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На протяжении почти двухвекового периода становления и развития мирового индустриального общества в экономике многих стран происходили кризисы, во время которых наблюдался нарастающий спад производства, скопление нереализованных товаров на рынке, падение цен, крушение системы взаимных расчетов, крах банковских систем, разорение промышленных и торговых фирм, резкий скачок безработицы</w:t>
      </w:r>
      <w:r w:rsidR="007B6451">
        <w:t>.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В специальной литературе экономический кризис характеризуется как нарушение равновесия между спросом и предложением на товары и услуги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Кризисы сопровождают всю историю человеческого общества</w:t>
      </w:r>
      <w:r w:rsidR="007B6451" w:rsidRPr="007B6451">
        <w:t xml:space="preserve">. </w:t>
      </w:r>
      <w:r w:rsidRPr="007B6451">
        <w:t>Вначале они проявлялись как кризисы недопроизводства сельскохозяйственной продукции, с середины XIX века</w:t>
      </w:r>
      <w:r w:rsidR="007B6451" w:rsidRPr="007B6451">
        <w:t xml:space="preserve"> - </w:t>
      </w:r>
      <w:r w:rsidRPr="007B6451">
        <w:t>как нарушение равновесия между промышленным производством и платёжеспособным спросом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Экономические кризисы до XX века ограничивались пределами одной, двух или трех стран, затем стали приобретать международный характер</w:t>
      </w:r>
      <w:r w:rsidR="007B6451" w:rsidRPr="007B6451">
        <w:t xml:space="preserve">. </w:t>
      </w:r>
      <w:r w:rsidRPr="007B6451">
        <w:t xml:space="preserve">Несмотря на то, что в последние десятилетия мировым сообществом созданы механизмы по предотвращению мировых кризисов (укрепление государственного регулирования хозяйственных процессов, создание международных финансовых организаций, проведение мониторинга и </w:t>
      </w:r>
      <w:r w:rsidR="007B6451">
        <w:t>др.)</w:t>
      </w:r>
      <w:r w:rsidR="007B6451" w:rsidRPr="007B6451">
        <w:t>,</w:t>
      </w:r>
      <w:r w:rsidRPr="007B6451">
        <w:t xml:space="preserve"> как свидетельствует история мировых экономических катаклизмов, ни точно предсказать, ни тем более избежать их не возможно</w:t>
      </w:r>
      <w:r w:rsidR="007B6451" w:rsidRPr="007B6451">
        <w:t xml:space="preserve">. </w:t>
      </w:r>
      <w:r w:rsidRPr="007B6451">
        <w:t>В Евразии и Америке на протяжении почти двух</w:t>
      </w:r>
      <w:r w:rsidR="007B6451" w:rsidRPr="007B6451">
        <w:t xml:space="preserve"> </w:t>
      </w:r>
      <w:r w:rsidRPr="007B6451">
        <w:t>веков экономические кризисы случались около 20 раз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Первый мировой экономический кризис</w:t>
      </w:r>
      <w:r w:rsidRPr="007B6451">
        <w:t>, который</w:t>
      </w:r>
      <w:r w:rsidR="007B6451" w:rsidRPr="007B6451">
        <w:t xml:space="preserve"> </w:t>
      </w:r>
      <w:r w:rsidRPr="007B6451">
        <w:t xml:space="preserve">нанес удар народному хозяйству и общественной жизни одновременно США, Германии, Англии и Франции произошел </w:t>
      </w:r>
      <w:r w:rsidRPr="007B6451">
        <w:rPr>
          <w:rStyle w:val="a6"/>
          <w:b w:val="0"/>
          <w:bCs w:val="0"/>
        </w:rPr>
        <w:t>в 1857 году</w:t>
      </w:r>
      <w:r w:rsidR="007B6451" w:rsidRPr="007B6451">
        <w:t xml:space="preserve">. </w:t>
      </w:r>
      <w:r w:rsidRPr="007B6451">
        <w:t>Кризис начался в США</w:t>
      </w:r>
      <w:r w:rsidR="007B6451" w:rsidRPr="007B6451">
        <w:t xml:space="preserve">. </w:t>
      </w:r>
      <w:r w:rsidRPr="007B6451">
        <w:t>Причиной послужили массовые банкротства железнодорожных компаний и обвал рынка акций</w:t>
      </w:r>
      <w:r w:rsidR="007B6451" w:rsidRPr="007B6451">
        <w:t xml:space="preserve">. </w:t>
      </w:r>
      <w:r w:rsidRPr="007B6451">
        <w:t>Коллапс на фондовом рынке спровоцировал кризис американской банковской системы</w:t>
      </w:r>
      <w:r w:rsidR="007B6451" w:rsidRPr="007B6451">
        <w:t xml:space="preserve">. </w:t>
      </w:r>
      <w:r w:rsidRPr="007B6451">
        <w:t>В том же году кризис перекинулся на Англию, а затем на всю Европу</w:t>
      </w:r>
      <w:r w:rsidR="007B6451" w:rsidRPr="007B6451">
        <w:t xml:space="preserve">. </w:t>
      </w:r>
      <w:r w:rsidRPr="007B6451">
        <w:t>Волна биржевых волнений прокатилась даже по Латинской Америке</w:t>
      </w:r>
      <w:r w:rsidR="007B6451" w:rsidRPr="007B6451">
        <w:t xml:space="preserve">. </w:t>
      </w:r>
      <w:r w:rsidRPr="007B6451">
        <w:t>В период кризиса производство чугуна</w:t>
      </w:r>
      <w:r w:rsidR="007B6451" w:rsidRPr="007B6451">
        <w:t xml:space="preserve"> </w:t>
      </w:r>
      <w:r w:rsidRPr="007B6451">
        <w:t>в США сократилось на 20%, потребление хлопка на 27%</w:t>
      </w:r>
      <w:r w:rsidR="007B6451" w:rsidRPr="007B6451">
        <w:t xml:space="preserve">. </w:t>
      </w:r>
      <w:r w:rsidRPr="007B6451">
        <w:t>В Великобритании больше всего пострадало судостроение, где объём производства упал на 26%</w:t>
      </w:r>
      <w:r w:rsidR="007B6451" w:rsidRPr="007B6451">
        <w:t xml:space="preserve">. </w:t>
      </w:r>
      <w:r w:rsidRPr="007B6451">
        <w:t>В Германии на 25% сократилось потребление чугуна</w:t>
      </w:r>
      <w:r w:rsidR="007B6451" w:rsidRPr="007B6451">
        <w:t xml:space="preserve">; </w:t>
      </w:r>
      <w:r w:rsidRPr="007B6451">
        <w:t>во Франции</w:t>
      </w:r>
      <w:r w:rsidR="007B6451" w:rsidRPr="007B6451">
        <w:t xml:space="preserve"> - </w:t>
      </w:r>
      <w:r w:rsidRPr="007B6451">
        <w:t>на 13% выплавка чугуна и на столько же потребление хлопка</w:t>
      </w:r>
      <w:r w:rsidR="007B6451" w:rsidRPr="007B6451">
        <w:t xml:space="preserve">; </w:t>
      </w:r>
      <w:r w:rsidRPr="007B6451">
        <w:t>в России выплавка чугуна упала на 17%, выпуск хлопчатобумажных тканей</w:t>
      </w:r>
      <w:r w:rsidR="007B6451" w:rsidRPr="007B6451">
        <w:t xml:space="preserve"> - </w:t>
      </w:r>
      <w:r w:rsidRPr="007B6451">
        <w:t>на 14%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Очередной мировой экономический кризис начался в 1873 году</w:t>
      </w:r>
      <w:r w:rsidRPr="007B6451">
        <w:t xml:space="preserve"> с Австрии и Германии</w:t>
      </w:r>
      <w:r w:rsidR="007B6451" w:rsidRPr="007B6451">
        <w:t xml:space="preserve">. </w:t>
      </w:r>
      <w:r w:rsidRPr="007B6451">
        <w:t>Кризис 1873 года рассматривается как крупный международный финансовый кризис</w:t>
      </w:r>
      <w:r w:rsidR="007B6451" w:rsidRPr="007B6451">
        <w:t xml:space="preserve">. </w:t>
      </w:r>
      <w:r w:rsidRPr="007B6451">
        <w:t>Предпосылкой для кризиса был кредитный подъем в Латинской Америке, подпитываемый из Англии, и спекулятивный подъем на рынке недвижимости в Германии и Австрии</w:t>
      </w:r>
      <w:r w:rsidR="007B6451" w:rsidRPr="007B6451">
        <w:t xml:space="preserve">. </w:t>
      </w:r>
      <w:r w:rsidRPr="007B6451">
        <w:t>Австро-германский подъем закончился крахом фондового рынка в Вене в мае</w:t>
      </w:r>
      <w:r w:rsidR="007B6451" w:rsidRPr="007B6451">
        <w:t xml:space="preserve">. </w:t>
      </w:r>
      <w:r w:rsidRPr="007B6451">
        <w:t>Фондовые рынки в Цюрихе и Амстердаме также обвалились</w:t>
      </w:r>
      <w:r w:rsidR="007B6451" w:rsidRPr="007B6451">
        <w:t xml:space="preserve">. </w:t>
      </w:r>
      <w:r w:rsidRPr="007B6451">
        <w:t>В США банковская паника началась после сильного падения акций на Нью-Йоркской фондовой бирже и банкротства главного финансиста и президента Объединенной Тихоокеанской железной дороги Джей Кука</w:t>
      </w:r>
      <w:r w:rsidR="007B6451" w:rsidRPr="007B6451">
        <w:t xml:space="preserve">. </w:t>
      </w:r>
      <w:r w:rsidRPr="007B6451">
        <w:t>Из Германии в Америку кризис перекинулся из-за отказа германских банков пролонгировать кредиты</w:t>
      </w:r>
      <w:r w:rsidR="007B6451" w:rsidRPr="007B6451">
        <w:t xml:space="preserve">. </w:t>
      </w:r>
      <w:r w:rsidRPr="007B6451">
        <w:t>Так как американская и европейская экономика впали в фазу рецессии (спад производства</w:t>
      </w:r>
      <w:r w:rsidR="007B6451" w:rsidRPr="007B6451">
        <w:t>),</w:t>
      </w:r>
      <w:r w:rsidRPr="007B6451">
        <w:t xml:space="preserve"> экспорт стран Латинской Америки резко сократился, что привело к падению доходов государственных бюджетов</w:t>
      </w:r>
      <w:r w:rsidR="007B6451" w:rsidRPr="007B6451">
        <w:t xml:space="preserve">. </w:t>
      </w:r>
      <w:r w:rsidRPr="007B6451">
        <w:t>Это был самый продолжительный в истории капитализма кризис</w:t>
      </w:r>
      <w:r w:rsidR="007B6451" w:rsidRPr="007B6451">
        <w:t xml:space="preserve">: </w:t>
      </w:r>
      <w:r w:rsidRPr="007B6451">
        <w:t>он завершился в 1878 году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В 1914 году</w:t>
      </w:r>
      <w:r w:rsidRPr="007B6451">
        <w:t xml:space="preserve"> произошел международный финансовый кризис, вызванный началом Первой мировой войны</w:t>
      </w:r>
      <w:r w:rsidR="007B6451" w:rsidRPr="007B6451">
        <w:t xml:space="preserve">. </w:t>
      </w:r>
      <w:r w:rsidRPr="007B6451">
        <w:t>Причина</w:t>
      </w:r>
      <w:r w:rsidR="007B6451" w:rsidRPr="007B6451">
        <w:t xml:space="preserve"> - </w:t>
      </w:r>
      <w:r w:rsidRPr="007B6451">
        <w:t>тотальная распродажа бумаг иностранных эмитентов правительствами США, Великобритании, Франции и Германии для финансирования военных действий</w:t>
      </w:r>
      <w:r w:rsidR="007B6451" w:rsidRPr="007B6451">
        <w:t xml:space="preserve">. </w:t>
      </w:r>
      <w:r w:rsidRPr="007B6451">
        <w:t>Этот кризис, в отличие от других, не распространялся из центра на периферию, а начался практически одновременно в нескольких странах после того, как воюющие стороны стали ликвидировать иностранные активы</w:t>
      </w:r>
      <w:r w:rsidR="007B6451" w:rsidRPr="007B6451">
        <w:t xml:space="preserve">. </w:t>
      </w:r>
      <w:r w:rsidRPr="007B6451">
        <w:t>Это привело к краху на всех рынках, как товарных, так и денежных</w:t>
      </w:r>
      <w:r w:rsidR="007B6451" w:rsidRPr="007B6451">
        <w:t xml:space="preserve">. </w:t>
      </w:r>
      <w:r w:rsidRPr="007B6451">
        <w:t>Банковская паника в США, Великобритании и некоторых других странах была смягчена своевременными интервенциями центральных банков</w:t>
      </w:r>
      <w:r w:rsidR="007B6451" w:rsidRPr="007B6451">
        <w:t xml:space="preserve">. </w:t>
      </w:r>
    </w:p>
    <w:p w:rsid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Следующий мировой экономический кризис, связанный с послевоенной дефляцией (повышение покупательной способности национальной валюты</w:t>
      </w:r>
      <w:r w:rsidR="007B6451" w:rsidRPr="007B6451">
        <w:t xml:space="preserve">) </w:t>
      </w:r>
      <w:r w:rsidRPr="007B6451">
        <w:t>и рецессией (спад производства</w:t>
      </w:r>
      <w:r w:rsidR="007B6451" w:rsidRPr="007B6451">
        <w:t>),</w:t>
      </w:r>
      <w:r w:rsidRPr="007B6451">
        <w:t xml:space="preserve"> произошел 1920-1922 годах</w:t>
      </w:r>
      <w:r w:rsidR="007B6451" w:rsidRPr="007B6451">
        <w:t xml:space="preserve">. </w:t>
      </w:r>
      <w:r w:rsidRPr="007B6451">
        <w:t>Явление было связано с банковскими и валютными кризисами в Дании, Италии, Финляндии, Голландии, Норвегии, США и Великобритании</w:t>
      </w:r>
      <w:r w:rsidR="007B6451">
        <w:t>.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1929-1933 годы</w:t>
      </w:r>
      <w:r w:rsidR="007B6451" w:rsidRPr="007B6451">
        <w:rPr>
          <w:rStyle w:val="a6"/>
          <w:b w:val="0"/>
          <w:bCs w:val="0"/>
        </w:rPr>
        <w:t xml:space="preserve"> - </w:t>
      </w:r>
      <w:r w:rsidRPr="007B6451">
        <w:rPr>
          <w:rStyle w:val="a6"/>
          <w:b w:val="0"/>
          <w:bCs w:val="0"/>
        </w:rPr>
        <w:t>время Великой депрессии</w:t>
      </w:r>
      <w:r w:rsidR="007B6451">
        <w:rPr>
          <w:rStyle w:val="a6"/>
          <w:b w:val="0"/>
          <w:bCs w:val="0"/>
        </w:rPr>
        <w:t>.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24 октября 1929 года (Черный Четверг</w:t>
      </w:r>
      <w:r w:rsidR="007B6451" w:rsidRPr="007B6451">
        <w:t xml:space="preserve">) </w:t>
      </w:r>
      <w:r w:rsidRPr="007B6451">
        <w:t>на Нью-Йоркской фондовой бирже произошло</w:t>
      </w:r>
      <w:r w:rsidR="007B6451" w:rsidRPr="007B6451">
        <w:t xml:space="preserve"> </w:t>
      </w:r>
      <w:r w:rsidRPr="007B6451">
        <w:t>резкое</w:t>
      </w:r>
      <w:r w:rsidR="007B6451" w:rsidRPr="007B6451">
        <w:t xml:space="preserve"> </w:t>
      </w:r>
      <w:r w:rsidRPr="007B6451">
        <w:t>снижение</w:t>
      </w:r>
      <w:r w:rsidR="007B6451" w:rsidRPr="007B6451">
        <w:t xml:space="preserve"> </w:t>
      </w:r>
      <w:r w:rsidRPr="007B6451">
        <w:t>акций, ознаменовавшее</w:t>
      </w:r>
      <w:r w:rsidR="007B6451" w:rsidRPr="007B6451">
        <w:t xml:space="preserve"> </w:t>
      </w:r>
      <w:r w:rsidRPr="007B6451">
        <w:t>начало</w:t>
      </w:r>
      <w:r w:rsidR="007B6451" w:rsidRPr="007B6451">
        <w:t xml:space="preserve"> </w:t>
      </w:r>
      <w:r w:rsidRPr="007B6451">
        <w:t>крупнейшего</w:t>
      </w:r>
      <w:r w:rsidR="007B6451" w:rsidRPr="007B6451">
        <w:t xml:space="preserve"> </w:t>
      </w:r>
      <w:r w:rsidRPr="007B6451">
        <w:t>в истории мирового экономического кризиса</w:t>
      </w:r>
      <w:r w:rsidR="007B6451" w:rsidRPr="007B6451">
        <w:t xml:space="preserve">. </w:t>
      </w:r>
      <w:r w:rsidRPr="007B6451">
        <w:t>Стоимость ценных бумаг упала на 60</w:t>
      </w:r>
      <w:r w:rsidRPr="007B6451">
        <w:noBreakHyphen/>
        <w:t>70%, резко снизилась</w:t>
      </w:r>
      <w:r w:rsidR="007B6451" w:rsidRPr="007B6451">
        <w:t xml:space="preserve"> </w:t>
      </w:r>
      <w:r w:rsidRPr="007B6451">
        <w:t>деловая</w:t>
      </w:r>
      <w:r w:rsidR="007B6451" w:rsidRPr="007B6451">
        <w:t xml:space="preserve"> </w:t>
      </w:r>
      <w:r w:rsidRPr="007B6451">
        <w:t>активность, был отменен</w:t>
      </w:r>
      <w:r w:rsidR="007B6451" w:rsidRPr="007B6451">
        <w:t xml:space="preserve"> </w:t>
      </w:r>
      <w:r w:rsidRPr="007B6451">
        <w:t>золотой стандарт</w:t>
      </w:r>
      <w:r w:rsidR="007B6451" w:rsidRPr="007B6451">
        <w:t xml:space="preserve"> </w:t>
      </w:r>
      <w:r w:rsidRPr="007B6451">
        <w:t>для</w:t>
      </w:r>
      <w:r w:rsidR="007B6451" w:rsidRPr="007B6451">
        <w:t xml:space="preserve"> </w:t>
      </w:r>
      <w:r w:rsidRPr="007B6451">
        <w:t>основных</w:t>
      </w:r>
      <w:r w:rsidR="007B6451" w:rsidRPr="007B6451">
        <w:t xml:space="preserve"> </w:t>
      </w:r>
      <w:r w:rsidRPr="007B6451">
        <w:t>мировых</w:t>
      </w:r>
      <w:r w:rsidR="007B6451" w:rsidRPr="007B6451">
        <w:t xml:space="preserve"> </w:t>
      </w:r>
      <w:r w:rsidRPr="007B6451">
        <w:t>валют</w:t>
      </w:r>
      <w:r w:rsidR="007B6451" w:rsidRPr="007B6451">
        <w:t xml:space="preserve">. </w:t>
      </w:r>
      <w:r w:rsidRPr="007B6451">
        <w:t>После Первой мировой</w:t>
      </w:r>
      <w:r w:rsidR="007B6451" w:rsidRPr="007B6451">
        <w:t xml:space="preserve"> </w:t>
      </w:r>
      <w:r w:rsidRPr="007B6451">
        <w:t>войны</w:t>
      </w:r>
      <w:r w:rsidR="007B6451" w:rsidRPr="007B6451">
        <w:t xml:space="preserve"> </w:t>
      </w:r>
      <w:r w:rsidRPr="007B6451">
        <w:t>экономика США развивалась динамично, миллионы держателей акций</w:t>
      </w:r>
      <w:r w:rsidR="007B6451" w:rsidRPr="007B6451">
        <w:t xml:space="preserve"> </w:t>
      </w:r>
      <w:r w:rsidRPr="007B6451">
        <w:t>увеличивали</w:t>
      </w:r>
      <w:r w:rsidR="007B6451" w:rsidRPr="007B6451">
        <w:t xml:space="preserve"> </w:t>
      </w:r>
      <w:r w:rsidRPr="007B6451">
        <w:t>свои</w:t>
      </w:r>
      <w:r w:rsidR="007B6451" w:rsidRPr="007B6451">
        <w:t xml:space="preserve"> </w:t>
      </w:r>
      <w:r w:rsidRPr="007B6451">
        <w:t>капиталы, быстрыми темпами рос потребительский спрос</w:t>
      </w:r>
      <w:r w:rsidR="007B6451" w:rsidRPr="007B6451">
        <w:t xml:space="preserve">. </w:t>
      </w:r>
      <w:r w:rsidRPr="007B6451">
        <w:t>И все</w:t>
      </w:r>
      <w:r w:rsidR="007B6451" w:rsidRPr="007B6451">
        <w:t xml:space="preserve"> </w:t>
      </w:r>
      <w:r w:rsidRPr="007B6451">
        <w:t>в одночасье</w:t>
      </w:r>
      <w:r w:rsidR="007B6451" w:rsidRPr="007B6451">
        <w:t xml:space="preserve"> </w:t>
      </w:r>
      <w:r w:rsidRPr="007B6451">
        <w:t>рухнуло</w:t>
      </w:r>
      <w:r w:rsidR="007B6451" w:rsidRPr="007B6451">
        <w:t xml:space="preserve">. </w:t>
      </w:r>
      <w:r w:rsidRPr="007B6451">
        <w:t>Самые солидные</w:t>
      </w:r>
      <w:r w:rsidR="007B6451" w:rsidRPr="007B6451">
        <w:t xml:space="preserve"> </w:t>
      </w:r>
      <w:r w:rsidRPr="007B6451">
        <w:t>акции</w:t>
      </w:r>
      <w:r w:rsidR="007B6451" w:rsidRPr="007B6451">
        <w:t xml:space="preserve">: </w:t>
      </w:r>
      <w:r w:rsidRPr="007B6451">
        <w:t>Американской</w:t>
      </w:r>
      <w:r w:rsidR="007B6451" w:rsidRPr="007B6451">
        <w:t xml:space="preserve"> </w:t>
      </w:r>
      <w:r w:rsidRPr="007B6451">
        <w:t>компании телефонов</w:t>
      </w:r>
      <w:r w:rsidR="007B6451" w:rsidRPr="007B6451">
        <w:t xml:space="preserve"> </w:t>
      </w:r>
      <w:r w:rsidRPr="007B6451">
        <w:t>и</w:t>
      </w:r>
      <w:r w:rsidR="007B6451" w:rsidRPr="007B6451">
        <w:t xml:space="preserve"> </w:t>
      </w:r>
      <w:r w:rsidRPr="007B6451">
        <w:t>телеграфа</w:t>
      </w:r>
      <w:r w:rsidR="007B6451" w:rsidRPr="007B6451">
        <w:t xml:space="preserve">, </w:t>
      </w:r>
      <w:r w:rsidRPr="007B6451">
        <w:t>Всеобщей электрической компании</w:t>
      </w:r>
      <w:r w:rsidR="007B6451" w:rsidRPr="007B6451">
        <w:t xml:space="preserve"> </w:t>
      </w:r>
      <w:r w:rsidRPr="007B6451">
        <w:t>и</w:t>
      </w:r>
      <w:r w:rsidR="007B6451" w:rsidRPr="007B6451">
        <w:t xml:space="preserve"> </w:t>
      </w:r>
      <w:r w:rsidRPr="007B6451">
        <w:t>Всеобщей компании двигателей</w:t>
      </w:r>
      <w:r w:rsidR="007B6451" w:rsidRPr="007B6451">
        <w:t xml:space="preserve"> - </w:t>
      </w:r>
      <w:r w:rsidRPr="007B6451">
        <w:t>потеряли в течение недели до двухсот</w:t>
      </w:r>
      <w:r w:rsidR="007B6451" w:rsidRPr="007B6451">
        <w:t xml:space="preserve"> </w:t>
      </w:r>
      <w:r w:rsidRPr="007B6451">
        <w:t>пунктов</w:t>
      </w:r>
      <w:r w:rsidR="007B6451" w:rsidRPr="007B6451">
        <w:t xml:space="preserve">. </w:t>
      </w:r>
      <w:r w:rsidRPr="007B6451">
        <w:t>К концу месяца держатели акций лишились свыше 15 млрд</w:t>
      </w:r>
      <w:r w:rsidR="007B6451" w:rsidRPr="007B6451">
        <w:t xml:space="preserve">. </w:t>
      </w:r>
      <w:r w:rsidRPr="007B6451">
        <w:t>долларов</w:t>
      </w:r>
      <w:r w:rsidR="007B6451" w:rsidRPr="007B6451">
        <w:t xml:space="preserve">. </w:t>
      </w:r>
      <w:r w:rsidRPr="007B6451">
        <w:t>К</w:t>
      </w:r>
      <w:r w:rsidR="007B6451" w:rsidRPr="007B6451">
        <w:t xml:space="preserve"> </w:t>
      </w:r>
      <w:r w:rsidRPr="007B6451">
        <w:t>концу</w:t>
      </w:r>
      <w:r w:rsidR="007B6451" w:rsidRPr="007B6451">
        <w:t xml:space="preserve"> </w:t>
      </w:r>
      <w:r w:rsidRPr="007B6451">
        <w:t>1929</w:t>
      </w:r>
      <w:r w:rsidR="007B6451" w:rsidRPr="007B6451">
        <w:t xml:space="preserve"> </w:t>
      </w:r>
      <w:r w:rsidRPr="007B6451">
        <w:t>года</w:t>
      </w:r>
      <w:r w:rsidR="007B6451" w:rsidRPr="007B6451">
        <w:t xml:space="preserve"> </w:t>
      </w:r>
      <w:r w:rsidRPr="007B6451">
        <w:t>падение</w:t>
      </w:r>
      <w:r w:rsidR="007B6451" w:rsidRPr="007B6451">
        <w:t xml:space="preserve"> </w:t>
      </w:r>
      <w:r w:rsidRPr="007B6451">
        <w:t>курсов</w:t>
      </w:r>
      <w:r w:rsidR="007B6451" w:rsidRPr="007B6451">
        <w:t xml:space="preserve"> </w:t>
      </w:r>
      <w:r w:rsidRPr="007B6451">
        <w:t>ценных</w:t>
      </w:r>
      <w:r w:rsidR="007B6451" w:rsidRPr="007B6451">
        <w:t xml:space="preserve"> </w:t>
      </w:r>
      <w:r w:rsidRPr="007B6451">
        <w:t>бумаг достигло фантастической</w:t>
      </w:r>
      <w:r w:rsidR="007B6451" w:rsidRPr="007B6451">
        <w:t xml:space="preserve"> </w:t>
      </w:r>
      <w:r w:rsidRPr="007B6451">
        <w:t>суммы</w:t>
      </w:r>
      <w:r w:rsidR="007B6451" w:rsidRPr="007B6451">
        <w:t xml:space="preserve"> </w:t>
      </w:r>
      <w:r w:rsidRPr="007B6451">
        <w:t>в</w:t>
      </w:r>
      <w:r w:rsidR="007B6451" w:rsidRPr="007B6451">
        <w:t xml:space="preserve"> </w:t>
      </w:r>
      <w:r w:rsidRPr="007B6451">
        <w:t>40 млрд</w:t>
      </w:r>
      <w:r w:rsidR="007B6451" w:rsidRPr="007B6451">
        <w:t xml:space="preserve">. </w:t>
      </w:r>
      <w:r w:rsidRPr="007B6451">
        <w:t>долларов</w:t>
      </w:r>
      <w:r w:rsidR="007B6451" w:rsidRPr="007B6451">
        <w:t xml:space="preserve">. </w:t>
      </w:r>
      <w:r w:rsidRPr="007B6451">
        <w:t>Закрывались фирмы и заводы, лопались</w:t>
      </w:r>
      <w:r w:rsidR="007B6451" w:rsidRPr="007B6451">
        <w:t xml:space="preserve"> </w:t>
      </w:r>
      <w:r w:rsidRPr="007B6451">
        <w:t>банки</w:t>
      </w:r>
      <w:r w:rsidR="007B6451" w:rsidRPr="007B6451">
        <w:t xml:space="preserve">, </w:t>
      </w:r>
      <w:r w:rsidRPr="007B6451">
        <w:t>миллионы</w:t>
      </w:r>
      <w:r w:rsidR="007B6451" w:rsidRPr="007B6451">
        <w:t xml:space="preserve"> </w:t>
      </w:r>
      <w:r w:rsidRPr="007B6451">
        <w:t>безработных бродили в поисках работы</w:t>
      </w:r>
      <w:r w:rsidR="007B6451" w:rsidRPr="007B6451">
        <w:t xml:space="preserve">. </w:t>
      </w:r>
      <w:r w:rsidRPr="007B6451">
        <w:t>Кризис</w:t>
      </w:r>
      <w:r w:rsidR="007B6451" w:rsidRPr="007B6451">
        <w:t xml:space="preserve"> </w:t>
      </w:r>
      <w:r w:rsidRPr="007B6451">
        <w:t>бушевал до 1933 года, а его последствия ощущались до конца 30-х годов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Промышленное производство во время этого кризиса сократилось в США на 46%, в Великобритании на 24%, в Германии на 41%, во Франции на 32%</w:t>
      </w:r>
      <w:r w:rsidR="007B6451" w:rsidRPr="007B6451">
        <w:t xml:space="preserve">. </w:t>
      </w:r>
      <w:r w:rsidRPr="007B6451">
        <w:t>Курсы акций промышленных компаний упали в США на 87%, в Великобритании на 48%, в Германии на 64%, во Франции на 60%</w:t>
      </w:r>
      <w:r w:rsidR="007B6451" w:rsidRPr="007B6451">
        <w:t xml:space="preserve">. </w:t>
      </w:r>
      <w:r w:rsidRPr="007B6451">
        <w:t>Колоссальных размеров достигла безработица</w:t>
      </w:r>
      <w:r w:rsidR="007B6451" w:rsidRPr="007B6451">
        <w:t xml:space="preserve">. </w:t>
      </w:r>
      <w:r w:rsidRPr="007B6451">
        <w:t>По официальным данным, в 1933 году</w:t>
      </w:r>
      <w:r w:rsidR="007B6451" w:rsidRPr="007B6451">
        <w:t xml:space="preserve"> </w:t>
      </w:r>
      <w:r w:rsidRPr="007B6451">
        <w:t>в 32 развитых странах насчитывалось 30 млн</w:t>
      </w:r>
      <w:r w:rsidR="007B6451" w:rsidRPr="007B6451">
        <w:t xml:space="preserve">. </w:t>
      </w:r>
      <w:r w:rsidRPr="007B6451">
        <w:t>безработных, в том числе в США 14 млн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Первый послевоенный мировой экономический кризис начался в конце 1957 года</w:t>
      </w:r>
      <w:r w:rsidRPr="007B6451">
        <w:t xml:space="preserve"> и продолжался до середины 1958 года</w:t>
      </w:r>
      <w:r w:rsidR="007B6451" w:rsidRPr="007B6451">
        <w:t xml:space="preserve">. </w:t>
      </w:r>
      <w:r w:rsidRPr="007B6451">
        <w:t>Он охватил США, Великобританию, Канаду, Бельгию, Нидерланды и некоторые другие капиталистические страны</w:t>
      </w:r>
      <w:r w:rsidR="007B6451" w:rsidRPr="007B6451">
        <w:t xml:space="preserve">. </w:t>
      </w:r>
      <w:r w:rsidRPr="007B6451">
        <w:t>Производство промышленной продукции в развитых капиталистических странах снизилось на 4%</w:t>
      </w:r>
      <w:r w:rsidR="007B6451" w:rsidRPr="007B6451">
        <w:t xml:space="preserve">. </w:t>
      </w:r>
      <w:r w:rsidRPr="007B6451">
        <w:t>Армия безработных достигла почти 10 млн</w:t>
      </w:r>
      <w:r w:rsidR="007B6451" w:rsidRPr="007B6451">
        <w:t xml:space="preserve">. </w:t>
      </w:r>
      <w:r w:rsidRPr="007B6451">
        <w:t>человек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Экономические кризис, начавшийся</w:t>
      </w:r>
      <w:r w:rsidR="007B6451" w:rsidRPr="007B6451">
        <w:rPr>
          <w:rStyle w:val="a6"/>
          <w:b w:val="0"/>
          <w:bCs w:val="0"/>
        </w:rPr>
        <w:t xml:space="preserve"> </w:t>
      </w:r>
      <w:r w:rsidRPr="007B6451">
        <w:rPr>
          <w:rStyle w:val="a6"/>
          <w:b w:val="0"/>
          <w:bCs w:val="0"/>
        </w:rPr>
        <w:t>в США в конце 1973 года</w:t>
      </w:r>
      <w:r w:rsidRPr="007B6451">
        <w:t xml:space="preserve"> по широте охвата стран, продолжительности, глубине и разрушительной силе значительно превзошёл мировой экономический кризис 1957-1958 годов и по ряду характеристик приблизился к кризису 1929-1933 годов</w:t>
      </w:r>
      <w:r w:rsidR="007B6451" w:rsidRPr="007B6451">
        <w:t xml:space="preserve">. </w:t>
      </w:r>
      <w:r w:rsidRPr="007B6451">
        <w:t>За период кризиса</w:t>
      </w:r>
      <w:r w:rsidR="007B6451" w:rsidRPr="007B6451">
        <w:t xml:space="preserve"> </w:t>
      </w:r>
      <w:r w:rsidRPr="007B6451">
        <w:t>в США промышленное производство сократилось на 13%, в Японии на 20%, в ФРГ на 22%, в Великобритании на 10%, во Франции на 13%, в Италии на 14%</w:t>
      </w:r>
      <w:r w:rsidR="007B6451" w:rsidRPr="007B6451">
        <w:t xml:space="preserve">. </w:t>
      </w:r>
      <w:r w:rsidRPr="007B6451">
        <w:t>Курсы акций только за год</w:t>
      </w:r>
      <w:r w:rsidR="007B6451" w:rsidRPr="007B6451">
        <w:t xml:space="preserve"> - </w:t>
      </w:r>
      <w:r w:rsidRPr="007B6451">
        <w:t>с декабря 1973 по декабрь 1974</w:t>
      </w:r>
      <w:r w:rsidR="007B6451" w:rsidRPr="007B6451">
        <w:t xml:space="preserve"> - </w:t>
      </w:r>
      <w:r w:rsidRPr="007B6451">
        <w:t>упали в США на 33%, в Японии на 17%, в ФРГ на 10%, в Великобритании на 56%, во Франции на 33%, в Италии на 28%</w:t>
      </w:r>
      <w:r w:rsidR="007B6451" w:rsidRPr="007B6451">
        <w:t xml:space="preserve">. </w:t>
      </w:r>
      <w:r w:rsidRPr="007B6451">
        <w:t>Число банкротств в 1974 году по сравнению с 1973</w:t>
      </w:r>
      <w:r w:rsidR="007B6451" w:rsidRPr="007B6451">
        <w:t xml:space="preserve"> </w:t>
      </w:r>
      <w:r w:rsidRPr="007B6451">
        <w:t>годом выросло в США на 6%, в Японии на 42%, в ФРГ на 40%, в Великобритании на 47%, во Франции на 27%</w:t>
      </w:r>
      <w:r w:rsidR="007B6451" w:rsidRPr="007B6451">
        <w:t xml:space="preserve">. </w:t>
      </w:r>
      <w:r w:rsidRPr="007B6451">
        <w:t>К середине 1975</w:t>
      </w:r>
      <w:r w:rsidR="007B6451" w:rsidRPr="007B6451">
        <w:t xml:space="preserve"> </w:t>
      </w:r>
      <w:r w:rsidRPr="007B6451">
        <w:t>года число полностью безработных в развитых капиталистических странах достигло 15 млн</w:t>
      </w:r>
      <w:r w:rsidR="007B6451" w:rsidRPr="007B6451">
        <w:t xml:space="preserve">. </w:t>
      </w:r>
      <w:r w:rsidRPr="007B6451">
        <w:t>человек</w:t>
      </w:r>
      <w:r w:rsidR="007B6451" w:rsidRPr="007B6451">
        <w:t xml:space="preserve">. </w:t>
      </w:r>
      <w:r w:rsidRPr="007B6451">
        <w:t>Кроме того, более 10 млн</w:t>
      </w:r>
      <w:r w:rsidR="007B6451" w:rsidRPr="007B6451">
        <w:t xml:space="preserve">. </w:t>
      </w:r>
      <w:r w:rsidRPr="007B6451">
        <w:t>были переведены на неполную рабочую неделю или временно уволены с предприятий</w:t>
      </w:r>
      <w:r w:rsidR="007B6451" w:rsidRPr="007B6451">
        <w:t xml:space="preserve">. </w:t>
      </w:r>
      <w:r w:rsidRPr="007B6451">
        <w:t>Повсеместно произошло падение реальных доходов трудящихся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В 1973 году</w:t>
      </w:r>
      <w:r w:rsidR="007B6451" w:rsidRPr="007B6451">
        <w:t xml:space="preserve"> </w:t>
      </w:r>
      <w:r w:rsidRPr="007B6451">
        <w:t>произошел</w:t>
      </w:r>
      <w:r w:rsidR="007B6451" w:rsidRPr="007B6451">
        <w:t xml:space="preserve"> </w:t>
      </w:r>
      <w:r w:rsidRPr="007B6451">
        <w:t>также первый энергетический кризис, который начался с подачи стран</w:t>
      </w:r>
      <w:r w:rsidR="007B6451" w:rsidRPr="007B6451">
        <w:t xml:space="preserve"> - </w:t>
      </w:r>
      <w:r w:rsidRPr="007B6451">
        <w:t>членов ОПЕК, снизивших объемы добычи нефти</w:t>
      </w:r>
      <w:r w:rsidR="007B6451" w:rsidRPr="007B6451">
        <w:t xml:space="preserve">. </w:t>
      </w:r>
      <w:r w:rsidRPr="007B6451">
        <w:t>Таким образом добытчики черного золота пытались поднять стоимость нефти на мировом рынке</w:t>
      </w:r>
      <w:r w:rsidR="007B6451">
        <w:t>.1</w:t>
      </w:r>
      <w:r w:rsidRPr="007B6451">
        <w:t>6 октября 1973 года цена барреля нефти поднялась на 67%</w:t>
      </w:r>
      <w:r w:rsidR="007B6451" w:rsidRPr="007B6451">
        <w:t xml:space="preserve"> - </w:t>
      </w:r>
      <w:r w:rsidRPr="007B6451">
        <w:t>с $3 до $5</w:t>
      </w:r>
      <w:r w:rsidR="007B6451" w:rsidRPr="007B6451">
        <w:t xml:space="preserve">. </w:t>
      </w:r>
      <w:r w:rsidRPr="007B6451">
        <w:t>В 1974 году стоимость нефти достигла $12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Черный понедельник 1987 года</w:t>
      </w:r>
      <w:r w:rsidR="007B6451">
        <w:t>. 19</w:t>
      </w:r>
      <w:r w:rsidRPr="007B6451">
        <w:t xml:space="preserve"> октября 1987 года американский фондовый индекс Dow Jones Industrial обвалился на 22,6%</w:t>
      </w:r>
      <w:r w:rsidR="007B6451" w:rsidRPr="007B6451">
        <w:t xml:space="preserve">. </w:t>
      </w:r>
      <w:r w:rsidRPr="007B6451">
        <w:t>Вслед за американским рынком рухнули</w:t>
      </w:r>
      <w:r w:rsidR="007B6451" w:rsidRPr="007B6451">
        <w:t xml:space="preserve"> </w:t>
      </w:r>
      <w:r w:rsidRPr="007B6451">
        <w:t>рынки Австралии, Канады, Гонконга</w:t>
      </w:r>
      <w:r w:rsidR="007B6451" w:rsidRPr="007B6451">
        <w:t xml:space="preserve">. </w:t>
      </w:r>
      <w:r w:rsidRPr="007B6451">
        <w:t>Возможная причина кризиса</w:t>
      </w:r>
      <w:r w:rsidR="007B6451" w:rsidRPr="007B6451">
        <w:t xml:space="preserve">: </w:t>
      </w:r>
      <w:r w:rsidRPr="007B6451">
        <w:t>отток инвесторов с рынков после сильного снижения капитализации нескольких крупных компаний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В 1994</w:t>
      </w:r>
      <w:r w:rsidRPr="007B6451">
        <w:rPr>
          <w:rStyle w:val="a6"/>
          <w:b w:val="0"/>
          <w:bCs w:val="0"/>
        </w:rPr>
        <w:noBreakHyphen/>
        <w:t>1995 годах произошел Мексиканский кризис</w:t>
      </w:r>
      <w:r w:rsidR="007B6451">
        <w:rPr>
          <w:rStyle w:val="a6"/>
          <w:b w:val="0"/>
          <w:bCs w:val="0"/>
        </w:rPr>
        <w:t>.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В конце 1980-х годов мексиканское правительство проводило политику привлечения инвестиций в страну</w:t>
      </w:r>
      <w:r w:rsidR="007B6451" w:rsidRPr="007B6451">
        <w:t xml:space="preserve">. </w:t>
      </w:r>
      <w:r w:rsidRPr="007B6451">
        <w:t>В частности, чиновники открыли фондовую биржу, вывели на площадку большинство мексиканских госкомпаний</w:t>
      </w:r>
      <w:r w:rsidR="007B6451" w:rsidRPr="007B6451">
        <w:t xml:space="preserve">. </w:t>
      </w:r>
      <w:r w:rsidRPr="007B6451">
        <w:t>В 1989</w:t>
      </w:r>
      <w:r w:rsidRPr="007B6451">
        <w:noBreakHyphen/>
        <w:t>1994 годах в Мексику хлынул поток иностранного капитала</w:t>
      </w:r>
      <w:r w:rsidR="007B6451" w:rsidRPr="007B6451">
        <w:t xml:space="preserve">. </w:t>
      </w:r>
      <w:r w:rsidRPr="007B6451">
        <w:t>Первое проявление кризиса</w:t>
      </w:r>
      <w:r w:rsidR="007B6451" w:rsidRPr="007B6451">
        <w:t xml:space="preserve"> - </w:t>
      </w:r>
      <w:r w:rsidRPr="007B6451">
        <w:t>бегство капитала из Мексики</w:t>
      </w:r>
      <w:r w:rsidR="007B6451" w:rsidRPr="007B6451">
        <w:t xml:space="preserve">: </w:t>
      </w:r>
      <w:r w:rsidRPr="007B6451">
        <w:t>иностранцы стали опасаться экономического кризиса в стране</w:t>
      </w:r>
      <w:r w:rsidR="007B6451" w:rsidRPr="007B6451">
        <w:t xml:space="preserve">. </w:t>
      </w:r>
      <w:r w:rsidRPr="007B6451">
        <w:t>В 1995 году из страны было уведено</w:t>
      </w:r>
      <w:r w:rsidR="007B6451" w:rsidRPr="007B6451">
        <w:t xml:space="preserve"> </w:t>
      </w:r>
      <w:r w:rsidRPr="007B6451">
        <w:t>$10 млрд</w:t>
      </w:r>
      <w:r w:rsidR="007B6451" w:rsidRPr="007B6451">
        <w:t xml:space="preserve">. </w:t>
      </w:r>
      <w:r w:rsidRPr="007B6451">
        <w:t>Начался кризис банковской системы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В 1997 году</w:t>
      </w:r>
      <w:r w:rsidR="007B6451" w:rsidRPr="007B6451">
        <w:rPr>
          <w:rStyle w:val="a6"/>
          <w:b w:val="0"/>
          <w:bCs w:val="0"/>
        </w:rPr>
        <w:t xml:space="preserve"> - </w:t>
      </w:r>
      <w:r w:rsidRPr="007B6451">
        <w:rPr>
          <w:rStyle w:val="a6"/>
          <w:b w:val="0"/>
          <w:bCs w:val="0"/>
        </w:rPr>
        <w:t>Азиатский кризис</w:t>
      </w:r>
      <w:r w:rsidR="007B6451">
        <w:rPr>
          <w:rStyle w:val="a6"/>
          <w:b w:val="0"/>
          <w:bCs w:val="0"/>
        </w:rPr>
        <w:t>.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Самое масштабное падение азиатского фондового рынка со времен Второй мировой войны</w:t>
      </w:r>
      <w:r w:rsidR="007B6451" w:rsidRPr="007B6451">
        <w:t xml:space="preserve">. </w:t>
      </w:r>
      <w:r w:rsidRPr="007B6451">
        <w:t>Кризис</w:t>
      </w:r>
      <w:r w:rsidR="007B6451" w:rsidRPr="007B6451">
        <w:t xml:space="preserve"> - </w:t>
      </w:r>
      <w:r w:rsidRPr="007B6451">
        <w:t>следствие ухода иностранных инвесторов из стран Юго-Восточной Азии</w:t>
      </w:r>
      <w:r w:rsidR="007B6451" w:rsidRPr="007B6451">
        <w:t xml:space="preserve">. </w:t>
      </w:r>
      <w:r w:rsidRPr="007B6451">
        <w:t>Причина</w:t>
      </w:r>
      <w:r w:rsidR="007B6451" w:rsidRPr="007B6451">
        <w:t xml:space="preserve"> - </w:t>
      </w:r>
      <w:r w:rsidRPr="007B6451">
        <w:t>девальвация национальных валют региона и высокий уровень дефицита платежного баланса стран ЮВА</w:t>
      </w:r>
      <w:r w:rsidR="007B6451" w:rsidRPr="007B6451">
        <w:t xml:space="preserve">. </w:t>
      </w:r>
      <w:r w:rsidRPr="007B6451">
        <w:t>По подсчетам экономистов, азиатский кризис снизил мировой ВВП на $2 трлн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rPr>
          <w:rStyle w:val="a6"/>
          <w:b w:val="0"/>
          <w:bCs w:val="0"/>
        </w:rPr>
        <w:t>В 1998 году</w:t>
      </w:r>
      <w:r w:rsidR="007B6451" w:rsidRPr="007B6451">
        <w:rPr>
          <w:rStyle w:val="a6"/>
          <w:b w:val="0"/>
          <w:bCs w:val="0"/>
        </w:rPr>
        <w:t xml:space="preserve"> - </w:t>
      </w:r>
      <w:r w:rsidRPr="007B6451">
        <w:rPr>
          <w:rStyle w:val="a6"/>
          <w:b w:val="0"/>
          <w:bCs w:val="0"/>
        </w:rPr>
        <w:t>Российский кризис</w:t>
      </w:r>
      <w:r w:rsidR="007B6451">
        <w:rPr>
          <w:rStyle w:val="a6"/>
          <w:b w:val="0"/>
          <w:bCs w:val="0"/>
        </w:rPr>
        <w:t>.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Один из самых тяжелых экономических кризисов в истории России</w:t>
      </w:r>
      <w:r w:rsidR="007B6451" w:rsidRPr="007B6451">
        <w:t xml:space="preserve">. </w:t>
      </w:r>
      <w:r w:rsidRPr="007B6451">
        <w:t>Причины дефолта</w:t>
      </w:r>
      <w:r w:rsidR="007B6451" w:rsidRPr="007B6451">
        <w:t xml:space="preserve">: </w:t>
      </w:r>
      <w:r w:rsidRPr="007B6451">
        <w:t>огромный государственный долг России, низкие мировые цены на сырье (Россия</w:t>
      </w:r>
      <w:r w:rsidR="007B6451" w:rsidRPr="007B6451">
        <w:t xml:space="preserve"> - </w:t>
      </w:r>
      <w:r w:rsidRPr="007B6451">
        <w:t>крупный поставщик нефти и газа на мировой рынок</w:t>
      </w:r>
      <w:r w:rsidR="007B6451" w:rsidRPr="007B6451">
        <w:t xml:space="preserve">) </w:t>
      </w:r>
      <w:r w:rsidRPr="007B6451">
        <w:t>и пирамида государственных краткосрочных облигаций, по которым правительство РФ не смогло расплатиться в срок</w:t>
      </w:r>
      <w:r w:rsidR="007B6451" w:rsidRPr="007B6451">
        <w:t xml:space="preserve">. </w:t>
      </w:r>
      <w:r w:rsidRPr="007B6451">
        <w:t>Курс рубля по отношению к доллару в августе 1998 года</w:t>
      </w:r>
      <w:r w:rsidR="007B6451" w:rsidRPr="007B6451">
        <w:t xml:space="preserve"> - </w:t>
      </w:r>
      <w:r w:rsidRPr="007B6451">
        <w:t>январе 1999 года упал в 3 раза</w:t>
      </w:r>
      <w:r w:rsidR="007B6451" w:rsidRPr="007B6451">
        <w:t xml:space="preserve"> - </w:t>
      </w:r>
      <w:r w:rsidRPr="007B6451">
        <w:t>c 6 руб</w:t>
      </w:r>
      <w:r w:rsidR="007B6451" w:rsidRPr="007B6451">
        <w:t xml:space="preserve">. </w:t>
      </w:r>
      <w:r w:rsidRPr="007B6451">
        <w:t>за доллар до 21 руб</w:t>
      </w:r>
      <w:r w:rsidR="007B6451" w:rsidRPr="007B6451">
        <w:t xml:space="preserve">. </w:t>
      </w:r>
      <w:r w:rsidRPr="007B6451">
        <w:t>за доллар</w:t>
      </w:r>
      <w:r w:rsidR="007B6451" w:rsidRPr="007B6451">
        <w:t xml:space="preserve">. </w:t>
      </w:r>
    </w:p>
    <w:p w:rsidR="007B6451" w:rsidRDefault="006059C8" w:rsidP="007B6451">
      <w:pPr>
        <w:widowControl w:val="0"/>
        <w:autoSpaceDE w:val="0"/>
        <w:autoSpaceDN w:val="0"/>
        <w:adjustRightInd w:val="0"/>
        <w:ind w:firstLine="709"/>
      </w:pPr>
      <w:r w:rsidRPr="007B6451">
        <w:t>Начало очередного мощного экономического кризиса специалисты прогнозировали к 2007</w:t>
      </w:r>
      <w:r w:rsidRPr="007B6451">
        <w:noBreakHyphen/>
        <w:t>2008 годам</w:t>
      </w:r>
      <w:r w:rsidR="007B6451" w:rsidRPr="007B6451">
        <w:t xml:space="preserve">. </w:t>
      </w:r>
      <w:r w:rsidRPr="007B6451">
        <w:t>В Америке предсказывалось разорение нефтяных рынков, в Евразии</w:t>
      </w:r>
      <w:r w:rsidR="007B6451" w:rsidRPr="007B6451">
        <w:t xml:space="preserve"> - </w:t>
      </w:r>
      <w:r w:rsidRPr="007B6451">
        <w:t>полное поражение доллара</w:t>
      </w:r>
      <w:r w:rsidR="007B6451" w:rsidRPr="007B6451">
        <w:t xml:space="preserve">. </w:t>
      </w:r>
    </w:p>
    <w:p w:rsidR="006059C8" w:rsidRPr="007B6451" w:rsidRDefault="006059C8" w:rsidP="007B6451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6059C8" w:rsidRPr="007B6451" w:rsidSect="007B645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9B" w:rsidRDefault="00D5199B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D5199B" w:rsidRDefault="00D5199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51" w:rsidRDefault="007B645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51" w:rsidRDefault="007B645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9B" w:rsidRDefault="00D5199B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D5199B" w:rsidRDefault="00D5199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51" w:rsidRDefault="001F255C" w:rsidP="007B6451">
    <w:pPr>
      <w:pStyle w:val="a7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7B6451" w:rsidRDefault="007B6451" w:rsidP="007B645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451" w:rsidRDefault="007B64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9C8"/>
    <w:rsid w:val="00187E8B"/>
    <w:rsid w:val="001F255C"/>
    <w:rsid w:val="006059C8"/>
    <w:rsid w:val="007B6451"/>
    <w:rsid w:val="007C2D0F"/>
    <w:rsid w:val="00B4440F"/>
    <w:rsid w:val="00D5199B"/>
    <w:rsid w:val="00E0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4CD5EB-CB34-448B-AC72-FC1AF7FF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7B645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B645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B6451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B645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B645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B645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B645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B645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B645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Strong"/>
    <w:uiPriority w:val="99"/>
    <w:qFormat/>
    <w:rsid w:val="006059C8"/>
    <w:rPr>
      <w:b/>
      <w:bCs/>
    </w:rPr>
  </w:style>
  <w:style w:type="paragraph" w:styleId="a7">
    <w:name w:val="header"/>
    <w:basedOn w:val="a2"/>
    <w:next w:val="a8"/>
    <w:link w:val="a9"/>
    <w:uiPriority w:val="99"/>
    <w:rsid w:val="007B645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7B6451"/>
    <w:rPr>
      <w:vertAlign w:val="superscript"/>
    </w:rPr>
  </w:style>
  <w:style w:type="paragraph" w:styleId="a8">
    <w:name w:val="Body Text"/>
    <w:basedOn w:val="a2"/>
    <w:link w:val="ab"/>
    <w:uiPriority w:val="99"/>
    <w:rsid w:val="007B6451"/>
    <w:pPr>
      <w:widowControl w:val="0"/>
      <w:autoSpaceDE w:val="0"/>
      <w:autoSpaceDN w:val="0"/>
      <w:adjustRightInd w:val="0"/>
      <w:ind w:firstLine="0"/>
    </w:pPr>
  </w:style>
  <w:style w:type="character" w:customStyle="1" w:styleId="ab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7B645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7B6451"/>
    <w:rPr>
      <w:color w:val="0000FF"/>
      <w:u w:val="single"/>
    </w:rPr>
  </w:style>
  <w:style w:type="paragraph" w:customStyle="1" w:styleId="21">
    <w:name w:val="Заголовок 2 дипл"/>
    <w:basedOn w:val="a2"/>
    <w:next w:val="ae"/>
    <w:uiPriority w:val="99"/>
    <w:rsid w:val="007B645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7B6451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7B645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7B645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7B6451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7B645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7B6451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7B6451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B6451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5">
    <w:name w:val="page number"/>
    <w:uiPriority w:val="99"/>
    <w:rsid w:val="007B6451"/>
  </w:style>
  <w:style w:type="character" w:customStyle="1" w:styleId="af6">
    <w:name w:val="номер страницы"/>
    <w:uiPriority w:val="99"/>
    <w:rsid w:val="007B6451"/>
    <w:rPr>
      <w:sz w:val="28"/>
      <w:szCs w:val="28"/>
    </w:rPr>
  </w:style>
  <w:style w:type="paragraph" w:styleId="af7">
    <w:name w:val="Normal (Web)"/>
    <w:basedOn w:val="a2"/>
    <w:uiPriority w:val="99"/>
    <w:rsid w:val="007B645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7B6451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7B6451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B645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B645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B6451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7B6451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B6451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7B645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7B645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B6451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B6451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B645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B645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B645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B6451"/>
    <w:rPr>
      <w:i/>
      <w:iCs/>
    </w:rPr>
  </w:style>
  <w:style w:type="paragraph" w:customStyle="1" w:styleId="afa">
    <w:name w:val="ТАБЛИЦА"/>
    <w:next w:val="a2"/>
    <w:autoRedefine/>
    <w:uiPriority w:val="99"/>
    <w:rsid w:val="007B6451"/>
    <w:pPr>
      <w:spacing w:line="360" w:lineRule="auto"/>
    </w:pPr>
    <w:rPr>
      <w:color w:val="000000"/>
    </w:rPr>
  </w:style>
  <w:style w:type="paragraph" w:customStyle="1" w:styleId="14">
    <w:name w:val="Стиль1"/>
    <w:basedOn w:val="afa"/>
    <w:autoRedefine/>
    <w:uiPriority w:val="99"/>
    <w:rsid w:val="007B6451"/>
    <w:pPr>
      <w:spacing w:line="240" w:lineRule="auto"/>
    </w:pPr>
  </w:style>
  <w:style w:type="paragraph" w:customStyle="1" w:styleId="afb">
    <w:name w:val="схема"/>
    <w:basedOn w:val="a2"/>
    <w:autoRedefine/>
    <w:uiPriority w:val="99"/>
    <w:rsid w:val="007B645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7B6451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7B6451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7B6451"/>
    <w:pPr>
      <w:spacing w:line="360" w:lineRule="auto"/>
      <w:jc w:val="center"/>
    </w:pPr>
    <w:rPr>
      <w:noProof/>
      <w:sz w:val="28"/>
      <w:szCs w:val="28"/>
    </w:rPr>
  </w:style>
  <w:style w:type="paragraph" w:styleId="aff1">
    <w:name w:val="Block Text"/>
    <w:basedOn w:val="a2"/>
    <w:uiPriority w:val="99"/>
    <w:rsid w:val="007B6451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протяжении почти двухвекового периода становления и развития мирового индустриального общества в экономике многих стран происходили кризисы, во время которых наблюдался нарастающий спад производства, скопление нереализованных товаров на рынке, падение</vt:lpstr>
    </vt:vector>
  </TitlesOfParts>
  <Company>Hewlett-Packard</Company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протяжении почти двухвекового периода становления и развития мирового индустриального общества в экономике многих стран происходили кризисы, во время которых наблюдался нарастающий спад производства, скопление нереализованных товаров на рынке, падение</dc:title>
  <dc:subject/>
  <dc:creator>ПОЛЬЗОВАТЕЛЬ</dc:creator>
  <cp:keywords/>
  <dc:description/>
  <cp:lastModifiedBy>admin</cp:lastModifiedBy>
  <cp:revision>2</cp:revision>
  <dcterms:created xsi:type="dcterms:W3CDTF">2014-02-28T02:50:00Z</dcterms:created>
  <dcterms:modified xsi:type="dcterms:W3CDTF">2014-02-28T02:50:00Z</dcterms:modified>
</cp:coreProperties>
</file>