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85" w:rsidRDefault="006A4B85">
      <w:pPr>
        <w:pStyle w:val="1"/>
      </w:pPr>
      <w:r>
        <w:t>1. Введение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Ни одна страна, какой бы крупной и самообеспеченной важнейшими ресурсами она ни была, не может изолированно существовать в рамках мирового пространства. На протяжении веков народы, активно участвовавшие в международном разделении труда, неизменно выигрывали в развитии экономики и культуры в сравнении</w:t>
      </w:r>
      <w:r>
        <w:rPr>
          <w:rFonts w:ascii="Arial" w:hAnsi="Arial"/>
          <w:lang w:val="en-US"/>
        </w:rPr>
        <w:t xml:space="preserve"> с</w:t>
      </w:r>
      <w:r>
        <w:rPr>
          <w:rFonts w:ascii="Arial" w:hAnsi="Arial"/>
        </w:rPr>
        <w:t xml:space="preserve"> теми, что такой активности не проявляли. Это положение тем более очевидно в наше время, когда решающими ресурсами являются уже не столько запасы нефти или газа, подземные кладовые черных или цветных металлов, плодородные почвы или густые леса, сколько интеллектуальный и научно-технический потенциал общества. Доступ же к мировым ресурсам научно-технической информации и новых технологий как условия развития собственных возможностей в этих областях обеспечивается активным участием страны в системе международных экономических и научно-технических связей.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Способствовать интегрированию российской экономики в мировое хозяйство призваны таможенное дело и таможенная политика России. Как составная часть внешней политики, таможенная политика служит в современных условиях целям обеспечения и реализации внешнеэкономических задач и интересов страны, является одним из активных средств в осуществлении ее внешнеэкономической деятельности. Только высокоорганизованное таможенное дело страны, ее продуманная и сбалансированная таможенная политика могут оградить находящуюся сегодня в кризисном состоянии национальную экономику от дальнейшего развала, способствовать созданию условий для ее оживления, оздоровления и последующего подъема.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Целью</w:t>
      </w:r>
      <w:r>
        <w:rPr>
          <w:rFonts w:ascii="Arial" w:hAnsi="Arial"/>
        </w:rPr>
        <w:t xml:space="preserve"> проведенного в работе исследования стало изучение проблемы взимания таможенных платежей и таможенной стоимости как основы начисления таможенных платежей, 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  <w:b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  <w:b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  <w:b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Задачи</w:t>
      </w:r>
      <w:r>
        <w:rPr>
          <w:rFonts w:ascii="Arial" w:hAnsi="Arial"/>
        </w:rPr>
        <w:t xml:space="preserve"> работы сводились к изучению принципов регулирования внешнеэкономической деятельности, описанию приемов работы таможенных органов и рассмотрению ряда наиболее актуальных проблем, стоящих перед сотрудниками таможенных органов, с одной стороны, и участниками внешнеэкономической деятельности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с другой. По мнению людей, так или иначе связанных с процедурами таможенного контроля, особого внимания заслуживали проблемы: определения таможенной стоимости перемещаемых через таможенную границу России товаров и ее влияние на величину взимаемых таможенных платежей. Предметной областью изучения явились технологические схемы и порядок производства таможенных процедур, практика обеспечения таможенного контроля.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Методологической основой</w:t>
      </w:r>
      <w:r>
        <w:rPr>
          <w:rFonts w:ascii="Arial" w:hAnsi="Arial"/>
        </w:rPr>
        <w:t xml:space="preserve"> работы стали таможенное законодательство и иные правовые акты, содержащие нормы таможенного права; монографии, учебные пособия и публикации по истории и настоящей практике таможенного дела; ведомственные инструкции Государственного таможенного комитета и Центрального Банка России, Западно-Сибирского таможенного управления, подразделений Томской таможни. Одним из методов работы стало изучение на практике работы отдела контроля таможенной стоимости и валютного контроля Томской таможни.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  <w:b/>
          <w:noProof/>
          <w:sz w:val="28"/>
        </w:rPr>
      </w:pPr>
      <w:r>
        <w:rPr>
          <w:rFonts w:ascii="Arial" w:hAnsi="Arial"/>
          <w:b/>
          <w:noProof/>
        </w:rPr>
        <w:t xml:space="preserve">   </w:t>
      </w:r>
      <w:r>
        <w:rPr>
          <w:rFonts w:ascii="Arial" w:hAnsi="Arial"/>
          <w:b/>
          <w:noProof/>
          <w:sz w:val="28"/>
        </w:rPr>
        <w:t>2. Таможенная стоимость</w:t>
      </w:r>
    </w:p>
    <w:p w:rsidR="006A4B85" w:rsidRDefault="006A4B85">
      <w:pPr>
        <w:pStyle w:val="3"/>
      </w:pPr>
      <w:r>
        <w:t>2.1. Таможенная стоимость товаров как основа применения таможенного тарифа</w:t>
      </w:r>
    </w:p>
    <w:p w:rsidR="006A4B85" w:rsidRDefault="006A4B85"/>
    <w:p w:rsidR="006A4B85" w:rsidRDefault="006A4B85"/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Как определено Таможенным кодексом Российской Федерации, для целей обложения товара пошлиной; внешнеэкономической и таможенной статистики; применения иных мер государственного регулирования торгово-экономических отношений, связанных со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стоимостью товаров, включая осуществление валютного контроля внешнеторговых сделок и расчетов банков по ним, в соответствии с законодательными актами Российской Федерации применяется таможенная стоимость товара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стоимость товара, определяемая в соответствии с Законом Российской Федерации "О таможенном тарифе".</w:t>
      </w:r>
      <w:r>
        <w:rPr>
          <w:rFonts w:ascii="Arial" w:hAnsi="Arial"/>
          <w:noProof/>
        </w:rPr>
        <w:t xml:space="preserve"> 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Оценка товаров, перемещаемых через таможенную границу, с целью определения размеров взимаемых таможенных платежей, всегда являлась сложной процедурой в таможенной практике.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В настоящее время большинство стран, участвующих во внешней торговле, применяет одну из двух международных систем определения таможенной стоимости: "Брюссельская" или ГАТТонская. Брюссельская Конвенция о создании методологии определения таможенной стоимости товаров на условиях СИФ была заключена в</w:t>
      </w:r>
      <w:r>
        <w:rPr>
          <w:rFonts w:ascii="Arial" w:hAnsi="Arial"/>
          <w:noProof/>
        </w:rPr>
        <w:t xml:space="preserve"> 1950</w:t>
      </w:r>
      <w:r>
        <w:rPr>
          <w:rFonts w:ascii="Arial" w:hAnsi="Arial"/>
        </w:rPr>
        <w:t xml:space="preserve"> году. К этой Конвенции присоединилось свыше 70-ти государств западноевропейского региона</w:t>
      </w:r>
      <w:r>
        <w:rPr>
          <w:rFonts w:ascii="Arial" w:hAnsi="Arial"/>
          <w:noProof/>
        </w:rPr>
        <w:t xml:space="preserve"> 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Дальнейшее развитие внешнеторговой практики потребовало определенных изменений в этой системе, в результате чего в рамках Токийского раунда торговых переговоров, проходивших под эгидой ГАТТ, в</w:t>
      </w:r>
      <w:r>
        <w:rPr>
          <w:rFonts w:ascii="Arial" w:hAnsi="Arial"/>
          <w:noProof/>
        </w:rPr>
        <w:t xml:space="preserve"> 1979</w:t>
      </w:r>
      <w:r>
        <w:rPr>
          <w:rFonts w:ascii="Arial" w:hAnsi="Arial"/>
        </w:rPr>
        <w:t xml:space="preserve"> году двадцатью восемью странами было подписано Соглашение о применении ст.</w:t>
      </w:r>
      <w:r>
        <w:rPr>
          <w:rFonts w:ascii="Arial" w:hAnsi="Arial"/>
          <w:noProof/>
        </w:rPr>
        <w:t xml:space="preserve"> VII</w:t>
      </w:r>
      <w:r>
        <w:rPr>
          <w:rFonts w:ascii="Arial" w:hAnsi="Arial"/>
        </w:rPr>
        <w:t xml:space="preserve"> ГАТТ "Оценка товаров для таможенных целей". Соглашение определяет таможенную стоимость товара, как цену, фактически уплаченную или подлежащую уплате за товары при продаже с целью экспорта в страну импорта, скорректированную с учетом установленных доначислений к этой цене.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Россия, являясь правопреемницей СССР в ГАТТ, сохраняет в нем статус наблюдателя. Первым шагом на пути создания национального Российского законодательства по таможенной стоимости в свете требований Соглашения по применению ст.</w:t>
      </w:r>
      <w:r>
        <w:rPr>
          <w:rFonts w:ascii="Arial" w:hAnsi="Arial"/>
          <w:noProof/>
        </w:rPr>
        <w:t xml:space="preserve"> VII</w:t>
      </w:r>
      <w:r>
        <w:rPr>
          <w:rFonts w:ascii="Arial" w:hAnsi="Arial"/>
        </w:rPr>
        <w:t xml:space="preserve"> ГАТТ было принятие в соответствии с Указом Президента РФ от</w:t>
      </w:r>
      <w:r>
        <w:rPr>
          <w:rFonts w:ascii="Arial" w:hAnsi="Arial"/>
          <w:noProof/>
        </w:rPr>
        <w:t xml:space="preserve"> 4.06.92 N 630</w:t>
      </w:r>
      <w:r>
        <w:rPr>
          <w:rFonts w:ascii="Arial" w:hAnsi="Arial"/>
        </w:rPr>
        <w:t xml:space="preserve"> "О временном импортном тарифе Российской Федерации", постановления Правительства РФ от</w:t>
      </w:r>
      <w:r>
        <w:rPr>
          <w:rFonts w:ascii="Arial" w:hAnsi="Arial"/>
          <w:noProof/>
        </w:rPr>
        <w:t xml:space="preserve"> 05.11.92</w:t>
      </w:r>
      <w:r>
        <w:rPr>
          <w:rFonts w:ascii="Arial" w:hAnsi="Arial"/>
        </w:rPr>
        <w:t xml:space="preserve"> года</w:t>
      </w:r>
      <w:r>
        <w:rPr>
          <w:rFonts w:ascii="Arial" w:hAnsi="Arial"/>
          <w:noProof/>
        </w:rPr>
        <w:t xml:space="preserve"> N 856 </w:t>
      </w:r>
      <w:r>
        <w:rPr>
          <w:rFonts w:ascii="Arial" w:hAnsi="Arial"/>
        </w:rPr>
        <w:t>"Об утверждении Порядка определения таможенной стоимости товаров, ввозимых на территорию Российской Федерации  в котором зафиксированы основные методы определения таможенной стоимости и порядок их применения. В соответствии с Постановлением возможно применение следующих методов определения таможенной стоимости: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</w:t>
      </w:r>
      <w:r>
        <w:rPr>
          <w:rFonts w:ascii="Arial" w:hAnsi="Arial"/>
        </w:rPr>
        <w:t xml:space="preserve"> метод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по цене сделки с ввозимыми товарами;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</w:t>
      </w:r>
      <w:r>
        <w:rPr>
          <w:rFonts w:ascii="Arial" w:hAnsi="Arial"/>
        </w:rPr>
        <w:t xml:space="preserve"> метод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по цене сделки с идентичными товарами;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3</w:t>
      </w:r>
      <w:r>
        <w:rPr>
          <w:rFonts w:ascii="Arial" w:hAnsi="Arial"/>
        </w:rPr>
        <w:t xml:space="preserve"> метод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по цене сделки с однородными товарами;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4</w:t>
      </w:r>
      <w:r>
        <w:rPr>
          <w:rFonts w:ascii="Arial" w:hAnsi="Arial"/>
        </w:rPr>
        <w:t xml:space="preserve"> метод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на основе вычитания стоимости;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5</w:t>
      </w:r>
      <w:r>
        <w:rPr>
          <w:rFonts w:ascii="Arial" w:hAnsi="Arial"/>
        </w:rPr>
        <w:t xml:space="preserve"> метод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на основе сложения стоимости;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6 метод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резервный метод.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Приказом ГТК России от</w:t>
      </w:r>
      <w:r>
        <w:rPr>
          <w:rFonts w:ascii="Arial" w:hAnsi="Arial"/>
          <w:noProof/>
        </w:rPr>
        <w:t xml:space="preserve"> 03.12.92 N 577</w:t>
      </w:r>
      <w:r>
        <w:rPr>
          <w:rFonts w:ascii="Arial" w:hAnsi="Arial"/>
        </w:rPr>
        <w:t xml:space="preserve"> предписано поэтапное введение в действие Порядка, утвержденного Постановлением Правительства РФ от</w:t>
      </w:r>
      <w:r>
        <w:rPr>
          <w:rFonts w:ascii="Arial" w:hAnsi="Arial"/>
          <w:noProof/>
        </w:rPr>
        <w:t xml:space="preserve"> 05.11.92 N 856: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с</w:t>
      </w:r>
      <w:r>
        <w:rPr>
          <w:rFonts w:ascii="Arial" w:hAnsi="Arial"/>
          <w:noProof/>
        </w:rPr>
        <w:t xml:space="preserve"> 1</w:t>
      </w:r>
      <w:r>
        <w:rPr>
          <w:rFonts w:ascii="Arial" w:hAnsi="Arial"/>
        </w:rPr>
        <w:t xml:space="preserve"> января</w:t>
      </w:r>
      <w:r>
        <w:rPr>
          <w:rFonts w:ascii="Arial" w:hAnsi="Arial"/>
          <w:noProof/>
        </w:rPr>
        <w:t xml:space="preserve"> 1993</w:t>
      </w:r>
      <w:r>
        <w:rPr>
          <w:rFonts w:ascii="Arial" w:hAnsi="Arial"/>
        </w:rPr>
        <w:t xml:space="preserve"> года определение ТС ввозимых товаров в соответствии с указанным Порядком осуществлялось на ограниченный перечень, товаров, а на остальную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номенклатуру товаров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в случае значительного колебания цен;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распространение Порядка определения ТС на всю номенклатуру ввозимых товаров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производилось последовательно соответствующими приказами ГТК.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Принципиальной особенностью введенной Порядком системы таможенной оценки является принятие по сделкам, заключенным на стоимостной основе, в качестве таможенной стоимости фактически оплаченную или подлежащую оплате цену товара, а не какой-либо нормативной теоретической цены сделки, заявленные декларантом по определению таможенной стоимости, должны быть достоверными и документально подтвержденными.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дополнение к своему приказу от</w:t>
      </w:r>
      <w:r>
        <w:rPr>
          <w:rFonts w:ascii="Arial" w:hAnsi="Arial"/>
          <w:noProof/>
        </w:rPr>
        <w:t xml:space="preserve"> 03.12.92 N</w:t>
      </w:r>
      <w:r>
        <w:rPr>
          <w:rFonts w:ascii="Arial" w:hAnsi="Arial"/>
        </w:rPr>
        <w:t xml:space="preserve"> 577 ГТК России Указанием от</w:t>
      </w:r>
      <w:r>
        <w:rPr>
          <w:rFonts w:ascii="Arial" w:hAnsi="Arial"/>
          <w:noProof/>
        </w:rPr>
        <w:t xml:space="preserve"> 18.12.92 N 01-12/248</w:t>
      </w:r>
      <w:r>
        <w:rPr>
          <w:rFonts w:ascii="Arial" w:hAnsi="Arial"/>
        </w:rPr>
        <w:t xml:space="preserve"> расширил перечень товаров, по которым предлагается осуществлять декларирование таможенной стоимости и разработал "Временные методические положения по практическому применению Порядка определения таможенной стоимости товаров, ввозимых на территорию РФ".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Методические положения содержат комментарии и разъяснения по основным пунктам Порядка, дают их трактовку и конкретизацию для целей практического применения при осуществлении таможенной оценки товаров.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С</w:t>
      </w:r>
      <w:r>
        <w:rPr>
          <w:rFonts w:ascii="Arial" w:hAnsi="Arial"/>
          <w:noProof/>
        </w:rPr>
        <w:t xml:space="preserve"> 1</w:t>
      </w:r>
      <w:r>
        <w:rPr>
          <w:rFonts w:ascii="Arial" w:hAnsi="Arial"/>
        </w:rPr>
        <w:t xml:space="preserve"> июля</w:t>
      </w:r>
      <w:r>
        <w:rPr>
          <w:rFonts w:ascii="Arial" w:hAnsi="Arial"/>
          <w:noProof/>
        </w:rPr>
        <w:t xml:space="preserve"> 1993</w:t>
      </w:r>
      <w:r>
        <w:rPr>
          <w:rFonts w:ascii="Arial" w:hAnsi="Arial"/>
        </w:rPr>
        <w:t xml:space="preserve"> года Порядок определения таможенной стоимости, введенный приказом ГТК России от</w:t>
      </w:r>
      <w:r>
        <w:rPr>
          <w:rFonts w:ascii="Arial" w:hAnsi="Arial"/>
          <w:noProof/>
        </w:rPr>
        <w:t xml:space="preserve"> 03.12.92 N 557</w:t>
      </w:r>
      <w:r>
        <w:rPr>
          <w:rFonts w:ascii="Arial" w:hAnsi="Arial"/>
        </w:rPr>
        <w:t xml:space="preserve"> распространился на весь перечень подакцизных товаров, номенклатура которых утверждена Приказом ГТК России от</w:t>
      </w:r>
      <w:r>
        <w:rPr>
          <w:rFonts w:ascii="Arial" w:hAnsi="Arial"/>
          <w:noProof/>
        </w:rPr>
        <w:t xml:space="preserve"> 30.01.93 N</w:t>
      </w:r>
      <w:r>
        <w:rPr>
          <w:rFonts w:ascii="Arial" w:hAnsi="Arial"/>
        </w:rPr>
        <w:t xml:space="preserve"> 49.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Окончательное закрепление в Российском законодательстве принципов ГАТТ по таможенной оценке товаров осуществилось с принятием Закона РФ "О таможенном тарифе", который вступил в действие с</w:t>
      </w:r>
      <w:r>
        <w:rPr>
          <w:rFonts w:ascii="Arial" w:hAnsi="Arial"/>
          <w:noProof/>
        </w:rPr>
        <w:t xml:space="preserve"> 1</w:t>
      </w:r>
      <w:r>
        <w:rPr>
          <w:rFonts w:ascii="Arial" w:hAnsi="Arial"/>
        </w:rPr>
        <w:t xml:space="preserve"> июля</w:t>
      </w:r>
      <w:r>
        <w:rPr>
          <w:rFonts w:ascii="Arial" w:hAnsi="Arial"/>
          <w:noProof/>
        </w:rPr>
        <w:t xml:space="preserve"> 1993</w:t>
      </w:r>
      <w:r>
        <w:rPr>
          <w:rFonts w:ascii="Arial" w:hAnsi="Arial"/>
        </w:rPr>
        <w:t xml:space="preserve"> года. В разделе </w:t>
      </w:r>
      <w:r>
        <w:rPr>
          <w:rFonts w:ascii="Arial" w:hAnsi="Arial"/>
          <w:lang w:val="en-US"/>
        </w:rPr>
        <w:t>IV</w:t>
      </w:r>
      <w:r>
        <w:rPr>
          <w:rFonts w:ascii="Arial" w:hAnsi="Arial"/>
        </w:rPr>
        <w:t xml:space="preserve"> данного Закона установлена организационно правовая сторона системы определения таможенной стоимости. Методологии определения таможенной стоимости товаров посвящен раздел</w:t>
      </w:r>
      <w:r>
        <w:rPr>
          <w:rFonts w:ascii="Arial" w:hAnsi="Arial"/>
          <w:noProof/>
        </w:rPr>
        <w:t xml:space="preserve"> IV</w:t>
      </w:r>
      <w:r>
        <w:rPr>
          <w:rFonts w:ascii="Arial" w:hAnsi="Arial"/>
        </w:rPr>
        <w:t xml:space="preserve"> Закона "Методы определения таможенной стоимости товара и порядок их применения" (ст.</w:t>
      </w:r>
      <w:r>
        <w:rPr>
          <w:rFonts w:ascii="Arial" w:hAnsi="Arial"/>
          <w:noProof/>
        </w:rPr>
        <w:t xml:space="preserve"> 18 - 24). </w:t>
      </w:r>
      <w:r>
        <w:rPr>
          <w:rFonts w:ascii="Arial" w:hAnsi="Arial"/>
        </w:rPr>
        <w:t>Как уже отмечалось выше, в основу этой методики положены принципы Соглашения о применении ст.7 ГАТТ.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Закон РФ "О таможенном тарифе" заложил основополагающие методологические и организационные принципы системы определения таможенной стоимости товаров, ввозимых на территорию РФ. Таможенный кодекс России определил правовые, экономические и организационные основы таможенного дела. Однако ярко выраженные функции таможенных органов по определению и контролю таможенной стоимости в ТК РФ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не зафиксированы в отличии от целей валютного контроля, хотя определение ТС, как базы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таможенного налогообложения, является приоритетным направлением в деятельности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таможенных органов. Но, исходя из конечной цели контроля таможенной стоимости как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базы начисления таможенных платежей и сборов наиболее приемлемыми функциями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таможенных органов является ст.</w:t>
      </w:r>
      <w:r>
        <w:rPr>
          <w:rFonts w:ascii="Arial" w:hAnsi="Arial"/>
          <w:noProof/>
        </w:rPr>
        <w:t xml:space="preserve"> 10: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п.</w:t>
      </w:r>
      <w:r>
        <w:rPr>
          <w:rFonts w:ascii="Arial" w:hAnsi="Arial"/>
          <w:noProof/>
        </w:rPr>
        <w:t xml:space="preserve"> 6 -</w:t>
      </w:r>
      <w:r>
        <w:rPr>
          <w:rFonts w:ascii="Arial" w:hAnsi="Arial"/>
        </w:rPr>
        <w:t xml:space="preserve"> "взимание таможенных пошлин, налогов и иных таможенных платежей";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п.</w:t>
      </w:r>
      <w:r>
        <w:rPr>
          <w:rFonts w:ascii="Arial" w:hAnsi="Arial"/>
          <w:noProof/>
        </w:rPr>
        <w:t xml:space="preserve"> 10 -</w:t>
      </w:r>
      <w:r>
        <w:rPr>
          <w:rFonts w:ascii="Arial" w:hAnsi="Arial"/>
        </w:rPr>
        <w:t xml:space="preserve"> "осуществление и совершенствование таможенного контроля и таможенного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bookmarkStart w:id="0" w:name="простотак"/>
      <w:bookmarkEnd w:id="0"/>
      <w:r>
        <w:rPr>
          <w:rFonts w:ascii="Arial" w:hAnsi="Arial"/>
        </w:rPr>
        <w:t>оформления..."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Исключительно важное значение для осуществления контроля таможенной стоимости имеют установленные Таможенным кодексом: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1)</w:t>
      </w:r>
      <w:r>
        <w:rPr>
          <w:rFonts w:ascii="Arial" w:hAnsi="Arial"/>
        </w:rPr>
        <w:t xml:space="preserve"> Формы и методы проведения таможенного контроля в рамках контроля правильности определения таможенной стоимости (ст.</w:t>
      </w:r>
      <w:r>
        <w:rPr>
          <w:rFonts w:ascii="Arial" w:hAnsi="Arial"/>
          <w:noProof/>
        </w:rPr>
        <w:t xml:space="preserve"> 180</w:t>
      </w:r>
      <w:r>
        <w:rPr>
          <w:rFonts w:ascii="Arial" w:hAnsi="Arial"/>
        </w:rPr>
        <w:t xml:space="preserve"> ТК РФ):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проверка документов и сведений, необходимых для таможенных целей;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проверка системы учета и отчетности;</w:t>
      </w:r>
      <w:r>
        <w:rPr>
          <w:rFonts w:ascii="Arial" w:hAnsi="Arial"/>
          <w:noProof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устного опроса должностных и физических лиц.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2)</w:t>
      </w:r>
      <w:r>
        <w:rPr>
          <w:rFonts w:ascii="Arial" w:hAnsi="Arial"/>
        </w:rPr>
        <w:t xml:space="preserve"> Нормы о правах таможенных органов при осуществлении такого контроля, а именно: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право таможенных органов получать от банков, правоохранительных органов, налоговых и иных контролирующих органов сведения, необходимые для таможенного контроля (ст.</w:t>
      </w:r>
      <w:r>
        <w:rPr>
          <w:rFonts w:ascii="Arial" w:hAnsi="Arial"/>
          <w:noProof/>
        </w:rPr>
        <w:t xml:space="preserve"> 182</w:t>
      </w:r>
      <w:r>
        <w:rPr>
          <w:rFonts w:ascii="Arial" w:hAnsi="Arial"/>
        </w:rPr>
        <w:t xml:space="preserve"> ТК РФ);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право привлечения специалистов и экспертов для оказания содействия в проведении таможенного контроля (ст.</w:t>
      </w:r>
      <w:r>
        <w:rPr>
          <w:rFonts w:ascii="Arial" w:hAnsi="Arial"/>
          <w:noProof/>
        </w:rPr>
        <w:t xml:space="preserve"> 183</w:t>
      </w:r>
      <w:r>
        <w:rPr>
          <w:rFonts w:ascii="Arial" w:hAnsi="Arial"/>
        </w:rPr>
        <w:t xml:space="preserve"> ТК РФ);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право доступа должностных лиц таможенных органов на территорию и в помещении любых лиц, где могут находиться товары и транспортные средства, подлежащие таможенному контролю, документы, необходимые для таможенного контроля (ст.</w:t>
      </w:r>
      <w:r>
        <w:rPr>
          <w:rFonts w:ascii="Arial" w:hAnsi="Arial"/>
          <w:noProof/>
        </w:rPr>
        <w:t xml:space="preserve"> 184</w:t>
      </w:r>
      <w:r>
        <w:rPr>
          <w:rFonts w:ascii="Arial" w:hAnsi="Arial"/>
        </w:rPr>
        <w:t xml:space="preserve"> ТК РФ);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право таможенных органов назначать либо проводить в пределах своей компетенции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проверку финансово-хозяйственной деятельности лиц, перемещающих товары и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транспортные средства через таможенную границу Российской Федерации (ст.</w:t>
      </w:r>
      <w:r>
        <w:rPr>
          <w:rFonts w:ascii="Arial" w:hAnsi="Arial"/>
          <w:noProof/>
        </w:rPr>
        <w:t xml:space="preserve"> 186</w:t>
      </w:r>
      <w:r>
        <w:rPr>
          <w:rFonts w:ascii="Arial" w:hAnsi="Arial"/>
        </w:rPr>
        <w:t xml:space="preserve"> ТК).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Если в результате таможенного контроля выявляются нарушения, связанные с неправильным определением или заявлением таможенному органу сведений по таможенной стоимости товаров, то в соответствии с ТК РФ это классифицируется как нарушение таможенных правил (ст.282 ТК РФ) и влечет применение соответствующих штрафных санкций с взысканием в бесспорном порядке неуплаченных таможенных платежей, независимо от срока обнаружения факта неуплаты (ст.</w:t>
      </w:r>
      <w:r>
        <w:rPr>
          <w:rFonts w:ascii="Arial" w:hAnsi="Arial"/>
          <w:noProof/>
        </w:rPr>
        <w:t xml:space="preserve"> 124</w:t>
      </w:r>
      <w:r>
        <w:rPr>
          <w:rFonts w:ascii="Arial" w:hAnsi="Arial"/>
        </w:rPr>
        <w:t xml:space="preserve"> ТК РФ).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развитии Закона РФ "О таможенном тарифе"</w:t>
      </w:r>
      <w:r>
        <w:rPr>
          <w:rFonts w:ascii="Arial" w:hAnsi="Arial"/>
          <w:noProof/>
        </w:rPr>
        <w:t xml:space="preserve"> 05.01.94</w:t>
      </w:r>
      <w:r>
        <w:rPr>
          <w:rFonts w:ascii="Arial" w:hAnsi="Arial"/>
        </w:rPr>
        <w:t xml:space="preserve"> ГТК России были утверждены "Положение о порядке и условиях заявления таможенной стоимости товаров, ввозимых на территорию Российской Федерации" и "Инструкция по контролю таможенной стоимости импортируемых товаров". Положение, введенное в действие с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noProof/>
        </w:rPr>
        <w:t xml:space="preserve"> 17.02.94</w:t>
      </w:r>
      <w:r>
        <w:rPr>
          <w:rFonts w:ascii="Arial" w:hAnsi="Arial"/>
        </w:rPr>
        <w:t xml:space="preserve"> (со дня опубликования в газете "Российские вести"), обязательно к исполнению при таможенном оформлении ввозимых товаров всеми лицами, за исключением физических лиц, ввозящих товары не для коммерческих целей.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Таким образом, рассмотренные выше акты таможенного законодательства создают нормативную основу системы регулирования процедуры определения, заявления и контроля таможенной стоимости, как базы для исчисления таможенных платежей и сборов.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Реализация нормативных актов по определению таможенной стоимости рассмотрена на примере Томской таможни.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center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pStyle w:val="a3"/>
      </w:pPr>
      <w:r>
        <w:t>2.2. Анализ практики применения нормативных актов по определению таможенной стоимости</w:t>
      </w:r>
    </w:p>
    <w:p w:rsidR="006A4B85" w:rsidRDefault="006A4B85">
      <w:pPr>
        <w:spacing w:line="480" w:lineRule="auto"/>
        <w:jc w:val="center"/>
        <w:rPr>
          <w:rFonts w:ascii="Arial" w:hAnsi="Arial"/>
          <w:b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Статьей</w:t>
      </w:r>
      <w:r>
        <w:rPr>
          <w:rFonts w:ascii="Arial" w:hAnsi="Arial"/>
          <w:noProof/>
        </w:rPr>
        <w:t xml:space="preserve"> 13</w:t>
      </w:r>
      <w:r>
        <w:rPr>
          <w:rFonts w:ascii="Arial" w:hAnsi="Arial"/>
        </w:rPr>
        <w:t xml:space="preserve"> Закона Российской Федерации "О таможенном тарифе" и разделом</w:t>
      </w:r>
      <w:r>
        <w:rPr>
          <w:rFonts w:ascii="Arial" w:hAnsi="Arial"/>
          <w:noProof/>
        </w:rPr>
        <w:t xml:space="preserve"> V</w:t>
      </w:r>
      <w:r>
        <w:rPr>
          <w:rFonts w:ascii="Arial" w:hAnsi="Arial"/>
        </w:rPr>
        <w:t xml:space="preserve"> ГК РФ регламентировано, что таможенный орган Российской Федерации, осуществляет контроль за правильностью определения таможенной стоимости (далее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ТС). В целом функции контроля за правильностью определения ТС можно разделить на два этапа: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</w:t>
      </w:r>
      <w:r>
        <w:rPr>
          <w:rFonts w:ascii="Arial" w:hAnsi="Arial"/>
        </w:rPr>
        <w:t xml:space="preserve"> этап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в ходе таможенного оформления в соответствии с требованиями Приказа ГТК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от</w:t>
      </w:r>
      <w:r>
        <w:rPr>
          <w:rFonts w:ascii="Arial" w:hAnsi="Arial"/>
          <w:noProof/>
        </w:rPr>
        <w:t xml:space="preserve"> 05.01.94 N 1</w:t>
      </w:r>
      <w:r>
        <w:rPr>
          <w:rFonts w:ascii="Arial" w:hAnsi="Arial"/>
        </w:rPr>
        <w:t xml:space="preserve"> "О таможенной стоимости товаров, ввозимых на территорию РФ" и в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развитии данного приказа, последующими специальными нормативными актами регламентирующими особенности определения, заявления и контроля</w:t>
      </w:r>
      <w:r>
        <w:rPr>
          <w:rFonts w:ascii="Arial" w:hAnsi="Arial"/>
          <w:lang w:val="en-US"/>
        </w:rPr>
        <w:t xml:space="preserve"> таможенной </w:t>
      </w:r>
      <w:r>
        <w:rPr>
          <w:rFonts w:ascii="Arial" w:hAnsi="Arial"/>
        </w:rPr>
        <w:t>стоимости в отношении отдельных видов товаров.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</w:t>
      </w:r>
      <w:r>
        <w:rPr>
          <w:rFonts w:ascii="Arial" w:hAnsi="Arial"/>
        </w:rPr>
        <w:t xml:space="preserve"> этап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после выпуска товаров в свободное обращение в ходе проверок финансово хозяйственной деятельности участников ВЭД в соответствии с Указанием ГТК РФ</w:t>
      </w:r>
      <w:r>
        <w:rPr>
          <w:rFonts w:ascii="Arial" w:hAnsi="Arial"/>
          <w:noProof/>
        </w:rPr>
        <w:t xml:space="preserve"> N 01 12/994</w:t>
      </w:r>
      <w:r>
        <w:rPr>
          <w:rFonts w:ascii="Arial" w:hAnsi="Arial"/>
        </w:rPr>
        <w:t xml:space="preserve"> от</w:t>
      </w:r>
      <w:r>
        <w:rPr>
          <w:rFonts w:ascii="Arial" w:hAnsi="Arial"/>
          <w:noProof/>
        </w:rPr>
        <w:t xml:space="preserve"> 24.11.93</w:t>
      </w:r>
      <w:r>
        <w:rPr>
          <w:rFonts w:ascii="Arial" w:hAnsi="Arial"/>
        </w:rPr>
        <w:t xml:space="preserve"> "О мерах по организации проверок финансово-хозяйственной деятельности участников ВЭД".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На первом этапе в соответствии с технологическими схемами должностные лиц контролируют процедуру заявления и осуществляют проверку правильности определена ТС: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а) декларант в соответствии с Законом РФ "О таможенном тарифе" (п.2 ст.</w:t>
      </w:r>
      <w:r>
        <w:rPr>
          <w:rFonts w:ascii="Arial" w:hAnsi="Arial"/>
          <w:noProof/>
        </w:rPr>
        <w:t xml:space="preserve"> 13</w:t>
      </w:r>
      <w:r>
        <w:rPr>
          <w:rFonts w:ascii="Arial" w:hAnsi="Arial"/>
        </w:rPr>
        <w:t>) определяет и заявляет таможенную стоимость ввозимых товаров по методам, установленным этим Законом;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б) таможенный орган производит: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проверку правильности применения выбранного метода оценки (п.2 ст.</w:t>
      </w:r>
      <w:r>
        <w:rPr>
          <w:rFonts w:ascii="Arial" w:hAnsi="Arial"/>
          <w:noProof/>
        </w:rPr>
        <w:t xml:space="preserve"> 13);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>проверку включения всех элементов, установленных Законом, в соответствии</w:t>
      </w:r>
      <w:r>
        <w:rPr>
          <w:rFonts w:ascii="Arial" w:hAnsi="Arial"/>
          <w:noProof/>
        </w:rPr>
        <w:t xml:space="preserve"> с </w:t>
      </w:r>
      <w:r>
        <w:rPr>
          <w:rFonts w:ascii="Arial" w:hAnsi="Arial"/>
        </w:rPr>
        <w:t>условиями поставки товара и предусмотренными контрактом условиями сделки;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проверку полноты представленных декларантом документов и проверка достоверности заявленных в них сведений (п.2 ст.</w:t>
      </w:r>
      <w:r>
        <w:rPr>
          <w:rFonts w:ascii="Arial" w:hAnsi="Arial"/>
          <w:noProof/>
        </w:rPr>
        <w:t xml:space="preserve"> 15);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при необходимости корректировку произведенных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 xml:space="preserve"> декларантом расчетов таможенной стоимости (п.2 ст.</w:t>
      </w:r>
      <w:r>
        <w:rPr>
          <w:rFonts w:ascii="Arial" w:hAnsi="Arial"/>
          <w:noProof/>
        </w:rPr>
        <w:t xml:space="preserve"> 16).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Для заявления таможенной стоимости введена форма декларации таможенной стоимости (далее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ДТС), причем ДТС-1, используется при заявлении таможенной стоимости, определяемой по методу</w:t>
      </w:r>
      <w:r>
        <w:rPr>
          <w:rFonts w:ascii="Arial" w:hAnsi="Arial"/>
          <w:noProof/>
        </w:rPr>
        <w:t xml:space="preserve"> 1</w:t>
      </w:r>
      <w:r>
        <w:rPr>
          <w:rFonts w:ascii="Arial" w:hAnsi="Arial"/>
        </w:rPr>
        <w:t xml:space="preserve"> и по методу 6, базирующегося на применении методе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1,</w:t>
      </w:r>
      <w:r>
        <w:rPr>
          <w:rFonts w:ascii="Arial" w:hAnsi="Arial"/>
        </w:rPr>
        <w:t xml:space="preserve"> а ДТС-2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при определении таможенной стоимости по одному из методов</w:t>
      </w:r>
      <w:r>
        <w:rPr>
          <w:rFonts w:ascii="Arial" w:hAnsi="Arial"/>
          <w:noProof/>
        </w:rPr>
        <w:t xml:space="preserve"> 2-6.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Декларация таможенной стоимости представляется таможенному органу вместе</w:t>
      </w:r>
      <w:r>
        <w:rPr>
          <w:rFonts w:ascii="Arial" w:hAnsi="Arial"/>
          <w:noProof/>
        </w:rPr>
        <w:t xml:space="preserve"> с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соответствующей грузовой таможенной декларацией (далее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ГТД). Формы ДТС-1 (ДТС-2)</w:t>
      </w:r>
      <w:r>
        <w:rPr>
          <w:rFonts w:ascii="Arial" w:hAnsi="Arial"/>
          <w:lang w:val="en-US"/>
        </w:rPr>
        <w:t xml:space="preserve">  </w:t>
      </w:r>
      <w:r>
        <w:rPr>
          <w:rFonts w:ascii="Arial" w:hAnsi="Arial"/>
        </w:rPr>
        <w:t>КТС-1 (КТС-2) являются унифицированными таможенными документами, необходимыми для целей таможенного оформления и таможенного контроля.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В соответствии со ст.</w:t>
      </w:r>
      <w:r>
        <w:rPr>
          <w:rFonts w:ascii="Arial" w:hAnsi="Arial"/>
          <w:noProof/>
        </w:rPr>
        <w:t xml:space="preserve"> 174</w:t>
      </w:r>
      <w:r>
        <w:rPr>
          <w:rFonts w:ascii="Arial" w:hAnsi="Arial"/>
        </w:rPr>
        <w:t xml:space="preserve"> ТК РФ определен конкретный перечень основных н дополнительных документов, который должен представляться декларантом при заявлении сведений по таможенной стоимости (пп.1,</w:t>
      </w:r>
      <w:r>
        <w:rPr>
          <w:rFonts w:ascii="Arial" w:hAnsi="Arial"/>
          <w:noProof/>
        </w:rPr>
        <w:t xml:space="preserve"> 2</w:t>
      </w:r>
      <w:r>
        <w:rPr>
          <w:rFonts w:ascii="Arial" w:hAnsi="Arial"/>
        </w:rPr>
        <w:t xml:space="preserve"> ст.</w:t>
      </w:r>
      <w:r>
        <w:rPr>
          <w:rFonts w:ascii="Arial" w:hAnsi="Arial"/>
          <w:noProof/>
        </w:rPr>
        <w:t xml:space="preserve"> 15</w:t>
      </w:r>
      <w:r>
        <w:rPr>
          <w:rFonts w:ascii="Arial" w:hAnsi="Arial"/>
        </w:rPr>
        <w:t xml:space="preserve"> Закона). Такая подробная детализация документов позволяет на практике своевременно снять необоснованные претензии ее стороны декларантов, удостоверяющих достоверность заявленных сведений.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ДТС, заполненная самостоятельно декларантом, кроме граф, предназначенных для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отметок таможни, проверяется таможенным органом. Все заявленные декларантом сведения должны быть подтверждены документально (п.1 ст.</w:t>
      </w:r>
      <w:r>
        <w:rPr>
          <w:rFonts w:ascii="Arial" w:hAnsi="Arial"/>
          <w:noProof/>
        </w:rPr>
        <w:t xml:space="preserve"> 15</w:t>
      </w:r>
      <w:r>
        <w:rPr>
          <w:rFonts w:ascii="Arial" w:hAnsi="Arial"/>
        </w:rPr>
        <w:t xml:space="preserve"> Закона). Если таможенная стоимость определена правильно и в соответствии с выбранным методом и условиями поставки, должностным лицом таможенного органа делаются соответствующие отметки в графах ДТС.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Статьей</w:t>
      </w:r>
      <w:r>
        <w:rPr>
          <w:rFonts w:ascii="Arial" w:hAnsi="Arial"/>
          <w:noProof/>
        </w:rPr>
        <w:t xml:space="preserve"> 16</w:t>
      </w:r>
      <w:r>
        <w:rPr>
          <w:rFonts w:ascii="Arial" w:hAnsi="Arial"/>
        </w:rPr>
        <w:t xml:space="preserve"> Закона "О таможенном тарифе" таможенным органам дано право самостоятельно определять таможенную стоимость декларируемого товара, последовательно применяя методы ее определения: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при отсутствии данных, подтверждающих правильность заявленной декларантом таможенной стоимости;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при наличии достаточных оснований полагать, что заявлены недостоверные сведения, и производить на основе вышесказанного корректировку в соответствии с настоящим Законом.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При этом акцент делается на корректировку таможенной стоимости товаров, определяемых по методу</w:t>
      </w:r>
      <w:r>
        <w:rPr>
          <w:rFonts w:ascii="Arial" w:hAnsi="Arial"/>
          <w:noProof/>
        </w:rPr>
        <w:t xml:space="preserve"> 2</w:t>
      </w:r>
      <w:r>
        <w:rPr>
          <w:rFonts w:ascii="Arial" w:hAnsi="Arial"/>
        </w:rPr>
        <w:t xml:space="preserve"> (с идентичными товарами) и методу</w:t>
      </w:r>
      <w:r>
        <w:rPr>
          <w:rFonts w:ascii="Arial" w:hAnsi="Arial"/>
          <w:noProof/>
        </w:rPr>
        <w:t xml:space="preserve"> 3</w:t>
      </w:r>
      <w:r>
        <w:rPr>
          <w:rFonts w:ascii="Arial" w:hAnsi="Arial"/>
        </w:rPr>
        <w:t xml:space="preserve"> (однородными товарами). Корректировка в данном случае должна производиться с учетом расходов, регламентированных ст.</w:t>
      </w:r>
      <w:r>
        <w:rPr>
          <w:rFonts w:ascii="Arial" w:hAnsi="Arial"/>
          <w:noProof/>
        </w:rPr>
        <w:t xml:space="preserve"> 19,</w:t>
      </w:r>
      <w:r>
        <w:rPr>
          <w:rFonts w:ascii="Arial" w:hAnsi="Arial"/>
        </w:rPr>
        <w:t xml:space="preserve"> т.е. по компонентам, ранее включенным в таможенную стоимость (ст.20 п.З, ст.21, п.2 Закона "О таможенном тарифе").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vertAlign w:val="superscript"/>
          <w:lang w:val="en-US"/>
        </w:rPr>
        <w:t>s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По остальным методам определения таможенной стоимости</w:t>
      </w:r>
      <w:r>
        <w:rPr>
          <w:rFonts w:ascii="Arial" w:hAnsi="Arial"/>
          <w:noProof/>
        </w:rPr>
        <w:t xml:space="preserve"> (4 - 6)</w:t>
      </w:r>
      <w:r>
        <w:rPr>
          <w:rFonts w:ascii="Arial" w:hAnsi="Arial"/>
        </w:rPr>
        <w:t xml:space="preserve"> понятие корректировки, как термина, отсутствует по тексту, тем не менее, описание данных методов с учетом различных "вычитании" из цены товара, "сложения" к цене товара и применения ценовой информации в качестве цены товара предполагает изменение первично заявленной таможенной стоимости, т.е. ее корректировку.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Более конкретно применение процедуры корректировки таможенной стоимости определено в приказе ГТК</w:t>
      </w:r>
      <w:r>
        <w:rPr>
          <w:rFonts w:ascii="Arial" w:hAnsi="Arial"/>
          <w:noProof/>
        </w:rPr>
        <w:t xml:space="preserve"> N 1</w:t>
      </w:r>
      <w:r>
        <w:rPr>
          <w:rFonts w:ascii="Arial" w:hAnsi="Arial"/>
        </w:rPr>
        <w:t xml:space="preserve"> от</w:t>
      </w:r>
      <w:r>
        <w:rPr>
          <w:rFonts w:ascii="Arial" w:hAnsi="Arial"/>
          <w:noProof/>
        </w:rPr>
        <w:t xml:space="preserve"> 05.01.94,</w:t>
      </w:r>
      <w:r>
        <w:rPr>
          <w:rFonts w:ascii="Arial" w:hAnsi="Arial"/>
        </w:rPr>
        <w:t xml:space="preserve"> которая рассматривается с точки зрения ее завершенности в 2-х вариантах: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1.</w:t>
      </w:r>
      <w:r>
        <w:rPr>
          <w:rFonts w:ascii="Arial" w:hAnsi="Arial"/>
        </w:rPr>
        <w:t xml:space="preserve"> Корректировка таможенной стоимости в связи с окончательной таможенной оценкой.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2.</w:t>
      </w:r>
      <w:r>
        <w:rPr>
          <w:rFonts w:ascii="Arial" w:hAnsi="Arial"/>
        </w:rPr>
        <w:t xml:space="preserve"> Корректировка таможенной стоимости в связи с временной (условной) оценкой. 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После приема документов к таможенному оформлению, все произведенные корректировки таможенной стоимости рассматриваются как таможенная оценка. О своем намерении произвести корректировку, в том числе на основании достаточно представленных сведений, должностное лицо таможенного- органа делает расчет и соответствующие записи в специальной графе ДТС "Для отметок таможни", с указанием даты, подписи и оттиском личной номерной печати -должностного лица. На основании произведенной корректировки декларантом дополнительно производятся соответствующие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изменения в графах ДТС, при этом допускается заполнение нового бланка при наличии большого количества исправлений. О своем согласии с исправлением, декларантом заполняется графа</w:t>
      </w:r>
      <w:r>
        <w:rPr>
          <w:rFonts w:ascii="Arial" w:hAnsi="Arial"/>
          <w:noProof/>
        </w:rPr>
        <w:t xml:space="preserve"> "10.6.".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При отсутствии разногласий по корректировке таможенная стоимость считается скорректированной окончательно с заполнение формы корректировки таможенной стоимости (КТС-1, КТС-2), которая может быть заполнена как декларантом, так и должностным лицом таможенного органа.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Не исключены варианты, когда декларант не согласен с корректировкой таможенной стоимости и с внесением изменений в ДТС, при этом, оставляя за собой право, отказаться от подписи на бланках ДТС. За ним оставлено право письменно запросить у таможенного органа разъяснения причин, по которым не принята заявленная им таможенная стоимость. Независимо от сроков и вопросов обжалования, клиент обязан во всех случаях произвести оплату всех начисленных (доначисленных) таможенных платежей, т.е. в соответствии со ст. </w:t>
      </w:r>
      <w:r>
        <w:rPr>
          <w:rFonts w:ascii="Arial" w:hAnsi="Arial"/>
          <w:noProof/>
        </w:rPr>
        <w:t>119</w:t>
      </w:r>
      <w:r>
        <w:rPr>
          <w:rFonts w:ascii="Arial" w:hAnsi="Arial"/>
        </w:rPr>
        <w:t xml:space="preserve"> ТК РФ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платежи уплачиваются до или одновременно с принятием ГТД.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п.2.10. Положения определены условия обеспечения уплаты начисленных таможенных платежей, что соответствует п.</w:t>
      </w:r>
      <w:r>
        <w:rPr>
          <w:rFonts w:ascii="Arial" w:hAnsi="Arial"/>
          <w:noProof/>
        </w:rPr>
        <w:t xml:space="preserve"> 3</w:t>
      </w:r>
      <w:r>
        <w:rPr>
          <w:rFonts w:ascii="Arial" w:hAnsi="Arial"/>
        </w:rPr>
        <w:t xml:space="preserve"> ст.</w:t>
      </w:r>
      <w:r>
        <w:rPr>
          <w:rFonts w:ascii="Arial" w:hAnsi="Arial"/>
          <w:noProof/>
        </w:rPr>
        <w:t xml:space="preserve"> 15</w:t>
      </w:r>
      <w:r>
        <w:rPr>
          <w:rFonts w:ascii="Arial" w:hAnsi="Arial"/>
        </w:rPr>
        <w:t xml:space="preserve"> Закона "О таможенном тарифе" и ст.</w:t>
      </w:r>
      <w:r>
        <w:rPr>
          <w:rFonts w:ascii="Arial" w:hAnsi="Arial"/>
          <w:noProof/>
        </w:rPr>
        <w:t xml:space="preserve"> 122 </w:t>
      </w:r>
      <w:r>
        <w:rPr>
          <w:rFonts w:ascii="Arial" w:hAnsi="Arial"/>
        </w:rPr>
        <w:t>ТК РФ: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под залог имущества,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под гарантии уполномоченного банка,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с внесением сумм на депозит таможенного органа.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Отсутствие необходимых документов на дату таможенного оформления в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подтверждение - заявленной таможенной стоимости дает право должностному лицу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>таможенного поста произвести условную (временную) таможенную оценку товаров и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запросить дополнительные сведения в пределах установленного срока (но не более</w:t>
      </w:r>
      <w:r>
        <w:rPr>
          <w:rFonts w:ascii="Arial" w:hAnsi="Arial"/>
          <w:noProof/>
        </w:rPr>
        <w:t xml:space="preserve"> 60</w:t>
      </w:r>
      <w:r>
        <w:rPr>
          <w:rFonts w:ascii="Arial" w:hAnsi="Arial"/>
        </w:rPr>
        <w:t xml:space="preserve"> дней). Данное право таможенного органа закреплено Таможенным кодексом РФ: "...для проверки информации, содержащейся в таможенной декларации, должностное лицо таможенного органа вправе запросить дополнительные сведения и установить сроки для их представления"</w:t>
      </w:r>
      <w:r>
        <w:rPr>
          <w:rFonts w:ascii="Arial" w:hAnsi="Arial"/>
          <w:vertAlign w:val="superscript"/>
        </w:rPr>
        <w:t>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качестве согласия, принятым решением таможни, декларант предоставляет письменное заявление по конкретным ГТД с просьбой предоставить товар в свое пользование, и указывает гарантию уплаты доначисленных платежей под конкретные условия обеспечения (т.е. залог имущества, гарантию банка или депозит таможни). Данное заявление, подписанное распорядителями кредитов предприятия, является официальным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юридическим документом, поскольку в заявлении указываются согласованные сроки представления документов, от которых зависит принятие окончательного решения по оценке товаров. В случае если клиент не предоставляет документы в определенные сроки,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таможня оставляет за собой право считать таможенную оценку окончательной и не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возвращать доначисленные в связи с этим платежи.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Как показала практика работы Томской таможни и по мнению декларантов, наибольшее количество корректировок с условным выпуском товара впоследствии становятся окончательными без предоставления декларантом дополнительных документов в течение определяемого срока.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Данную ситуацию можно объяснить следующими причинами: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а) нежелание участника ВЭД затрачивать дополнительное время для повторной работы с таможенным учреждением;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б) предположение, что декларируемая таможенная стоимость даже с учетом условно-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таможенной оценки удовлетворяет клиента, т.к. часто в действительности реальная стоимость товара несколько выше. Однако данные факты можно подтвердить только в ходе проверки финансово-хозяйственной деятельности участников ВЭД по данным бухгалтерского учета. Поэтому подобные участники ВЭД ставятся на особый учет для последующей проверки силами таможенной инспекции;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в) элементарная халатность лиц, уполномоченных организацией - декларантом, при исполнении своих обязательств перед таможенными органами.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случае условного выпуска товаров по заявлению клиента в соответствующих графах ДТС, КТС И ГТД таможенным органом делается отметка о сроке корректировки и форме обеспечения уплаты таможенных платежей. После представления всех дополнительных документов, но до истечения установленного срока, осуществляется пересчет таможенной стоимости и, соответственно, таможенных платежей с заполнением нового бланка КТС.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Установленный порядок ориентирован на предотвращение необоснованного увеличения общих сроков таможенного оформления товаров и задержку их выпуска, чем может быть нанесен значительный ущерб коммерческой деятельности. При этом вся процедура таможенной оценки должна укладываться в сроки в соответствии со ст.</w:t>
      </w:r>
      <w:r>
        <w:rPr>
          <w:rFonts w:ascii="Arial" w:hAnsi="Arial"/>
          <w:noProof/>
        </w:rPr>
        <w:t xml:space="preserve"> 194</w:t>
      </w:r>
      <w:r>
        <w:rPr>
          <w:rFonts w:ascii="Arial" w:hAnsi="Arial"/>
        </w:rPr>
        <w:t xml:space="preserve"> ТК РФ не позднее</w:t>
      </w:r>
      <w:r>
        <w:rPr>
          <w:rFonts w:ascii="Arial" w:hAnsi="Arial"/>
          <w:noProof/>
        </w:rPr>
        <w:t xml:space="preserve"> 10</w:t>
      </w:r>
      <w:r>
        <w:rPr>
          <w:rFonts w:ascii="Arial" w:hAnsi="Arial"/>
        </w:rPr>
        <w:t xml:space="preserve"> дней с момента принятия ГТД к таможенному оформлению.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На практике основными причинами корректировки являются не включение в расчет таможенной стоимости транспортных расходов в соответствии с условиями поставки, коммерческих услуг, предусмотренных по контракту, а также технические ошибки. Во всех случаях оплата доначисленных сумм таможенных платежей и сборов производилась путем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внесения денежных средств на депозит таможни в ходе таможенного оформления.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Другие формы обсечения уплаты таможенных платежей не пользуются популярностью среди участников ВЭД, что объясняется: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во-первых, недостаточным знанием нормативной базы таможенного дела и полной неосведомленностью о существовании подобных форм, особенно "под залог имущества";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во-вторых, незначительностью доначисленных сумм таможенных платежей и сборов в ходе корректировок, которые оплачивались клиентами тотчас в ходе таможенного оформления;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в-третьих, до сегодняшнего дня в перечень уполномоченных банков, имеющих право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выдавать гарантии по согласованию с ГТК РФ, входили, в основном, столичные банки, что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затрудняет использование этой формы, к примеру, участниками ВЭД г. Томска.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Как показывает</w:t>
      </w:r>
      <w:r>
        <w:rPr>
          <w:rFonts w:ascii="Arial" w:hAnsi="Arial"/>
          <w:noProof/>
        </w:rPr>
        <w:t>,</w:t>
      </w:r>
      <w:r>
        <w:rPr>
          <w:rFonts w:ascii="Arial" w:hAnsi="Arial"/>
        </w:rPr>
        <w:t xml:space="preserve"> анализ документов, представленных к таможенному оформлению в Томской таможне, чаще всего случаи проведения корректировки таможенной стоимости и таможенных платежей встречаются: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при выявлении и исправлении в форме ДТС-1, ДТС-2 арифметических ошибок, повлиявших на цену сделки;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при выявлении несоответствия величины и структуры таможенной стоимости предъявленным в подтверждение документам и уточнении цены;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при необходимости осуществление временной условной оценки;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при окончательном определении таможенной стоимости в случае предоставления декларантом дополнительной информации.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при проведении таможенной оценки таможенным органом.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Следует отметить, что нормативными документами ГТК строго определено проведение корректировки только в процессе таможенного оформления. В частности, указанием ГТК РФ'</w:t>
      </w:r>
      <w:r>
        <w:rPr>
          <w:rFonts w:ascii="Arial" w:hAnsi="Arial"/>
          <w:noProof/>
        </w:rPr>
        <w:t xml:space="preserve"> №</w:t>
      </w:r>
      <w:r>
        <w:rPr>
          <w:rFonts w:ascii="Arial" w:hAnsi="Arial"/>
        </w:rPr>
        <w:t xml:space="preserve"> 01-12/835 запрещено таможенным органам принимать к рассмотрению документы по вопросу корректировки таможенной стоимости в связи с отклонением по количеству и качеству после выпуска товаров в свободное обращение и предписано руководствоваться только пунктами, оговоренными в приложении</w:t>
      </w:r>
      <w:r>
        <w:rPr>
          <w:rFonts w:ascii="Arial" w:hAnsi="Arial"/>
          <w:noProof/>
        </w:rPr>
        <w:t xml:space="preserve"> N 3</w:t>
      </w:r>
      <w:r>
        <w:rPr>
          <w:rFonts w:ascii="Arial" w:hAnsi="Arial"/>
        </w:rPr>
        <w:t xml:space="preserve"> и приказе </w:t>
      </w:r>
      <w:r>
        <w:rPr>
          <w:rFonts w:ascii="Arial" w:hAnsi="Arial"/>
          <w:noProof/>
        </w:rPr>
        <w:t>N 1,</w:t>
      </w:r>
      <w:r>
        <w:rPr>
          <w:rFonts w:ascii="Arial" w:hAnsi="Arial"/>
        </w:rPr>
        <w:t xml:space="preserve"> т.е. только в ходе таможенного оформления. Однако п.3.1 в "типе корректировки" указано на возможность проведения корректировки после выпуска товаров в свободное обращение, что возможно в ходе проверок финансово-хозяйственной деятельности участников ВЭД, по результатам которой возможна корректировка таможенной стоимости с начислением платежей. В других случаях разрешение подобной ситуации возможно только по решению ГТК РФ, куда предоставляется весь пакет документов для принятия окончательного решения.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Отделом таможенной стоимости и валютного контроля Томской таможни, особое внимание уделяется определению условно-таможенной оценки ввозимых физическими лицами транспортных средств. При наличии оснований полагать, что заявленная стоимость не является достоверной, отдел самостоятельно определяет стоимость ввозимых транспортных средств на основании имеющейся в отделе ценовой информации и каталогов </w:t>
      </w:r>
      <w:r>
        <w:rPr>
          <w:rFonts w:ascii="Arial" w:hAnsi="Arial"/>
          <w:lang w:val="en-US"/>
        </w:rPr>
        <w:t>"Super Schwacke"</w:t>
      </w:r>
      <w:r>
        <w:rPr>
          <w:rFonts w:ascii="Arial" w:hAnsi="Arial"/>
        </w:rPr>
        <w:t xml:space="preserve"> с учетом времени изготовления транспортного средства, страны его происхождения, пройденного километража и других технических характеристик.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 отделе, на таможенных постах ведется сбор ценовой информации по переоцененным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транспортным средствам. Получаемая ценовая информация по новым и подержанным автомашинам необходима и полезна в работе, постоянно используется при переоценке автомашин.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Однако названный каталог и ряд других каталогов иностранных фирм-поставщиков транспортных средств, которые рекомендованы ГТК России как базовые для определения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таможенной стоимости автомобилей</w:t>
      </w:r>
      <w:r>
        <w:rPr>
          <w:rFonts w:ascii="Arial" w:hAnsi="Arial"/>
          <w:noProof/>
        </w:rPr>
        <w:t xml:space="preserve"> ,</w:t>
      </w:r>
      <w:r>
        <w:rPr>
          <w:rFonts w:ascii="Arial" w:hAnsi="Arial"/>
        </w:rPr>
        <w:t xml:space="preserve"> определяет продажную цену автомобилей с учетом стоимости предпродажной и сервисной подготовки, вследствие чего в отдельных случаях в </w:t>
      </w:r>
      <w:r>
        <w:rPr>
          <w:rFonts w:ascii="Arial" w:hAnsi="Arial"/>
          <w:noProof/>
        </w:rPr>
        <w:t>2-4</w:t>
      </w:r>
      <w:r>
        <w:rPr>
          <w:rFonts w:ascii="Arial" w:hAnsi="Arial"/>
        </w:rPr>
        <w:t xml:space="preserve"> раза завышается таможенная стоимость товара по сравнению с реальной таможенной стоимостью.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целях применения методов определения ТС необходимо уточнить, что в нормативных документах понимается под определением "стоимость". Ранее, в соответствии с Приказом ГТК</w:t>
      </w:r>
      <w:r>
        <w:rPr>
          <w:rFonts w:ascii="Arial" w:hAnsi="Arial"/>
          <w:noProof/>
        </w:rPr>
        <w:t xml:space="preserve"> N 283</w:t>
      </w:r>
      <w:r>
        <w:rPr>
          <w:rFonts w:ascii="Arial" w:hAnsi="Arial"/>
        </w:rPr>
        <w:t xml:space="preserve"> понятие "фактурной" и "таможенной" стоимости были идентичны, что создавало проблемы для целей валютного контроля. С введением в действие с</w:t>
      </w:r>
      <w:r>
        <w:rPr>
          <w:rFonts w:ascii="Arial" w:hAnsi="Arial"/>
          <w:noProof/>
        </w:rPr>
        <w:t xml:space="preserve"> 01.08.94</w:t>
      </w:r>
      <w:r>
        <w:rPr>
          <w:rFonts w:ascii="Arial" w:hAnsi="Arial"/>
        </w:rPr>
        <w:t xml:space="preserve"> Приказа ГТК России</w:t>
      </w:r>
      <w:r>
        <w:rPr>
          <w:rFonts w:ascii="Arial" w:hAnsi="Arial"/>
          <w:noProof/>
        </w:rPr>
        <w:t xml:space="preserve"> N 162</w:t>
      </w:r>
      <w:r>
        <w:rPr>
          <w:rFonts w:ascii="Arial" w:hAnsi="Arial"/>
        </w:rPr>
        <w:t xml:space="preserve"> в таможенном отношении стали применяться два принципиально разных термина: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таможенная стоимость;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фактурная стоимость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цена товара фактически уплаченная или подлежащая оплате. </w:t>
      </w:r>
      <w:r>
        <w:rPr>
          <w:rFonts w:ascii="Arial" w:hAnsi="Arial"/>
        </w:rPr>
        <w:tab/>
        <w:t xml:space="preserve">Следовательно, фактурную стоимость можно расценивать, как цену сделки. Основой для таможенной стоимости является цена, документально подтвержденная счетом-фактурой (или счетом-проформой для условно стоимостных целей). При этом счет-фактура должен быть уплачен или предъявлен к оплате. Тем не менее, анализ применения </w:t>
      </w:r>
      <w:r>
        <w:rPr>
          <w:rFonts w:ascii="Arial" w:hAnsi="Arial"/>
          <w:b/>
        </w:rPr>
        <w:t>метода</w:t>
      </w:r>
      <w:r>
        <w:rPr>
          <w:rFonts w:ascii="Arial" w:hAnsi="Arial"/>
          <w:b/>
          <w:noProof/>
        </w:rPr>
        <w:t xml:space="preserve"> 1</w:t>
      </w:r>
      <w:r>
        <w:rPr>
          <w:rFonts w:ascii="Arial" w:hAnsi="Arial"/>
        </w:rPr>
        <w:t xml:space="preserve"> убеждает, что для полной достоверности применения данного метода необходимо иметь однозначно оплаченный счет и выписку из лицевого счета (подтверждение оплаты). В противном случае неоплаченные счета в дальнейшем могут вызывать сомнения в полноте оплаченной суммы. Поэтому, при определенных обстоятельствах, здесь для определения таможенной оценки товара наиболее применим метод</w:t>
      </w:r>
      <w:r>
        <w:rPr>
          <w:rFonts w:ascii="Arial" w:hAnsi="Arial"/>
          <w:noProof/>
        </w:rPr>
        <w:t xml:space="preserve"> 6</w:t>
      </w:r>
      <w:r>
        <w:rPr>
          <w:rFonts w:ascii="Arial" w:hAnsi="Arial"/>
        </w:rPr>
        <w:t xml:space="preserve"> на базе гибкого использования метода</w:t>
      </w:r>
      <w:r>
        <w:rPr>
          <w:rFonts w:ascii="Arial" w:hAnsi="Arial"/>
          <w:noProof/>
        </w:rPr>
        <w:t xml:space="preserve"> 1. 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При определении ТС в цену сделки включаются все расходы, связанные с доставкой товара до границы РФ, если они не были ранее в нее включены (п.1 ст.</w:t>
      </w:r>
      <w:r>
        <w:rPr>
          <w:rFonts w:ascii="Arial" w:hAnsi="Arial"/>
          <w:noProof/>
        </w:rPr>
        <w:t xml:space="preserve"> 19</w:t>
      </w:r>
      <w:r>
        <w:rPr>
          <w:rFonts w:ascii="Arial" w:hAnsi="Arial"/>
        </w:rPr>
        <w:t xml:space="preserve"> Закона) в зависимости от условий поставки.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На цену могут оказывать существенное влияние: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скидки;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несоответствие по количеству и качеству;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косвенные платежи, о которых наиболее подробно расписано в титульном листе ДТС.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При заключении внешнеторговой сделки партнеры должны четко распределить между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собой многочисленные обязанности, связанные с доставкой товара от продавца к покупателю, о чем указывалось выше. Для унификации понимания прав и обязанностей сторон контракта и были разработаны базисные условия поставки, которые определяют распределение обязанностей между продавцом и покупателем по доставке товаров, устанавливают момент перехода риска случайной гибели и порчи товара с продавца на покупателя.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Базисными эти условия называются потому, что они устанавливают базис (основу) цены в зависимости от того, включаются ли расходы по доставке товара или нет.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отношении стран СНГ допускается представление, вместо счета-фактуры, подробной товарной сертификации и платежного поручения. Однако, оба документа должны содержать все необходимые реквизиты для таможенного оформления (наименование товара, цена за единицу, общая стоимость, дата платежа, банковские реквизиты и др.). Но в любом случае, при оценке товара в таможенных целях, в таможенной стоимости должны быть учтены установленные Законом дополнительные начисления к цене: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комиссионные и посреднические услуги;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расходы на упаковку и тару;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стоимость товаров и услуг, предоставленных покупателем бесплатно или по сниженным ценам;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лицензионные и иные платежи;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расходы по доставке товара до места ввоза или места назначения в соответствии с предъявленными документами.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По практике работы ОКТСиВК Томской таможни, преобладающими дополнительными начислениями являются только транспортные расходы и страхование.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Возможны исключения из цены сделки расходы по доставке товара при транспортировке его по таможенной территории РФ. Главное требование -документальное подтверждение, а в отношении транспортных расходов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вычитание возможно только при условии официальных расчетов, произведенных специализированными транспортными организациями. Основными вычитаниями из ТС являются: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расходы по монтажу, сборке и наладке оборудования или оказанию технической помощи после ввоза;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расходы по доставке товара после ввоза до места назначения;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расходы по уплате таможенных платежей и сборов при определенных условиях поставок.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случаях, когда невозможно определить стоимость сделки по методу</w:t>
      </w:r>
      <w:r>
        <w:rPr>
          <w:rFonts w:ascii="Arial" w:hAnsi="Arial"/>
          <w:noProof/>
        </w:rPr>
        <w:t xml:space="preserve"> 1,</w:t>
      </w:r>
      <w:r>
        <w:rPr>
          <w:rFonts w:ascii="Arial" w:hAnsi="Arial"/>
        </w:rPr>
        <w:t xml:space="preserve"> таможенная стоимость определяется в соответствии с Законом РФ "О таможенном тарифе" по методам</w:t>
      </w:r>
      <w:r>
        <w:rPr>
          <w:rFonts w:ascii="Arial" w:hAnsi="Arial"/>
          <w:noProof/>
        </w:rPr>
        <w:t xml:space="preserve"> 2-6,</w:t>
      </w:r>
      <w:r>
        <w:rPr>
          <w:rFonts w:ascii="Arial" w:hAnsi="Arial"/>
        </w:rPr>
        <w:t xml:space="preserve"> последовательно их применяя. При этом заполняется бланк по форме ДТС-2. Нормативными документами ГТК России подробно описаны процедуры реализации других методов определения таможенной стоимости товаров.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Условиями использования </w:t>
      </w:r>
      <w:r>
        <w:rPr>
          <w:rFonts w:ascii="Arial" w:hAnsi="Arial"/>
          <w:b/>
        </w:rPr>
        <w:t>метода</w:t>
      </w:r>
      <w:r>
        <w:rPr>
          <w:rFonts w:ascii="Arial" w:hAnsi="Arial"/>
          <w:b/>
          <w:noProof/>
        </w:rPr>
        <w:t xml:space="preserve"> 2</w:t>
      </w:r>
      <w:r>
        <w:rPr>
          <w:rFonts w:ascii="Arial" w:hAnsi="Arial"/>
        </w:rPr>
        <w:t xml:space="preserve"> (по цене сделки с идентичными товарами) являются: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товары проданы для ввоза в РФ,</w:t>
      </w:r>
      <w:r>
        <w:rPr>
          <w:rFonts w:ascii="Arial" w:hAnsi="Arial"/>
          <w:noProof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товары ввезены одновременно или не ранее чем за</w:t>
      </w:r>
      <w:r>
        <w:rPr>
          <w:rFonts w:ascii="Arial" w:hAnsi="Arial"/>
          <w:noProof/>
        </w:rPr>
        <w:t xml:space="preserve"> 90</w:t>
      </w:r>
      <w:r>
        <w:rPr>
          <w:rFonts w:ascii="Arial" w:hAnsi="Arial"/>
        </w:rPr>
        <w:t xml:space="preserve"> дней до ввоза оцениваемых товаров,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товары ввезены на тех же коммерческих условиях,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товары ввезены примерно в тех же количествах, что и оцениваемые товары. Наиболее влияют на цену сделки с идентичными товарами, при прочих равных условиях, сохранение коммерческих условий и количественных элементов. Поэтому корректировка цены сделки для придания ей идентичности производится с учетом этих двух характеристик.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 качестве объективных доказательств целесообразности и точности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корректировок для таможенных органов могут служить действующие прейскуранты производителя, относящиеся к различным условиям и различным количествам. При этом должны производиться все дополнительные доначисления, связанные с условиями поставки.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При использовании </w:t>
      </w:r>
      <w:r>
        <w:rPr>
          <w:rFonts w:ascii="Arial" w:hAnsi="Arial"/>
          <w:b/>
        </w:rPr>
        <w:t>метода</w:t>
      </w:r>
      <w:r>
        <w:rPr>
          <w:rFonts w:ascii="Arial" w:hAnsi="Arial"/>
          <w:b/>
          <w:noProof/>
        </w:rPr>
        <w:t xml:space="preserve"> 3</w:t>
      </w:r>
      <w:r>
        <w:rPr>
          <w:rFonts w:ascii="Arial" w:hAnsi="Arial"/>
        </w:rPr>
        <w:t xml:space="preserve"> (по цене сделки с однородными товарами) в качестве базы для определения таможенной стоимости принимается условная единица по товарам, однородным импортируемым. Применение метода</w:t>
      </w:r>
      <w:r>
        <w:rPr>
          <w:rFonts w:ascii="Arial" w:hAnsi="Arial"/>
          <w:noProof/>
        </w:rPr>
        <w:t xml:space="preserve"> 3</w:t>
      </w:r>
      <w:r>
        <w:rPr>
          <w:rFonts w:ascii="Arial" w:hAnsi="Arial"/>
        </w:rPr>
        <w:t xml:space="preserve"> основано на тех же принципах, что и применение метода</w:t>
      </w:r>
      <w:r>
        <w:rPr>
          <w:rFonts w:ascii="Arial" w:hAnsi="Arial"/>
          <w:noProof/>
        </w:rPr>
        <w:t xml:space="preserve"> 2,</w:t>
      </w:r>
      <w:r>
        <w:rPr>
          <w:rFonts w:ascii="Arial" w:hAnsi="Arial"/>
        </w:rPr>
        <w:t xml:space="preserve"> но различие между ними в физических характеристиках. Поэтому однородные товары имеют только сходные характеристики (а не одинаковые во всех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отношениях) и состоят из схожих элементов, что помогает их использовать в качестве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однородных.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Практически сложность применения второго и третьего методов при их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однотипности применения заключается в следующем: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ограниченность по времени в применении оцениваемых товаров в качестве идентичных или однородных;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жесткие параметры определения идентичности или однородности товаров. Согласно п.2 ст.</w:t>
      </w:r>
      <w:r>
        <w:rPr>
          <w:rFonts w:ascii="Arial" w:hAnsi="Arial"/>
          <w:noProof/>
        </w:rPr>
        <w:t xml:space="preserve"> 18</w:t>
      </w:r>
      <w:r>
        <w:rPr>
          <w:rFonts w:ascii="Arial" w:hAnsi="Arial"/>
        </w:rPr>
        <w:t xml:space="preserve"> Закона при невозможности использования методов</w:t>
      </w:r>
      <w:r>
        <w:rPr>
          <w:rFonts w:ascii="Arial" w:hAnsi="Arial"/>
          <w:noProof/>
        </w:rPr>
        <w:t xml:space="preserve"> 2-3</w:t>
      </w:r>
      <w:r>
        <w:rPr>
          <w:rFonts w:ascii="Arial" w:hAnsi="Arial"/>
        </w:rPr>
        <w:t xml:space="preserve"> при определении таможенной стоимости можно перейти к применению методов</w:t>
      </w:r>
      <w:r>
        <w:rPr>
          <w:rFonts w:ascii="Arial" w:hAnsi="Arial"/>
          <w:noProof/>
        </w:rPr>
        <w:t xml:space="preserve"> 4</w:t>
      </w:r>
      <w:r>
        <w:rPr>
          <w:rFonts w:ascii="Arial" w:hAnsi="Arial"/>
        </w:rPr>
        <w:t xml:space="preserve"> или</w:t>
      </w:r>
      <w:r>
        <w:rPr>
          <w:rFonts w:ascii="Arial" w:hAnsi="Arial"/>
          <w:noProof/>
        </w:rPr>
        <w:t xml:space="preserve"> 5.</w:t>
      </w:r>
      <w:r>
        <w:rPr>
          <w:rFonts w:ascii="Arial" w:hAnsi="Arial"/>
        </w:rPr>
        <w:t xml:space="preserve"> Методы вычитания и сложения стоимости могут применяться в любой последовательности в системе иерархичности применения методов.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Суть </w:t>
      </w:r>
      <w:r>
        <w:rPr>
          <w:rFonts w:ascii="Arial" w:hAnsi="Arial"/>
          <w:b/>
        </w:rPr>
        <w:t>метода</w:t>
      </w:r>
      <w:r>
        <w:rPr>
          <w:rFonts w:ascii="Arial" w:hAnsi="Arial"/>
          <w:b/>
          <w:noProof/>
        </w:rPr>
        <w:t xml:space="preserve"> 4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(на основе вычитания стоимости) заключается в том, что за основу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определения таможенной стоимости берется продажная цена, по которой идентичные или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однородные товары продаются на внутреннем рынке в неизменном состоянии.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 основе продажной цены лежит цена единицы товара: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по которой идентичные и однородные оцениваемые товары продаются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наибольшей партией на территории РФ;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ввезенного не позднее</w:t>
      </w:r>
      <w:r>
        <w:rPr>
          <w:rFonts w:ascii="Arial" w:hAnsi="Arial"/>
          <w:noProof/>
        </w:rPr>
        <w:t xml:space="preserve"> 90</w:t>
      </w:r>
      <w:r>
        <w:rPr>
          <w:rFonts w:ascii="Arial" w:hAnsi="Arial"/>
        </w:rPr>
        <w:t xml:space="preserve"> дней с даты ввоза оцениваемого товара;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при которой продавец и покупатель не взаимозависимы относительно друг друга. Для возможного применения внутренней цены из нее необходимо выделить те элементы, которые характерны только для внутреннего рынка, т.е. затраты, произведенные после импорта данных товаров, а именно: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комиссионные вознаграждения, погрузка, разгрузка, страхование, транспортировка на территории РФ после выпуска товаров в свободное обращение;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взимаемые импортные таможенные пошлины, сборы и налоги подлежащие уплате в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РФ в связи с ввозом и продажей товаров.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Особенностью применения приемлемых продажных цен является то, что при ее расчете необходимо выйти на первую перепродажу импортных товаров. Сложность применения данного метода на практике заключается в том, что: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аналогично с методами</w:t>
      </w:r>
      <w:r>
        <w:rPr>
          <w:rFonts w:ascii="Arial" w:hAnsi="Arial"/>
          <w:noProof/>
        </w:rPr>
        <w:t xml:space="preserve"> 2-3</w:t>
      </w:r>
      <w:r>
        <w:rPr>
          <w:rFonts w:ascii="Arial" w:hAnsi="Arial"/>
        </w:rPr>
        <w:t xml:space="preserve"> имеется ограниченность по времени использования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оцениваемых товаров;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имеется сложность в определении первичного звена перепродажи при наличии целой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 xml:space="preserve">  </w:t>
      </w:r>
      <w:r>
        <w:rPr>
          <w:rFonts w:ascii="Arial" w:hAnsi="Arial"/>
        </w:rPr>
        <w:t>цепи посредников в реализации сделки;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имеется проблематичность в поиске полной продажной цены на внутреннем рынке особенно в неизменном состоянии и вычитании из нее компонентов, которые специфичны для каждого региона в зависимости от их удаленности. 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Применение </w:t>
      </w:r>
      <w:r>
        <w:rPr>
          <w:rFonts w:ascii="Arial" w:hAnsi="Arial"/>
          <w:b/>
        </w:rPr>
        <w:t>метода</w:t>
      </w:r>
      <w:r>
        <w:rPr>
          <w:rFonts w:ascii="Arial" w:hAnsi="Arial"/>
          <w:b/>
          <w:noProof/>
        </w:rPr>
        <w:t xml:space="preserve"> 5</w:t>
      </w:r>
      <w:r>
        <w:rPr>
          <w:rFonts w:ascii="Arial" w:hAnsi="Arial"/>
        </w:rPr>
        <w:t xml:space="preserve"> (на основе сложения стоимости) регламентировано ст.23 Закона и основывается на цене товара, рассчитанной сложением компонентов, характеризующих все издержки и затраты на производство оцениваемых товаров с учетом предполагаемой прибыльности получаемой иностранным партнером в результате экспорта товаров в Российскую Федерацию.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Данная информация базируется на бухгалтерских отчетах производителя-экспортера, соответствующего общепринятым принципам учета и применяемым в стране производителе. В отличии от ранее рассмотренных методов определения таможенной стоимости, данный метод нормативными документами слабо комментируется в части практики применения, в этом просматривается проблематичность его использования. Иностранными</w:t>
      </w:r>
      <w:r>
        <w:rPr>
          <w:rFonts w:ascii="Arial" w:hAnsi="Arial"/>
          <w:noProof/>
        </w:rPr>
        <w:t xml:space="preserve">. </w:t>
      </w:r>
      <w:r>
        <w:rPr>
          <w:rFonts w:ascii="Arial" w:hAnsi="Arial"/>
        </w:rPr>
        <w:t>партнерами вся предоставляемая в адрес российских участников ВЭД информация расценивается как коммерческая тайна, не говоря уже о получении конкретных бухгалтерских отчетов, особенно касаемых вопросов прибыльности.</w:t>
      </w:r>
    </w:p>
    <w:p w:rsidR="006A4B85" w:rsidRDefault="006A4B85">
      <w:pPr>
        <w:pStyle w:val="a4"/>
      </w:pPr>
      <w:r>
        <w:t>Для полноправного применения данного метода, даже допустив, что клиент предоставит интересующую таможенный орган информацию необходимо знать: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1.</w:t>
      </w:r>
      <w:r>
        <w:rPr>
          <w:rFonts w:ascii="Arial" w:hAnsi="Arial"/>
        </w:rPr>
        <w:t xml:space="preserve"> Правила международной торговли.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2.</w:t>
      </w:r>
      <w:r>
        <w:rPr>
          <w:rFonts w:ascii="Arial" w:hAnsi="Arial"/>
        </w:rPr>
        <w:t xml:space="preserve"> Общепринятые мировые принципы ведения бухгалтерского учета.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3.</w:t>
      </w:r>
      <w:r>
        <w:rPr>
          <w:rFonts w:ascii="Arial" w:hAnsi="Arial"/>
        </w:rPr>
        <w:t xml:space="preserve"> Специфику таможенного законодательства, используемые меры тарифного регулирования в разрезе конкретной страны.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Метод</w:t>
      </w:r>
      <w:r>
        <w:rPr>
          <w:rFonts w:ascii="Arial" w:hAnsi="Arial"/>
          <w:b/>
          <w:noProof/>
        </w:rPr>
        <w:t xml:space="preserve"> 6</w:t>
      </w:r>
      <w:r>
        <w:rPr>
          <w:rFonts w:ascii="Arial" w:hAnsi="Arial"/>
        </w:rPr>
        <w:t xml:space="preserve"> (Резервный метод) (ст.24 Закона) применяется в том случае, если таможенный орган аргументировано считает невозможным использование методов</w:t>
      </w:r>
      <w:r>
        <w:rPr>
          <w:rFonts w:ascii="Arial" w:hAnsi="Arial"/>
          <w:noProof/>
        </w:rPr>
        <w:t xml:space="preserve"> 1 -5.</w:t>
      </w:r>
      <w:r>
        <w:rPr>
          <w:rFonts w:ascii="Arial" w:hAnsi="Arial"/>
        </w:rPr>
        <w:t xml:space="preserve"> Таможенная стоимость определяется с учетом мировой практики, но на базе гибкого применения методов </w:t>
      </w:r>
      <w:r>
        <w:rPr>
          <w:rFonts w:ascii="Arial" w:hAnsi="Arial"/>
          <w:noProof/>
        </w:rPr>
        <w:t>1-5.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Данный метод не устанавливает какую-либо исходную базу оценки. В качестве таковой для определения таможенной стоимости могут использоваться: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а) цена сделки с оцениваемыми товарами (на базе метода</w:t>
      </w:r>
      <w:r>
        <w:rPr>
          <w:rFonts w:ascii="Arial" w:hAnsi="Arial"/>
          <w:noProof/>
        </w:rPr>
        <w:t xml:space="preserve"> 1,</w:t>
      </w:r>
      <w:r>
        <w:rPr>
          <w:rFonts w:ascii="Arial" w:hAnsi="Arial"/>
        </w:rPr>
        <w:t xml:space="preserve"> например, отсутствие некоторых доказательств, подтверждающих таможенную стоимость). Практически широко используется применение метода 6 на базе метода</w:t>
      </w:r>
      <w:r>
        <w:rPr>
          <w:rFonts w:ascii="Arial" w:hAnsi="Arial"/>
          <w:noProof/>
        </w:rPr>
        <w:t xml:space="preserve"> 1</w:t>
      </w:r>
      <w:r>
        <w:rPr>
          <w:rFonts w:ascii="Arial" w:hAnsi="Arial"/>
        </w:rPr>
        <w:t xml:space="preserve"> при условном выпуске товаров с проведением корректировки таможенной стоимости и</w:t>
      </w:r>
      <w:r>
        <w:rPr>
          <w:rFonts w:ascii="Arial" w:hAnsi="Arial"/>
          <w:noProof/>
        </w:rPr>
        <w:t>.</w:t>
      </w:r>
      <w:r>
        <w:rPr>
          <w:rFonts w:ascii="Arial" w:hAnsi="Arial"/>
        </w:rPr>
        <w:t xml:space="preserve"> определении условной (временной) таможенной стоимости.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б) таможенная стоимость идентичных, однородных товаров (товары одного класса и вида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это товары, относящиеся к одной отрасли промышленности и имеющие примерно одинаковую репутацию на рынке) или товаров того же класса и вида, принятая таможенным органом и отвечающая установленным требованиям (метод 6 на базе методов</w:t>
      </w:r>
      <w:r>
        <w:rPr>
          <w:rFonts w:ascii="Arial" w:hAnsi="Arial"/>
          <w:noProof/>
        </w:rPr>
        <w:t xml:space="preserve"> 2,3).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 данном варианте допускается гибкость в отношении: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срока ввоза товаров;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ввоз другим производителем;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производство в другой стране.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в) цена оцениваемых идентичных или однородных товаров или товаров того же класса и вида, по которым они продаются на рынке РФ и скорректированная с учетом необходимых вычетов (метод 6 на базе метода</w:t>
      </w:r>
      <w:r>
        <w:rPr>
          <w:rFonts w:ascii="Arial" w:hAnsi="Arial"/>
          <w:noProof/>
        </w:rPr>
        <w:t xml:space="preserve"> 4).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Гибкая трактовка требований допускается в отношении: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сроков продажи товаров на внутреннем рынке</w:t>
      </w:r>
      <w:r>
        <w:rPr>
          <w:rFonts w:ascii="Arial" w:hAnsi="Arial"/>
          <w:noProof/>
        </w:rPr>
        <w:t>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страны, в которой производились, так и другой страны;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наличие взаимозависимости с учетом поправок.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г) результаты товарно-стоимостной экспертизы;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д) ценовые данные из нейтральных источников информации. К ним можно отнести каталоги, издания, содержащие торговое описание товаров и их цены, прейскуранты, прайс-листы, биржевые котировки. Но при обращении к данным источникам необходима строгая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>адресность получаемой ценовой информации.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Необходимо отметить, что в качестве основы для определения таможенной стоимости по методу</w:t>
      </w:r>
      <w:r>
        <w:rPr>
          <w:rFonts w:ascii="Arial" w:hAnsi="Arial"/>
          <w:noProof/>
        </w:rPr>
        <w:t xml:space="preserve"> 6</w:t>
      </w:r>
      <w:r>
        <w:rPr>
          <w:rFonts w:ascii="Arial" w:hAnsi="Arial"/>
        </w:rPr>
        <w:t xml:space="preserve"> не могут быть использованы: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цена товара на внутреннем рынке;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цена товара российского происхождения;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цена товара, поставляемая из страны вывоза в третьи страны;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•.</w:t>
      </w:r>
      <w:r>
        <w:rPr>
          <w:rFonts w:ascii="Arial" w:hAnsi="Arial"/>
        </w:rPr>
        <w:t xml:space="preserve"> произвольно установленная или достоверно не подтвержденная цена. Таким образом,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 xml:space="preserve"> наиболее реальное применение метода б выразилось через гибкое</w:t>
      </w:r>
      <w:r>
        <w:rPr>
          <w:rFonts w:ascii="Arial" w:hAnsi="Arial"/>
          <w:noProof/>
        </w:rPr>
        <w:t xml:space="preserve">  </w:t>
      </w:r>
      <w:r>
        <w:rPr>
          <w:rFonts w:ascii="Arial" w:hAnsi="Arial"/>
        </w:rPr>
        <w:t>применение метода</w:t>
      </w:r>
      <w:r>
        <w:rPr>
          <w:rFonts w:ascii="Arial" w:hAnsi="Arial"/>
          <w:noProof/>
        </w:rPr>
        <w:t xml:space="preserve"> 1,</w:t>
      </w:r>
      <w:r>
        <w:rPr>
          <w:rFonts w:ascii="Arial" w:hAnsi="Arial"/>
        </w:rPr>
        <w:t xml:space="preserve"> что наиболее документально подтверждено и не вызывает конфликтных ситуаций с клиентами.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развитие настоящего приказа ГТК России</w:t>
      </w:r>
      <w:r>
        <w:rPr>
          <w:rFonts w:ascii="Arial" w:hAnsi="Arial"/>
          <w:noProof/>
        </w:rPr>
        <w:t xml:space="preserve"> N 1</w:t>
      </w:r>
      <w:r>
        <w:rPr>
          <w:rFonts w:ascii="Arial" w:hAnsi="Arial"/>
        </w:rPr>
        <w:t xml:space="preserve"> от</w:t>
      </w:r>
      <w:r>
        <w:rPr>
          <w:rFonts w:ascii="Arial" w:hAnsi="Arial"/>
          <w:noProof/>
        </w:rPr>
        <w:t xml:space="preserve"> 5.01.94</w:t>
      </w:r>
      <w:r>
        <w:rPr>
          <w:rFonts w:ascii="Arial" w:hAnsi="Arial"/>
        </w:rPr>
        <w:t xml:space="preserve"> на основании обращений из таможен и от участников ВЭД, по линии ГТК России подготовлены комментарии и разъяснения отдельных пунктов, рассматриваются частные ситуации, например, по вопросам применения метода</w:t>
      </w:r>
      <w:r>
        <w:rPr>
          <w:rFonts w:ascii="Arial" w:hAnsi="Arial"/>
          <w:noProof/>
        </w:rPr>
        <w:t xml:space="preserve"> 6</w:t>
      </w:r>
      <w:r>
        <w:rPr>
          <w:rFonts w:ascii="Arial" w:hAnsi="Arial"/>
        </w:rPr>
        <w:t xml:space="preserve"> для определения таможенной стоимости ввозимых товаров, которым определены единообразные подходы в отношении гибкого применения метода 6 на базе других методов и конкретные примеры расчетов или порядок контроля за стоимостной квотой, в пределах которой отдельным организациям предоставлена льгота в виде освобождения от уплаты таможенных платежей по ввозимым товарам.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Таким образом, ужесточается контроль со стороны таможенных органов за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исполнением выделенных стоимостных квот с освобождением от уплаты таможенных платежей.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Одним из проблематичных вопросов при определении таможенной стоимости является ценовая информация, которая используется для, оценки товаров по методам</w:t>
      </w:r>
      <w:r>
        <w:rPr>
          <w:rFonts w:ascii="Arial" w:hAnsi="Arial"/>
          <w:noProof/>
        </w:rPr>
        <w:t xml:space="preserve">  2-6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Основными источниками всей ценовой информации является внутренняя таможенная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база, состоящая из данных ГТД и ДТС. Обязательность сбора ценовой информации рекомендуется Таможенно-тарифным управлением ГТК РФ. Отдел КТСиВК таможни формирует собственную справочно-информационную базу данных, ориентированную на номенклатуру товаров, характерных в таможенном оформлении для Томской области.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Во всех нормативных документах по накоплению различного рода ценовой информации особо обращается внимание на то, что цены, содержащиеся в информационных справочниках, не должны применяться для замены цены сделки, указанной в контракте и счете фактуре. Данные цены могут использоваться таможенными органами в процессе контроля таможенной стоимости только в качестве ориентировочной справочной информации для осуществления предварительного сравнения с заявленной ценой сделки.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Обычно частные ситуации по линии таможенных органов возникают уже в ходе таможенного оформления с использованием нормативных документов на практике.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Так, для Томской таможни была актуальна проблема определения таможенной стоимости бывшего в употреблении оборудования Сибирского химического комбината при его экспорте. Высокотоннажные изделия электротехнической промышленности (мощные трансформаторы и электродвигатели, теплообменники), которые экспортировались в целях их переработки как лома черных и цветных металлов, по ряду причин могли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классифицироваться по Товарной номенклатуре ВЭД только как оборудование. Однако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стоимость бывшего в употреблении аналогичного оборудования по справочной информации в</w:t>
      </w:r>
      <w:r>
        <w:rPr>
          <w:rFonts w:ascii="Arial" w:hAnsi="Arial"/>
          <w:noProof/>
        </w:rPr>
        <w:t xml:space="preserve"> 5-6</w:t>
      </w:r>
      <w:r>
        <w:rPr>
          <w:rFonts w:ascii="Arial" w:hAnsi="Arial"/>
        </w:rPr>
        <w:t xml:space="preserve"> раз превышала как их остаточную стоимость, так и стоимость металлического лома из соответствующих металлов. В результате этого, изменялись таможенная и фактурная стоимости, что приводило к неправильной оценке величины необходимой к репатриации экспортной валютной выручки. С целью обеспечения достоверности информации была введена процедура корректировки таможенной и фактурной стоимости с использованием бланков формы КТС-1, КТС-2, согласованная с отделом таможенной стоимости и валютного контроля Западно-Сибирского таможенного управления. Данная схема устраивала как экспортера, так и уполномоченные банки, так как позволяла достоверно оценивать как фактурную, так и таможенную стоимость товара, и тем самым избежать объяснений по поводу недопоступления валютной выручки.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На практике встречаются случаи, когда ценовая информация "отстает" по времени от реальной величины таможенной и фактурной стоимости. Особенного это касается сезонных цен на ввозимые в Россию фрукты и овощи, которые могут значительно отличаться в зависимости от уровня цен (т.е. от урожая), времени их ввоза. Так, таможенная стоимость яблок, ввезенных в г. Томск из Венгрии в октябре</w:t>
      </w:r>
      <w:r>
        <w:rPr>
          <w:rFonts w:ascii="Arial" w:hAnsi="Arial"/>
          <w:noProof/>
        </w:rPr>
        <w:t xml:space="preserve"> 1998</w:t>
      </w:r>
      <w:r>
        <w:rPr>
          <w:rFonts w:ascii="Arial" w:hAnsi="Arial"/>
        </w:rPr>
        <w:t xml:space="preserve"> г., составляла лишь</w:t>
      </w:r>
      <w:r>
        <w:rPr>
          <w:rFonts w:ascii="Arial" w:hAnsi="Arial"/>
          <w:noProof/>
        </w:rPr>
        <w:t xml:space="preserve"> 30</w:t>
      </w:r>
      <w:r>
        <w:rPr>
          <w:rFonts w:ascii="Arial" w:hAnsi="Arial"/>
        </w:rPr>
        <w:t xml:space="preserve"> процентов от справочной цены на аналогичную продукцию, которая была зафиксирована в июле того же года.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 системе таможенного оформления также не предусмотрена процедура корректировки таможенной стоимости, а тем более фактурной стоимости по количеству после вывоза товара за рубеж. Она разработана только для ввозимых товаров и утверждена приказом ГТК РФ</w:t>
      </w:r>
      <w:r>
        <w:rPr>
          <w:rFonts w:ascii="Arial" w:hAnsi="Arial"/>
          <w:noProof/>
        </w:rPr>
        <w:t xml:space="preserve"> N 1</w:t>
      </w:r>
      <w:r>
        <w:rPr>
          <w:rFonts w:ascii="Arial" w:hAnsi="Arial"/>
        </w:rPr>
        <w:t xml:space="preserve"> от</w:t>
      </w:r>
      <w:r>
        <w:rPr>
          <w:rFonts w:ascii="Arial" w:hAnsi="Arial"/>
          <w:noProof/>
        </w:rPr>
        <w:t xml:space="preserve"> 05.01.94. 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Конечно, практически невозможно подготовить идеальный документ, учитывающий все аспекты внешнеэкономической деятельности в свете требований таможенного законодательства. Но на сегодняшний день, несмотря на действие .Закона РФ "О таможенном тарифе", в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Таможенном Кодексе РФ понятие определения и контроля (корректировки) таможенной стоимости официально не фигурирует, а только косвенно увязывается в части полноты начисления таможенных платежей, осуществления таможенного контроля. Однако она рассматривается, только как объективная сторона правонарушений при заведении дела о НТП (ст.282 ТК РФ). Участниками ВЭД в некоторых случаях справедливо ставится под сомнение правильность принятых решений должностными лицами таможни.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Последующий контроль за правильностью определения таможенной стоимости после выпуска товаров в свободное обращение в ходе проверок финансово-хозяйственной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деятельности участников ВЭД, т.е. второй этап осуществления контроля, осуществляется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следующим образом: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плановые проверки, которые проводятся на основании плана работы, утвержденного руководителем таможни, по фактам возможных нарушений таможенного законодательства, полученным в результате анализа "сомнительных" сделок, выявленных как в ходе таможенного оформления, так и из других источников оперативной информации;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внеплановые проверки: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а) оперативные проверки, которые проводятся по факту выявления нарушений, или перепроверки имеющейся информации;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б) тематической проверки по заданию регионального таможенного управления или ГТК России.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Для расследования "сомнительных" сделок проводятся проверки после выпуска товаров силами отдела КТСиВК, таможенной инспекции с привлечением сотрудников отдела таможенных расследований в наиболее сложных случаях. Проверкам финансово-</w:t>
      </w:r>
      <w:r>
        <w:rPr>
          <w:rFonts w:ascii="Arial" w:hAnsi="Arial"/>
          <w:noProof/>
        </w:rPr>
        <w:t xml:space="preserve">. </w:t>
      </w:r>
      <w:r>
        <w:rPr>
          <w:rFonts w:ascii="Arial" w:hAnsi="Arial"/>
        </w:rPr>
        <w:t>хозяйственной деятельности предшествует анализ контрактов внешнеторговой деятельности участников ВЭД, который в свою очередь позволяет выявить возможные нарушения таможенного и валютного законодательства РФ.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Как показывает практика, основным видом нарушения при определении ТС, заявленной декларантом, является ее несоответствие данным бухгалтерского учета, что приводит во всех случаях к занижению ТС.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Например, оприходование товара в бухгалтерском учете производится, как рекомендовано Федеральной службой по осуществлению контроля за</w:t>
      </w:r>
      <w:r>
        <w:rPr>
          <w:rFonts w:ascii="Arial" w:hAnsi="Arial"/>
          <w:noProof/>
        </w:rPr>
        <w:t xml:space="preserve"> "...</w:t>
      </w:r>
      <w:r>
        <w:rPr>
          <w:rFonts w:ascii="Arial" w:hAnsi="Arial"/>
        </w:rPr>
        <w:t xml:space="preserve"> полнотой и своевременностью...". На практике оприходование производится по-разному в зависимости от утвержденной системы бухгалтерского учета и от опыта бухгалтера. В основном, оприходование производится на основе выставленных счетов (ТТН), т.е. фактурной стоимости без учета всех дополнительных расходов, которые определяют   таможенную стоимость. Списание дополнительных расходов по доставке товара (в основном. транспортные расходы, страховка и др.) относится сразу же на издержки предприятия (себестоимость).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Таким образом, при сравнении стоимости товаров по данным бухгалтерского учета и данным по ГТД (гр.12,</w:t>
      </w:r>
      <w:r>
        <w:rPr>
          <w:rFonts w:ascii="Arial" w:hAnsi="Arial"/>
          <w:noProof/>
        </w:rPr>
        <w:t xml:space="preserve"> 45)</w:t>
      </w:r>
      <w:r>
        <w:rPr>
          <w:rFonts w:ascii="Arial" w:hAnsi="Arial"/>
        </w:rPr>
        <w:t xml:space="preserve"> происходят несовпадения, которые расцениваются как занижение таможенной стоимости, т.е. нарушение таможенных правил по ст.282 ТК РФ. При этом необходимо "выискивать" в бухгалтерских проводках суммы соответствующих дополнительных расходов, относящихся к данному товару, что при большой номенклатуре товаров, сложно, не говоря уже о предприятиях с большими производственными оборотами.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Для единообразного толкования понятия "оприходование товаров в целях бухгалтерского учета" необходимо параллельное согласование данного вопроса с Государственной налоговой службой и Министерством финансов путем разработки методологии с указанием конкретных бухгалтерских проводок в зависимости от различных условий поставок, что подчеркивают как участники ВЭД, так и сотрудники таможни.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pStyle w:val="a3"/>
      </w:pPr>
      <w:r>
        <w:t>2.3. Особенности взимания таможенных платежей при перемещении товаров через таможенную границу Российской Федерации (на примере транспортных средств)</w:t>
      </w:r>
    </w:p>
    <w:p w:rsidR="006A4B85" w:rsidRDefault="006A4B85">
      <w:pPr>
        <w:spacing w:line="480" w:lineRule="auto"/>
        <w:jc w:val="center"/>
        <w:rPr>
          <w:rFonts w:ascii="Arial" w:hAnsi="Arial"/>
          <w:b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Таможенный кодекс Российской Федерации определяет особый порядок перемещения через таможенную границу России транспортных средств. Причем для осуществления таможенного контроля важны цели такого перемещения, которые можно разделить на две группы: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1.</w:t>
      </w:r>
      <w:r>
        <w:rPr>
          <w:rFonts w:ascii="Arial" w:hAnsi="Arial"/>
        </w:rPr>
        <w:t xml:space="preserve"> Перемещение транспортных средств, используемых для перевозки пассажиров и товаров (ст.ст.18,</w:t>
      </w:r>
      <w:r>
        <w:rPr>
          <w:rFonts w:ascii="Arial" w:hAnsi="Arial"/>
          <w:noProof/>
        </w:rPr>
        <w:t xml:space="preserve"> 107</w:t>
      </w:r>
      <w:r>
        <w:rPr>
          <w:rFonts w:ascii="Arial" w:hAnsi="Arial"/>
        </w:rPr>
        <w:t xml:space="preserve"> ТК РФ).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2.</w:t>
      </w:r>
      <w:r>
        <w:rPr>
          <w:rFonts w:ascii="Arial" w:hAnsi="Arial"/>
        </w:rPr>
        <w:t xml:space="preserve"> Перемещение транспортных средств в качестве товара (ст.</w:t>
      </w:r>
      <w:r>
        <w:rPr>
          <w:rFonts w:ascii="Arial" w:hAnsi="Arial"/>
          <w:noProof/>
        </w:rPr>
        <w:t xml:space="preserve"> 107</w:t>
      </w:r>
      <w:r>
        <w:rPr>
          <w:rFonts w:ascii="Arial" w:hAnsi="Arial"/>
        </w:rPr>
        <w:t xml:space="preserve"> ТК РФ).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Перемещение, например, автомобиля как средства международных перевозок осуществляется в соответствии с таможенными режимами, как правило, временного ввоза (вывоза) или транзита. Их таможенное оформление проводится в общем порядке за исключением одной особенности: лицо, перемещающее транспортное средство, берет на себя обязательство об обратном вывозе (ввозе) транспортного средства в установленные таможенным органом сроки.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Не вызывает затруднений таможенный контроль транспортных средств, перемещаемых юридическими лицами, поскольку их таможенное оформление осуществляется в соответствии с таможенными режимами, применяемыми как к транспортным средствам, так и к любым другим товарам. Положениями о применении таможенных режимов порядок перемещения этого товара достаточно полно урегулирован.</w:t>
      </w:r>
      <w:r>
        <w:rPr>
          <w:rFonts w:ascii="Arial" w:hAnsi="Arial"/>
          <w:noProof/>
        </w:rPr>
        <w:t xml:space="preserve"> 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Особые проблемы в трактовке требований нормативных документов возникают при осуществлении таможенного оформления транспортных средств физическими лицами, что послужило поводом для более полного анализа его особенностей.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развитие норм Таможенного кодекса РФ, регулирующих порядок перемещения транспортных средств через таможенную границу России физическими лицами, в последнее время были приняты ряд подзаконных актов: Постановление Правительства России от</w:t>
      </w:r>
      <w:r>
        <w:rPr>
          <w:rFonts w:ascii="Arial" w:hAnsi="Arial"/>
          <w:noProof/>
        </w:rPr>
        <w:t xml:space="preserve"> 18 </w:t>
      </w:r>
      <w:r>
        <w:rPr>
          <w:rFonts w:ascii="Arial" w:hAnsi="Arial"/>
        </w:rPr>
        <w:t>июля</w:t>
      </w:r>
      <w:r>
        <w:rPr>
          <w:rFonts w:ascii="Arial" w:hAnsi="Arial"/>
          <w:noProof/>
        </w:rPr>
        <w:t xml:space="preserve"> 1996</w:t>
      </w:r>
      <w:r>
        <w:rPr>
          <w:rFonts w:ascii="Arial" w:hAnsi="Arial"/>
        </w:rPr>
        <w:t xml:space="preserve"> г.</w:t>
      </w:r>
      <w:r>
        <w:rPr>
          <w:rFonts w:ascii="Arial" w:hAnsi="Arial"/>
          <w:noProof/>
        </w:rPr>
        <w:t xml:space="preserve"> N 808</w:t>
      </w:r>
      <w:r>
        <w:rPr>
          <w:rFonts w:ascii="Arial" w:hAnsi="Arial"/>
        </w:rPr>
        <w:t xml:space="preserve"> "О порядке перемещения физическими лицами через таможенную границу Российской Федерации товаров, не предназначенных для производственной или иной коммерческой деятельности"</w:t>
      </w:r>
      <w:r>
        <w:rPr>
          <w:rFonts w:ascii="Arial" w:hAnsi="Arial"/>
          <w:noProof/>
        </w:rPr>
        <w:t xml:space="preserve"> ,</w:t>
      </w:r>
      <w:r>
        <w:rPr>
          <w:rFonts w:ascii="Arial" w:hAnsi="Arial"/>
        </w:rPr>
        <w:t xml:space="preserve"> а также Приказы ГТК России от</w:t>
      </w:r>
      <w:r>
        <w:rPr>
          <w:rFonts w:ascii="Arial" w:hAnsi="Arial"/>
          <w:noProof/>
        </w:rPr>
        <w:t xml:space="preserve"> 18</w:t>
      </w:r>
      <w:r>
        <w:rPr>
          <w:rFonts w:ascii="Arial" w:hAnsi="Arial"/>
        </w:rPr>
        <w:t xml:space="preserve"> октября</w:t>
      </w:r>
      <w:r>
        <w:rPr>
          <w:rFonts w:ascii="Arial" w:hAnsi="Arial"/>
          <w:noProof/>
        </w:rPr>
        <w:t xml:space="preserve"> 1996</w:t>
      </w:r>
      <w:r>
        <w:rPr>
          <w:rFonts w:ascii="Arial" w:hAnsi="Arial"/>
        </w:rPr>
        <w:t xml:space="preserve"> года</w:t>
      </w:r>
      <w:r>
        <w:rPr>
          <w:rFonts w:ascii="Arial" w:hAnsi="Arial"/>
          <w:noProof/>
        </w:rPr>
        <w:t xml:space="preserve"> № 645</w:t>
      </w:r>
      <w:r>
        <w:rPr>
          <w:rFonts w:ascii="Arial" w:hAnsi="Arial"/>
        </w:rPr>
        <w:t xml:space="preserve"> и от</w:t>
      </w:r>
      <w:r>
        <w:rPr>
          <w:rFonts w:ascii="Arial" w:hAnsi="Arial"/>
          <w:noProof/>
        </w:rPr>
        <w:t xml:space="preserve"> 30</w:t>
      </w:r>
      <w:r>
        <w:rPr>
          <w:rFonts w:ascii="Arial" w:hAnsi="Arial"/>
        </w:rPr>
        <w:t xml:space="preserve"> января</w:t>
      </w:r>
      <w:r>
        <w:rPr>
          <w:rFonts w:ascii="Arial" w:hAnsi="Arial"/>
          <w:noProof/>
        </w:rPr>
        <w:t xml:space="preserve"> 1997</w:t>
      </w:r>
      <w:r>
        <w:rPr>
          <w:rFonts w:ascii="Arial" w:hAnsi="Arial"/>
        </w:rPr>
        <w:t xml:space="preserve"> года</w:t>
      </w:r>
      <w:r>
        <w:rPr>
          <w:rFonts w:ascii="Arial" w:hAnsi="Arial"/>
          <w:noProof/>
        </w:rPr>
        <w:t xml:space="preserve"> №</w:t>
      </w:r>
      <w:r>
        <w:rPr>
          <w:rFonts w:ascii="Arial" w:hAnsi="Arial"/>
        </w:rPr>
        <w:t xml:space="preserve"> 35. Установленные этими документами правила определяют порядок ввоза и вывоза транспортных средств, перемещаемых физическими лицами в качестве товара.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Прежде всего. Постановление</w:t>
      </w:r>
      <w:r>
        <w:rPr>
          <w:rFonts w:ascii="Arial" w:hAnsi="Arial"/>
          <w:noProof/>
        </w:rPr>
        <w:t xml:space="preserve"> № 808</w:t>
      </w:r>
      <w:r>
        <w:rPr>
          <w:rFonts w:ascii="Arial" w:hAnsi="Arial"/>
        </w:rPr>
        <w:t xml:space="preserve"> формализует отнесение ввозимого транспортного средства в качестве товара либо к торговому, либо к неторговому обороту, т.е. определение условий таможенного оформления в зависимости от цели перемещения и предназначения транспортного средства.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Физическое лицо может заявить к таможенному оформлению в торговом обороте любое транспортное средство только после подтверждения статуса индивидуального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предпринимателя. Вследствие этого на физическое лицо возлагаются те же обязанности, что и на юридических лиц: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декларировать товар с использованием грузовой таможенной декларации;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выполнять общий порядок и условия тарифного (т.е.выплачивать совокупный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таможенный платеж) и нетарифного регулирования (например, представлять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сертификат соответствия на партию товара). Вместе с этим предприниматель получает права: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поместить транспортное средство под любой таможенный режим, если выполняются условия такого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 xml:space="preserve"> помещения (например, заявить режим реимпорта можно только для товаров, экспортировавшихся из России или СССР не ранее, чем за десять лет до ввоза);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воспользоваться таможенными льготами, если таковые предоставляются в отношении заявленного таможенного режима (например, освобождение от уплаты таможенных платежей при ввозе автомобилей российского производства, зарегистрированных на территории бывших республик Союза ССР до</w:t>
      </w:r>
      <w:r>
        <w:rPr>
          <w:rFonts w:ascii="Arial" w:hAnsi="Arial"/>
          <w:noProof/>
        </w:rPr>
        <w:t xml:space="preserve"> 31</w:t>
      </w:r>
      <w:r>
        <w:rPr>
          <w:rFonts w:ascii="Arial" w:hAnsi="Arial"/>
        </w:rPr>
        <w:t xml:space="preserve"> декабря </w:t>
      </w:r>
      <w:r>
        <w:rPr>
          <w:rFonts w:ascii="Arial" w:hAnsi="Arial"/>
          <w:noProof/>
        </w:rPr>
        <w:t>1991</w:t>
      </w:r>
      <w:r>
        <w:rPr>
          <w:rFonts w:ascii="Arial" w:hAnsi="Arial"/>
        </w:rPr>
        <w:t xml:space="preserve"> года, не выплачивать таможенные пошлины, НДС и акцизы при реимпорте российских автомобилей);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после завершения таможенного оформления в режимах "Экспорт", "Выпуск для свободного обращения" использовать транспортное средство в производственных или иных коммерческих целях.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случае неподтверждения физическим лицом статуса предпринимателя, как это бывает в большинстве случаев, предполагается, что транспортное средство предназначено для неторгового оборота, т.е. ввозится для личных целей. В этом случае физическое лицо получает право: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осуществить таможенное оформление в упрощенном порядке (путем подачи таможенному органу краткого заявления);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воспользоваться рядом льгот при уплате таможенных платежей.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Российские вести,</w:t>
      </w:r>
      <w:r>
        <w:rPr>
          <w:rFonts w:ascii="Arial" w:hAnsi="Arial"/>
          <w:noProof/>
        </w:rPr>
        <w:t xml:space="preserve"> N 47, 13.03.97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Вместе с тем, физическое лицо, не подтвердившее статус индивидуального предпринимателя:</w:t>
      </w:r>
      <w:r>
        <w:rPr>
          <w:rFonts w:ascii="Arial" w:hAnsi="Arial"/>
          <w:noProof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теряет право перемещать транспортное средство под большинство таможенных режимов, за исключением режимов уничтожения и отказа в пользу государства, поскольку упрощенный порядок таможенного оформления фактически является "внережимным";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в ряде случаев теряет право использовать транспортное средство для производственной или иной коммерческой деятельности, а также право отчуждать это транспортное средство.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На порядок таможенного оформления в неторговом обороте существенно влияет вид транспортного средства. Порядок таможенного оформления любых транспортных средств, ввозимых в личных целях, регулируется "Общими правилами перемещения товаров физическими лицами через таможенную границу Российской Федерации". Для легковых же автомобилей (товарная группа</w:t>
      </w:r>
      <w:r>
        <w:rPr>
          <w:rFonts w:ascii="Arial" w:hAnsi="Arial"/>
          <w:noProof/>
        </w:rPr>
        <w:t xml:space="preserve"> 8703</w:t>
      </w:r>
      <w:r>
        <w:rPr>
          <w:rFonts w:ascii="Arial" w:hAnsi="Arial"/>
        </w:rPr>
        <w:t xml:space="preserve"> по ТЫ ВЭД СНГ) установлен особый порядок таможенного оформления (что объясняется отнесением их к перечню подакцизных товаров), который регулируется "Общими правилами перемещения через, таможенную границу Российской Федерации транспортных средств физическими лицами. В дальнейшем при анализе особенностей таможенного оформления транспортных средств сравнение удобно вести в отношении групп</w:t>
      </w:r>
      <w:r>
        <w:rPr>
          <w:rFonts w:ascii="Arial" w:hAnsi="Arial"/>
          <w:noProof/>
        </w:rPr>
        <w:t xml:space="preserve"> 8703</w:t>
      </w:r>
      <w:r>
        <w:rPr>
          <w:rFonts w:ascii="Arial" w:hAnsi="Arial"/>
        </w:rPr>
        <w:t xml:space="preserve"> (легковые автомобили) и</w:t>
      </w:r>
      <w:r>
        <w:rPr>
          <w:rFonts w:ascii="Arial" w:hAnsi="Arial"/>
          <w:noProof/>
        </w:rPr>
        <w:t xml:space="preserve"> 8704</w:t>
      </w:r>
      <w:r>
        <w:rPr>
          <w:rFonts w:ascii="Arial" w:hAnsi="Arial"/>
        </w:rPr>
        <w:t xml:space="preserve"> (грузовые автомобили).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Поскольку процедура упрощенного порядка таможенного оформления для всех видов транспортных средств одинакова, предметом анализа стала величина таможенных платежей и условия предоставления льгот при таможенном оформлении -транспортных средств в неторговом обороте. Льготы по уплате таможенных платежей при ввозе легковых автомобилей предоставляются в описанных ниже случаях: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если физическое лицо стало владельцем транспортного средства на территории бывшего Советского Союза до</w:t>
      </w:r>
      <w:r>
        <w:rPr>
          <w:rFonts w:ascii="Arial" w:hAnsi="Arial"/>
          <w:noProof/>
        </w:rPr>
        <w:t xml:space="preserve"> 31</w:t>
      </w:r>
      <w:r>
        <w:rPr>
          <w:rFonts w:ascii="Arial" w:hAnsi="Arial"/>
        </w:rPr>
        <w:t xml:space="preserve"> декабря</w:t>
      </w:r>
      <w:r>
        <w:rPr>
          <w:rFonts w:ascii="Arial" w:hAnsi="Arial"/>
          <w:noProof/>
        </w:rPr>
        <w:t xml:space="preserve"> 1991</w:t>
      </w:r>
      <w:r>
        <w:rPr>
          <w:rFonts w:ascii="Arial" w:hAnsi="Arial"/>
        </w:rPr>
        <w:t xml:space="preserve"> года;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физическим лицам, переезжающим на постоянное место жительства в Российскую Федерацию;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беженцам и вынужденным переселенцам;</w:t>
      </w:r>
      <w:r>
        <w:rPr>
          <w:rFonts w:ascii="Arial" w:hAnsi="Arial"/>
          <w:noProof/>
        </w:rPr>
        <w:t xml:space="preserve"> 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  <w:noProof/>
        </w:rPr>
      </w:pPr>
      <w:r>
        <w:rPr>
          <w:rFonts w:ascii="Arial" w:hAnsi="Arial"/>
        </w:rPr>
        <w:t>Те же категории физических лиц получают льготы по уплате платежей и при ввозе в Россию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прочих транспортных средств. Кроме того, различной степени льготы (от-полного освобождения от уплаты платежей до уплаты платежей по единой ставке от</w:t>
      </w:r>
      <w:r>
        <w:rPr>
          <w:rFonts w:ascii="Arial" w:hAnsi="Arial"/>
          <w:noProof/>
        </w:rPr>
        <w:t xml:space="preserve"> 30</w:t>
      </w:r>
      <w:r>
        <w:rPr>
          <w:rFonts w:ascii="Arial" w:hAnsi="Arial"/>
        </w:rPr>
        <w:t xml:space="preserve"> до</w:t>
      </w:r>
      <w:r>
        <w:rPr>
          <w:rFonts w:ascii="Arial" w:hAnsi="Arial"/>
          <w:noProof/>
        </w:rPr>
        <w:t xml:space="preserve"> 50</w:t>
      </w:r>
      <w:r>
        <w:rPr>
          <w:rFonts w:ascii="Arial" w:hAnsi="Arial"/>
        </w:rPr>
        <w:t xml:space="preserve"> процентов от таможенной</w:t>
      </w:r>
      <w:r>
        <w:rPr>
          <w:rFonts w:ascii="Arial" w:hAnsi="Arial"/>
          <w:noProof/>
        </w:rPr>
        <w:t xml:space="preserve">  </w:t>
      </w:r>
      <w:r>
        <w:rPr>
          <w:rFonts w:ascii="Arial" w:hAnsi="Arial"/>
        </w:rPr>
        <w:t>стоимости транспортного средства) предоставляются, если стоимость таких транспортных средств не превышает</w:t>
      </w:r>
      <w:r>
        <w:rPr>
          <w:rFonts w:ascii="Arial" w:hAnsi="Arial"/>
          <w:noProof/>
        </w:rPr>
        <w:t xml:space="preserve"> 10</w:t>
      </w:r>
      <w:r>
        <w:rPr>
          <w:rFonts w:ascii="Arial" w:hAnsi="Arial"/>
        </w:rPr>
        <w:t xml:space="preserve"> тысяч долларов.</w:t>
      </w:r>
      <w:r>
        <w:rPr>
          <w:rFonts w:ascii="Arial" w:hAnsi="Arial"/>
          <w:noProof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ab/>
        <w:t>В настоящее время льготы по уплоте таможенных платежей стараются получить граждане имеющие статус, ссылаясь на соответствующие законы: “О статусе Героев Советского Союза, Героев России и полных кавалеры орденов Славы” Некоторые суды общей юрисдикции на основании исков от данных лиц обязывают таможенные органы оформлять транспортные средства на льготных условиях. Однако ГТК РФ разослал в таможни телефонограмму от 24.01.2000 № Т-1492 “О приостановке выдачи паспортов транспортных средств”, на основании которой таможня временно не выдает ПТС на растаможенные на таких основаниях автомобили. Однако это лишь полумера которая не закрывает полностью прореху в нашем законодательстве. Это может исправить либо постановление Верховного суда либо новый закон который вправе принять только Государственная Дума.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Как показывает анализ заявлений на таможенное оформление транспортных средств, самыми "дорогими" с точки зрения уплаты таможенных платежей являются легковые автомобили,  минимальные платежи за которые составляют</w:t>
      </w:r>
      <w:r>
        <w:rPr>
          <w:rFonts w:ascii="Arial" w:hAnsi="Arial"/>
          <w:noProof/>
        </w:rPr>
        <w:t xml:space="preserve"> 64,3</w:t>
      </w:r>
      <w:r>
        <w:rPr>
          <w:rFonts w:ascii="Arial" w:hAnsi="Arial"/>
        </w:rPr>
        <w:t xml:space="preserve"> процента таможенной стоимости.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Совокупный таможенный платеж при ввозе легковых автомобилей расчитывается по следующей схеме:</w:t>
      </w:r>
    </w:p>
    <w:p w:rsidR="006A4B85" w:rsidRDefault="006A4B85">
      <w:pPr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t>1.</w:t>
      </w:r>
      <w:r>
        <w:rPr>
          <w:rFonts w:ascii="Arial" w:hAnsi="Arial"/>
          <w:b/>
        </w:rPr>
        <w:t xml:space="preserve"> Определение таможенной стоимости.</w:t>
      </w:r>
    </w:p>
    <w:p w:rsidR="006A4B85" w:rsidRDefault="006A4B85">
      <w:pPr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t>2.</w:t>
      </w:r>
      <w:r>
        <w:rPr>
          <w:rFonts w:ascii="Arial" w:hAnsi="Arial"/>
          <w:b/>
        </w:rPr>
        <w:t xml:space="preserve"> Исчисление таможенного сбора за таможенное оформление: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Величина таможенного сбора при оформлении автомобиля в личных целях составляет </w:t>
      </w:r>
      <w:r>
        <w:rPr>
          <w:rFonts w:ascii="Arial" w:hAnsi="Arial"/>
          <w:noProof/>
        </w:rPr>
        <w:t>0,1 %</w:t>
      </w:r>
      <w:r>
        <w:rPr>
          <w:rFonts w:ascii="Arial" w:hAnsi="Arial"/>
        </w:rPr>
        <w:t xml:space="preserve"> таможенной стоимости</w:t>
      </w:r>
      <w:r>
        <w:rPr>
          <w:rFonts w:ascii="Arial" w:hAnsi="Arial"/>
          <w:noProof/>
        </w:rPr>
        <w:t>.</w:t>
      </w:r>
      <w:r>
        <w:rPr>
          <w:rFonts w:ascii="Arial" w:hAnsi="Arial"/>
        </w:rPr>
        <w:t xml:space="preserve"> Таким образом сбор за таможенное оформление на</w:t>
      </w:r>
      <w:r>
        <w:rPr>
          <w:rFonts w:ascii="Arial" w:hAnsi="Arial"/>
          <w:noProof/>
        </w:rPr>
        <w:t xml:space="preserve"> 100</w:t>
      </w:r>
      <w:r>
        <w:rPr>
          <w:rFonts w:ascii="Arial" w:hAnsi="Arial"/>
        </w:rPr>
        <w:t xml:space="preserve"> условных единиц таможенной стоимости</w:t>
      </w:r>
      <w:r>
        <w:rPr>
          <w:rFonts w:ascii="Arial" w:hAnsi="Arial"/>
          <w:noProof/>
        </w:rPr>
        <w:t xml:space="preserve"> (100</w:t>
      </w:r>
      <w:r>
        <w:rPr>
          <w:rFonts w:ascii="Arial" w:hAnsi="Arial"/>
        </w:rPr>
        <w:t xml:space="preserve"> у.е.) составит</w:t>
      </w:r>
      <w:r>
        <w:rPr>
          <w:rFonts w:ascii="Arial" w:hAnsi="Arial"/>
          <w:noProof/>
        </w:rPr>
        <w:t xml:space="preserve"> 0,001</w:t>
      </w:r>
      <w:r>
        <w:rPr>
          <w:rFonts w:ascii="Arial" w:hAnsi="Arial"/>
        </w:rPr>
        <w:t xml:space="preserve"> </w:t>
      </w:r>
      <w:r>
        <w:rPr>
          <w:rFonts w:ascii="Arial" w:hAnsi="Arial"/>
          <w:noProof/>
        </w:rPr>
        <w:t xml:space="preserve"> 100= 0,1</w:t>
      </w:r>
      <w:r>
        <w:rPr>
          <w:rFonts w:ascii="Arial" w:hAnsi="Arial"/>
        </w:rPr>
        <w:t xml:space="preserve"> у.е.</w:t>
      </w:r>
    </w:p>
    <w:p w:rsidR="006A4B85" w:rsidRDefault="006A4B85">
      <w:pPr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t>3.</w:t>
      </w:r>
      <w:r>
        <w:rPr>
          <w:rFonts w:ascii="Arial" w:hAnsi="Arial"/>
          <w:b/>
        </w:rPr>
        <w:t xml:space="preserve"> Исчисление ввозной таможенной пошлины: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Ставка ввозной таможенной пошлины для товарной группы</w:t>
      </w:r>
      <w:r>
        <w:rPr>
          <w:rFonts w:ascii="Arial" w:hAnsi="Arial"/>
          <w:noProof/>
        </w:rPr>
        <w:t xml:space="preserve"> 8703</w:t>
      </w:r>
      <w:r>
        <w:rPr>
          <w:rFonts w:ascii="Arial" w:hAnsi="Arial"/>
        </w:rPr>
        <w:t xml:space="preserve"> составляет</w:t>
      </w:r>
      <w:r>
        <w:rPr>
          <w:rFonts w:ascii="Arial" w:hAnsi="Arial"/>
          <w:noProof/>
        </w:rPr>
        <w:t xml:space="preserve"> 30 % </w:t>
      </w:r>
      <w:r>
        <w:rPr>
          <w:rFonts w:ascii="Arial" w:hAnsi="Arial"/>
        </w:rPr>
        <w:t>таможенной стоимости (но не менее</w:t>
      </w:r>
      <w:r>
        <w:rPr>
          <w:rFonts w:ascii="Arial" w:hAnsi="Arial"/>
          <w:noProof/>
        </w:rPr>
        <w:t xml:space="preserve"> 0,4...2,5</w:t>
      </w:r>
      <w:r>
        <w:rPr>
          <w:rFonts w:ascii="Arial" w:hAnsi="Arial"/>
        </w:rPr>
        <w:t xml:space="preserve"> ЭКЮ за</w:t>
      </w:r>
      <w:r>
        <w:rPr>
          <w:rFonts w:ascii="Arial" w:hAnsi="Arial"/>
          <w:noProof/>
        </w:rPr>
        <w:t xml:space="preserve"> 1</w:t>
      </w:r>
      <w:r>
        <w:rPr>
          <w:rFonts w:ascii="Arial" w:hAnsi="Arial"/>
        </w:rPr>
        <w:t xml:space="preserve"> куб. см объема двигателя для различного класса автомобилей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так называемая, комбинированная ставка таможенного тарифа). Таким образом минимальная величина ввозной таможенной пошлины на</w:t>
      </w:r>
      <w:r>
        <w:rPr>
          <w:rFonts w:ascii="Arial" w:hAnsi="Arial"/>
          <w:noProof/>
        </w:rPr>
        <w:t xml:space="preserve"> 100</w:t>
      </w:r>
      <w:r>
        <w:rPr>
          <w:rFonts w:ascii="Arial" w:hAnsi="Arial"/>
        </w:rPr>
        <w:t xml:space="preserve"> у.е. составит</w:t>
      </w:r>
      <w:r>
        <w:rPr>
          <w:rFonts w:ascii="Arial" w:hAnsi="Arial"/>
          <w:noProof/>
        </w:rPr>
        <w:t xml:space="preserve"> 30</w:t>
      </w:r>
      <w:r>
        <w:rPr>
          <w:rFonts w:ascii="Arial" w:hAnsi="Arial"/>
        </w:rPr>
        <w:t xml:space="preserve"> у.е.</w:t>
      </w:r>
    </w:p>
    <w:p w:rsidR="006A4B85" w:rsidRDefault="006A4B85">
      <w:pPr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t>4.</w:t>
      </w:r>
      <w:r>
        <w:rPr>
          <w:rFonts w:ascii="Arial" w:hAnsi="Arial"/>
          <w:b/>
        </w:rPr>
        <w:t xml:space="preserve"> Исчисление акциза.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Ставка акциза по легковым автомобилям составляет</w:t>
      </w:r>
      <w:r>
        <w:rPr>
          <w:rFonts w:ascii="Arial" w:hAnsi="Arial"/>
          <w:noProof/>
        </w:rPr>
        <w:t xml:space="preserve"> 5%</w:t>
      </w:r>
      <w:r>
        <w:rPr>
          <w:rFonts w:ascii="Arial" w:hAnsi="Arial"/>
        </w:rPr>
        <w:t xml:space="preserve"> 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Сумма акциза исчисляется по формуле:</w:t>
      </w:r>
    </w:p>
    <w:p w:rsidR="006A4B85" w:rsidRDefault="006A4B85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А</w:t>
      </w:r>
    </w:p>
    <w:p w:rsidR="006A4B85" w:rsidRDefault="006A4B85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>С</w:t>
      </w:r>
      <w:r>
        <w:rPr>
          <w:rFonts w:ascii="Arial" w:hAnsi="Arial"/>
          <w:noProof/>
        </w:rPr>
        <w:t xml:space="preserve"> =</w:t>
      </w:r>
      <w:r>
        <w:rPr>
          <w:rFonts w:ascii="Arial" w:hAnsi="Arial"/>
        </w:rPr>
        <w:t xml:space="preserve"> Н</w:t>
      </w:r>
      <w:r>
        <w:rPr>
          <w:rFonts w:ascii="Arial" w:hAnsi="Arial"/>
          <w:noProof/>
        </w:rPr>
        <w:t xml:space="preserve"> ————————,</w:t>
      </w:r>
      <w:r>
        <w:rPr>
          <w:rFonts w:ascii="Arial" w:hAnsi="Arial"/>
        </w:rPr>
        <w:t xml:space="preserve"> где 100%-А</w:t>
      </w:r>
    </w:p>
    <w:p w:rsidR="006A4B85" w:rsidRDefault="006A4B85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  <w:noProof/>
        </w:rPr>
        <w:t xml:space="preserve">                 100%</w:t>
      </w:r>
      <w:r>
        <w:rPr>
          <w:rFonts w:ascii="Arial" w:hAnsi="Arial"/>
        </w:rPr>
        <w:t xml:space="preserve"> -А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С- сумма акциза,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Н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объект обложения (таможенная стоимость, увеличенная на таможенную пошлину и таможенные сборы),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А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ставка акциза в процентах. Таким образом сумма акциза составит: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(100</w:t>
      </w:r>
      <w:r>
        <w:rPr>
          <w:rFonts w:ascii="Arial" w:hAnsi="Arial"/>
        </w:rPr>
        <w:t xml:space="preserve"> у.е.</w:t>
      </w:r>
      <w:r>
        <w:rPr>
          <w:rFonts w:ascii="Arial" w:hAnsi="Arial"/>
          <w:noProof/>
        </w:rPr>
        <w:t xml:space="preserve"> + 30</w:t>
      </w:r>
      <w:r>
        <w:rPr>
          <w:rFonts w:ascii="Arial" w:hAnsi="Arial"/>
        </w:rPr>
        <w:t xml:space="preserve"> у.е.</w:t>
      </w:r>
      <w:r>
        <w:rPr>
          <w:rFonts w:ascii="Arial" w:hAnsi="Arial"/>
          <w:noProof/>
        </w:rPr>
        <w:t xml:space="preserve"> + 0,1</w:t>
      </w:r>
      <w:r>
        <w:rPr>
          <w:rFonts w:ascii="Arial" w:hAnsi="Arial"/>
        </w:rPr>
        <w:t xml:space="preserve"> у.е.) х</w:t>
      </w:r>
      <w:r>
        <w:rPr>
          <w:rFonts w:ascii="Arial" w:hAnsi="Arial"/>
          <w:noProof/>
        </w:rPr>
        <w:t xml:space="preserve"> 5 : (100-5)= 6,847</w:t>
      </w:r>
      <w:r>
        <w:rPr>
          <w:rFonts w:ascii="Arial" w:hAnsi="Arial"/>
        </w:rPr>
        <w:t xml:space="preserve"> у.е.</w:t>
      </w:r>
      <w:r>
        <w:rPr>
          <w:rFonts w:ascii="Arial" w:hAnsi="Arial"/>
          <w:noProof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  <w:b/>
          <w:noProof/>
        </w:rPr>
      </w:pPr>
    </w:p>
    <w:p w:rsidR="006A4B85" w:rsidRDefault="006A4B85">
      <w:pPr>
        <w:spacing w:line="480" w:lineRule="auto"/>
        <w:jc w:val="both"/>
        <w:rPr>
          <w:rFonts w:ascii="Arial" w:hAnsi="Arial"/>
          <w:b/>
          <w:noProof/>
        </w:rPr>
      </w:pPr>
    </w:p>
    <w:p w:rsidR="006A4B85" w:rsidRDefault="006A4B85">
      <w:pPr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t>5.</w:t>
      </w:r>
      <w:r>
        <w:rPr>
          <w:rFonts w:ascii="Arial" w:hAnsi="Arial"/>
          <w:b/>
        </w:rPr>
        <w:t xml:space="preserve"> Исчисление НДС.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Ставка налога</w:t>
      </w:r>
      <w:r>
        <w:rPr>
          <w:rFonts w:ascii="Arial" w:hAnsi="Arial"/>
          <w:noProof/>
        </w:rPr>
        <w:t xml:space="preserve"> 20 %.</w:t>
      </w:r>
      <w:r>
        <w:rPr>
          <w:rFonts w:ascii="Arial" w:hAnsi="Arial"/>
        </w:rPr>
        <w:t xml:space="preserve"> В облагаемую базу включаются: таможенная стоимость, ввозная пошлина, акциз.'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Таким образом, сумма НДС составит:</w:t>
      </w:r>
      <w:r>
        <w:rPr>
          <w:rFonts w:ascii="Arial" w:hAnsi="Arial"/>
          <w:noProof/>
        </w:rPr>
        <w:t xml:space="preserve"> 0,2 (100+30+6,847)= 27,369</w:t>
      </w:r>
      <w:r>
        <w:rPr>
          <w:rFonts w:ascii="Arial" w:hAnsi="Arial"/>
        </w:rPr>
        <w:t xml:space="preserve"> у.е.</w:t>
      </w:r>
    </w:p>
    <w:p w:rsidR="006A4B85" w:rsidRDefault="006A4B85">
      <w:pPr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t>6.</w:t>
      </w:r>
      <w:r>
        <w:rPr>
          <w:rFonts w:ascii="Arial" w:hAnsi="Arial"/>
          <w:b/>
        </w:rPr>
        <w:t xml:space="preserve"> Исчисление суммы таможенного платежа.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Сумма таможенного платежа:</w:t>
      </w:r>
      <w:r>
        <w:rPr>
          <w:rFonts w:ascii="Arial" w:hAnsi="Arial"/>
          <w:noProof/>
        </w:rPr>
        <w:t xml:space="preserve"> 0,1 + 30 + 6,847 + 27,369 = 64,316</w:t>
      </w:r>
      <w:r>
        <w:rPr>
          <w:rFonts w:ascii="Arial" w:hAnsi="Arial"/>
        </w:rPr>
        <w:t xml:space="preserve"> у.е. Кроме того, процедура подтверждения заявленных в декларации на таможенное оформление сведений постоянно усложняется. Так, если раньше не требовалось предоставление сертификатов, подтверждающих страну происхождения автомобиля, то с появлением в государствах СНГ совместных предприятий по производству автомобилей для получения льгот необходимо выполнить ряд условий.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Например, при ввозе автомобилей узбекского производства (моделей "Нексия", "Тико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и "Дамас"), выпускаемых на совместном предприятии</w:t>
      </w:r>
      <w:r>
        <w:rPr>
          <w:rFonts w:ascii="Arial" w:hAnsi="Arial"/>
          <w:lang w:val="en-US"/>
        </w:rPr>
        <w:t xml:space="preserve"> "UzDAEWOO",</w:t>
      </w:r>
      <w:r>
        <w:rPr>
          <w:rFonts w:ascii="Arial" w:hAnsi="Arial"/>
        </w:rPr>
        <w:t xml:space="preserve"> необходимо, чтобы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одновременно: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товар экспортировался резидентом Республики Узбекистан и ввозился резидентом Российской Федерации с таможенной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 xml:space="preserve"> территории Республики Узбекистан. При этом под резидентом понимаются организации, созданные на территориях этих государств, либо физические лица, постоянное проживающие на территориях этих государств;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•</w:t>
      </w:r>
      <w:r>
        <w:rPr>
          <w:rFonts w:ascii="Arial" w:hAnsi="Arial"/>
        </w:rPr>
        <w:t xml:space="preserve"> импортером представить декларацию-сертификат о происхождении товара по форме СТ-1, выданный уполномоченным органом Республики Узбекистан, и экспортную декларацию, оформленную таможенным органом Республики Узбекистан.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Государственный таможенный комитет России неоднократно выходил с предложениями в Правительство Российской Федерации об упрощении процедуры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таможенного оформления автомобилей, ввозимых физическими лицами для личных целей и об уменьшении величины полагающихся к оплате платежей, однако данное предложение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отклоняется по мотивам поддержки российских производителей транспортных средств.</w:t>
      </w:r>
    </w:p>
    <w:p w:rsidR="006A4B85" w:rsidRDefault="006A4B85">
      <w:pPr>
        <w:spacing w:line="480" w:lineRule="auto"/>
        <w:jc w:val="both"/>
      </w:pPr>
      <w: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pStyle w:val="20"/>
      </w:pPr>
      <w:r>
        <w:t>3. Определение таможенной стоимости в условиях работы Томской таможни.</w:t>
      </w:r>
    </w:p>
    <w:p w:rsidR="006A4B85" w:rsidRDefault="006A4B85">
      <w:pPr>
        <w:pStyle w:val="30"/>
      </w:pPr>
      <w:r>
        <w:t>3.1. Взаимодействие между структурными подразделениями Томской таможни при доначислении и довзыскании таможенных платежей.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Основным направлением работы таможенных органов является совершенствование технологии взимания таможенных платежей и безусловное выполнение заданий по формированию ФБ.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В условиях снижения объёма производства и объёма внешнеторговых операций трудно выявить новые резервы роста доходов, поэтому всё большую значимость приобретает создание оптимальных схем таможенного оформления и таможенного контроля, слаженность и тесное взаимодействие всех структурных подразделений таможни. 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Рассматривая проблему доначисления и довзыскания таможенных платежей в Томской таможне, следует, прежде всего, отметить, что наиболее успешное решение этой задачи зависит от того как налажена работа по профилактике и предупреждению возникновения задолженности. И именно это направление в Томской таможне в настоящее время отлажено наиболее четко. Это подтверждают следующие цифры.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Так, за 1999год не было ни одного случая доначисления ТП, выявленных в ходе 100%-го вторичного контроля отделом таможенных платежей и отделом тарифного и нетарифного регулирования.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Отделом таможенной инспекции за</w:t>
      </w:r>
      <w:r>
        <w:rPr>
          <w:rFonts w:ascii="Arial" w:hAnsi="Arial"/>
          <w:noProof/>
        </w:rPr>
        <w:t xml:space="preserve"> 1999</w:t>
      </w:r>
      <w:r>
        <w:rPr>
          <w:rFonts w:ascii="Arial" w:hAnsi="Arial"/>
        </w:rPr>
        <w:t xml:space="preserve"> год проведено</w:t>
      </w:r>
      <w:r>
        <w:rPr>
          <w:rFonts w:ascii="Arial" w:hAnsi="Arial"/>
          <w:noProof/>
        </w:rPr>
        <w:t xml:space="preserve"> 54 </w:t>
      </w:r>
      <w:r>
        <w:rPr>
          <w:rFonts w:ascii="Arial" w:hAnsi="Arial"/>
        </w:rPr>
        <w:t>проверки ФХД участников ВЭД и не выявлено ни одного случая необоснованного предоставления льгот и других нарушений, повлекших доначисление ТП.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ходе вторичного контроля отделом таможенной стоимости было выявлено несколько случаев занижения таможенной стоимости</w:t>
      </w:r>
      <w:r>
        <w:rPr>
          <w:rFonts w:ascii="Arial" w:hAnsi="Arial"/>
          <w:noProof/>
        </w:rPr>
        <w:t>,</w:t>
      </w:r>
      <w:r>
        <w:rPr>
          <w:rFonts w:ascii="Arial" w:hAnsi="Arial"/>
        </w:rPr>
        <w:t xml:space="preserve"> однако в этих случаях доплата доначисленных ТП была произведена ещё на стадии проведения КТС.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Напротив, до выпуска товара, в процессе таможенного оформления произведено за 1999г.</w:t>
      </w:r>
      <w:r>
        <w:rPr>
          <w:rFonts w:ascii="Arial" w:hAnsi="Arial"/>
          <w:noProof/>
        </w:rPr>
        <w:t xml:space="preserve"> 153</w:t>
      </w:r>
      <w:r>
        <w:rPr>
          <w:rFonts w:ascii="Arial" w:hAnsi="Arial"/>
        </w:rPr>
        <w:t xml:space="preserve"> КТС по</w:t>
      </w:r>
      <w:r>
        <w:rPr>
          <w:rFonts w:ascii="Arial" w:hAnsi="Arial"/>
          <w:noProof/>
        </w:rPr>
        <w:t xml:space="preserve"> 350</w:t>
      </w:r>
      <w:r>
        <w:rPr>
          <w:rFonts w:ascii="Arial" w:hAnsi="Arial"/>
        </w:rPr>
        <w:t xml:space="preserve"> товарам, доначислено и полностью взыскано</w:t>
      </w:r>
      <w:r>
        <w:rPr>
          <w:rFonts w:ascii="Arial" w:hAnsi="Arial"/>
          <w:noProof/>
        </w:rPr>
        <w:t xml:space="preserve"> 660</w:t>
      </w:r>
      <w:r>
        <w:rPr>
          <w:rFonts w:ascii="Arial" w:hAnsi="Arial"/>
        </w:rPr>
        <w:t xml:space="preserve"> тыс.руб. Принято более</w:t>
      </w:r>
      <w:r>
        <w:rPr>
          <w:rFonts w:ascii="Arial" w:hAnsi="Arial"/>
          <w:noProof/>
        </w:rPr>
        <w:t xml:space="preserve"> 100 </w:t>
      </w:r>
      <w:r>
        <w:rPr>
          <w:rFonts w:ascii="Arial" w:hAnsi="Arial"/>
        </w:rPr>
        <w:t>решений по определению кода товара и признанию действительными сертификатов страны происхождения товаров, доначислено и взыскано</w:t>
      </w:r>
      <w:r>
        <w:rPr>
          <w:rFonts w:ascii="Arial" w:hAnsi="Arial"/>
          <w:noProof/>
        </w:rPr>
        <w:t xml:space="preserve"> 18</w:t>
      </w:r>
      <w:r>
        <w:rPr>
          <w:rFonts w:ascii="Arial" w:hAnsi="Arial"/>
        </w:rPr>
        <w:t xml:space="preserve"> тыс.руб. Во всех случаях предоставления льгот, кроме товаров медицинского назначения, решение также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принималось до выпуска товара коллегиально несколькими отделами.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Всего в 1999году включено в список должников по уплате ТП всего</w:t>
      </w:r>
      <w:r>
        <w:rPr>
          <w:rFonts w:ascii="Arial" w:hAnsi="Arial"/>
          <w:noProof/>
        </w:rPr>
        <w:t xml:space="preserve"> 2</w:t>
      </w:r>
      <w:r>
        <w:rPr>
          <w:rFonts w:ascii="Arial" w:hAnsi="Arial"/>
        </w:rPr>
        <w:t xml:space="preserve"> организации. В обоих случаях задолженность образовалась в результате предоставления освобождения от уплаты ТП по решению начальника таможни при ввозе на территорию РФ товаров образовательного характера. Письменное обязательство этих организации о предоставлении подтверждений Минобразования России о характере изданий не было предоставлено в установленный им срок. В результате составлен акт на бесспорное взыскание и выставлено инкассовое поручение. Одна из задолженностей в настоящее время уже погашена.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Большую помощь в распределении функций по учету и взысканию задолженности между структурными подразделениями таможни оказал ГТК, разработав, наконец, методические рекомендации, т.к. раньше всё, в том числе и розыск реквизитов и юридического адреса должника было на ОТП. И дело даже не в трудоёмкости этой работы, а в том, что задолженность обнаружена, акт оформлен, передан в ОТП, а пока появится возможность разыскать реквизиты, сроки уходят.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Очень сложно решался в Тоской таможне вопрос по передаче документов для обращения взыскания через судебных приставов. В настоящее время схема взаимодействия согласована со всеми структурными подразделениями таможни, что позволяет организовано и слажено работать.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В результате, случаев возникновения задолженности практически нет, а если она вдруг и выявляется, то часто взыскание производится отделом обнаружившим недоимку путём добровольного погашения долга.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Проблема признания задолженности безнадёжной неоднократно поднималась и может быть решена только на правительственном уровне, но тем не менее...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Затронув тему, имеющихся но этому направлению нашей работы проблем, хочется остановиться ещё на одной из них. Почему очень сложно, а зачастую и практически невозможно довзыскать доначисленные после завершения таможенного оформления ТП? Просто предусмотренный действующим законодательством порядок взыскания задолженности предусматривает применение процедуры бесспорного взыскания только после уведомления должника о необходимости погашения недоимки путём направления требования об уплате. Естественно, если должник не собирается погашать задолженность, он быстро обнуляет счета, да и имущество старается ликвидировать и, в результате, взыскивать не с чего. Понятно, что какой-то срок для добровольного погашения задолженности перед применением бесспорного взыскания должен быть. Однако, можно было бы применить пока хотя бы приостановление операций по счетам должника или арест имущества.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Это безусловно тоже компетенция правительственного уровня, но решение этого вопроса могло бы снять массу проблем и позволило бы хоть немного сдвинуть с мёртвой точки взыскание недоимок. А ведь это действительно резерв увеличения собираемости ТП.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Далее хочется ещё высказать пожелание попробовать ЗСТУ своими силами или с помощью ГТК разработать порядок взыскания недоимок по уплате ТП. образовавшихся по незадекларированным товарам</w:t>
      </w:r>
      <w:r>
        <w:rPr>
          <w:rFonts w:ascii="Arial" w:hAnsi="Arial"/>
          <w:noProof/>
        </w:rPr>
        <w:t xml:space="preserve"> (</w:t>
      </w:r>
      <w:r>
        <w:rPr>
          <w:rFonts w:ascii="Arial" w:hAnsi="Arial"/>
        </w:rPr>
        <w:t xml:space="preserve"> недоставка товаров, реализация без ведома таможни и, т.д.). Ведь непонятна не только сама процедура такого взыскания, но и не очень ясно. какие действия в этом направлении законны, а какие нет.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Проблем, конечно, предостаточно, но резервы для успешной экономической деятельности есть. Теперь важно использовать их с наибольшей отдачей. Уровень организации работы постоянно совершенствуется и сегодня он уже достаточно высокий. Но впереди еще многое можно и нужно сделать и, при понимании этих проблем вышестоящими организациями это конечно возможно.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pStyle w:val="3"/>
        <w:jc w:val="left"/>
      </w:pPr>
      <w:r>
        <w:t>3.2. Проблемы определения таможенной стоимости ввозимых товаров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Практическое применение таможенных тарифов,  эффективность мер тарифного регулирования, их  согласованность и соответствие международным нормам и правилам, а также реальный уровень тарифного обложения  во многом предопределяется теми правилами, которые устанавливают порядок исчисления базы таможенных пошлин и других таможенных платежей, т.е. зависят от той стоимости товара -которая используется в качестве базы налогообложения. 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установлении четких правил определения налогооблагаемой базы при перемещении товаров через таможенную границу Российской Федерации заинтересовано как государство, так и коммерческие круги. Так, в федеральном бюджете значительная доля его доходной части формируются за счет таможенных пошлин и налогов, в связи с чем государственным органам для планирования ожидаемых поступлений в бюджет необходимо знать порядок исчисления налогооблагаемой базы. Для коммерческих кругов знание правил налогообложения ввозимых товаров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это реальная эффективность внешнеэкономической деятельности, прибыли и убытки от конкретных сделок и операций.</w:t>
      </w:r>
    </w:p>
    <w:p w:rsidR="006A4B85" w:rsidRDefault="006A4B8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С учетом этого становится понятным, почему в международной торговой практике использование различных национальных методик определения таможенной стоимости обычно рассматривается в качестве нетарифного барьера. Это дает властям страны реальную  возможность для усиления протекционистской направленности таможенных пошлин и налогов.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В связи с этим правомерно встает вопрос: какая же стоимость товара может быть принята в качестве базы для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расчета таможенных платежей? Как известно, экономика оперирует различными стоимостными категориями начиная от себестоимости и заканчивая его розничной</w:t>
      </w:r>
      <w:r>
        <w:rPr>
          <w:rFonts w:ascii="Arial" w:hAnsi="Arial"/>
          <w:noProof/>
        </w:rPr>
        <w:t xml:space="preserve">  </w:t>
      </w:r>
      <w:r>
        <w:rPr>
          <w:rFonts w:ascii="Arial" w:hAnsi="Arial"/>
        </w:rPr>
        <w:t>ценой, по которой он продается конечному потребителю,  Очевидно, что на различных этапах продвижения товара от изготовителя к потребителю его стоимость будет различна, т.к. будет включать различные ее составляющие. При этом  каждая из этих стоимостей рассчитывается по вполне определенным правилам и имеет свое функциональное назначение.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1.</w:t>
      </w:r>
      <w:r>
        <w:rPr>
          <w:rFonts w:ascii="Arial" w:hAnsi="Arial"/>
        </w:rPr>
        <w:t xml:space="preserve"> Стоимость товара, которая используется для расчета таможенных платежей при перемещении товаров через таможенную границу, образуется на определенном этапе продвижения товаров от продавца к покупателю. включает соответствующие этому этапу компоненты (составляющие затрат и прибыли) и рассматриваются в качестве таможенной стоимости товаров.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Так в случае заявления временно ввезенных товаров к таможенному режиму выпуска для свободного обращения, а временно вывезенных товаров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к таможенному режиму экспорта, применяется таможенная стоимость действующая на день помещения товаров под таможенный режим временного ввоза (вывоза). При этом не учитывается фактическое состояние товара, то есть. изменения его физических и других характеристик,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 xml:space="preserve"> которые мог претерпеть данный товар, помещенный под таможенный режим «временного ввоза (вывоза)». Нужно учитывать, что амортизационные издержки в зависимости от вида товара могут составлять разный процент от таможенной стоимости данного товара. Таможенная стоимость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это та стоимость, которая используется в целях таможенного обложения, т.е. в качестве исходной расчетной базы для исчисления таможенных платежей. При изменении таможенного режима раннее освобожденные от уплаты таможенных пошлин, налога на добавленную стоимость и акцизов временно ввозимые (вывозимые)товары и транспортные средства будут проводить таможенное оформление с полной уплатой вышеперечисленных таможенных платежей. Поэтому необходимо учитывать амортизационные издержки для  более точного определения таможенной стоимости.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2.</w:t>
      </w:r>
      <w:r>
        <w:rPr>
          <w:rFonts w:ascii="Arial" w:hAnsi="Arial"/>
        </w:rPr>
        <w:t xml:space="preserve"> Закон Российской Федерации «О таможенном тарифе» закладывает основы для обеспечения «справедливой, единообразной и нейтральной системы оценки товаров». Установление единых для всех участников ВЭД</w:t>
      </w:r>
      <w:r>
        <w:rPr>
          <w:rFonts w:ascii="Arial" w:hAnsi="Arial"/>
          <w:noProof/>
        </w:rPr>
        <w:t xml:space="preserve"> ,</w:t>
      </w:r>
      <w:r>
        <w:rPr>
          <w:rFonts w:ascii="Arial" w:hAnsi="Arial"/>
        </w:rPr>
        <w:t xml:space="preserve"> методов определения таможенной стоимости, не зависящих от субъекта, их применяющего, ставит всех участников ВЭД .в равные конкурентные условия. На практике обеспечение нейтральной системы оценки в ряде случаев затруднено действующей схемой подтверждения таможенной стоимости. Так, при наличии сделки купли-продажи и соблюдения условий применения первого метода определения таможенной стоимости (по цене сделки с ввозимыми товарами), цены на товары в ряде случаев остаются весьма низкими. Такие случаи характерны для участников ВЭД, имеющих иностранные инвестиции и частных предпринимателей. Анализ наличия взаимозависимости либо влияния каких-либо других факторов на цену сделки результатов не дает. Постановка на мониторинг и последующие проверки финансово-хозяйственной деятельности полностью подтверждают принятую цену сделки. Соответственно, хотя и имеется факт наличия достаточно низких цен на товары, оснований для их изменения у таможенного органа нет. При существующей и развивающейся системе различных способов взаиморасчетов, такие как, расчет наличными, с помощью пластиковых карточек, взаимозачетов, которые могут производиться неофициально через третьих лиц без отражения данных операций в бухгалтерском учете, у</w:t>
      </w: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недобросовестных участников ВЭД появляется возможность скрыть истинную цену сделки, а механизм контроля в свою очередь не позволяет пересмотреть достаточно низкие цены. В данном случае считаем необходимым либо расширить перечень товаров с уровнем минимальной их стоимости, либо предусмотреть обязательный перечень</w:t>
      </w:r>
      <w:r>
        <w:rPr>
          <w:rFonts w:ascii="Arial" w:hAnsi="Arial"/>
          <w:noProof/>
        </w:rPr>
        <w:t xml:space="preserve">  </w:t>
      </w:r>
      <w:r>
        <w:rPr>
          <w:rFonts w:ascii="Arial" w:hAnsi="Arial"/>
        </w:rPr>
        <w:t>дополнительных документов, необходимых для таможенного оформления при определении таможенной стоимости по цене сделки с ввозимыми товарами  (метод</w:t>
      </w:r>
      <w:r>
        <w:rPr>
          <w:rFonts w:ascii="Arial" w:hAnsi="Arial"/>
          <w:noProof/>
        </w:rPr>
        <w:t xml:space="preserve"> № 1). 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3.</w:t>
      </w:r>
      <w:r>
        <w:rPr>
          <w:rFonts w:ascii="Arial" w:hAnsi="Arial"/>
        </w:rPr>
        <w:t xml:space="preserve"> Следующим проблемным вопросом является определение таможенной стоимости товаров, перемещаемых в качестве вклада в уставной фонд предприятий с иностранными инвестициями или в  качестве гуманитарной и технической помощи, а также поставки товаров по сделкам купли-продажи в адрес -взаимозависимых лиц. Письмом ГТК РФ от</w:t>
      </w:r>
      <w:r>
        <w:rPr>
          <w:rFonts w:ascii="Arial" w:hAnsi="Arial"/>
          <w:noProof/>
        </w:rPr>
        <w:t xml:space="preserve"> 05.05.97r, №07-11/8354</w:t>
      </w:r>
      <w:r>
        <w:rPr>
          <w:rFonts w:ascii="Arial" w:hAnsi="Arial"/>
        </w:rPr>
        <w:t xml:space="preserve"> дано разъяснение, что таможенная стоимость таких товаров определяется с помощью методов</w:t>
      </w:r>
      <w:r>
        <w:rPr>
          <w:rFonts w:ascii="Arial" w:hAnsi="Arial"/>
          <w:noProof/>
        </w:rPr>
        <w:t xml:space="preserve"> 2-5. </w:t>
      </w:r>
      <w:r>
        <w:rPr>
          <w:rFonts w:ascii="Arial" w:hAnsi="Arial"/>
        </w:rPr>
        <w:t>Затруднение вызывает оценка методами</w:t>
      </w:r>
      <w:r>
        <w:rPr>
          <w:rFonts w:ascii="Arial" w:hAnsi="Arial"/>
          <w:noProof/>
        </w:rPr>
        <w:t xml:space="preserve"> 2-6</w:t>
      </w:r>
      <w:r>
        <w:rPr>
          <w:rFonts w:ascii="Arial" w:hAnsi="Arial"/>
        </w:rPr>
        <w:t xml:space="preserve"> товаров технологического характера единичного производства, когда идентичных и однородных товаров практически не  калькуляция цен изготовителя данного товара также не может быть представлена, экспертное заключение, в силу специфики товара затруднено, соответственно изменить таможенную стоимость, заявленную на основания предоставленных документов не представляется возможным. В данном случае считаем необходимым ввести представление при таможенном оформлении обязательного перечня дополнительных документов, которые предусматривали бы экспертное заключение уполномоченных Компетентных организаций.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4.</w:t>
      </w:r>
      <w:r>
        <w:rPr>
          <w:rFonts w:ascii="Arial" w:hAnsi="Arial"/>
        </w:rPr>
        <w:t xml:space="preserve"> Проблемным вопросом также является определение таможенной стоимости при предоставлении покупателю за импортируемый товар определенных скидок, которые, как правило, оговорены в контрактах и отражены в счетах-фактурах. Затруднение вызывает возможный уровень принятия предоставляемых скидок при таможенном оформлении в зависимости от их размера и характера. Нелбходимо законодательно установить возможный перечень, границы предоставляемых скидок по их характеру и размерам в зависимости от видов товаров для применения при определении таможенной стоимости.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5.</w:t>
      </w:r>
      <w:r>
        <w:rPr>
          <w:rFonts w:ascii="Arial" w:hAnsi="Arial"/>
        </w:rPr>
        <w:t xml:space="preserve"> При поступлении товаров в результате досмотра обнаруживается его несоответствие по количеству и качеству. Причем, как правило, между покупателем и продавцом до начала или в процессе таможенного оформления отношения урегулируются путем предоставления дополнительных соглашений, предусматривающих несоответствие по. количеству и качеству. Возникает вопрос о достаточности документального подтверждения урегулированности отношений между продавцом и покупателем и возможности учета данного несоответствия при расчете таможенной стоимости. Особенно остро встает вопрос, когда несоответствие товара по количеству и качеству возникло после ввоза на таможенную территорию РФ. Следовательно необходимо внести изменения в нормативные акты, регламентирующие вопросы определения таможенной стоимости товаров при несоответствии их по количеству и качеству с указанием наличия обязательного перечня дополнительных документов для признания данного несоответствия при определении таможенной стоимости.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6.</w:t>
      </w:r>
      <w:r>
        <w:rPr>
          <w:rFonts w:ascii="Arial" w:hAnsi="Arial"/>
        </w:rPr>
        <w:t xml:space="preserve"> Проблема курсовой разницы, возникающая при несовпадении валюты цены и валюты платежа. Если условиями контракта предусмотрены две валюты</w:t>
      </w:r>
      <w:r>
        <w:rPr>
          <w:rFonts w:ascii="Arial" w:hAnsi="Arial"/>
          <w:noProof/>
        </w:rPr>
        <w:t xml:space="preserve"> (</w:t>
      </w:r>
      <w:r>
        <w:rPr>
          <w:rFonts w:ascii="Arial" w:hAnsi="Arial"/>
        </w:rPr>
        <w:t xml:space="preserve"> валюта цены и валюта платежа</w:t>
      </w:r>
      <w:r>
        <w:rPr>
          <w:rFonts w:ascii="Arial" w:hAnsi="Arial"/>
          <w:noProof/>
        </w:rPr>
        <w:t>),</w:t>
      </w:r>
      <w:r>
        <w:rPr>
          <w:rFonts w:ascii="Arial" w:hAnsi="Arial"/>
        </w:rPr>
        <w:t xml:space="preserve"> которые отражены в ПС</w:t>
      </w:r>
      <w:r>
        <w:rPr>
          <w:rFonts w:ascii="Arial" w:hAnsi="Arial"/>
          <w:noProof/>
        </w:rPr>
        <w:t xml:space="preserve"> (</w:t>
      </w:r>
      <w:r>
        <w:rPr>
          <w:rFonts w:ascii="Arial" w:hAnsi="Arial"/>
        </w:rPr>
        <w:t xml:space="preserve"> ПСи</w:t>
      </w:r>
      <w:r>
        <w:rPr>
          <w:rFonts w:ascii="Arial" w:hAnsi="Arial"/>
          <w:noProof/>
        </w:rPr>
        <w:t xml:space="preserve"> ), </w:t>
      </w:r>
      <w:r>
        <w:rPr>
          <w:rFonts w:ascii="Arial" w:hAnsi="Arial"/>
        </w:rPr>
        <w:t>при таможенном оформлении товара в ГТД необходим) заявив фактурную и таможенную стоимость в валюте цены. Однако при пересчете таможенной стоимости по</w:t>
      </w:r>
      <w:r>
        <w:rPr>
          <w:rFonts w:ascii="Arial" w:hAnsi="Arial"/>
          <w:noProof/>
        </w:rPr>
        <w:t xml:space="preserve">  </w:t>
      </w:r>
      <w:r>
        <w:rPr>
          <w:rFonts w:ascii="Arial" w:hAnsi="Arial"/>
        </w:rPr>
        <w:t>курсу на дату таможенного оформления в валюту платежа полученная величина будет отличаться от суммы</w:t>
      </w:r>
      <w:r>
        <w:rPr>
          <w:rFonts w:ascii="Arial" w:hAnsi="Arial"/>
          <w:noProof/>
        </w:rPr>
        <w:t xml:space="preserve"> , </w:t>
      </w:r>
      <w:r>
        <w:rPr>
          <w:rFonts w:ascii="Arial" w:hAnsi="Arial"/>
        </w:rPr>
        <w:t>подлежащей оплате по контракту</w:t>
      </w:r>
      <w:r>
        <w:rPr>
          <w:rFonts w:ascii="Arial" w:hAnsi="Arial"/>
          <w:noProof/>
        </w:rPr>
        <w:t xml:space="preserve"> ,</w:t>
      </w:r>
      <w:r>
        <w:rPr>
          <w:rFonts w:ascii="Arial" w:hAnsi="Arial"/>
        </w:rPr>
        <w:t xml:space="preserve"> так как валютная оговорка предусматривает иной курс пересчета</w:t>
      </w:r>
      <w:r>
        <w:rPr>
          <w:rFonts w:ascii="Arial" w:hAnsi="Arial"/>
          <w:noProof/>
        </w:rPr>
        <w:t xml:space="preserve"> .</w:t>
      </w:r>
      <w:r>
        <w:rPr>
          <w:rFonts w:ascii="Arial" w:hAnsi="Arial"/>
        </w:rPr>
        <w:t xml:space="preserve"> Таким образом</w:t>
      </w:r>
      <w:r>
        <w:rPr>
          <w:rFonts w:ascii="Arial" w:hAnsi="Arial"/>
          <w:noProof/>
        </w:rPr>
        <w:t xml:space="preserve"> ,</w:t>
      </w:r>
      <w:r>
        <w:rPr>
          <w:rFonts w:ascii="Arial" w:hAnsi="Arial"/>
        </w:rPr>
        <w:t xml:space="preserve"> происходит искажение информации</w:t>
      </w:r>
      <w:r>
        <w:rPr>
          <w:rFonts w:ascii="Arial" w:hAnsi="Arial"/>
          <w:noProof/>
        </w:rPr>
        <w:t>,</w:t>
      </w:r>
      <w:r>
        <w:rPr>
          <w:rFonts w:ascii="Arial" w:hAnsi="Arial"/>
        </w:rPr>
        <w:t xml:space="preserve"> которое  влечет за собой в некоторых случаях занижение</w:t>
      </w:r>
      <w:r>
        <w:rPr>
          <w:rFonts w:ascii="Arial" w:hAnsi="Arial"/>
          <w:noProof/>
        </w:rPr>
        <w:t xml:space="preserve">  </w:t>
      </w:r>
      <w:r>
        <w:rPr>
          <w:rFonts w:ascii="Arial" w:hAnsi="Arial"/>
        </w:rPr>
        <w:t>таможенной стоимости и</w:t>
      </w:r>
      <w:r>
        <w:rPr>
          <w:rFonts w:ascii="Arial" w:hAnsi="Arial"/>
          <w:noProof/>
        </w:rPr>
        <w:t>,</w:t>
      </w:r>
      <w:r>
        <w:rPr>
          <w:rFonts w:ascii="Arial" w:hAnsi="Arial"/>
        </w:rPr>
        <w:t xml:space="preserve"> следовательно</w:t>
      </w:r>
      <w:r>
        <w:rPr>
          <w:rFonts w:ascii="Arial" w:hAnsi="Arial"/>
          <w:noProof/>
        </w:rPr>
        <w:t>,</w:t>
      </w:r>
      <w:r>
        <w:rPr>
          <w:rFonts w:ascii="Arial" w:hAnsi="Arial"/>
        </w:rPr>
        <w:t xml:space="preserve"> уменьшение</w:t>
      </w:r>
      <w:r>
        <w:rPr>
          <w:rFonts w:ascii="Arial" w:hAnsi="Arial"/>
          <w:noProof/>
        </w:rPr>
        <w:t xml:space="preserve">  </w:t>
      </w:r>
      <w:r>
        <w:rPr>
          <w:rFonts w:ascii="Arial" w:hAnsi="Arial"/>
        </w:rPr>
        <w:t>суммы таможенных платежей</w:t>
      </w:r>
      <w:r>
        <w:rPr>
          <w:rFonts w:ascii="Arial" w:hAnsi="Arial"/>
          <w:noProof/>
        </w:rPr>
        <w:t xml:space="preserve"> .</w:t>
      </w:r>
      <w:r>
        <w:rPr>
          <w:rFonts w:ascii="Arial" w:hAnsi="Arial"/>
        </w:rPr>
        <w:t xml:space="preserve"> В данном случае возможно  заявлять фактурную стоимость в валюте, цены в соответствии с контрактом</w:t>
      </w:r>
      <w:r>
        <w:rPr>
          <w:rFonts w:ascii="Arial" w:hAnsi="Arial"/>
          <w:noProof/>
        </w:rPr>
        <w:t xml:space="preserve"> ,</w:t>
      </w:r>
      <w:r>
        <w:rPr>
          <w:rFonts w:ascii="Arial" w:hAnsi="Arial"/>
        </w:rPr>
        <w:t xml:space="preserve"> счетом-фактурой и ПСи</w:t>
      </w:r>
      <w:r>
        <w:rPr>
          <w:rFonts w:ascii="Arial" w:hAnsi="Arial"/>
          <w:noProof/>
        </w:rPr>
        <w:t xml:space="preserve"> ,</w:t>
      </w:r>
      <w:r>
        <w:rPr>
          <w:rFonts w:ascii="Arial" w:hAnsi="Arial"/>
        </w:rPr>
        <w:t xml:space="preserve"> а при расчете таможенной стоимости использовать сумму в валюте платежа</w:t>
      </w:r>
      <w:r>
        <w:rPr>
          <w:rFonts w:ascii="Arial" w:hAnsi="Arial"/>
          <w:noProof/>
        </w:rPr>
        <w:t xml:space="preserve"> .</w:t>
      </w:r>
      <w:r>
        <w:rPr>
          <w:rFonts w:ascii="Arial" w:hAnsi="Arial"/>
        </w:rPr>
        <w:t xml:space="preserve"> подлежащую уплате продавцу</w:t>
      </w:r>
      <w:r>
        <w:rPr>
          <w:rFonts w:ascii="Arial" w:hAnsi="Arial"/>
          <w:noProof/>
        </w:rPr>
        <w:t xml:space="preserve"> . </w:t>
      </w:r>
      <w:r>
        <w:rPr>
          <w:rFonts w:ascii="Arial" w:hAnsi="Arial"/>
        </w:rPr>
        <w:t>пересчитанную в валюту цены по курсу на дату таможенного оформления</w:t>
      </w:r>
      <w:r>
        <w:rPr>
          <w:rFonts w:ascii="Arial" w:hAnsi="Arial"/>
          <w:noProof/>
        </w:rPr>
        <w:t xml:space="preserve"> 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7.</w:t>
      </w:r>
      <w:r>
        <w:rPr>
          <w:rFonts w:ascii="Arial" w:hAnsi="Arial"/>
        </w:rPr>
        <w:t xml:space="preserve"> В счете, выставленном контрактодержателем при ввозе товаров, указана сумма в нескольких валютах. Кроме того</w:t>
      </w:r>
      <w:r>
        <w:rPr>
          <w:rFonts w:ascii="Arial" w:hAnsi="Arial"/>
          <w:noProof/>
        </w:rPr>
        <w:t>,</w:t>
      </w:r>
      <w:r>
        <w:rPr>
          <w:rFonts w:ascii="Arial" w:hAnsi="Arial"/>
        </w:rPr>
        <w:t xml:space="preserve"> к таможенному оформлению предъявлен счет от непосредственного производителя</w:t>
      </w:r>
      <w:r>
        <w:rPr>
          <w:rFonts w:ascii="Arial" w:hAnsi="Arial"/>
          <w:noProof/>
        </w:rPr>
        <w:t>,</w:t>
      </w:r>
      <w:r>
        <w:rPr>
          <w:rFonts w:ascii="Arial" w:hAnsi="Arial"/>
        </w:rPr>
        <w:t xml:space="preserve"> сумма которого превышает сумму, указанную в счете контрактодержателя, Возникает вопрос на основе какой суммы необходимо произвести определение таможенной стоимости товара. Следует привести в соответствие суммы указанные в счетах-фактурах контрактодержателя</w:t>
      </w:r>
      <w:r>
        <w:rPr>
          <w:rFonts w:ascii="Arial" w:hAnsi="Arial"/>
          <w:lang w:val="en-US"/>
        </w:rPr>
        <w:t xml:space="preserve">  </w:t>
      </w:r>
      <w:r>
        <w:rPr>
          <w:rFonts w:ascii="Arial" w:hAnsi="Arial"/>
        </w:rPr>
        <w:t>непосредственного производителя товаров. Декларирование производится в валюте цены контракта</w:t>
      </w:r>
      <w:r>
        <w:rPr>
          <w:rFonts w:ascii="Arial" w:hAnsi="Arial"/>
          <w:noProof/>
        </w:rPr>
        <w:t xml:space="preserve"> .</w:t>
      </w: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Таким образом, дальнейшее развитие способов определения таможенной стоимости товаров должно быть направлено на совершенствование систем документального контроля, что безусловно даст возможности расширения реализации основных принципов исчисление базы налогообложения ввозимых товаров.</w:t>
      </w:r>
      <w:r>
        <w:rPr>
          <w:rFonts w:ascii="Arial" w:hAnsi="Arial"/>
          <w:noProof/>
        </w:rPr>
        <w:t xml:space="preserve"> </w:t>
      </w:r>
    </w:p>
    <w:p w:rsidR="006A4B85" w:rsidRDefault="006A4B85">
      <w:pPr>
        <w:pStyle w:val="a4"/>
      </w:pPr>
      <w:r>
        <w:t>Таковы наиболее часто встречающиеся проблемы по определению таможенной стоимости, возникающие у сотрудников отдела таможенной стоимости и валютного контроля в процессе таможенного оформления товаров.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pStyle w:val="2"/>
      </w:pPr>
      <w:r>
        <w:t>Литература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1.Конституция Российской Федерации.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2.</w:t>
      </w:r>
      <w:r>
        <w:rPr>
          <w:rFonts w:ascii="Arial" w:hAnsi="Arial"/>
        </w:rPr>
        <w:t xml:space="preserve"> Таможенный кодекс Российской Федерации.</w:t>
      </w:r>
      <w:r>
        <w:rPr>
          <w:rFonts w:ascii="Arial" w:hAnsi="Arial"/>
          <w:noProof/>
        </w:rPr>
        <w:t>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3.</w:t>
      </w:r>
      <w:r>
        <w:rPr>
          <w:rFonts w:ascii="Arial" w:hAnsi="Arial"/>
        </w:rPr>
        <w:t xml:space="preserve"> О внесении изменений и дополнений в Федеральный закон «Об акцизах»: Федеральный закон от</w:t>
      </w:r>
      <w:r>
        <w:rPr>
          <w:rFonts w:ascii="Arial" w:hAnsi="Arial"/>
          <w:noProof/>
        </w:rPr>
        <w:t xml:space="preserve"> 10.01.97 №</w:t>
      </w:r>
      <w:r>
        <w:rPr>
          <w:rFonts w:ascii="Arial" w:hAnsi="Arial"/>
        </w:rPr>
        <w:t xml:space="preserve"> 12-ФЗ</w:t>
      </w:r>
      <w:r>
        <w:rPr>
          <w:rFonts w:ascii="Arial" w:hAnsi="Arial"/>
          <w:noProof/>
        </w:rPr>
        <w:t>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4.</w:t>
      </w:r>
      <w:r>
        <w:rPr>
          <w:rFonts w:ascii="Arial" w:hAnsi="Arial"/>
        </w:rPr>
        <w:t xml:space="preserve"> О государственном регулировании внешнеторговой деятельности': Закон РФ от</w:t>
      </w:r>
      <w:r>
        <w:rPr>
          <w:rFonts w:ascii="Arial" w:hAnsi="Arial"/>
          <w:noProof/>
        </w:rPr>
        <w:t xml:space="preserve"> 07.07.95.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5.</w:t>
      </w:r>
      <w:r>
        <w:rPr>
          <w:rFonts w:ascii="Arial" w:hAnsi="Arial"/>
        </w:rPr>
        <w:t xml:space="preserve"> О закрытом административно</w:t>
      </w:r>
      <w:r>
        <w:rPr>
          <w:rFonts w:ascii="Arial" w:hAnsi="Arial"/>
          <w:noProof/>
        </w:rPr>
        <w:t xml:space="preserve"> –</w:t>
      </w:r>
      <w:r>
        <w:rPr>
          <w:rFonts w:ascii="Arial" w:hAnsi="Arial"/>
        </w:rPr>
        <w:t xml:space="preserve"> территориальном образовании: Закон РФ от</w:t>
      </w:r>
      <w:r>
        <w:rPr>
          <w:rFonts w:ascii="Arial" w:hAnsi="Arial"/>
          <w:noProof/>
        </w:rPr>
        <w:t xml:space="preserve"> 14.07.92     № 3297-1</w:t>
      </w:r>
      <w:r>
        <w:rPr>
          <w:rFonts w:ascii="Arial" w:hAnsi="Arial"/>
        </w:rPr>
        <w:t>.</w:t>
      </w:r>
    </w:p>
    <w:p w:rsidR="006A4B85" w:rsidRDefault="006A4B85">
      <w:pPr>
        <w:spacing w:line="480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6.</w:t>
      </w:r>
      <w:r>
        <w:rPr>
          <w:rFonts w:ascii="Arial" w:hAnsi="Arial"/>
        </w:rPr>
        <w:t xml:space="preserve"> О таможенном тарифе</w:t>
      </w:r>
      <w:r>
        <w:rPr>
          <w:rFonts w:ascii="Arial" w:hAnsi="Arial"/>
          <w:noProof/>
        </w:rPr>
        <w:t xml:space="preserve"> :</w:t>
      </w:r>
      <w:r>
        <w:rPr>
          <w:rFonts w:ascii="Arial" w:hAnsi="Arial"/>
        </w:rPr>
        <w:t xml:space="preserve"> Закон Российской Федерации от</w:t>
      </w:r>
      <w:r>
        <w:rPr>
          <w:rFonts w:ascii="Arial" w:hAnsi="Arial"/>
          <w:noProof/>
        </w:rPr>
        <w:t xml:space="preserve"> 25.05.93.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7.</w:t>
      </w:r>
      <w:r>
        <w:rPr>
          <w:rFonts w:ascii="Arial" w:hAnsi="Arial"/>
        </w:rPr>
        <w:t xml:space="preserve"> О Государственном таможенном комитете РСФСР: Указ Президента Российской Федерации от</w:t>
      </w:r>
      <w:r>
        <w:rPr>
          <w:rFonts w:ascii="Arial" w:hAnsi="Arial"/>
          <w:noProof/>
        </w:rPr>
        <w:t xml:space="preserve"> 25.10.91 № 161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8.</w:t>
      </w:r>
      <w:r>
        <w:rPr>
          <w:rFonts w:ascii="Arial" w:hAnsi="Arial"/>
        </w:rPr>
        <w:t xml:space="preserve"> О либерализации внешнеэкономической деятельности на территории РСФСР: Указ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Президента РСФСР от</w:t>
      </w:r>
      <w:r>
        <w:rPr>
          <w:rFonts w:ascii="Arial" w:hAnsi="Arial"/>
          <w:noProof/>
        </w:rPr>
        <w:t xml:space="preserve"> 15.11.91.</w:t>
      </w:r>
      <w:r>
        <w:rPr>
          <w:rFonts w:ascii="Arial" w:hAnsi="Arial"/>
        </w:rPr>
        <w:t xml:space="preserve"> с изменениями, внесенными Указом Президента РФ от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27.10.92</w:t>
      </w:r>
      <w:r>
        <w:rPr>
          <w:rFonts w:ascii="Arial" w:hAnsi="Arial"/>
        </w:rPr>
        <w:t>.</w:t>
      </w:r>
      <w:r>
        <w:rPr>
          <w:rFonts w:ascii="Arial" w:hAnsi="Arial"/>
          <w:noProof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9.</w:t>
      </w:r>
      <w:r>
        <w:rPr>
          <w:rFonts w:ascii="Arial" w:hAnsi="Arial"/>
        </w:rPr>
        <w:t xml:space="preserve"> О неотложных мерах по организации таможенного контроля в Российской федерации: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Указ Президента РФ от</w:t>
      </w:r>
      <w:r>
        <w:rPr>
          <w:rFonts w:ascii="Arial" w:hAnsi="Arial"/>
          <w:noProof/>
        </w:rPr>
        <w:t xml:space="preserve"> 18</w:t>
      </w:r>
      <w:r>
        <w:rPr>
          <w:rFonts w:ascii="Arial" w:hAnsi="Arial"/>
        </w:rPr>
        <w:t xml:space="preserve"> июля</w:t>
      </w:r>
      <w:r>
        <w:rPr>
          <w:rFonts w:ascii="Arial" w:hAnsi="Arial"/>
          <w:noProof/>
        </w:rPr>
        <w:t xml:space="preserve"> 1992</w:t>
      </w:r>
      <w:r>
        <w:rPr>
          <w:rFonts w:ascii="Arial" w:hAnsi="Arial"/>
        </w:rPr>
        <w:t xml:space="preserve"> года</w:t>
      </w:r>
      <w:r>
        <w:rPr>
          <w:rFonts w:ascii="Arial" w:hAnsi="Arial"/>
          <w:noProof/>
        </w:rPr>
        <w:t>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10. 0</w:t>
      </w:r>
      <w:r>
        <w:rPr>
          <w:rFonts w:ascii="Arial" w:hAnsi="Arial"/>
        </w:rPr>
        <w:t xml:space="preserve"> неотложных мерах по усилению таможенного контроля на государственной границе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Российской Федерации: Постановление Совета Министров</w:t>
      </w:r>
      <w:r>
        <w:rPr>
          <w:rFonts w:ascii="Arial" w:hAnsi="Arial"/>
          <w:noProof/>
        </w:rPr>
        <w:t xml:space="preserve"> –</w:t>
      </w:r>
      <w:r>
        <w:rPr>
          <w:rFonts w:ascii="Arial" w:hAnsi="Arial"/>
        </w:rPr>
        <w:t xml:space="preserve"> Правительства РФ от</w:t>
      </w:r>
      <w:r>
        <w:rPr>
          <w:rFonts w:ascii="Arial" w:hAnsi="Arial"/>
          <w:noProof/>
        </w:rPr>
        <w:t xml:space="preserve"> 24</w:t>
      </w:r>
      <w:r>
        <w:rPr>
          <w:rFonts w:ascii="Arial" w:hAnsi="Arial"/>
        </w:rPr>
        <w:t xml:space="preserve"> мая</w:t>
      </w:r>
    </w:p>
    <w:p w:rsidR="006A4B85" w:rsidRDefault="006A4B85">
      <w:pPr>
        <w:spacing w:line="480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1993</w:t>
      </w:r>
      <w:r>
        <w:rPr>
          <w:rFonts w:ascii="Arial" w:hAnsi="Arial"/>
        </w:rPr>
        <w:t xml:space="preserve"> года.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 xml:space="preserve"> 11.</w:t>
      </w:r>
      <w:r>
        <w:rPr>
          <w:rFonts w:ascii="Arial" w:hAnsi="Arial"/>
        </w:rPr>
        <w:t xml:space="preserve"> О порядке перемещения физическими лицами через таможенную границу Российской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Федерации товаров, не предназначенных для производственной или иной коммерческой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деятельности: Постановление Правительства РФ</w:t>
      </w:r>
      <w:r>
        <w:rPr>
          <w:rFonts w:ascii="Arial" w:hAnsi="Arial"/>
          <w:noProof/>
        </w:rPr>
        <w:t xml:space="preserve"> 18</w:t>
      </w:r>
      <w:r>
        <w:rPr>
          <w:rFonts w:ascii="Arial" w:hAnsi="Arial"/>
        </w:rPr>
        <w:t xml:space="preserve"> июля</w:t>
      </w:r>
      <w:r>
        <w:rPr>
          <w:rFonts w:ascii="Arial" w:hAnsi="Arial"/>
          <w:noProof/>
        </w:rPr>
        <w:t xml:space="preserve"> 1996</w:t>
      </w:r>
      <w:r>
        <w:rPr>
          <w:rFonts w:ascii="Arial" w:hAnsi="Arial"/>
        </w:rPr>
        <w:t xml:space="preserve"> г.</w:t>
      </w:r>
      <w:r>
        <w:rPr>
          <w:rFonts w:ascii="Arial" w:hAnsi="Arial"/>
          <w:noProof/>
        </w:rPr>
        <w:t xml:space="preserve"> №808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 xml:space="preserve">12. </w:t>
      </w:r>
      <w:r>
        <w:rPr>
          <w:rFonts w:ascii="Arial" w:hAnsi="Arial"/>
        </w:rPr>
        <w:t>0 товарной номенклатуре, применяемой при осуществлении внешнеэкономической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>деятельности, и</w:t>
      </w:r>
      <w:r>
        <w:rPr>
          <w:rFonts w:ascii="Arial" w:hAnsi="Arial"/>
          <w:noProof/>
        </w:rPr>
        <w:t xml:space="preserve"> .</w:t>
      </w:r>
      <w:r>
        <w:rPr>
          <w:rFonts w:ascii="Arial" w:hAnsi="Arial"/>
        </w:rPr>
        <w:t xml:space="preserve"> о таможенном тарифе Российской Федерации: Постановление</w:t>
      </w:r>
      <w:r>
        <w:rPr>
          <w:rFonts w:ascii="Arial" w:hAnsi="Arial"/>
          <w:noProof/>
        </w:rPr>
        <w:t>.</w:t>
      </w:r>
    </w:p>
    <w:p w:rsidR="006A4B85" w:rsidRDefault="006A4B85">
      <w:pPr>
        <w:spacing w:line="480" w:lineRule="auto"/>
        <w:jc w:val="both"/>
        <w:rPr>
          <w:rFonts w:ascii="Arial" w:hAnsi="Arial"/>
          <w:noProof/>
        </w:rPr>
      </w:pPr>
      <w:r>
        <w:rPr>
          <w:rFonts w:ascii="Arial" w:hAnsi="Arial"/>
        </w:rPr>
        <w:t>Правительства РФ от</w:t>
      </w:r>
      <w:r>
        <w:rPr>
          <w:rFonts w:ascii="Arial" w:hAnsi="Arial"/>
          <w:noProof/>
        </w:rPr>
        <w:t xml:space="preserve"> 27.12.96 № 1560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15.</w:t>
      </w:r>
      <w:r>
        <w:rPr>
          <w:rFonts w:ascii="Arial" w:hAnsi="Arial"/>
        </w:rPr>
        <w:t xml:space="preserve"> Об утверждении Порядка определения таможенной стоимости товаров, ввозимых на территорию Российской Федерации: Постановление Правительства РФ от</w:t>
      </w:r>
      <w:r>
        <w:rPr>
          <w:rFonts w:ascii="Arial" w:hAnsi="Arial"/>
          <w:noProof/>
        </w:rPr>
        <w:t xml:space="preserve"> 05.11,92</w:t>
      </w:r>
      <w:r>
        <w:rPr>
          <w:rFonts w:ascii="Arial" w:hAnsi="Arial"/>
        </w:rPr>
        <w:t xml:space="preserve"> года </w:t>
      </w:r>
      <w:r>
        <w:rPr>
          <w:rFonts w:ascii="Arial" w:hAnsi="Arial"/>
          <w:noProof/>
        </w:rPr>
        <w:t>№ 856</w:t>
      </w:r>
      <w:r>
        <w:rPr>
          <w:rFonts w:ascii="Arial" w:hAnsi="Arial"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  <w:sectPr w:rsidR="006A4B85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 xml:space="preserve">16. </w:t>
      </w:r>
      <w:r>
        <w:rPr>
          <w:rFonts w:ascii="Arial" w:hAnsi="Arial"/>
        </w:rPr>
        <w:t>0 порядке определения таможенной стоимости товаров, ввозимых на территорию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Российской Федерации»/ Приказ ГТК РФ от</w:t>
      </w:r>
      <w:r>
        <w:rPr>
          <w:rFonts w:ascii="Arial" w:hAnsi="Arial"/>
          <w:noProof/>
        </w:rPr>
        <w:t xml:space="preserve"> 3</w:t>
      </w:r>
      <w:r>
        <w:rPr>
          <w:rFonts w:ascii="Arial" w:hAnsi="Arial"/>
        </w:rPr>
        <w:t xml:space="preserve"> декабря</w:t>
      </w:r>
      <w:r>
        <w:rPr>
          <w:rFonts w:ascii="Arial" w:hAnsi="Arial"/>
          <w:noProof/>
        </w:rPr>
        <w:t xml:space="preserve"> 1992</w:t>
      </w:r>
      <w:r>
        <w:rPr>
          <w:rFonts w:ascii="Arial" w:hAnsi="Arial"/>
        </w:rPr>
        <w:t xml:space="preserve"> г.</w:t>
      </w:r>
      <w:r>
        <w:rPr>
          <w:rFonts w:ascii="Arial" w:hAnsi="Arial"/>
          <w:noProof/>
        </w:rPr>
        <w:t xml:space="preserve"> № 577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17.</w:t>
      </w:r>
      <w:r>
        <w:rPr>
          <w:rFonts w:ascii="Arial" w:hAnsi="Arial"/>
        </w:rPr>
        <w:t xml:space="preserve"> О порядке применения налога на добавленную стоимость и акцизов в отношении товаров, ввозимых на территорию Российской Федерации и вывозимых с территории Российской Федерации: Инструкция ГТК РФ</w:t>
      </w:r>
      <w:r>
        <w:rPr>
          <w:rFonts w:ascii="Arial" w:hAnsi="Arial"/>
          <w:noProof/>
        </w:rPr>
        <w:t xml:space="preserve"> № 01-20/741,</w:t>
      </w:r>
      <w:r>
        <w:rPr>
          <w:rFonts w:ascii="Arial" w:hAnsi="Arial"/>
        </w:rPr>
        <w:t xml:space="preserve"> Госналогслужбы РФ</w:t>
      </w:r>
      <w:r>
        <w:rPr>
          <w:rFonts w:ascii="Arial" w:hAnsi="Arial"/>
          <w:noProof/>
        </w:rPr>
        <w:t xml:space="preserve"> № 16</w:t>
      </w:r>
      <w:r>
        <w:rPr>
          <w:rFonts w:ascii="Arial" w:hAnsi="Arial"/>
        </w:rPr>
        <w:t xml:space="preserve"> от </w:t>
      </w:r>
      <w:r>
        <w:rPr>
          <w:rFonts w:ascii="Arial" w:hAnsi="Arial"/>
          <w:noProof/>
        </w:rPr>
        <w:t>30.01.</w:t>
      </w:r>
      <w:r>
        <w:rPr>
          <w:rFonts w:ascii="Arial" w:hAnsi="Arial"/>
        </w:rPr>
        <w:t xml:space="preserve"> 93</w:t>
      </w:r>
      <w:r>
        <w:rPr>
          <w:rFonts w:ascii="Arial" w:hAnsi="Arial"/>
          <w:noProof/>
        </w:rPr>
        <w:t>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18.</w:t>
      </w:r>
      <w:r>
        <w:rPr>
          <w:rFonts w:ascii="Arial" w:hAnsi="Arial"/>
        </w:rPr>
        <w:t xml:space="preserve"> О справочниках по различным видам автотранспорта: Письмо ГТК РФ от</w:t>
      </w:r>
      <w:r>
        <w:rPr>
          <w:rFonts w:ascii="Arial" w:hAnsi="Arial"/>
          <w:noProof/>
        </w:rPr>
        <w:t xml:space="preserve"> 14.12.94 № 01-13/14164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19.</w:t>
      </w:r>
      <w:r>
        <w:rPr>
          <w:rFonts w:ascii="Arial" w:hAnsi="Arial"/>
        </w:rPr>
        <w:t xml:space="preserve"> О таможенной стоимости товаров, ввозимых на территорию Российской Федерации»: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Приказ ГТК РФ от</w:t>
      </w:r>
      <w:r>
        <w:rPr>
          <w:rFonts w:ascii="Arial" w:hAnsi="Arial"/>
          <w:noProof/>
        </w:rPr>
        <w:t xml:space="preserve"> 05.01.94 № 1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20.</w:t>
      </w:r>
      <w:r>
        <w:rPr>
          <w:rFonts w:ascii="Arial" w:hAnsi="Arial"/>
        </w:rPr>
        <w:t xml:space="preserve"> Об определении страны происхождения легковых автомобилей, производимых в республике Узбекистан: Указание ГТК РФ от</w:t>
      </w:r>
      <w:r>
        <w:rPr>
          <w:rFonts w:ascii="Arial" w:hAnsi="Arial"/>
          <w:noProof/>
        </w:rPr>
        <w:t xml:space="preserve"> 19.12.96</w:t>
      </w:r>
      <w:r>
        <w:rPr>
          <w:rFonts w:ascii="Arial" w:hAnsi="Arial"/>
        </w:rPr>
        <w:t xml:space="preserve"> №</w:t>
      </w:r>
      <w:r>
        <w:rPr>
          <w:rFonts w:ascii="Arial" w:hAnsi="Arial"/>
          <w:lang w:val="en-US"/>
        </w:rPr>
        <w:t xml:space="preserve"> 01-14/14QQ</w:t>
      </w:r>
      <w:r>
        <w:rPr>
          <w:rFonts w:ascii="Arial" w:hAnsi="Arial"/>
          <w:noProof/>
        </w:rPr>
        <w:t>29.</w:t>
      </w:r>
      <w:r>
        <w:rPr>
          <w:rFonts w:ascii="Arial" w:hAnsi="Arial"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21.</w:t>
      </w:r>
      <w:r>
        <w:rPr>
          <w:rFonts w:ascii="Arial" w:hAnsi="Arial"/>
        </w:rPr>
        <w:t xml:space="preserve"> Об утверждении реестра банков и иных кредитных учреждений, которые могут выступать в качестве гаранта перед таможенными органами: Приказ ГТК РФ от</w:t>
      </w:r>
      <w:r>
        <w:rPr>
          <w:rFonts w:ascii="Arial" w:hAnsi="Arial"/>
          <w:noProof/>
        </w:rPr>
        <w:t xml:space="preserve"> 4</w:t>
      </w:r>
      <w:r>
        <w:rPr>
          <w:rFonts w:ascii="Arial" w:hAnsi="Arial"/>
        </w:rPr>
        <w:t xml:space="preserve"> марта </w:t>
      </w:r>
      <w:r>
        <w:rPr>
          <w:rFonts w:ascii="Arial" w:hAnsi="Arial"/>
          <w:noProof/>
        </w:rPr>
        <w:t>1996</w:t>
      </w:r>
      <w:r>
        <w:rPr>
          <w:rFonts w:ascii="Arial" w:hAnsi="Arial"/>
        </w:rPr>
        <w:t xml:space="preserve"> г.</w:t>
      </w:r>
      <w:r>
        <w:rPr>
          <w:rFonts w:ascii="Arial" w:hAnsi="Arial"/>
          <w:noProof/>
        </w:rPr>
        <w:t xml:space="preserve"> № 120</w:t>
      </w:r>
      <w:r>
        <w:rPr>
          <w:rFonts w:ascii="Arial" w:hAnsi="Arial"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22.</w:t>
      </w:r>
      <w:r>
        <w:rPr>
          <w:rFonts w:ascii="Arial" w:hAnsi="Arial"/>
        </w:rPr>
        <w:t xml:space="preserve"> Положение о порядке и условиях заявления таможенной стоимости товаров, ввозимых на территорию Российской Федерации»/ Приказ ГТК РФ от</w:t>
      </w:r>
      <w:r>
        <w:rPr>
          <w:rFonts w:ascii="Arial" w:hAnsi="Arial"/>
          <w:noProof/>
        </w:rPr>
        <w:t xml:space="preserve"> 05.01.94 № 1,</w:t>
      </w:r>
      <w:r>
        <w:rPr>
          <w:rFonts w:ascii="Arial" w:hAnsi="Arial"/>
        </w:rPr>
        <w:t xml:space="preserve"> приложение</w:t>
      </w:r>
      <w:r>
        <w:rPr>
          <w:rFonts w:ascii="Arial" w:hAnsi="Arial"/>
          <w:noProof/>
        </w:rPr>
        <w:t xml:space="preserve"> 1.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23.</w:t>
      </w:r>
      <w:r>
        <w:rPr>
          <w:rFonts w:ascii="Arial" w:hAnsi="Arial"/>
        </w:rPr>
        <w:t xml:space="preserve"> Но вопросу корректировки таможенной стоимости товаров по количеству и качеству: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 xml:space="preserve"> </w:t>
      </w:r>
      <w:r>
        <w:rPr>
          <w:rFonts w:ascii="Arial" w:hAnsi="Arial"/>
        </w:rPr>
        <w:t>Указание ГТК РФ от</w:t>
      </w:r>
      <w:r>
        <w:rPr>
          <w:rFonts w:ascii="Arial" w:hAnsi="Arial"/>
          <w:noProof/>
        </w:rPr>
        <w:t xml:space="preserve"> 5</w:t>
      </w:r>
      <w:r>
        <w:rPr>
          <w:rFonts w:ascii="Arial" w:hAnsi="Arial"/>
        </w:rPr>
        <w:t xml:space="preserve"> августа</w:t>
      </w:r>
      <w:r>
        <w:rPr>
          <w:rFonts w:ascii="Arial" w:hAnsi="Arial"/>
          <w:noProof/>
        </w:rPr>
        <w:t xml:space="preserve"> 1994</w:t>
      </w:r>
      <w:r>
        <w:rPr>
          <w:rFonts w:ascii="Arial" w:hAnsi="Arial"/>
        </w:rPr>
        <w:t xml:space="preserve"> г.№</w:t>
      </w:r>
      <w:r>
        <w:rPr>
          <w:rFonts w:ascii="Arial" w:hAnsi="Arial"/>
          <w:noProof/>
        </w:rPr>
        <w:t xml:space="preserve"> 01-12/83535.</w:t>
      </w:r>
      <w:r>
        <w:rPr>
          <w:rFonts w:ascii="Arial" w:hAnsi="Arial"/>
        </w:rPr>
        <w:t xml:space="preserve"> 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24.</w:t>
      </w:r>
      <w:r>
        <w:rPr>
          <w:rFonts w:ascii="Arial" w:hAnsi="Arial"/>
        </w:rPr>
        <w:t xml:space="preserve"> Кисловский Ю.Г. История таможни государства Российского.</w:t>
      </w:r>
      <w:r>
        <w:rPr>
          <w:rFonts w:ascii="Arial" w:hAnsi="Arial"/>
          <w:noProof/>
        </w:rPr>
        <w:t xml:space="preserve"> –</w:t>
      </w:r>
      <w:r>
        <w:rPr>
          <w:rFonts w:ascii="Arial" w:hAnsi="Arial"/>
        </w:rPr>
        <w:t xml:space="preserve"> М.: Автор,</w:t>
      </w:r>
      <w:r>
        <w:rPr>
          <w:rFonts w:ascii="Arial" w:hAnsi="Arial"/>
          <w:noProof/>
        </w:rPr>
        <w:t xml:space="preserve"> 1995.- 288</w:t>
      </w:r>
      <w:r>
        <w:rPr>
          <w:rFonts w:ascii="Arial" w:hAnsi="Arial"/>
        </w:rPr>
        <w:t xml:space="preserve"> с.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t>25.</w:t>
      </w:r>
      <w:r>
        <w:rPr>
          <w:rFonts w:ascii="Arial" w:hAnsi="Arial"/>
        </w:rPr>
        <w:t xml:space="preserve"> Комментарий Таможенного кодекса Российской Федерации.</w:t>
      </w:r>
      <w:r>
        <w:rPr>
          <w:rFonts w:ascii="Arial" w:hAnsi="Arial"/>
          <w:noProof/>
        </w:rPr>
        <w:t xml:space="preserve"> –</w:t>
      </w:r>
      <w:r>
        <w:rPr>
          <w:rFonts w:ascii="Arial" w:hAnsi="Arial"/>
        </w:rPr>
        <w:t xml:space="preserve"> М. Юрид. лит.</w:t>
      </w:r>
      <w:r>
        <w:rPr>
          <w:rFonts w:ascii="Arial" w:hAnsi="Arial"/>
          <w:noProof/>
        </w:rPr>
        <w:t>1996.- 384</w:t>
      </w:r>
      <w:r>
        <w:rPr>
          <w:rFonts w:ascii="Arial" w:hAnsi="Arial"/>
        </w:rPr>
        <w:t xml:space="preserve"> с.</w:t>
      </w: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  <w:sectPr w:rsidR="006A4B85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  <w:sectPr w:rsidR="006A4B85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6A4B85" w:rsidRDefault="006A4B85">
      <w:pPr>
        <w:spacing w:line="480" w:lineRule="auto"/>
        <w:ind w:left="-142" w:firstLine="850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ind w:firstLine="708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</w:p>
    <w:p w:rsidR="006A4B85" w:rsidRDefault="006A4B85">
      <w:pPr>
        <w:spacing w:line="480" w:lineRule="auto"/>
        <w:jc w:val="both"/>
        <w:rPr>
          <w:rFonts w:ascii="Arial" w:hAnsi="Arial"/>
        </w:rPr>
      </w:pPr>
      <w:bookmarkStart w:id="1" w:name="_GoBack"/>
      <w:bookmarkEnd w:id="1"/>
    </w:p>
    <w:sectPr w:rsidR="006A4B85">
      <w:pgSz w:w="11906" w:h="16838"/>
      <w:pgMar w:top="1440" w:right="1928" w:bottom="144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32CAD"/>
    <w:multiLevelType w:val="singleLevel"/>
    <w:tmpl w:val="0419000F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1ED210A"/>
    <w:multiLevelType w:val="singleLevel"/>
    <w:tmpl w:val="0419000F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068"/>
    <w:rsid w:val="006A4B85"/>
    <w:rsid w:val="006A4E71"/>
    <w:rsid w:val="00857888"/>
    <w:rsid w:val="009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C4ED-EF88-4D82-80E7-1824DF75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both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spacing w:line="480" w:lineRule="auto"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480" w:lineRule="auto"/>
      <w:jc w:val="center"/>
      <w:outlineLvl w:val="2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80" w:lineRule="auto"/>
      <w:jc w:val="center"/>
    </w:pPr>
    <w:rPr>
      <w:rFonts w:ascii="Arial" w:hAnsi="Arial"/>
      <w:b/>
    </w:rPr>
  </w:style>
  <w:style w:type="paragraph" w:styleId="a4">
    <w:name w:val="Body Text Indent"/>
    <w:basedOn w:val="a"/>
    <w:semiHidden/>
    <w:pPr>
      <w:spacing w:line="480" w:lineRule="auto"/>
      <w:ind w:firstLine="708"/>
      <w:jc w:val="both"/>
    </w:pPr>
    <w:rPr>
      <w:rFonts w:ascii="Arial" w:hAnsi="Arial"/>
    </w:rPr>
  </w:style>
  <w:style w:type="paragraph" w:styleId="20">
    <w:name w:val="Body Text 2"/>
    <w:basedOn w:val="a"/>
    <w:semiHidden/>
    <w:pPr>
      <w:spacing w:line="480" w:lineRule="auto"/>
      <w:jc w:val="center"/>
    </w:pPr>
    <w:rPr>
      <w:rFonts w:ascii="Arial" w:hAnsi="Arial"/>
      <w:b/>
      <w:sz w:val="28"/>
    </w:rPr>
  </w:style>
  <w:style w:type="paragraph" w:styleId="30">
    <w:name w:val="Body Text 3"/>
    <w:basedOn w:val="a"/>
    <w:semiHidden/>
    <w:pPr>
      <w:spacing w:line="480" w:lineRule="auto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11067</Words>
  <Characters>63087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 </Company>
  <LinksUpToDate>false</LinksUpToDate>
  <CharactersWithSpaces>74006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Дмитрий1</dc:creator>
  <cp:keywords/>
  <cp:lastModifiedBy>admin</cp:lastModifiedBy>
  <cp:revision>2</cp:revision>
  <cp:lastPrinted>2000-04-06T22:07:00Z</cp:lastPrinted>
  <dcterms:created xsi:type="dcterms:W3CDTF">2014-02-10T08:17:00Z</dcterms:created>
  <dcterms:modified xsi:type="dcterms:W3CDTF">2014-02-10T08:17:00Z</dcterms:modified>
</cp:coreProperties>
</file>