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121" w:rsidRDefault="00E13121">
      <w:pPr>
        <w:pStyle w:val="a4"/>
        <w:ind w:firstLine="0"/>
        <w:rPr>
          <w:b w:val="0"/>
          <w:sz w:val="36"/>
        </w:rPr>
      </w:pPr>
      <w:r>
        <w:rPr>
          <w:b w:val="0"/>
          <w:sz w:val="36"/>
        </w:rPr>
        <w:t>Комсомольский – на - Амуре</w:t>
      </w:r>
    </w:p>
    <w:p w:rsidR="00E13121" w:rsidRDefault="00E13121">
      <w:pPr>
        <w:pStyle w:val="a4"/>
        <w:ind w:firstLine="0"/>
        <w:rPr>
          <w:b w:val="0"/>
          <w:sz w:val="36"/>
        </w:rPr>
      </w:pPr>
      <w:r>
        <w:rPr>
          <w:b w:val="0"/>
          <w:sz w:val="36"/>
        </w:rPr>
        <w:t xml:space="preserve">Политехнический техникум </w:t>
      </w:r>
    </w:p>
    <w:p w:rsidR="00E13121" w:rsidRDefault="00E13121">
      <w:pPr>
        <w:pStyle w:val="a4"/>
        <w:ind w:firstLine="0"/>
        <w:rPr>
          <w:b w:val="0"/>
          <w:sz w:val="36"/>
        </w:rPr>
      </w:pPr>
    </w:p>
    <w:p w:rsidR="00E13121" w:rsidRDefault="00E13121">
      <w:pPr>
        <w:pStyle w:val="a4"/>
        <w:ind w:firstLine="0"/>
        <w:rPr>
          <w:b w:val="0"/>
          <w:sz w:val="36"/>
        </w:rPr>
      </w:pPr>
    </w:p>
    <w:p w:rsidR="00E13121" w:rsidRDefault="00E13121">
      <w:pPr>
        <w:pStyle w:val="a4"/>
        <w:ind w:firstLine="0"/>
        <w:rPr>
          <w:b w:val="0"/>
          <w:sz w:val="36"/>
        </w:rPr>
      </w:pPr>
    </w:p>
    <w:p w:rsidR="00E13121" w:rsidRDefault="00E13121">
      <w:pPr>
        <w:pStyle w:val="a4"/>
        <w:ind w:firstLine="0"/>
        <w:rPr>
          <w:b w:val="0"/>
          <w:sz w:val="36"/>
        </w:rPr>
      </w:pPr>
    </w:p>
    <w:p w:rsidR="00E13121" w:rsidRDefault="00E13121">
      <w:pPr>
        <w:pStyle w:val="a4"/>
        <w:ind w:firstLine="0"/>
        <w:rPr>
          <w:sz w:val="40"/>
        </w:rPr>
      </w:pPr>
      <w:r>
        <w:rPr>
          <w:sz w:val="40"/>
        </w:rPr>
        <w:t>ОТЧЕТ ПО ПРАКТИКЕ</w:t>
      </w:r>
    </w:p>
    <w:p w:rsidR="00E13121" w:rsidRDefault="00E13121">
      <w:pPr>
        <w:pStyle w:val="a4"/>
        <w:ind w:firstLine="0"/>
        <w:rPr>
          <w:i/>
          <w:sz w:val="40"/>
        </w:rPr>
      </w:pPr>
      <w:r>
        <w:rPr>
          <w:i/>
          <w:sz w:val="40"/>
        </w:rPr>
        <w:t>по Хлебозаводу №2</w:t>
      </w:r>
    </w:p>
    <w:p w:rsidR="00E13121" w:rsidRDefault="00E13121">
      <w:pPr>
        <w:pStyle w:val="a4"/>
        <w:ind w:firstLine="0"/>
        <w:rPr>
          <w:b w:val="0"/>
          <w:sz w:val="36"/>
        </w:rPr>
      </w:pPr>
    </w:p>
    <w:p w:rsidR="00E13121" w:rsidRDefault="00E13121">
      <w:pPr>
        <w:pStyle w:val="a4"/>
        <w:ind w:firstLine="0"/>
        <w:rPr>
          <w:b w:val="0"/>
          <w:sz w:val="36"/>
        </w:rPr>
      </w:pPr>
    </w:p>
    <w:p w:rsidR="00E13121" w:rsidRDefault="00E13121">
      <w:pPr>
        <w:pStyle w:val="a4"/>
        <w:ind w:firstLine="0"/>
        <w:rPr>
          <w:b w:val="0"/>
          <w:sz w:val="36"/>
        </w:rPr>
      </w:pPr>
    </w:p>
    <w:p w:rsidR="00E13121" w:rsidRDefault="00E13121">
      <w:pPr>
        <w:pStyle w:val="a4"/>
        <w:ind w:firstLine="0"/>
        <w:jc w:val="right"/>
        <w:rPr>
          <w:b w:val="0"/>
          <w:sz w:val="36"/>
        </w:rPr>
      </w:pPr>
      <w:r>
        <w:rPr>
          <w:b w:val="0"/>
          <w:sz w:val="36"/>
        </w:rPr>
        <w:t>Выполнил:</w:t>
      </w:r>
    </w:p>
    <w:p w:rsidR="00E13121" w:rsidRDefault="00E13121">
      <w:pPr>
        <w:pStyle w:val="a4"/>
        <w:ind w:firstLine="0"/>
        <w:jc w:val="right"/>
        <w:rPr>
          <w:b w:val="0"/>
          <w:sz w:val="36"/>
        </w:rPr>
      </w:pPr>
    </w:p>
    <w:p w:rsidR="00E13121" w:rsidRDefault="00E13121">
      <w:pPr>
        <w:pStyle w:val="a4"/>
        <w:ind w:firstLine="0"/>
        <w:jc w:val="right"/>
        <w:rPr>
          <w:b w:val="0"/>
          <w:sz w:val="36"/>
        </w:rPr>
      </w:pPr>
      <w:r>
        <w:rPr>
          <w:b w:val="0"/>
          <w:sz w:val="36"/>
        </w:rPr>
        <w:t>Проверил:</w:t>
      </w:r>
    </w:p>
    <w:p w:rsidR="00E13121" w:rsidRDefault="00E13121">
      <w:pPr>
        <w:pStyle w:val="a4"/>
        <w:ind w:firstLine="0"/>
        <w:jc w:val="right"/>
        <w:rPr>
          <w:b w:val="0"/>
          <w:sz w:val="36"/>
        </w:rPr>
      </w:pPr>
    </w:p>
    <w:p w:rsidR="00E13121" w:rsidRDefault="00E13121">
      <w:pPr>
        <w:pStyle w:val="a4"/>
        <w:ind w:firstLine="0"/>
        <w:jc w:val="right"/>
        <w:rPr>
          <w:b w:val="0"/>
          <w:sz w:val="36"/>
        </w:rPr>
      </w:pPr>
    </w:p>
    <w:p w:rsidR="00E13121" w:rsidRDefault="00E13121">
      <w:pPr>
        <w:pStyle w:val="a4"/>
        <w:ind w:firstLine="0"/>
        <w:jc w:val="right"/>
        <w:rPr>
          <w:b w:val="0"/>
          <w:sz w:val="36"/>
        </w:rPr>
      </w:pPr>
    </w:p>
    <w:p w:rsidR="00E13121" w:rsidRDefault="00E13121">
      <w:pPr>
        <w:pStyle w:val="a4"/>
        <w:ind w:firstLine="0"/>
        <w:jc w:val="right"/>
        <w:rPr>
          <w:b w:val="0"/>
          <w:sz w:val="36"/>
        </w:rPr>
      </w:pPr>
    </w:p>
    <w:p w:rsidR="00E13121" w:rsidRDefault="00E13121">
      <w:pPr>
        <w:pStyle w:val="a4"/>
        <w:ind w:firstLine="0"/>
        <w:jc w:val="right"/>
        <w:rPr>
          <w:b w:val="0"/>
          <w:sz w:val="36"/>
          <w:lang w:val="en-US"/>
        </w:rPr>
      </w:pPr>
    </w:p>
    <w:p w:rsidR="00E13121" w:rsidRDefault="00E13121">
      <w:pPr>
        <w:pStyle w:val="a4"/>
        <w:ind w:firstLine="0"/>
        <w:jc w:val="right"/>
        <w:rPr>
          <w:b w:val="0"/>
          <w:sz w:val="36"/>
          <w:lang w:val="en-US"/>
        </w:rPr>
      </w:pPr>
    </w:p>
    <w:p w:rsidR="00E13121" w:rsidRDefault="00E13121">
      <w:pPr>
        <w:pStyle w:val="a4"/>
        <w:ind w:firstLine="0"/>
        <w:jc w:val="right"/>
        <w:rPr>
          <w:b w:val="0"/>
          <w:sz w:val="36"/>
        </w:rPr>
      </w:pPr>
    </w:p>
    <w:p w:rsidR="00E13121" w:rsidRDefault="00E13121">
      <w:pPr>
        <w:pStyle w:val="a4"/>
        <w:ind w:firstLine="0"/>
        <w:jc w:val="right"/>
        <w:rPr>
          <w:b w:val="0"/>
          <w:sz w:val="36"/>
        </w:rPr>
      </w:pPr>
    </w:p>
    <w:p w:rsidR="00E13121" w:rsidRDefault="00E13121">
      <w:pPr>
        <w:pStyle w:val="a4"/>
        <w:ind w:firstLine="0"/>
        <w:rPr>
          <w:b w:val="0"/>
          <w:sz w:val="36"/>
        </w:rPr>
      </w:pPr>
      <w:r>
        <w:rPr>
          <w:b w:val="0"/>
          <w:sz w:val="36"/>
        </w:rPr>
        <w:t>г. Комсомольск – на – Амуре</w:t>
      </w:r>
    </w:p>
    <w:p w:rsidR="00E13121" w:rsidRDefault="00E13121">
      <w:pPr>
        <w:pStyle w:val="a4"/>
        <w:spacing w:line="480" w:lineRule="auto"/>
        <w:ind w:firstLine="0"/>
      </w:pPr>
      <w:r>
        <w:rPr>
          <w:b w:val="0"/>
          <w:sz w:val="36"/>
        </w:rPr>
        <w:t>2001г.</w:t>
      </w:r>
      <w:r>
        <w:br w:type="page"/>
        <w:t>СОДЕРЖАНИЕ</w:t>
      </w:r>
    </w:p>
    <w:p w:rsidR="00E13121" w:rsidRDefault="00E13121">
      <w:pPr>
        <w:spacing w:line="480" w:lineRule="auto"/>
        <w:ind w:firstLine="851"/>
        <w:jc w:val="both"/>
        <w:rPr>
          <w:sz w:val="28"/>
        </w:rPr>
      </w:pPr>
    </w:p>
    <w:p w:rsidR="00E13121" w:rsidRDefault="00E13121">
      <w:pPr>
        <w:numPr>
          <w:ilvl w:val="0"/>
          <w:numId w:val="1"/>
        </w:numPr>
        <w:tabs>
          <w:tab w:val="clear" w:pos="1211"/>
          <w:tab w:val="num" w:pos="709"/>
        </w:tabs>
        <w:spacing w:line="480" w:lineRule="auto"/>
        <w:ind w:left="709" w:right="850" w:hanging="709"/>
        <w:jc w:val="both"/>
        <w:rPr>
          <w:sz w:val="28"/>
        </w:rPr>
      </w:pPr>
      <w:r>
        <w:rPr>
          <w:sz w:val="28"/>
        </w:rPr>
        <w:t>Знакомство с организационно-управленческой структурой предприятия</w:t>
      </w:r>
    </w:p>
    <w:p w:rsidR="00E13121" w:rsidRDefault="00E13121">
      <w:pPr>
        <w:numPr>
          <w:ilvl w:val="0"/>
          <w:numId w:val="1"/>
        </w:numPr>
        <w:tabs>
          <w:tab w:val="clear" w:pos="1211"/>
          <w:tab w:val="num" w:pos="709"/>
        </w:tabs>
        <w:spacing w:line="480" w:lineRule="auto"/>
        <w:ind w:left="709" w:right="850" w:hanging="709"/>
        <w:jc w:val="both"/>
        <w:rPr>
          <w:sz w:val="28"/>
        </w:rPr>
      </w:pPr>
      <w:r>
        <w:rPr>
          <w:sz w:val="28"/>
        </w:rPr>
        <w:t>Характеристика взаимодействия предприятия и внешней среды</w:t>
      </w:r>
    </w:p>
    <w:p w:rsidR="00E13121" w:rsidRDefault="00E13121">
      <w:pPr>
        <w:numPr>
          <w:ilvl w:val="0"/>
          <w:numId w:val="1"/>
        </w:numPr>
        <w:tabs>
          <w:tab w:val="clear" w:pos="1211"/>
          <w:tab w:val="num" w:pos="709"/>
        </w:tabs>
        <w:spacing w:line="480" w:lineRule="auto"/>
        <w:ind w:left="709" w:right="850" w:hanging="709"/>
        <w:jc w:val="both"/>
        <w:rPr>
          <w:sz w:val="28"/>
        </w:rPr>
      </w:pPr>
      <w:r>
        <w:rPr>
          <w:sz w:val="28"/>
        </w:rPr>
        <w:t xml:space="preserve">Кадровая политика предприятия </w:t>
      </w:r>
    </w:p>
    <w:p w:rsidR="00E13121" w:rsidRDefault="00E13121">
      <w:pPr>
        <w:numPr>
          <w:ilvl w:val="0"/>
          <w:numId w:val="1"/>
        </w:numPr>
        <w:tabs>
          <w:tab w:val="clear" w:pos="1211"/>
          <w:tab w:val="num" w:pos="709"/>
        </w:tabs>
        <w:spacing w:line="480" w:lineRule="auto"/>
        <w:ind w:left="709" w:right="850" w:hanging="709"/>
        <w:jc w:val="both"/>
        <w:rPr>
          <w:sz w:val="28"/>
        </w:rPr>
      </w:pPr>
      <w:r>
        <w:rPr>
          <w:sz w:val="28"/>
        </w:rPr>
        <w:t xml:space="preserve">Товарная политика предприятия </w:t>
      </w:r>
    </w:p>
    <w:p w:rsidR="00E13121" w:rsidRDefault="00E13121">
      <w:pPr>
        <w:numPr>
          <w:ilvl w:val="0"/>
          <w:numId w:val="1"/>
        </w:numPr>
        <w:tabs>
          <w:tab w:val="clear" w:pos="1211"/>
          <w:tab w:val="num" w:pos="709"/>
        </w:tabs>
        <w:spacing w:line="480" w:lineRule="auto"/>
        <w:ind w:left="709" w:right="850" w:hanging="709"/>
        <w:jc w:val="both"/>
        <w:rPr>
          <w:sz w:val="28"/>
        </w:rPr>
      </w:pPr>
      <w:r>
        <w:rPr>
          <w:sz w:val="28"/>
        </w:rPr>
        <w:t xml:space="preserve">Ценовая политика </w:t>
      </w:r>
    </w:p>
    <w:p w:rsidR="00E13121" w:rsidRDefault="00E13121">
      <w:pPr>
        <w:numPr>
          <w:ilvl w:val="0"/>
          <w:numId w:val="1"/>
        </w:numPr>
        <w:tabs>
          <w:tab w:val="clear" w:pos="1211"/>
          <w:tab w:val="num" w:pos="709"/>
        </w:tabs>
        <w:spacing w:line="480" w:lineRule="auto"/>
        <w:ind w:left="709" w:right="850" w:hanging="709"/>
        <w:jc w:val="both"/>
        <w:rPr>
          <w:sz w:val="28"/>
        </w:rPr>
      </w:pPr>
      <w:r>
        <w:rPr>
          <w:sz w:val="28"/>
        </w:rPr>
        <w:t>Товародвижение и организация торговли</w:t>
      </w:r>
    </w:p>
    <w:p w:rsidR="00E13121" w:rsidRDefault="00E13121">
      <w:pPr>
        <w:spacing w:line="480" w:lineRule="auto"/>
        <w:jc w:val="both"/>
        <w:rPr>
          <w:sz w:val="28"/>
        </w:rPr>
      </w:pPr>
    </w:p>
    <w:p w:rsidR="00E13121" w:rsidRDefault="00E13121">
      <w:pPr>
        <w:spacing w:line="480" w:lineRule="auto"/>
        <w:jc w:val="both"/>
        <w:rPr>
          <w:sz w:val="28"/>
        </w:rPr>
      </w:pPr>
    </w:p>
    <w:p w:rsidR="00E13121" w:rsidRDefault="00E13121">
      <w:pPr>
        <w:spacing w:line="480" w:lineRule="auto"/>
        <w:jc w:val="both"/>
        <w:rPr>
          <w:sz w:val="28"/>
        </w:rPr>
      </w:pPr>
    </w:p>
    <w:p w:rsidR="00E13121" w:rsidRDefault="00E13121">
      <w:pPr>
        <w:spacing w:line="480" w:lineRule="auto"/>
        <w:ind w:firstLine="851"/>
        <w:jc w:val="both"/>
        <w:rPr>
          <w:sz w:val="28"/>
        </w:rPr>
      </w:pPr>
      <w:r>
        <w:rPr>
          <w:sz w:val="28"/>
        </w:rPr>
        <w:br w:type="page"/>
        <w:t xml:space="preserve">Я проходила практику на Муниципальном предприятии «Хлебозавод </w:t>
      </w:r>
      <w:r>
        <w:rPr>
          <w:i/>
          <w:sz w:val="28"/>
        </w:rPr>
        <w:t>№</w:t>
      </w:r>
      <w:r>
        <w:rPr>
          <w:sz w:val="28"/>
        </w:rPr>
        <w:t xml:space="preserve"> 2». В результате своей работы я получила сведения о работе данного предприятия и попыталась систематизировать эту информацию и сделать из нее определенные выводы.</w:t>
      </w:r>
    </w:p>
    <w:p w:rsidR="00E13121" w:rsidRDefault="00E13121">
      <w:pPr>
        <w:spacing w:line="480" w:lineRule="auto"/>
        <w:ind w:firstLine="851"/>
        <w:jc w:val="both"/>
        <w:rPr>
          <w:sz w:val="28"/>
        </w:rPr>
      </w:pPr>
      <w:r>
        <w:rPr>
          <w:sz w:val="28"/>
        </w:rPr>
        <w:t>Муниципальное предприятие «Хлебозавод №2» зарегистрировано 03.06.1994г. Постановлением № 619 и подписано главой администрации г. Комсомольска - на-Амуре Михайловым В.П.</w:t>
      </w:r>
    </w:p>
    <w:p w:rsidR="00E13121" w:rsidRDefault="00E13121">
      <w:pPr>
        <w:spacing w:before="460" w:line="480" w:lineRule="auto"/>
        <w:ind w:firstLine="851"/>
        <w:jc w:val="both"/>
        <w:rPr>
          <w:sz w:val="28"/>
        </w:rPr>
      </w:pPr>
      <w:r>
        <w:rPr>
          <w:b/>
          <w:sz w:val="28"/>
        </w:rPr>
        <w:t>Реквизиты предприятия:</w:t>
      </w:r>
    </w:p>
    <w:p w:rsidR="00E13121" w:rsidRDefault="00E13121">
      <w:pPr>
        <w:spacing w:line="480" w:lineRule="auto"/>
        <w:ind w:firstLine="851"/>
        <w:jc w:val="both"/>
        <w:rPr>
          <w:sz w:val="28"/>
        </w:rPr>
      </w:pPr>
      <w:r>
        <w:rPr>
          <w:sz w:val="28"/>
        </w:rPr>
        <w:t>Муниципальное унитарное предприятие</w:t>
      </w:r>
    </w:p>
    <w:p w:rsidR="00E13121" w:rsidRDefault="00E13121">
      <w:pPr>
        <w:spacing w:line="480" w:lineRule="auto"/>
        <w:ind w:firstLine="851"/>
        <w:jc w:val="both"/>
        <w:rPr>
          <w:sz w:val="28"/>
        </w:rPr>
      </w:pPr>
      <w:r>
        <w:rPr>
          <w:sz w:val="28"/>
        </w:rPr>
        <w:t>« Хлебозавод №2 »</w:t>
      </w:r>
    </w:p>
    <w:p w:rsidR="00E13121" w:rsidRDefault="00E13121">
      <w:pPr>
        <w:spacing w:line="480" w:lineRule="auto"/>
        <w:ind w:firstLine="851"/>
        <w:jc w:val="both"/>
        <w:rPr>
          <w:sz w:val="28"/>
        </w:rPr>
      </w:pPr>
      <w:r>
        <w:rPr>
          <w:sz w:val="28"/>
        </w:rPr>
        <w:t>681010 г. Комсомольск-на-Амуре ул.Вокзальная ,58. ИНН 2727013510 Р/С 40702810400010004068</w:t>
      </w:r>
    </w:p>
    <w:p w:rsidR="00E13121" w:rsidRDefault="00E13121">
      <w:pPr>
        <w:spacing w:line="480" w:lineRule="auto"/>
        <w:ind w:firstLine="851"/>
        <w:jc w:val="both"/>
        <w:rPr>
          <w:sz w:val="28"/>
          <w:lang w:val="en-US"/>
        </w:rPr>
      </w:pPr>
      <w:r>
        <w:rPr>
          <w:sz w:val="28"/>
        </w:rPr>
        <w:t xml:space="preserve">КБ «Дземги» Г. Комсомольск - на - Амуре </w:t>
      </w:r>
      <w:r>
        <w:rPr>
          <w:i/>
          <w:sz w:val="28"/>
        </w:rPr>
        <w:t>К/С</w:t>
      </w:r>
      <w:r>
        <w:rPr>
          <w:sz w:val="28"/>
        </w:rPr>
        <w:t xml:space="preserve"> 30101810800000000773 1825773</w:t>
      </w:r>
    </w:p>
    <w:p w:rsidR="00E13121" w:rsidRDefault="00E13121">
      <w:pPr>
        <w:spacing w:line="480" w:lineRule="auto"/>
        <w:ind w:firstLine="851"/>
        <w:jc w:val="both"/>
        <w:rPr>
          <w:sz w:val="28"/>
        </w:rPr>
      </w:pPr>
      <w:r>
        <w:rPr>
          <w:sz w:val="28"/>
        </w:rPr>
        <w:t>Из Устава предприятия следует, что основными видами его деятельности являются следующие:</w:t>
      </w:r>
    </w:p>
    <w:p w:rsidR="00E13121" w:rsidRDefault="00E13121">
      <w:pPr>
        <w:spacing w:line="480" w:lineRule="auto"/>
        <w:ind w:left="1134" w:hanging="283"/>
        <w:jc w:val="both"/>
        <w:rPr>
          <w:sz w:val="28"/>
        </w:rPr>
      </w:pPr>
      <w:r>
        <w:rPr>
          <w:sz w:val="28"/>
        </w:rPr>
        <w:t>1. Производство хлебобулочных и кондитерских изделий, а так же их реализация;</w:t>
      </w:r>
    </w:p>
    <w:p w:rsidR="00E13121" w:rsidRDefault="00E13121">
      <w:pPr>
        <w:spacing w:line="480" w:lineRule="auto"/>
        <w:ind w:left="1134" w:hanging="283"/>
        <w:jc w:val="both"/>
        <w:rPr>
          <w:sz w:val="28"/>
        </w:rPr>
      </w:pPr>
      <w:r>
        <w:rPr>
          <w:sz w:val="28"/>
        </w:rPr>
        <w:t>2. Производство иной продовольственной продукции и ее реализация;</w:t>
      </w:r>
    </w:p>
    <w:p w:rsidR="00E13121" w:rsidRDefault="00E13121">
      <w:pPr>
        <w:spacing w:line="480" w:lineRule="auto"/>
        <w:ind w:left="1134" w:hanging="283"/>
        <w:jc w:val="both"/>
        <w:rPr>
          <w:sz w:val="28"/>
        </w:rPr>
      </w:pPr>
      <w:r>
        <w:rPr>
          <w:sz w:val="28"/>
        </w:rPr>
        <w:t>3. Оптовая и розничная торговля продуктами питания;</w:t>
      </w:r>
    </w:p>
    <w:p w:rsidR="00E13121" w:rsidRDefault="00E13121">
      <w:pPr>
        <w:spacing w:line="480" w:lineRule="auto"/>
        <w:ind w:left="1134" w:hanging="283"/>
        <w:jc w:val="both"/>
        <w:rPr>
          <w:sz w:val="28"/>
        </w:rPr>
      </w:pPr>
      <w:r>
        <w:rPr>
          <w:sz w:val="28"/>
        </w:rPr>
        <w:t>4. Закупка сельскохозяйственной</w:t>
      </w:r>
      <w:r>
        <w:rPr>
          <w:sz w:val="28"/>
          <w:lang w:val="en-US"/>
        </w:rPr>
        <w:t xml:space="preserve"> </w:t>
      </w:r>
      <w:r>
        <w:rPr>
          <w:sz w:val="28"/>
        </w:rPr>
        <w:t>продукции.</w:t>
      </w:r>
    </w:p>
    <w:p w:rsidR="00E13121" w:rsidRDefault="00E13121">
      <w:pPr>
        <w:spacing w:line="480" w:lineRule="auto"/>
        <w:ind w:firstLine="851"/>
        <w:jc w:val="both"/>
        <w:rPr>
          <w:sz w:val="28"/>
        </w:rPr>
      </w:pPr>
      <w:r>
        <w:rPr>
          <w:sz w:val="28"/>
        </w:rPr>
        <w:t>Предприятие имеет следующую структуру управления:</w:t>
      </w:r>
    </w:p>
    <w:p w:rsidR="00E13121" w:rsidRDefault="00E13121">
      <w:pPr>
        <w:spacing w:line="480" w:lineRule="auto"/>
        <w:ind w:left="360" w:firstLine="851"/>
        <w:jc w:val="both"/>
        <w:rPr>
          <w:sz w:val="28"/>
        </w:rPr>
      </w:pPr>
      <w:r>
        <w:rPr>
          <w:sz w:val="28"/>
        </w:rPr>
        <w:t>- директор</w:t>
      </w:r>
    </w:p>
    <w:p w:rsidR="00E13121" w:rsidRDefault="00E13121">
      <w:pPr>
        <w:spacing w:line="480" w:lineRule="auto"/>
        <w:ind w:left="360" w:firstLine="851"/>
        <w:jc w:val="both"/>
        <w:rPr>
          <w:sz w:val="28"/>
        </w:rPr>
      </w:pPr>
      <w:r>
        <w:rPr>
          <w:sz w:val="28"/>
        </w:rPr>
        <w:t>- гл. бухгалтер</w:t>
      </w:r>
    </w:p>
    <w:p w:rsidR="00E13121" w:rsidRDefault="00E13121">
      <w:pPr>
        <w:spacing w:line="480" w:lineRule="auto"/>
        <w:ind w:left="360" w:firstLine="851"/>
        <w:jc w:val="both"/>
        <w:rPr>
          <w:sz w:val="28"/>
        </w:rPr>
      </w:pPr>
      <w:r>
        <w:rPr>
          <w:i/>
          <w:sz w:val="28"/>
        </w:rPr>
        <w:t xml:space="preserve">- </w:t>
      </w:r>
      <w:r>
        <w:rPr>
          <w:sz w:val="28"/>
        </w:rPr>
        <w:t>гл. инженер</w:t>
      </w:r>
    </w:p>
    <w:p w:rsidR="00E13121" w:rsidRDefault="00E13121">
      <w:pPr>
        <w:spacing w:line="480" w:lineRule="auto"/>
        <w:ind w:left="360" w:firstLine="851"/>
        <w:jc w:val="both"/>
        <w:rPr>
          <w:sz w:val="28"/>
        </w:rPr>
      </w:pPr>
      <w:r>
        <w:rPr>
          <w:sz w:val="28"/>
        </w:rPr>
        <w:t>- начальник производственно -</w:t>
      </w:r>
      <w:r>
        <w:rPr>
          <w:sz w:val="28"/>
          <w:lang w:val="en-US"/>
        </w:rPr>
        <w:t xml:space="preserve"> </w:t>
      </w:r>
      <w:r>
        <w:rPr>
          <w:sz w:val="28"/>
        </w:rPr>
        <w:t>технологической лаборатории</w:t>
      </w:r>
    </w:p>
    <w:p w:rsidR="00E13121" w:rsidRDefault="00E13121">
      <w:pPr>
        <w:spacing w:line="480" w:lineRule="auto"/>
        <w:ind w:left="360" w:firstLine="851"/>
        <w:jc w:val="both"/>
        <w:rPr>
          <w:sz w:val="28"/>
        </w:rPr>
      </w:pPr>
      <w:r>
        <w:rPr>
          <w:sz w:val="28"/>
        </w:rPr>
        <w:t>- гл.механик</w:t>
      </w:r>
    </w:p>
    <w:p w:rsidR="00E13121" w:rsidRDefault="00E13121">
      <w:pPr>
        <w:spacing w:line="480" w:lineRule="auto"/>
        <w:ind w:left="360" w:firstLine="851"/>
        <w:jc w:val="both"/>
        <w:rPr>
          <w:sz w:val="28"/>
        </w:rPr>
      </w:pPr>
      <w:r>
        <w:rPr>
          <w:sz w:val="28"/>
        </w:rPr>
        <w:t>- гл. энергетик</w:t>
      </w:r>
    </w:p>
    <w:p w:rsidR="00E13121" w:rsidRDefault="00E13121">
      <w:pPr>
        <w:spacing w:line="480" w:lineRule="auto"/>
        <w:ind w:left="360" w:firstLine="851"/>
        <w:jc w:val="both"/>
        <w:rPr>
          <w:sz w:val="28"/>
        </w:rPr>
      </w:pPr>
      <w:r>
        <w:rPr>
          <w:sz w:val="28"/>
        </w:rPr>
        <w:t>- нач.П.Э.О.</w:t>
      </w:r>
    </w:p>
    <w:p w:rsidR="00E13121" w:rsidRDefault="00E13121">
      <w:pPr>
        <w:spacing w:line="480" w:lineRule="auto"/>
        <w:ind w:left="360" w:firstLine="851"/>
        <w:jc w:val="both"/>
        <w:rPr>
          <w:sz w:val="28"/>
        </w:rPr>
      </w:pPr>
      <w:r>
        <w:rPr>
          <w:sz w:val="28"/>
        </w:rPr>
        <w:t>- замдиректора по коммерческим вопросам</w:t>
      </w:r>
    </w:p>
    <w:p w:rsidR="00E13121" w:rsidRDefault="00E13121">
      <w:pPr>
        <w:spacing w:line="480" w:lineRule="auto"/>
        <w:ind w:firstLine="851"/>
        <w:jc w:val="both"/>
        <w:rPr>
          <w:sz w:val="28"/>
        </w:rPr>
      </w:pPr>
      <w:r>
        <w:rPr>
          <w:sz w:val="28"/>
        </w:rPr>
        <w:t>- нач. отдела кадров</w:t>
      </w:r>
    </w:p>
    <w:p w:rsidR="00E13121" w:rsidRDefault="00E13121">
      <w:pPr>
        <w:spacing w:line="480" w:lineRule="auto"/>
        <w:ind w:firstLine="851"/>
        <w:jc w:val="both"/>
        <w:rPr>
          <w:sz w:val="28"/>
        </w:rPr>
      </w:pPr>
      <w:r>
        <w:rPr>
          <w:sz w:val="28"/>
        </w:rPr>
        <w:t>Всего 10ч. управленческого персонала, все руководители отделов с высшим образованием.</w:t>
      </w:r>
    </w:p>
    <w:p w:rsidR="00E13121" w:rsidRDefault="00E13121">
      <w:pPr>
        <w:spacing w:line="480" w:lineRule="auto"/>
        <w:ind w:firstLine="851"/>
        <w:jc w:val="both"/>
        <w:rPr>
          <w:sz w:val="28"/>
        </w:rPr>
      </w:pPr>
      <w:r>
        <w:rPr>
          <w:sz w:val="28"/>
        </w:rPr>
        <w:t>Из структуры управления видно, что в ней отсутствуют такие отделы, как маркетинговый отдел, отдел внешне -</w:t>
      </w:r>
      <w:r>
        <w:rPr>
          <w:sz w:val="28"/>
          <w:lang w:val="en-US"/>
        </w:rPr>
        <w:t xml:space="preserve"> </w:t>
      </w:r>
      <w:r>
        <w:rPr>
          <w:sz w:val="28"/>
        </w:rPr>
        <w:t>экономических связей, так же нескольких других отделов. Основными структурными подразделениями и единицами данного предприятия являются главный инженер, старший инженер отдела кадров, начальник планово экономического отдела (ПЭО) „заместитель директора по коммерческим вопросам - в ведение которого входит так же наблюдение за оперативной работой отдела сбыта и реализации продукции, а так же бухгалтерия во главе с главным</w:t>
      </w:r>
    </w:p>
    <w:p w:rsidR="00E13121" w:rsidRDefault="00E13121">
      <w:pPr>
        <w:spacing w:line="480" w:lineRule="auto"/>
        <w:ind w:firstLine="851"/>
        <w:jc w:val="both"/>
        <w:rPr>
          <w:sz w:val="28"/>
        </w:rPr>
      </w:pPr>
      <w:r>
        <w:rPr>
          <w:sz w:val="28"/>
        </w:rPr>
        <w:t>Главным отделом по выпуску продукции является лаборатория. В своей работе лаборатория руководствуется положением о лаборатории МУП «Хлебозавода №2» в котором определены ее функции, права, обязанности, ответственность, взаимодействия с другими подразделениями предприятия. Лаборатория укомплектована специалистами с высшим и среднетехническим образованием. Переподготовка кадров проходит один раз в 4года на курсах повышения квалификации в г. Санкт-Петербурге, г. Москве. Цех по выпечке хлеба оснащен 4-печами ФТЛ-2 суточная мощность каждой 10т. хлеба в сутки. Общая мощность - 40т. хлеба в сутки. Цех по выпечке мелкоштучных изделий включает в себя канадскую линию - мощность, которой 2т. изделий в сутки. Французскую линию - мощность, которой 1,5 т. изделий в сутки. Ассортиментный перечень прилагается. Основным сырьем на производстве является мука пшеничная высшего сорта , 1 сорта, 2сорта, ржаная обдирная. Основным поставщиком муки является ОАО «Амурхлебопродукт» г.Комсомольска - на - Амуре так же поставляют муку г.Челябинск, г.Новосибирск, г.Благовещенск и др. Объем поставки муки зависит от выпущенной продукции , в настоящее время объем составляет до 50 т. в месяц. Прочее сырье: сахар, маргарин, масло растительное, пряности поступают с заводов изготовителей г.Хабаровска, г.Новосибирска, г.Томска. Основным потребителем являются - фирменные киоски, магазины, детские дошкольные учреждения, больницы, детские дома, дом инвалидов. 80 % продукции реализуется через фирменные киоски предприятия. Конкурентами являются частные мини-пекарни. Основной причиной конкурентности является - способность продавать более дешевую продукцию чем «Хлебозавод № 2». Из-за огромных долгов перед предприятием бюджетных организаций предприятие не может обеспечить 60 % загрузку своих мощностей (не говоря уже о 100% загрузке), т.е. нет сырья, запасов материалов, простаивают смены т.к. это зависит от оборотных средств. При этом простаивают не только рабочие смены, но и производственные мощности, и складские помещения, а ведь работа склада важное звено для нормальной среды существования.</w:t>
      </w:r>
    </w:p>
    <w:p w:rsidR="00E13121" w:rsidRDefault="00E13121">
      <w:pPr>
        <w:spacing w:line="480" w:lineRule="auto"/>
        <w:ind w:firstLine="851"/>
        <w:jc w:val="both"/>
        <w:rPr>
          <w:sz w:val="28"/>
        </w:rPr>
      </w:pPr>
      <w:r>
        <w:rPr>
          <w:sz w:val="28"/>
        </w:rPr>
        <w:t>Хлебопекарная промышленность является материалоемкой. Поэтому важную роль в обеспечении ритмичной и бесперебойной работы хлебопекарных предприятий играет складское хозяйство, обеспечивающее хранение необходимых запасов сырья, топлива и других эксплуатационных материалов, а так же сохранение их качества. В целях снижения эксплуатационных расходов складские помещения должны быть рационально размещены, находиться вблизи производственных и вспомогательных цехов и участков, должны быть удобными для приема и хранения грузов, внутрискладского и внутризаводского транспортирования всех видов сырья и материалов.</w:t>
      </w:r>
    </w:p>
    <w:p w:rsidR="00E13121" w:rsidRDefault="00E13121">
      <w:pPr>
        <w:spacing w:line="480" w:lineRule="auto"/>
        <w:ind w:firstLine="851"/>
        <w:jc w:val="both"/>
        <w:rPr>
          <w:sz w:val="28"/>
        </w:rPr>
      </w:pPr>
      <w:r>
        <w:rPr>
          <w:sz w:val="28"/>
        </w:rPr>
        <w:t>На предприятии существует склад, где хранится мука в мешках уложенных в штабеля. На складе выполняются следующие основные операции:</w:t>
      </w:r>
    </w:p>
    <w:p w:rsidR="00E13121" w:rsidRDefault="00E13121">
      <w:pPr>
        <w:spacing w:line="480" w:lineRule="auto"/>
        <w:ind w:left="360" w:firstLine="851"/>
        <w:jc w:val="both"/>
        <w:rPr>
          <w:sz w:val="28"/>
        </w:rPr>
      </w:pPr>
      <w:r>
        <w:rPr>
          <w:sz w:val="28"/>
        </w:rPr>
        <w:t>- приемка сырья по количеству и качеству</w:t>
      </w:r>
    </w:p>
    <w:p w:rsidR="00E13121" w:rsidRDefault="00E13121">
      <w:pPr>
        <w:spacing w:line="480" w:lineRule="auto"/>
        <w:ind w:left="360" w:firstLine="851"/>
        <w:jc w:val="both"/>
        <w:rPr>
          <w:sz w:val="28"/>
        </w:rPr>
      </w:pPr>
      <w:r>
        <w:rPr>
          <w:sz w:val="28"/>
        </w:rPr>
        <w:t>- размещение сырья и материалов</w:t>
      </w:r>
    </w:p>
    <w:p w:rsidR="00E13121" w:rsidRDefault="00E13121">
      <w:pPr>
        <w:spacing w:line="480" w:lineRule="auto"/>
        <w:ind w:left="360" w:firstLine="851"/>
        <w:jc w:val="both"/>
        <w:rPr>
          <w:sz w:val="28"/>
        </w:rPr>
      </w:pPr>
      <w:r>
        <w:rPr>
          <w:sz w:val="28"/>
        </w:rPr>
        <w:t>- хранение</w:t>
      </w:r>
    </w:p>
    <w:p w:rsidR="00E13121" w:rsidRDefault="00E13121">
      <w:pPr>
        <w:pStyle w:val="2"/>
        <w:spacing w:line="480" w:lineRule="auto"/>
      </w:pPr>
      <w:r>
        <w:t>- подготовка сырья к отпуску в производство (просеивание, очистка муки от примесей, растворение сахара, соли, жиров.)</w:t>
      </w:r>
    </w:p>
    <w:p w:rsidR="00E13121" w:rsidRDefault="00E13121">
      <w:pPr>
        <w:spacing w:line="480" w:lineRule="auto"/>
        <w:ind w:firstLine="851"/>
        <w:jc w:val="both"/>
        <w:rPr>
          <w:sz w:val="28"/>
        </w:rPr>
      </w:pPr>
      <w:r>
        <w:rPr>
          <w:sz w:val="28"/>
        </w:rPr>
        <w:t xml:space="preserve">- отпуск сырья на производство </w:t>
      </w:r>
    </w:p>
    <w:p w:rsidR="00E13121" w:rsidRDefault="00E13121">
      <w:pPr>
        <w:spacing w:line="480" w:lineRule="auto"/>
        <w:ind w:firstLine="851"/>
        <w:jc w:val="both"/>
        <w:rPr>
          <w:sz w:val="28"/>
        </w:rPr>
      </w:pPr>
      <w:r>
        <w:rPr>
          <w:sz w:val="28"/>
        </w:rPr>
        <w:t>- оформление приходных и расходных документов</w:t>
      </w:r>
    </w:p>
    <w:p w:rsidR="00E13121" w:rsidRDefault="00E13121">
      <w:pPr>
        <w:pStyle w:val="a3"/>
        <w:spacing w:line="480" w:lineRule="auto"/>
      </w:pPr>
      <w:r>
        <w:t>- учет сырья и материалов.</w:t>
      </w:r>
    </w:p>
    <w:p w:rsidR="00E13121" w:rsidRDefault="00E13121">
      <w:pPr>
        <w:spacing w:line="480" w:lineRule="auto"/>
        <w:ind w:firstLine="851"/>
        <w:jc w:val="both"/>
        <w:rPr>
          <w:sz w:val="28"/>
        </w:rPr>
      </w:pPr>
      <w:r>
        <w:rPr>
          <w:sz w:val="28"/>
        </w:rPr>
        <w:t>Все это позволяет улучшить качество хранимых товаров, но наличие огромного количества дебиторов не позволяет выйти из сложившейся ситуации. Надо отметить, что отдел материально - технического снабжения обеспечивает не только производство необходимым сырьем и материалами, а так же спец.одеждой, химией, столярными и слесарными инструментами и т.д. Отдел материально - технического снабжения разрабатывает план снабжения производства сырьем, топливом и т.д. Составляет на них заявки. Отдел снабжения отвечает за своевременное поступление сырья, материалов и топлива на предприятие, обеспечивает их хранение. Одной из главных задач отдела является ускорение оборачиваемости материальных ресурсов, улучшение организации складского хозяйства, организация централизованного завоза сырья и материалов; отдел обеспечивает соблюдение норматива запасов материальных ресурсов. Основные задачи, стоящие перед органами материально - технического снабжения, сводятся к следующему:</w:t>
      </w:r>
    </w:p>
    <w:p w:rsidR="00E13121" w:rsidRDefault="00E13121">
      <w:pPr>
        <w:spacing w:line="480" w:lineRule="auto"/>
        <w:ind w:left="340" w:firstLine="851"/>
        <w:jc w:val="both"/>
        <w:rPr>
          <w:sz w:val="28"/>
        </w:rPr>
      </w:pPr>
      <w:r>
        <w:rPr>
          <w:sz w:val="28"/>
        </w:rPr>
        <w:t>- правильное определение потребностей предприятия и организаций промышленности в средствах производства</w:t>
      </w:r>
    </w:p>
    <w:p w:rsidR="00E13121" w:rsidRDefault="00E13121">
      <w:pPr>
        <w:spacing w:line="480" w:lineRule="auto"/>
        <w:ind w:left="340" w:firstLine="851"/>
        <w:jc w:val="both"/>
        <w:rPr>
          <w:sz w:val="28"/>
        </w:rPr>
      </w:pPr>
      <w:r>
        <w:rPr>
          <w:sz w:val="28"/>
        </w:rPr>
        <w:t>- правильное распределение важнейших средств производства между отдельными потребителями и обеспечение минимальных затрат, связанных с заготовкой, транспортировкой и хранением средств производства</w:t>
      </w:r>
    </w:p>
    <w:p w:rsidR="00E13121" w:rsidRDefault="00E13121">
      <w:pPr>
        <w:spacing w:line="480" w:lineRule="auto"/>
        <w:ind w:left="340" w:firstLine="851"/>
        <w:jc w:val="both"/>
        <w:rPr>
          <w:sz w:val="28"/>
        </w:rPr>
      </w:pPr>
      <w:r>
        <w:rPr>
          <w:sz w:val="28"/>
        </w:rPr>
        <w:t>- своевременное обеспечение предприятия сырьем, материалами и другими средствами производства в необходимых количествах, ассортименте и качестве, обеспечивающих бесперебойное выполнение планов производства</w:t>
      </w:r>
    </w:p>
    <w:p w:rsidR="00E13121" w:rsidRDefault="00E13121">
      <w:pPr>
        <w:spacing w:line="480" w:lineRule="auto"/>
        <w:ind w:firstLine="851"/>
        <w:jc w:val="both"/>
        <w:rPr>
          <w:sz w:val="28"/>
        </w:rPr>
      </w:pPr>
      <w:r>
        <w:rPr>
          <w:sz w:val="28"/>
        </w:rPr>
        <w:t>- ускорение продвижения материалов и других предметов материально-технического снабжения от поставщиков к потребителям и сокращение расходов, связанных с заготовкой и перевозками - организация разработки норм расхода с учетом рационального использования сырья, материалов и других ресурсов, осуществление контроля за их экономным использованием</w:t>
      </w:r>
    </w:p>
    <w:p w:rsidR="00E13121" w:rsidRDefault="00E13121">
      <w:pPr>
        <w:spacing w:line="480" w:lineRule="auto"/>
        <w:ind w:firstLine="851"/>
        <w:jc w:val="both"/>
        <w:rPr>
          <w:sz w:val="28"/>
        </w:rPr>
      </w:pPr>
      <w:r>
        <w:rPr>
          <w:sz w:val="28"/>
        </w:rPr>
        <w:t>- определение необходимых размеров запасов сырья, материалов и топлива</w:t>
      </w:r>
    </w:p>
    <w:p w:rsidR="00E13121" w:rsidRDefault="00E13121">
      <w:pPr>
        <w:spacing w:line="480" w:lineRule="auto"/>
        <w:ind w:firstLine="851"/>
        <w:jc w:val="both"/>
        <w:rPr>
          <w:sz w:val="28"/>
        </w:rPr>
      </w:pPr>
      <w:r>
        <w:rPr>
          <w:sz w:val="28"/>
        </w:rPr>
        <w:t>- рациональное использование складского и транспортного хозяйства и правильная организация хранения и учета материалов В хлебопекарной промышленности удельный вес сырья и материалов в себестоимости продукции составляет примерно 91%, в т.ч. сырье 84%. Это значит. Что нормальное обеспечение предприятия сырьем и материалами, а также рациональное их использование является одной из важнейших задач, обеспечивающих ритмичную работу предприятий и повышение их экономической эффективности. Но это пока невозможно для данного предприятия и поэтому как такового планирования нет, работа предприятия проходит без плана, так как завоз сырья производится ежедневно, а, следовательно, нет никакой гарантии, что поставка осуществится в срок. Но надо отметить, Планирование материально-технического снабжения играет важную роль в коммерческой деятельности на предприятии. В основе планирования лежит расчет потребностей в средствах производства на предприятиях. План материально-технического снабжения создается в несколько стадий. В середине текущего года предприятиями на основании прогноза ожидаемого выполнения годового плана и имеющихся предварительных показателей на планируемый год составляет проект плана по производству и материально-техническому снабжению, который предоставляется к рассмотрению директора предприятия.</w:t>
      </w:r>
    </w:p>
    <w:p w:rsidR="00E13121" w:rsidRDefault="00E13121">
      <w:pPr>
        <w:spacing w:line="480" w:lineRule="auto"/>
        <w:ind w:firstLine="851"/>
        <w:jc w:val="both"/>
        <w:rPr>
          <w:sz w:val="28"/>
        </w:rPr>
      </w:pPr>
      <w:r>
        <w:rPr>
          <w:sz w:val="28"/>
        </w:rPr>
        <w:t>Планово экономический отдел разрабатывает перспективные и текущие планы предприятия, а также ведет оперативное планирование и определяет плановые показатели участков, смен(бригад); контролирует выполнение плана по всем показателям как по предприятию в целом, так и по участкам, сменам и посредством всестороннего анализа производственно хозяйственной деятельности определяет внутренние резервы в экономике предприятия для их оперативного использования. Совместно с другими подразделениями управления разрабатывает мероприятия по повышению эффективности производства, экономически обосновывая целесообразность этих мероприятий. В центре внимания работников отдела находятся задачи по организации труда и управления: внедрение типовых проектов рабочих мест, определение норм выработки и расценок, обмен передовыми методами труда, контроль за соблюдением трудового законодательства, участие в разработке комплексных планов внедрения научной организации труда и планов социального развития предприятия. Планово-экономический отдел ведет оперативный учет выполнения показателей по производству, производительности труда, себестоимости составляет статистическую отчетность по предприятию, т.е. ведает информацией по важнейшим показателям работы хлебозавода.</w:t>
      </w:r>
    </w:p>
    <w:p w:rsidR="00E13121" w:rsidRDefault="00E13121">
      <w:pPr>
        <w:spacing w:line="480" w:lineRule="auto"/>
        <w:ind w:firstLine="851"/>
        <w:jc w:val="both"/>
        <w:rPr>
          <w:sz w:val="28"/>
        </w:rPr>
      </w:pPr>
      <w:r>
        <w:rPr>
          <w:sz w:val="28"/>
        </w:rPr>
        <w:t>Итак, задачи и функции планово-экономического отдела состоят в следующем:</w:t>
      </w:r>
    </w:p>
    <w:p w:rsidR="00E13121" w:rsidRDefault="00E13121">
      <w:pPr>
        <w:spacing w:line="480" w:lineRule="auto"/>
        <w:ind w:left="360" w:firstLine="851"/>
        <w:jc w:val="both"/>
        <w:rPr>
          <w:sz w:val="28"/>
        </w:rPr>
      </w:pPr>
      <w:r>
        <w:rPr>
          <w:sz w:val="28"/>
        </w:rPr>
        <w:t>- обеспечивает перспективными (годовыми), квартальными и месячными планами подразделения предприятия, а также прилагает к ним расчеты</w:t>
      </w:r>
    </w:p>
    <w:p w:rsidR="00E13121" w:rsidRDefault="00E13121">
      <w:pPr>
        <w:spacing w:line="480" w:lineRule="auto"/>
        <w:ind w:left="360" w:firstLine="851"/>
        <w:jc w:val="both"/>
        <w:rPr>
          <w:sz w:val="28"/>
        </w:rPr>
      </w:pPr>
      <w:r>
        <w:rPr>
          <w:sz w:val="28"/>
        </w:rPr>
        <w:t>- разрабатывает постоянные, временные, разовые, оптовые и розничные цены на продукцию; тарифы на работы, услуги, сметы затрат</w:t>
      </w:r>
    </w:p>
    <w:p w:rsidR="00E13121" w:rsidRDefault="00E13121">
      <w:pPr>
        <w:spacing w:line="480" w:lineRule="auto"/>
        <w:ind w:left="360" w:firstLine="851"/>
        <w:jc w:val="both"/>
        <w:rPr>
          <w:sz w:val="28"/>
        </w:rPr>
      </w:pPr>
      <w:r>
        <w:rPr>
          <w:sz w:val="28"/>
        </w:rPr>
        <w:t>- контролирует план реализации продукции, план на прибыль</w:t>
      </w:r>
    </w:p>
    <w:p w:rsidR="00E13121" w:rsidRDefault="00E13121">
      <w:pPr>
        <w:spacing w:before="120" w:line="480" w:lineRule="auto"/>
        <w:ind w:firstLine="851"/>
        <w:jc w:val="both"/>
        <w:rPr>
          <w:sz w:val="28"/>
        </w:rPr>
      </w:pPr>
      <w:r>
        <w:rPr>
          <w:rFonts w:ascii="Arial" w:hAnsi="Arial"/>
          <w:sz w:val="28"/>
        </w:rPr>
        <w:t xml:space="preserve">- </w:t>
      </w:r>
      <w:r>
        <w:rPr>
          <w:sz w:val="28"/>
        </w:rPr>
        <w:t>осуществляет статистический учет по всем производственным и технико-экономическим показателем работы предприятия; готовит периодическую отчетность</w:t>
      </w:r>
    </w:p>
    <w:p w:rsidR="00E13121" w:rsidRDefault="00E13121">
      <w:pPr>
        <w:spacing w:line="480" w:lineRule="auto"/>
        <w:ind w:left="360" w:firstLine="851"/>
        <w:jc w:val="both"/>
        <w:rPr>
          <w:sz w:val="28"/>
        </w:rPr>
      </w:pPr>
      <w:r>
        <w:rPr>
          <w:sz w:val="28"/>
        </w:rPr>
        <w:t>- контролирует выполнение плановой и фактической себестоимости; ведет учет материалов, сырья, топлива и энергоресурсов</w:t>
      </w:r>
    </w:p>
    <w:p w:rsidR="00E13121" w:rsidRDefault="00E13121">
      <w:pPr>
        <w:spacing w:line="480" w:lineRule="auto"/>
        <w:ind w:firstLine="851"/>
        <w:jc w:val="both"/>
        <w:rPr>
          <w:sz w:val="28"/>
        </w:rPr>
      </w:pPr>
      <w:r>
        <w:rPr>
          <w:sz w:val="28"/>
        </w:rPr>
        <w:t>- обеспечивает контроль за расходованием фонда оплаты труда и материального поощрения, за правильностью применения форм и системы заработной платы, тарифных ставок, расценок, должностных окладов, за установлением разрядов рабочим и категорий специалистам.</w:t>
      </w:r>
    </w:p>
    <w:p w:rsidR="00E13121" w:rsidRDefault="00E13121">
      <w:pPr>
        <w:pStyle w:val="a3"/>
        <w:spacing w:line="480" w:lineRule="auto"/>
      </w:pPr>
      <w:r>
        <w:t>Остановиться так же следует на работе такого звена как бухгалтерия, так как она занимает немалое место в планировании и организации коммерческой деятельности по обеспечению предприятия материальными ресурсами. В ведение бухгалтерии входит организация бухгалтерского учета хозяйственно-финансовой деятельности предприятия и контроль за экономичным использованием материальных, трудовых и финансовых ресурсов, сохранностью муниципальной собственности, а так же учитывает поступающие денежные и основные средства, своевременное отражение на счетах операций бухгалтерского учета, правильное начисление и перечисление налогов в казну государства. Бухгалтерия осуществляет учет использования средств, выделенных в распоряжение предприятия. Контролирует выполнение плана по прибыли и рентабельности производства, определяет фактическую себестоимость продукции. Главный бухгалтер является государственным контролером на хлебозаводе, ответственность за правильность расходования средств и соблюдение финансовой дисциплины. Так же в состав бухгалтерии входят:</w:t>
      </w:r>
    </w:p>
    <w:p w:rsidR="00E13121" w:rsidRDefault="00E13121">
      <w:pPr>
        <w:spacing w:line="480" w:lineRule="auto"/>
        <w:ind w:firstLine="851"/>
        <w:jc w:val="both"/>
        <w:rPr>
          <w:sz w:val="28"/>
        </w:rPr>
      </w:pPr>
      <w:r>
        <w:rPr>
          <w:sz w:val="28"/>
        </w:rPr>
        <w:t>- бухгалтер по торговле, в обязанности которого входит составление отчетов по кассе</w:t>
      </w:r>
    </w:p>
    <w:p w:rsidR="00E13121" w:rsidRDefault="00E13121">
      <w:pPr>
        <w:spacing w:line="480" w:lineRule="auto"/>
        <w:ind w:firstLine="851"/>
        <w:jc w:val="both"/>
        <w:rPr>
          <w:sz w:val="28"/>
        </w:rPr>
      </w:pPr>
      <w:r>
        <w:rPr>
          <w:sz w:val="28"/>
        </w:rPr>
        <w:t>- бухгалтер по учету материалов</w:t>
      </w:r>
    </w:p>
    <w:p w:rsidR="00E13121" w:rsidRDefault="00E13121">
      <w:pPr>
        <w:spacing w:line="480" w:lineRule="auto"/>
        <w:ind w:firstLine="851"/>
        <w:jc w:val="both"/>
        <w:rPr>
          <w:sz w:val="28"/>
        </w:rPr>
      </w:pPr>
      <w:r>
        <w:rPr>
          <w:sz w:val="28"/>
        </w:rPr>
        <w:t>- старший бухгалтер</w:t>
      </w:r>
    </w:p>
    <w:p w:rsidR="00E13121" w:rsidRDefault="00E13121">
      <w:pPr>
        <w:spacing w:line="480" w:lineRule="auto"/>
        <w:ind w:firstLine="851"/>
        <w:jc w:val="both"/>
        <w:rPr>
          <w:sz w:val="28"/>
        </w:rPr>
      </w:pPr>
      <w:r>
        <w:rPr>
          <w:sz w:val="28"/>
        </w:rPr>
        <w:t>- кассир</w:t>
      </w:r>
    </w:p>
    <w:p w:rsidR="00E13121" w:rsidRDefault="00E13121">
      <w:pPr>
        <w:spacing w:line="480" w:lineRule="auto"/>
        <w:ind w:firstLine="851"/>
        <w:jc w:val="both"/>
        <w:rPr>
          <w:sz w:val="28"/>
        </w:rPr>
      </w:pPr>
      <w:r>
        <w:rPr>
          <w:sz w:val="28"/>
        </w:rPr>
        <w:t>- бухгалтер статист (который объединяет все отчеты в один)</w:t>
      </w:r>
    </w:p>
    <w:p w:rsidR="00E13121" w:rsidRDefault="00E13121">
      <w:pPr>
        <w:spacing w:line="480" w:lineRule="auto"/>
        <w:ind w:firstLine="851"/>
        <w:jc w:val="both"/>
        <w:rPr>
          <w:sz w:val="28"/>
        </w:rPr>
      </w:pPr>
      <w:r>
        <w:rPr>
          <w:sz w:val="28"/>
        </w:rPr>
        <w:t>Объединяя функции бухгалтерского учета и отчетности и финансовой деятельности, бухгалтерия разрабатывает финансовый план и следит за его выполнением и финансовым состоянием предприятия. Наряду с этим аппарат бухгалтерии ведет систематическую работу в области финансовых взаимоотношений с поставщиками сырья и материалов, потребителями заводской продукции, финансовыми органами.</w:t>
      </w:r>
    </w:p>
    <w:p w:rsidR="00E13121" w:rsidRDefault="00E13121">
      <w:pPr>
        <w:spacing w:line="480" w:lineRule="auto"/>
        <w:ind w:firstLine="851"/>
        <w:jc w:val="both"/>
        <w:rPr>
          <w:sz w:val="28"/>
        </w:rPr>
      </w:pPr>
      <w:r>
        <w:rPr>
          <w:sz w:val="28"/>
        </w:rPr>
        <w:t>В условиях работы муниципального предприятия « Хлебозавод № 2» по новой системе планирования и экономического стимулирования среди функции, выполняемых бухгалтерией, на первый план выдвинулись задачи оперативного контроля за выполнением плана по реализации и прибыли, за состоянием основных фондов и оборотных средств и фондов экономического стимулирования. Бухгалтерия принимает непосредственное участие в разработке и выполнении мероприятий по повышению эффективности всей работы предприятия. Данными вопросами на предприятии занимается отдел сбыта. Отдел сбыта готовой продукции разрабатывает план реализации изделий хлебопекарного предприятия и обеспечивает его выполнение. Отдел отвечает за своевременную поставку продукции в торговую сеть в заказанном ею ассортименте и объеме, обеспечивает соблюдение требований действующих условий поставки хлеба и хлебобулочных изделий. Наряду с этим отдел сбыта ведет систематическую работу по изучению спроса потребителя на продукцию предприятия, информирует об этом директора хлебозавода для принятия мер по удовлетворению спроса населения, заключают договора, занимаются взаимозачетами, оговаривают условия аренды, а так же другие вопросы. Начальник отдела сбыта принимает непосредственное участие в заключении договоров на поставку продукции в объеме и ассортименте соответствующими ведающими торговлей организациями и в дальнейшем обеспечивает реализацию в соответствии с этими договорами. На современном этапе развития экономики необходимо, чтобы в структуре предприятия присутствовал отдел маркетинга, который занимался бы рекламированием товара через соответствующую сеть организаций, радио, телевидение, печать. Но такого отдела у них нет, частично эти функции выполняет отдел сбыта и коммерческий центр, который является своеобразным маркетинговым структурным подразделением. Основными задачами данного центра являются:</w:t>
      </w:r>
    </w:p>
    <w:p w:rsidR="00E13121" w:rsidRDefault="00E13121">
      <w:pPr>
        <w:spacing w:line="480" w:lineRule="auto"/>
        <w:ind w:firstLine="851"/>
        <w:jc w:val="both"/>
        <w:rPr>
          <w:sz w:val="28"/>
        </w:rPr>
      </w:pPr>
      <w:r>
        <w:rPr>
          <w:sz w:val="28"/>
        </w:rPr>
        <w:t>- комплексное изучение конъюнктуры рынка</w:t>
      </w:r>
    </w:p>
    <w:p w:rsidR="00E13121" w:rsidRDefault="00E13121">
      <w:pPr>
        <w:spacing w:line="480" w:lineRule="auto"/>
        <w:ind w:firstLine="851"/>
        <w:jc w:val="both"/>
        <w:rPr>
          <w:sz w:val="28"/>
        </w:rPr>
      </w:pPr>
      <w:r>
        <w:rPr>
          <w:sz w:val="28"/>
        </w:rPr>
        <w:t>- обеспечение производства основными видами сырья и материалами</w:t>
      </w:r>
    </w:p>
    <w:p w:rsidR="00E13121" w:rsidRDefault="00E13121">
      <w:pPr>
        <w:spacing w:line="480" w:lineRule="auto"/>
        <w:ind w:firstLine="851"/>
        <w:jc w:val="both"/>
        <w:rPr>
          <w:sz w:val="28"/>
        </w:rPr>
      </w:pPr>
      <w:r>
        <w:rPr>
          <w:sz w:val="28"/>
        </w:rPr>
        <w:t>- организация розничной торговли продовольственными и промышленными товарами</w:t>
      </w:r>
    </w:p>
    <w:p w:rsidR="00E13121" w:rsidRDefault="00E13121">
      <w:pPr>
        <w:spacing w:line="480" w:lineRule="auto"/>
        <w:ind w:firstLine="851"/>
        <w:jc w:val="both"/>
        <w:rPr>
          <w:sz w:val="28"/>
        </w:rPr>
      </w:pPr>
      <w:r>
        <w:rPr>
          <w:sz w:val="28"/>
        </w:rPr>
        <w:t>- создание точек общественного питания</w:t>
      </w:r>
    </w:p>
    <w:p w:rsidR="00E13121" w:rsidRDefault="00E13121">
      <w:pPr>
        <w:pStyle w:val="a3"/>
        <w:spacing w:line="480" w:lineRule="auto"/>
      </w:pPr>
      <w:r>
        <w:t>- коммерческая деятельность и т.д. Надо отметить, что для получения максимальной прибыли предприятие передает коммерческому центру право закупки и реализации продукции, а так же устанавливать торговую надбавку на закупаемую продукцию. За коммерческим центром закрепляются следующие виды деятельности:</w:t>
      </w:r>
    </w:p>
    <w:p w:rsidR="00E13121" w:rsidRDefault="00E13121">
      <w:pPr>
        <w:spacing w:line="480" w:lineRule="auto"/>
        <w:ind w:firstLine="851"/>
        <w:jc w:val="both"/>
        <w:rPr>
          <w:sz w:val="28"/>
        </w:rPr>
      </w:pPr>
      <w:r>
        <w:rPr>
          <w:sz w:val="28"/>
        </w:rPr>
        <w:t>- обеспечение производства мукой в объемах согласно плану</w:t>
      </w:r>
    </w:p>
    <w:p w:rsidR="00E13121" w:rsidRDefault="00E13121">
      <w:pPr>
        <w:spacing w:line="480" w:lineRule="auto"/>
        <w:ind w:firstLine="851"/>
        <w:jc w:val="both"/>
        <w:rPr>
          <w:sz w:val="28"/>
        </w:rPr>
      </w:pPr>
      <w:r>
        <w:rPr>
          <w:sz w:val="28"/>
        </w:rPr>
        <w:t>- организация работы киосков</w:t>
      </w:r>
    </w:p>
    <w:p w:rsidR="00E13121" w:rsidRDefault="00E13121">
      <w:pPr>
        <w:spacing w:line="480" w:lineRule="auto"/>
        <w:ind w:firstLine="851"/>
        <w:jc w:val="both"/>
        <w:rPr>
          <w:sz w:val="28"/>
        </w:rPr>
      </w:pPr>
      <w:r>
        <w:rPr>
          <w:sz w:val="28"/>
        </w:rPr>
        <w:t>- расширение сети фирменных киосков.</w:t>
      </w:r>
    </w:p>
    <w:p w:rsidR="00E13121" w:rsidRDefault="00E13121">
      <w:pPr>
        <w:spacing w:line="480" w:lineRule="auto"/>
        <w:ind w:firstLine="851"/>
        <w:jc w:val="both"/>
        <w:rPr>
          <w:sz w:val="28"/>
        </w:rPr>
      </w:pPr>
      <w:r>
        <w:rPr>
          <w:sz w:val="28"/>
        </w:rPr>
        <w:t>Коммерческий центр работаете магазинами, киосками и с другими платежеспособными потребителями своей продукции, но как уже говорилось ранее, большинство клиентов данного предприятия не могут рассчитываться за покупаемые товары. Но данное предприятие не может отойти от прежних своих коммерческих связей, т.к. его клиентами являются дом инвалидов, дет. сады, воинские части, тюрьмы, больницы, т.е. все его потребители - специфические субъекты рынка, и в настоящее время совершенно неплатежеспособные, такие потребители не дают предприятию выйти на другой уровень развития. В состав отдела сбыта входит диспетчерская, на которой я хочу остановиться. Диспетчированием называется централизованный контроль и руководство ходом производства с целью обеспечения планомерного выпуска продукции, своевременного завоза изделий в торговую сеть контроля за работой автотранспорта и т.д. Контроль за поступлением сырья, ходом производственного процесса, работой склада готовой продукции должен быть непрерывным, а руководство участками - оперативными. Диспетчеры выполняют следующие функции:</w:t>
      </w:r>
    </w:p>
    <w:p w:rsidR="00E13121" w:rsidRDefault="00E13121">
      <w:pPr>
        <w:spacing w:line="480" w:lineRule="auto"/>
        <w:ind w:firstLine="851"/>
        <w:jc w:val="both"/>
        <w:rPr>
          <w:sz w:val="28"/>
        </w:rPr>
      </w:pPr>
      <w:r>
        <w:rPr>
          <w:sz w:val="28"/>
        </w:rPr>
        <w:t>- непрерывный учет и текущую информацию о работе всех звеньев производства по повышению плана и сменных заданий</w:t>
      </w:r>
    </w:p>
    <w:p w:rsidR="00E13121" w:rsidRDefault="00E13121">
      <w:pPr>
        <w:spacing w:line="480" w:lineRule="auto"/>
        <w:ind w:firstLine="851"/>
        <w:jc w:val="both"/>
        <w:rPr>
          <w:sz w:val="28"/>
        </w:rPr>
      </w:pPr>
      <w:r>
        <w:rPr>
          <w:sz w:val="28"/>
        </w:rPr>
        <w:t>- выявление причин отклонений от нормального хода производства и принятие мер по их устранению</w:t>
      </w:r>
    </w:p>
    <w:p w:rsidR="00E13121" w:rsidRDefault="00E13121">
      <w:pPr>
        <w:spacing w:line="480" w:lineRule="auto"/>
        <w:ind w:firstLine="851"/>
        <w:jc w:val="both"/>
        <w:rPr>
          <w:sz w:val="28"/>
        </w:rPr>
      </w:pPr>
      <w:r>
        <w:rPr>
          <w:sz w:val="28"/>
        </w:rPr>
        <w:t>- координацию действий звеньев производства в целях обеспечения слаженной работы всего предприятия Основной задачей диспетчеров является реализация оперативного календарного плана работы предприятия в каждой смене и на каждом участке.</w:t>
      </w:r>
    </w:p>
    <w:p w:rsidR="00E13121" w:rsidRDefault="00E13121">
      <w:pPr>
        <w:spacing w:line="480" w:lineRule="auto"/>
        <w:ind w:firstLine="851"/>
        <w:jc w:val="both"/>
        <w:rPr>
          <w:sz w:val="28"/>
        </w:rPr>
      </w:pPr>
      <w:r>
        <w:rPr>
          <w:sz w:val="28"/>
        </w:rPr>
        <w:t>Централизация контроля и руководства ходом производства предусматривает организацию диспетчерского пункта, а оборудованного сигнализационным табло пультом управления поисковой сигнализации, магнитофонным устройством, общезаводским диспетчерским коммутатором, надежной телефонной связью с участками производства, часами и т.д.</w:t>
      </w:r>
      <w:bookmarkStart w:id="0" w:name="_GoBack"/>
      <w:bookmarkEnd w:id="0"/>
    </w:p>
    <w:sectPr w:rsidR="00E13121">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E2FF1"/>
    <w:multiLevelType w:val="singleLevel"/>
    <w:tmpl w:val="EE90D274"/>
    <w:lvl w:ilvl="0">
      <w:start w:val="1"/>
      <w:numFmt w:val="decimal"/>
      <w:lvlText w:val="%1."/>
      <w:lvlJc w:val="left"/>
      <w:pPr>
        <w:tabs>
          <w:tab w:val="num" w:pos="1211"/>
        </w:tabs>
        <w:ind w:left="1211"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autoHyphenation/>
  <w:hyphenationZone w:val="357"/>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0D6A"/>
    <w:rsid w:val="00103746"/>
    <w:rsid w:val="00810D6A"/>
    <w:rsid w:val="00935765"/>
    <w:rsid w:val="00E13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E82748-D746-40C3-BC90-771C7E978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851"/>
      <w:jc w:val="both"/>
    </w:pPr>
    <w:rPr>
      <w:sz w:val="28"/>
    </w:rPr>
  </w:style>
  <w:style w:type="paragraph" w:styleId="2">
    <w:name w:val="Body Text Indent 2"/>
    <w:basedOn w:val="a"/>
    <w:semiHidden/>
    <w:pPr>
      <w:spacing w:line="360" w:lineRule="auto"/>
      <w:ind w:left="360" w:firstLine="633"/>
      <w:jc w:val="both"/>
    </w:pPr>
    <w:rPr>
      <w:sz w:val="28"/>
    </w:rPr>
  </w:style>
  <w:style w:type="paragraph" w:styleId="a4">
    <w:name w:val="Title"/>
    <w:basedOn w:val="a"/>
    <w:qFormat/>
    <w:pPr>
      <w:spacing w:line="360" w:lineRule="auto"/>
      <w:ind w:firstLine="851"/>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2500</Words>
  <Characters>14254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Я проходила практику на Муниципальном предприятии «Хлебозавод № 2»</vt:lpstr>
    </vt:vector>
  </TitlesOfParts>
  <Company>ROSNET</Company>
  <LinksUpToDate>false</LinksUpToDate>
  <CharactersWithSpaces>16721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 проходила практику на Муниципальном предприятии «Хлебозавод № 2»</dc:title>
  <dc:subject/>
  <dc:creator>Nav</dc:creator>
  <cp:keywords/>
  <dc:description/>
  <cp:lastModifiedBy>admin</cp:lastModifiedBy>
  <cp:revision>2</cp:revision>
  <dcterms:created xsi:type="dcterms:W3CDTF">2014-02-08T11:05:00Z</dcterms:created>
  <dcterms:modified xsi:type="dcterms:W3CDTF">2014-02-08T11:05:00Z</dcterms:modified>
</cp:coreProperties>
</file>