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00" w:rsidRPr="0088481D" w:rsidRDefault="007E3B00" w:rsidP="007E3B00">
      <w:pPr>
        <w:spacing w:before="120"/>
        <w:jc w:val="center"/>
        <w:rPr>
          <w:b/>
          <w:sz w:val="32"/>
        </w:rPr>
      </w:pPr>
      <w:r w:rsidRPr="0088481D">
        <w:rPr>
          <w:b/>
          <w:sz w:val="32"/>
        </w:rPr>
        <w:t xml:space="preserve">Ишемическая болезнь сердца 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Ишемическая болезнь сердца (ИБС) — несоответствие между величиной коронарного кровотока (Qкор) и уровнем потребления миокардом кислорода (ПМО2)</w:t>
      </w:r>
      <w:r>
        <w:t xml:space="preserve">, </w:t>
      </w:r>
      <w:r w:rsidRPr="0088481D">
        <w:t>вследствие атеросклеротического стеноза</w:t>
      </w:r>
      <w:r>
        <w:t xml:space="preserve">, </w:t>
      </w:r>
      <w:r w:rsidRPr="0088481D">
        <w:t>спазма или тромботической окклюзии коронарных артерий</w:t>
      </w:r>
      <w:r>
        <w:t xml:space="preserve">, </w:t>
      </w:r>
      <w:r w:rsidRPr="0088481D">
        <w:t>приводящее к острой или хронической ишемии миокарда</w:t>
      </w:r>
      <w:r>
        <w:t xml:space="preserve">, </w:t>
      </w:r>
      <w:r w:rsidRPr="0088481D">
        <w:t>его дисфункции</w:t>
      </w:r>
      <w:r>
        <w:t xml:space="preserve">, </w:t>
      </w:r>
      <w:r w:rsidRPr="0088481D">
        <w:t>некрозу с развитием кардиосклероза.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Эквивалентом энергообеспечения работоспособности сердца как насоса является уровень ПМО2</w:t>
      </w:r>
      <w:r>
        <w:t xml:space="preserve">, </w:t>
      </w:r>
      <w:r w:rsidRPr="0088481D">
        <w:t>доставка которого обеспечивается Qкор. Величина коронарного кровотока регулируется тоническим состоянием коронарных сосудов и зависит от градиента давления между восходящим отделом аорты (устья коронарных артерий) и в полости левого желудочка (систолическое и конечно-диастолическое давление)</w:t>
      </w:r>
      <w:r>
        <w:t xml:space="preserve">, </w:t>
      </w:r>
      <w:r w:rsidRPr="0088481D">
        <w:t>которые соответствуют внутримиокардиальному давлению (напряжению).</w:t>
      </w:r>
    </w:p>
    <w:p w:rsidR="007E3B00" w:rsidRDefault="007E3B00" w:rsidP="007E3B00">
      <w:pPr>
        <w:spacing w:before="120"/>
        <w:ind w:firstLine="567"/>
        <w:jc w:val="both"/>
      </w:pPr>
      <w:r w:rsidRPr="0088481D">
        <w:t>Миокард левого желудочка кровоснабжается только во время диастолы</w:t>
      </w:r>
      <w:r>
        <w:t xml:space="preserve">, </w:t>
      </w:r>
      <w:r w:rsidRPr="0088481D">
        <w:t>так как во время систолы левого желудочка градиент давления между давлением в устьях коронарных артерий и дистальных отделах коронарного русла отсутствует. Во время систолы давление в восходящем отделе аорты (при отсутствии стеноза клапанов аорты) соответствует давлению в полости левого желудочка</w:t>
      </w:r>
      <w:r>
        <w:t xml:space="preserve">, </w:t>
      </w:r>
      <w:r w:rsidRPr="0088481D">
        <w:t>развиваемому сокращающимся миокардом (внутримиокардиальное напряжение)</w:t>
      </w:r>
      <w:r>
        <w:t xml:space="preserve">, </w:t>
      </w:r>
      <w:r w:rsidRPr="0088481D">
        <w:t>соответственно в дистальных</w:t>
      </w:r>
      <w:r>
        <w:t xml:space="preserve">, </w:t>
      </w:r>
      <w:r w:rsidRPr="0088481D">
        <w:t>конечных отделах коронарного русла</w:t>
      </w:r>
      <w:r>
        <w:t xml:space="preserve">, </w:t>
      </w:r>
      <w:r w:rsidRPr="0088481D">
        <w:t>расположенных «внутри» миокарда (от эпикарда к эндокарду)</w:t>
      </w:r>
      <w:r>
        <w:t xml:space="preserve">, </w:t>
      </w:r>
      <w:r w:rsidRPr="0088481D">
        <w:t>давление равно внутримиокардиальному</w:t>
      </w:r>
      <w:r>
        <w:t xml:space="preserve">, </w:t>
      </w:r>
      <w:r w:rsidRPr="0088481D">
        <w:t>что препятствует коронарному кровотоку. Во время диастолы градиент давления</w:t>
      </w:r>
      <w:r>
        <w:t xml:space="preserve">, </w:t>
      </w:r>
      <w:r w:rsidRPr="0088481D">
        <w:t>обеспечивающий кровоток в миокарде левого желудочка</w:t>
      </w:r>
      <w:r>
        <w:t xml:space="preserve">, </w:t>
      </w:r>
      <w:r w:rsidRPr="0088481D">
        <w:t>равен разнице между диастолическим давлением в восходящем отделе аорты и давлением в полости левого желудочка во время диастолы. Миокард правого желудочка кровоснабжается как во время систолы (давление в правом желудочка меньше давления в аорте во время систолы)</w:t>
      </w:r>
      <w:r>
        <w:t xml:space="preserve">, </w:t>
      </w:r>
      <w:r w:rsidRPr="0088481D">
        <w:t>так и во время диастолы.</w:t>
      </w:r>
    </w:p>
    <w:p w:rsidR="007E3B00" w:rsidRDefault="007E3B00" w:rsidP="007E3B00">
      <w:pPr>
        <w:spacing w:before="120"/>
        <w:ind w:firstLine="567"/>
        <w:jc w:val="both"/>
      </w:pPr>
      <w:r w:rsidRPr="0088481D">
        <w:t xml:space="preserve">ИБС как самостоятельное заболевание была выделена Всемирной Организацией Здравоохранения (ВОЗ) лишь в </w:t>
      </w:r>
      <w:smartTag w:uri="urn:schemas-microsoft-com:office:smarttags" w:element="metricconverter">
        <w:smartTagPr>
          <w:attr w:name="ProductID" w:val="1965 г"/>
        </w:smartTagPr>
        <w:r w:rsidRPr="0088481D">
          <w:t>1965 г</w:t>
        </w:r>
      </w:smartTag>
      <w:r w:rsidRPr="0088481D">
        <w:t>.</w:t>
      </w:r>
      <w:r>
        <w:t xml:space="preserve">, </w:t>
      </w:r>
      <w:r w:rsidRPr="0088481D">
        <w:t>в связи с ростом частоты патологии и определяющим участием в прогрессировании нарушений сердечной деятельности как насоса. Среди населения Европейского Союза смертность от ИБС составляет 744 000 случаев в год</w:t>
      </w:r>
      <w:r>
        <w:t xml:space="preserve">, </w:t>
      </w:r>
      <w:r w:rsidRPr="0088481D">
        <w:t>в структуре смертности от сердечно-сосудистых заболеваний (ССЗ) ИБС является причиной летального исхода в 51%. ИБС — один из основных факторов риска внезапной сердечной смерти (ВСС)</w:t>
      </w:r>
      <w:r>
        <w:t xml:space="preserve">, </w:t>
      </w:r>
      <w:r w:rsidRPr="0088481D">
        <w:t>и на ее долю приходится 2/3 случаев внезапной смерти при ССЗ. ИБС чаще болеют мужчины в возрасте 40–65 лет. Продолжительность жизни мужчин с типичной стенокардией на 8 лет меньше</w:t>
      </w:r>
      <w:r>
        <w:t xml:space="preserve">, </w:t>
      </w:r>
      <w:r w:rsidRPr="0088481D">
        <w:t>чем у их сверстников</w:t>
      </w:r>
      <w:r>
        <w:t xml:space="preserve">, </w:t>
      </w:r>
      <w:r w:rsidRPr="0088481D">
        <w:t>не имеющих болей в грудной клетке. В России среди мужчин 35–64 лет летальность от ИБС составляет 56</w:t>
      </w:r>
      <w:r>
        <w:t xml:space="preserve">, </w:t>
      </w:r>
      <w:r w:rsidRPr="0088481D">
        <w:t>6% от общего числа смертей при ССЗ</w:t>
      </w:r>
      <w:r>
        <w:t xml:space="preserve">, </w:t>
      </w:r>
      <w:r w:rsidRPr="0088481D">
        <w:t>у женщин того же возраста — 40</w:t>
      </w:r>
      <w:r>
        <w:t xml:space="preserve">, </w:t>
      </w:r>
      <w:r w:rsidRPr="0088481D">
        <w:t>4%.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В большинстве случаев ИБС протекает хронически и проявляется приступами стенокардии напряжения</w:t>
      </w:r>
      <w:r>
        <w:t xml:space="preserve">, </w:t>
      </w:r>
      <w:r w:rsidRPr="0088481D">
        <w:t>возникающими при физической нагрузке и эмоциональном напряжении. Величина нагрузки</w:t>
      </w:r>
      <w:r>
        <w:t xml:space="preserve">, </w:t>
      </w:r>
      <w:r w:rsidRPr="0088481D">
        <w:t>вызывающей приступ стенокардии</w:t>
      </w:r>
      <w:r>
        <w:t xml:space="preserve">, </w:t>
      </w:r>
      <w:r w:rsidRPr="0088481D">
        <w:t>не всегда постоянна; один день больного стенокардией редко полностью похож на другой.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Стенокардия — синдром</w:t>
      </w:r>
      <w:r>
        <w:t xml:space="preserve">, </w:t>
      </w:r>
      <w:r w:rsidRPr="0088481D">
        <w:t>клинический эквивалент ИБС</w:t>
      </w:r>
      <w:r>
        <w:t xml:space="preserve">, </w:t>
      </w:r>
      <w:r w:rsidRPr="0088481D">
        <w:t>проявляющийся чувством дискомфорта или болью в грудной клетке сжимающего</w:t>
      </w:r>
      <w:r>
        <w:t xml:space="preserve">, </w:t>
      </w:r>
      <w:r w:rsidRPr="0088481D">
        <w:t>давящего характера</w:t>
      </w:r>
      <w:r>
        <w:t xml:space="preserve">, </w:t>
      </w:r>
      <w:r w:rsidRPr="0088481D">
        <w:t>которая чаще всего локализуется за грудиной и может иррадиировать в левую руку</w:t>
      </w:r>
      <w:r>
        <w:t xml:space="preserve">, </w:t>
      </w:r>
      <w:r w:rsidRPr="0088481D">
        <w:t>шею</w:t>
      </w:r>
      <w:r>
        <w:t xml:space="preserve">, </w:t>
      </w:r>
      <w:r w:rsidRPr="0088481D">
        <w:t>нижнюю челюсть</w:t>
      </w:r>
      <w:r>
        <w:t xml:space="preserve">, </w:t>
      </w:r>
      <w:r w:rsidRPr="0088481D">
        <w:t>эпигастральную область</w:t>
      </w:r>
      <w:r>
        <w:t xml:space="preserve">, </w:t>
      </w:r>
      <w:r w:rsidRPr="0088481D">
        <w:t>вызванный ишемией миокарда чаще всего на фоне атеросклероза коронарных артерий после различной степени физической нагрузки.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Наиболее часто загрудинная боль возникает при физической нагрузке и прекращается через 2–3 мин после ее уменьшения. В типичных случаях больные описывают приступ стенокардии как давящую</w:t>
      </w:r>
      <w:r>
        <w:t xml:space="preserve">, </w:t>
      </w:r>
      <w:r w:rsidRPr="0088481D">
        <w:t>сжимающую</w:t>
      </w:r>
      <w:r>
        <w:t xml:space="preserve">, </w:t>
      </w:r>
      <w:r w:rsidRPr="0088481D">
        <w:t>режущую</w:t>
      </w:r>
      <w:r>
        <w:t xml:space="preserve">, </w:t>
      </w:r>
      <w:r w:rsidRPr="0088481D">
        <w:t>обжигающую сердце боль. Нередко больные отмечают дискомфорт (тяжесть в груди</w:t>
      </w:r>
      <w:r>
        <w:t xml:space="preserve">, </w:t>
      </w:r>
      <w:r w:rsidRPr="0088481D">
        <w:t>сжатие</w:t>
      </w:r>
      <w:r>
        <w:t xml:space="preserve">, </w:t>
      </w:r>
      <w:r w:rsidRPr="0088481D">
        <w:t>стеснение или тупую боль). Основные факторы</w:t>
      </w:r>
      <w:r>
        <w:t xml:space="preserve">, </w:t>
      </w:r>
      <w:r w:rsidRPr="0088481D">
        <w:t>провоцирующие боль в груди: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физическая нагрузка: быстрая ходьба</w:t>
      </w:r>
      <w:r>
        <w:t xml:space="preserve">, </w:t>
      </w:r>
      <w:r w:rsidRPr="0088481D">
        <w:t>подъем в гору или по лестнице</w:t>
      </w:r>
      <w:r>
        <w:t xml:space="preserve">, </w:t>
      </w:r>
      <w:r w:rsidRPr="0088481D">
        <w:t>перенос тяжестей;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повышение артериального давления (АД);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холод;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обильный прием пищи;</w:t>
      </w:r>
    </w:p>
    <w:p w:rsidR="007E3B00" w:rsidRDefault="007E3B00" w:rsidP="007E3B00">
      <w:pPr>
        <w:spacing w:before="120"/>
        <w:ind w:firstLine="567"/>
        <w:jc w:val="both"/>
      </w:pPr>
      <w:r w:rsidRPr="0088481D">
        <w:t>эмоциональный стресс.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Основная причина ишемии миокарда</w:t>
      </w:r>
      <w:r>
        <w:t xml:space="preserve"> - </w:t>
      </w:r>
      <w:r w:rsidRPr="0088481D">
        <w:t>атеросклероз эпикардиальных коронарных артерий. Суживая просвет коронарной артерии</w:t>
      </w:r>
      <w:r>
        <w:t xml:space="preserve">, </w:t>
      </w:r>
      <w:r w:rsidRPr="0088481D">
        <w:t>атеросклеротическая бляшка уменьшает кровоток в артерии в покое и препятствует его росту при нагрузке. Снижение коронарного кровотока может быть вызвано и другими причинами: тромбозом коронарных артерий</w:t>
      </w:r>
      <w:r>
        <w:t xml:space="preserve">, </w:t>
      </w:r>
      <w:r w:rsidRPr="0088481D">
        <w:t>спазмом коронарных артерий</w:t>
      </w:r>
      <w:r>
        <w:t xml:space="preserve">, </w:t>
      </w:r>
      <w:r w:rsidRPr="0088481D">
        <w:t>реже</w:t>
      </w:r>
      <w:r>
        <w:t xml:space="preserve"> - </w:t>
      </w:r>
      <w:r w:rsidRPr="0088481D">
        <w:t>эмболиями коронарных артерий</w:t>
      </w:r>
      <w:r>
        <w:t xml:space="preserve">, </w:t>
      </w:r>
      <w:r w:rsidRPr="0088481D">
        <w:t>обструкцией устьев коронарных артерий при сифилитическом аортите.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Врожденные аномалии коронарных артерий (например</w:t>
      </w:r>
      <w:r>
        <w:t xml:space="preserve">, </w:t>
      </w:r>
      <w:r w:rsidRPr="0088481D">
        <w:t>отхождение передней межжелудочковой артерии от легочного ствола) у взрослых обнаруживаются крайне редко</w:t>
      </w:r>
      <w:r>
        <w:t xml:space="preserve">, </w:t>
      </w:r>
      <w:r w:rsidRPr="0088481D">
        <w:t>они обычно проявляются ишемией миокарда и инфарктом миокарда уже в детстве. Еще одна причина</w:t>
      </w:r>
      <w:r>
        <w:t xml:space="preserve"> </w:t>
      </w:r>
      <w:r w:rsidRPr="0088481D">
        <w:t>ишемии миокарда</w:t>
      </w:r>
      <w:r>
        <w:t xml:space="preserve"> - </w:t>
      </w:r>
      <w:r w:rsidRPr="0088481D">
        <w:t>гипертрофия левого желудочка (при артериальной гипертонии</w:t>
      </w:r>
      <w:r>
        <w:t xml:space="preserve">, </w:t>
      </w:r>
      <w:r w:rsidRPr="0088481D">
        <w:t>аортальном стенозе): она настолько повышает потребность миокарда в кислороде</w:t>
      </w:r>
      <w:r>
        <w:t xml:space="preserve">, </w:t>
      </w:r>
      <w:r w:rsidRPr="0088481D">
        <w:t>что даже в отсутствие коронарного атеросклероза у таких больных возможна типичная стенокардия. Изредка ишемия миокарда бывает вызвана снижением кислородной емкости крови (при очень тяжелой анемии</w:t>
      </w:r>
      <w:r>
        <w:t xml:space="preserve">, </w:t>
      </w:r>
      <w:r w:rsidRPr="0088481D">
        <w:t>отравлении угарным газом). Нередко причин сразу несколько: например</w:t>
      </w:r>
      <w:r>
        <w:t xml:space="preserve">, </w:t>
      </w:r>
      <w:r w:rsidRPr="0088481D">
        <w:t>гипертрофия левого желудочка (высокая потребность в кислороде) и коронарный атеросклероз (нарушение доставки кислорода); сочетание этих причин и ведет к тому</w:t>
      </w:r>
      <w:r>
        <w:t xml:space="preserve">, </w:t>
      </w:r>
      <w:r w:rsidRPr="0088481D">
        <w:t>что ишемия проявляется клинически.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Крупные коронарные артерии способны менять свой тонус</w:t>
      </w:r>
      <w:r>
        <w:t xml:space="preserve">, </w:t>
      </w:r>
      <w:r w:rsidRPr="0088481D">
        <w:t>но у здоровых людей он обычно остается неизменным. Артериолы</w:t>
      </w:r>
      <w:r>
        <w:t xml:space="preserve">, </w:t>
      </w:r>
      <w:r w:rsidRPr="0088481D">
        <w:t>которые находятся в толще миокарда</w:t>
      </w:r>
      <w:r>
        <w:t xml:space="preserve">, </w:t>
      </w:r>
      <w:r w:rsidRPr="0088481D">
        <w:t>напротив</w:t>
      </w:r>
      <w:r>
        <w:t xml:space="preserve">, </w:t>
      </w:r>
      <w:r w:rsidRPr="0088481D">
        <w:t>способны сильно менять свой тонус. Их спазм или неспособность к расширению могут вести к ишемии миокарда и стенокардии</w:t>
      </w:r>
      <w:r>
        <w:t xml:space="preserve">, </w:t>
      </w:r>
      <w:r w:rsidRPr="0088481D">
        <w:t>что наблюдается при так называемом синдроме множественных метаболических нарушений.</w:t>
      </w:r>
    </w:p>
    <w:p w:rsidR="007E3B00" w:rsidRPr="0088481D" w:rsidRDefault="007E3B00" w:rsidP="007E3B00">
      <w:pPr>
        <w:spacing w:before="120"/>
        <w:ind w:firstLine="567"/>
        <w:jc w:val="both"/>
      </w:pPr>
      <w:r w:rsidRPr="0088481D">
        <w:t>В норме коронарный кровоток определяется потребностью миокарда в кислороде. При физической и эмоциональной нагрузке артериолы расширяются и кровоток увеличивается; артериовенозная разница по кислороду для сердца существенно выше</w:t>
      </w:r>
      <w:r>
        <w:t xml:space="preserve">, </w:t>
      </w:r>
      <w:r w:rsidRPr="0088481D">
        <w:t>чем для других органов</w:t>
      </w:r>
      <w:r>
        <w:t xml:space="preserve">, </w:t>
      </w:r>
      <w:r w:rsidRPr="0088481D">
        <w:t>при нагрузке она почти не растет. При повышении потребности в кислороде во время нагрузки включается метаболическая регуляция тонуса коронарных артериол</w:t>
      </w:r>
      <w:r>
        <w:t xml:space="preserve">, </w:t>
      </w:r>
      <w:r w:rsidRPr="0088481D">
        <w:t>и они расширяются. Ауторегуляция тонуса артериол позволяет поддерживать постоянный коронарный кровоток при физиологических колебаниях АД.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B00"/>
    <w:rsid w:val="00033F93"/>
    <w:rsid w:val="001A35F6"/>
    <w:rsid w:val="006A7DA1"/>
    <w:rsid w:val="007E3B00"/>
    <w:rsid w:val="00811DD4"/>
    <w:rsid w:val="0088481D"/>
    <w:rsid w:val="00CA3F28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FFC0F0-BD31-470E-992F-A7860F4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00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3B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5263</Characters>
  <Application>Microsoft Office Word</Application>
  <DocSecurity>0</DocSecurity>
  <Lines>43</Lines>
  <Paragraphs>12</Paragraphs>
  <ScaleCrop>false</ScaleCrop>
  <Company>Home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Ишемическая болезнь сердца </dc:title>
  <dc:subject/>
  <dc:creator>User</dc:creator>
  <cp:keywords/>
  <dc:description/>
  <cp:lastModifiedBy>Irina</cp:lastModifiedBy>
  <cp:revision>2</cp:revision>
  <dcterms:created xsi:type="dcterms:W3CDTF">2014-07-19T09:17:00Z</dcterms:created>
  <dcterms:modified xsi:type="dcterms:W3CDTF">2014-07-19T09:17:00Z</dcterms:modified>
</cp:coreProperties>
</file>