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305" w:rsidRDefault="00C84999">
      <w:pPr>
        <w:framePr w:w="49" w:h="729" w:hSpace="180" w:wrap="around" w:vAnchor="text" w:hAnchor="page" w:x="637" w:y="15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highlight w:val="yellow"/>
        </w:rPr>
        <w:t>-</w:t>
      </w:r>
      <w:r>
        <w:rPr>
          <w:highlight w:val="yellow"/>
        </w:rPr>
        <w:fldChar w:fldCharType="begin"/>
      </w:r>
      <w:r>
        <w:rPr>
          <w:highlight w:val="yellow"/>
        </w:rPr>
        <w:instrText xml:space="preserve"> </w:instrText>
      </w:r>
      <w:r>
        <w:rPr>
          <w:highlight w:val="yellow"/>
        </w:rPr>
        <w:fldChar w:fldCharType="begin"/>
      </w:r>
      <w:r>
        <w:rPr>
          <w:highlight w:val="yellow"/>
        </w:rPr>
        <w:instrText xml:space="preserve"> </w:instrText>
      </w:r>
      <w:r>
        <w:rPr>
          <w:noProof/>
          <w:highlight w:val="yellow"/>
        </w:rPr>
        <w:fldChar w:fldCharType="end"/>
      </w:r>
      <w:r>
        <w:rPr>
          <w:noProof/>
          <w:highlight w:val="yellow"/>
        </w:rPr>
        <w:fldChar w:fldCharType="end"/>
      </w:r>
    </w:p>
    <w:p w:rsidR="00047305" w:rsidRDefault="00C84999">
      <w:pPr>
        <w:jc w:val="both"/>
        <w:rPr>
          <w:sz w:val="36"/>
          <w:lang w:val="en-US"/>
        </w:rPr>
      </w:pPr>
      <w:r>
        <w:rPr>
          <w:b/>
          <w:sz w:val="36"/>
          <w:lang w:val="en-US"/>
        </w:rPr>
        <w:t xml:space="preserve">              </w:t>
      </w:r>
      <w:r>
        <w:rPr>
          <w:b/>
          <w:sz w:val="36"/>
        </w:rPr>
        <w:t>Гидрогеологические условия района.</w:t>
      </w:r>
    </w:p>
    <w:p w:rsidR="00047305" w:rsidRDefault="00047305">
      <w:pPr>
        <w:jc w:val="both"/>
        <w:rPr>
          <w:sz w:val="24"/>
          <w:lang w:val="en-US"/>
        </w:rPr>
      </w:pPr>
    </w:p>
    <w:p w:rsidR="00047305" w:rsidRDefault="00C84999">
      <w:pPr>
        <w:jc w:val="both"/>
        <w:rPr>
          <w:sz w:val="26"/>
        </w:rPr>
      </w:pPr>
      <w:r>
        <w:rPr>
          <w:sz w:val="26"/>
        </w:rPr>
        <w:t xml:space="preserve">   В данном районе встречаются два водоносных горизонта. Первый водоносный горизонт четвертичных песчано-аллювиальных отложений. Второй водоносный горизонт триасовых песчаных отложений.</w:t>
      </w:r>
    </w:p>
    <w:p w:rsidR="00047305" w:rsidRDefault="00047305">
      <w:pPr>
        <w:jc w:val="both"/>
        <w:rPr>
          <w:sz w:val="26"/>
        </w:rPr>
      </w:pPr>
    </w:p>
    <w:p w:rsidR="00047305" w:rsidRDefault="00C84999">
      <w:pPr>
        <w:jc w:val="both"/>
        <w:rPr>
          <w:sz w:val="26"/>
        </w:rPr>
      </w:pPr>
      <w:r>
        <w:rPr>
          <w:sz w:val="26"/>
        </w:rPr>
        <w:t xml:space="preserve">   Первый водоносный горизонт - безнапорные грунтовые воды, находящийся в четвертичных водовмещающих породах, представляющих  собой мелкозернистые сильно пылеватые с органикой пески, песок мелкозернистый иловатый с редкими прослоями  иловатых суглинков, суглинок иловатый, песок мелкозернистый желтый глинистый кварцевый, торф черный сильно разложившийся.   Минимальная глубина залегания воды (пойма реки)- 6 м. от поверхности земли, максимальная глубина залегания (первая надпойменная терраса)-22м. Мощность этого горизонта составляет от 4 до 16 метров. Коэффициент фильтрации водовмещающих  пород составляет около........м</w:t>
      </w:r>
      <w:r>
        <w:rPr>
          <w:sz w:val="26"/>
          <w:lang w:val="en-US"/>
        </w:rPr>
        <w:t>/</w:t>
      </w:r>
      <w:r>
        <w:rPr>
          <w:sz w:val="26"/>
        </w:rPr>
        <w:t xml:space="preserve">сутки. Гидравлический градиент составляет около ................  Область питания водного горизонта - атмосферные осадки. Область разгрузки- река и залив. Общее направление первого водоносного горизонта - от области питания к области разгрузки. </w:t>
      </w:r>
    </w:p>
    <w:p w:rsidR="00047305" w:rsidRDefault="00047305">
      <w:pPr>
        <w:jc w:val="both"/>
        <w:rPr>
          <w:sz w:val="26"/>
        </w:rPr>
      </w:pPr>
    </w:p>
    <w:p w:rsidR="00047305" w:rsidRDefault="00C84999">
      <w:pPr>
        <w:jc w:val="both"/>
        <w:rPr>
          <w:sz w:val="26"/>
        </w:rPr>
      </w:pPr>
      <w:r>
        <w:rPr>
          <w:sz w:val="26"/>
        </w:rPr>
        <w:t xml:space="preserve">   Второй водоносный горизонт  - напорные межпластовые воды , находящиеся в триасовых водовмещающих породах, представляющих собой белые мелкозернистые пески с редкими прослоями кремнистых песчаников. Верхний водоупор состоит из неогеновых отложений в виде плотной глины. Нижний водоупор состоит из силурийских отложений в виде плотного мергеля.    Минимальная глубина залегания воды под поймой реки- 41м. от поверхности земли, а максимальная глубина под поймой реки-59м. Мощность  этого водоносного горизонта составляет от 9 до 16 метров. Коэффициент фильтрации водовмещающей породы составляет около..............м</w:t>
      </w:r>
      <w:r>
        <w:rPr>
          <w:sz w:val="26"/>
          <w:lang w:val="en-US"/>
        </w:rPr>
        <w:t>/</w:t>
      </w:r>
      <w:r>
        <w:rPr>
          <w:sz w:val="26"/>
        </w:rPr>
        <w:t xml:space="preserve">сутки. Гидравлический градиент........... Величина напора составляет от 11 до 33 метров. Область питания и область его разгрузки этого водоносного горизонта находиться за пределами нашего района.    </w:t>
      </w:r>
    </w:p>
    <w:p w:rsidR="00047305" w:rsidRDefault="00C84999">
      <w:pPr>
        <w:jc w:val="both"/>
        <w:rPr>
          <w:sz w:val="26"/>
        </w:rPr>
      </w:pPr>
      <w:r>
        <w:rPr>
          <w:sz w:val="26"/>
        </w:rPr>
        <w:t>При освоении территории наибольшее влияние будет оказывать первый водный горизонт четвертичных отложений, представленный песками различной крупности, супесями, торфом и легкими сильноопесчаненными  суглинками.</w:t>
      </w:r>
    </w:p>
    <w:p w:rsidR="00047305" w:rsidRDefault="00C84999">
      <w:pPr>
        <w:jc w:val="both"/>
        <w:rPr>
          <w:sz w:val="26"/>
        </w:rPr>
      </w:pPr>
      <w:r>
        <w:rPr>
          <w:sz w:val="26"/>
        </w:rPr>
        <w:t>Воды водного горизонта относятся к грунтовым.</w:t>
      </w:r>
    </w:p>
    <w:p w:rsidR="00047305" w:rsidRDefault="00C84999">
      <w:pPr>
        <w:jc w:val="both"/>
        <w:rPr>
          <w:sz w:val="26"/>
        </w:rPr>
      </w:pPr>
      <w:r>
        <w:rPr>
          <w:sz w:val="26"/>
        </w:rPr>
        <w:t>Воды четвертичных отложений движутся в стороны долины реки Убара и разгружаются в ней .</w:t>
      </w:r>
    </w:p>
    <w:p w:rsidR="00047305" w:rsidRDefault="00C84999">
      <w:pPr>
        <w:jc w:val="both"/>
        <w:rPr>
          <w:sz w:val="26"/>
        </w:rPr>
      </w:pPr>
      <w:r>
        <w:rPr>
          <w:sz w:val="26"/>
        </w:rPr>
        <w:t>Воды водного горизонта движутся расходящимся потоком от второй надпойменной террасы в сторону реки.</w:t>
      </w:r>
    </w:p>
    <w:p w:rsidR="00047305" w:rsidRDefault="00C84999">
      <w:pPr>
        <w:jc w:val="both"/>
        <w:rPr>
          <w:sz w:val="26"/>
        </w:rPr>
      </w:pPr>
      <w:r>
        <w:rPr>
          <w:sz w:val="26"/>
        </w:rPr>
        <w:t>При этом в западной части района градиент меняется от.............до..........., а в северной и южной части градиент меняется от...........до...........</w:t>
      </w:r>
    </w:p>
    <w:p w:rsidR="00047305" w:rsidRDefault="00C84999">
      <w:pPr>
        <w:jc w:val="both"/>
        <w:rPr>
          <w:sz w:val="26"/>
        </w:rPr>
      </w:pPr>
      <w:r>
        <w:rPr>
          <w:sz w:val="26"/>
        </w:rPr>
        <w:t>Расстояния между линиями тока для водоносного горизонта на всей территории  одинакова, что говорит о равномерном потоке подземных вод.</w:t>
      </w:r>
    </w:p>
    <w:p w:rsidR="00047305" w:rsidRDefault="00C84999">
      <w:pPr>
        <w:jc w:val="both"/>
        <w:rPr>
          <w:sz w:val="26"/>
          <w:lang w:val="en-US"/>
        </w:rPr>
      </w:pPr>
      <w:r>
        <w:rPr>
          <w:sz w:val="26"/>
        </w:rPr>
        <w:t>Таким образом из рассматриваемой карты гидроизогипс можно сделать выводы</w:t>
      </w:r>
      <w:r>
        <w:rPr>
          <w:sz w:val="26"/>
          <w:lang w:val="en-US"/>
        </w:rPr>
        <w:t>:</w:t>
      </w:r>
    </w:p>
    <w:p w:rsidR="00047305" w:rsidRDefault="00C84999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При устройстве водо-пониженных установок для защиты котлована их установка со стороны надпойменных террас обязательна.</w:t>
      </w:r>
    </w:p>
    <w:p w:rsidR="00047305" w:rsidRDefault="00C84999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Так как для водоносного горизонта расположение линий тока к реке одинаковое, равномерное не наблюдается сгущение линий тока на отдельных участках, то наибольший приток воды к котлованам следует ожидать в местах с наибольшими значениями гидравлического градиента при равных грунтовых условиях и водосборной площади котлована.</w:t>
      </w:r>
    </w:p>
    <w:p w:rsidR="00047305" w:rsidRDefault="00C84999">
      <w:pPr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 xml:space="preserve">При строительстве на пойменном участке </w:t>
      </w:r>
      <w:r>
        <w:rPr>
          <w:sz w:val="26"/>
          <w:lang w:val="en-US"/>
        </w:rPr>
        <w:t>J=0</w:t>
      </w:r>
      <w:r>
        <w:rPr>
          <w:sz w:val="26"/>
        </w:rPr>
        <w:t xml:space="preserve"> защита котлована путём водопонижения необходима по всему периметру.</w:t>
      </w:r>
    </w:p>
    <w:p w:rsidR="00047305" w:rsidRDefault="00047305">
      <w:pPr>
        <w:jc w:val="both"/>
        <w:rPr>
          <w:sz w:val="26"/>
        </w:rPr>
      </w:pPr>
    </w:p>
    <w:p w:rsidR="00047305" w:rsidRDefault="00C84999">
      <w:pPr>
        <w:jc w:val="both"/>
        <w:rPr>
          <w:sz w:val="26"/>
        </w:rPr>
      </w:pPr>
      <w:r>
        <w:rPr>
          <w:sz w:val="26"/>
        </w:rPr>
        <w:t>На застраиваемой территории выделяются участки с различной глубиной залегания подземных вод.</w:t>
      </w:r>
    </w:p>
    <w:p w:rsidR="00047305" w:rsidRDefault="00C84999">
      <w:pPr>
        <w:jc w:val="both"/>
        <w:rPr>
          <w:sz w:val="26"/>
        </w:rPr>
      </w:pPr>
      <w:r>
        <w:rPr>
          <w:sz w:val="26"/>
        </w:rPr>
        <w:t xml:space="preserve">Малая часть пойма реки Убара является подтопленной территорией. Глубина залегания подземных вод до 2-х метров. </w:t>
      </w:r>
    </w:p>
    <w:p w:rsidR="00047305" w:rsidRDefault="00C84999">
      <w:pPr>
        <w:jc w:val="both"/>
        <w:rPr>
          <w:sz w:val="26"/>
        </w:rPr>
      </w:pPr>
      <w:r>
        <w:rPr>
          <w:sz w:val="26"/>
        </w:rPr>
        <w:t>При освоении этого участка рекомендуется провести следующие мероприятия</w:t>
      </w:r>
      <w:r>
        <w:rPr>
          <w:sz w:val="26"/>
          <w:lang w:val="en-US"/>
        </w:rPr>
        <w:t>:</w:t>
      </w:r>
    </w:p>
    <w:p w:rsidR="00047305" w:rsidRDefault="00C84999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Поднять отметки застраиваемой территории с целью прокладки насухо коммуникаций и обеспечение отсутствия воды в подвалах сооружения, либо создание дренажей вдоль коммуникаций и вокруг сооружения.</w:t>
      </w:r>
    </w:p>
    <w:p w:rsidR="00047305" w:rsidRDefault="00C84999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Обеспечить гидроизоляцию подземного контура здания и лотков под прокладываемые коммуникации.</w:t>
      </w:r>
    </w:p>
    <w:p w:rsidR="00047305" w:rsidRDefault="00C84999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Обеспечить защиту коммуникаций и конструкцию подземной части сооружения от агрессивного воздействия подземных ввод.</w:t>
      </w:r>
    </w:p>
    <w:p w:rsidR="00047305" w:rsidRDefault="00C84999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Все расчетные характеристики грунтов определить при полном водонасыщении.</w:t>
      </w:r>
    </w:p>
    <w:p w:rsidR="00047305" w:rsidRDefault="00C84999">
      <w:pPr>
        <w:jc w:val="both"/>
        <w:rPr>
          <w:sz w:val="26"/>
        </w:rPr>
      </w:pPr>
      <w:r>
        <w:rPr>
          <w:sz w:val="26"/>
        </w:rPr>
        <w:t>В сторону правого берега реки другая часть поймы располагается в области подземных вод от 2-х до 5 метров. Это область, где легкие, средние, тяжелые сооружения оказываются подтопленными.</w:t>
      </w:r>
    </w:p>
    <w:p w:rsidR="00047305" w:rsidRDefault="00C84999">
      <w:pPr>
        <w:jc w:val="both"/>
        <w:rPr>
          <w:sz w:val="26"/>
        </w:rPr>
      </w:pPr>
      <w:r>
        <w:rPr>
          <w:sz w:val="26"/>
        </w:rPr>
        <w:t>При проведении изысканий на данной территории все характеристики грунтов не зависимо от типа проектирования сооружений должны быть определены в полностью насыщенном состоянии.</w:t>
      </w:r>
    </w:p>
    <w:p w:rsidR="00047305" w:rsidRDefault="00C84999">
      <w:pPr>
        <w:jc w:val="both"/>
        <w:rPr>
          <w:sz w:val="26"/>
        </w:rPr>
      </w:pPr>
      <w:r>
        <w:rPr>
          <w:sz w:val="26"/>
        </w:rPr>
        <w:t>Часть поймы и второй надпойменной террасы до 10% от застраиваемой территории на  правом берегу реки относятся к зоне, где будут подтоплены средние и тяжелые сооружения. Здесь залегание поземных вод достигает от 5 до 10 метров.</w:t>
      </w:r>
    </w:p>
    <w:p w:rsidR="00047305" w:rsidRDefault="00C84999">
      <w:pPr>
        <w:jc w:val="both"/>
        <w:rPr>
          <w:sz w:val="26"/>
        </w:rPr>
      </w:pPr>
      <w:r>
        <w:rPr>
          <w:sz w:val="26"/>
        </w:rPr>
        <w:t>При проектировании таких сооружений на этих участках все характеристики грунтов должны быть определены в полностью насыщенном состоянии.</w:t>
      </w:r>
    </w:p>
    <w:p w:rsidR="00047305" w:rsidRDefault="00C84999">
      <w:pPr>
        <w:jc w:val="both"/>
        <w:rPr>
          <w:sz w:val="26"/>
        </w:rPr>
      </w:pPr>
      <w:r>
        <w:rPr>
          <w:sz w:val="26"/>
        </w:rPr>
        <w:t>Часть поймы реки, первой и второй надпойменной террасы на правом берегу реки (до 20% от застраиваемой территории) относятся к зоне, где подтопленными будут тяжелые сооружения. Глубина залегания подземных вод от10 до15 метров. Все характеристики грунтов должны быть определены в полностью насыщенном состоянии.</w:t>
      </w:r>
    </w:p>
    <w:p w:rsidR="00047305" w:rsidRDefault="00C84999">
      <w:pPr>
        <w:jc w:val="both"/>
        <w:rPr>
          <w:sz w:val="26"/>
        </w:rPr>
      </w:pPr>
      <w:r>
        <w:rPr>
          <w:sz w:val="26"/>
        </w:rPr>
        <w:t>Оставшиеся часть поймы, первой и второй надпойменной террасы на правом берегу реки (до 70% от застраиваемой территории) к зоне, где не будут подтапливаться сооружения. Глубина залегания подземных вод более 15 метров. Поэтому все характеристики грунтов должны быть определены при природной влажности.</w:t>
      </w:r>
    </w:p>
    <w:p w:rsidR="00047305" w:rsidRDefault="00C84999">
      <w:pPr>
        <w:jc w:val="both"/>
        <w:rPr>
          <w:sz w:val="24"/>
        </w:rPr>
      </w:pPr>
      <w:r>
        <w:rPr>
          <w:sz w:val="26"/>
        </w:rPr>
        <w:t xml:space="preserve">Все рекомендации по оценке подтопляемости  возводимых сооружений даны без учета глубины заложения фундаментов, поэтому при проектировании  конкретных  сооружений и использование приведенной карты гидроизобат необходимо внести соответствующие коррективы.     </w:t>
      </w:r>
    </w:p>
    <w:p w:rsidR="00047305" w:rsidRDefault="00200CA6">
      <w:pPr>
        <w:tabs>
          <w:tab w:val="center" w:pos="2977"/>
        </w:tabs>
        <w:jc w:val="both"/>
        <w:rPr>
          <w:sz w:val="32"/>
          <w:lang w:val="en-US"/>
        </w:rPr>
      </w:pPr>
      <w:r>
        <w:rPr>
          <w:noProof/>
          <w:sz w:val="24"/>
        </w:rPr>
        <w:pict>
          <v:line id="_x0000_s1026" style="position:absolute;left:0;text-align:left;z-index:251657728;mso-position-horizontal:absolute;mso-position-horizontal-relative:text;mso-position-vertical:absolute;mso-position-vertical-relative:text" from="454.8pt,21.4pt" to="454.85pt,21.45pt" o:allowincell="f" strokeweight="1pt">
            <v:stroke startarrowwidth="narrow" startarrowlength="short" endarrowwidth="narrow" endarrowlength="short"/>
          </v:line>
        </w:pict>
      </w:r>
      <w:r w:rsidR="00C84999">
        <w:rPr>
          <w:sz w:val="32"/>
          <w:lang w:val="en-US"/>
        </w:rPr>
        <w:t xml:space="preserve">                   </w:t>
      </w:r>
      <w:r w:rsidR="00C84999">
        <w:rPr>
          <w:sz w:val="32"/>
        </w:rPr>
        <w:t xml:space="preserve">       </w:t>
      </w:r>
      <w:r w:rsidR="00C84999">
        <w:rPr>
          <w:b/>
          <w:sz w:val="32"/>
        </w:rPr>
        <w:t>Карта четвертичных отложений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Выбранная под застройку площадка имеет следующее геологическое строение</w:t>
      </w:r>
      <w:r>
        <w:rPr>
          <w:sz w:val="26"/>
          <w:lang w:val="en-US"/>
        </w:rPr>
        <w:t>: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Сверху сложена четвертичными отложениями различного генезиса и литологического состава, которые имеют неравномерную мощность в различных участках застраиваемой территории, на пойме четвертичные отложения сверху представлены в виде мелкозернистого кварцевого песка и лёгкой опесчаненной супеси  современного четвертичного возраста, мощностью от 6 до 8 метров, под ними залегают легкая опесчаненная  супесь и мелкозернистый песок, мощностью от 5 до 6 метров, под ними залегают среднезернистый песок,  мощностью   до 6 метров затем иловатый суглинок,  мощностью от 5 до 6 метров. Таким образом общая мощность четвертичных отложений колеблется в пределах от 16 до 30 метров, причем в центре участка мощность четвертичных отложений увеличилась до 35 метров.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На первой надпойменной террасе четвертичные отложения сверху представлены иловатой супесью с редкими прослоями мелкозернистых желтых кварцевых песков, мощностью от 5 до 18 метров, под ними залегает мелкозернистый однородный кварцевый песок, мощностью от 2 до 3 метров, затем в северной части участка залегает мелкозернистый глинистый кварцевый песок мощностью до 10 метров, в южной части залегает иловатая супесь с редкими прослоями  мелкозернистых кварцевых песков, мощностью до 4 метров, затем мелкозернистый однородный кварцевый песок, мощностью до 7 метров, а затем залегает сильно разложившийся черный торф, мощностью до 5 метров. Таким образом общая мощность четвертичных отложений на первой надпойменной террасе колеблется от 15  до 35 метров.</w:t>
      </w:r>
    </w:p>
    <w:p w:rsidR="00047305" w:rsidRDefault="00C84999">
      <w:pPr>
        <w:tabs>
          <w:tab w:val="center" w:pos="2977"/>
        </w:tabs>
        <w:jc w:val="both"/>
        <w:rPr>
          <w:lang w:val="en-US"/>
        </w:rPr>
      </w:pPr>
      <w:r>
        <w:rPr>
          <w:sz w:val="26"/>
        </w:rPr>
        <w:t xml:space="preserve">На второй надпойменной террасе четвертичные отложения сверху представлены лессовидными суглинками, мощностью от 6 до 13 метров, под ними залегают среднезернистые однородные кварцевые пески, мощностью от 5до 8 метров, затем серые суглинки, мощностью до 7 метров, а затем мелкозернистые глинистые кварцевые пески, мощностью до 4 метров. Таким образом общая мощность четвертичных отложений на второй надпойменной террасе колеблется от 15 до 35 метров.     </w:t>
      </w: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C84999">
      <w:pPr>
        <w:tabs>
          <w:tab w:val="center" w:pos="2977"/>
        </w:tabs>
        <w:jc w:val="both"/>
        <w:rPr>
          <w:b/>
          <w:sz w:val="32"/>
        </w:rPr>
      </w:pPr>
      <w:r>
        <w:rPr>
          <w:b/>
          <w:sz w:val="32"/>
        </w:rPr>
        <w:t>Инженерно-геологические характеристики отдельных грунтов на срезе карты № 24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ИГЭ-</w:t>
      </w:r>
    </w:p>
    <w:p w:rsidR="00047305" w:rsidRDefault="00C84999">
      <w:pPr>
        <w:tabs>
          <w:tab w:val="center" w:pos="2977"/>
        </w:tabs>
        <w:jc w:val="both"/>
        <w:rPr>
          <w:sz w:val="26"/>
          <w:lang w:val="en-US"/>
        </w:rPr>
      </w:pPr>
      <w:r>
        <w:rPr>
          <w:sz w:val="26"/>
        </w:rPr>
        <w:t>Песок среднезернистый желтый однородный слегка пылеватый, кварцевый (</w:t>
      </w:r>
      <w:r>
        <w:rPr>
          <w:sz w:val="26"/>
          <w:lang w:val="en-US"/>
        </w:rPr>
        <w:t>aQ</w:t>
      </w:r>
      <w:r>
        <w:rPr>
          <w:sz w:val="26"/>
          <w:vertAlign w:val="subscript"/>
          <w:lang w:val="en-US"/>
        </w:rPr>
        <w:t>4</w:t>
      </w:r>
      <w:r>
        <w:rPr>
          <w:sz w:val="26"/>
        </w:rPr>
        <w:t xml:space="preserve"> </w:t>
      </w:r>
      <w:r>
        <w:rPr>
          <w:sz w:val="26"/>
          <w:lang w:val="en-US"/>
        </w:rPr>
        <w:t>(6))</w:t>
      </w:r>
    </w:p>
    <w:p w:rsidR="00047305" w:rsidRDefault="00C84999">
      <w:pPr>
        <w:tabs>
          <w:tab w:val="center" w:pos="2977"/>
        </w:tabs>
        <w:jc w:val="both"/>
        <w:rPr>
          <w:sz w:val="26"/>
          <w:vertAlign w:val="superscript"/>
        </w:rPr>
      </w:pPr>
      <w:r>
        <w:rPr>
          <w:sz w:val="26"/>
          <w:lang w:val="en-US"/>
        </w:rPr>
        <w:t>1</w:t>
      </w:r>
      <w:r>
        <w:rPr>
          <w:sz w:val="26"/>
        </w:rPr>
        <w:t>.Плотность минеральных частиц</w:t>
      </w:r>
      <w:r>
        <w:rPr>
          <w:sz w:val="26"/>
          <w:lang w:val="en-US"/>
        </w:rPr>
        <w:t>:</w:t>
      </w:r>
      <w:r>
        <w:rPr>
          <w:sz w:val="26"/>
        </w:rPr>
        <w:t xml:space="preserve"> </w:t>
      </w:r>
      <w:r>
        <w:rPr>
          <w:position w:val="-10"/>
          <w:sz w:val="26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.75pt" o:ole="">
            <v:imagedata r:id="rId7" o:title=""/>
          </v:shape>
          <o:OLEObject Type="Embed" ProgID="Equation.2" ShapeID="_x0000_i1025" DrawAspect="Content" ObjectID="_1471462159" r:id="rId8"/>
        </w:object>
      </w:r>
      <w:r>
        <w:rPr>
          <w:sz w:val="26"/>
          <w:vertAlign w:val="subscript"/>
          <w:lang w:val="en-US"/>
        </w:rPr>
        <w:t>s</w:t>
      </w:r>
      <w:r>
        <w:rPr>
          <w:sz w:val="26"/>
          <w:lang w:val="en-US"/>
        </w:rPr>
        <w:t>=2</w:t>
      </w:r>
      <w:r>
        <w:rPr>
          <w:sz w:val="26"/>
        </w:rPr>
        <w:t>.65</w:t>
      </w:r>
      <w:r>
        <w:rPr>
          <w:position w:val="-20"/>
          <w:sz w:val="26"/>
        </w:rPr>
        <w:object w:dxaOrig="680" w:dyaOrig="520">
          <v:shape id="_x0000_i1026" type="#_x0000_t75" style="width:33.75pt;height:26.25pt" o:ole="">
            <v:imagedata r:id="rId9" o:title=""/>
          </v:shape>
          <o:OLEObject Type="Embed" ProgID="Equation.2" ShapeID="_x0000_i1026" DrawAspect="Content" ObjectID="_1471462160" r:id="rId10"/>
        </w:object>
      </w:r>
      <w:r>
        <w:rPr>
          <w:sz w:val="26"/>
          <w:vertAlign w:val="superscript"/>
        </w:rPr>
        <w:t xml:space="preserve">3     </w:t>
      </w:r>
    </w:p>
    <w:p w:rsidR="00047305" w:rsidRDefault="00C84999">
      <w:pPr>
        <w:tabs>
          <w:tab w:val="center" w:pos="2977"/>
        </w:tabs>
        <w:jc w:val="both"/>
        <w:rPr>
          <w:sz w:val="26"/>
          <w:vertAlign w:val="superscript"/>
        </w:rPr>
      </w:pPr>
      <w:r>
        <w:rPr>
          <w:sz w:val="26"/>
        </w:rPr>
        <w:t>2.Гранулометрический состав</w:t>
      </w:r>
      <w:r>
        <w:rPr>
          <w:sz w:val="26"/>
          <w:lang w:val="en-US"/>
        </w:rPr>
        <w:t>:</w:t>
      </w:r>
    </w:p>
    <w:p w:rsidR="00047305" w:rsidRDefault="00047305">
      <w:pPr>
        <w:tabs>
          <w:tab w:val="center" w:pos="2977"/>
        </w:tabs>
        <w:jc w:val="both"/>
        <w:rPr>
          <w:sz w:val="32"/>
        </w:rPr>
      </w:pPr>
    </w:p>
    <w:p w:rsidR="00047305" w:rsidRDefault="00047305">
      <w:pPr>
        <w:tabs>
          <w:tab w:val="center" w:pos="2977"/>
        </w:tabs>
        <w:jc w:val="both"/>
        <w:rPr>
          <w:b/>
          <w:sz w:val="32"/>
        </w:rPr>
      </w:pPr>
    </w:p>
    <w:p w:rsidR="00047305" w:rsidRDefault="00047305">
      <w:pPr>
        <w:tabs>
          <w:tab w:val="center" w:pos="2977"/>
        </w:tabs>
        <w:jc w:val="both"/>
        <w:rPr>
          <w:b/>
          <w:sz w:val="32"/>
        </w:rPr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047305">
      <w:pPr>
        <w:tabs>
          <w:tab w:val="center" w:pos="2977"/>
        </w:tabs>
        <w:jc w:val="both"/>
      </w:pPr>
    </w:p>
    <w:p w:rsidR="00047305" w:rsidRDefault="00C84999">
      <w:pPr>
        <w:tabs>
          <w:tab w:val="center" w:pos="2977"/>
        </w:tabs>
        <w:jc w:val="both"/>
        <w:rPr>
          <w:b/>
          <w:sz w:val="32"/>
        </w:rPr>
      </w:pPr>
      <w:r>
        <w:rPr>
          <w:b/>
          <w:sz w:val="32"/>
        </w:rPr>
        <w:t xml:space="preserve">               Карта- срез на глубине заложения фундамента 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Карта срез на глубине 10 метров представлена породами четвертичного периода. Пойма в южной части нашего участка представлена породами современной эпохи в виде аллювиальных и аллювиально-морских отложений - сверху находится сильно разложившийся торф, мелкозернистый иловатый песок и иловатый суглинок под ними мощностью от 4 до 10 метров, под ними залегают сильногумусированный  иловатый суглинок и среднезернистый однородный желтый песок мощностью от 6 до 11 метров, под ними залегают мелкозернистый иловатый песок и иловатый суглинок мощностью от 5 до 6 метров. Затем на первой надпойменной террасе в южной части залегают породы новой эпохи в виде аллювиальных отложений -  сверху иловатая супесь с редкими прослоями мелкозернистых желтых кварцевых песков и черный торф общей мощностью от 3 до 4 метров, под ними залегают мелкозернистый кварцевый песок и черный торф мощностью от 3 до 6 метров и затем залегает порода средней эпохи аллювиальных отложений в виде желтого мелкозернистого глинистого песка.  В центре на второй надпойменной террасе залегают породы средней эпохи в виде аллювиальных отложений - лессовидный палево-серый суглинок, среднезернистый, однородный кварцевый песок и легкий опесчаненный серый суглинок общей мощностью от 1 до 3 метров, под ними залегают среднезернистый кварцевый песок и легкий опесчаненной суглинок мощностью от 7 до 9 метров, затем залегают мелкозернистый глинистый кварцевый песок и легкий опесчаненной суглинок мощностью от 4 до 10 метров. Первая надпойменная терраса в северной части представлена породами новой эпохи в виде аллювиальных отложений - иловатая супесь с редкими прослоями мелкозернистых желтых кварцевых песков мощностью около 1 метра, под ними залегают мелкозернистые однородные кварцевые пески мощностью около 7 метров, а под залегает сильно разложившийся торф мощностью около 5 метров. На пойме в южной части участка представлены породы современной эпохи в виде аллювиальных отложений - серый иловатый суглинок, серый мелкозернистый кварцевый песок, легкая опесчаненная супесь общей мощностью от 1 до 4 метров, под ними залегает легкая опесчаненная супесь с органикой мощностью около 2 метров, под ней залегает иловатый суглинок мощностью около 5 метров, под ним среднезернистый желтый однородный слегка пылеватый кварцевый песок мощностью около 5 метров, а под ним залегает серый иловатый суглинок мощностью около 7 метров.</w:t>
      </w: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  <w:lang w:val="en-US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  <w:lang w:val="en-US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  <w:lang w:val="en-US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  <w:lang w:val="en-US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C84999">
      <w:pPr>
        <w:tabs>
          <w:tab w:val="center" w:pos="2977"/>
        </w:tabs>
        <w:jc w:val="both"/>
        <w:rPr>
          <w:b/>
          <w:sz w:val="32"/>
        </w:rPr>
      </w:pPr>
      <w:r>
        <w:rPr>
          <w:b/>
          <w:sz w:val="32"/>
        </w:rPr>
        <w:t xml:space="preserve">                           Карта кровли коренных пород 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 xml:space="preserve">Под четвертичными отложениями  представлены породы неогенового периода.  Под поймой, первой и второй надпойменными террасами в западной части нашего участка  неогеновые отложения состоят из плотной красновато-серой глины, а под поймой, первой и второй надпойменными террасами в  восточной части участка они состоят из мелкозернистого глинистого желтовато-серого песчаника. 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 xml:space="preserve">Мощность неогеновых пород на строительной площадке различна, под поймой  от 10 до 12 метров, под первой надпойменной террасой до 24 метров, в центральной части участка под второй надпойменной террасой от 2 до 22 метров. 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 xml:space="preserve">Уклон под поймой в южной части участка составляет от 0,0217 до  0,1667, а уклон под поймой в северной части участка составляет от 0,0156 до 0,0294. Абсолютные отметки кровли коренных пород меняются от </w:t>
      </w:r>
      <w:r>
        <w:rPr>
          <w:sz w:val="26"/>
          <w:lang w:val="en-US"/>
        </w:rPr>
        <w:t>min</w:t>
      </w:r>
      <w:r>
        <w:rPr>
          <w:sz w:val="26"/>
        </w:rPr>
        <w:t xml:space="preserve"> 77 метров до </w:t>
      </w:r>
      <w:r>
        <w:rPr>
          <w:sz w:val="26"/>
          <w:lang w:val="en-US"/>
        </w:rPr>
        <w:t>max 106</w:t>
      </w:r>
      <w:r>
        <w:rPr>
          <w:sz w:val="26"/>
        </w:rPr>
        <w:t xml:space="preserve"> метров.</w:t>
      </w: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  <w:lang w:val="en-US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  <w:lang w:val="en-US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  <w:lang w:val="en-US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  <w:lang w:val="en-US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  <w:lang w:val="en-US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  <w:lang w:val="en-US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C84999">
      <w:pPr>
        <w:tabs>
          <w:tab w:val="center" w:pos="2977"/>
        </w:tabs>
        <w:jc w:val="center"/>
        <w:rPr>
          <w:sz w:val="36"/>
        </w:rPr>
      </w:pPr>
      <w:r>
        <w:rPr>
          <w:sz w:val="36"/>
        </w:rPr>
        <w:t>Неблагоприятные геологические процессы в районе строительства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Знание неблагоприятных геологических условий района строительства весьма важно при возведении и проектировании зданий и сооружений.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К неблагоприятным геологическим условиям относятся</w:t>
      </w:r>
    </w:p>
    <w:p w:rsidR="00047305" w:rsidRDefault="00C84999">
      <w:pPr>
        <w:numPr>
          <w:ilvl w:val="0"/>
          <w:numId w:val="3"/>
        </w:numPr>
        <w:tabs>
          <w:tab w:val="center" w:pos="2977"/>
        </w:tabs>
        <w:jc w:val="both"/>
        <w:rPr>
          <w:sz w:val="26"/>
        </w:rPr>
      </w:pPr>
      <w:r>
        <w:rPr>
          <w:sz w:val="26"/>
        </w:rPr>
        <w:t>наличие грунтов с неблагоприятными свойствами</w:t>
      </w:r>
      <w:r>
        <w:rPr>
          <w:sz w:val="26"/>
          <w:lang w:val="en-US"/>
        </w:rPr>
        <w:t>;</w:t>
      </w:r>
    </w:p>
    <w:p w:rsidR="00047305" w:rsidRDefault="00C84999">
      <w:pPr>
        <w:numPr>
          <w:ilvl w:val="0"/>
          <w:numId w:val="3"/>
        </w:numPr>
        <w:tabs>
          <w:tab w:val="center" w:pos="2977"/>
        </w:tabs>
        <w:jc w:val="both"/>
        <w:rPr>
          <w:sz w:val="26"/>
        </w:rPr>
      </w:pPr>
      <w:r>
        <w:rPr>
          <w:sz w:val="26"/>
        </w:rPr>
        <w:t>рельеф (нежелательные его формы)</w:t>
      </w:r>
      <w:r>
        <w:rPr>
          <w:sz w:val="26"/>
          <w:lang w:val="en-US"/>
        </w:rPr>
        <w:t>;</w:t>
      </w:r>
    </w:p>
    <w:p w:rsidR="00047305" w:rsidRDefault="00C84999">
      <w:pPr>
        <w:numPr>
          <w:ilvl w:val="0"/>
          <w:numId w:val="3"/>
        </w:numPr>
        <w:tabs>
          <w:tab w:val="center" w:pos="2977"/>
        </w:tabs>
        <w:jc w:val="both"/>
        <w:rPr>
          <w:sz w:val="26"/>
        </w:rPr>
      </w:pPr>
      <w:r>
        <w:rPr>
          <w:sz w:val="26"/>
        </w:rPr>
        <w:t>негативные геологические процессы</w:t>
      </w:r>
      <w:r>
        <w:rPr>
          <w:sz w:val="26"/>
          <w:lang w:val="en-US"/>
        </w:rPr>
        <w:t>;</w:t>
      </w:r>
    </w:p>
    <w:p w:rsidR="00047305" w:rsidRDefault="00C84999">
      <w:pPr>
        <w:numPr>
          <w:ilvl w:val="0"/>
          <w:numId w:val="3"/>
        </w:numPr>
        <w:tabs>
          <w:tab w:val="center" w:pos="2977"/>
        </w:tabs>
        <w:jc w:val="both"/>
        <w:rPr>
          <w:sz w:val="26"/>
        </w:rPr>
      </w:pPr>
      <w:r>
        <w:rPr>
          <w:sz w:val="26"/>
        </w:rPr>
        <w:t>негативные гидрогеологические процессы.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На данной рассматриваемой территории наблюдаются следующие геологические процессы</w:t>
      </w:r>
      <w:r>
        <w:rPr>
          <w:sz w:val="26"/>
          <w:lang w:val="en-US"/>
        </w:rPr>
        <w:t>:</w:t>
      </w:r>
    </w:p>
    <w:p w:rsidR="00047305" w:rsidRDefault="00C84999">
      <w:pPr>
        <w:numPr>
          <w:ilvl w:val="0"/>
          <w:numId w:val="3"/>
        </w:numPr>
        <w:tabs>
          <w:tab w:val="center" w:pos="2977"/>
        </w:tabs>
        <w:ind w:left="343"/>
        <w:jc w:val="both"/>
        <w:rPr>
          <w:sz w:val="26"/>
        </w:rPr>
      </w:pPr>
      <w:r>
        <w:rPr>
          <w:sz w:val="26"/>
        </w:rPr>
        <w:t>При изучении грунтов, слагающих рассматриваемый район строительства были обнаружены грунты с нежелательным проявлением некоторых свойств.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 xml:space="preserve">А именно в пойме и первой надпойменной террасе были обнаружены </w:t>
      </w:r>
      <w:r>
        <w:rPr>
          <w:sz w:val="26"/>
          <w:lang w:val="en-US"/>
        </w:rPr>
        <w:t>: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мелкозернистые иловатые пески (а-</w:t>
      </w:r>
      <w:r>
        <w:rPr>
          <w:sz w:val="26"/>
          <w:lang w:val="en-US"/>
        </w:rPr>
        <w:t>mQ</w:t>
      </w:r>
      <w:r>
        <w:rPr>
          <w:sz w:val="26"/>
          <w:vertAlign w:val="subscript"/>
          <w:lang w:val="en-US"/>
        </w:rPr>
        <w:t>4</w:t>
      </w:r>
      <w:r>
        <w:rPr>
          <w:sz w:val="26"/>
          <w:lang w:val="en-US"/>
        </w:rPr>
        <w:t>(1))</w:t>
      </w:r>
      <w:r>
        <w:rPr>
          <w:sz w:val="26"/>
        </w:rPr>
        <w:t>, сильногумусированный иловатый суглинок (</w:t>
      </w:r>
      <w:r>
        <w:rPr>
          <w:sz w:val="26"/>
          <w:lang w:val="en-US"/>
        </w:rPr>
        <w:t>a-mQ</w:t>
      </w:r>
      <w:r>
        <w:rPr>
          <w:sz w:val="26"/>
          <w:vertAlign w:val="subscript"/>
          <w:lang w:val="en-US"/>
        </w:rPr>
        <w:t>4</w:t>
      </w:r>
      <w:r>
        <w:rPr>
          <w:sz w:val="26"/>
        </w:rPr>
        <w:t>(2)),легкая опесчаненная с органикой супесь (</w:t>
      </w:r>
      <w:r>
        <w:rPr>
          <w:sz w:val="26"/>
          <w:lang w:val="en-US"/>
        </w:rPr>
        <w:t>aQ</w:t>
      </w:r>
      <w:r>
        <w:rPr>
          <w:sz w:val="26"/>
          <w:vertAlign w:val="subscript"/>
          <w:lang w:val="en-US"/>
        </w:rPr>
        <w:t>4</w:t>
      </w:r>
      <w:r>
        <w:rPr>
          <w:sz w:val="26"/>
          <w:lang w:val="en-US"/>
        </w:rPr>
        <w:t>(5))</w:t>
      </w:r>
      <w:r>
        <w:rPr>
          <w:sz w:val="26"/>
        </w:rPr>
        <w:t>, иловатый суглинок (</w:t>
      </w:r>
      <w:r>
        <w:rPr>
          <w:sz w:val="26"/>
          <w:lang w:val="en-US"/>
        </w:rPr>
        <w:t>aQ</w:t>
      </w:r>
      <w:r>
        <w:rPr>
          <w:sz w:val="26"/>
          <w:vertAlign w:val="subscript"/>
          <w:lang w:val="en-US"/>
        </w:rPr>
        <w:t>4</w:t>
      </w:r>
      <w:r>
        <w:rPr>
          <w:sz w:val="26"/>
        </w:rPr>
        <w:t>(7)), иловатая супесь с редкими прослоями мелкозернистых желтых кварцевых песков (</w:t>
      </w:r>
      <w:r>
        <w:rPr>
          <w:sz w:val="26"/>
          <w:lang w:val="en-US"/>
        </w:rPr>
        <w:t>aQ</w:t>
      </w:r>
      <w:r>
        <w:rPr>
          <w:sz w:val="26"/>
          <w:vertAlign w:val="subscript"/>
          <w:lang w:val="en-US"/>
        </w:rPr>
        <w:t>3</w:t>
      </w:r>
      <w:r>
        <w:rPr>
          <w:sz w:val="26"/>
          <w:lang w:val="en-US"/>
        </w:rPr>
        <w:t>(8))</w:t>
      </w:r>
      <w:r>
        <w:rPr>
          <w:sz w:val="26"/>
        </w:rPr>
        <w:t xml:space="preserve"> и торф</w:t>
      </w:r>
      <w:r>
        <w:rPr>
          <w:sz w:val="26"/>
          <w:lang w:val="en-US"/>
        </w:rPr>
        <w:t xml:space="preserve"> </w:t>
      </w:r>
      <w:r>
        <w:rPr>
          <w:sz w:val="26"/>
        </w:rPr>
        <w:t>(</w:t>
      </w:r>
      <w:r>
        <w:rPr>
          <w:sz w:val="26"/>
          <w:lang w:val="en-US"/>
        </w:rPr>
        <w:t>aQ</w:t>
      </w:r>
      <w:r>
        <w:rPr>
          <w:sz w:val="26"/>
          <w:vertAlign w:val="subscript"/>
          <w:lang w:val="en-US"/>
        </w:rPr>
        <w:t>3</w:t>
      </w:r>
      <w:r>
        <w:rPr>
          <w:sz w:val="26"/>
          <w:lang w:val="en-US"/>
        </w:rPr>
        <w:t>(10))</w:t>
      </w:r>
      <w:r>
        <w:rPr>
          <w:sz w:val="26"/>
        </w:rPr>
        <w:t>.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 xml:space="preserve">Торф как и все выше перечисленные грунты , является </w:t>
      </w:r>
      <w:r>
        <w:rPr>
          <w:sz w:val="26"/>
          <w:lang w:val="en-US"/>
        </w:rPr>
        <w:t>«</w:t>
      </w:r>
      <w:r>
        <w:rPr>
          <w:sz w:val="26"/>
        </w:rPr>
        <w:t>проблемным грунтом</w:t>
      </w:r>
      <w:r>
        <w:rPr>
          <w:sz w:val="26"/>
          <w:lang w:val="en-US"/>
        </w:rPr>
        <w:t>»</w:t>
      </w:r>
      <w:r>
        <w:rPr>
          <w:sz w:val="26"/>
        </w:rPr>
        <w:t xml:space="preserve"> и расположен в северной части  первой надпойменной террасы с мощностью 6 метров в районе скважины 4е.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Мелкозернистые иловатые пески (</w:t>
      </w:r>
      <w:r>
        <w:rPr>
          <w:sz w:val="26"/>
          <w:lang w:val="en-US"/>
        </w:rPr>
        <w:t>a-mQ</w:t>
      </w:r>
      <w:r>
        <w:rPr>
          <w:sz w:val="26"/>
          <w:vertAlign w:val="subscript"/>
          <w:lang w:val="en-US"/>
        </w:rPr>
        <w:t>4</w:t>
      </w:r>
      <w:r>
        <w:rPr>
          <w:sz w:val="26"/>
          <w:lang w:val="en-US"/>
        </w:rPr>
        <w:t>(1))</w:t>
      </w:r>
      <w:r>
        <w:rPr>
          <w:sz w:val="26"/>
        </w:rPr>
        <w:t>, сильногумусированный иловатый суглинок (</w:t>
      </w:r>
      <w:r>
        <w:rPr>
          <w:sz w:val="26"/>
          <w:lang w:val="en-US"/>
        </w:rPr>
        <w:t>a-mQ</w:t>
      </w:r>
      <w:r>
        <w:rPr>
          <w:sz w:val="26"/>
          <w:vertAlign w:val="subscript"/>
          <w:lang w:val="en-US"/>
        </w:rPr>
        <w:t>4</w:t>
      </w:r>
      <w:r>
        <w:rPr>
          <w:sz w:val="26"/>
          <w:lang w:val="en-US"/>
        </w:rPr>
        <w:t>(2))</w:t>
      </w:r>
      <w:r>
        <w:rPr>
          <w:sz w:val="26"/>
        </w:rPr>
        <w:t>, легкая иловатая опесчаненная супесь (</w:t>
      </w:r>
      <w:r>
        <w:rPr>
          <w:sz w:val="26"/>
          <w:lang w:val="en-US"/>
        </w:rPr>
        <w:t>aQ</w:t>
      </w:r>
      <w:r>
        <w:rPr>
          <w:sz w:val="26"/>
          <w:vertAlign w:val="subscript"/>
          <w:lang w:val="en-US"/>
        </w:rPr>
        <w:t>4</w:t>
      </w:r>
      <w:r>
        <w:rPr>
          <w:sz w:val="26"/>
          <w:lang w:val="en-US"/>
        </w:rPr>
        <w:t>(5))</w:t>
      </w:r>
      <w:r>
        <w:rPr>
          <w:sz w:val="26"/>
        </w:rPr>
        <w:t xml:space="preserve"> и серый иловатый суглинок (</w:t>
      </w:r>
      <w:r>
        <w:rPr>
          <w:sz w:val="26"/>
          <w:lang w:val="en-US"/>
        </w:rPr>
        <w:t>aQ</w:t>
      </w:r>
      <w:r>
        <w:rPr>
          <w:sz w:val="26"/>
          <w:vertAlign w:val="subscript"/>
          <w:lang w:val="en-US"/>
        </w:rPr>
        <w:t>4</w:t>
      </w:r>
      <w:r>
        <w:rPr>
          <w:sz w:val="26"/>
          <w:lang w:val="en-US"/>
        </w:rPr>
        <w:t xml:space="preserve">(7)) </w:t>
      </w:r>
      <w:r>
        <w:rPr>
          <w:sz w:val="26"/>
        </w:rPr>
        <w:t>залегают на пойме реки Убара. Наибольшую мощность 23 метра имеют в районе 3 скважины и 13 метров в районе 15 скважины.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Иловатая серая супесь (</w:t>
      </w:r>
      <w:r>
        <w:rPr>
          <w:sz w:val="26"/>
          <w:lang w:val="en-US"/>
        </w:rPr>
        <w:t>aQ</w:t>
      </w:r>
      <w:r>
        <w:rPr>
          <w:sz w:val="26"/>
          <w:vertAlign w:val="subscript"/>
          <w:lang w:val="en-US"/>
        </w:rPr>
        <w:t>3</w:t>
      </w:r>
      <w:r>
        <w:rPr>
          <w:sz w:val="26"/>
          <w:lang w:val="en-US"/>
        </w:rPr>
        <w:t>(8))</w:t>
      </w:r>
      <w:r>
        <w:rPr>
          <w:sz w:val="26"/>
        </w:rPr>
        <w:t xml:space="preserve"> залегает в районе первой надпойменной террасе с наибольшей мощностью 13 метров в районе 7 скважины и наименьшей 6 метров в районе скважины 4е.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 xml:space="preserve">Как видно из названий этих грунтов в их состав входит некоторое количество ила. Ил входит в категорию </w:t>
      </w:r>
      <w:r>
        <w:rPr>
          <w:sz w:val="26"/>
          <w:lang w:val="en-US"/>
        </w:rPr>
        <w:t>«</w:t>
      </w:r>
      <w:r>
        <w:rPr>
          <w:sz w:val="26"/>
        </w:rPr>
        <w:t>слабых грунтов</w:t>
      </w:r>
      <w:r>
        <w:rPr>
          <w:sz w:val="26"/>
          <w:lang w:val="en-US"/>
        </w:rPr>
        <w:t>»</w:t>
      </w:r>
      <w:r>
        <w:rPr>
          <w:sz w:val="26"/>
        </w:rPr>
        <w:t>. Очень водонасыщен, сильно сжимаем. При высыхании даёт усадку. Весьма слабое основание для сооружений и зданий. Пойма и вторая надпойменная терраса занимают достаточно большую площадь района (</w:t>
      </w:r>
      <w:r>
        <w:rPr>
          <w:position w:val="-2"/>
          <w:sz w:val="26"/>
        </w:rPr>
        <w:object w:dxaOrig="220" w:dyaOrig="173">
          <v:shape id="_x0000_i1027" type="#_x0000_t75" style="width:11.25pt;height:9pt" o:ole="">
            <v:imagedata r:id="rId11" o:title=""/>
          </v:shape>
          <o:OLEObject Type="Embed" ProgID="Equation.2" ShapeID="_x0000_i1027" DrawAspect="Content" ObjectID="_1471462161" r:id="rId12"/>
        </w:object>
      </w:r>
      <w:r>
        <w:rPr>
          <w:sz w:val="26"/>
        </w:rPr>
        <w:t xml:space="preserve"> 48%), поэтому исключить их из сферы строительства нерационально. В качестве мер, улучшающих свойства отмеченных грунтов, можно предложить</w:t>
      </w:r>
      <w:r>
        <w:rPr>
          <w:sz w:val="26"/>
          <w:lang w:val="en-US"/>
        </w:rPr>
        <w:t>:</w:t>
      </w:r>
      <w:r>
        <w:rPr>
          <w:sz w:val="26"/>
        </w:rPr>
        <w:t xml:space="preserve"> уплотнение (трамбование свай )(наиболее разумный вариант в этом случае) , водопонижение, дренаж, создание искусственных оснований .</w:t>
      </w:r>
    </w:p>
    <w:p w:rsidR="00047305" w:rsidRDefault="00C84999">
      <w:pPr>
        <w:numPr>
          <w:ilvl w:val="0"/>
          <w:numId w:val="3"/>
        </w:numPr>
        <w:tabs>
          <w:tab w:val="center" w:pos="2977"/>
        </w:tabs>
        <w:jc w:val="both"/>
        <w:rPr>
          <w:sz w:val="26"/>
        </w:rPr>
      </w:pPr>
      <w:r>
        <w:rPr>
          <w:sz w:val="26"/>
        </w:rPr>
        <w:t>К неблагоприятным нужно относить оползневые процессы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На рассматриваемой территории их возникновение может быть реально на пойме и на первой надпойменной террасе правого берега реки Убара. Устойчивость склона зависит от его высоты, крутизны и формы. Эти особенности следует рассматривать в сочетании с геологической структурой местности</w:t>
      </w:r>
      <w:r>
        <w:rPr>
          <w:sz w:val="26"/>
          <w:lang w:val="en-US"/>
        </w:rPr>
        <w:t>:</w:t>
      </w:r>
      <w:r>
        <w:rPr>
          <w:sz w:val="26"/>
        </w:rPr>
        <w:t xml:space="preserve"> представлена ли она слоистыми или неслоистыми породами, каков литологический состав пород, частота расположения трещин, совпадение наклона слоев с уклоном поверхности склона или поверхности скольжения, и т. д. Устойчивость склона в значительной мере зависит и от характера циркуляции всего массива подземных вод.</w:t>
      </w:r>
    </w:p>
    <w:p w:rsidR="00047305" w:rsidRDefault="00C84999">
      <w:pPr>
        <w:tabs>
          <w:tab w:val="center" w:pos="2977"/>
        </w:tabs>
        <w:jc w:val="both"/>
        <w:rPr>
          <w:sz w:val="26"/>
          <w:lang w:val="en-US"/>
        </w:rPr>
      </w:pPr>
      <w:r>
        <w:rPr>
          <w:sz w:val="26"/>
        </w:rPr>
        <w:t>Рассматриваемый склон имеет весьма значительные уклоны, местами доходящий до 20</w:t>
      </w:r>
      <w:r>
        <w:rPr>
          <w:position w:val="-2"/>
          <w:sz w:val="26"/>
          <w:vertAlign w:val="superscript"/>
        </w:rPr>
        <w:object w:dxaOrig="173" w:dyaOrig="173">
          <v:shape id="_x0000_i1028" type="#_x0000_t75" style="width:9pt;height:9pt" o:ole="">
            <v:imagedata r:id="rId13" o:title=""/>
          </v:shape>
          <o:OLEObject Type="Embed" ProgID="Equation.2" ShapeID="_x0000_i1028" DrawAspect="Content" ObjectID="_1471462162" r:id="rId14"/>
        </w:object>
      </w:r>
      <w:r>
        <w:rPr>
          <w:sz w:val="26"/>
        </w:rPr>
        <w:t>.  Высота склона -30 метров. Форма склона вытянутая с запада на восток. Представлен мелкозернистым кварцевым песком. Наклон слоев не совпадает с наклоном поверхности склона. На протяжении всего склона проходит водоносный горизонт находится в основном на абсолютной отметке 94 -96 метров. Подтопленная территория занимает незначительное место. В качестве мер борьбы можно предложить</w:t>
      </w:r>
      <w:r>
        <w:rPr>
          <w:sz w:val="26"/>
          <w:lang w:val="en-US"/>
        </w:rPr>
        <w:t>: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Пассивная борьба включает мероприятия профилактического порядка. Запрещается подрезать оползневые склоны, строить на склонах, производить взрывные работы вблизи оползневой зоны, уничтожать растительность на склонах, сбрасывать на склоны поверхностные и подземные воды.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Активные меры предусматривают устройство инженерных сооружений и закрепление грунтов оползневого склона.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Для устранения оползней устраиваются подпорные стенки, сваи-шпонки. Основание подпорных стен должно быть заглублено ниже плоскости скольжения. За стенами должен быть устроен дренаж для отвода подземных вод. Сваи- шпонки входят в устойчивую часть склона и удерживают оползневое тело. Одновременно с этим производят выполаживание склона, придавая ему меньший уклон.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 xml:space="preserve">    </w:t>
      </w: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C84999">
      <w:pPr>
        <w:tabs>
          <w:tab w:val="center" w:pos="2977"/>
        </w:tabs>
        <w:jc w:val="both"/>
        <w:rPr>
          <w:b/>
          <w:sz w:val="36"/>
          <w:lang w:val="en-US"/>
        </w:rPr>
      </w:pPr>
      <w:r>
        <w:rPr>
          <w:b/>
          <w:sz w:val="36"/>
          <w:lang w:val="en-US"/>
        </w:rPr>
        <w:t xml:space="preserve">   </w:t>
      </w:r>
      <w:r>
        <w:rPr>
          <w:b/>
          <w:sz w:val="36"/>
        </w:rPr>
        <w:t>раздел№9</w:t>
      </w:r>
      <w:r>
        <w:rPr>
          <w:b/>
          <w:sz w:val="36"/>
          <w:lang w:val="en-US"/>
        </w:rPr>
        <w:t xml:space="preserve">                    </w:t>
      </w:r>
      <w:r>
        <w:rPr>
          <w:b/>
          <w:sz w:val="36"/>
        </w:rPr>
        <w:t xml:space="preserve">         </w:t>
      </w:r>
      <w:r>
        <w:rPr>
          <w:b/>
          <w:sz w:val="36"/>
          <w:lang w:val="en-US"/>
        </w:rPr>
        <w:t xml:space="preserve">    </w:t>
      </w:r>
      <w:r>
        <w:rPr>
          <w:b/>
          <w:sz w:val="36"/>
        </w:rPr>
        <w:t>Заключение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В заданном районе (карта № 24)  предполагается построить кирпичный завод  и  жилой поселок для обеспечения жизнедеятельности завода . Весь комплекс сооружений предполагается возвести на площади в  1 кв.  км.  Для выбора наиболее благоприятного района  строительства была изучена территория . на которой были проведены исследования  геоморфологических, гидрологических, гидрогеологических  и геологических условий. Для получения необходимой информации были проведены</w:t>
      </w:r>
      <w:r>
        <w:rPr>
          <w:sz w:val="26"/>
          <w:lang w:val="en-US"/>
        </w:rPr>
        <w:t>:</w:t>
      </w:r>
      <w:r>
        <w:rPr>
          <w:sz w:val="26"/>
        </w:rPr>
        <w:t xml:space="preserve"> буровые работы, геологическое опробование, гидрогеологические наблюдения, геодезические работы, исследование свойств и состава грунтов.                                                  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 xml:space="preserve">Исследуемая территория представляет собой долину реки Убара . Элементы рельефа имеют вертикальные равные поверхности, кроме поймы, первой и второй надпойменной террасы в южной части площадки. Уклоны колеблются  от 0 %   до 35% ( 2 надпойменная терраса реки Убара в южной части участка). Поверхность исследуемого участка сложена на 50%аллювиальными отложениями ( пойма. 1 и 2 надпойменные террасы ) . 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 xml:space="preserve">В геоморфологическом отношении большая часть застраиваемой территории относится к  2 надпойменной  террасе реки   Убара  ( 50 % ) . остальная часть относится  к пойме ( 30%), к 1 надпойменной террасе ( 20%) . Максимальная мощность четвертичных отложений составляет 34 метра (южная часть участка)    Минимальная  мощность четвертичных отложений составляет  22 метра   (центральная часть участка первой и второй надпойменной террасы реки Убара).        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 xml:space="preserve"> В  качестве оснований будущих сооружений будут служить ( Нф.= 10 м.).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Четвертичные отложения</w:t>
      </w:r>
      <w:r>
        <w:rPr>
          <w:sz w:val="26"/>
          <w:lang w:val="en-US"/>
        </w:rPr>
        <w:t>: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пески-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суглинки-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торф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лёсс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По свойствам наиболее слабым основанием для фундаментов по данной рассматриваемой территории считается</w:t>
      </w:r>
      <w:r>
        <w:rPr>
          <w:sz w:val="26"/>
          <w:lang w:val="en-US"/>
        </w:rPr>
        <w:t>: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тортшшш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нннн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ггггг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Лучшими из разведанных грунтов оснований являются</w:t>
      </w:r>
      <w:r>
        <w:rPr>
          <w:sz w:val="26"/>
          <w:lang w:val="en-US"/>
        </w:rPr>
        <w:t>: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еееееее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ннннннн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 xml:space="preserve">Большое внимание необходимо уделить области залегания лёссовидных грунтов, иловатых песков и иловатых суглинков, которые находятся на пойме и  первой надпойменной террасе. 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Опасности подтопления зданий не будет, потому что уровень подземных вод находиться на глубине 10 и более метров.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Наибольшее влияние на основание застраиваемой территории окажет просадочный процесс.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Большая часть застраиваемой территории (около 4.....%) относится к категории средней сложности (..................). Но все остальныеэлементы рельефа -............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 xml:space="preserve">относятся к сложной категории сложности инженерно-геологических условий.   </w:t>
      </w: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РАЗДЕЛ №10 Технические заданияи программы на проведение инженерно- геологических изысканий.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 xml:space="preserve">Техническое задание на проведение инженерно-геологических изысканий составлено на основании заказа организации МПК </w:t>
      </w:r>
      <w:r>
        <w:rPr>
          <w:sz w:val="26"/>
          <w:lang w:val="en-US"/>
        </w:rPr>
        <w:t>«</w:t>
      </w:r>
      <w:r>
        <w:rPr>
          <w:sz w:val="26"/>
        </w:rPr>
        <w:t>Нива</w:t>
      </w:r>
      <w:r>
        <w:rPr>
          <w:sz w:val="26"/>
          <w:lang w:val="en-US"/>
        </w:rPr>
        <w:t>»</w:t>
      </w:r>
      <w:r>
        <w:rPr>
          <w:sz w:val="26"/>
        </w:rPr>
        <w:t xml:space="preserve"> для их строительства кирпичного завода.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Объект предполагается возвести на площадке площадью 3200 кв м расположенной в юго-восточной части застраиваемого района (вторая надпойменная терраса реки Убара). Представленная площадка является прямоугольником.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При проектировании здания кирпичного района и его строительстве изыскания предлагается провести по трём стадиям</w:t>
      </w:r>
      <w:r>
        <w:rPr>
          <w:sz w:val="26"/>
          <w:lang w:val="en-US"/>
        </w:rPr>
        <w:t>:</w:t>
      </w:r>
    </w:p>
    <w:p w:rsidR="00047305" w:rsidRDefault="00C84999">
      <w:pPr>
        <w:numPr>
          <w:ilvl w:val="0"/>
          <w:numId w:val="4"/>
        </w:numPr>
        <w:tabs>
          <w:tab w:val="center" w:pos="2977"/>
        </w:tabs>
        <w:jc w:val="both"/>
        <w:rPr>
          <w:sz w:val="26"/>
        </w:rPr>
      </w:pPr>
      <w:r>
        <w:rPr>
          <w:sz w:val="26"/>
        </w:rPr>
        <w:t>Для разработки пред проектной документации</w:t>
      </w:r>
      <w:r>
        <w:rPr>
          <w:sz w:val="26"/>
          <w:lang w:val="en-US"/>
        </w:rPr>
        <w:t>;</w:t>
      </w:r>
    </w:p>
    <w:p w:rsidR="00047305" w:rsidRDefault="00C84999">
      <w:pPr>
        <w:numPr>
          <w:ilvl w:val="0"/>
          <w:numId w:val="5"/>
        </w:numPr>
        <w:tabs>
          <w:tab w:val="center" w:pos="2977"/>
        </w:tabs>
        <w:jc w:val="both"/>
        <w:rPr>
          <w:sz w:val="26"/>
        </w:rPr>
      </w:pPr>
      <w:r>
        <w:rPr>
          <w:sz w:val="26"/>
        </w:rPr>
        <w:t>Составление проекта</w:t>
      </w:r>
      <w:r>
        <w:rPr>
          <w:sz w:val="26"/>
          <w:lang w:val="en-US"/>
        </w:rPr>
        <w:t>;</w:t>
      </w:r>
    </w:p>
    <w:p w:rsidR="00047305" w:rsidRDefault="00C84999">
      <w:pPr>
        <w:numPr>
          <w:ilvl w:val="0"/>
          <w:numId w:val="6"/>
        </w:numPr>
        <w:tabs>
          <w:tab w:val="center" w:pos="2977"/>
        </w:tabs>
        <w:jc w:val="both"/>
        <w:rPr>
          <w:sz w:val="26"/>
        </w:rPr>
      </w:pPr>
      <w:r>
        <w:rPr>
          <w:sz w:val="26"/>
        </w:rPr>
        <w:t>Составление рабочей документации.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Все изыскания проводятся на территории стройплощадки.</w:t>
      </w:r>
    </w:p>
    <w:p w:rsidR="00047305" w:rsidRDefault="00C84999">
      <w:pPr>
        <w:tabs>
          <w:tab w:val="center" w:pos="2977"/>
        </w:tabs>
        <w:jc w:val="both"/>
        <w:rPr>
          <w:sz w:val="26"/>
          <w:lang w:val="en-US"/>
        </w:rPr>
      </w:pPr>
      <w:r>
        <w:rPr>
          <w:sz w:val="26"/>
        </w:rPr>
        <w:t>Стадии изыскания требуется провести</w:t>
      </w:r>
      <w:r>
        <w:rPr>
          <w:sz w:val="26"/>
          <w:lang w:val="en-US"/>
        </w:rPr>
        <w:t>: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1 стадия с 1</w:t>
      </w:r>
      <w:r>
        <w:rPr>
          <w:sz w:val="26"/>
          <w:lang w:val="en-US"/>
        </w:rPr>
        <w:t>/2</w:t>
      </w:r>
      <w:r>
        <w:rPr>
          <w:sz w:val="26"/>
        </w:rPr>
        <w:t>-1999г. по 16</w:t>
      </w:r>
      <w:r>
        <w:rPr>
          <w:sz w:val="26"/>
          <w:lang w:val="en-US"/>
        </w:rPr>
        <w:t>/</w:t>
      </w:r>
      <w:r>
        <w:rPr>
          <w:sz w:val="26"/>
        </w:rPr>
        <w:t>2-1999г.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2 стадия с 17</w:t>
      </w:r>
      <w:r>
        <w:rPr>
          <w:sz w:val="26"/>
          <w:lang w:val="en-US"/>
        </w:rPr>
        <w:t>/</w:t>
      </w:r>
      <w:r>
        <w:rPr>
          <w:sz w:val="26"/>
        </w:rPr>
        <w:t>2-1999г.по 18</w:t>
      </w:r>
      <w:r>
        <w:rPr>
          <w:sz w:val="26"/>
          <w:lang w:val="en-US"/>
        </w:rPr>
        <w:t>/</w:t>
      </w:r>
      <w:r>
        <w:rPr>
          <w:sz w:val="26"/>
        </w:rPr>
        <w:t>3-1999г.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3 стадия с 19</w:t>
      </w:r>
      <w:r>
        <w:rPr>
          <w:sz w:val="26"/>
          <w:lang w:val="en-US"/>
        </w:rPr>
        <w:t>/</w:t>
      </w:r>
      <w:r>
        <w:rPr>
          <w:sz w:val="26"/>
        </w:rPr>
        <w:t>3-1999г по 17</w:t>
      </w:r>
      <w:r>
        <w:rPr>
          <w:sz w:val="26"/>
          <w:lang w:val="en-US"/>
        </w:rPr>
        <w:t>/</w:t>
      </w:r>
      <w:r>
        <w:rPr>
          <w:sz w:val="26"/>
        </w:rPr>
        <w:t>4- 1999г.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Площадка под возводимый завод находиться на территории выбранной для строительства и жилого комплекса. При выборе района под комплексную застройку был проведён ряд исследований для всего предложенного района, а именно</w:t>
      </w:r>
      <w:r>
        <w:rPr>
          <w:sz w:val="26"/>
          <w:lang w:val="en-US"/>
        </w:rPr>
        <w:t>:</w:t>
      </w:r>
      <w:r>
        <w:rPr>
          <w:sz w:val="26"/>
        </w:rPr>
        <w:t xml:space="preserve"> буровые работы, гидрогеологические опробывания, гидрогеологические изучения, изучение геоморфологии, стратиграфии и тектоники, изучение свойств грунтов, геодезическая съёмка всего района (с целью составления топографической карты).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Здание завода представляет собой пятиэтажное промышленное здание, несущим основанием служит каркас, состоящий из колонн и прогонов, на которые укладывают конструкции перекрытий. Необходимое технологическое оборудование устанавливается на междуэтажные перекрытия и поэтому пролёты не превышают 12 метров. Общая ширина здания составляет 37 метров.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Предполагается возвести на свайном фундаменте с глубиной вбивания сваи на 20 метров.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Сооружение относится к первому классу ( время эксплуатации более 50 лет). При работе по назначению объект особых динамических нагрузок на грунты основания давать не будет.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Проектируемый завод будет оказывать воздействие на окружающую среду.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При использовании природных вод в технических и производственных целях необходимо проводить их очистку перед сбрасыванием в водоём. Для этой цели можно предложить возвести очистительные сооружения для всего комплекса сооружений кирпичного завода.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В целях уменьшения неблагоприятного воздействия завода на жилой посёлок можно предложить возводить их на некотором расстоянии друг от друга и с учетом ветрового режима, а также можно предложить отгородить завод от посёлка лесополосами.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При проведении ИГ- изысканий надо придерживаться требованиям СНиПов, а все лабораторные исследования свойств и составов грунтов нужно провести в соответствии с требованием ГОСТов.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Все данные получены в результате изысканий проведенных по программе ИГ - изысканий, составленной на основании согласованного технического задания, должны быть представлены заказчику, а также в отдел №1 института Гражданпроект  г. Санкт-Петербург в виде отчета к 17</w:t>
      </w:r>
      <w:r>
        <w:rPr>
          <w:sz w:val="26"/>
          <w:lang w:val="en-US"/>
        </w:rPr>
        <w:t>/</w:t>
      </w:r>
      <w:r>
        <w:rPr>
          <w:sz w:val="26"/>
        </w:rPr>
        <w:t>4-1999г.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Отчет должен содержать сведения о геологическом строении площадки, о свойствах грунтов основания, химическом составе подземных вод, о коррозионной активности грунтов и подземных вод, о наличии неблагоприятных геологических процессов на застраиваемой территории, рекомендации по наиболее рациональному освоению площадки с ИГ- позиции. В качестве графического материала к отчету должны  быть приложены  геологические разрезы , карты гидроизогипс, гидроизобат, а в случае различий в геологическом строении  или широком  распространении неблагоприятных геологических процессов должны быть составлены карты развития этих процессов , а также  проведено районирование территории . При проведении изысканий нужно будет выявить необходимость проведения водопонижения воды в котлованах  на период  строительства  и проводки коммуникаций, провести   опытные гидрогеологические работы для определения коэффициента  фильтрации грунтов основания, выявить возможность применения при необходимости гипофильтров, методы откачки из скважин подземной воды или других методов А также определить возможность возникновения неблагоприятных геологических   процессов при водопонижении и  составить программу проведения мероприятий, необходимых для борьбы с этими процессами.  А  также определить минимальное необходимое расстояние между водопонижающими установками для осушения котлована.</w:t>
      </w: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 xml:space="preserve">Основной заказчик </w:t>
      </w:r>
      <w:r>
        <w:rPr>
          <w:sz w:val="26"/>
          <w:lang w:val="en-US"/>
        </w:rPr>
        <w:t xml:space="preserve">:  </w:t>
      </w:r>
      <w:r>
        <w:rPr>
          <w:sz w:val="26"/>
        </w:rPr>
        <w:t xml:space="preserve"> генеральный директор МПК  </w:t>
      </w:r>
      <w:r>
        <w:rPr>
          <w:sz w:val="26"/>
          <w:lang w:val="en-US"/>
        </w:rPr>
        <w:t xml:space="preserve">« </w:t>
      </w:r>
      <w:r>
        <w:rPr>
          <w:sz w:val="26"/>
        </w:rPr>
        <w:t>Нива</w:t>
      </w:r>
      <w:r>
        <w:rPr>
          <w:sz w:val="26"/>
          <w:lang w:val="en-US"/>
        </w:rPr>
        <w:t>»</w:t>
      </w:r>
      <w:r>
        <w:rPr>
          <w:sz w:val="26"/>
        </w:rPr>
        <w:t xml:space="preserve"> 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 xml:space="preserve">                                                   Петров  Т.О.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 xml:space="preserve">                                              телефон   ( 852)   65-58-36.</w:t>
      </w: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C84999">
      <w:pPr>
        <w:tabs>
          <w:tab w:val="center" w:pos="2977"/>
        </w:tabs>
        <w:jc w:val="both"/>
        <w:rPr>
          <w:sz w:val="26"/>
          <w:lang w:val="en-US"/>
        </w:rPr>
      </w:pPr>
      <w:r>
        <w:rPr>
          <w:sz w:val="26"/>
        </w:rPr>
        <w:t xml:space="preserve">                                  Программа </w:t>
      </w:r>
      <w:r>
        <w:rPr>
          <w:sz w:val="26"/>
          <w:lang w:val="en-US"/>
        </w:rPr>
        <w:t xml:space="preserve">: </w:t>
      </w:r>
    </w:p>
    <w:p w:rsidR="00047305" w:rsidRDefault="00C84999">
      <w:pPr>
        <w:tabs>
          <w:tab w:val="center" w:pos="2977"/>
        </w:tabs>
        <w:jc w:val="both"/>
        <w:rPr>
          <w:sz w:val="26"/>
          <w:lang w:val="en-US"/>
        </w:rPr>
      </w:pPr>
      <w:r>
        <w:rPr>
          <w:sz w:val="26"/>
          <w:lang w:val="en-US"/>
        </w:rPr>
        <w:t xml:space="preserve">      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  <w:lang w:val="en-US"/>
        </w:rPr>
        <w:t xml:space="preserve">      </w:t>
      </w:r>
      <w:r>
        <w:rPr>
          <w:sz w:val="26"/>
        </w:rPr>
        <w:t xml:space="preserve">На  площадке расположенной в юго-восточной части  застраиваемой территории  ( склон  правого коренного берега реки  Убара) предполагается  возвести кирпичный завод. Площадка как и вся застраиваемая территория принадлежит  МПК </w:t>
      </w:r>
      <w:r>
        <w:rPr>
          <w:sz w:val="26"/>
          <w:lang w:val="en-US"/>
        </w:rPr>
        <w:t xml:space="preserve">« </w:t>
      </w:r>
      <w:r>
        <w:rPr>
          <w:sz w:val="26"/>
        </w:rPr>
        <w:t>Нива</w:t>
      </w:r>
      <w:r>
        <w:rPr>
          <w:sz w:val="26"/>
          <w:lang w:val="en-US"/>
        </w:rPr>
        <w:t xml:space="preserve">» </w:t>
      </w:r>
      <w:r>
        <w:rPr>
          <w:sz w:val="26"/>
        </w:rPr>
        <w:t xml:space="preserve">и  находится в  180 км. от  города  Санкт-Петербург. </w:t>
      </w:r>
    </w:p>
    <w:p w:rsidR="00047305" w:rsidRDefault="00C84999">
      <w:pPr>
        <w:tabs>
          <w:tab w:val="center" w:pos="2977"/>
        </w:tabs>
        <w:jc w:val="both"/>
        <w:rPr>
          <w:sz w:val="26"/>
          <w:lang w:val="en-US"/>
        </w:rPr>
      </w:pPr>
      <w:r>
        <w:rPr>
          <w:sz w:val="26"/>
        </w:rPr>
        <w:t>Завод представляет  собой пятиэтажное  здание со свайным фундаментом                (глубина  вбивания свай 20 м.). Здание относится к Первой  категории ответственности и долговечности .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 xml:space="preserve">       В ходе изысканий необходимо выяснить геологическое строение площадки строительства, свойства грунтов  основания,  химический состав  подземных вод, коррозионную активность грунтов и подземных вод, наличие   неблагоприятных геологических и гидрогеологических процессов на строительной площадке, влияние подземных вод на  строительство и эксплуатацию возводимого сооружения .  По  полученным  данным дать рекомендации по наиболее  рациональному освоению площадки с ИГ-позиции, а также  ввести некоторые  изменения в проект здания при обнаружении расхождения натурных условий с данными и в  техническое задание при необходимости в проведении дополнительных изысканий .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 xml:space="preserve">       При выборе из всего предложенного района   территории пригодной к строительству кирпичного завода  и жилого поселка были проведены следующие работы </w:t>
      </w:r>
      <w:r>
        <w:rPr>
          <w:sz w:val="26"/>
          <w:lang w:val="en-US"/>
        </w:rPr>
        <w:t xml:space="preserve">:  </w:t>
      </w:r>
      <w:r>
        <w:rPr>
          <w:sz w:val="26"/>
        </w:rPr>
        <w:t xml:space="preserve">буровые исследования, гидрогеологическое опробование, гидрогеологические наблюдения, изучение   геоморфологии,  стратеграфии  и  тектоники р-на , изучение свойств и строения всех  грунтов, встретившихся в ходе буровых  работ, геодезическая съемка всего района с целью составления топографической и геологической карты. Результаты всех проведенных работ изложены в отчете изучения предложенного района. При  составлении технического задания была достигнута  договоренность о проведении на стройплощадке следующих изысканий </w:t>
      </w:r>
      <w:r>
        <w:rPr>
          <w:sz w:val="26"/>
          <w:lang w:val="en-US"/>
        </w:rPr>
        <w:t xml:space="preserve">:  </w:t>
      </w:r>
      <w:r>
        <w:rPr>
          <w:sz w:val="26"/>
        </w:rPr>
        <w:t xml:space="preserve">   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 xml:space="preserve"> </w:t>
      </w:r>
      <w:r>
        <w:rPr>
          <w:sz w:val="26"/>
          <w:lang w:val="en-US"/>
        </w:rPr>
        <w:t xml:space="preserve"> </w:t>
      </w:r>
      <w:r>
        <w:rPr>
          <w:sz w:val="26"/>
        </w:rPr>
        <w:t xml:space="preserve">       а) статическое зондирование</w:t>
      </w:r>
      <w:r>
        <w:rPr>
          <w:sz w:val="26"/>
          <w:lang w:val="en-US"/>
        </w:rPr>
        <w:t>;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 xml:space="preserve">         б)  испытание эталонной сваей </w:t>
      </w:r>
      <w:r>
        <w:rPr>
          <w:sz w:val="26"/>
          <w:lang w:val="en-US"/>
        </w:rPr>
        <w:t>;</w:t>
      </w:r>
      <w:r>
        <w:rPr>
          <w:sz w:val="26"/>
        </w:rPr>
        <w:t xml:space="preserve">    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 xml:space="preserve">         в)  испытание свай в грунте </w:t>
      </w:r>
      <w:r>
        <w:rPr>
          <w:sz w:val="26"/>
          <w:lang w:val="en-US"/>
        </w:rPr>
        <w:t>;</w:t>
      </w:r>
    </w:p>
    <w:p w:rsidR="00047305" w:rsidRDefault="00C84999">
      <w:pPr>
        <w:tabs>
          <w:tab w:val="center" w:pos="2977"/>
        </w:tabs>
        <w:ind w:left="60"/>
        <w:jc w:val="both"/>
        <w:rPr>
          <w:sz w:val="26"/>
        </w:rPr>
      </w:pPr>
      <w:r>
        <w:rPr>
          <w:sz w:val="26"/>
        </w:rPr>
        <w:t xml:space="preserve">        г)   гидрохимическое исследование грунтовых вод и свойств грунтов в лабораторных условиях </w:t>
      </w:r>
      <w:r>
        <w:rPr>
          <w:sz w:val="26"/>
          <w:lang w:val="en-US"/>
        </w:rPr>
        <w:t xml:space="preserve">; 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  <w:lang w:val="en-US"/>
        </w:rPr>
        <w:t xml:space="preserve">         </w:t>
      </w:r>
      <w:r>
        <w:rPr>
          <w:sz w:val="26"/>
        </w:rPr>
        <w:t xml:space="preserve">д)   стационарные исследования </w:t>
      </w:r>
      <w:r>
        <w:rPr>
          <w:sz w:val="26"/>
          <w:lang w:val="en-US"/>
        </w:rPr>
        <w:t>;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 xml:space="preserve">          е)   испытание  ИГЭ штампом  </w:t>
      </w:r>
      <w:r>
        <w:rPr>
          <w:sz w:val="26"/>
          <w:lang w:val="en-US"/>
        </w:rPr>
        <w:t>;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 xml:space="preserve">          ж)  гидрогеологические    исследования .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 xml:space="preserve">          Статическое зондирование нужно проводить в соответствии с  Гостом от  20.06  3-81 для песчаных и  глинистых грунтов . В  ходе изучения  этим методом  можно </w:t>
      </w:r>
      <w:r>
        <w:rPr>
          <w:sz w:val="26"/>
          <w:lang w:val="en-US"/>
        </w:rPr>
        <w:t xml:space="preserve"> :  </w:t>
      </w:r>
      <w:r>
        <w:rPr>
          <w:sz w:val="26"/>
        </w:rPr>
        <w:t xml:space="preserve"> получить сведения о геологическом строении  участка., физических, деформационных прочностных свойств  грунтов ,   возможность   нагружения  свай в грунте, получить показатель сопротивления грунтов основания свай.  Точки зондирования следует размещать  в створах горных  выработок.  В соответствии со СНи П-ом   1.02.07-87  минимальное число точек зондирования в пределах контура здания должно быть равно 8. В соответствии с ГОСТом 2.02.76-85 проведение испытаний грунтов штампом позволит получить данные о деформационных свойствах испытуемых грунтов.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Исследования штампом проводятся как в песчаных и глинистых грунтах так в крупнообломочных. Испытания штампом проводятся в горных выработках. В каждом ИГЭ должно быть выполнено не менее 6 испытаний. Горные выработки должны быть размещены, как  правило, по контуру ( или по осям) проектируемого здания. Кроме того в местах резкого изменения нагрузок на фундамент, на границах различных геоморфологических элементов, при существенных изменениях проекта следует размещать дополнительные выработки. Расстояния между горными выработками необходимо принимать с учетом сложности ИГ- условий, чувствительности зданий к неравномерным осадкам, их класса ответственности. В соответствии со СНиПом  102.07-87 это расстояние составляет 30-40 метров. Испытание эталонной сваей и испытание свай в грунте необходимы, так как проектируемое предполагается возвести на свайном фундаменте. Испытания проводятся в соответствии с ГОСТом 24 342-81 и 5 686-78. В результате испытаний предполагается</w:t>
      </w:r>
      <w:r>
        <w:rPr>
          <w:sz w:val="26"/>
          <w:lang w:val="en-US"/>
        </w:rPr>
        <w:t>:</w:t>
      </w:r>
      <w:r>
        <w:rPr>
          <w:sz w:val="26"/>
        </w:rPr>
        <w:t xml:space="preserve"> получить данные о возможности погружения свай в грунты и определить показатель сопротивления грунтов основаниями свай. Испытания можно проводить в крупнообломочных, песчаных и глинистых грунтах. При изысканиях для проектирования и строительства на фундаментах из свай-стоек число горных выработок должно быть не менее 3 для данного здания.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Гидротехнические характеристики устанавливаются для оценки химического состава подземных вод в целях определения агрессивности их к бетону и коррозионной активности  к металлам, оценки влияния подземных вод на развитие геологических процессов и влияние зон загрязнения подземных вод и источников загрязнения. Отбор и консервацию проб воды ведут в соответствии с ГОСТом 4.979-49. Исследования подземных вод ведутся в соответствии с приложениями СНиПа 1.02.07-87 и ГОСТа 9.015-74.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 xml:space="preserve">Основным видом анализа считается стандартный (определение химического состава и агрессивности). 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 xml:space="preserve">Стационарные исследования необходимы при изучении опасных геологических процессов, развития подтопления, наблюдения за осадками и просадками территорий, а также необходимы для наблюдения за физическими параметрами грунтов и подземных вод в процессе возведения и эксплуатации сооружения. Гидрогеологические параметры следует определять в пределах сферы взаимодействия здания с геологической средой. В соответствии с дополнением к разделу </w:t>
      </w:r>
      <w:r>
        <w:rPr>
          <w:sz w:val="26"/>
          <w:lang w:val="en-US"/>
        </w:rPr>
        <w:t>«</w:t>
      </w:r>
      <w:r>
        <w:rPr>
          <w:sz w:val="26"/>
        </w:rPr>
        <w:t>Гидрогеологические условия</w:t>
      </w:r>
      <w:r>
        <w:rPr>
          <w:sz w:val="26"/>
          <w:lang w:val="en-US"/>
        </w:rPr>
        <w:t>»</w:t>
      </w:r>
      <w:r>
        <w:rPr>
          <w:sz w:val="26"/>
        </w:rPr>
        <w:t xml:space="preserve"> по картам СНиПа 1.0207-87 при гидрогеологических исследованиях определяют</w:t>
      </w:r>
      <w:r>
        <w:rPr>
          <w:sz w:val="26"/>
          <w:lang w:val="en-US"/>
        </w:rPr>
        <w:t>:</w:t>
      </w:r>
      <w:r>
        <w:rPr>
          <w:sz w:val="26"/>
        </w:rPr>
        <w:t xml:space="preserve"> глубину залегания и уровень подземных вод, мощность водоносного слоя и водоупора, величину напора, градиент, коэффициент фильтрации, коэффициент упругой водоотдачи, коэффициент недостатка водонасыщения, активную пористость, действительную скорость движения подземных вод, характеристики колебания подземных вод.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При изучении свойств грунтов представление образцов грунтов в лабораторию производиться по ходу работ не дожидаясь проходки всех скважин. После проведения изысканий все горные выработки должны быть ликвидированы. При  использовании промышленной жидкости применять метод оборотной воды.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Все работы по изысканиям необходимо      провести согласно утвержденным правилам   техники безопасности.   Необходимо  строго соблюдать технологию процессов  изысканий  , придерживаться последовательности выполнения работ.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Все данные полученные в результате изысканий по изложенной программе ИГ-изысканий должны  быть оформлены  в  виде отчета к 17</w:t>
      </w:r>
      <w:r>
        <w:rPr>
          <w:sz w:val="26"/>
          <w:lang w:val="en-US"/>
        </w:rPr>
        <w:t>/</w:t>
      </w:r>
      <w:r>
        <w:rPr>
          <w:sz w:val="26"/>
        </w:rPr>
        <w:t>4-1999 г.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Отчет должен содержать сведения о геологическом строении площадки, о свойствах грунтов оснований, химическом составе подземных вод, о коррозионной активности грунтов и подземных вод , о наличии неблагоприятных процессов на строительной площадке, рекомендации по наиболее рациональному освоению территории с ИГ-позиций. В качестве  графического материала  к отчету должны быть приложены геологические разрезы, карты гидроизогипс и гидроизобат, а также при  необходимости  карта распространения неблагоприятных геологических процессов, и карта районирования территории .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Необходимо представить планы местности в масштабе   1</w:t>
      </w:r>
      <w:r>
        <w:rPr>
          <w:sz w:val="26"/>
          <w:lang w:val="en-US"/>
        </w:rPr>
        <w:t xml:space="preserve">:  1000 </w:t>
      </w:r>
      <w:r>
        <w:rPr>
          <w:sz w:val="26"/>
        </w:rPr>
        <w:t xml:space="preserve"> и   1</w:t>
      </w:r>
      <w:r>
        <w:rPr>
          <w:sz w:val="26"/>
          <w:lang w:val="en-US"/>
        </w:rPr>
        <w:t xml:space="preserve">:  500 </w:t>
      </w:r>
      <w:r>
        <w:rPr>
          <w:sz w:val="26"/>
        </w:rPr>
        <w:t>.</w:t>
      </w: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 xml:space="preserve">Составил  главный  инженер   Морозов  И. В.  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Утвердил  генеральный  директор   Зубов  П. Р.</w:t>
      </w:r>
      <w:r>
        <w:rPr>
          <w:sz w:val="26"/>
        </w:rPr>
        <w:tab/>
        <w:t xml:space="preserve">                </w:t>
      </w: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 xml:space="preserve">Используемая литература 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1. Инженерная геология и гидрология .  В.П. Ананьев,   Л.В. Передельский. М1980.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2.  Инженерная геология . А.А. Белый. М1985.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 xml:space="preserve">3.   Инженерно-геологические  понятия и термины . А.Д. Потапов, И.Л.Ревелис.   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М1992 .</w:t>
      </w:r>
    </w:p>
    <w:p w:rsidR="00047305" w:rsidRDefault="00C84999">
      <w:pPr>
        <w:numPr>
          <w:ilvl w:val="0"/>
          <w:numId w:val="7"/>
        </w:numPr>
        <w:tabs>
          <w:tab w:val="center" w:pos="2977"/>
        </w:tabs>
        <w:jc w:val="both"/>
        <w:rPr>
          <w:sz w:val="26"/>
        </w:rPr>
      </w:pPr>
      <w:r>
        <w:rPr>
          <w:sz w:val="26"/>
        </w:rPr>
        <w:t>Изучение  горных пород . Методические указания к выполнению лабораторных работ.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 xml:space="preserve">5.  Определение и описание  породообразующих минералов. Методические указания к выполнению лабораторных работ.   Кафедра инженерной геологии.    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М1991.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 xml:space="preserve">6.   СНиП  1.02.07-87(приложение 7 ) . Инженерные изыскания в строительстве.  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7.   ГОСТ  20063-81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 xml:space="preserve">      ГОСТ  20276-85   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 xml:space="preserve">      ГОСТ   24342-81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 xml:space="preserve">      ГОСТ     5686-78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 xml:space="preserve">      ГОСТ      4979-49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 xml:space="preserve">      ГОСТ       9015-74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>8.   Основы  генетического грунтоведения. Конспект лекций. А.Д. Потапов, Г.А.Паушкин . М 1995.</w:t>
      </w:r>
    </w:p>
    <w:p w:rsidR="00047305" w:rsidRDefault="00C84999">
      <w:pPr>
        <w:tabs>
          <w:tab w:val="center" w:pos="2977"/>
        </w:tabs>
        <w:jc w:val="both"/>
        <w:rPr>
          <w:sz w:val="26"/>
        </w:rPr>
      </w:pPr>
      <w:r>
        <w:rPr>
          <w:sz w:val="26"/>
        </w:rPr>
        <w:t xml:space="preserve">9.    Специальные  вопросы  инженерной геологии. Учебное пособие. А.Д. Потапов,  Г.А. Паушкин. М1995.   .                                </w:t>
      </w:r>
    </w:p>
    <w:p w:rsidR="00047305" w:rsidRDefault="00C84999">
      <w:pPr>
        <w:numPr>
          <w:ilvl w:val="0"/>
          <w:numId w:val="8"/>
        </w:numPr>
        <w:tabs>
          <w:tab w:val="center" w:pos="2977"/>
        </w:tabs>
        <w:jc w:val="both"/>
        <w:rPr>
          <w:sz w:val="26"/>
        </w:rPr>
      </w:pPr>
      <w:r>
        <w:rPr>
          <w:sz w:val="26"/>
        </w:rPr>
        <w:t xml:space="preserve">      Лекционный  материал.</w:t>
      </w:r>
    </w:p>
    <w:p w:rsidR="00047305" w:rsidRDefault="00C84999">
      <w:pPr>
        <w:numPr>
          <w:ilvl w:val="0"/>
          <w:numId w:val="9"/>
        </w:numPr>
        <w:tabs>
          <w:tab w:val="center" w:pos="2977"/>
        </w:tabs>
        <w:jc w:val="both"/>
        <w:rPr>
          <w:sz w:val="26"/>
        </w:rPr>
      </w:pPr>
      <w:r>
        <w:rPr>
          <w:sz w:val="26"/>
        </w:rPr>
        <w:t xml:space="preserve">      Конспект  практических  занятий.</w:t>
      </w:r>
    </w:p>
    <w:p w:rsidR="00047305" w:rsidRDefault="00047305">
      <w:pPr>
        <w:tabs>
          <w:tab w:val="center" w:pos="2977"/>
        </w:tabs>
        <w:jc w:val="both"/>
        <w:rPr>
          <w:sz w:val="26"/>
        </w:rPr>
      </w:pPr>
    </w:p>
    <w:p w:rsidR="00047305" w:rsidRDefault="00047305">
      <w:pPr>
        <w:tabs>
          <w:tab w:val="center" w:pos="2977"/>
        </w:tabs>
        <w:jc w:val="both"/>
        <w:rPr>
          <w:sz w:val="26"/>
          <w:lang w:val="en-US"/>
        </w:rPr>
      </w:pPr>
      <w:bookmarkStart w:id="0" w:name="_GoBack"/>
      <w:bookmarkEnd w:id="0"/>
    </w:p>
    <w:sectPr w:rsidR="00047305">
      <w:footerReference w:type="even" r:id="rId15"/>
      <w:pgSz w:w="11906" w:h="16838"/>
      <w:pgMar w:top="851" w:right="1416" w:bottom="1276" w:left="1418" w:header="720" w:footer="5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305" w:rsidRDefault="00C84999">
      <w:r>
        <w:separator/>
      </w:r>
    </w:p>
  </w:endnote>
  <w:endnote w:type="continuationSeparator" w:id="0">
    <w:p w:rsidR="00047305" w:rsidRDefault="00C84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305" w:rsidRDefault="00C8499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17</w:t>
    </w:r>
    <w:r>
      <w:rPr>
        <w:rStyle w:val="a4"/>
      </w:rPr>
      <w:fldChar w:fldCharType="end"/>
    </w:r>
  </w:p>
  <w:p w:rsidR="00047305" w:rsidRDefault="0004730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305" w:rsidRDefault="00C84999">
      <w:r>
        <w:separator/>
      </w:r>
    </w:p>
  </w:footnote>
  <w:footnote w:type="continuationSeparator" w:id="0">
    <w:p w:rsidR="00047305" w:rsidRDefault="00C84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3902B21"/>
    <w:multiLevelType w:val="singleLevel"/>
    <w:tmpl w:val="7EC4C2F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25491FCD"/>
    <w:multiLevelType w:val="singleLevel"/>
    <w:tmpl w:val="D70EE6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3">
    <w:nsid w:val="314274DA"/>
    <w:multiLevelType w:val="singleLevel"/>
    <w:tmpl w:val="35100822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4">
    <w:nsid w:val="37894948"/>
    <w:multiLevelType w:val="singleLevel"/>
    <w:tmpl w:val="20B4E094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5">
    <w:nsid w:val="3CE71A2A"/>
    <w:multiLevelType w:val="singleLevel"/>
    <w:tmpl w:val="D70EE6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num w:numId="1">
    <w:abstractNumId w:val="5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"/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3"/>
  </w:num>
  <w:num w:numId="8">
    <w:abstractNumId w:val="4"/>
  </w:num>
  <w:num w:numId="9">
    <w:abstractNumId w:val="4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4999"/>
    <w:rsid w:val="00047305"/>
    <w:rsid w:val="00200CA6"/>
    <w:rsid w:val="00C8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9199FBD5-9D17-42A7-BDBE-A3B22395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paragraph" w:styleId="a6">
    <w:name w:val="List"/>
    <w:basedOn w:val="a"/>
    <w:semiHidden/>
    <w:pPr>
      <w:ind w:left="283" w:hanging="283"/>
    </w:pPr>
  </w:style>
  <w:style w:type="paragraph" w:styleId="a7">
    <w:name w:val="Title"/>
    <w:basedOn w:val="a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semiHidden/>
    <w:pPr>
      <w:spacing w:after="120"/>
    </w:pPr>
  </w:style>
  <w:style w:type="paragraph" w:styleId="a9">
    <w:name w:val="Body Text Indent"/>
    <w:basedOn w:val="a"/>
    <w:semiHidden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4586</Words>
  <Characters>26145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Введение</vt:lpstr>
    </vt:vector>
  </TitlesOfParts>
  <Company>Elektrostal</Company>
  <LinksUpToDate>false</LinksUpToDate>
  <CharactersWithSpaces>30670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Введение</dc:title>
  <dc:subject>курсовая работа по геологии</dc:subject>
  <dc:creator>dervish</dc:creator>
  <cp:keywords/>
  <dc:description/>
  <cp:lastModifiedBy>Irina</cp:lastModifiedBy>
  <cp:revision>2</cp:revision>
  <cp:lastPrinted>1998-12-28T14:05:00Z</cp:lastPrinted>
  <dcterms:created xsi:type="dcterms:W3CDTF">2014-09-05T19:43:00Z</dcterms:created>
  <dcterms:modified xsi:type="dcterms:W3CDTF">2014-09-05T19:43:00Z</dcterms:modified>
</cp:coreProperties>
</file>