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6CA" w:rsidRDefault="004336CA" w:rsidP="004262AF">
      <w:pPr>
        <w:tabs>
          <w:tab w:val="left" w:pos="4710"/>
        </w:tabs>
        <w:rPr>
          <w:lang w:val="ru-RU"/>
        </w:rPr>
      </w:pPr>
    </w:p>
    <w:p w:rsidR="0081096F" w:rsidRDefault="0081096F" w:rsidP="004262AF">
      <w:pPr>
        <w:tabs>
          <w:tab w:val="left" w:pos="4710"/>
        </w:tabs>
        <w:rPr>
          <w:sz w:val="144"/>
          <w:szCs w:val="144"/>
          <w:lang w:val="ru-RU"/>
        </w:rPr>
      </w:pPr>
      <w:r>
        <w:rPr>
          <w:lang w:val="ru-RU"/>
        </w:rPr>
        <w:t xml:space="preserve">                                         </w:t>
      </w:r>
      <w:r>
        <w:rPr>
          <w:sz w:val="144"/>
          <w:szCs w:val="144"/>
          <w:lang w:val="ru-RU"/>
        </w:rPr>
        <w:t>Реферат</w:t>
      </w:r>
    </w:p>
    <w:p w:rsidR="0081096F" w:rsidRPr="004262AF" w:rsidRDefault="0081096F" w:rsidP="004262AF">
      <w:pPr>
        <w:tabs>
          <w:tab w:val="left" w:pos="4710"/>
        </w:tabs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На тему: «заболевания ЦНС, органов зрения и позвоночника»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2C788B" w:rsidP="004262AF">
      <w:pPr>
        <w:rPr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PR20100905175240.JPG" style="width:505.5pt;height:38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qzKuAIAAMgFAAAOAAAAZHJzL2Uyb0RvYy54bWykVF1r2zAUfR/sPwi9&#10;r7HjuElNkz60pGyMLaQdfVZkORbIkpGUj/77HUlOk0Jh0CUkvvo699x7jnV7d+wU2QvrpNFzml9l&#10;lAjNTS31dk7/PC+/zShxnumaKaPFnL4KR+8WX7/cHvpKjE1rVC0sAYh21aGf09b7vhqNHG9Fx9yV&#10;6YXGYmNsxzyGdjuqLTsAvVOjcZZdjw7G1r01XDiH2Ye0SBcRv2kE97+bxglPFNiV40kGgh7hJBtn&#10;oGZDOM7zgpINwvFkNi3oaHHLqq1lfSv5QI19glnHpAaRN6gH5hnZWfkJqF5yv7MCaIgq/AZaiP4b&#10;Te9Xkq9sgua/9itLZD2n6JNmHRRbrcdZnmU3WZlPQwOvfqweQ4sCk7A9HMZwFMbvsDZK9kupVGhB&#10;iAfOaPm/RTZNI7l4MHzXCe2T0lYo5mEz18reQbpKdBsBpvZ7nSfNnLfC8zYkbJB4DfUDM1a9LUSW&#10;Z2KBs+tD8aw6NrYLT6Qmx1j/a/iPZhBHTzgmr+GQclpSwrE2KW+KSRFTI8XpeG+dfxSmIyEAOXCI&#10;JmD7n25gc9oSsjmjZH3qkrPbzb2yZM/g1mX8xLOuZbVIs7Myg4WHqtL2VOEljtLkADdDsmB3zvBe&#10;WV0nqMt9H+UboM/bUJvSgaqIrxOqiF3aeWGf2vpANmpn1ww6BGZIx9QWN4FXUMj4F+nbp5b18FGW&#10;8l+WGA7gSMBjqm9ZKnECt31UojmljAW/Y+O40KKoAxCHaS0bum+sb83wJi+t0T7JqeS29Wu5JVbi&#10;lvIHs/KU1BLOTFqBOIHXoglwbcWnFfs5nc4S49SkE0wS4EzB9UVNOLKZnX2BaYoy1bgRe6GegzRl&#10;BiBKWoh0XeaDyYYTMECo450291n4DrJf7gveRjYwOFs5hhhGWkPx4e65HCO+vIAX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6EWYw2wAAAAYBAAAPAAAAZHJzL2Rvd25yZXYueG1s&#10;TI/NTsMwEITvSLyDtUhcUGuHn4BCnAqQuIJakMpxmyxxFHsdxW4a3h6XS7mMNJrVzLflanZWTDSG&#10;zrOGbKlAENe+6bjV8PnxungAESJyg9YzafihAKvq/KzEovEHXtO0ia1IJRwK1GBiHAopQ23IYVj6&#10;gThl3350GJMdW9mMeEjlzsprpXLpsOO0YHCgF0N1v9k7DUOP9v3qrZ9Mnyvcft2u83jzrPXlxfz0&#10;CCLSHE/HcMRP6FAlpp3fcxOE1ZAeiX96zFSWJb/TcJ/fKZBVKf/jV78AAAD//wMAUEsDBAoAAAAA&#10;AAAAIQDBzKvbQrgAAEK4AAAVAAAAZHJzL21lZGlhL2ltYWdlMS5qcGVn/9j/4AAQSkZJRgABAQAA&#10;AQABAAD//gA7Q1JFQVRPUjogZ2QtanBlZyB2MS4wICh1c2luZyBJSkcgSlBFRyB2NjIpLCBxdWFs&#10;aXR5ID0gOTUK/9sAQwACAQEBAQECAQEBAgICAgIEAwICAgIFBAQDBAYFBgYGBQYGBgcJCAYHCQcG&#10;BggLCAkKCgoKCgYICwwLCgwJCgoK/9sAQwECAgICAgIFAwMFCgcGBwoKCgoKCgoKCgoKCgoKCgoK&#10;CgoKCgoKCgoKCgoKCgoKCgoKCgoKCgoKCgoKCgoKCgoK/8AAEQgBWQH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rf4jeLsc6w2P8Ar3j/&#10;APiKuW/xA8TYyNZOf+veP/4iuPt7gGDAPf1qZrkwEIO9f0rej/JE/nj+zkdvbfE3xg48k6wcD/p2&#10;j/8AiKvWfxG8Xb1362QM8n7NH/8AEVx1ncDIBYf6sirkErOMEda3pOhbWC+4P7OO2sfiR4mDk/8A&#10;CQs2e32aPn/xytD/AIWJ4neAr/bB/wDAaL+qVw9qwTDEd/WtG3ucr1/Ctr4O/wAC+456uXanUx+P&#10;PFDpj+1d3fH2aD+iVo2nxK8TvGBJqBUDjP2aL+qVyUNywXvVyC6AXL9KpfVb/wAFfcZf2cjsIviP&#10;4hxgasff/Rrf/wCIqWD4h+LXfEWsERjoPs1v1/74rlorqPb8vFTQTeY/JNa3w3SlEP7POztfiB4t&#10;wc60n/A7WD/4irEfj/xS+Yn1pPm6bLWD/wCIrlrBo+d2Tx2q1G9vuwRzmi9DrSj9wf2cdLD4+8Tg&#10;FBrJ+X/p2t//AIip7fx/4oEgJ1hP+B2sB/8AZK52Py2HyCpoSBkbvwothJaeyX3B/Z6OpPxE8ULI&#10;ANYU8fwWsGP/AECpV+I3ijzB/wATHdx1+zW//wARXN2rARnLd/UVPGRu3E8Zxmk44WGsaaXyE8uh&#10;a8jpB8QfEzjJ1aNeOjWsGf8A0CpofiN4ogClNUjdmcRqi2MLmRj0VQI85rC0DRdR8UeIrLw54d02&#10;4vtQ1GaOK0tbVTI8xZwn3VydueC3RRycV+i37Cv/AATB8P8Aw4gsfi9+0jDFqfic4ng0IputdJLI&#10;jqjDpJKjEkSfh2rwc7z/ACjJIXq01KT1S6tnr5NwpiM0n7uiPJP2RP2C/jZ8fPsvjP4salP4Y8Iu&#10;xeO2+yQx3upJyMoQgaAqw/i6iv0J8CfC/wAEfCrQotD8CeFdP023RVEi2tnFG0pA/wBY5UDJPUmu&#10;mLCSJUyDj0GM814B+0x/wUD+EXwGnm8I6FjxJ4m2D/iXWDho4EIOJHk+7gHGVByK/CM7z/GZxVdS&#10;UVCPSKVkv+Cfs2UcNYPKqKVJXn3PcdT1fT9Hsjq2s6jbW0Eas5ubl41VFHJIJ9ua+ZPjf/wUx+HX&#10;hnOh/CCxj8RXoDqNTa3At4XBwQR9489xxXx/8Zf2j/i58f7hr34keIZDZkRyvpFixSyg8tdolH9z&#10;O4kljivk79oP/gpD+z3+zzANJGonxPr8cw3aDotyu2MHo/njKkA9VBr5mNZv4Nz6dYSSp3rOx9x+&#10;N/2vP2g/ia88+t+OzBp6ygixt9Pt/scPud8Rf9a5nTfHXxL8RTXGn+HhBJfw2r3UNnqKWVks8Y6f&#10;vZolQ1+OPxm/4KW/tG/Gm+tYr/xePD2ixXeGsdCPktNbMeUmP8be9UviF+0r8YfijZx6H8RvjHr2&#10;u6fbRRxxWF5dHyolQf6sAYOK3qV8ZGnam7X8jznShVbUVsftJfah4i0Wy03xH8T/ANqH4deFtNng&#10;36toSw2V1qMGOcLNENv5CuUh/bP/AOCVvwk1nU7P4hfteap4xivp8zaN4q0hb+xRSuMIixcc1+J1&#10;vqWg22Ps+mxrjkHzX4/8eq3/AMJTZ5+Vee3NeNLCZviG+evZeSscVTB6n7ifD7/grZ/wSQ+Glibf&#10;4UfGTwz4TBDKsOjeAXiCg9Qf3WMGt9f+C2//AATn3BX/AGurIt0aT/hCumP+2Nfg23iiJhs7noKh&#10;u/EcYZVVRuz0Ncj4adZ3nWk35yMJYM/eS9/4Ljf8E6o4EMX7YFqxYkbV8Fc8f9sKi0n/AILYfsHa&#10;/di20r9q2z5OFM/hAKM/XyR/Ovwbl8RsiEvEv4VA/iqIjDAAd81M+FPd9yrK/qOOD0P6OPB37Xfw&#10;8+LMMeofDf46+Fr5GGTLcDT7bPbBEqZxz0rjviR+zr+y98cby81vx78JfhR4i1K5iksrjVIEspLo&#10;AqclXQgBvfFfz1PqmiXNwXWyV8jBBdxn9cVa0Lx/rXhE+X4L1zUtK2zb2Gn3booOCuR83XmuWHD+&#10;eYSXNRxLXkwnltGpG7Wp+mf7Sf8AwRPNtYz+IP2YfiJ4m0e5kkaWW28SgXNkVONscR2kKOODmvg7&#10;41/AP9sf4BXUVp8R/A+orCJWjh1C2tlmDrk/NiNPlXHrXTfB3/gqX+3H8B/Eul+INI/aD1nxFaaU&#10;CkHhnxXP9p02UfdHmR45Azn8K+xfgP8A8F0vgl8XbWy+H37ZHw+HhbVLx549Z+IOh26/2PDCVYoh&#10;s1Bc7jlTivdwuc8TZbBU8RBVYLqtzB5bywsfnZ8NdbvvHnjHS/DV18WIfC9pezIkusXkAePTlyw8&#10;xlC5POeBzXv2qP8AtafBfwvqHiz9lb9u6Txr4M0W6EGpan4Wli0+O3n7qba4jMki+rDivbv2kP8A&#10;glP8B/2ytCtv2gv+CfPxH0aW/wBS01ruLw1p7DbqSIChKWwO+2ckklnH8Qr8/wDxz8OvjL+xn8SE&#10;8N/Ev4c3mk3NncKJ4ruNjZ3anBMJk+7IcZ7nmvdwvEGFx8dFyy/le5xVMBXjB+znZrofY/gz/grr&#10;+2z8MprCT46fDTT9b8O20cbtqGm+GIYrmdj0kNwYtmSK+mfgH/wWj+EvxOj0qw1XxraWWqSag0Gn&#10;+EfG2lQXUS55yJREEVQWOB2IJ71hfsTftn/sCfE34D2/wlv/ABNbSPIytdfDrxkqtFYvnDOJiAGU&#10;nkDPAxXD/tZ/8Ej/AIW/EJY/iJ+zFqclrNfXD/2lp0Mon0+EnlXt/L4AIIGM54rtWFxGKofWEt9L&#10;HzsOKJ5bifq2OpWS2Z9zeFvj/Agj1L4efF678E6i5k+365o0VrdWMhPKxKqxOEXt2Ne0eD/+CgPx&#10;x+EZt/8AhoX4aReItMv47aSw13wyiSlIC+DdXWwAJxzjANfgNpB/a/8A2L9evrT4beObebT/AA7c&#10;udY8O3M4+yo5UEtNbsd6ZGOWwOR619M/st/8Fo9B06e28H/FeCXwY99JFLqxx52ka9MDhITCAWWI&#10;nqcgV4lSWIpq8j7nBVsJiaV6XU/oA+EXx3+D3x80P/hJvhV430/VLc3cttvSJBIZUGXUK3zHuCcd&#10;q6TU9D0zX7ZtN1bSra5tZRsube6s43SRMfdxtr8q/D/j74U+O75PiF8NvGo+H3jKNpZTrei3An0y&#10;+kk+VLG2CZW3ZujM3ua+nfgz/wAFHPFfwz1OD4ZftoeE49GmRfLs/FemP51jJhECxGQZ82U5+bbn&#10;Fa0MZFpcu52TwlVwRo/tM/sB67dS3nxD/Z81aGG7LNL/AMIzc2MHlyt12QEp+6GO1fF/iHXPHfhT&#10;Xbjw74jhWzvraZ45re60yIMGVip2N5XzLkHDd6/XvSPEGgeJNPh17w9qdve204BSe1mEiEkZxkcZ&#10;9q8p/ai/Zn+FX7RukMfEunLaatAyDTNftRtmjIz8rn+KMHHHcV9/kXFrwtqWLipR79UfJ5twbh8b&#10;epR92XVdz8zf+E314jf9uhx/2Drc/wDslQ3HjbxN/wA/0Ht/xLbf/wCIrc+OvwG+I/wB1+Tw5490&#10;4fZ5ctp2sQriC85HzA9EPfb1rhnGBEGPKnn2r9EhicFioqrSjE/OsTktfCy9lVN2bxfr2ci8gP8A&#10;3Dbf/wCIqC48b6xnH2yD/wAFtv8A/EVkNceQMA/jUM2CfvZ9eap1qVvhRn/ZyNKbxtrJcYu4M54/&#10;0O3P/slQTeN9fVw32yDj/qG2/wD8RVAsi8lxx2zVW6uISCCp6da470V9mIf2d1Roz+PNfdtv2yD/&#10;AMFtv/8AEVFL421/YcXtv740+3HH12Vk5i6AfTmoJCQ4P50nVpW+FfcP6nWNJvG2uCT5ryHZ/B/o&#10;sH/xFVp/HOuod0N7AD/15W5/9krOmcZOD+tU55Fjy7DIrL2tL+RBHBXZfu/H2uf8/ke7POyxt1/9&#10;kqneeO9fePH9oIvu9rB/8RWZfXUZH7tOc1Ue5GOf5Ue2o/yI2+oJamg3jrxBGx/4m6c/3LWD/wCI&#10;qu3j7xFuONX/APJW3/8AiKy57kAnJqo90Ax5B/Cj2tL+RfcP6mfO1hM69QR9auRSSTsHeMjYcDis&#10;y2lcfwn8q0bWdmHAzX1F0dvsEa1ocMD3BrRguCBzWNZSN5i5U43DtWom0ncvT1oTVxexRo20+75T&#10;3q5DIEIG7kds81nWhDEANn6VcjBa7JXnI4raHxoUqKsacEr7Qdpx64q5byFhtbiqtsCIQDmrMJyM&#10;A8+ldxj7EvW3K5HSrsGevtVGzZfJ2bvmB6Vet2C8scccUB7EtxOyupR8YPNWvPDOCi/U+tUVOTwT&#10;VuDjFOzD2JegkmK/KcVKDI67d3zZ4PtUdvwpANTI2WCk9QSPw61MlK2g/ZRjrIuwyokKgxk9ASB3&#10;NWvD+leIvGPiWx8G+B9Dk1XW9Tm8jTdLgPzzuTjr/Ao7ueFrOgS/vtRtNJ0bSp72+vJVjsbO0UtN&#10;cOxwEQDvyCT2FfrF/wAE7v2BdM/Zh8Kf8J747s0vfHurWym7uzhl06ErkW8WfutydzfxfhXzfEXE&#10;NHIaPNa83svM9rLcjljqqk/hLv7AX/BPvw1+y3oY8aeOIYdS8e6jErajfMoaOxXHMMHZcDhm/iIz&#10;3r6S1HUdN0TR7jWdU1O3trS3RpZrlyVVIwSSWz+NUfFPi/wz4B8M3vjHxbrcen6Xptu0l5cXB/do&#10;o5J56n0FfmH+2F+3T4j/AGptdl8L+Hnk0zwHbzbYNNy6yasP+etyQeYzjKKOhyTX8+5rm+LzDEyx&#10;GIldv8PQ/WMryqLSp0VZJbnqf7Xv/BTTVviHJd/Dn9nLU7rT9IjkaO88UwjE10owA1tux5a5DAls&#10;ZwSK+Gfjx8fvhH+zX4MuvHHxg8WfYVuGkEGmR5e6v5n+YArkyLuP/LQjbzXm/wC2N+3Don7JXheA&#10;WUMep+LdSiJ0jRpnEkVvGCQZpQOsY4474r8tviv8ZfHXxV8Z3PxF+JHii61TW7ggtfTyFjGnOIYh&#10;91IxnAGMgV5FOOJxcuZ7Hvt0sBDlSuz3v9pj/gpr8cPjvcXXhvwLeXPgjwzKxWLT7C523lym3EsV&#10;zKOJEznA4zXzh/a0FpCq2pwpjO/vk++7kVz8mrtDEPJIJRRgKc9etVJ9aPllQ/Oe5r18Lh4RvY8a&#10;vOU22zZvdVne3wkgJ9Aa7O51yRZEuTcv/pUUU0XuGj5P0zXk51Kc8h66iLXpbrSdMlzlorLysegW&#10;Qr/KtK1JaGFD4mdZ/wAJE39/9ant9c8xSzSBSORzXHf2iR/FUsGtMBy4H41nCPKbShzHVPqxeUSG&#10;9IYdMmhtfl3hHkDL3fPIrlJtWkY4VvxzUR1OZBuabge9XYj2SOsvtchYDy7sk9gDVFtWkd8NO2PV&#10;uBXMSa5iQZlH50k+ss8Xytn6GnZmkKUbHRf25PFIR54xjg7qdba3I67Wnx9DXKf2hPKdigk9as2l&#10;1ODgqQcUez5tWKSUXY6mPUZGP+sZuP4hT01OWJvMUcryCPWsO3v27tjipTqGCAXHPTms5wUlykne&#10;fDD4tfEz4NeJx48+DHxI1fwvrES7Hv8ARb94ZJkPOxj0KFsZAAyAfSvu34b/APBVr4fftWeCYf2e&#10;P+Ch3wt0XxHptzaeRZ3ljbCC4huJZcfaI5iAEaNOTk881+a41GRGC78A9STUj647qbQXCujcOh5B&#10;H4cg15WJyujVkmlaS+0t1/mZyw3PLmPoz9uf/gmvefAy0g+Nn7NPi/8A4Tb4V67cNHo2r2MgFzp/&#10;X93dIp3qgIOZjhMc5rxvwP8Ats/tR/C/wXL8NfBnx117TNNN1HOY7S+2mJkXYfJcZzGQFAPQ7c96&#10;7X9mv9tX4o/s46rcQ6bHba1oWqWyWniHQbhC0d/ZqhItsNkIjMcPjkivefHv7O37IP7e/wAJI/iT&#10;+zDosvhv4k/aYra88GfbUh06S4W3DvFZA/8AHlbQq4JZ+HkcjOa6cPmuMypxp15OzduZfr2OCvg4&#10;SqKNWmmujsjw74PfGBPiXceMvif8ZTdaneW+hpbeKbmCYpJq2nznyXuJtxy80TGN8gcha5gXg8K6&#10;h/wjXxD8PXvjLw7fXBm0XVNBgaO8uR5ZWCOJwpC9VZ4j83oK534W+II/2fPjLqPgj4++FdSXTLu1&#10;k0bxBYwg29zHE2FEy7lzwQH/ANoA4619MfDX9lLV/hR8MNa+J1p+1r4Wt/hpuaXwd4sYGd4bx1yH&#10;jt1/e28wA2liNvNdyUJQc29zzsSpYFynb3XZKx5F8EP2sPjN+zhr0F98MPEkjaSXbf4e1qOSWwml&#10;IYyDaekgU7sg8Ek8V+lP7IP/AAUu+Gnxw0c/CnVdMKpHG07eBdevxvs8kCS8spm4jkc5AXJY9MV+&#10;angn4JfFTSktoviHosHijwb4qnnuLK60zXbf7bMQ423EAzvgZmVSQw+6WFdf8S/2Y9H+CN74W8Lf&#10;Ezx/Z6V/wldu+p+DfEIJN3o11HIVjt75FwWY4Xa54BOa4K2Bp1PeTsz2p5jTjVULbn7S/A744fFT&#10;9luI+Mf2ftZufFPw/ivIh4j8D3hb7RpfnOW8mJWO57jqWmHyjFfbPwC/ae+Fv7UfhWPxh8OdbjeS&#10;Asmr6HNLuu9OkPDIR/y1C9C4GO/Q1/Ph+zZ/wUb+Kf7NXjfTfhh+1Jq0tld2sYhi8b6ddLc7I3Rz&#10;/pUiZExkPG3sDX3F4J8cLrGuaX8av2cb628JePre3aVtJ0e426ZqkAUBxaYOI0IUiRGyzHIHNckK&#10;1ehLkqbHtUY0Z2dPdn6s+PPhz4I+KnhB/A3xE0aG+02UbXilA8yEn+NX7H0r88v2rf2T/FX7NGvj&#10;UoWbVPCV6T/Z2rICfs/+xMRwp/2z8tfUP7Gf7eXhL9qPR5tA16zh0DxzpiEX2gH939pXvNCrcqO2&#10;w817J4gi0XxLp114Z8X6Da32kalD5d5YaggeOc/3WHUfhX1mS8RYjLnyt3gebmeQ0M0XLNWkfkrM&#10;srEMrggtgYP6Uu5NvDj869a/ay/Zb1X4C+Im13wvLeal4P1F/wDRru4bdJYy/wDPKbHUe9ePnK5J&#10;6AAk+x6V+p4fH0MXh41aR+Y4/K8Rltf2dSOgk4A+YDoO1UbiRmJUIefarsjpsPzdqqPzIDj8avc5&#10;XQtuRTbo1UkYx61VnuGzxVy9YNtCnJrPuFYHPIx1rC6EqNytcyTsDsVuvYVVkM5XbJk/hV4ng5eq&#10;szLkneOlJ7DVBvoZ1wDyCp/KqU7FATt71evpVUZDd6z5WZ856CobcdRxw7vsVJn3khh+lVX27ulT&#10;3jbR8vrzVB5G3HIqfas19izwG35NadjHGi8nn6VWtLQtyq9K0bW3GRx3r732SPPJbdG/u1pWePL2&#10;txkVHBaEDlelXLaANgDv7U1RuxrcmtERWBU96uwQStIG2/jUVtasuCF/WtKyhbcAVrdUkncmo03o&#10;S2kDKcu3FW4oSpDIKdDb8DirlvbbgABW1mRZhBAqrvUfMeDV2CFn4KmiC1OB8v61oWtoy/MVpqMr&#10;7AMitTjJWrcEC9Bj6U9Y41ADfyqSOLDjYCc1dmgJY4iAAi5zSyQKIHnkbaR8gCglif7oA6k9Md6t&#10;29tJErtIqjC8fMOP1r7N/wCCWP7Df/C1/EsP7SPxT0YSeGNLuP8AilbC7jwt/dLwbl1PJjU8LkDJ&#10;BIyMGvJznNcNk+ClXqvbZd2dWCwU8wrKnA9a/wCCXf8AwT9k+HGk2/7Svxo0ZV8WarbBfDunTICN&#10;HtWUZfbziZx1PYBa+0dS1Kx8P6XNqWt6jHa21rCz3Es8nywqASzFvpVu2VbaExh8MBt3sAAcdwB0&#10;7D8q/Pb/AIKm/toS+K9Vm/Zi+FmtxHSrdT/wmeo27ndcyDkWcbd+cbiMjtnIIr+bc4znFZrip4is&#10;9G9PLyP1jLsu5YRo0ltuea/t/fts337TPjGTwV4SvpY/Auk3n+jwK5T+1ZV/5bvjnYDkqD17188X&#10;Oq2Wlabdaxqk+2CBJp5mc4XaqFjx2yF/NjTV8qSFECqpVQNqg8CvL/23vGp+H/7KvjXW4pwks2lC&#10;xgDA5ZppFQbCOh69fU183Um68l6n3NDD08HhrR3PzE/aK+LOs/Gz4qa18T9anPmajev9mQsR5Fqp&#10;2xxoO2AAffJryrUL1pWZFwi54UHgV0niFXMhErEEKQAewHTp7YrjL6UxyFCe/FfUYSio0lE+erzv&#10;e5Mt0qqBu6VBJcQ4LtIMZ9KrG5APLfpVeVmY4HSulw5djy5yiXvt6DjaK3NJvEuPD0UzOEZLmVB9&#10;Mbq5QNIP/wBddFoEEk3hndEm5Y78Bz6bk/8ArGolByM6Os9C+t2khwrjmpPJcHKyZ9Kht7N1+Yp0&#10;q3DG8gygyB3zUeyTO2SbIGd4+WkpVeTg53Z7etOngkZtu3rUq2zIq/LyKfI47CVPm3Kr6f57eYfl&#10;9qlh09Rgb8n0q1HEzHJU471NFbb32qce+KWwODiUmsinzLwc9atWsZI2snbrVlNPYn5mz9asR2Sj&#10;G3HXmonsCp8xXht1DEHg4p7W8e0s5AUdeKtLbjzSx6YpJIkdSi9+tYQVka06HvFTyw8fyj5P4M9a&#10;g+xMzYB28/erQW2CqEXt0pfLePpHkfWqO6NJJFVY3RREjAf7feup+E3xJ8W/CLxPH4p8NXau74h1&#10;Czmz9n1C3DpKIJlHVN8ascckhe1c80UzMGEWP+BCp40cryKVWnTqQtLUieHU9JPQ+2m8Izf8Fc9C&#10;Nj4N8N2d18RvDejm5ur/AFHU4ba7msI1HmC6lfaJpZJCVjYfcRQK+N9Js/GH7MPxAjtviH4Wub3w&#10;5Nem313RZgU8+ESbJVG7hG6gSYwTgjg11HwZ1PV7XT/Etr4Zv5bLUV0cyw3kLsDlWBEZ2kHDY78Z&#10;Fek/Cz9pX9n7xJ8P/F3hj9vrQdY1yS70/wDtDwRr9o26Z76FCkunzOgOEYbTE3RHBLHmuX6pUw9J&#10;te9B206o8bEYVKbhJrk8/wBDlvjP+xBr2g3lh8ef2IfGE/i/wDqKi70jUbQmO80WdgTJYTq2D5sT&#10;KyEgYYIGHDCuT+FHwm+J/wC078e7PwV8aviFPZ6lORDqGpa6S0kEaj7oyRgkcZ+leh6RqPxU/wCC&#10;d2r6R4q0nUJ/FPwW+KOlLqXhrW9OlIgvkyom2KxzbXtvIrwSRShH2pvwUdHOZ8UPF2m/tAfFpfFH&#10;glho7S2o+yytLtYqqAZZhxk4zmrxtbC4WjCop3u+2x4GJeMpVHTbVpLR21Rj/tA+CPD/AOyH8btS&#10;+DDeJIvF/hia1Se+sYbgMUEgCuyyc7Z0C/K3QZNekfBj9pP4hfscajo+rWetP4q+Fevzu+gatE5E&#10;mnsrbp1jJ/1MscxIZG/1u0sowRXyF4tS703xRqVrdXzXs0M5825MhYzc9ye1dr8Lfjvq/gHSL/wZ&#10;d6JZav4d1dUOqaJqS+ZHFIpUG7tucRXAwVDc8dRmtpUaWK2Xme3glXoUYNO8lvfqfs14A+Lnh/8A&#10;aWsdB+Lvw18UwaT49twJND8RadN5K6px9ybpsuDjG5uMV94fsb/tzWH7QdhL8M/ixpMmjePtMkMV&#10;xpkrbBqSoPmaIHo3f1PUV/ON8C/jld/s4avD8R/ALX+o/DjXLvyNX0W4uSbnS58nC7jj970YOo2k&#10;DGc8V+pPgX4qeFv2ofBPhzxr8NPGS2vxC02FJ/CnieznEB8TInBgldsCDUU+6Hk2DZ2JrgqQlhPd&#10;ktD6jDYuli6TlFe8tz9SPEVtpni7S7/QNe02O+02/iCXNtOuVkX1PqR2PWvh39o79nDWPgP4gU2M&#10;bz+H9QuCdKuiuTHnP7pz2I9+K99/Yu/aztf2jvCreH/FmmNpHxA0G3H/AAkekyIY0uE3FftUKsBt&#10;GRyhwyjkqAc16d8QvC3hn4j+DLvwV4wjeewvAGaUMN6MDlXQ/X0617/D+dywFdc2tNnJm+UYfNKF&#10;n8R+csli0XzlPmcHKenaoDAoODXd/Fn4W6x8KPGtx4U1mB5HTcbS/wD+WV3bnlZB6EdCDgjqRiuR&#10;lsJhIQYiMDOT0x9a/WIyjWpqrSejPyLE4WthMQ6VQy5YF8zOKq3luGQqo5rXktG3btvA6nNVri3H&#10;pWbpKwqdOKiYjW+Bgiqs9uM9K2ZrbLYxVOezbP3f1rNRkNJ3MK+t8rhQfvVTeAKMEVsXsB+6g5zy&#10;Koy20gJLjAqmk1Ysybu24zg1QeFNxya3LkALhF3H0rNkjk3n/R/1FZ+ziB4DYZT7461p2qx5ytV7&#10;S0L/AHRWlY2pgXAAP1r9AWux8+T2oORx371ehcD5SnJPpUdpArEEetXobJnYYHGe9b09FqBJZwu5&#10;BxxWtZWbFgQvFRWFoeEwMmtSBFgT5hz7VaTZXLBCxwCNfmFW4ISI9yrTIYGlOdvFathbhsJjt3rR&#10;RdzNtWIrOBnYArWrbRo0XA6HFJHGqYJUcegq1Ywb4iAvVs1s3YkSK0DHkcVdtrBSyyKgJXIwT7E/&#10;yB/KpYLFiu4AcCup+Enwl8c/Gz4iaR8L/h1pkk2p6tc+WlwIyYrOMDLzyNjCqo6Z6nC/xVjiK8ML&#10;QlVqOyS3ZUYuclFdTvP2I/2PtY/az+KbaFfJNb+F9HZJfEOoquA6g7vsqns7Y59Afev2D8MeHNF8&#10;GeHbHwv4d06Oz0+zt0trG0iQKsMajCqAPauQ/Zo/Z98Hfs1/CbTfhb4RiEq2cQfUb0oBLfXJ/wBZ&#10;K/qWboOw4rY+M3xW8J/BP4e6n8T/ABxdGOy0qzaWSM43TPg7Y0H94ngfWv5z4qz+tn2ObjpShol3&#10;8z9IyXLIZdQSteUjxf8A4KN/tjL+zD8Mk8K+DL2KTxl4nRoNIiYbvscPIku3A7AEgA9SB1wa/Kxl&#10;dJUleVppXdpDLI2WaRmJZ2J6kkkmun+OHxZ8ZftCfFXUPi98Rp2a+1RisVnGfksbTnyoY/ou3Pqd&#10;xrnHjJkjkCBQAMrnOOK+Br1+d8iP0vLcH9Topy3kPzFlR5gLsTknoCOT9K+S/wDgrH8SotL+G/hb&#10;4Ui5Tz9Z1ZtSuLcn5vs9urbD9DKSPwr6p8SeJtJ8FeFdT8ZeIgX0/StNubu7iUZLokbOUHoTtAzm&#10;vyF+PHxz8YfHz4naj8UPGd0jXep26tZWyD93ZWigBIIh2AzknucnvW2Bo+1q6mmYVXTpK27OI18G&#10;SRnD7srkkeveuH1NgbjPvXeaqsSW+7BwBs6dTjrXBax+7uCSOMnFfTUNI8qPm8S/d5mU35Y49aSj&#10;OeRTlid+groPHqNMRUZ/ujNdl8OAP+Ed1W0eMEtPAyg9iNwP865qC32AbgOldZ8N7V2bUNuCY7dG&#10;Cg9dr4NTJpK7Lw2lVGpHYWyghh29KI7FIzhEJGeoFaSWDuchOPerH9m7uE+QH0rjc7bHrwim3cw5&#10;9PLHcifpTY7KfeN6cd63DpYQ5MxPtjrSnT1QkFBwM0vaM6Y04pGdb2QwNqZPpU32Rl5MWPcVp2tp&#10;HkHHSrC2alfMVeAe9ZTqu5E4QuYwt2jYblPT0p3lsfuKc+wrXuLZZMYQU2CzwxKLt49KSlzamlOm&#10;uXQzYYJHJ3IencUjWhjyzLxmtdI2DYHzZ9RRcQBlIdcYpmkFyysYyRq5IA6daVo0TqOtXvsYXLgc&#10;Go2txIflHTrmg1kncqYj70HaD8tWvsRzwBSPbGMfMKCOWL3NLwxqd1YeGteXTwyTvFEN8fBMeTu5&#10;/pXtP7JWhfAD4t/syeMvg58RNBSfX7bUWnsL2MYnjSRVMboeo2vnd6jivC9MmuLC73oAY3XbInqp&#10;607wV4j1D4ZfEqz8S6JK0Iuibadeisjev4124OvTp1vf1VrHBjsLGrR03TufR/7Ofw/+PXgL4Q+L&#10;v2Ifjb4Aj1b4S+JNfttctdQGDNo+qwIFTULB24haeICKYFTuRVHGKl+I37E3wkv7I3ui/tBWWiSS&#10;lhY208DmQtj5UZl4HGOen0rf+Ev7Vt9qG3wZ46xcQxDy7edwO/Tk9cZI/CvSNQ8H+FfEGm3CSafB&#10;LaXKZdgq/KexHoa9CWV5TXwyb+JO+h8JjoYmeL1dkj8+PH37Ivx58A6vLb3HhKbULZ4jJb6nZnzI&#10;Zl3YzuHAPsea0NS/Yn+O3h7wfB4pudHSV5LL7YuneYomW22hvMC5y3Xt1Nfot4L8Cai/w41X4LaF&#10;fPaQatYSLo32ttym8A3A56qCRxXh+nWEHxH0K2034z+J73w/4t8B3s/2fWoxs82x8wlrSVepkQgg&#10;NyCOK86pOnhsd7Kq7Rasn2fmEs0xdP3brT8T43+EPxQtPAt3qGj+K9FOqaDrNuLbXbCE7ZSgOQ8e&#10;7hJgRgN2Ga9x/Z2+O6/s1+IE13TL2fV/hnr1xGb+zyWn8P3oPyMT1WVByxXiQcDNch+1B4j/AGTv&#10;GPjXW/Evw0sLq0uJY0aJIpPLhkuQu2RtvbJy341wnwd+Iej+ENXudN8XabPeeHddthaeILGF8P5f&#10;8M0WeBLH1Vvzrlco4qk4yWx9NgcRUqKOIiuWXVdz9qvC/jzxL49bT/2ifhZru3xx4ft2vbq8s5Rt&#10;8Q2S4c3GBw7lWCyL3X6V96/s/fH7w5+0j8OYfiBoCwWlypEWt6QTlrG6C5KqOyE8g9OcV+Dv7EHx&#10;68T/ALKvxj0/9n7xp4kjfSruRL7wF4l3n7N5MzExDJODDMuMr/C9fpB4B+Ig+Anju0/aM+HbMfDe&#10;tzCz8c+Gwh22Upb94Nvs3zoffFeJVTw0uR7H1eGxtHFRdVaX38vU+xvjv8KdH+LvhZ9NljVdXs08&#10;/Qpt4AWXH+qb1VjgfjXxlqej3mnX09hqQlW5hmaKWNlwEYdsdvb1r7e0rxBo/ifSbHxL4XvUudP1&#10;W3W60+7ifcHjKlgc9uAfxFeNftUfDREWP4naLbESyoU1uKNMhmH3ZB9K+54UzuMJfVKr06Hh8U5B&#10;TxeG+s0V70fxPnd4ldSB1zjmqlzakZO2thrQxnbJHk5yGPoRnNQz26BsnGPav0e6Py6CcXZ7nPzW&#10;5J+VeapXNvMpzt/Wt+4gjz8qnP0qheQDkYolsWYc0Sr8wXknBFZ9zaKSWXv2renszjcMYqjPbbc5&#10;H5Vzy2Awbi225yKptCu41t3Frv6L09aoSW4VyDUD5ZHz/p6x4xg1oxIiDBH5VWsoQnUflWlFDvI4&#10;796/QKJ88TafBx0rUtLcZHHeoLCHaQmOpxWrbW2CDx1roAktIQjBiOlXVhWYbU70Q2y7cnGPar9j&#10;YqSGAxW1LRWYnsSabZ5YJgdK04rdY/urzTLe28kBzg8dqu21ozHfkYrYgLW2LsdwGNv9a0ba1WOM&#10;KF70Wdpg546VehiHQL0FS2noAkcTAAKhOfSur8AeNPHHgGea48B+J9S0e5vLfyZ7jTbjyndAQ4XO&#10;DxuVTnjBUHnpWJZQ78FVyewx1q68lzcxtY2EioVIaaY9I1HU/ln8q8jNksVQdDo0OMpQkpR3R+un&#10;7EnxT8SfGH9l3wj4/wDG91DJqM+lyR39wOsjwSvCZS3qQmT7knvXx5/wUu/aUPxevrrwX4eu2Hh3&#10;RJ/Kt8SZF7cKx3TdeVA+UZ7iupj+NbfAb9hzwR8D/B100er63o8tzeXfmANa2dxPJJu65DOjjbXx&#10;/wDEjxHFeWj6WrAeThFGegHSv5xxuEWGqVm3om0j9Ky7EzxNahTvq2mzkraVIwWaIxtIxMEbNxt4&#10;HU9+pP41HY6to2qLM2jaxZ34tpzFdmwukmEDDHDbCcda8f8A27PjBrHwf/Zi1bVPDl15Wq6tNHpF&#10;hM2N1u0quWlX3Cqw/wCBCvkT/glx8W9J+Gf7QOoeA9b1k2Wl+I9IZGNzd7YvtMQ3iRmY/eIDH6nF&#10;fMUsK61D2i3P0+vjHQqRhJH6RXdpaXWnTRarDay6dKGjuodRdY7a6Qgq0bu5AKkE/L+eK/J3/goD&#10;8IPht8DP2kNR8JfCTX4b7RpLG2upIYLpJo7C5mUO9srxll2/NlQCcAgHkVtftr/tdePPjl8UNZgt&#10;fF10vg6C5e20jSYJTHBNGvy+awH8TEE14JdXULaX/ZVvDEo+YxhM5Z1AYE5/EV6OW4edGSbPKzHG&#10;qo+XsWJMXdgkCyKrk7sFjgDpiuS8R2LQyBXIOT1FdP4Z1IXOfMhBIXnjueax/F21LtVdMZNezQTT&#10;dzxq026WpgpAG+UdqngszntU8FsC2QRVpIdnOMn2rdtLc4aVKVRbFcRr/drq/hbC0esXMMZGJNOZ&#10;iGP+3nH5VhBY/L8wxH8q6T4aQtD4pZ2OVe3kQKOv+rH9azqtOm7HbSo2qxudbBbSkYwtPaERtlhn&#10;6VdtIQ4J24xRLZvIc7a4be6j2oUGpbGdIis27bx7inMsbsdvORgVYeAJ8rRnFOhst5BiXB7E0m0j&#10;eVIbbWR37Bg4HJFWFtDHEVYDk9qvWGnmKEIcFj99qfNbYGMc1hUnFPcwlCLZmeQgPzLmpPsO3kKO&#10;RVgxZcLt71cggEhzs6LWftUtioxstDMt9PImywGMUuoacyxbwBitRoo1bBXbUk1r50BXbj0J70e2&#10;NqdO7uzlzENgUqaYtsFJyK1bmxKdAOKrpGzkgJjBrenNSR1KlFoovEFOMUyS1Mq/Lgc96vywYI3D&#10;t1qNotq7h+VXdIylR1KwhCMMjPHaqfiPTzeWSSwE745Ayg9iK1jbsF3smKidtpKhM/UUQ0lcyqUb&#10;qxc0Lx3G9tGstsyXEOAS2Bz7c1618N/jtq9pLDFd6nMYkcBoD0Yfn1rwrU7AujXtr8r7gXA9qvaP&#10;rk8br5O3IYda9OhXSVrnzmNy7mbdj9C/gD8dPDmo+IkGt34UwxK8bBQWTHAxk8GvSfiP4a+EHim3&#10;1e5g8LW91eahHKby7eMEo2T8yn36818A/C74k3HhvW4r02yy4GJB6jNfUkfxj/4Sz4T3+seBovtF&#10;7Cok1G0JG9I/4gMdcV6uCwuXVKdV1/eSTlr3t0Ph8zy+rTi5RPlr44fsCaz/AMI7rnxL+G9uJbe0&#10;kLXcUihiIxySo6frXzTaaBqUlvLfQ2Mjpb489xGQkQ3FcuTgL0zyelfpT8PbjxL44+HOuHwfMHcQ&#10;NG1i7/LNuU/Ke2favAP2DNeTR/j/AOOPg14v+Gtjrd3r/h/VF03w7qMe6KbUYIxIsbDuCgfAHcV8&#10;zTtDD06lLaab18jpyvM8ZSwlS+rgtF5Hlnwz1bw/8Wfhqfgp4x1g2WtafcfbPhxq8u4IJur6YzYP&#10;lxPjfGx4U8cV9/f8E2P20tP8T+H7rwF8e7h7i702FtM8XWE5DPdWxO2K9UdTJEQGJxyFPtn4H+NX&#10;wJ03Qvgzo37SPw+t9atPDGt6zdaR/ZWtRss1nfRxrK21sANEQRtwciuy+LF/q37Ln7Q3hH4o+DAb&#10;yAeFdMu9ZmQFluDLAPtMb44xyRk9wK5MXR9vqfSZfmUI4iKW03Z+p+2P7G/xF1T4ReP9T/ZE+JGt&#10;RTQmVbrwNqznbBdQTDeqITjKyIfMQ4zuQrgZr6F1BbXUbQWt9ia2uU8u4hYdmH9Oh96/OXwN8UdO&#10;/aG+A+h6n4Q1QS+JvAdkdb8C3cZ3SXekoRJLaOerPbMC6d9oI9q+5vgJ8Y9K+PHwo034l20kZu5R&#10;9n1y3iI/cXiKFk4/utlWU9w1edQxEsPV9pDdH6FhuV0vZS1R4n8SfAV14L8VXHhuWJmiMhks5T/F&#10;Fnj8uhrk7u0SJwB3PB9a+kvjX4Hfxd4UGqWcZe9047xx8xQnlfp3/CvALqzygZoyqkHygRyCDg1+&#10;25DmdPMsDGfVLU/IeJMmllmYuUdYS2f6HPzQ4YkCqNxbqvyqOCeprcubfYCxFU5LTzDxgc55r1jw&#10;DEu4vLG1l79qzrtUx909a6G/sWJ3Lg/Ssm7teSoIyOormnuOOjMWQIuflPSqMkKlydprYntSoJ4q&#10;hIqhyCtQa80T58t4R/drTs4d/IFVrZcnGytazhCDBGa/QKJ8yS20PIwO9aNtC4wT61FaxDeB71qW&#10;lrvIUDr0roW4DrKIu4U9+5rXtoQiYHNVrSynRt7xgBf9qtC2jY/w55rWKu7oOhNbxbwFxWpYwgjY&#10;QBx1qGytlOCeD6VowQBBuB5+lb7EWZLFEIgD1zxV2G1wTnuKht4SxBx0Oa0okLDzEAJXkr3rhxNT&#10;2av1CzI4IJJGWCJmXJ5dfStAQ2uw6XCPLikYJJKvWQHOfyx+tOjhnsohYRbXkf59y88HtWjotjBH&#10;MGktvkXLyhjwAOpz+PSvMrTlytvcltpaF3xD4n8SL4bi1PWg0zLbxW1o8r/8s41CRqfZUAA/GvO7&#10;u9+1yXlxNN5pyv8AFznPSvQ9WsJ/FmkXK7WS2itiLIHruAPzYryfwlEbjRjMkZJN4VmZxyWHUV+Q&#10;ca4SGDoSl/N+Z+icDpYvMYKW61PnT/grFFcXHww8KJbowgbxNL5oPQMtoxX9c1+bPjOaez1YzqSH&#10;AySrkYx6EV+qH/BSLQ7fWP2b01BoneTT/E1pcbi33UO6MjPvur8u/iVYG0upFEfByR82a+HytJ0L&#10;WP0rNE/aX7XG6jqj6jYK0xz/AKMrjHc45FYNvqHlNG4kzIsm4D2IxirFkt1J4es5kidys7Q7V5Z9&#10;xJGB7dMVk3WnanBJ9rks5kCN0aFx0/DHtXqKL6I+bqVbu89zo/Bjsl7Kki87ycVD41gaS+VmbjPA&#10;xSeFrpTfrM5wHwSV559vWrPjNDJeBgpAzwGHNaRXLqzVpTo3M20tNx2hsAdKuWsGxsP834U2zgZW&#10;U5+8M9K0bO08w4pTkmOhC0bIh8lTGUMdbvw/gWPxfaMZMhonBXHUlKrRWqzcRrkitnwVZxW/i/S/&#10;l3bbnaR0zljXPVk+R2OujTbrK52McKFBIrYOfu4q1DaSTKXJAAHPFW20VvtjKIyArYq8lskC+WV3&#10;Zryp1pKyR9FGkkrswp9OQgsGHHbFPs7HcyqFwfWtl7KF1KKnJHFSWWlt8rlcEnpis1Wk9wlCNilB&#10;YmPqc/hTbq12Hkdfatd7Io2Cv6VBc23mtjpj2qZT5mc3sLmOtiWkznH4VMIzCPlPJOM4q+li6nI/&#10;lRJZ5A3HGDnpSujSNGyM77O0su2RugyOKsC2l8vO4MAOgFPePEmQKnjidhgNj8KLobpyWxlXEIkb&#10;a0e3Hr3qL7FH/CM/hW21nG/3zn8Ka1lGv3R+lONTlZcU0rM53UbIsgCjFR/2dviUYAIHXFdDPppl&#10;XKJ068VXlsJVGfK6Crda7GYlxC6LtYZ47CqbwKzbiCPat+S1VhiQbT6VE2lREbwN34VtGpKxjL4j&#10;BMLCQoinaRzx1rJurefSdUV3U+Uwz06V2UdhHGc7P0qC+02G7YpNBkYwParp4hRepy4mnGUdBfBu&#10;pG7O2SQbB91lPOK77wR4u8cfDS/bxz4HjlnW23s8Ug3RvgZIde4Jry6HwxqWlP8Ab9AuSpj+/Gy5&#10;3fTnivTv2dPi3oWn65c6N43v4rJbr/R3iuo8pIWG3Oei/WvSw9aM6l1LRqzR5NbBqq7cuh6dpn7S&#10;PxO/4U5YftzfBDwjp8MPhvWf7D+KXhqa3MlpFPMu+2vxGOVRxuTPQMOTzXnPwF8F/HP9pn9pq6+O&#10;v7P+lm31jSdTbVR5c6RiCVh9zJODvywC9wcV0/wi8deM/wDgn78VvEfh3xNomieKvhT8V7MaV4qt&#10;5Stys+ns24SKqk7HgY793XC44rf0GPx5/wAEYf2y9N1+FLXx58Ltet47uxvrW3Btde0q4QPE0Zy3&#10;l3MW4cMcjqa82rUcZqhLRLSPoeVicuqxw1T2CtNqwz4RfHb4j/ty/tF6P+zF+1TY28fh+wkvW0nQ&#10;dMRbZILxVZgCMfeYLtyexrrP+CiVxpv7K9l4E+Cun+E9LW68Z6eJNYg1cLNLp1i0oRIyw+6ed2e2&#10;K6z4b/C74JaN8UbH/gor4j8T2sVz4n1eW48H6dMw8q6lGEBbBGAWJU5HHX2r4l/bZ+KPjr45ftE+&#10;J/GnxL0yVL+4uHhS2Rz5MNsv+rWHkZU9QwyK1oyjCEuvMfKYClUxWdRlKLjGKt5cx9BfsHfFbxz+&#10;zJ8e9e/Zk8SE2mseFNfnvPDJnGVldFzPaD1WSI7lHQjNfpP+zz4+8M/An9oCytfD94q+BPi1pkVx&#10;pKuciyvFYqIT2HlSMYj0yrIa/FPxL8bvEfj9PD/xWuLpLX4geA47SC+1SFP3mr2UZCWl1Jz806MR&#10;FKf4ozk4xX6Xfs9/ETS/2kf2XrvT/DLf8TW0s4/GnhPB+f7SpVdS0+NuOTkSAdvIUYOcjzMVS9hU&#10;UraM/VsmxEvYty1lH8u5+lklxOjvbNn9w5VwBgsejKf1FeA/EzwmfCvii701XkMZPmxb+mxznA9c&#10;GvU/2c/ifa/Gv4P6P4+W5ja6lt0h1WHPKXSAB+QOSR83brjnGaZ+0D4Uj1PwrFrVuoMumTISFTlo&#10;pG25J9if/wBVfTcK5hLB4xU5P3ZafeLivLf7Ry1yitYao8AvIMqeO9UZE2gjFbl3ApLBTkBsA461&#10;nXFuAa/WbO1z8YWraMicMCcCsy6t1DFwvNbl1Ft521n3Me8fdrlnuBhXUYHy7fvVmzW+2QjH6Vv3&#10;NuCwY9s9qpS2SSOW3Y/CoA+c7GIv1FatsCTjb3rPtJHTogrWsgXGSmPpX6FThKO54PJItWlsA4bd&#10;0OenvWtarvYKV6+lULVCrBsVq2SsyhitbD5JFyCNCFAyMe/Wr9oArghc+1U7eNuuK09PtSzKxzW1&#10;NqKsxOLRcggJAkH5VetYiSMjt6UlvF8m3FX4bXy4TKBnA6VpJpRbZJJaxhOWHGOT6Va0y38mVZ5F&#10;y7g7F9PeprbSpJFy2Aqrvkz2TIx+NXtAg/tG9mmdBHFEC7+ZwUUDp9TXk83tKnNL4QavG4/R9NSx&#10;QTyKzSPLhU6kk9K6aLQUgaLRroFnaMS3pQcKP7g9eoqHwrbLNc3PiW72i2t4CIAP756ZrT0SW6Oi&#10;z6q+AZp8qzdckdvauJ3q1rLYzNDT/wCyITlodyRjAX6dv8+teMeLtOXw/wCKr/SYEEUZ1GSZI1H3&#10;Q/OK9i0DSp5rweazERKWkI756n8eK8o+Jd0l342upVTOLhhubqcCvgPE2nTpZLCT3c7H6L4dJyzV&#10;26RZ89f8FFtTXTf2RNVWRwrXOq2MKepZrhcforV+ZvxD0e51QwppdoZXu5QlvGoyWLcfoa+8f+Cr&#10;PjmLTvhb4S8DLID/AGvq76hICfmEFsp2nHvJJj8K+W/gr4fTWLWXxZcpzpdwVtGYcB2zk/hk1+W5&#10;VGSgj9FzerBc3kmVPhR8HLLwl4ek07UdKjvdZ3RXBZwCsLochVPbIPJ9q7aXQvFmnx3sOpaXHeWE&#10;oXzLaVFZJOM4xjPQ4z7U3wnGJfHMunRO4Mtk5BLc7ueado3iEardNof9qMHitjbyMW+YMON31r08&#10;TVcKijTPj2pVqacup5h8Ufgho+osvjv4VWLwtE3/ABNNA/55e8QPUd68z8RsrtEqgAsDgHsR1B9D&#10;X0HGdQ8I+MF/tC8ZnVQRIx++h4J964j9o/4U2+h28Pj3w9AraXdyeVeKB/x7TtyGP+yen1q1TcoX&#10;6mtBype5NnmWnKJ1icLgMgI/Ktazg2HOKraTbuSolj2lQBitm3t4s9TWUtD06TUHqRokcfKcH6Vq&#10;+FYvJ8UaZcseBeoSMdtxqOK0R/8Alnx9KuaTbZ1G0HIcSoePZs1jU+BndQd6iPXJdP2yl92cyFiM&#10;evaqc1uwkI2H5a6a80vypJfvERsuz/ayAf61QlsS8jkgLwfvCvEnJOTPqaMOamjOs7ETMrMSOeeK&#10;14tOh5cEdOBioIIRD8oYH8Oa2LKwklgMy5wBUiqU0mY93ZAKSP5VSk05id3P5Vv3Vs44wPxqo0cu&#10;7ZtQ/Sgj2TexQFriDHl8+tVLqFioQpj5utdAts7R4MYqnqtmscIdVy2/kfgaCJRcXZnPNb7JSGOe&#10;PSljmDNtIAx3qe6jfJZwFqosYLk+Zn6UAotloR7sYOfwqQWxC5zn8KjtXKNtIz9a0ljVk5oM5RaZ&#10;RiDBSoHemS25Zc7/ANKvfZ0Q8Hr61DdqFIA9KBWZmPaRlvm5/CmSJHGmwKKncHccGoJydxXH44pq&#10;ckPkiVJ5BG+No5qIyoJDGU6HrS3reXKN447EVPbQwyDecbj0z3q1qRUo3QxJdjBgBx0pl/pmia7a&#10;ta3UcUJbmd5FwJPofWnyxOpJK456elRTvKYfKkUMnVVZehreNX2ex50ouO5Ys/Cnhq1sk/tfxGnk&#10;R8m3DkggrjoTwa9/+Lmr+EP2i/2NfB/hXwdqlxNH4evF8P30E5ytlfoGazuE7oJoj5TschmUAV8v&#10;3MEwmkleMOW4yegrr/gV8XbP4SeLrtfFtpJc+EfE9g2l+LLSAcrbtzHdxj+GW2lxMh9sciqrp1KT&#10;kvi6GNanKnh/aQ1a6dyz4cn8VfHL9nu3/ZSty8Pij4e61f6t4a0yVykuoWtwqfbrIdMyRvH5yDrh&#10;yAM15nF4x8T6nbL8J/GPhO/1K/eSJNGubjT5BqGmFDtFsikbtjZyVIznmvoL9rr4c+I9KuNP/a0+&#10;H2qLZa1YzwSeIZtFG0CdBmDVYSP+WMo+YnoSea1Lj/gr38VbTUdG8caP8BvhzfeNrCNWvPF+s6EJ&#10;bq5mA/127OCSec4rowk6VfDxctNLfM+dxVLFwpxrYZJqetn0Z5r+zl+x38fPF3x70Twvqfwc1aCx&#10;vpprLWby8sXjiitbiMxySFmAHylgwHqK9Z/4JufE7xZ8Bvijr/wR8SKw1LwT4jmurW1c/wCt8phB&#10;eRIPR1y2P9qv0O/Yk/bo8e/8FAP2d7X4keP7HTNG1iyuLqz1vY0dvYu8YVjMoxxwc9eor84v20dC&#10;t/2av+Cjb/HDwP4ystc0LVdVhudQmhQxtazyR+VcQSxMdwJX95u+63at8fgqqwdOclutDxOGOIMw&#10;q59UoYyCSS5dFpc/Uv8AYl8Uw/Df49eJfglZQkeHvEdqmu+GgZVCxhlEu3n/AGG2/Va+l9XgXUbE&#10;6deIuye2aJwWB5BOB+BKmvgTRfEqweB/BPxg0O8V7rwHryabqEqjmaylHnQO+Oq7WdT24r7ej8UW&#10;WuWsWpafdpJDeAXFu0a4Gx1DD+X6V4OHxE6LVRdGfs+BjDFQcJ7NM8Q8QaPPpWq3OkzAK9tKQwHc&#10;Z4NY8tvhsmvQvifZW8mtpqQg2m5h+dl7kGuIvocPtQcZ61+65Zi4Y3LqdWLurfifh2fYF5fnFaja&#10;1n+Zk31sBHuByS1Zk0J54rauEYjb1571Qni281U5LmseRySMPUIiMED1rPZSD0rbv4sgYHc1nPDl&#10;un6Ug5JHzjBAnbNaenBum0VRsYmkPzVs2sSIuVHbua/RYzjLY8LniWbWMFwoHU1rWkJUABao2Ntm&#10;RCR2zWtBwOlaLcOdElorudpUe1bVhGiRbsfN2FU9Pt0IDgck1qQWu2UgdhxWi3ByTRcto2ZN22tj&#10;Q7CbVLmGzRfvv83+6ASf0FZlv5ixnpwO9dN4KRvsk2oqMMsLqM+6kVyYus6bt0ZjU9yOpZsYILiK&#10;4vrjIglmjiAXso+7+uCfpUt29pBaGwjQtPd3J84jvt4A+mcVXtpEg0g2qn718rEHsAgp3goC58RS&#10;XFwwZPOyC36/0rinLkw9uonUjGldnT61oraJ4QtNPiJAlG+fb1LHpVy8tZJVstIgGxILMeYB3PYn&#10;361JdX9pcSeQ2ZArA4PbFS2sj32st5aYVkxnFGEptRbZMHz6omie4s1NsjlSycsvU8ZrxLx3DJF4&#10;sv3dy2+5Yj2yM8V7oph87y5D8x4zn2rxP4sTWuieLr3UJlYW9sjz3BduAix7yf8Ax01+f+KEHLJa&#10;T/vn6B4eVo0s1nf+Vn5uf8FRfHlv4w/aGg8DaTNHI3hTRItPcrkx/aJn88jr/caIH3z+GZ8NNIg0&#10;jwyvhiI7jHbhpSf45OpNeSx6lc/Fb48ah4j1O6dmv7251Kcuc8byY/wC4H0Ar1nwndyJq9vaysMy&#10;thSBjgg5zX5tgaPs6HN5H1+a4lVJSt6GN4U1Fz8RJLuORfvyBfYbsY+lYEk9vpnxGvYom2j7QTlu&#10;p707wrLIvxOkhRyApfGTwfmrJ+JZWw8fyqNytI6sCD1yin+ZNKvKUK8WuqOfDU74ZN9Gdf4hlj1X&#10;7HPKRI4lMbP6Cuw0TTtI8ZeGbjwl4it/OsL2Hy7pWxtHHyMOOCG5z615tpt5NBp0YkYHbufLf3sC&#10;u9+HeofaNJW3tZA0k8b5U9AVORXVQqyqR1KxFFqVzwHXvA+reA/E994G1tSlzYTNHE55MkWf3Uh9&#10;dy4Jx3NXrCzgdWJB4GF969o/ah8FnXPDulfGTSrArPYqbDVmjHPkuf3Ureux8jPpivI7a12EBX3I&#10;DkuO59axre49Tqw9qkFfcjt7fnGKvaZZgT2785WRcH8aSCIljhe9adraLEhMisCjjBz71y1akVBn&#10;o00lNWPeJNLjvIo2wwMu3p7L/wDWFUp/DyPukkVmO7HzV1Gl6bK9lZ3ATh7RD+G0c/Wn3Gk3JyiR&#10;Zy4PTtmvnZT5ptxPq6MHCFmcYuhxoxZbYZXpxW3Fo8cUaLGW2suXBIrWj0F0fcYj15yKku9OkVlk&#10;CnpjAqXKSLly31OW1HTXyVjjyPcVSXSlMoHlYb2rrFtWbczxnj2qubFRP5nlHOK0p1Fy6k6dDCax&#10;8qLhec96ztQsNyF2U8dAK6ia1B3fIRgZFUb+1CxAhc7l5qnWgmS4ps4u4so5gRJF09azprWONztU&#10;Kf8AZ711GpWIeAFFwd3b6VhTae3m5weD3NNVItEOD6FGKKbzRxxWqqhUGOuKYkKqowOR1py57mrT&#10;ujGcJJ3Bx8pcdqoXc7E9BxV6UkKQOnes68GDgelMyWrsipNKykkYqBmmc+bhcH0qcxhx8xNIIERc&#10;jPXoTQaqjNlfcHykkSkPwCRyKWxtJLeYwMN56qW7D2pwkImfgf6vIGO9WY1LxNgfNjKmqTQqkGlY&#10;rXTAk5BPPU1VdyRtKjA6VpKqyLskjG5RlgBWZebkdpEGFJJXPYU+ZHLOkpIjeKNxhh19KytRglQM&#10;tuPkdgzpjIYjhc/QcY6Edc1qiVSOnNJJDG/3Bn61amzlcHSlpsfSP7COq2Xx28H6h8DLydbrxL4Y&#10;0GVtAsryRVttZ0QY83TJdwGWQZkVwV2rgHJ5r5H+LPgfTvAPxK1Tw/odncJaWt20mnRXRzIsTfdj&#10;PA6dOnbPQ13vwd+I2pfBD4t6R8UdN0r7Umk3Ba6sWc4urV12zQk+jxHp/sivpT/gpZ+zR4J1bw1p&#10;f7RPwommutP1Kxt7z7XEgLXVpIn7vJH8S/cb0KH1rNSlhsXFP4Z/mcVHDulVdJbP3l/kcD8K4Pif&#10;40/4JI3ei/BWW7iu/AnxVuNQ8TRaOjC5utPuIUCs2Mlgj87QB07149q3jd/jv8PHb4ia1FH4z8KW&#10;587V75G+063YKgEVtLkY+0QHOGwDs4OTzX3L/wAEPvH3w+8L/Afx9b33iuLSdW0jxTZXGoPMgYyr&#10;cqqW77TkFd42E9ATXOf8FBfDP/BPH9o34+eIvBr+KIvgd8RvDGoNbXl/c2zXGneKpZV3iZVh/wBW&#10;7M23J4APSvpcYubCUqyndv3beh+cUsdVoZ9Xw0qfu8zkpfcdb/wTt8ef8LP+C1v4M1eeSV9Y8PTa&#10;fflyMG6gy8TdOu0Y/GvtT9kfxnceNfgfp+m399IbjRbmXT5PMj5VFO6LJ9dhAPv0xX5Uf8E7viDr&#10;Hwo8eeKPAHiAyLdeGNWhuhErbkbynKS891ZcMPY1+lX7L2ryeDfjz4/+E8k7rBdRrqumQOQQSxEg&#10;P+6YZFx/u18dWjKFVp7M/ZMlrqpKEo/DJHsPj6wN7ozyEqWjcMu0dOxrz66tAJCBnG0EGvUNTurW&#10;7sJo3QENAfu9c15yzCUlGT5lyPwr9R4IxbrYOdFv4T4rxFwbo42jiUtZKzMO6j2sQRWfeRBlJA6V&#10;s38Iyc561mzRnkLX1cvjPgDFkj3syuOB0qs9vHu71oXsTR8r365qg/mbqoD5u08fvdvbFadqshYA&#10;9CapWsKqgkR/mPetfT7ctjcO9fe05qJ81yM0rKNSmccgYFXbaE8E1VtQF4XpmtSyRXX5+a7Ug5GW&#10;7CMCMbByOladu0pkLnG0jjiqVmioRsH61p2iAqEI4HIFHMkCptslLkYjPQ+ldj4dSOHQCrDBc7R+&#10;IrkJYlYAgYORzXW6S+7SlQEMUIYr0zivOxslUs0RiY+56FLWPM02LceGEmBkdSRjP5Vu/DvS4nnu&#10;N2B5abxn3xWZ4ztJrqW0jEQAWLfJg/xZGK1/B0qJHKjPtkkiwXrCv/DRjUi5ULG+SkNt9sEY4GWI&#10;HrTrHVJY5C0agKB8h2889atWtnFN4dkToQQCPUUy108wQRxtHghcMfU/5xW2HmrJE0nyxsyZN12C&#10;20hk5zXzv/wUj123+HXwQ8U+NzPHEZvDUlpEHk2l5ZSIxj3wxP4V9J2lq+SUGMjB47V5L+33+yEf&#10;2wv2W/EXw+0iWdfEWkWkmt+GY4Xwt1c20Zc28gyMq6BgB64r5/jHL1mWSyh2aZ72QY6WX5pGotnp&#10;95+NHwXsoVh13X/LWRGC20MyjlVC7tufxFdVo2uxxeJraQS/LlMe2Risv4RzeV8FWu2gCPe6lcSS&#10;qAOCG8vHHslZUV55OrROuQqkcfTpX5HRpRhg3Y/Q6jVbEN9zQsJUX4h24RCp8zYzf3ssc1Q+OUU0&#10;fjSwlAAWaBSvHp/9etO2kifxvZbYgTBeOSR7nI/U1R+P88sWp6HdDjbLLAeO4I/qTXm1nzVYNdEe&#10;zhYxeGaB3aLTY2YjD5H5jmul+GWoyxQRGN8L5mGx1zXK+JmktfDUV1AuFjYDNa/w5vkW1jt8ctcB&#10;j7VphJpxa7MeOSVvQ+ivB+gWPivTtR8Jagu+DVdPli8ljwWaMAH8wD9a+Wxol/pF1daDqEBjubOd&#10;4JVI6FTt/pn8a+pfhRexvqUIQ7QN2Wz1IPX2ry/9qzwbH4c+Ms+oWLlbbXbGO8VtvBc4V8fioqsV&#10;quYxwklF8p5bb2T9CK2Qsl2h2AAHk8U3ysf6qHBqexDsuDH19K8mpUjUjZHr06UuZH054ctRJ4Z0&#10;6R0yx02LH02ir9vpjT/OIP4cZ9qk+Htg+peCtGvMZDacgBH+zwf5Cumi0poIQIjgHgjFfPVJOnNo&#10;+upwlOCkjmTopIwI6ZLoDsMvF0rrRpY8ssI8kDioWspSMNDx3rKVRs2jQbWpxb6HJGWV4sBulRSa&#10;BuBMcXzV2tzp6vHk2+SDx1pkulRxpuVMNjpTjUaQpU1Fnm2oabLGSjx5+grLvrD9y5eE/KvFd3fa&#10;aZJGbZznrVG90RZISHTAPXArSM7q4uRWueb31ixQLHHjIyayL3TpI/m8vOetehahoMKsAScZwBis&#10;XUNLVHZEyR6EVtCa2OefxHCyRZchVwR1qPy3DAetb9/paI25YOTWfJZvvBCYxXTGSSMpxckUp4iE&#10;6dqzL6JlG7FblyqqmACWx0FZdxvZts0ePQVad0RCkovUz/L28EH8Kawz8varE6HfhY+MUW1sty7I&#10;y4IH50G3UoGEmZtvQrj8KvWsLEA46CpIdOLtkp3q4lr5SYVelM5q0kVJ4NkovFX5dmwgetZOsW7K&#10;m3044rozC20oRwetUNR04PETs7nHNBhucxFErnB7cVPYfOxBqW50yaxAlA3bzwP7tVYXe2m2k8VV&#10;0N01U2Jry2VSFUAjvkcfU19r/wDBNDxnofx4+C/ij9i34hXVu02j282seFL2XLM2nSvsuo1zyfJl&#10;dJcdkLV8Zx4Toox711XwR+MPiX9nr4t+G/jj4at1kl8Oar591Yh8LeWTqUurcA8ESQswwe+D1ANZ&#10;YzmrYZwhulp6nnYiErKcd0zL13VviR+xh8R/iX8Ide0c2etX2mDTxbgHZ8l7HcQzN6oVU7SOokxW&#10;j8QvHXw8/at/bP0rxS3hy9vtE1G000arpmlTqt5etEitNFE2DhmZWQd8mvtT/grV+zL4f+Nf7I3h&#10;n9rz4PQC81Xw/ZRO+rYYtrXh+5UG3kmAPzSwvsTIwRznpXzXr3hD4dfFr9g3wv8Atjfs3aBL4I+I&#10;nwh1j+zPiNd6TOg+2NPIbi21W2QcqM4Q8YBFTlOYvHYBNPWLakuzPlM2w2Fw1RVow1no32bOD8Ff&#10;Enw9q/7dl7qXh/wdf+F9K17UJtOh8N6kCLmwRlCpHPkDDjaC2RnJzX6SfB/xq9v8ePhX44uN27Vt&#10;Efw5fzu2TJPFG1sCx7n/AFWPpX5c/GD9pLxR8f8A4peG/wBoLx/pemxeKre8s4PE2s6RZiFdXeJ1&#10;Ed1KMf69kzvYYBNfoD4c1u6s/B+i+KIJNsnhnxtFqFuvUKkyow/8fRm5+nSni9JKR9hkLlRwcKf8&#10;jt95923EUNpcy2bg/Iu05PfJBFcbqsP2W9k8oYBbjiuw8Ryi41D7fCoEV2RdR7TnCuoYD8jXL66n&#10;mXBb+8civreCsQqWOcH9qJXH2EjiMljW/laMPUV3xZHXdWYyBCd47cVsXERAwwyKztQjQKCF71+l&#10;SV5XPxQxr9TnnpziqDIM1qXkZkXp0zWZIkocgZpgfOFvBGBtC8fWtbTmb1rMt+laWndRX3Gx8+a1&#10;tGvpWrYRjZwOc1mW/HNa2mc44/irohVcwLttEy4b3rVskTZu281StlDfLjvWhbRFF68VtJ2i2Nbj&#10;UO9ircjNb2lP5UI2nArGW2cP5ijI9K1tPEoCh1+XOSK4mufUyqrmdjQNx9p1CdJZMnCgZ+laOn2z&#10;QYBXG7v61hwk/a3c87nBB9K6GwkeRVEjE49aypw9pJxHLk5LHU6a+LcJIfkKgN9K6DTxp1/tEqjC&#10;9Cep/wA4rmbEkRqc1pWRImUg9TzXZGjyIx5V0N+S202FxHC20nptrqPhPeW1p8QNICIsgN1sdHUH&#10;cGUqwPqMGuMhJDlgeeOa6T4VkD4kaJM7nP8AaUYA+pH9M1x5hDnwVRPsy6Kaqxa7n4W/Eb4fH4VS&#10;eJPhgtusf9g+KtXtY8Lgsgv5ypPvtI/ACvJbuaBLuMsoOPve9fVX/BRHSE0L9sn4u6M8Yj3eLbqa&#10;JFGAd+W/wr5RuIBLeRkndtQbwfXivxOpRcKbj6n6dganNBOW5veFla5+KMWn8HzbuLh+nP3R/PNT&#10;ftI6Ksem6fcDIK+JblEZuu3C4/xpmhQwr8UbRpydvnwfKv3jnHSur/ay00x6XayYRvI8TN5hI6l7&#10;cMB/I/WvAxL9lVin2PqMBC9CTOT8Yae0fw9Mi9MK2cd6o/Dq6MUq71yC/Wus8baYF+EaS+XgfKNx&#10;/X9a4zwezxqdjnhxg1GBqJxkXmaV4LyPpP4O3KXOo29okX+sRgv125qz+2v4dhv/AAX4H8deUV8i&#10;WbT5ig4CsA6k/iDWD8Gb+4j1Oynic741DEA9OCP1Fe6/tafD+Jf2WZ7i1RWjhh0rWIDjosmY3x9G&#10;yK7K0eejddTghH2U4yfVnxxDZiOJJEk37mPNTW1tgfKMe9S21sFwqgYHSrdvaAyFNvB4r57nS0Pp&#10;KEbSafkfVfwosYo/hX4eMcYDtp+GHYcnJ/Guh+xKQFEY68VnfCiA3Hwm8OmIZX7DsJx/dciuoi0q&#10;RRkLuHcmvCq1FOq7H2eFpL2KZQt9PkcbQuc9BUlxo86lQIsA9a6Gy0kbEIQbjznFXbzTw8Iyn3R8&#10;2BWLkoms48r0OUTRCycxiquo+FbgsZY06KeK7XS9LhkyDGSRz8wq/PpCmyEiQjLjAOKFJMz5OZnj&#10;uoeHPIt/NkyG9qzJ9N2Ku0uQVyRivStY0OSWYQrbgFTg8dazr/w68G0tAoHT7taxmkjSVC0DzPVd&#10;Nt5UACupBzkLXP6novnA7UHHUng16lqOhtvZY1xx2HWuX1jw+UDyFBnscVrCavc8+cLStY8y1PS4&#10;Yo3JRgR0OKxpLCN4mcknHZhXoGpafM8RWaLAGccda5jUbLypdvlAjntXRGrGTMJwa1OQuoJQSsab&#10;R9Kyru12yDcvJFdTc25MpDJjB6VR1HTRKMomGA6itfbKOljCUuVGFHaKy5K0q2aiXIUCrqWsoGAT&#10;xU0VqdnzLz64q1UTJdRJXKotMnf5mDSy2xCZzn3q4LdAfmHPemsg+7jj0p86OapJTMxsqcHtTXR3&#10;G1uQfWp54P3zYHelEagAFegpc6EoOxmy2LSEhlyDx+FZGsaBJC/nIuV9q6Sd416S4/GqctwJ0NuG&#10;5rQuEnB6oyYUVodxXJz1NLHsJUlACmOCM8elSzKLYieJAwz/AKvtVa4vIhqUWz/lox3j+7QKdD2i&#10;5o6+XU/T7/gjj458OfH79jPxx+xn8R7tr+bwaXvtLdsl/wCxLuQxSr/uwTsrAdlY+gr87dY8A63+&#10;yz+0H8Wf2afHGtT2ccuh6rpYsoCViu2277d8dCBj5T617z/wR6+PMHwN/b98Ey61fJB4b8Y+b4c8&#10;TRzviJoLpREpcdwrEP8AVRXpH/Bxh+zAPCHjDwv+074fso451um8M+LLmFjumdCz2c7eu9cgk96+&#10;YwNWOV8TVMPe0a65v+3l0PCx2Hg4OEle7T9GfmbFfJc/DCW2ihka4t71JS5PKBoyFz/wJSa/Sr4Y&#10;ammsfs7XNzK6zjU9J0e7abPO5M5HH1NfmlAk50C90/aUM8qsCeMhT2r74/ZZ1Rr/APZq0CNZCEm0&#10;kQSJnjMcrIP5qK+txcU6aZ3ZVHknK+z/AEP0j8Eau2u/DLw7rAlLC40SzLE9yItp/Vai1dWaVcdj&#10;xWL+zFqP9s/Abw+8xz5Fq0Cg/wDTN3X+tdFqqKJuFHWuzhqo6WdU130PS4npupw1VT6JMxLuFw+M&#10;8YrM1BCi5KZya2bzO3dnn1rKvSWQknp0r9iPwQyJsMD+7xWZL9+tK4diOWPeqTIhJytZSqqIHzZb&#10;qCOg59q0tPgIGfSs+16jJrXtRxX3d7nhcjLtgN3Xn61taeqhRgCsW04YDPGelbendBV03ykGjbkj&#10;kHvWnZFmT1PvzVC2AK9BWlBgWrEcYHX8a6ZzTgwvbUntzJ5gVlwK17GMSKq7R09PaqWnqptY2IBO&#10;eprZsVURZCj7h7Vzw+ExqS5tStY2waBHZQTuPOPeuh0q0BCAqPyrH0OA3FguDyshOfxrrNHsDJbJ&#10;KPXFGGjebZkmy5bW2GCgccVr2lqu0MEGfXFQ2tmUUE88dav28ZTGTXddLcpO48R7CFwPmFdJ8L7G&#10;UfETQiq53atAAD2y4H9ax7a1S4ILH7tdP8N4pLb4g+H0tzln1y1UZ7ZkArjzBxeCqW7P8i4X50fk&#10;l/wVd0eK2/b6+IRUAia78xsj+IZQn6/LXx7eafDHqssmAqqmSAMA19sf8FdIPsn7enjYuoydQu1b&#10;j0mkFfG2rI63FwqqPnwAcV+JVnzKTP0HLptKKJdEkig+JGnXm0F0Fu6MRyfmQf1rvf21tLttN0zV&#10;bKFiJbP4jIpU9F/0QkADt2/KuJ0GyE/xF00SwEgyWqnA/wBtOK9I/b1sTYXfigzOiv8A8LOt/MR0&#10;JIY6eCo/FcH8a+Yxy/2iJ9xgNMLNmV440eaf9n0XkqjcLeNiQO5Y815t8N7/AE2wvWkvNKF15bqf&#10;LlwE/HHWvbvGmiz2/wCy9HdgBi0QxgcEZNfPvgCVptXWzwAHIDsOprlwKcoSt3LzGF5Q9D6Y+E50&#10;zV9bl1S009Lfz5SwggGEiXOAq47DtX09+0F4W1Gb9iaW5ukLeV4K+zgDq3l3TOufoDXzD8Dbiws9&#10;ShtI4mWOFgjSE/e7tX3d+1X4P/4Rf9joW32tZEvvhw2qWwH9x5ML+teltSd+hxVY25F5o/MHSArW&#10;as6jOzqR7VqfZVX9yoAZ+Q2ORVfSLYtYwOyjJgyRjvWgq75QO+cA+lfOyXKfS0qb53qfW/7Neg6r&#10;L8BtFvtStIykrzfZXV8sybsdPTPNd1BoMhQols4yMZrD/Zn0pV+D3hrbIcLaOyjPA/esDXqC6dNn&#10;GMZ68V8+2lVkfcYei40I69DlrXSnQLFjBXvWq+iBfkRAQU+ZsdK0otI2ys5A4rXg0UpACxJ3juKz&#10;qS1NHA5jT9DmtSx2blPqM1fXQpZIcCD5R0CjpXRQaE0yeWp61o6fojRSCPPasnJmMoNSPNbzwzLH&#10;O+63O4gnLCqGueHGa0iM0YUBs5x14Neuar4ctZUOWG7GelZeqeERPaLDKo2Mv3tvSrjU5Vqbxd42&#10;seL3vhlZVeV4sAD5Soxk1yOuaGsm6NrZ1bJxivdpvCKJGSB91toGO3rXH+JfCKN5jwnLLMc/Sm6j&#10;bOapSu7nhOvaEikRNDKSobGCfauP1vRjbWy3TD+8K9s8R+HJDekKfuryB3rh/FOgB7WRdowG6YrS&#10;lN825zyp8yPJ59PR2G4/MO3rVeXT2LncgHy+nWug1XS2s7hpW6A9KrTQuyB1UHK9xXcmmjjq0bKx&#10;y7WIjkI2Dr6UyS12pwB0rcu7FnjLEAHtgVmXEBhiy3NaqaSPPqRb0MuQFHKmoMt5zDPfpmrDMHkd&#10;selNgthOwfjjrWi1Rj7NkN2qrHkKAfWqUzYGQ3atDVZVWPAUflWSSW5yeT60G6puxU1B5BIAq4qt&#10;DkThs84rSuLFrlRhqS20wA8qM/StlJCm4x6GbqsH2OKMg7TIOCO1YOpIy38N5a3BIU7nxH1zxz+N&#10;dhrOnloBkdOntWQmmskxhOfmG3FVqgwVaOHrQk1ez1NP4T63PpnxL8P64oTdaa5aXMDSKCEZZV2n&#10;n0Ir9n/+Civw1b9rP9hbxbpqqLzUNW8Fx6vpVzt3NJeWq70II/iJVuevJ9a/EnSBOLRZLNQbm3uC&#10;FUjrg5FfvV+yB4r0nx9+yB4L1ezlD2t1o5EKtyZIWOyQDPo2RXwfGk44erhMZFawmrnNnlKOFrT5&#10;dnK69H/kfzp3N4l5omnSKrBipSZTHgh+QRn619o/sZXbyfADQ7XcCI5p42VuSf3pP8+fwr5n/aH+&#10;HzfCL4++PvhheSCNfD/iS9+yROMlozIWQDt91hX0p+xY4b4AabNwGGr3wLY6MHAx/wCPV9/XrRrY&#10;CE49UmceWSvJo/RP9km7KfBHQ7VkHy/ai3HUmau91iFSzyBBjYccd688/Zoxa/CHQ1ClfNjlkwe4&#10;aVj/AEr0XUZVe0b/AHa3yWrGnmlKp5o93PaMq3D1aK/l/IwLzHljjtWNdZLEZrblxtAIz8tZF+Bu&#10;JA71+120ufzzojLu0UD7q9T2qiwG48fpV+86fnVFvvGuOruB82wKOuP0rT0/qM+tZkB78Vr2mfJY&#10;e39K+/PGexdswPPIxW5p4G3gDrWLZ8uq/wDTOtq0hAgU5GRVqWpgaFjtL/P071oKSIiE+7jmqWmg&#10;4FakP+rNaOd1YHqXdMwbaIHua6KK18uAR46rn9K5vSxhuneuq0oB2jBYdPX2qYvlVjKULRIvDADw&#10;rCoHBY/qK7LSbPeEUdq5LRENvcBz3lP867jRZg9tgnvxzVUZezfqYJMvSRZ2oOMVb063zMoP61HE&#10;R/k1ftR8p4rorSUYaFxjdllYY45QG4zW78Ltv/Cz/Daoc7/EVn+koNYUHU11PwVgNx8YfDUI76vC&#10;G+m4V5OPq8uBqt/yv8jop037RW7n5Mf8FiYjF/wUD8bWBfaUnnkLnvmRzivjvU4S07NgjOPxr6u/&#10;4Kta0NW/4KAfE+7B4i8Q3EEX1WRhXzHcw5uFJ6/xfWvx+o1yO3XU+/wlL2ajqTeDLRpvino9uPLJ&#10;kvbNYw55LtIqjH/fVehft+K8eoeI7CS3djH8WYWLTf3l01QWb6EED2Arj/h3ZrcfHHw/ayjMUmo2&#10;iy49PMXP6V3X7fMZ8/XLRjsWT4v3DqP7yLYRxqPwVVr5nHu2Jgfa4BXwkl5mp8RFvD+yP9rigJb7&#10;GjkH+EZIr5n8IKsF3NIjZG9SGFfXvxM0/Qv+GCprpZmXUPtFnDZRY4aE/wCsX+tfI3g+AzTohGMS&#10;YxjpzWGXr3J+p0ZjGzh6H0d8HNIiuytzuOS6g8/3kr7H+PfxJ17xn+xHez6vDbrc6B4Lj0O2ER2F&#10;oVlBUnPfk18pfAXTp5tNt0XoI3A/76r3r9qgT+GP2HLq3RgDq+r2lqvPVdwZv5V2Vr+yZxThz8vk&#10;0fG2h2pntFT+6APpV5bfDg4/1hyKi0dSG+zhTirsFuSsQtyV46185zWPpqXxfI+z/wBlOB5/gdoc&#10;1ryIGnhfPqJN39a9qt9FMlkly3+sJGRXnn7JHh+Cx+A3ht0swrTRySyPLyZSXPP6V7dZ6b59sGNf&#10;O1ZN1ZH3dCPNQh6I5WTRhsPmcN2rQ07TvPn2Y4Va0W0Y+cwU81d0bRkZz5Z/3zUamygluUU0jy2D&#10;DtV3SdKMz7PWr9/ZGJRHGecU7QYWFwPNb5eamUrEzprdDW0DaNxFVrnR2wUQZZuFGP8APbNdvbaV&#10;HLbK8Z5yM/SoNT0oRuDFFuUnGPeoVS7tYVOz0seY6z4ba3KmKLegbP8AwHv+tcz4j0KGWFngs+GP&#10;XFev6z4dL2gfyNuT19a5fU9EEEOJFPzZ7VqOpFbHhnirwqIix8jZvx171wPijwqIfMzBv3DPFfRO&#10;reGo54pFUY3CvPPEvhXEMkQG7a33PWhXTucklyu1j5u8SeGgQX8nbh+lc/PpojLQ4HWvXfGfhgRx&#10;zM3GG6Ht7VwmqaaiALj5tvFdkZNxMalPmVzi9R0gxLvPp0rmNes5nYtH09K9DutIleIlwSfWsDXN&#10;FJjz9n3e9bwqJ6Hl1KNnc8/uo2spAz9Wqzb7PKPl/eI5FaWq6MSjZjx8w4x7VXks/LbZjoK6VOyI&#10;VJtGRqEFwy7itUgmBgjnvW7PCZV2Y4HGRWdqGm5GQPyo9p5GDTT1I7ZRxxS/Z8nI/SoYUZDtIxji&#10;gz4HWqtLuZzp8/UNR5hGapTC3Vw3GQc1cFwLkZNMYKBk9O9dRzOFluYsEEVtrk7Km6OS3SdUB+82&#10;7AH4mv19/wCCRer3OsfsA+FrW6kMr6VrmradEf7saXO9V/8AH6/Iy9YpfC8z8+wqv+7X6j/8EVPE&#10;zXf7IGseG1/5hHxBvsHP/PeCJq+F48p24flPqpJmOZVHi4Qk9HFWPgL/AILMeB4PAv8AwUC8T3tl&#10;beXb+I9PsdTER7M0ewn80Nb/AOxBctN+z5EFHKeIL3/0I13v/BwL4Il0n49+AviDDbBItW8LSW0z&#10;D+J4JsD/ANCrg/2IrgL+zdbFkyBrN+dp7/vc19Hktb61w3QnfVq33GGWx5Kh+jvwOKw/DPw+I+Vf&#10;SY5D7ZJP/s1d9cSq9rtx2rD8G6PDaeGdH09LcKbfRbRM+n7lf8a3HXy4DGCPu16mV3hj6fqj6/ML&#10;PKKkbfZf5GFfZ2nA71k3hwM5rWuM5PH8VZ96geJhntX7vzXp39D+Y5RftWzKuiNpzWXIRvPI61fu&#10;IzGueeTVGUjecsK5pLmKufOFvjyVHvWxb/N0/Sse3ZTnDA/StnT+nPrX3PtGeQXbYHeOO9bVh9z8&#10;ayLYjzTz1rWsTgAH1rSHvGfs0bFgwKCtCLcY8L1rK0roa1YRlTj07VXMDhZFzSYZ5Lh1POegA610&#10;OnQmLlgQQOcisLQrhIdRiO8ZJxjNdWkSx3wY7QsifeY4GPXNHMZhYRsdRjhcEByByPWuo0yBoJxE&#10;wI2Pg57VjSWf2e/s9QVCcqvmAjgbc/8A1q624ZJLmG7FuFWdATgdDTTu7EyS5S3AoknznjFa9sgS&#10;PjvVG008KdxcFcfLWhChCYI/SipUvZGUb3JUUPnnpXb/ALO+mrqPxs8K2ygMRq/mMPRVjZs/mtcT&#10;bRKZTuIHynrXmn7ZH7a+g/sD/ALVfjCzTSeJb2wutK8D2kEed+pzwtGsrt/CkSuZD9K8fOZL+y6t&#10;n9lnp5bSnXx0IJdT8ov2kPiFF8YvjN4w+L63Pnw65401eSF85JVL6aIH8owfpXms4ImyTnJBH5iq&#10;Xwbvhqvwmit5bppWs9Ynjmkx829yshY/UuW/4FWvNahrmJEIIMxjjK87sY/Ovypu2GTe9j71wdPE&#10;OPodF8DdLGq/tE6JaMCu/WLQAgckGVc/yrpf28xc3OrT6gluCLj4ya19nbsXiijjYfTDfnVT9lmz&#10;gvP2m9DFxKVQ65bpuB+7hs8flzW7+2pDcwXPhvR72JVkufG/iXUXU8bvMvAisPXMaofxr5nH3deP&#10;kj6rL3/s7XdnS/Gi3Ef7K9hp+AoJgCL/AHSQOPzNfLvg3SZE1aW1kU5Scg5HvX1d8bLSeH4A6TYO&#10;infcQHLdTz/SvBvDnh4WfiaW02fPc3BkkaTgIuf5Usui3Rk/M6M1ajUjHsj6B/Z10Fnjtg7bQgVY&#10;07EkV6J/wUt1qz8P/Dj4b/CVMRyOtxqOoIh4bACrn8TTP2XvCjajqVha/Z1bzfLKpjn7w5xXm3/B&#10;QP4gJ8QP2rdastPZXtPDVlBo0L7gV81FDS4H1YDP+zWmKqctJo5sLerXi10PJdNgUIMEB8fO3qK1&#10;bC1W4QuI22gcDbVLT7ceUU7jqK2dOjSBxtMjc9McV8/PSFz6KmuWdj71/ZQjbU/2fPCd5AhA+xvG&#10;B9JW3frXtemaaRbKCpHqSK8p/ZC0K40f4AeGLaSffJNFNOT2iVpSQg9eK9qsQHtwBzxyBXzdWVqj&#10;Z97hv93j6GWdIV5W28/SrlrpC2kOAPvdav2lvGWZRGcnpxT5FZAYNpGeKj2h0JXMy8sANrhcjGOK&#10;S1sIoFKIvLNmtWSDFmmOoPIqpB/x+BO/p3pP3lc1hFNNM6PQbMPbKpFT6hpblwwQ4z6U/QARGpI4&#10;4rXvGUxKAwznpmsVLW5zwinM527s1lgEMyHg/IT61zuuaK3ksXOSPSu4mgSfAZc4NZ2p6fESVMB2&#10;sMZ28Vsql+h1ezTPK5NNMrMjxblHZh3rjfFnh6a2l83yFzn569mufDUTT7hGQFzziuQ8U6FGzurQ&#10;k4bjin7RnNWpQi733Pnj4iaAl3HIkdqNxbJxXkmr6SLS6db2HC7vlwK+k/Ffh/N9LEkDDIzjaa8r&#10;8ZeEI2kYOp5PyjHeumFVcqIdOLVjyu/tTboWCkBug9qxL7T9yOR0IruNS0Ga3LRTgkj26D0rEvdJ&#10;ZYyAjfXFEJNyucOIoRijzvU7F1iYeWfyrmL9WMjREcA16Xq+jM0TtnH1ri9W0l4mZWVuD6V6EZaH&#10;GkrGCoMICNzCRyvv61Z/s5ZbXzlHAHGKLiBI0+dgv14q7ZPH/ZpAkU8etbJRtuc2KhpojldTgEOS&#10;OpPIFZdxAGHFdDqVurswHJzkgVmnSpxz81anFaRQt7ScYZjiM9qfe/uIMAVrjT1EERHYc1Qv7Xcc&#10;YP5Vp7Q5p+6ZUdqZHEpXOGyAelfox/wQ21ED4J/EXSpvlEPi7TpiuM8vZlSP/Ha/O+ZJQGtIgQSp&#10;2kj2r9C/+CGE8Fx8IfibflgTN4s07bg/d22jg/rXyHHSUuHprzRhXw9RZfPEPaLS+85X/g4O8FTX&#10;Xwu+Gnji1JUWeu3djMrHO5HiDKAO3zA18+fsWxrL8LdD0xFxFLrEqyD13zhP/Zq+w/8AguXosWpf&#10;sU2eu53Npvja0feeqB45AQPxxXyB+x1JFpPwp8K3FwQEGpG7lcnBKi7DD88VtwdWlW4YpvszDLP3&#10;k2z9UxafY5jbo3yplV9wAoBomRpUIQ9qkM4vCt3EoEciB4ieu1lDD/GkgUgEHOc/lX0eHquhXjUX&#10;R3PtZ0VWo+yls1Yx3srnD4B5HpWTe2l5FET5DnJ4wprrTEQ/zkgHpnihoowPmGc9K+6hxvUfuyp6&#10;HwVbw5y+UW1Udzzq6kClUnG0gnhuKz7ow+ccxn8q9QOmaVcAre6bC3H3+M1i3vw80CW5aSS4lJbk&#10;bASAPSvQp8X5Y4+/oeHW8OcQpfupJrz0PjWxO0c1vaey7cA1g23uK2dO4xmv17mZ+PGnZ4Mqgnow&#10;rYtQWZSo71i2g2zbj0rasZUWPIbvW0JuIGppTKMgnFatu64xkVkWjICrq2cnmtK1IchV5NarViau&#10;jV0i1i+2xzuQAD1Ndlplt9qkt5/9dGYdhVecHOc/pXHWZUgIWwc11Hg29ktFizKBtIzn8amTtKxn&#10;KPLG50F9bwyaS6yPh0AeMDvzyK6OK3nk06JwQ6Q7cAdSCKyLLdcbvMZG3AnbjoCQMfkc/hV7w1eG&#10;0vVtZXLhSUcHoV7GiT5Vc5pTbWh1un2cUoEnAUxBgKsyWpj4ZcAHHNSWKxm2W5iQEPCVC+mDV1jD&#10;eKWUADece/Arkk29S6XKpK5mraLMcxN8y8kDuPSvjr/grVpq/EP4XXnw7JTOn6HPewsU3FJmG4Ee&#10;h2qa+01tGtg1wI8gEA/nXxn+14Ita+MWt6Betut5GSxlcniNTHtP/oRr43jjFzwuR+49ZSSPtOC6&#10;Cr5zdr4U2flJ+zRq0F5Ya54VjJDgw3sG8YCKCwZfc4A/SvRLfS1ma1ukX5TcgBh0Vznj8sV5R8Po&#10;7j4bfHq58M6qDAsWq3WnXKuuMDeQoP4YP417r4ZsFisbuymUkwSs65HRlzg18NhpueCXfQ+ozGk6&#10;WNk++p0/7H+lTp+0Dpt9DZiT7PO8zhlzyoaov2nJbjxf438DG8Q/vI7+5TI6iS8KqfxCcfSuk/Y6&#10;tHtfiFc61cLtFtpNxOzt0GAeazPHujT698afCenNFvGleF7NWjb+GSQmYge/z5rxsS5uvtsj18J7&#10;uGT80dx8bNPa68BaFoqoTuuFO3HPAFeWaV4ZlT4gzxtGpRUGMjoAa9/8beFLi7Giyywu8doj3DZG&#10;chYyT/KvOfhbpEXiHW0nmjJkurza2FyQrHpXZgqaWH16sWbzTxfKtkj6G+BF3ovwp+GesfG3xFCB&#10;Z+F9Hnv5S/AMkahIkz/tMy4FfBg8QX/iHU7vxXq9w093qd/Le3Dsclnlbe2f++sD6V9Sf8FGviFb&#10;fCz4J+Ev2XdNnEep+LYYvEPia3hPMGmxs4tYnx0aaTdJj+6gz2r5P0+Uu26VlLsMtsHGT6e1eZja&#10;vvciOvJ6TinOR1tgdpVm6SHFdBo0CzqQ45C8jHNYFhFJLDEyISBjNdFpksVsu7eAx4PHSvKmvdse&#10;0r+0TR+jn7NwgPwN8IfYFHk/2KhLHru3NkV6Tp7pGQqNwTzXk/7MAn0/4CeE7LVMif8AsxpAg/uG&#10;RtrfiOa9S05gVEgPDHg18xW/itH3mFv9Xjc07XicN2z1q2LeGWUOzD8apQzwoQHkA5q1HNGzDa4N&#10;ZHSnYS5UKCE5A7iqlpaKdQWY+npV+3VWJL/d71atoLZpOB2NDk0rGsJKxq6EiJb5xnkcVbvZo5GC&#10;IACKzre6is4/K3gHPSq95eGS43bjjttNZkRhaehou2zHPXpVe+lVoypYZ9Kjiui8LCSYHavyjvms&#10;4TyLO7yzfe6D0q47HTaxMynbtYdjXL+JdPVssr455rpVuEcld+SRxWNrSLIsi55Hak3ZnDiFKU7H&#10;l3iPS1+1SS5DE8Ka848a6FG8Mm37+Pl9jXrmv2hEmSveuI12zhYTF1yd5qk3YcYy5TxbUdBnYHzF&#10;LN/EaxdS0MpDtZCCegIr1DU9MtvLZsAEnAFcnq9mouP3gwq9Se1dFOXKrnPXjdanlvibSBFaySBs&#10;ZbgVxur6VLMrOsZb1IFeta9pNrdRugIIBOK47XtKFrb7EXr1rqVeVtjh9mkeby6WjErNFuGemKsj&#10;SraHTS6RcY9OlbclhKHIyBg9NtZPiRZ4FAjbAxyB3rVVJMzrpOJx+ro0M3mRKfmOGx2FR2wZz+9G&#10;B71auEknZty/xVCRgYrvpvmRyTgoobdxyxQhUQ1RuLQg8vxWujrNbbnPFV5YRnzBjC4Oe3XFVueZ&#10;Vgjm7rcUkuBwB8gav0L/AOCHenNafs0eM9bt4ub3x0iHH8PlQDj/AMer89NX1XTl1OHRbmTYblt8&#10;cmwhMA8ktjAx7mv0N/4IgeJ/DGn/ALOni/wLceKNJtdStvHj3RsZdQjSSaOeCMIyAn5jwema+P41&#10;UpZNKNnujuhg6+MyHFU4Ju3LL7uh0H/Bbme6j/4J+63cJKik+IdNdAByCWfp7kV8V/s7XPhvXPgr&#10;4ch0TUrdozprW7QmUecku47/AJOuQT+dfrD8fv2ePBH7Rfwr1X4N/GHwvczaHqm1ZJQjJJAy8xyx&#10;ORjIPevhH4m/8G8vh2w12DXf2WP2obzwxdxBR5nirfKxPRiGiHSvP4KznLcNlTwtepyyvofK4atV&#10;wfxQep6F8L/257zwf4bh8N/E7wfqOtmzVI9Ou9LYRs0KIq/vS3DEYxXV2f8AwUH8C3Mkjx/CPXzH&#10;jPz30QrwTTf+CLX7evhTF9Yft0+DdWmkQtJbXum3MgXB4UZA61S8S/8ABPP/AIKn+Gbc3OiN4B8T&#10;HIKx2tmYWbHYFjX18cdgJtctaP3nswzyMrJpo+ntM/bp+Et8oXVfC+p6X3LySqT9CR+f4V01n+1V&#10;+zzfBIz8TYIJmfb5DW0hYHHQk8V8Y6J+z1/wU10+6aPxR+wDrGsynA83Sdes0hx0JAZ8gc1geL/E&#10;vjf4VyNH+0P8EPFHga7gfC2jWTagJT7PACAceproVfDS92M02/NM1Wbq+j1P0f0vxJ4d8SWUV94e&#10;8RaddRPkowmQMfwzmtGNdUIIjhnIBwdsBIr8ztB+I3g6WddW8PeKZtIcrm0uNTD2Eoc9AonK5P0r&#10;0jw5+0v8dYtPKWnxa1S6iEhCTfaN+QAB1AxSbXa52U81bjrYit+Ota+nOp43VjaTIswh3n+H5q1b&#10;E+WMse9f1cfy0bECP2Hf1rVs0YxYA7Vi21xnAyeta+nTHaMnitNhPRGpYn5QuDnPStSyX5wWOPes&#10;m1kGRg9+9ado7oytJ0rRVHchTbZsQSDaFUZPrW1oVyEZIWbDM2AK5+0mRmAGfyrUs5xHIkinlWBH&#10;FEpRbuVNXiz0HR2MkuxnwyDOPU+laQULdLcnCMOg9fSsDRLoyQJNGcsWG6ugjCXLKC/zCpcm1Y41&#10;pNHZeFr2KV9k8vBXCgitmOHa2xBwpzXHaCZILkKhJPFdlbzR+SGLfN/FWUvdi2jObtK5LKitsLMQ&#10;NwBP418N/tQ3ttJ8Y/FEsaNGzao6qx5w+Bhvp0/KvuPJXa+Mr1PsB3r4l/aw02Gy+NviSyjGd10j&#10;nPoyBs/rX5v4iXWVQt/Mj9H8PZxWavzifmt/wUb8EXXhb4/23jzSdsS+INNhvo1jGA1xCTHI3tnb&#10;GecZ3fWu7+Fuq23iXwPB4wE6ypeWWXYDGJB8rKQecgg1s/8ABSnw5/bHw68K+L4ocG11Oa2mkA6r&#10;KibV/Apn8a8h/Zc8Z2ul6befDPVZuNRnWbTmc4w6j94g/wB7IP4V8blmIiqMYs+1zvD89aUo9D6X&#10;+AMYi03XNTjgOz+xZYnQcElvlGPxNWvC+lLrX7T168x8wWAtrVQBxmOFF2/hjGfatb4MaDLb+Drt&#10;UXBuJEiWc8Y+fJ/lXXfszfDN/H3xS1u6tL+O3kfUllSdxkFd/wAx/LtVYimnUlJHNhaqVGEZ73Ov&#10;+Kl3b6No9xp+j3UInj0Q7VYc+ZIQhX8Fz7Vhfs3eDfCHgTRr74w/FLU4bHwp4RtjqviXUWBybWLP&#10;yR4yfMc7UUY5zXp3xB+EEOo/E+XwZ4UmTV7i6SPzrlEwjqGztX0wep9K+Hv+Csf7XPhe/ltP2Evg&#10;fqlteeHPDOpC88cazat8mtaoo4gBBw0EAGNvIZ/mrdxjTw6ivUwruWIxbS2bPIPir8d/Ev7THxo8&#10;TfHbxgrQ3via/M9vaITtsLVAqWlooPQRRLtPYsSRVvTZIVmVI2OAABnrXAeDFmW1BlcuXO5nfqc9&#10;/rXZadM08o2nAAwDXzOIu6zbPsMPRhCkkju9Iu5Egi3HHlnJOetdJZSFUeJU3EqR9K4nTWHk7DIc&#10;9q62wmka1EqN8zj5TXLU0jc6YRSqR9T9JPg3G9l8J/C9sVGYtBtgSSMgbOnt1zXc6XfKIhE8nA6G&#10;vNPh1qMum+BNFim+aRdEtVmVjyx8tecV2Fneuijc3Vdwr5itrUbPuaS5aaj2OilvohID5+efQ1at&#10;r8lN5fA7muVbUd0gIbjNWre/lRlEvMZ61kbJXOus5ZQhcuCp/wBqtC0uACORXH6XrSFzCVIz905r&#10;Sh1hFIUSHI6cVEtzOTalY19d1JIo9yy4J6YBrLtdebjzJ+S2ADVPVNTdnLEghh0PaswndmUuQynI&#10;AppXO2iko3O7sr9Jbfcr57dDURdjId3Q9Oax9H1Z2gCoMqBz65q21+zEBz345ovYqpJblmW6jhO7&#10;eARxWJ4i1eC3iYtMNxHPBNJr2qrbQswXdznrXFa54o+0l0RcZOFqXqZ04qpuNv8AVHupfvHGcg+1&#10;cx4gkjHmPu4LdcUtx4hYKwX72TWTqd9LeQkg/WrWxpOKhojKvFSVMjsxJ+lctr0C7ZGHTNdJdzbC&#10;yA9Fya4/xFqIG9VY88VtB30OGpBTepzOpSRAMocdfSuX8SguPl71qajNNHcOSeSc4rA1W8eWYq/G&#10;DzW8dXY4pUnczzHACd6jI61zHiq5jkl2QrkA8cV0N3MUaSU/d2nFcprEiu+RnjrXZTgpOxjKlGW5&#10;z1wpjkZpFxljVJmUk/X0rQ1HOCxFQJYu+CqfrXVGTitDmnCmviY6KFV08E/pWRrd2kFq6F8B0wMf&#10;WtidhaWv2ePlh69K5q7eS6uNgXdjlQe9VCbmeVKCkcx44jeAx7NZ1S/vb20OdFt5QLYxIQTI6gbh&#10;gEfLwX6Lk8V9wfs9f8ELNYXwT4a8e/E746XvhfXrq0W/udJ0gtHc2ZJLwKrdAxjKHB5UnBAIIrg/&#10;+CZf7OcPxz/anstW8R2VvdaL4Tji8Q+IVuY9wuJIZgtjZAr2M7KxHdVJPFfpZ8d/j14Z/Z7+Gs/x&#10;W8eWsupyi8W2stKtpALnVbt2IEERPQqG3MegVRXxHFGc1aOIhg8PrN9DOWa4vCweHw0rXsfKz/AT&#10;/gq38EPiLJefCT4z6h4r8NwWeYU+J+qfbYpSAcIqRj5eB+lZvhL/AIKu/tZ/DW31O9/a5/YzlvtM&#10;sJfJhv8AwPDJYxhhnlt4ckcHnFdb4S/4KeeN9N12ceMfh5a3GlStmC30v93cqhJ2+YxOCy55+lfS&#10;vhD4rfCH9prwlNBpOo2PiHTZYz9t0q4h+eL5MEOmASFJPPTIFfK4yeIw9FvG4TR9Vp+R2LOsZyKO&#10;NoRqRW+nT5Hhvw3/AOCxH7BvjjS1ufGXxDvfAV8zqjaP4g0q5u3LHp+8iTAHueK+jPC3inwV450u&#10;18QeDPGujatZ30Pm2bWmsQeZIvY+VuLj6EZryX40f8E6/wBkv42XNldeL/hxFps1lD5cb6Fth8yP&#10;7o39yRmvlXx9/wAER/iL4E1OXxt+y3+0DLZajbXRl0y2uZmWdU5ICuvpgVxU8Jk+Mpp0qrpy7Sd1&#10;+Fjoj/qlmjbneh5L/g3P0X+z31rCLyZLmDehKrLGyZUHn7wGOcU601PULNVhhnQ7ssu9Y2GcepVq&#10;/Lmf9pn/AILBfsL30/8AwtrSdQ8Vx3SYtpvFtmdTgVRzuQxnK8KevYmvXvgd/wAF0PhL4tlsPDXx&#10;t+D+qeHNUmcDV9dsZ0Wwhz/EIMb15rCpk2a4f97QnzxXWLOWfBuJq01PA1FWTeij8S9UfXHxN+An&#10;7P3xzv4r345/BDwx4xuLeYPFNr1lvZCBwfkK9O3FePfE7/gl5+zP8TPE3/CTWHiHxx4RjNukX9i+&#10;DNYhtrCPaT8yxyfMCQRn6CvX/hX+0B8APjzos2v/AAj+L2h6zaQ3Hk+a10ttKX/urHIQzfgK66TS&#10;7mWQifQ7hnXAYiM+gP8AI1m88znA+7OckfOVsHi8HVdOrFxa6NM/NuyO0x+V0Uc1r28qHjn8qwtO&#10;L4+8K0rbzAfvDrX+jinK5/PxuWiFiGBGAa2NPI2AVhWDSbSMitTT5thUMe9bpsHqbVvkDg81qWzu&#10;JEOQev8AKsiCUSDYnU9CavW8rBlBbpVGbikrm3bTEYLAY9q0IG3KGWsa1lOQGPFallcR4C4NKMVc&#10;Sk3ozpvDV9LvEPnFcDJPauw0vUIrpVkiQgg4YkYNedW1yY8bCRkgE/r/AErrNH1XfF9qicEsAJlX&#10;rn1HtRNtMUqUVqjrra8lS4Bjcj8OtdhpN/Fd6eGiXDLgOT3rh7O4V4l8tgwAyCO9a/h3UWhkW0ds&#10;bmz1qW01ZnPOk5LU7WCUMmyRmAKHoM818bftpTiX46apcW8IVHsbZsjqTsAz+lfXS6kERos4Gw4J&#10;7nHavkz9tfSPs/xajuxMVW60eAjH8RBbP8q/MfECq6mAjDs7n23AKkszT73Pkj9uXT1n/Zm1G7lb&#10;K6feW9xHGR0zIEJ+vP6V8IeItQv9MutPfS7horu1n863kQ42yA5DZ9Mda+4f259Qks/2epNPWcH+&#10;0tVtoAjdWCkykfkv5kV8LXMp1DWoXIzsbag9jX5zgZtJOR+qZi+Ws423P0S/ZT+MXhf4qfC2303V&#10;dTtNP1yBHnu4JpRHGxRcbwzYGCea+iv2X/hnHpOnTSy61o1stxK8i3c2pxoCDl2wxYZPJGB2Ar8q&#10;/iPdaZY+AbTR1aWJpLYRBg5GVJyRwR1NWPAtxrGp+Ebay8T6tPcwWi+ZBZvO+yIjj5cMDz1z716s&#10;cbD2PM1ucEssdXER5X0Psj/goZ/wU+8F/DrQdW+BP7F3iJL/AFbUbZ7XxJ8Q4UKG1jYbZLW0yMpI&#10;MFWccFTxX5nWNsJtaEW0DBf53GTubgt7n3NdR46kEtxJIm8o8rMIi/rxjIHH61h6NABrICqxHUEj&#10;tVe3c43RjSpRoVGlvc9C8LGVo9ueRXW6RIIyN/X2rlfD7qsZwpX3aulsJVjVSQeg6V4lZ3mfU4b3&#10;43Z0+l3YdxGvX3rrtJux9n27sFXGPzrg7R2WUSRsPeuu01/PmSFDjzJQOfZsVz1FemzpUF7SPqfo&#10;v4b1CKXS9NZXDN/ZdoN+eM+Up/pXWWt4RaeWZRlvmBz29K8u8Oaglrp9raRykiK2iUqOoCoBn9K6&#10;i31yARII5ixMfb6V8rUd6jPtoq0UdLJqYj4LH8BWjY3zPbuHb5guRXKWt6JgGZ81prqSwncpxlcC&#10;oKTaNeG8uInLAkehq9DrIVQXcg1zTaycfM/5VGddQKXVjx/fpNXEkpT1Onu9ZDkP5mRnoKampt/A&#10;fvcHPpXLya5LKnyKo5zkVLZ6tJIAZGwPei1jsjotDtNNvpISTE3VecmrS6lsyzycmuasdSQDPm8Y&#10;puqauIoPOWbgdfepe5jUXM9Q8Xa9PyiOTnPeuPn1RmYbmIw2TSeIvEJEmBJ94Hk9q5mfWXaRmL59&#10;CK1jCLjdm1FKEdCzfXrhWVW+bcT1pLe5MtofnGdxzWBe6jJ5hJk69KZp+pSuxiWTvnmr5IirSZc1&#10;ufyYTg/MeK4XXLvzWZA3IPNdRrmoLIm0ZyvUmuB12/VZXVHy2egqklHY4oycpWZla/OIZG55OP5V&#10;z9yzOSzdTWpqMrXCjcCGHXNZVxkbs/wjJNa09xz91aFDUFdrcgIcsSAK5q9jaQ7fJYE9j1HvWzre&#10;oWekRSSzbp55ebbT7cYkm9Tnt9a5rxJffFTT9etNP0GPw4n28Bzo15Zu95YRbAzGVxlWCkgHB57Z&#10;rqjJx2OdUXKMntYo36RW16sV3IqFuRGT82PXHXHvViOzMbbWGDngHv7irFt4PttIuVvLu6N1eyDf&#10;cXbp8wc/eRTniMHO1ccDArP8a6u1raLYWT77m9+TevWCPn94fbj9a3pyctzyq0ViKyhH5nPazqgk&#10;k+yw7sf3jVbTmgeRpJThVUszZ4CjqT9KbfRs8EYUgCQZU55H1r0r9kn4EzftBfHLw78K2x9iurpb&#10;nXZkDYhsYvnkyccbmAT8aK9ang6LqyeiPOxDhSjzLY/QL/gl/wDA6X4M/szWnivVdIMOveOrgaxe&#10;h1+eO22lbaMj/c3HHrXiv7e/xXm+Jv7SFz4U0y9UaN8LY20212MGFxrEqg3k4PT92pEIPqDX1t8f&#10;/irpf7MvwH1r4pWtvF9p0a0Sx8M6a7fLd6jIDDZ26j2di5HQJGx5OAfzq0vRb9TaaDpxn1TU7y43&#10;S3Mg3PqF7O5eSVvUu7sf+Aivg+GMHLMc5r5rVV47Rv3PDw0JVMZz9DtP2ev2bviJ+054ofw54CiS&#10;0tbcb9V1m5BaLTwc7d2OWJI6D1r0T4hfsU/tP/sopB8YPAfi/wDtoWkIXV9R8LI0T20fmKNjxtzI&#10;rkhWwOjH619jfs2fAzQf2fvhRp3grTIFluZAs2vXSgh7m7YbiS3BCpnaBXo8MuQHYFmAxh8EOp4K&#10;sD1GM1+gYnC0MbD2dWKaPoJRhu0fIv7P/wDwUG8EeORF4Z+NIh0TWJnEUepIn+h3UjuFWJV6o2Pv&#10;E9K+ikt1iIECJJDJkwS28geNhnGUccN+BNfNH7a3/BPX+0E1D4zfs66GA5Dz+IfCyY2y+stt/cI6&#10;sOMgYFfP37Pf7V3xV+AF4mmaRqk+t6DbyxwXnhjVy7x2sIcl1tAeYJmPGWNfmOd8EVIVJVcI9O3c&#10;8PEZfGbcqSP0cW7f7O9ipjeAsN0U0AZSOhVs55Of0rxH46/8E7/2Nvj9BcL4t+EtrpF/dvubXPDg&#10;MV2Tnpz8uPwra+Av7WPwS/aIYaT4d8RtoniKKxkub7wn4huFS4sYUk27nnJET5LoAoYtz7GvTVtZ&#10;4ZljlSSN2ztWSMqWxzxuxke44r4iOJzLLMR7N3i19xyUauJwU/ck4y7ptfkfm58XP+CG3xH8Bapd&#10;eNP2Wfi/Z3gtj5ul6DqruuotKOhWRcIDnHUV5l4t+M//AAWP+Amuy+AfHJ8aC/VUmZbmZbhlQqFU&#10;B4yRj5eBX62xytOHkkA8sAjaMAn15HWpDC8J8hd8gTgMNg4/4EjH9a9ynxEqumNoKorb21ufW5fx&#10;xjadPkxSU7bNpH5naezD+MVrW90rHAQ88Vg2U2wdf1rXsnV2BHY+tf6GH8rcqNuykaMgH1rUtZAz&#10;Djv1rGtZkLAY7+talrJyAAfzq+dmaUzZs3KuGLd60LSQmUMSeKxba42OATn8a07e4Bi3AVXtSmro&#10;3ITmPcrYq7Zy+SwdznjtWNZXRkAixj3q+m4oMNVwk3G5KikzdhuFlUFTjnJrU0K8NlKBv4ZsOT0x&#10;XPWMjMuCegzWjbNmPJPUUN31ZR6HpF2IlVIn/dsMIxPAFa8DvEwmlfkH5cDpwT/IVwmhau0EX2ef&#10;LIMY56V19jfi/sSIZN0m3B5wMEYwf1rmqVJJ2Jl8J21rpmqQWYudTjZAUWS3UqQXRhw30PP5V8+/&#10;t66K4XQfEUQBb97aE+nGQT7cmvu27+FV98Sf2WvDPxg0eF11TS9Ia1v7VU5urWKVkBx3KgZHsa+O&#10;f28dOhufgvaXtq5eWDWoF3AY2o6n/D9a/JuIcVPHwq8y+F/kfb8P0o5fmWHnB+7K1/mfmf8A8FFJ&#10;buL4ZeGLi3PyR+IJt67up+zOM/pXyD4Hs2uPEsEVy4PzZIYYG0d8n/PNfdf7Yvwyvfip8DNR0zw5&#10;aNJe6TLHqmnc/MTCWEo+hRjxXhX7CXwy0Lxh8SLnW/EOmwajpdjYs00V7bkgO/AUHsRzx7Cvi8LW&#10;isLfqfpmKhOWMUlseRfEbUzrfiO3tbU5ggC/KTnPbjFdJBqC6NoLjeWMcZBC98k9K3fjB+z/AK18&#10;KfiZeC60Oc6PfXElxo1xb2zOpiJPyEDO3b0yetcfrmsqbaDS4THhmUSf3lyobDDt1rVVOaMY9NzN&#10;88ZSqdTldelMlzG0g42EkD35qDQY2N+k/GNuMd6bdztPcs7L0JGM1Y8Px+bPlRgIa9SPKqOp5MZO&#10;U7s7XRyFjCTLnI7Vu2bK4Cp0AHU1g6blI1JHYcVp2c5jbOP1rxazjz6H0mHk4wVjotLLA/O2fpXV&#10;eG75G1SxDqcG+gQgH1cA1xmnTH1rrPA1tJeeJtHtBHky38AI/wCB5rnqNqDO1N80X5n3Zpeo2tvd&#10;ywx5IVyIWHORnjNa8t/M7oybUCDkL3rjNPmQNsifZiThVPQCtc6mEIDn+HdjPavmZQjzNn2MZycU&#10;ddYX7hFPmdT69KvNqbNgeb0964+y1fZH5gJKnvnpUy60zEYc47tnpWU0k9DWDbR1Rv5CCA/61XW+&#10;3ho5GJ5zgVkW2so8ZBzgfxZqNNUSKUlZCSc1JS0dzoYdRZVMaHHHerFrqe+PbI+cNXGTa+6ykM+A&#10;R61a0vVQjhpZshu+aDR1JKJ3kN9GEWQMcr0GeKq63rET2zs7lWbHAPFY/wDa0TRbEm5AzWZqGtBS&#10;F35Gec0rJmMakpS1Idd1GEyeWzkgryBWDd32w7Y3OO1N8QauZboyoBjGABWFcaqGbBOPxreCtE7Y&#10;N8pcvNSZW5Yk4qKz1pY227iCT61mXF4pON+eKZa7ZZMlqoir8JtavfRy2rMJQDiuA1a7kSZ2Y7gD&#10;1Xqa6TVdREIMcZBGAMH3rlNfvrLS5Wu9UuQkI+8VUk/lQc0UlqQzzxAHLEgJuLH+VZ2oanZ2Vq9z&#10;ck+WVyMDlyegFJHrq3dgupaJp8moospDRD92wTn5ju7ZFVbezuLzUotU1e6ido13wqgxHboRkhv9&#10;sVdLczqye19exnizh8N6JceKdauj9peEu0hGXjA+5bqPfIzVDQdOeziutQ1dGbVdRw967kloFBzH&#10;Cp/up+pz2qS81GLVtSXWZX3abbFvsqHnz593Eh9MDgZrJ8UeJLoR/Y4Lht8iFZpQfmjHbH1rpOKv&#10;UnVXs+vUk8Q69Y6VDJc3MxEMS5Y7Tz9K4e7uLvUJJdVu1MctwNsY/upxx/P86kbQVMv2281m8uOO&#10;YZpAVP4Yqvesis0DTgRt/qyWya6oxS2OeXJTi4rqV55AG80v8qAMoPdcZzntX6cf8Et/2bW+FXwa&#10;m+LPiK0kGu+N1RrK2ki+a309f9WozyC5O7H0r43/AGB/2XdQ/ag+OEVnq9tu8K+GZI77xXIBhduc&#10;rbD1cnBI7LyRX6V/tE/Gyy/Z9+F2oeONNeFNWaL+zfB2nhQFa4YbUYDssancfTFfDcWY9tRy2jrO&#10;b1Pm8yq8v7mOp8w/8FB/i4nxH+Ltn8J9CuVl0XwSnmXTR5KXOsyr82fVoUAH+9IcVt/8E3PgNc+N&#10;Pifc/FfxDYFdH8NMY7PcMpNeEYAXPXZ3968M0Hwz4h8T6/Z+E/Dpmvta1zU0W2lf52uLyZ/mmf6E&#10;lj6Ba/UD4IfBzQvgd8IdF+FOgkyJpcOLu5Iy010TulkJ75Y8emK+syXBQy7BQoNeb9R4VRorQ39i&#10;QZjVztIAJbqeep98mka6SDh8KvmbS7uFAP1P5fjTdWurbS7KW/1KYRJCuZM/yrxz4ifES78X3CRw&#10;ymOxt5xJbQK2GbB4JI688gV9TlmWYjMptJWRxZ7xBhsqoJrWT6HtguGtzmOUqeoUryfz7V85/tYf&#10;8E+PB3xtF34/+Feox+HPFXm+ddhYz9m1Mk5JdV6SnAAPQZNdV4V+POv+H7drfxFaNq8HmFj080L2&#10;APoK9P8ADHjnwr4ut9nhbXYJWlI3xtJtKHGcY7kdKnHZRicFNqaujPK+IsDj0rvll2PyO+K/wt8W&#10;fC3Wbnwj8YPBlzpdzayrKbW8ZtiyFj5bLKvDHvjJ+lep/CH9vP4+/DO5SLxP4hfxjp094r38viU+&#10;Zdx2yKAILVh9zgcE9q/RP4jfCbwB8YfDR8KfFLwZbaxZnLJ56DzIHJxvQjncBkAnj5jXyX8af+CT&#10;N1aCfxB+z346823gV2fR9c+e4klPIjjI4UY45r5zG5Ngcyjy1Y6+mp7soUq62Vjufg9+33+zv8Tp&#10;dP0LW7i78IavfXv2fTtF1wb3mXs/mrlQCfUivbraK9ukJ06a2vFRyjzWV0kybgem5CRnGK/LT4of&#10;BX42/B+/XRfi18M9Q0ya4h8xI0iNwuzP/PSMYXjtnvWV4X+J/jHwDpzaD8M/i3eaFpfnNKNOt9UV&#10;VSRsbjhmzk4r4qvwFOlU/wBmqWXnqeVXy3ml7rNu3j7+b+laelzCRihbaRWLZzeZ/FV+0ZhMHBxz&#10;zX9vc8j+eToLSTY6tuzgg1sWtwrruA/WsC32/wB+tKwlwQoPfFHNIDYgYuwJOK1rHBTBf9KxLeT5&#10;cEYz3rRs5sYTd1pLczNm3lMbBsceua07WQFQxIrHgnWSMRn86vW0gVQC2a6VJpWQne2hs20u3bgj&#10;rV+Kb95gvgY6Vi28uQMZ4561bhnMsnI20c0hJTvqblo8srbUcAY6k9a9k/ZR+D2qfHX4h23hazvI&#10;ra1sgtzrbSPlhCHXCoOCxY5HYDvXikG0xAF/rjvXUfCn4qeLvg58QLD4keCbt0v7BxmIN8t1CWG+&#10;Bh3VsD3G3iuLHRqvCzdL4raGtNJzSex+uvhDwzY+GfCVn4dtbKGGGzjMSwKNyhDng9M57/WvgT/g&#10;rR+z7D8O/hLrevaJp8g0m8u7a7sZAvy2twJvmjznnIyR06496+4PgR8ZvB3x4+HGn/E3wZfRtbXc&#10;AWeDdzbzDh42HYg5+tT/AB5+Dvg79oD4S658H/iFamXStasHgnkUfPESCFkT0ZSQQfavw6tVrQqT&#10;hU3d7+Z+i4RUJ06Ul9i34H89dvqTx3hkZts0LFWbZjbnk47cg4P0P1pmh+HPCegfa28MeHLSxGoX&#10;f2m8NtHt86Q/xGut/aJ+AvjX9mP4ya38GfiFGWv9GkzFdhCqX1jkCG5TPUFAFbH8atXM2MiGRokP&#10;yq3BrwZx9gnBH6RSnRxFJTijRm1NrS2kla+jtovI2yySIjAABmOdwOBt9MV+e37TPjf4dfEH4tar&#10;4h+EmiwWmk2sMVmXiXYLu5iJDzle27kAc8AHJzgfenijQ7HxR4evvDV27JHqNrLb+arfdLxld34Z&#10;r84fiT8N/EXwa8U3fw38TQIJrYB4Jk4W4hzhJR6nGAfcGujBtzs2cmPhyRtDqjmW5XzM8ntjpWv4&#10;Ri8x2yuMHrWTKJDGCPmznnpzW94X3RxBBH94cmvVxEnCKSPCpQad2dFZgYC+gq/bgdd1VLeDYAd3&#10;bNWYoSvO/wDSvJlrI9+m2oo07NmiI5zxXoXwP3X/AMVPDhkbCyX0coUjPQE4rzm3lPXbXo/7P8dz&#10;N8U9ISGLJt2d+v3AEzWGIbVFtHfRfNWgntc+rdNvTzIeoc5Oeua0WvA7DfJyFK59q5iz1BY0IBB3&#10;HPWrp1AeYIy2NwyTnpXzt2z6tSfKdJDehINiy8Acj1p63x2Z3YXuM1zYv0VCqzckUDUZFTaJc+1J&#10;pPcpVJo6a31doCQkmQexpt1rE5QkOBn0Fc9BduWDk8fWpZL35ev61lJJM1hUm0Tahe3IbJnPXNaO&#10;ka3I8QUPgrzk85rn7q48zknFMsrj7PJkyHB60WXLc3jKPs9TuotbnnOwnjpkGquoXDBSpuMk+3Ss&#10;vT9UiKcMMgetQahfMWLI27PUZ6VCd0c6k+fQbqF95a7Wfd79KomNZP3m/Of0qtfyuwyxI+hp9gxe&#10;P72cVvD4TolXcIkhhjPO6oriT7KDs5+X1qW4uVt49xYZ9KzNR1mBVzKOCMLt5yfSqOd4mT3ZVnum&#10;e4d3diBtJUDOBnrWDrWt20mp3FlbzvdTQDcbOAff9PmK7f1NXL55r1Sbq52W7MBHDHwz4++H9VPG&#10;Kz7/AFnRPDlr5+q3Jis5MRI0S7mUscDgc4zxmrSQvbFW413xVNNAZvhrqKGZFU+ZdxbI0LcnAIyA&#10;AWJOABXK32sa14y165Vta09vD9jO6x29mpVrxuySHug6gitbVrrUvENqbXULaTR9OUywXsDsDc3i&#10;qTsKEdIm5yDg81zVzd20Dra2sKQ28QCxQR42RjHQYHanT3FCcaUJS3bLGr60kVuAyqHKbSin5fbA&#10;xxiuYYzybnuJtzvje2OuKvXMyzsd/wA/PDE1RlliQMWfkHpiu7kjY5ZPku11ItRmMUilDnI5FTeA&#10;vB3jT4qePdG+Fnw88PpqGva9fxWuk2irncztgux/hRRyzHgd8Vmn7dqN7Da6VYy3k9xKIra1t1LS&#10;SueAqjuc9h0r9Pv+Ccf7E5/Zj8Fv8R/HVjG3xG8R2oE0rICdHtXACWcXoZMnzSOWAwK83Os4w+UY&#10;Nz3l0R42ZYmOHp3jv2PTv2X/ANnDwD+yL8EbX4Z6FNCY4IZNR8U+IZXA+0XD/NLO7E/c4wBk4XC8&#10;da+Pf2if2gZP2i/ia3jGBDDoOkqbLwrAT8nkg/PcsMD5peo4yFwO1em/8FCf2m9O1O5uv2Y/h3qE&#10;P9nWrlvHWpQNxPLkkafCw68jMnqa4H9kT9nTVv2m/idb+HrW08jw/phW58Q6lGmEihHKwqR0d/u/&#10;Q14XDGVVsbiXmuKXvPZM8WlSq8vtKm59Bf8ABMz9nZYbO7/aN8X6awMyyWfhFJI+Vifia55/iP3Q&#10;ccDvX1nZeaha3m+UI2S2cKoxyW+vWrGjaHpnhvSrPw3oFklrZWNitrYwoPljiHb655rz34//ABFb&#10;Qoj4H0q4VLu7j338kbcxJ/d+uK/S8twlTGVVGKMcwzCllmEdaT16I4z4vfEaXX9TfRtHmLWNvISJ&#10;M8yOO5HpXCS3Q8s+YoJzkAcc/wCe1F5qA88+SBtIAb6d6o3M6iXeW4HUV+tYLA0sLhFGOh+N4rHV&#10;sfi3WqPV7DLm4bduIGB2JNVrPUtQ0+6F1pV68Fwg/dyxtt2nPWkvLuNlKqeazpZgHzuqqtOhVp8s&#10;lcyjOpTfNB2Z6f4R/ao8U+GIoLDxzoZ1uyjLebLb4F3JnoN542jHTGScelereA/i78MviE0UXhvx&#10;GsV88fmSaXcv5bpzj5i2Ax7da+TtQukaLagwdw+bPI+npWZeyJds5myc4xhiMY+nWvm8Xw9hq/vQ&#10;dpdEe/gOJ8xwVoy1R903yNf6ZPp13Ck9nNkNavbK0UidwWYdPoa8v1T9jH9krV719Sf9mvw47zHd&#10;I6abkM3c5LivD/CX7Snxb+HzxR6Xrh1W2hQxxaZqjb4FX6V6XpX7d/gRtOhHiX4WavPeqmJ5LFl8&#10;on/Z54FfJ4zJ8XRqWSPt8JxfgK1O800/I/O+0Yx9K1LaZid2BWPBM3cCtKxlLjkAV+5e2R+KGzZT&#10;NIOeOa07WRYyH3ZwelY1nKq/KD1NaVu6DnJNa+0iBt2l4syY24NX7VyvIrGtLsDChV/KtG1uQxCn&#10;H4UKpEWiNi2uHXB4rRS4aPA4rItZEJGTV8SJIgJPTpiqVa7M+ePQ1tPutzYOPu1fWRVIYGsC1uvK&#10;bKjt3rTt5/NiVmPftVObWo7s27W8JG3jpV60n2tt3fe689P85NYcEqxjKn86tW18Q+SRx0qXW0E2&#10;krs93/Y4/ar1D9mX4otd6xcSy+FNYCx65aIuUtmyAt0B22/xY6iv1G0bWdP1/TYdY0u6jubS7gWW&#10;2uIHykisMhgR9a/E5L0REXJG5s4VMZBz6juK+u/+CcX7Z5+Hep2v7O/xP1Af2LqEmzwrqNy5/wBE&#10;nOSLRmJwEP8ACSODwScivg+KMjc+XF0l6o+hyTMI037Oo9z1P/gq1+wnZftafCOHxh4O08Dx74Rg&#10;e50S4UfNfQKCZLJz3D53AdmHua/Ga0j1LT3ms9VtWguLeZ4rqCVSHjlU/MrDsQc1/SLGS0A3EsCc&#10;qSMfiO4r8x/+CyH/AAT0uNG1O6/bC+C+lj7A0P8AxXmjWsWWTnAv4lUDp0kBznAI24OfzPF03Uu0&#10;rM/TMmzGFGTpz+HofnuNlxArxsRuAbdnrXzx/wAFDfBNnqXhvwx4/itIzc6dqJ0+4kx1gmDMob/g&#10;e419BW8u3ZHCyNEI/lZDkE9sHuK4P9qrw2PFXwG8S20MIaWzsFu4+O8TBsj3+Yj6CuGjVnSqKNz6&#10;avGnOnffQ+Br20xP5MchwDxit7w9H5SIp5IA61lr5c9wtzCwZHjDAqON2OlbGnssYLnqO1evWqua&#10;R81f3jcV2AFTQTBgAcVRhuWkUEqOg6Cprdlzy1cEW3Jno0pSstTWsgsn8Veofs4zmP4hNPONrLYy&#10;sSvbIUf1ryaznCfdPavUf2eJmbxTqGpsAUiswjHtlsdPyrPE/wAFnq4Zv2sT321vBJ/q3/Opm1WN&#10;pCHcghSBWHbXO1VcHHzDIp95cglpOBweBXzqPqITstTVtdRLSku5wvTnrWjFcrPGTvwfY1ykF8Cn&#10;ysPzq9aaq8a5JGO9Mr2kTftb0xvuZmIHYGrB1KOX5NrD3NYUGpRt8ytyakbUAoyz8Z9aynuNVUjZ&#10;NxG/BfH0qFr37POQwBXHBrKGpoxwG/WluNTBUEhfSovpY0jVTjqbNrq6hyADyO1Nu9ZS2J82QYP3&#10;cVzza0yyqMhRnnbSajqMdyMIo470bDU4o17nVYDAJGkzuPFSreeWmBJxiuQfU2CmIkYBGCavWmos&#10;0RO/ORz7VtD4RznFwuzUv9ZWNwruSSvAqgt7GA0jvkk/KD2rN1HVRvwqK2B1Pasu51oRqVY4PUCq&#10;ObRmprOtmGMyM+7aMnb1x3rKspnmmbWdS2STyRFYyRxFHn5VUe/Umqkl6b2ExH5dx+Yjrj0qvq94&#10;YCgiOFTHHrx0NWthylBRIfEWpq4WMsduCGJY8gnOD+Nc9czRCEIoHHFSatd+czxM2AW3cdRnms1p&#10;SG4PFbxikjFVIp3HNcmNBjGaozzyzOYba1aaSSULHDEpaSQnsq9WJY7QB6GrKWWpanqEGmaRYS3l&#10;zcyBYbW1QvK5zg7VHJ6jJ7V+hv7B/wDwTksfgpcWXxg+O8NvdeNo4lm07w9PDvTQZT3P/PS4UkgH&#10;Oz/ZrgzHNqGV4Z1K0teiPPxWYRw6s3dlX/gnD+wTcfCK2tvjz8cdHhTxZcosmhaPcR7xpMTjiVux&#10;lbI9wODXo37av7V03wh0Wf4O/DXVfO8a6lZobrUAQy6HZuxyW/6bsDiMfwtjNaP7Wv7Xtv8AAS1k&#10;8E+CJYNR8farbZhVxuh0iJsg3E2Dy/UKgwVbBORxXxVoui+JviP4ki0bRbG/1/xLq9/u82Vt9xqF&#10;2wwXfAGNx/iwEXAO2vkMpy/GcQY/65jdIdEeAvaYmr7WbH/DP4TeL/i3490n4V/DvSZtS1TU5sES&#10;H5syEmS4kJ5Bwclj+FfrN+zj+zx4R/Zh+Gdt8NPB9p58oUTaxqQAzeXn8bE45C9AKyv2FP2J9G/Z&#10;N8IXWpa9Hban421+MSa3rIwVt48Y+yQ5GVUdzkknuK9Y8T6po3gjw7N4k8QSLBZ2kbNLcO2PMJ6q&#10;o9Sf8a/VcJRc2qUI7GuIxMKdLmnKyOR+KvjjSPht4bk1m+RZLm5O3TLX+9J/eb2BweK+VtX1m91W&#10;7fUtRlMtxO7yzSueWYnn9OK2vil8T9Y+KHiSXXr4mK1WTGlWighIolPXBJO4jrz+ArlppwyAYHCk&#10;cD1r9N4fy/6hQ9pUXvM/KM9zRZli/dfux0SIri65+VQOTwPeqU13Ju+ZVxT5nQNnNU7mVTxmvc9o&#10;uh4T1Y2a4V224A9xVG7ZR0fvTpZFVsg1UuZVY4JqG7IUtiC5cDq561TnKxqWDnkVJdsm1juPHNZ1&#10;5dEYQEYIzWftJrqZRetirIqtMWMhOO2ajjuBbr5ceAM9BTXkQljuqjLd4cgMKmTcnqaxXJ8J4Zby&#10;OK1NPlUjAPWsW2kc960rV2QfKa9xVUeP7WJrWrHzCueg4rQtpW4BPfFZVnISpcnnHpWhYszAEmtv&#10;aIftEa9ofmGTWnZtGWAJ/WsaxkZ2IPb2rQtmIwQeaXM0KTdjbtnRcEE1ft7gAA8H61jWjs2ATV6J&#10;1RQzGqjVVzC9tTVjdXAwBn2q3BKY1VQeM81mW1wrf6s84q7EzOu1q1lWXKV7VGvG4IBRxg+tTqRG&#10;RluvpWfbDKBMnA6VZhUN94njpWPtUNVIydmaUM770ZAp2tnJOKtzAahG9s0RZZIyJCjcr3DD0IIB&#10;454rKhP8JAP1FXbTarqioMBt3TvTdRVI8stiudLWK1R+iH/BOT9tif4paPH8C/izqynxXptsG02+&#10;mbH9q2wAXqesykEsPRlI719UavYabrek3Gl6tawXVrdQvFcW04ysqMMFCD2IJ61+Lel6nqumalba&#10;9o2ozWd/p8wuLC7tTiSOZeUI98/mCa/Sr9iD9tHRf2ivDUPhXxjeQ2fjfSrXbqmnkNi9QY/0mIfx&#10;Ke46g57V+b5/kk8NWdelrF7rsfW5Tm8atNU6m5+d3/BTz/gntqP7Jfje5+KXw8sJH+G+r3QcMsZP&#10;9hXLcmB8f8siclW/hHBr5TuNOs9R0+XTrqNZ4bwbJh2KMGH5YYH8q/ov8Y+CvCfxF8K33hLxr4dt&#10;dV0u+gaDULC5iDpPEw5Ug/Wvx7/4KJf8E1fF/wCx9rc3xA+GdhqGr/DW7b5biOPzJtCkbJEc+CWa&#10;LJAVgMKMA9K+BxVKpf20Fs9j9Cy7MVJezqv5n4jePfAWo/Dbx3qXgGeAJ/Z16TAZDgyRMxKkewGO&#10;apoWRmxjJPOOlfbv7Rn7OHhj476El9Yutn4ktIsaddrHhblOojkP8QPZq+OPFPgzxN4K8SS+E/Fm&#10;hy6fqNs/l3FvcDaFb1B6OPTb+NbU6rqK501aP7zmjsR28hSNOf4R/KpoHTOSarCQqoAgdRjhXHI9&#10;j71NGYwMhDn3NE9NgjVUbI0EMcIyxz9DXqv7POP7J1Kb7uJoFLH+IqGz/KvIoCSck8V6/wDCCFrX&#10;wFaHGPtN3JI5HUgZx/M1yYqUvZPU9rAz55p9j1Oy1ESIFLDirU8ivASWPIrn9OuR1Jq3JqyDCB+M&#10;+leNT1ie59ajdosecYGyrcD1q9aXiSJyvWslZWn+7jnvV203rwXGO+BTasRPFJM047oA+WBinO4k&#10;Xbvx+NU0ZC3yk5ps92iIQPvVLSYRxHMiykxhlyXyMetS/aY5gVyBjmsH7e+SS9PW7mC7ycgjipdO&#10;70No1tDU/dbyPMHTuahub3yo8BlwOtZbXcrMSpIqteyTOnDHjrTUEtGawqRlLVlhtTimlKAdDzir&#10;ltqvkxlFXcCK5lHuN7beoI7dqsG6JyEkI44warY2qVIxjZEmp6jNJcHynZRjkA9apPdTAjL7j6tz&#10;SSJKGJJJzzzSAKR+860HOsTGKsaemRids7sHHPpUGrwQFWBc5HTmqyXyQuFM+30xTNRu7PKC+Z97&#10;qfJih+Z5SBwFQfM5z/dFVLkilJs5q2KUNXsY15Gxdt8bscHBUdTjpWj8KvhT8SPjj41t/h58LfCd&#10;xqup3S7h5H+qiQH52dzwNo5x1r6I/Zf/AOCcHxd+N6ReLPibBN4O8LSxxTW73Q/0vVoXBWRYF6xO&#10;CpHzY6e9ffnw/wDhB8G/2cvhxLZ/D/RLLw/o9raCa/1OcrG100a/NJJI335NuAUU5OK+fznijCZe&#10;lTpLnm+3Q8mvm8I3jBanlH7Gf/BPrwb+yuIvE+tTw+I/H93bNFNrMUIaCxBTa62wYcAj7xPfnNRf&#10;tX/tm2Hwourv4Z/B24g1LxiIdmpamZA9rpG4blZnyd8jRkFCCQDwa88/aW/bx1Xxwlx8P/2e72fT&#10;tFmhZL7xkA32m+Q8L9jHWNWGQwbtXjPwg+Cvj341ePtN+E/wZ8L3Gq6vI21YbdgYYV7tK5+6ijn5&#10;jkgcV42WZPjc5xaxOPb5d0jznCVSXtKstDJ8M+GfFXxH8aweHdA/tDW/EuuX3zeYpe4urhjy8nXb&#10;nufuiv1N/YX/AOCfGl/soeHG8WeL54dU8cahaFLy94MenRt96GI4+Ujuea7T9iD/AIJ9eAv2QvDK&#10;6peSwa1421SILqmvvDkQnvDBu5VPWvbb4aZpWk3XiHX72CxsLT9/dXlxlUhUdXPt7dTX6hhMHytU&#10;aJNbHU6avLSKOYv2s9F0mfWNQu1S1tIMyT3DYQJ3/P0r5B/aB+Pl78YtYWz05Hi8PWMmLS2J5uZB&#10;wJWHcAdPar37UP7TEnxev38O+Cppbfwza3hSLcdr3/8A02Yf88vQda8hnkkRCiNtx0x29vpX3+S5&#10;TKg/aVV7x+dZ/wARvHVfZUtI+RLczT8Aqdq5wM9AetVprjETMCM471Tlmut4zKcZ5pJZH8tvm7V9&#10;VzSPl1KCd0I87NyzCqs06buTQXZhgmqtwueCTU3tqP2iG3E8eflPP1qhdT45Bp86hTxVO/RjDui+&#10;9mp9tfQHUTViC6unYFQevWqN1821ifanzM6jk85qCaRyvJ6UrshOzuUrqRo3ZVP51QkLlyRVqeRn&#10;kbd71WbqfrRdl+1R4pbQMO1aVvAxqC2t2znB61r29rgZ217ySufMfW4jra3YLxV60hdSMcDNRWkT&#10;FwCeMjNatvbAfw81pZMz+ti20JTkcVp2kG6PLdaitIMsCw4zWlbIgG3bin7OQ/rj7hbxsACDVtYX&#10;lVVPrSxiONAxUVas1Jbd2x0peyZP1tMlisfsyh0GCRgnNXIAwALc0RMZABJyO1WI7SRsY6U/ZyD6&#10;ymSwMw+6KuQqzfdB98VHDZsuNwq2kBTG0YzS9kHtrEkMIQZZT+dWbdWPzLwRTIoWOM1aijEPAGM8&#10;mj2TBYlxd7hGJd4Jf3H17H6jse3atfw3r/ifwjr1l4u8I6/e6bq9hcCewv7WT51de3OcqejA5GCa&#10;owxFiCBVoW7deRxjg0pUIzi4yV0y4Y2UJXifpf8AsW/tq+HP2kfDaeHtfjttM8WWMSjUtM3DbPgc&#10;zQZ+8pNe56xouieJNKm0XWtKt7uzvIXiubS4gWSOaJl+dCCMEHoQeDX41+H9d1zwxr9r4p8M6zJp&#10;uqaa4ks763OJIiOhHYj2II9q++v2Pf2/tG+J8Fj8NPi/fRad4nwkUF+CBbaoxLlRGf4ZBGEL9sk4&#10;r8+znh+rhk6tDWJ9rkvEFLEJU6zs+58uft8f8Eeta8AtqPxi/ZKspLzRQhn1LwUpAntFPLNakjak&#10;SAE+Xyc9K/Pb4h/CLwX8V9Gl8OePfD8kphiVo7nY0WoWD9flDcoD33g+2K/pOUK6BlYZcA5VuMde&#10;vevmb9sv/gmL8Fv2qZLrxnoka+G/Gbl5RrdjkJeTbMJ9rUf6xR1GMV8HLD1U7xPv6WZVIx5Xqj+a&#10;f4yfsm/ET4VJPr9hZvrWhh94v7NRugUniN0xknHXFeXSQXCu23aMEg/KSF9iOor9ef2hP2O/jx+y&#10;d4gn074neG5bzS5bvbp/iOxgaS1v1EY3SGPDeUoPPz9M9a+Zvib+yf8ADj4lK+t6DCmkajsbZdWM&#10;gNtNKzZ8yQfjnikp9Jm8asW+Y+I1jmUcR17h4Ut7TSvDum6RArZjtk+Zv4Wblvzqp4w/ZY+J3gLV&#10;IV1PQDqGmNcRxvq1lyjAnkhetd5qvw38Y6bfy6ZL4Q1WUWkpS6mtNNlliRo+D+8Vdp/OubFTo+zt&#10;c9LA4uNO92ZlvMiqVWPt60x2PmqSeMirJgS3fy5nWA7drJcfIwPc4OKjNnC6mSLUIGI42+aMn3HN&#10;cSw6UE0ejHHU+hatLkKu1TjNaMUgCqU6n3rDjWWKQKMkZ5NasP3UOaPYjeMhIuQzy+YMn17Us8aM&#10;C5Xn60lsNxGeTT7qGUQkoMnNZypNMl49Q0KptYG6p39TTzhECqOM+lRlLgdQQM9cVJ5EjoMHmp9n&#10;JFwzBNbkM6ZGVHI9qQWvmRDdx6mriabNIuEUH1zRcWqRRZnuI4sfd3NgGj2TZLzFKW5iSWjRTOI2&#10;yTwKqxWdws21icdhW3baf9quXitIprsiMljZQNMQe3C5967/AOF37Jn7RHxs0sar8Kvg/quqIsgV&#10;pJsW2B3O2XBqKk6NCN5yt6lPOKUYWkzy4adNMxfz8Bf4QuSfw61SuCzXDWlriacIWW2iQvK474RT&#10;k/QCvuL4b/8ABHLxpq13aal8aPinZafptzCftWkaTEy39vJ6Fz8tfT/wV/YX/Z0+AdhY6v4b+GcG&#10;oatpU/mJ4r1xAZ1AByC33APunkd68PF8S5ZhU1fml5Hn1s7px1i7n5x/AL/gnn+0r+0TbW+vaZ4Z&#10;Xwx4evFKQ+KvEAIhMgGdhhwHU4/nX3L+zt/wTo/Z5+ADJruj+H38U+J4kS4g1jXG837DcqmGezCA&#10;bYy3JEma7341/tcfBn4O3VzpnivxYus+I0sVuofDWiFXe6RjyI5F/dKceuK+XPjb+258cPivd3Gj&#10;+CNQHg3SBcB7A6bgai8RXDw3L8qRkgcelfPSxPEGe1VHCQ5Kb3bOGWOxmL62R9DfH79rz4O/A7Up&#10;9B8SavL4k8VGGC5XwtoUivM0UynE3ncxbFBBKdR04NfGfxq+NHxa+Pl8t38TNas0021lQ2XhvSi0&#10;On27of3cxBOfOK4DHO0ntWV8IfhF4v8AiZ4ig+HHwQ8GXWtapfSym0trSJ5I3bcxYNO2RHjJypYZ&#10;5r9Jv2Of+CLmieHZNP8AiH+1NqMWp30QEsPhaDK28RwP3dwf+WhBGRggV9TlHBdGhUVSreU31Jli&#10;KOFSle8j4m/ZH/4J3/HP9sPWI9T0mzPhzwisv/Ew8V6lYyJGyq2ZIYlBVwxH3ZOVr9V/2ef2Uvg/&#10;+yl4Ei+H3wh8MLBBPCq6xrF9hr/VZVPE07DhmA7gAegr27T/AAxp+jaDD4c0axitrSzQJb28CbUS&#10;MDaqgDsBXmHx8+OPw2/Z70M6j4t1AXF9PEyWOjW0m64uZB1x/cUdTmvvMLlVTnVKmjzcTnVNUnOp&#10;KyL3inxT4W+H3h+58XeM9ajstMtwzTXckmCT2RB/HkdhXxD+01+1V4t+PmoSaLovm6f4TtpCbTTS&#10;5Vr0/wAMs7dSPQAisH43/HPxx8c/EJvvFVyBYwzBtO0q2OILcAcOR3YjrnuK4pm3HaxyBjAPQY9q&#10;+5yrh+GGfPV0kfnua8UYjF1PZwl7pRuzshWYgMc8Lj7v09KQjtMMk9Ks/ZAOQBUbQM5ywB/CvpPY&#10;u9z5762u5RntyDkiqlwSFI9q0rqKQKTu7VmzRyF8E0Ok0g+t+ZWqtcDJ61a8lsOfTpUE8TeUT39a&#10;xtfQFi13M6dcnk1VmZwSN36VckjYyYyaq3Fu7ZC1Lo2RUcXC+jM66iVmJxzVKWKQ/Lvx+FaMttIj&#10;Ek1Su45B0NZqEka/WzLuYREdxYc1VbZk9KvTxO2d1VHhcN0qhfWkcPbfD/Vwcmwl/wC/L/8AxNaU&#10;HgTXQC/9mTEEcDyX/wAKbadB9a14v+PdfrX1nPD+VHn/ANjx/wCfjK0Hw+8SbFYaBcA5HIiY/pjm&#10;tC2+H3igkbtIviM9rKQfqRU6f8e4+lT2X+sX/eFbOVPmj7q2JeTwS/iMls/AOvjEf/CP35Y9N1u3&#10;9BWhH8PPEaplvD96oHf7JJ/hVU/fH0qaT/j0P4fzrFVIqb90wjlickvaMuReAfELDy28OXhHr9jk&#10;/wAKu23w/wDEkq7V8O3iEdvscn+FZUH/AB7j6irrdR/u1rTrpxfuo3eTRt/EZr2/w18SKu/+x7xj&#10;/dFpJ/hVuDwB4pzg6JfgDp/okn+FYui/8fj/APXM/wAxWovUfWuuDpyox91ExyaN/wCIzSTwD4pA&#10;GNFvcf7VrJ/hVu38B+JRxJoN43pi0k/wrFuvup9TVvSerfQf1pyhSUfhFi8rVKKlGozbTwB4kIG3&#10;w9ffhaSf4VLD8P8AxMzc6Fecf3rST/CqsP3ajuf9ev8Au/1o9nSlD4SY5XempOo9zct/h54l2Z/s&#10;S7H/AG6v/hU0fw88VOSU0LUHAH8FnL/8SawF6D6VueEv9av+8aylCEFe1yqOUe1qyj7Rr7ixpvw9&#10;8Tbi8/h3UYymfnewlJP47KntfAPidY9g0HUdofcrDT5hsb1B2cGte6/48X+oqax/49JP+A/yrKXs&#10;pwcXBWPfXCtGMVP2stvI97/Zr/bG+M/wsEPhH4s6LrHiDRW2pa6gtlK95bZIB3FgAYkUd+a+zvA/&#10;jPw78Q/DNr4v8LXpvLC62mGdY3QMQ2PusNw/EV+YK/dg/wCuT/yr2T/gnZ/ycB4m/wCxWi/9GV+a&#10;8X5fhcHJVKMbNn0uTwr4ap7KVRyVrq/Q+4/EHhvR/F2jTaD4p0GHULO5gaK4t7u1DpIjDDKQeMGv&#10;jv8AaU/4I0/Cn4gTXXir4BakfCGrSmPy9Pkg36ZGgPzbYF5DGvqdup+tLJ/qD/vJ/OvjfZQqU/eX&#10;Q+nje2jPyE+L37EP7TvwOvXbxx8JNSu7AXL29lqukWr30Vwo+7IUt1dof+Bis/wPrv7Qvw80210D&#10;wld6xBpNlcNNL4cl01mtZSfvrIhTeQe9fs1Z/wCvH/XOvyB+Kf8AyVHXf+vyX+dVUyrCTpJNbmFW&#10;VWk1717iQfEL4XeI7+61z9o3/gnpoHi26ebdp58IaQ9r8ndnEnU9666P4Cf8EqPjDdaV4TPhQeFv&#10;EutYFvoljolxFLAxOBGZivlhskDOcZrzfTv+Pn/gI/rVK4/5FVv96f8Aka+ZzXJoYSj7SlUkjOq6&#10;kUnGTR7ZN/wQi/Zgv71p7bxX48ZXHmLb6fq8Mm0ehC5P5CsjX/8Aggt8LppB/wAIh468dWrfwrqM&#10;Uki598Jk14r+wL/ydiP+u6fzr9Q2/wBXB/ntXyk8XjaEklUvfuRQrYuon+8asfAGof8ABA/4jxze&#10;Z4c+MIjQfdF9oly354TNZ83/AAQn/aJjfZa/FvQ2X1l8O3g/XZX6FTf6/wDGnj7n4VTzbGw0un8j&#10;ZvEv/l4z88l/4IQftDysPtPxj8PADsnh+8JP/jla+if8EJvHUMyP4l+KAkXOGSx0O6XP5pivuW/6&#10;D/fFXbT/AFp/65H+YpLNcbUdrpfIV8Sv+XjPkHQv+CHvwit4Ht/FWt/EGadukljE6J+HyZrsPAX/&#10;AASR/Zr+H8vmXnwy8Q+Jl3bgvia1klTHTHygGvpi0/4+4f8AepIf+P6y/wB5v51liq+LnGyqNehT&#10;o15wu6rPPPAv7Jvws+FN+dU+GXwG0Hwtcu6M0kNl5Ak25xgy9cbj+dUPiv8AFj4VfC3W49D+KPj5&#10;NNvr2TMMdtpEs4Zh0XMCED8a8O/4K1f8iqf+un9Urxj4Tf8AHppn/Xon/oFcmEyqWZTjCvWk0ee4&#10;Vo1XFzbPcviB+27qAtdR0z4U/s/+IpNUjby9M1rXbWRrCb0YRhQ2K8D+KfxN/at+L89xL4w8R6vp&#10;mn3NgbbUPD3h6wmSwmUkBty7d2TkgfSu3i/4+o/+u61Tb/VP9f8A2o1fcYDgvJMNJTcOZ+Z1xjya&#10;3ueQfDz9l74sePtbj8B/B34I+I9QvnjJhhfSbi3hRVPQ3VxGIwCMdW7V9m/s7/8ABD7xD4lRfEf7&#10;T3i2fT4JII5E0Lw9L5dzbzBgSkkykpIvHOK+2P2If+TX/CP/AGD/AP2o1ept/wAhCX/r2b+dfTrL&#10;8JQh+7jZHT7WtOFuY474Lfs9fCD9nzw8fCnwi+Hul6HbBg8/2K0VGmkwAZGPUsR1PrXVS4toWnKM&#10;kaoWklI+6g5Pr/jT7P8A1EP/AFzX+VeOftuf8kd/7jK/yFdFJKMkkZVMO4+9zM4r4/ftx6lYPN4S&#10;+Avha/1C5ZB5niCbSrj7NGmCCqjZuLjselfIOt6H8S/FGqXPifxdp2t6jqd5j7Re3GmzNLNjoSdn&#10;8q9Eu/8Aj8j/AN41oJ/yEV+lfpWUYLC0qKmoanxWMy6rmOM5KlaSXZHjY+HvjGZQr+E9XUAcf8S2&#10;Ucf98Uw/DrxXnnw1qv8A4Kpv/iK9e1H/AFz/AO8f509eg+ld8pwctYo8t8NUlK3tZfgeNf8ACB+L&#10;GX914b1XGP49Jm/+Iqr/AMIR4qPA8OarntnSZv8A4ivZLzp+NZ1HPH+U6v8AVaj/AM/ZfgeS3HgX&#10;xaHxN4b1br/BpM3/AMRVWbwB4mZtqeFtYJPQf2VMP/ZK9kh6/jTLz7jfSjnh/KH+q1H/AJ+y/A8Y&#10;m+HHi9YmKeEdXzj/AKB0v/xFVJfh94xWMmfwlqyr3P8AZsx/9kr2ST7h+lQVlz0/5UJ8LUbfxZfg&#10;eKT+AfErNiPw1q4PYnSZv/iKp3HgDxeoZk8Nas3HQaXMP/ZK9tuazNW/492p88P5UZR4Xo3/AIsv&#10;wPHpPAfipVVp/DGqKCvV9Om5P/fFUrnwF4jkU+X4b1FiOu3TZj/7JXsK/cT/AK51Xm6n6VMpw5fh&#10;R0Lhelf+NL8DxKb4f+KGY7/D2orj+9psw/8AZRVZ/BGuq2D4fvv/AAAm/wAK9pT78n0FUJf9a31r&#10;Dnh/Ki/9V6X/AD+l+B//2VBLAQItABQABgAIAAAAIQA+WqknCgEAABUCAAATAAAAAAAAAAAAAAAA&#10;AAAAAABbQ29udGVudF9UeXBlc10ueG1sUEsBAi0AFAAGAAgAAAAhADj9If/WAAAAlAEAAAsAAAAA&#10;AAAAAAAAAAAAOwEAAF9yZWxzLy5yZWxzUEsBAi0AFAAGAAgAAAAhAMYGrMq4AgAAyAUAAA4AAAAA&#10;AAAAAAAAAAAAOgIAAGRycy9lMm9Eb2MueG1sUEsBAi0AFAAGAAgAAAAhAFhgsxu6AAAAIgEAABkA&#10;AAAAAAAAAAAAAAAAHgUAAGRycy9fcmVscy9lMm9Eb2MueG1sLnJlbHNQSwECLQAUAAYACAAAACEA&#10;ehFmMNsAAAAGAQAADwAAAAAAAAAAAAAAAAAPBgAAZHJzL2Rvd25yZXYueG1sUEsBAi0ACgAAAAAA&#10;AAAhAMHMq9tCuAAAQrgAABUAAAAAAAAAAAAAAAAAFwcAAGRycy9tZWRpYS9pbWFnZTEuanBlZ1BL&#10;BQYAAAAABgAGAH0BAACMvwAAAAA=&#10;">
            <v:imagedata r:id="rId4" o:title=""/>
            <o:lock v:ext="edit" aspectratio="f"/>
          </v:shape>
        </w:pic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tabs>
          <w:tab w:val="left" w:pos="6435"/>
        </w:tabs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Выполнила: Барабышкина С.ЛПА-101</w:t>
      </w:r>
    </w:p>
    <w:p w:rsidR="0081096F" w:rsidRPr="004262AF" w:rsidRDefault="0081096F" w:rsidP="004262AF">
      <w:pPr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Проверила: Шапошникова М.В.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jc w:val="center"/>
        <w:rPr>
          <w:lang w:val="ru-RU"/>
        </w:rPr>
      </w:pPr>
    </w:p>
    <w:p w:rsidR="0081096F" w:rsidRPr="004262AF" w:rsidRDefault="0081096F" w:rsidP="004262AF">
      <w:pPr>
        <w:jc w:val="center"/>
        <w:rPr>
          <w:lang w:val="ru-RU"/>
        </w:rPr>
      </w:pPr>
      <w:r>
        <w:rPr>
          <w:lang w:val="ru-RU"/>
        </w:rPr>
        <w:t xml:space="preserve">   Челгу 2010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Аномалия Арнольда-Киари – это врожденная патология развития ромбовидного мозга, проявляющаяся несоответствием размеров задней черепной ямки и мозговых структур, находящихся в этой области, что приводит к опущению ствола головного мозга и миндалин мозжечка в большое затылочное отверстие и ущемлению их на этом уровне.</w:t>
      </w:r>
    </w:p>
    <w:p w:rsidR="0081096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Сущность данной аномалии заключается в гетеротопическом расположении мозжечка и продолговатого мозга в расширенном интраспинальном канале. Эта аномалия (мальформация) приводит к развитию сложных краниоспинальных синдромов, которые часто расцениваются неврологами как атипичная форма сирингомиелии и сирингобульбии, рассеянного склероза, а также опухолей задней черепной ямки или спинного мозга. Примерно у 80% пациентов аномалия Арнольда-Киари сочетается с патологией спинного мозга – сирингомиелией, которая характеризуется образованием в спинном мозге кист, вызывающих прогрессирующую миелопатию.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Данное заболевание названо в честь немецкого патологоанатома Юлиуса А. Арнольда (который описал в 1984 году данное заболевание) и австрийского патолога Ханса Киари (который также в 1895 году описал данную аномалию). Частота этого заболевания составляет от 3,3 до 8,2 наблюдений на 100 000 населения. Наиболее распространены аномалии Арнольда-Киари </w:t>
      </w:r>
      <w:r>
        <w:t>I</w:t>
      </w:r>
      <w:r w:rsidRPr="004262AF">
        <w:rPr>
          <w:lang w:val="ru-RU"/>
        </w:rPr>
        <w:t xml:space="preserve"> и </w:t>
      </w:r>
      <w:r>
        <w:t>II</w:t>
      </w:r>
      <w:r w:rsidRPr="004262AF">
        <w:rPr>
          <w:lang w:val="ru-RU"/>
        </w:rPr>
        <w:t xml:space="preserve"> типа; аномалии </w:t>
      </w:r>
      <w:r>
        <w:t>III</w:t>
      </w:r>
      <w:r w:rsidRPr="004262AF">
        <w:rPr>
          <w:lang w:val="ru-RU"/>
        </w:rPr>
        <w:t xml:space="preserve"> и </w:t>
      </w:r>
      <w:r>
        <w:t>IV</w:t>
      </w:r>
      <w:r w:rsidRPr="004262AF">
        <w:rPr>
          <w:lang w:val="ru-RU"/>
        </w:rPr>
        <w:t xml:space="preserve"> типов обычно несовместимы с жизнью: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• аномалия Арнольда-Киари </w:t>
      </w:r>
      <w:r>
        <w:t>I</w:t>
      </w:r>
      <w:r w:rsidRPr="004262AF">
        <w:rPr>
          <w:lang w:val="ru-RU"/>
        </w:rPr>
        <w:t xml:space="preserve"> типа представляет собой опущение структур задней черепной ямки в позвоночный канал ниже плоскости большого затылочного отверстия; 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• аномалия Арнольда-Киари </w:t>
      </w:r>
      <w:r>
        <w:t>II</w:t>
      </w:r>
      <w:r w:rsidRPr="004262AF">
        <w:rPr>
          <w:lang w:val="ru-RU"/>
        </w:rPr>
        <w:t xml:space="preserve"> типа - происходит каудальная дислокация нижних отделов червя, продолговатого мозга и </w:t>
      </w:r>
      <w:r>
        <w:t>IV</w:t>
      </w:r>
      <w:r w:rsidRPr="004262AF">
        <w:rPr>
          <w:lang w:val="ru-RU"/>
        </w:rPr>
        <w:t xml:space="preserve"> желудочка, нередко развивается гидроцефалия;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• аномалия Арнольда-Киари </w:t>
      </w:r>
      <w:r>
        <w:t>III</w:t>
      </w:r>
      <w:r w:rsidRPr="004262AF">
        <w:rPr>
          <w:lang w:val="ru-RU"/>
        </w:rPr>
        <w:t xml:space="preserve"> типа встречается редко, характеризуется грубым каудальным смещением всех структур задней черепной ямки; </w:t>
      </w:r>
    </w:p>
    <w:p w:rsidR="0081096F" w:rsidRDefault="0081096F" w:rsidP="004262AF">
      <w:r w:rsidRPr="004262AF">
        <w:rPr>
          <w:lang w:val="ru-RU"/>
        </w:rPr>
        <w:t xml:space="preserve">• аномалия Арнольда-Киари </w:t>
      </w:r>
      <w:r>
        <w:t>IV</w:t>
      </w:r>
      <w:r w:rsidRPr="004262AF">
        <w:rPr>
          <w:lang w:val="ru-RU"/>
        </w:rPr>
        <w:t xml:space="preserve"> типа - гипоплазия мозжечка без смещения его вниз.</w:t>
      </w:r>
    </w:p>
    <w:p w:rsidR="0081096F" w:rsidRDefault="0081096F" w:rsidP="004262AF"/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Спинной мозг человека выходит из полости черепа в позвоночный канал через специальное отверстие в затылочной кости (большое затылочное отверстие). В полости черепа над этим отверстием располагается мозжечок - центральный орган координации движений и равновесия.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При аномалии Арнольда-Киари наблюдается врожденное увеличение диаметра большого затылочного отверстия. В увеличенное отверстие может выпасть и вклиниться нижний отдел мозжечка (миндалины мозжечка), что приводит к взаимному сдавлению мозжечка и спинного мозга. Отсюда и характерные симптомы.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Диагноз устанавливается по результатам МР-томографии. При необходимости мы выполняем компьютерную томографию с трехмерной реконструкцией затылочной кости и шейных позвонков.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При аномалии Арнольда-Киари мы, как правило, наблюдаем два-три или более из перечисленных симптомов: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Головокружение и/или шаткость (может усиливаться при повороте головы);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Шум (звон, гул, свист, шипение т.п.) в одном или обоих ушах (может усиливаться при повороте головы);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Головная боль, связанная с повышением внутричерепного давления (сильнее утром) или с повышением тонуса мышц шеи (болевые точки под затылком);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Нистагм (непроизвольное подергивание глазных яблок).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В более тяжелых случаях возможно следующее: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Преходящая слепота, двоение или другие зрительные расстройства (может появляться при повороте головы);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Тремор рук, ног, расстройств координации движений;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Снижение чувствительности части лица, части туловища, одной или нескольких конечностей;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Слабость мускулатуры части лица, части туловища, одной или нескольких конечностей;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Непроизвольное или затрудненное мочеиспускание;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Потеря сознания (может провоцироваться поворотом головы).</w:t>
      </w:r>
    </w:p>
    <w:p w:rsidR="0081096F" w:rsidRPr="004262AF" w:rsidRDefault="0081096F" w:rsidP="004262AF">
      <w:pPr>
        <w:rPr>
          <w:lang w:val="ru-RU"/>
        </w:rPr>
      </w:pPr>
    </w:p>
    <w:p w:rsidR="0081096F" w:rsidRDefault="0081096F" w:rsidP="004262AF">
      <w:r w:rsidRPr="004262AF">
        <w:rPr>
          <w:lang w:val="ru-RU"/>
        </w:rPr>
        <w:t xml:space="preserve"> В тяжелых случаях возможно развитие состояний, угрожающих инфарктом головного и спинного мозга.</w:t>
      </w:r>
    </w:p>
    <w:p w:rsidR="0081096F" w:rsidRPr="004262AF" w:rsidRDefault="0081096F" w:rsidP="004262AF">
      <w:pPr>
        <w:rPr>
          <w:b/>
          <w:lang w:val="ru-RU"/>
        </w:rPr>
      </w:pPr>
      <w:r w:rsidRPr="004262AF">
        <w:rPr>
          <w:b/>
          <w:lang w:val="ru-RU"/>
        </w:rPr>
        <w:t>Арнольда-Киари: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Избегать ударов и резких движений головой и шеей, форсированных физических нагрузок, стоек на голове;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Ограничить употребление соли, не употреблять воду и влажную пищу, позже, чем за 2-3 часа до сна;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В случае ухудшения состояния (упорная головная боль, тошнота, рвота, нарушения речи, зрительные расстройства, нарушения координации, слабость одной или нескольких конечностей, расстройства чувствительности, нарушения мочеиспускания) - немедленное обращение к врачу;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Осторожность при выполнении массажа и мануальной терапии;</w:t>
      </w:r>
    </w:p>
    <w:p w:rsidR="0081096F" w:rsidRDefault="0081096F" w:rsidP="004262AF">
      <w:r>
        <w:t>Периодический контрольный осмотр неврологом.</w:t>
      </w:r>
    </w:p>
    <w:p w:rsidR="0081096F" w:rsidRDefault="0081096F" w:rsidP="004262AF"/>
    <w:p w:rsidR="0081096F" w:rsidRPr="004262AF" w:rsidRDefault="0081096F" w:rsidP="004262AF">
      <w:pPr>
        <w:rPr>
          <w:b/>
          <w:lang w:val="ru-RU"/>
        </w:rPr>
      </w:pPr>
      <w:r>
        <w:rPr>
          <w:b/>
        </w:rPr>
        <w:t xml:space="preserve">Отслоение </w:t>
      </w:r>
      <w:r>
        <w:rPr>
          <w:b/>
          <w:lang w:val="ru-RU"/>
        </w:rPr>
        <w:t>сетчатки глаза.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Сетчатка - внутренняя оболочка глазного яблока. Сетчатка играет роль периферического рецепторного отдела зрительного анализатора. Это истинная часть мозга, вынесенная на периферию. Сетчатка глаза состоит из миллионов светочувствительных клеток и обеспечивает зрительное восприятие за счет преобразования световой энергии в энергию нервного импульса, передающегося по цепи нейронов (нервных клеток) в кору головного мозга.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Любые изменения в сетчатке глаза так или иначе отражаются на зрении. Самым тяжелым заболеванием органов зрения является отслоение сетчатки глаза. Отслоение происходит в результате разрыва сетчатки глаза, при котором под сетчатку попадает внутриглазная жидкость и отделяет ее от сосудистой оболочки. Этот процесс называется первичным отслоением. Вторичное отслоение происходит в результате появления между сетчаткой глаза и сосудистой оболочкой опухолей или других образований.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Симптомы отслоения сетчатки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Плавающие помутнения в виде «хлопьев сажи» и появление «темной занавески» - начальные признаки развивающейся отслойки сетчатки, появление которой бывает связано с повреждением сосудов сетчатки при ее разрыве с последующим кровоизлиянием в стекловидное тело.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Возникновение этих двух симптомов обычно совпадает по времени, однако плавающие помутнения могут появиться и через несколько дней после вспышек.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К более редким симптомам отслойки сетчатки относятся боли в глазу, которые возникают в момент формирования разрыва при резкой тяге (тракции) стекловидного тела на цилиарное тело, которое имеет богатую чувствительную иннервацию (сама сетчатка не имеет болевых рецепторов).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Причины отслоения сетчатки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Среди причин, вызывающих отслоение сетчатки глаза, можно выделить нарушения кровообращения, вирусные заболевания, сильные физические нагрузки, травмы, стрессовые ситуации.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Патология сетчатки может возникнуть при травмах глаза, при различных общих и системных заболеваниях - гипертонической болезни, заболевании почек и надпочечников, щитовидной железы, при ревматоидном артрите, системной красной волчанке, склеродермии и др. Некоторые инфекционные заболевания (грипп и др.) могут осложняться заболеваниями сетчатки.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Если разрыв сетчатки находится в верхней половине глазного дна (а это встречается чаще всего), прогрессирование отслойки сетчатки может произойти очень быстро (в течение нескольких дней). Жидкость, скапливающаяся под сетчаткой, в силу своего более высокого удельного веса, постепенно опускается все ниже, отслаивая сетчатку на все большей площади. 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 xml:space="preserve">Если не предпринимать никаких действий, этот процесс приведет к вовлечению в отслойку всех квадрантов сетчатки, в том числе и макулярной области (тотальная, полная отслойка сетчатки). </w:t>
      </w:r>
    </w:p>
    <w:p w:rsidR="0081096F" w:rsidRPr="004262AF" w:rsidRDefault="0081096F" w:rsidP="004262AF">
      <w:pPr>
        <w:rPr>
          <w:lang w:val="ru-RU"/>
        </w:rPr>
      </w:pPr>
    </w:p>
    <w:p w:rsidR="0081096F" w:rsidRDefault="0081096F" w:rsidP="004262AF">
      <w:r>
        <w:t xml:space="preserve">Хирургическое лечение отслоения сетчатки </w:t>
      </w:r>
    </w:p>
    <w:p w:rsidR="0081096F" w:rsidRDefault="0081096F" w:rsidP="004262AF"/>
    <w:p w:rsidR="0081096F" w:rsidRDefault="0081096F" w:rsidP="004262AF">
      <w:pPr>
        <w:rPr>
          <w:lang w:val="ru-RU"/>
        </w:rPr>
      </w:pPr>
      <w:r w:rsidRPr="004262AF">
        <w:rPr>
          <w:lang w:val="ru-RU"/>
        </w:rPr>
        <w:t>Отслойку сетчатки невозможно вылечить никакими каплями, таблетками или уколами. Единственный способ восстановить зрение и сохранить глаз — срочное проведение операции. Основной метод лечения этой патологии – хирургический. Основной целью при лечении отслойки сетчатки является сближение слоя палочек и колбочек с пигментным эпителием и отграничение разрыва очагами слипчивого хориоретинального воспаления (местного асептического воспалительного процесса). Процесс заканчивается своего рода «склеиванием» сетчатки с подлежащей сосудистой оболочкой и препятствует прогрессированию отслойки сетчатки в дальнейшем. Обязательным условием успешной операции по поводу отслойки сетчатки, является своевременность, поскольку длительное существование отслойки приводит к необратимым изменениям сетчатки, гибели зрительных нейронов.</w:t>
      </w:r>
    </w:p>
    <w:p w:rsidR="0081096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b/>
          <w:lang w:val="ru-RU"/>
        </w:rPr>
      </w:pPr>
      <w:r w:rsidRPr="004262AF">
        <w:rPr>
          <w:b/>
          <w:lang w:val="ru-RU"/>
        </w:rPr>
        <w:t>Компрессионный перелом позвоночника</w:t>
      </w:r>
    </w:p>
    <w:p w:rsidR="0081096F" w:rsidRPr="004262AF" w:rsidRDefault="0081096F" w:rsidP="004262AF">
      <w:pPr>
        <w:rPr>
          <w:lang w:val="ru-RU"/>
        </w:rPr>
      </w:pPr>
    </w:p>
    <w:p w:rsidR="0081096F" w:rsidRDefault="0081096F" w:rsidP="004262AF">
      <w:pPr>
        <w:rPr>
          <w:lang w:val="ru-RU"/>
        </w:rPr>
      </w:pPr>
      <w:r w:rsidRPr="004262AF">
        <w:rPr>
          <w:lang w:val="ru-RU"/>
        </w:rPr>
        <w:t>Компрессионный перелом позвоночника — это такой вид перелома, когда в результате травматического фактора тело позвонка сжимается, следствием чего является повреждение позвоночного канала. Последствия перелома позвоночника могут быть очень суровыми — травмируется спинной мозг и развивается необратимый паралич. Также, нервные корешки, сдавленные в результате компрессионного перелома позвоночника и разрушенный межпозвонковый диск приводят к посттравматическим радикулитам и остеохондрозам. Лечение компрессионного перелома позвоночника невозможно без применения современных методик и медицинских препаратов.</w:t>
      </w:r>
    </w:p>
    <w:p w:rsidR="0081096F" w:rsidRPr="004262AF" w:rsidRDefault="0081096F" w:rsidP="004262AF">
      <w:pPr>
        <w:rPr>
          <w:b/>
          <w:lang w:val="ru-RU"/>
        </w:rPr>
      </w:pPr>
      <w:r w:rsidRPr="004262AF">
        <w:rPr>
          <w:b/>
          <w:lang w:val="ru-RU"/>
        </w:rPr>
        <w:t>Осложнения переломов позвоночника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Нестабильность позвоночника - это неспособность позвоночника переносить физиологические нагрузки без появления боли, деформации или появления неврологических нарушений.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Развитие кифотической деформации - кифоз - это искривление позвоночника в переднезаднем направлении, превышающее нормальные физиологические величины.</w:t>
      </w:r>
    </w:p>
    <w:p w:rsidR="0081096F" w:rsidRDefault="0081096F" w:rsidP="004262AF">
      <w:pPr>
        <w:rPr>
          <w:lang w:val="ru-RU"/>
        </w:rPr>
      </w:pPr>
      <w:r w:rsidRPr="004262AF">
        <w:rPr>
          <w:lang w:val="ru-RU"/>
        </w:rPr>
        <w:t>Неврологических нарушений.</w:t>
      </w: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Рекомендовано ношение корсетов - это средство внешней фиксации снижает движения в поврежденном участке позвоночника, что способствует консолидации перелома.</w:t>
      </w:r>
    </w:p>
    <w:p w:rsidR="0081096F" w:rsidRPr="004262AF" w:rsidRDefault="0081096F" w:rsidP="004262AF">
      <w:pPr>
        <w:rPr>
          <w:lang w:val="ru-RU"/>
        </w:rPr>
      </w:pPr>
    </w:p>
    <w:p w:rsidR="0081096F" w:rsidRPr="004262AF" w:rsidRDefault="0081096F" w:rsidP="004262AF">
      <w:pPr>
        <w:rPr>
          <w:lang w:val="ru-RU"/>
        </w:rPr>
      </w:pPr>
      <w:r w:rsidRPr="004262AF">
        <w:rPr>
          <w:lang w:val="ru-RU"/>
        </w:rPr>
        <w:t>Рентгенограмма позвоночника выполняется каждый месяц для контроля за процессом заживления</w:t>
      </w:r>
      <w:bookmarkStart w:id="0" w:name="_GoBack"/>
      <w:bookmarkEnd w:id="0"/>
    </w:p>
    <w:sectPr w:rsidR="0081096F" w:rsidRPr="004262AF" w:rsidSect="004262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62AF"/>
    <w:rsid w:val="000C5FC5"/>
    <w:rsid w:val="002C788B"/>
    <w:rsid w:val="00362548"/>
    <w:rsid w:val="004262AF"/>
    <w:rsid w:val="00430DA1"/>
    <w:rsid w:val="004336CA"/>
    <w:rsid w:val="005A2827"/>
    <w:rsid w:val="0081096F"/>
    <w:rsid w:val="00F9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F7A0602-90BF-4F1F-AB0D-858CBD25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2AF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qFormat/>
    <w:rsid w:val="004262A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262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262A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262A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262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262A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4262A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4262A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4262A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262A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sid w:val="004262A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4262A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locked/>
    <w:rsid w:val="004262AF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locked/>
    <w:rsid w:val="004262AF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locked/>
    <w:rsid w:val="004262AF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semiHidden/>
    <w:locked/>
    <w:rsid w:val="004262AF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locked/>
    <w:rsid w:val="004262AF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locked/>
    <w:rsid w:val="004262AF"/>
    <w:rPr>
      <w:rFonts w:ascii="Cambria" w:hAnsi="Cambria" w:cs="Times New Roman"/>
    </w:rPr>
  </w:style>
  <w:style w:type="paragraph" w:styleId="a3">
    <w:name w:val="Title"/>
    <w:basedOn w:val="a"/>
    <w:next w:val="a"/>
    <w:link w:val="a4"/>
    <w:qFormat/>
    <w:rsid w:val="004262A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 Знак"/>
    <w:basedOn w:val="a0"/>
    <w:link w:val="a3"/>
    <w:locked/>
    <w:rsid w:val="004262AF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4262AF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ідзаголовок Знак"/>
    <w:basedOn w:val="a0"/>
    <w:link w:val="a5"/>
    <w:locked/>
    <w:rsid w:val="004262AF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qFormat/>
    <w:rsid w:val="004262AF"/>
    <w:rPr>
      <w:rFonts w:cs="Times New Roman"/>
      <w:b/>
      <w:bCs/>
    </w:rPr>
  </w:style>
  <w:style w:type="character" w:styleId="a8">
    <w:name w:val="Emphasis"/>
    <w:basedOn w:val="a0"/>
    <w:qFormat/>
    <w:rsid w:val="004262AF"/>
    <w:rPr>
      <w:rFonts w:ascii="Calibri" w:hAnsi="Calibri" w:cs="Times New Roman"/>
      <w:b/>
      <w:i/>
      <w:iCs/>
    </w:rPr>
  </w:style>
  <w:style w:type="paragraph" w:customStyle="1" w:styleId="11">
    <w:name w:val="Без інтервалів1"/>
    <w:basedOn w:val="a"/>
    <w:rsid w:val="004262AF"/>
    <w:rPr>
      <w:szCs w:val="32"/>
    </w:rPr>
  </w:style>
  <w:style w:type="paragraph" w:customStyle="1" w:styleId="12">
    <w:name w:val="Абзац списку1"/>
    <w:basedOn w:val="a"/>
    <w:rsid w:val="004262AF"/>
    <w:pPr>
      <w:ind w:left="720"/>
      <w:contextualSpacing/>
    </w:pPr>
  </w:style>
  <w:style w:type="paragraph" w:customStyle="1" w:styleId="13">
    <w:name w:val="Цитата1"/>
    <w:basedOn w:val="a"/>
    <w:next w:val="a"/>
    <w:link w:val="QuoteChar"/>
    <w:rsid w:val="004262AF"/>
    <w:rPr>
      <w:i/>
    </w:rPr>
  </w:style>
  <w:style w:type="character" w:customStyle="1" w:styleId="QuoteChar">
    <w:name w:val="Quote Char"/>
    <w:basedOn w:val="a0"/>
    <w:link w:val="13"/>
    <w:locked/>
    <w:rsid w:val="004262AF"/>
    <w:rPr>
      <w:rFonts w:cs="Times New Roman"/>
      <w:i/>
      <w:sz w:val="24"/>
      <w:szCs w:val="24"/>
    </w:rPr>
  </w:style>
  <w:style w:type="paragraph" w:customStyle="1" w:styleId="14">
    <w:name w:val="Насичена цитата1"/>
    <w:basedOn w:val="a"/>
    <w:next w:val="a"/>
    <w:link w:val="IntenseQuoteChar"/>
    <w:rsid w:val="004262A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a0"/>
    <w:link w:val="14"/>
    <w:locked/>
    <w:rsid w:val="004262AF"/>
    <w:rPr>
      <w:rFonts w:cs="Times New Roman"/>
      <w:b/>
      <w:i/>
      <w:sz w:val="24"/>
    </w:rPr>
  </w:style>
  <w:style w:type="character" w:customStyle="1" w:styleId="15">
    <w:name w:val="Слабке виокремлення1"/>
    <w:rsid w:val="004262AF"/>
    <w:rPr>
      <w:i/>
      <w:color w:val="5A5A5A"/>
    </w:rPr>
  </w:style>
  <w:style w:type="character" w:customStyle="1" w:styleId="16">
    <w:name w:val="Сильне виокремлення1"/>
    <w:basedOn w:val="a0"/>
    <w:rsid w:val="004262AF"/>
    <w:rPr>
      <w:rFonts w:cs="Times New Roman"/>
      <w:b/>
      <w:i/>
      <w:sz w:val="24"/>
      <w:szCs w:val="24"/>
      <w:u w:val="single"/>
    </w:rPr>
  </w:style>
  <w:style w:type="character" w:customStyle="1" w:styleId="17">
    <w:name w:val="Слабке посилання1"/>
    <w:basedOn w:val="a0"/>
    <w:rsid w:val="004262AF"/>
    <w:rPr>
      <w:rFonts w:cs="Times New Roman"/>
      <w:sz w:val="24"/>
      <w:szCs w:val="24"/>
      <w:u w:val="single"/>
    </w:rPr>
  </w:style>
  <w:style w:type="character" w:customStyle="1" w:styleId="18">
    <w:name w:val="Сильне посилання1"/>
    <w:basedOn w:val="a0"/>
    <w:rsid w:val="004262AF"/>
    <w:rPr>
      <w:rFonts w:cs="Times New Roman"/>
      <w:b/>
      <w:sz w:val="24"/>
      <w:u w:val="single"/>
    </w:rPr>
  </w:style>
  <w:style w:type="character" w:customStyle="1" w:styleId="19">
    <w:name w:val="Назва книги1"/>
    <w:basedOn w:val="a0"/>
    <w:rsid w:val="004262AF"/>
    <w:rPr>
      <w:rFonts w:ascii="Cambria" w:hAnsi="Cambria" w:cs="Times New Roman"/>
      <w:b/>
      <w:i/>
      <w:sz w:val="24"/>
      <w:szCs w:val="24"/>
    </w:rPr>
  </w:style>
  <w:style w:type="paragraph" w:customStyle="1" w:styleId="1a">
    <w:name w:val="Заголовок змісту1"/>
    <w:basedOn w:val="1"/>
    <w:next w:val="a"/>
    <w:semiHidden/>
    <w:rsid w:val="004262AF"/>
    <w:pPr>
      <w:outlineLvl w:val="9"/>
    </w:pPr>
  </w:style>
  <w:style w:type="paragraph" w:styleId="a9">
    <w:name w:val="Balloon Text"/>
    <w:basedOn w:val="a"/>
    <w:link w:val="aa"/>
    <w:semiHidden/>
    <w:rsid w:val="004262AF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semiHidden/>
    <w:locked/>
    <w:rsid w:val="00426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Реферат</vt:lpstr>
    </vt:vector>
  </TitlesOfParts>
  <Company>Microsoft</Company>
  <LinksUpToDate>false</LinksUpToDate>
  <CharactersWithSpaces>9453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Реферат</dc:title>
  <dc:subject/>
  <dc:creator>Admin</dc:creator>
  <cp:keywords/>
  <dc:description/>
  <cp:lastModifiedBy>Irina</cp:lastModifiedBy>
  <cp:revision>2</cp:revision>
  <cp:lastPrinted>2010-12-29T13:15:00Z</cp:lastPrinted>
  <dcterms:created xsi:type="dcterms:W3CDTF">2014-08-19T18:01:00Z</dcterms:created>
  <dcterms:modified xsi:type="dcterms:W3CDTF">2014-08-19T18:01:00Z</dcterms:modified>
</cp:coreProperties>
</file>