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A36" w:rsidRPr="00D36A4C" w:rsidRDefault="006D6A36" w:rsidP="00C61A31">
      <w:pPr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b/>
          <w:color w:val="000000"/>
          <w:sz w:val="28"/>
          <w:szCs w:val="32"/>
        </w:rPr>
        <w:t>Введение</w:t>
      </w:r>
    </w:p>
    <w:p w:rsidR="00C61A31" w:rsidRPr="00D36A4C" w:rsidRDefault="00C61A31" w:rsidP="00C61A31">
      <w:pPr>
        <w:pStyle w:val="a3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61A31" w:rsidRPr="00D36A4C" w:rsidRDefault="006D6A36" w:rsidP="00C61A31">
      <w:pPr>
        <w:pStyle w:val="a3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Частью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культурного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сознания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является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языковое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сознание,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если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хотим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возродить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культуру,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способствовать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её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расцвету,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начинать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надо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языка.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«Между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самосознанием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элементов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языка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других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элементов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культуры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чётко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выраженной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границы…в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переломные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исторические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эпохи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родной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язык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становится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символом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национального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самосознания»,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пишет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московский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лингвист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Никитина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С.Е.,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исследовавшая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народную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картину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мира.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последние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десятилетия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сбором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описанием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говоров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занимаются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научно-исследовательские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институты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академии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наук,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многие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университеты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России,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ими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создаются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различного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рода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диалектные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словари.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Подобная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собирательская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деятельность,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которой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участвуют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студенты,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важна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только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для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лингвистики,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для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изу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чения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культуры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истории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народа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несомненно,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для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воспитания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молодёжи.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Недаром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Н.В.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Гоголь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«Мёртвых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душах»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замечает: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всякий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народ…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своеобразно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отличился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своим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собственным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словом,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которым…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отражает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часть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собственного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своего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характера».</w:t>
      </w:r>
    </w:p>
    <w:p w:rsidR="00C61A31" w:rsidRPr="00D36A4C" w:rsidRDefault="001D26D6" w:rsidP="00C61A31">
      <w:pPr>
        <w:pStyle w:val="a3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Таким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образом,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значение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диалектов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проблема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достигает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громадных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масштабов.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возникает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ни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тени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сомнения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том,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что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изучаемая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тема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актуальна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важна.</w:t>
      </w:r>
    </w:p>
    <w:p w:rsidR="006D6A36" w:rsidRPr="00D36A4C" w:rsidRDefault="006D6A36" w:rsidP="00C61A31">
      <w:pPr>
        <w:pStyle w:val="a3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Объект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изучения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данной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работы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являются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оизведения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Сергея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Есенина: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лирика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проза;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предметом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всём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многообразии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художественных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текстах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поэта</w:t>
      </w:r>
      <w:r w:rsidRPr="00D36A4C">
        <w:rPr>
          <w:rFonts w:ascii="Times New Roman" w:hAnsi="Times New Roman"/>
          <w:color w:val="000000"/>
          <w:sz w:val="28"/>
          <w:szCs w:val="28"/>
        </w:rPr>
        <w:t>.</w:t>
      </w:r>
    </w:p>
    <w:p w:rsidR="006D6A36" w:rsidRPr="00D36A4C" w:rsidRDefault="001D26D6" w:rsidP="00C61A31">
      <w:pPr>
        <w:pStyle w:val="a3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Перед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началом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работы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поставлены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следующие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цели:</w:t>
      </w:r>
    </w:p>
    <w:p w:rsidR="006D6A36" w:rsidRPr="00D36A4C" w:rsidRDefault="006D6A36" w:rsidP="00C61A31">
      <w:pPr>
        <w:pStyle w:val="a3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определить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роль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творчестве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Есенина;</w:t>
      </w:r>
    </w:p>
    <w:p w:rsidR="006D6A36" w:rsidRPr="00D36A4C" w:rsidRDefault="006D6A36" w:rsidP="00C61A31">
      <w:pPr>
        <w:pStyle w:val="a3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рассмотреть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диалектную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лексику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точки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зрения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художественно-изобразительных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средств.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Для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осуществления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выш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еописанных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целей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необходимо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конкретизировать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задачи,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стоящие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е</w:t>
      </w:r>
      <w:r w:rsidRPr="00D36A4C">
        <w:rPr>
          <w:rFonts w:ascii="Times New Roman" w:hAnsi="Times New Roman"/>
          <w:color w:val="000000"/>
          <w:sz w:val="28"/>
          <w:szCs w:val="28"/>
        </w:rPr>
        <w:t>ред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нами:</w:t>
      </w:r>
    </w:p>
    <w:p w:rsidR="006D6A36" w:rsidRPr="00D36A4C" w:rsidRDefault="001D26D6" w:rsidP="00C61A31">
      <w:pPr>
        <w:pStyle w:val="a3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изучить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литературу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данной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теме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;</w:t>
      </w:r>
    </w:p>
    <w:p w:rsidR="006D6A36" w:rsidRPr="00D36A4C" w:rsidRDefault="006D6A36" w:rsidP="00C61A31">
      <w:pPr>
        <w:pStyle w:val="a3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рассмотреть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диалектную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лексику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канве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художественной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литературы;</w:t>
      </w:r>
    </w:p>
    <w:p w:rsidR="006D6A36" w:rsidRPr="00D36A4C" w:rsidRDefault="006D6A36" w:rsidP="00C61A31">
      <w:pPr>
        <w:pStyle w:val="a3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доказать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наличие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антонимических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синонимических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построений,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которые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выражены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диалектными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формами;</w:t>
      </w:r>
    </w:p>
    <w:p w:rsidR="006D6A36" w:rsidRPr="00D36A4C" w:rsidRDefault="006D6A36" w:rsidP="00C61A31">
      <w:pPr>
        <w:pStyle w:val="a3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определить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функцию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поэзии,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рассмотрев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точки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зрения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метрики.</w:t>
      </w:r>
    </w:p>
    <w:p w:rsidR="00C61A31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Проблема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изучаемой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темы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состоит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том,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что,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несмотря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повышенный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интерес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исследователей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-лингвистов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критиков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творениям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Есенина,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остаётся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множество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вопросов,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спорных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моментов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непрояснённых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ситуаций,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которыми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предстоит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встретиться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данной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работе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которые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будут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прояснены.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Достижение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целей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зад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ач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изучения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данной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темы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могло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осуществиться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без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использования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следующих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методов: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анализ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а</w:t>
      </w:r>
      <w:r w:rsidRPr="00D36A4C">
        <w:rPr>
          <w:rFonts w:ascii="Times New Roman" w:hAnsi="Times New Roman"/>
          <w:color w:val="000000"/>
          <w:sz w:val="28"/>
          <w:szCs w:val="28"/>
        </w:rPr>
        <w:t>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синтез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изучения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передового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опыта,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наблюдения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и,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разумеется,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обобщения</w:t>
      </w:r>
      <w:r w:rsidRPr="00D36A4C">
        <w:rPr>
          <w:rFonts w:ascii="Times New Roman" w:hAnsi="Times New Roman"/>
          <w:color w:val="000000"/>
          <w:sz w:val="28"/>
          <w:szCs w:val="28"/>
        </w:rPr>
        <w:t>.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Выполненная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работа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состоит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из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нижеуказанных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компонентов:</w:t>
      </w:r>
    </w:p>
    <w:p w:rsidR="006D6A36" w:rsidRPr="00D36A4C" w:rsidRDefault="006D6A36" w:rsidP="00C61A31">
      <w:pPr>
        <w:pStyle w:val="a3"/>
        <w:numPr>
          <w:ilvl w:val="2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введения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(ознакомление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сутью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курсовой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работы);</w:t>
      </w:r>
    </w:p>
    <w:p w:rsidR="006D6A36" w:rsidRPr="00D36A4C" w:rsidRDefault="006D6A36" w:rsidP="00C61A31">
      <w:pPr>
        <w:pStyle w:val="a3"/>
        <w:numPr>
          <w:ilvl w:val="2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первой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главы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(освещение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теоретического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материала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изученной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теме);</w:t>
      </w:r>
    </w:p>
    <w:p w:rsidR="006D6A36" w:rsidRPr="00D36A4C" w:rsidRDefault="001D26D6" w:rsidP="00C61A31">
      <w:pPr>
        <w:pStyle w:val="a3"/>
        <w:numPr>
          <w:ilvl w:val="2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второй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главы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(основной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части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работы,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отражение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результата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изучения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темы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доказательство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достижения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изначально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поставленных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целей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задач);</w:t>
      </w:r>
    </w:p>
    <w:p w:rsidR="006D6A36" w:rsidRPr="00D36A4C" w:rsidRDefault="006D6A36" w:rsidP="00C61A31">
      <w:pPr>
        <w:pStyle w:val="a3"/>
        <w:numPr>
          <w:ilvl w:val="2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заключения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(вывод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оценка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проделанной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работы);</w:t>
      </w:r>
    </w:p>
    <w:p w:rsidR="006D6A36" w:rsidRPr="00D36A4C" w:rsidRDefault="006D6A36" w:rsidP="00C61A31">
      <w:pPr>
        <w:pStyle w:val="a3"/>
        <w:numPr>
          <w:ilvl w:val="2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и,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наконец,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списка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литературы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(перечень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источников,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которыми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руководствовались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для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раскрытия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темы).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A36" w:rsidRPr="00D36A4C" w:rsidRDefault="00C61A31" w:rsidP="00C61A31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4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br w:type="page"/>
      </w:r>
      <w:r w:rsidR="006D6A36" w:rsidRPr="00D36A4C">
        <w:rPr>
          <w:rFonts w:ascii="Times New Roman" w:hAnsi="Times New Roman"/>
          <w:b/>
          <w:color w:val="000000"/>
          <w:sz w:val="28"/>
          <w:szCs w:val="34"/>
        </w:rPr>
        <w:t>Глава</w:t>
      </w:r>
      <w:r w:rsidR="00060157" w:rsidRPr="00D36A4C">
        <w:rPr>
          <w:rFonts w:ascii="Times New Roman" w:hAnsi="Times New Roman"/>
          <w:b/>
          <w:color w:val="000000"/>
          <w:sz w:val="28"/>
          <w:szCs w:val="34"/>
        </w:rPr>
        <w:t xml:space="preserve"> </w:t>
      </w:r>
      <w:r w:rsidR="006D6A36" w:rsidRPr="00D36A4C">
        <w:rPr>
          <w:rFonts w:ascii="Times New Roman" w:hAnsi="Times New Roman"/>
          <w:b/>
          <w:color w:val="000000"/>
          <w:sz w:val="28"/>
          <w:szCs w:val="34"/>
          <w:lang w:val="en-US"/>
        </w:rPr>
        <w:t>I</w:t>
      </w:r>
      <w:r w:rsidR="006D6A36" w:rsidRPr="00D36A4C">
        <w:rPr>
          <w:rFonts w:ascii="Times New Roman" w:hAnsi="Times New Roman"/>
          <w:b/>
          <w:color w:val="000000"/>
          <w:sz w:val="28"/>
          <w:szCs w:val="34"/>
        </w:rPr>
        <w:t>.</w:t>
      </w:r>
      <w:r w:rsidR="00060157" w:rsidRPr="00D36A4C">
        <w:rPr>
          <w:rFonts w:ascii="Times New Roman" w:hAnsi="Times New Roman"/>
          <w:b/>
          <w:color w:val="000000"/>
          <w:sz w:val="28"/>
          <w:szCs w:val="34"/>
        </w:rPr>
        <w:t xml:space="preserve"> </w:t>
      </w:r>
      <w:r w:rsidR="006D6A36" w:rsidRPr="00D36A4C">
        <w:rPr>
          <w:rFonts w:ascii="Times New Roman" w:hAnsi="Times New Roman"/>
          <w:b/>
          <w:color w:val="000000"/>
          <w:sz w:val="28"/>
          <w:szCs w:val="34"/>
        </w:rPr>
        <w:t>Диалектная</w:t>
      </w:r>
      <w:r w:rsidR="00060157" w:rsidRPr="00D36A4C">
        <w:rPr>
          <w:rFonts w:ascii="Times New Roman" w:hAnsi="Times New Roman"/>
          <w:b/>
          <w:color w:val="000000"/>
          <w:sz w:val="28"/>
          <w:szCs w:val="34"/>
        </w:rPr>
        <w:t xml:space="preserve"> </w:t>
      </w:r>
      <w:r w:rsidR="006D6A36" w:rsidRPr="00D36A4C">
        <w:rPr>
          <w:rFonts w:ascii="Times New Roman" w:hAnsi="Times New Roman"/>
          <w:b/>
          <w:color w:val="000000"/>
          <w:sz w:val="28"/>
          <w:szCs w:val="34"/>
        </w:rPr>
        <w:t>лексика</w:t>
      </w:r>
    </w:p>
    <w:p w:rsidR="00C61A31" w:rsidRPr="00D36A4C" w:rsidRDefault="00C61A31" w:rsidP="00C61A31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C61A31" w:rsidRPr="00D36A4C" w:rsidRDefault="006D6A36" w:rsidP="00C61A31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D36A4C">
        <w:rPr>
          <w:rFonts w:ascii="Times New Roman" w:hAnsi="Times New Roman"/>
          <w:b/>
          <w:color w:val="000000"/>
          <w:sz w:val="28"/>
          <w:szCs w:val="32"/>
        </w:rPr>
        <w:t>1.1</w:t>
      </w:r>
      <w:r w:rsidR="00060157" w:rsidRPr="00D36A4C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Pr="00D36A4C">
        <w:rPr>
          <w:rFonts w:ascii="Times New Roman" w:hAnsi="Times New Roman"/>
          <w:b/>
          <w:color w:val="000000"/>
          <w:sz w:val="28"/>
          <w:szCs w:val="32"/>
        </w:rPr>
        <w:t>Диалектизмы</w:t>
      </w:r>
      <w:r w:rsidR="00060157" w:rsidRPr="00D36A4C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Pr="00D36A4C">
        <w:rPr>
          <w:rFonts w:ascii="Times New Roman" w:hAnsi="Times New Roman"/>
          <w:b/>
          <w:color w:val="000000"/>
          <w:sz w:val="28"/>
          <w:szCs w:val="32"/>
        </w:rPr>
        <w:t>и</w:t>
      </w:r>
      <w:r w:rsidR="00060157" w:rsidRPr="00D36A4C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Pr="00D36A4C">
        <w:rPr>
          <w:rFonts w:ascii="Times New Roman" w:hAnsi="Times New Roman"/>
          <w:b/>
          <w:color w:val="000000"/>
          <w:sz w:val="28"/>
          <w:szCs w:val="32"/>
        </w:rPr>
        <w:t>их</w:t>
      </w:r>
      <w:r w:rsidR="00060157" w:rsidRPr="00D36A4C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Pr="00D36A4C">
        <w:rPr>
          <w:rFonts w:ascii="Times New Roman" w:hAnsi="Times New Roman"/>
          <w:b/>
          <w:color w:val="000000"/>
          <w:sz w:val="28"/>
          <w:szCs w:val="32"/>
        </w:rPr>
        <w:t>виды</w:t>
      </w:r>
    </w:p>
    <w:p w:rsidR="00C61A31" w:rsidRPr="00D36A4C" w:rsidRDefault="00C61A31" w:rsidP="00C61A31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1A31" w:rsidRPr="00D36A4C" w:rsidRDefault="006D6A36" w:rsidP="00C61A31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Лексика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современного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русского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языка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распадается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две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основные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группы: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лексику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общеупотребительную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лексику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ограниченного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употребления.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общеупотребительной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лексике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относятся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слова,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использование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которых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ничем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ограничено.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неё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входят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слова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из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разных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областей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жизни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современного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общества: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политической,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экономической,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культурной,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бытовой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т.д.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группе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лексики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ограниченного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употребления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выделяются,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во-первых,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слова,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присущие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тем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или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иным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говорам,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диалектам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(так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называемые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диалектизмы);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во-вторых,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слова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специальные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профессионально-терминологические,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также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жаргонные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(или</w:t>
      </w:r>
      <w:r w:rsidR="00060157"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Cs/>
          <w:color w:val="000000"/>
          <w:sz w:val="28"/>
          <w:szCs w:val="28"/>
        </w:rPr>
        <w:t>арготические).</w:t>
      </w:r>
    </w:p>
    <w:p w:rsidR="00C61A31" w:rsidRPr="00D36A4C" w:rsidRDefault="006D6A36" w:rsidP="00C61A31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A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Говор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диалект,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самая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маленькая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территориальная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разновидность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языка,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которой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говорят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жители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одной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деревни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нескольких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близлежащих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деревень.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Различают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диалект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жителей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северных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областей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(косуля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соха,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лава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мостик,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теплина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костёр)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южных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областей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(заказ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лес,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козюля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земля,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площадя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кусты).</w:t>
      </w:r>
    </w:p>
    <w:p w:rsidR="00C61A31" w:rsidRPr="00D36A4C" w:rsidRDefault="006D6A36" w:rsidP="00C61A31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A4C">
        <w:rPr>
          <w:rFonts w:ascii="Times New Roman" w:hAnsi="Times New Roman" w:cs="Times New Roman"/>
          <w:color w:val="000000"/>
          <w:sz w:val="28"/>
          <w:szCs w:val="28"/>
        </w:rPr>
        <w:t>Северорусское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наречие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составляют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местные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говоры,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характерно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«оканье»;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взрывное,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твёрдое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окончаниях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глаголов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3-го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лица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ед.ч.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мн.ч.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настоящего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будущего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времени.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Конечно,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каждом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северорусских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говоров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имеются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другие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диалектные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особенности,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нередко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многочисленные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разнообразные.</w:t>
      </w:r>
    </w:p>
    <w:p w:rsidR="00C61A31" w:rsidRPr="00D36A4C" w:rsidRDefault="006D6A36" w:rsidP="00C61A31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A4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южнорусскому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наречию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относятся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местные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говоры,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характерно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«аканье»;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щелевое,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мягкое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окончаниях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глаголов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3-го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лица.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Понятно,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южнорусские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говоры,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говоры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северорусские,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совершенно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одинаковыми,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имеют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различия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между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собой.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указанным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особенностям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они,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объединяясь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одно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южнорусское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наречие,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заметно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противопоставлены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всем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северорусским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говорам.</w:t>
      </w:r>
    </w:p>
    <w:p w:rsidR="00C61A31" w:rsidRPr="00D36A4C" w:rsidRDefault="006D6A36" w:rsidP="00C61A31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A4C">
        <w:rPr>
          <w:rFonts w:ascii="Times New Roman" w:hAnsi="Times New Roman" w:cs="Times New Roman"/>
          <w:color w:val="000000"/>
          <w:sz w:val="28"/>
          <w:szCs w:val="28"/>
        </w:rPr>
        <w:t>Диалектные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слова,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используются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художественной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литературе,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называются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/>
          <w:iCs/>
          <w:color w:val="000000"/>
          <w:sz w:val="28"/>
          <w:szCs w:val="28"/>
        </w:rPr>
        <w:t>диалектизмами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Термин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“диалектизм”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включает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себя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то,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относится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особенностям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словарного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состава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того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иного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диалекта,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говора,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то,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составляет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фонетическую,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словообразовательную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грамматическую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особенность.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Исходя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этого,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выделяют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диалектизмы: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b/>
          <w:color w:val="000000"/>
          <w:sz w:val="28"/>
          <w:szCs w:val="28"/>
        </w:rPr>
        <w:t>фонетические:</w:t>
      </w:r>
      <w:r w:rsidR="00060157" w:rsidRPr="00D36A4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/>
          <w:color w:val="000000"/>
          <w:sz w:val="28"/>
          <w:szCs w:val="28"/>
        </w:rPr>
        <w:t>вя</w:t>
      </w:r>
      <w:r w:rsidRPr="00D36A4C">
        <w:rPr>
          <w:rFonts w:ascii="Times New Roman" w:hAnsi="Times New Roman"/>
          <w:color w:val="000000"/>
          <w:sz w:val="28"/>
          <w:szCs w:val="28"/>
        </w:rPr>
        <w:t>селый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(веселый),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дамно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(давно),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энтот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(этот),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ламоцки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(лямочки),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Хвёдор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Фёдор);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b/>
          <w:color w:val="000000"/>
          <w:sz w:val="28"/>
          <w:szCs w:val="28"/>
        </w:rPr>
        <w:t>морфологические:</w:t>
      </w:r>
      <w:r w:rsidR="00060157" w:rsidRPr="00D36A4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видел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своим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глазам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(видел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своими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глазами),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нисёть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(несёт),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степя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(степи),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мене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меня),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говорил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умным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людям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(говорил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умными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людьми);</w:t>
      </w:r>
    </w:p>
    <w:p w:rsidR="00C61A31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b/>
          <w:color w:val="000000"/>
          <w:sz w:val="28"/>
          <w:szCs w:val="28"/>
        </w:rPr>
        <w:t>лексические.</w:t>
      </w:r>
    </w:p>
    <w:p w:rsidR="006D6A36" w:rsidRPr="00D36A4C" w:rsidRDefault="006D6A36" w:rsidP="00C61A31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A4C">
        <w:rPr>
          <w:rFonts w:ascii="Times New Roman" w:hAnsi="Times New Roman" w:cs="Times New Roman"/>
          <w:color w:val="000000"/>
          <w:sz w:val="28"/>
          <w:szCs w:val="28"/>
        </w:rPr>
        <w:t>Лексические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диалектизмы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неоднородны,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них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выделены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следующие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группы: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собственно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лексические,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лексико-семантические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этнографические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фразеологические</w:t>
      </w:r>
      <w:r w:rsidRPr="00D36A4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060157" w:rsidRPr="00D36A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/>
          <w:color w:val="000000"/>
          <w:sz w:val="28"/>
          <w:szCs w:val="28"/>
        </w:rPr>
        <w:t>Собственно</w:t>
      </w:r>
      <w:r w:rsidR="00060157" w:rsidRPr="00D36A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/>
          <w:color w:val="000000"/>
          <w:sz w:val="28"/>
          <w:szCs w:val="28"/>
        </w:rPr>
        <w:t>лексическими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диалектизмами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называются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слова,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совпадают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общелитературными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значению,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отличаются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своим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звуковым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комплексом.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называют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же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понятия,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тождественные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слова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литературного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языка,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т.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е.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своего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рода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синонимами.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Н-р: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голицы,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шубенки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(сев.)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варежки;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вёкша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(сев.)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белка;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стёжка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(южн.)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дорожка;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грёбовать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(южн.)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брезгать,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пренебрегать</w:t>
      </w:r>
      <w:r w:rsidRPr="00D36A4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060157" w:rsidRPr="00D36A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/>
          <w:color w:val="000000"/>
          <w:sz w:val="28"/>
          <w:szCs w:val="28"/>
        </w:rPr>
        <w:t>Лексико-семантическими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диалектизмами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называются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слова,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совпадающие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написании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произношении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литературными,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отличающиеся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них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своим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значением.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Подобные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диалектизмы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омонимами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отношению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словам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литературным.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Н-р: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бодрый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(южн.,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рязанск.)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нарядный,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красиво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убранный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бодрый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(лит.)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полный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сил,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здоровый,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энергичный;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пыж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(волжск.)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нос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судна,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самый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перед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его;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пыж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(сев.-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вост.)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конопляная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мякина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пыж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(лит.)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пучок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пеньки,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ткани,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бумаги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забивки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заряда.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/>
          <w:iCs/>
          <w:color w:val="000000"/>
          <w:sz w:val="28"/>
          <w:szCs w:val="28"/>
        </w:rPr>
        <w:t>Этнографические</w:t>
      </w:r>
      <w:r w:rsidR="00060157" w:rsidRPr="00D36A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/>
          <w:color w:val="000000"/>
          <w:sz w:val="28"/>
          <w:szCs w:val="28"/>
        </w:rPr>
        <w:t>диалектизмы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слова,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называющие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предметы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явления,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свойственные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быту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населения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лишь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данной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местности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неизвестные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6D6" w:rsidRPr="00D36A4C">
        <w:rPr>
          <w:rFonts w:ascii="Times New Roman" w:hAnsi="Times New Roman" w:cs="Times New Roman"/>
          <w:color w:val="000000"/>
          <w:sz w:val="28"/>
          <w:szCs w:val="28"/>
        </w:rPr>
        <w:t>областях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чем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то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специфическим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отличающиеся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них.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Н-р: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курлук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(вост.)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дикой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гречи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Сибири;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дулейка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(сев.)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ватная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кофта.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/>
          <w:iCs/>
          <w:color w:val="000000"/>
          <w:sz w:val="28"/>
          <w:szCs w:val="28"/>
        </w:rPr>
        <w:t>Фразеологические</w:t>
      </w:r>
      <w:r w:rsidR="00060157" w:rsidRPr="00D36A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b/>
          <w:color w:val="000000"/>
          <w:sz w:val="28"/>
          <w:szCs w:val="28"/>
        </w:rPr>
        <w:t>диалектизмы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устойчивые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словосочетания,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известные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данном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значении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лишь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какой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то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местности.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Н-р: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скуку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упасть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заскучать;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соль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сел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зачах;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без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смерти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смерть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что-то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трудное,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тяжелое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др.</w:t>
      </w:r>
    </w:p>
    <w:p w:rsidR="00C61A31" w:rsidRPr="00D36A4C" w:rsidRDefault="006D6A36" w:rsidP="00C61A31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A4C">
        <w:rPr>
          <w:rFonts w:ascii="Times New Roman" w:hAnsi="Times New Roman" w:cs="Times New Roman"/>
          <w:color w:val="000000"/>
          <w:sz w:val="28"/>
          <w:szCs w:val="28"/>
        </w:rPr>
        <w:t>Длительное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время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местные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говоры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обогащали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русский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литературный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язык.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были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теми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ручейками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родниками,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которые,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образному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выражению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писателя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В.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Куприна,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«питали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полноводную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реку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общерусского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языка».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Так,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диалектов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литературный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язык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пришли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некоторые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названия,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связанные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циклом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сельскохозяйственных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работ,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наименованием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народной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одежды,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названия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рода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занятий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разных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промыслах.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Н-р: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высев,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боронить,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борозда,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клубень,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стог,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копна,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доярка,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дояр,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конопатить,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омуль,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беспечный,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ворковать,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дряблый,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жерлица,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жуткий,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зазноба,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земляника,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корявый,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лебезить,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мямлить,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мохнатый,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назойливый,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осторожный,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пасмурный,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подоплёка,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смекалка,</w:t>
      </w:r>
      <w:r w:rsidR="00060157"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iCs/>
          <w:color w:val="000000"/>
          <w:sz w:val="28"/>
          <w:szCs w:val="28"/>
        </w:rPr>
        <w:t>ухаб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многие</w:t>
      </w:r>
      <w:r w:rsidR="00060157" w:rsidRPr="00D36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 w:cs="Times New Roman"/>
          <w:color w:val="000000"/>
          <w:sz w:val="28"/>
          <w:szCs w:val="28"/>
        </w:rPr>
        <w:t>другие.</w:t>
      </w:r>
    </w:p>
    <w:p w:rsidR="006D6A36" w:rsidRPr="00D36A4C" w:rsidRDefault="006D6A36" w:rsidP="00C61A31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1A31" w:rsidRPr="00D36A4C" w:rsidRDefault="006D6A36" w:rsidP="00C61A31">
      <w:pPr>
        <w:pStyle w:val="HTML"/>
        <w:suppressAutoHyphens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D36A4C">
        <w:rPr>
          <w:rFonts w:ascii="Times New Roman" w:hAnsi="Times New Roman" w:cs="Times New Roman"/>
          <w:b/>
          <w:color w:val="000000"/>
          <w:sz w:val="28"/>
          <w:szCs w:val="32"/>
        </w:rPr>
        <w:t>1.2</w:t>
      </w:r>
      <w:r w:rsidR="00060157" w:rsidRPr="00D36A4C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</w:t>
      </w:r>
      <w:r w:rsidRPr="00D36A4C">
        <w:rPr>
          <w:rFonts w:ascii="Times New Roman" w:hAnsi="Times New Roman" w:cs="Times New Roman"/>
          <w:b/>
          <w:color w:val="000000"/>
          <w:sz w:val="28"/>
          <w:szCs w:val="32"/>
        </w:rPr>
        <w:t>Использование</w:t>
      </w:r>
      <w:r w:rsidR="00060157" w:rsidRPr="00D36A4C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</w:t>
      </w:r>
      <w:r w:rsidRPr="00D36A4C">
        <w:rPr>
          <w:rFonts w:ascii="Times New Roman" w:hAnsi="Times New Roman" w:cs="Times New Roman"/>
          <w:b/>
          <w:color w:val="000000"/>
          <w:sz w:val="28"/>
          <w:szCs w:val="32"/>
        </w:rPr>
        <w:t>диалектизмов</w:t>
      </w:r>
      <w:r w:rsidR="00060157" w:rsidRPr="00D36A4C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</w:t>
      </w:r>
      <w:r w:rsidRPr="00D36A4C">
        <w:rPr>
          <w:rFonts w:ascii="Times New Roman" w:hAnsi="Times New Roman" w:cs="Times New Roman"/>
          <w:b/>
          <w:color w:val="000000"/>
          <w:sz w:val="28"/>
          <w:szCs w:val="32"/>
        </w:rPr>
        <w:t>в</w:t>
      </w:r>
      <w:r w:rsidR="00060157" w:rsidRPr="00D36A4C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</w:t>
      </w:r>
      <w:r w:rsidRPr="00D36A4C">
        <w:rPr>
          <w:rFonts w:ascii="Times New Roman" w:hAnsi="Times New Roman" w:cs="Times New Roman"/>
          <w:b/>
          <w:color w:val="000000"/>
          <w:sz w:val="28"/>
          <w:szCs w:val="32"/>
        </w:rPr>
        <w:t>произведениях</w:t>
      </w:r>
      <w:r w:rsidR="00060157" w:rsidRPr="00D36A4C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</w:t>
      </w:r>
      <w:r w:rsidRPr="00D36A4C">
        <w:rPr>
          <w:rFonts w:ascii="Times New Roman" w:hAnsi="Times New Roman" w:cs="Times New Roman"/>
          <w:b/>
          <w:color w:val="000000"/>
          <w:sz w:val="28"/>
          <w:szCs w:val="32"/>
        </w:rPr>
        <w:t>художественной</w:t>
      </w:r>
      <w:r w:rsidR="00060157" w:rsidRPr="00D36A4C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</w:t>
      </w:r>
      <w:r w:rsidRPr="00D36A4C">
        <w:rPr>
          <w:rFonts w:ascii="Times New Roman" w:hAnsi="Times New Roman" w:cs="Times New Roman"/>
          <w:b/>
          <w:color w:val="000000"/>
          <w:sz w:val="28"/>
          <w:szCs w:val="32"/>
        </w:rPr>
        <w:t>литературы</w:t>
      </w:r>
    </w:p>
    <w:p w:rsidR="00C61A31" w:rsidRPr="00D36A4C" w:rsidRDefault="00C61A31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художественной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речи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i2334"/>
      <w:bookmarkEnd w:id="0"/>
      <w:r w:rsidRPr="00D36A4C">
        <w:rPr>
          <w:rFonts w:ascii="Times New Roman" w:hAnsi="Times New Roman"/>
          <w:color w:val="000000"/>
          <w:sz w:val="28"/>
          <w:szCs w:val="28"/>
        </w:rPr>
        <w:t>диалектизмы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выполняют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важные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стилистические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функции: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помогают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передать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местный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колорит,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специфику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быта,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культуры;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особенности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речи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героев,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наконец,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1" w:name="i2335"/>
      <w:bookmarkEnd w:id="1"/>
      <w:r w:rsidRPr="00D36A4C">
        <w:rPr>
          <w:rFonts w:ascii="Times New Roman" w:hAnsi="Times New Roman"/>
          <w:color w:val="000000"/>
          <w:sz w:val="28"/>
          <w:szCs w:val="28"/>
        </w:rPr>
        <w:t>диалектная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лексика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может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быть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источником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речевой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экспрессии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средством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сатирической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окраски.</w:t>
      </w:r>
    </w:p>
    <w:p w:rsidR="00C61A31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Использование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русской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художественной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литературе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имеет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свою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историю.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Поэтика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XVIII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допускала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диалектную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лексику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только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низкие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жанры,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главным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образом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комедии;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были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отличительной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особенностью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нелитературной,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преимущественно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крестьянской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речи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персонажей.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этом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часто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речи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одного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героя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смешивались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диалектные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черты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различных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говоров.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Писатели-сентименталисты,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предубежденные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против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грубого,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«мужицкого»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языка,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ограждали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свой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слог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лексики.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Интерес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диалектизмам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был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вызван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стремлением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писателей-реалистов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правдиво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отразить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жизнь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народа,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передать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«простонародный»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колорит.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диалектным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источникам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обращались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И.А.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Крылов,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А.С.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Пушкин,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Н.В.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Гоголь,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Н.А.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Некрасов,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И.С.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Тургенев,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Л.Н.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Толстой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др.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Тургенева,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например,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часто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встречаются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слова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из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орловского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тульского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говоров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(большак,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гуторить,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понева,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зелье,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волна,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лекарка,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бучило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др.).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Писатели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XIX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использовали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диалектизмы,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которые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отвечали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эстетическим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установкам.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Стилистически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могло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быть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оправдано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обращение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сниженной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лексике.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Например: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нарочно,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мужички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встречались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все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обтерханные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(И.С.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Тургенев)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здесь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отрицательной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эмоционально-экспрессивной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окраской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контексте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сочетается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другой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сниженной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лексикой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(ракиты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стояли,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нищие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лохмотьях;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крестьяне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ехали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плохих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клячонках).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Следует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различать,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одной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стороны,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«цитатное»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употребление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диалектизмов,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когда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они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присутствуют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контексте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иностилевой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элемент,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другой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стороны,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использование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равных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правах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лексикой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литературного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языка,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которой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стилистически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должны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слиться.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«цитатном»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употреблении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важно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знать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меру,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помнить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том,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что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язык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произведения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должен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быть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понятен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читателю.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Например: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Все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вечера,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ночи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сидят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[ребята]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огончиков,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говоря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по-местному,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пекут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опалихи,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есть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картошку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(В.Ф.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Абрамова)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такое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употребление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стилистически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оправдано.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оценке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эстетического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значения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лексики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следует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исходить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из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внутренней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мотивированности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органичности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контексте.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Само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себе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присутствие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еще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может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свидетельствовать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реалистическом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отражении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местного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колорита.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справедливо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подчеркивал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А.М.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Горький,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«быт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нужно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фундамент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укладывать,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фасад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налеплять.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Местный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колорит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употреблении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словечек: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тайга,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заимка,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шаньга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он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должен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из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нутра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выпирать».</w:t>
      </w:r>
    </w:p>
    <w:p w:rsidR="00C61A31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Более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сложной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проблемой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является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использование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наравне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литературной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лексикой.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этом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случае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увлечение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диалектизмами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может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привести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засорению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языка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произведения.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Например: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Все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вабит,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привораживает;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Плавал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одаль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белозор;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Склон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прикрутицей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муравится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такое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введение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затемняет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смысл.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определении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эстетической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ценности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художественной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речи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следует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учитывать,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какие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слова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выбирает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автор.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Исходя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из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требования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доступности,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понятности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текста,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обычно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отмечают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доказательство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мастерства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писателя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употребление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таких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диалектизмов,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которые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требуют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дополнительных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разъяснений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понятны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контексте.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результате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такого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подхода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нередко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2" w:name="i2354"/>
      <w:bookmarkEnd w:id="2"/>
      <w:r w:rsidRPr="00D36A4C">
        <w:rPr>
          <w:rFonts w:ascii="Times New Roman" w:hAnsi="Times New Roman"/>
          <w:color w:val="000000"/>
          <w:sz w:val="28"/>
          <w:szCs w:val="28"/>
        </w:rPr>
        <w:t>диалектизмы,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получившие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распространение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художественной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литературе,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становятся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«общерусскими»,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утратив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связь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конкретным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народным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говором.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Писатели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должны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выходить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рамки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«междиалектной»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лексики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стремиться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нестандартному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использованию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диалектизмов.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Примером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творческого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решения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этой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задачи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может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быть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проза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В.М.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Шукшина.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произведениях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непонятных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слов,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речь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героев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всегда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самобытна,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народна.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Например,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яркая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экспрессия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отличает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рассказе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«Как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помирал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старик»: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Егор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встал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припечек,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подсунул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руки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под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старика.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Держись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шею-то...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Вот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так!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Легкий-то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какой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стал!..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Выхворался...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(...)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Вечерком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ишо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зайду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попроведаю.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(...)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ешь,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вот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слабость,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заметила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старуха.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Может,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зарубим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курку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сварю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бульону?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Он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скусный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свеженькой-то...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А?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(...)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надо.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поисть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поем,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курку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решим.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(...)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Хоть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счас-то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ерепенься!..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Одной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уж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ногой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там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стоит,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ишо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шебаршит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ково-то.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(...)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что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уж,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помираешь,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что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ли?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Может,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ишо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оклемаисся.(...)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Агнюша,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трудом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сказал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он,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прости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меня...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маленько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заполошный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был...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Для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современного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языка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художественной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литературы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широкое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использование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нехарактерно.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Это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обусловлено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активизацией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процесса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растворения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местных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говоров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литературном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русском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языке,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сближения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ним.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Этот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процесс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захватывает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всю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систему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говора,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наиболее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проницаемой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оказывается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лексика.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этом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наблюдается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сложная,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многоступенчатая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перестройка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bCs/>
          <w:color w:val="000000"/>
          <w:sz w:val="28"/>
          <w:szCs w:val="28"/>
        </w:rPr>
        <w:t>диалектной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лексики: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сужения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сферы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употребления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отдельных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bCs/>
          <w:color w:val="000000"/>
          <w:sz w:val="28"/>
          <w:szCs w:val="28"/>
        </w:rPr>
        <w:t>диалектизмов</w:t>
      </w:r>
      <w:r w:rsidR="00060157" w:rsidRPr="00D36A4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полного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исчезновения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из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словаря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говора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связи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изменением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методов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ведения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сельского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хозяйства,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угасанием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отдельных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ремесел,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заменой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или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исчезновением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многих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социально-бытовых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реалий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тому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подобное.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A36" w:rsidRPr="00D36A4C" w:rsidRDefault="00C61A31" w:rsidP="00060157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4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br w:type="page"/>
      </w:r>
      <w:r w:rsidR="006D6A36" w:rsidRPr="00D36A4C">
        <w:rPr>
          <w:rFonts w:ascii="Times New Roman" w:hAnsi="Times New Roman"/>
          <w:b/>
          <w:color w:val="000000"/>
          <w:sz w:val="28"/>
          <w:szCs w:val="34"/>
        </w:rPr>
        <w:t>Глава</w:t>
      </w:r>
      <w:r w:rsidR="00060157" w:rsidRPr="00D36A4C">
        <w:rPr>
          <w:rFonts w:ascii="Times New Roman" w:hAnsi="Times New Roman"/>
          <w:b/>
          <w:color w:val="000000"/>
          <w:sz w:val="28"/>
          <w:szCs w:val="34"/>
        </w:rPr>
        <w:t xml:space="preserve"> </w:t>
      </w:r>
      <w:r w:rsidR="006D6A36" w:rsidRPr="00D36A4C">
        <w:rPr>
          <w:rFonts w:ascii="Times New Roman" w:hAnsi="Times New Roman"/>
          <w:b/>
          <w:color w:val="000000"/>
          <w:sz w:val="28"/>
          <w:szCs w:val="34"/>
          <w:lang w:val="en-US"/>
        </w:rPr>
        <w:t>II</w:t>
      </w:r>
      <w:r w:rsidR="006D6A36" w:rsidRPr="00D36A4C">
        <w:rPr>
          <w:rFonts w:ascii="Times New Roman" w:hAnsi="Times New Roman"/>
          <w:b/>
          <w:color w:val="000000"/>
          <w:sz w:val="28"/>
          <w:szCs w:val="34"/>
        </w:rPr>
        <w:t>.</w:t>
      </w:r>
      <w:r w:rsidR="00060157" w:rsidRPr="00D36A4C">
        <w:rPr>
          <w:rFonts w:ascii="Times New Roman" w:hAnsi="Times New Roman"/>
          <w:b/>
          <w:color w:val="000000"/>
          <w:sz w:val="28"/>
          <w:szCs w:val="34"/>
        </w:rPr>
        <w:t xml:space="preserve"> </w:t>
      </w:r>
      <w:r w:rsidR="006D6A36" w:rsidRPr="00D36A4C">
        <w:rPr>
          <w:rFonts w:ascii="Times New Roman" w:hAnsi="Times New Roman"/>
          <w:b/>
          <w:color w:val="000000"/>
          <w:sz w:val="28"/>
          <w:szCs w:val="34"/>
        </w:rPr>
        <w:t>Диалектизмы</w:t>
      </w:r>
      <w:r w:rsidR="00060157" w:rsidRPr="00D36A4C">
        <w:rPr>
          <w:rFonts w:ascii="Times New Roman" w:hAnsi="Times New Roman"/>
          <w:b/>
          <w:color w:val="000000"/>
          <w:sz w:val="28"/>
          <w:szCs w:val="34"/>
        </w:rPr>
        <w:t xml:space="preserve"> </w:t>
      </w:r>
      <w:r w:rsidR="006D6A36" w:rsidRPr="00D36A4C">
        <w:rPr>
          <w:rFonts w:ascii="Times New Roman" w:hAnsi="Times New Roman"/>
          <w:b/>
          <w:color w:val="000000"/>
          <w:sz w:val="28"/>
          <w:szCs w:val="34"/>
        </w:rPr>
        <w:t>в</w:t>
      </w:r>
      <w:r w:rsidR="00060157" w:rsidRPr="00D36A4C">
        <w:rPr>
          <w:rFonts w:ascii="Times New Roman" w:hAnsi="Times New Roman"/>
          <w:b/>
          <w:color w:val="000000"/>
          <w:sz w:val="28"/>
          <w:szCs w:val="34"/>
        </w:rPr>
        <w:t xml:space="preserve"> </w:t>
      </w:r>
      <w:r w:rsidR="006D6A36" w:rsidRPr="00D36A4C">
        <w:rPr>
          <w:rFonts w:ascii="Times New Roman" w:hAnsi="Times New Roman"/>
          <w:b/>
          <w:color w:val="000000"/>
          <w:sz w:val="28"/>
          <w:szCs w:val="34"/>
        </w:rPr>
        <w:t>произведениях</w:t>
      </w:r>
      <w:r w:rsidR="00060157" w:rsidRPr="00D36A4C">
        <w:rPr>
          <w:rFonts w:ascii="Times New Roman" w:hAnsi="Times New Roman"/>
          <w:b/>
          <w:color w:val="000000"/>
          <w:sz w:val="28"/>
          <w:szCs w:val="34"/>
        </w:rPr>
        <w:t xml:space="preserve"> </w:t>
      </w:r>
      <w:r w:rsidR="006D6A36" w:rsidRPr="00D36A4C">
        <w:rPr>
          <w:rFonts w:ascii="Times New Roman" w:hAnsi="Times New Roman"/>
          <w:b/>
          <w:color w:val="000000"/>
          <w:sz w:val="28"/>
          <w:szCs w:val="34"/>
        </w:rPr>
        <w:t>С.А.</w:t>
      </w:r>
      <w:r w:rsidR="00060157" w:rsidRPr="00D36A4C">
        <w:rPr>
          <w:rFonts w:ascii="Times New Roman" w:hAnsi="Times New Roman"/>
          <w:b/>
          <w:color w:val="000000"/>
          <w:sz w:val="28"/>
          <w:szCs w:val="34"/>
        </w:rPr>
        <w:t xml:space="preserve"> </w:t>
      </w:r>
      <w:r w:rsidR="006D6A36" w:rsidRPr="00D36A4C">
        <w:rPr>
          <w:rFonts w:ascii="Times New Roman" w:hAnsi="Times New Roman"/>
          <w:b/>
          <w:color w:val="000000"/>
          <w:sz w:val="28"/>
          <w:szCs w:val="34"/>
        </w:rPr>
        <w:t>Есенина</w:t>
      </w:r>
    </w:p>
    <w:p w:rsidR="00C61A31" w:rsidRPr="00D36A4C" w:rsidRDefault="00060157" w:rsidP="00060157">
      <w:pPr>
        <w:suppressAutoHyphens/>
        <w:spacing w:after="0" w:line="360" w:lineRule="auto"/>
        <w:jc w:val="center"/>
        <w:rPr>
          <w:rFonts w:ascii="Times New Roman" w:hAnsi="Times New Roman"/>
          <w:color w:val="FFFFFF"/>
          <w:sz w:val="28"/>
          <w:szCs w:val="32"/>
        </w:rPr>
      </w:pPr>
      <w:r w:rsidRPr="00D36A4C">
        <w:rPr>
          <w:rFonts w:ascii="Times New Roman" w:hAnsi="Times New Roman"/>
          <w:color w:val="FFFFFF"/>
          <w:sz w:val="28"/>
        </w:rPr>
        <w:t>диалектизм есенин лирика поэзия</w:t>
      </w:r>
    </w:p>
    <w:p w:rsidR="006D6A36" w:rsidRPr="00D36A4C" w:rsidRDefault="006D6A36" w:rsidP="00C61A31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D36A4C">
        <w:rPr>
          <w:rFonts w:ascii="Times New Roman" w:hAnsi="Times New Roman"/>
          <w:b/>
          <w:color w:val="000000"/>
          <w:sz w:val="28"/>
          <w:szCs w:val="32"/>
        </w:rPr>
        <w:t>2.1</w:t>
      </w:r>
      <w:r w:rsidR="00060157" w:rsidRPr="00D36A4C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Pr="00D36A4C">
        <w:rPr>
          <w:rFonts w:ascii="Times New Roman" w:hAnsi="Times New Roman"/>
          <w:b/>
          <w:color w:val="000000"/>
          <w:sz w:val="28"/>
          <w:szCs w:val="32"/>
        </w:rPr>
        <w:t>«Тёмные</w:t>
      </w:r>
      <w:r w:rsidR="00060157" w:rsidRPr="00D36A4C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Pr="00D36A4C">
        <w:rPr>
          <w:rFonts w:ascii="Times New Roman" w:hAnsi="Times New Roman"/>
          <w:b/>
          <w:color w:val="000000"/>
          <w:sz w:val="28"/>
          <w:szCs w:val="32"/>
        </w:rPr>
        <w:t>места»</w:t>
      </w:r>
      <w:r w:rsidR="00060157" w:rsidRPr="00D36A4C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Pr="00D36A4C">
        <w:rPr>
          <w:rFonts w:ascii="Times New Roman" w:hAnsi="Times New Roman"/>
          <w:b/>
          <w:color w:val="000000"/>
          <w:sz w:val="28"/>
          <w:szCs w:val="32"/>
        </w:rPr>
        <w:t>в</w:t>
      </w:r>
      <w:r w:rsidR="00060157" w:rsidRPr="00D36A4C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Pr="00D36A4C">
        <w:rPr>
          <w:rFonts w:ascii="Times New Roman" w:hAnsi="Times New Roman"/>
          <w:b/>
          <w:color w:val="000000"/>
          <w:sz w:val="28"/>
          <w:szCs w:val="32"/>
        </w:rPr>
        <w:t>лирике</w:t>
      </w:r>
      <w:r w:rsidR="00060157" w:rsidRPr="00D36A4C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Pr="00D36A4C">
        <w:rPr>
          <w:rFonts w:ascii="Times New Roman" w:hAnsi="Times New Roman"/>
          <w:b/>
          <w:color w:val="000000"/>
          <w:sz w:val="28"/>
          <w:szCs w:val="32"/>
        </w:rPr>
        <w:t>С.</w:t>
      </w:r>
      <w:r w:rsidR="00060157" w:rsidRPr="00D36A4C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Pr="00D36A4C">
        <w:rPr>
          <w:rFonts w:ascii="Times New Roman" w:hAnsi="Times New Roman"/>
          <w:b/>
          <w:color w:val="000000"/>
          <w:sz w:val="28"/>
          <w:szCs w:val="32"/>
        </w:rPr>
        <w:t>Есенина</w:t>
      </w:r>
    </w:p>
    <w:p w:rsidR="00C61A31" w:rsidRPr="00D36A4C" w:rsidRDefault="00C61A31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61A31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Поэзия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Сергея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Александровича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Есенина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наполнена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глубокой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сыновней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любовью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Родине.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только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большой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Руси,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России,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«Расее»,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своей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«стране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берёзового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ситца»,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полям,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«где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мужики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косили,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где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сеяли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свой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хлеб»,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«дому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голубыми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ставнями»,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котором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он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родился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вырос.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Изображение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природы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родного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края,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нравов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обычаев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рязанских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«мужиков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баб»,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быта,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надежд,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чувств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было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таким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достоверным,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если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соответствующее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языковое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выражение: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есенинских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стихотворениях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поэмах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немало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местных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рязанских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слов.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Диалектизмы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активно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живут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поэтическом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Есенина.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По-особому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вплетённые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ткань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стихотворной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речи,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они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помогают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создать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неповторимый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творческий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почерк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поэта.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Диалектная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лексика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Есенина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стилистически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маркирована.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Часто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читатель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даже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замечает,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ему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приходится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подбирать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значение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для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непонятного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слова,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исходя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из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фонетической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формы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контекста.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всегда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«угаданное»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значение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соответствует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действительному.</w:t>
      </w:r>
      <w:r w:rsidR="00060157" w:rsidRPr="00D36A4C">
        <w:rPr>
          <w:color w:val="000000"/>
          <w:sz w:val="28"/>
        </w:rPr>
        <w:t xml:space="preserve"> </w:t>
      </w:r>
      <w:r w:rsidRPr="00D36A4C">
        <w:rPr>
          <w:color w:val="000000"/>
          <w:sz w:val="28"/>
          <w:szCs w:val="28"/>
        </w:rPr>
        <w:t>Иногда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диалектные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превращают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стихотворение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настоящую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головоломку:</w:t>
      </w:r>
      <w:r w:rsidR="00060157" w:rsidRPr="00D36A4C">
        <w:rPr>
          <w:color w:val="000000"/>
          <w:sz w:val="28"/>
          <w:szCs w:val="28"/>
        </w:rPr>
        <w:t xml:space="preserve"> </w:t>
      </w:r>
    </w:p>
    <w:p w:rsidR="00C61A31" w:rsidRPr="00D36A4C" w:rsidRDefault="00C61A31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санках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озера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над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лугом</w:t>
      </w:r>
    </w:p>
    <w:p w:rsidR="00C61A31" w:rsidRPr="00D36A4C" w:rsidRDefault="00C61A31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Запоздалый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окрик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уток.</w:t>
      </w:r>
    </w:p>
    <w:p w:rsidR="00C61A31" w:rsidRPr="00D36A4C" w:rsidRDefault="00C61A31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Под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окном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скользких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елей</w:t>
      </w:r>
    </w:p>
    <w:p w:rsidR="00C61A31" w:rsidRPr="00D36A4C" w:rsidRDefault="00C61A31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Тень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протягивает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руки.</w:t>
      </w:r>
    </w:p>
    <w:p w:rsidR="00C61A31" w:rsidRPr="00D36A4C" w:rsidRDefault="00C61A31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Тихих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вод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парагуш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квелый</w:t>
      </w:r>
    </w:p>
    <w:p w:rsidR="00C61A31" w:rsidRPr="00D36A4C" w:rsidRDefault="00C61A31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Курит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люльку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излуке.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пишет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Шанский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статье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«Трудные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строки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лирики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Есенина»,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это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«совершенно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непонятное,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темное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восьмистишие».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Оказывается,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санках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озера»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означает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«по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краям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озера»,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«парагуш»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означает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ничего,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это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опечатка.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Правильно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было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«карагуш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квелый»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название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птицы.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Показательно,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эта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опечатка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воспроизведена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многих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изданиях,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для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большинства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читателей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эти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строки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лишь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набор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звуков,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заумь.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Чем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руководствуется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поэт,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осуществляя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свой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окончательный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выбор,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часто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остается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загадкой.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Далеко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всегда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он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делает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выбор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пользу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смысла:</w:t>
      </w:r>
    </w:p>
    <w:p w:rsidR="00C61A31" w:rsidRPr="00D36A4C" w:rsidRDefault="00C61A31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Как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же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прослезиться,</w:t>
      </w:r>
    </w:p>
    <w:p w:rsidR="00C61A31" w:rsidRPr="00D36A4C" w:rsidRDefault="00C61A31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Если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венкой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стынь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звень</w:t>
      </w:r>
    </w:p>
    <w:p w:rsidR="00C61A31" w:rsidRPr="00D36A4C" w:rsidRDefault="00C61A31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Будет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рядом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веселиться</w:t>
      </w:r>
    </w:p>
    <w:p w:rsidR="00C61A31" w:rsidRPr="00D36A4C" w:rsidRDefault="00C61A31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Юность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русских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деревень.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черновиках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можно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найти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содержательно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более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прозрачные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варианты: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«если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бойко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стынь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звень»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«если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рядом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стынь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звень».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Очевидно,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выбор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обусловлен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потребностями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версификации.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Возможно,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поэт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чувствовал,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непонятное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станет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для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читателя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непреодолимым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препятствием,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наполнится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«кажущейся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семантикой»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(Тынянов).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начале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20-х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годов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Есенин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сознательно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отказывается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использования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диалектных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декларирует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необходимость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быть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понятым.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Однако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непонятные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исчезают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из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лирики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совсем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ним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прибавляются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«темные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места»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другого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характера.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Именно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эти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годы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произведениях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Есенина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можно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встретить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синтаксически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неправильное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построение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фразы,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особенно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резко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выделяющееся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фоне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афористичного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стиля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«позднего»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Есенина.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Вторжение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зауми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структуры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вполне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традиционный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текст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динамизирует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форму.</w:t>
      </w:r>
    </w:p>
    <w:p w:rsidR="00C61A31" w:rsidRPr="00D36A4C" w:rsidRDefault="00C61A31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Смешная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жизнь.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Смешной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разлад.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61A31" w:rsidRPr="00D36A4C" w:rsidRDefault="00C61A31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Так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было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так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будет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после.</w:t>
      </w:r>
    </w:p>
    <w:p w:rsidR="00C61A31" w:rsidRPr="00D36A4C" w:rsidRDefault="00C61A31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Как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кладбище,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усеян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сад</w:t>
      </w:r>
    </w:p>
    <w:p w:rsidR="00C61A31" w:rsidRPr="00D36A4C" w:rsidRDefault="00C61A31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берез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изглоданные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кости.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Очевидно,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это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должно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означать: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сад,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кладбище,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усеян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ветками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берез.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Чтобы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это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понять,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требуется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изменить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падеж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убрать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предлог.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новом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лес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огласится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свисте»,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означает: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лес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огласится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новым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свистом.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Читателю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приходится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вдумываться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смысл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фразы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меняя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синтаксическое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построение,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самому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участвовать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создании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лирического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произведения.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лирике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Есенина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встречается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пропуск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частей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предложения,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которые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можно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заметить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только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вдумчивом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чтении: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«Тот,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хоть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раз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земле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заплачет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значит,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удача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промчалась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мимо».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предложении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два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придаточных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одного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главного,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поэтому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местоимение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«тот»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«повисает»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воздухе.</w:t>
      </w:r>
    </w:p>
    <w:p w:rsidR="00C61A31" w:rsidRPr="00D36A4C" w:rsidRDefault="00C61A31" w:rsidP="00C61A31">
      <w:pPr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всегда,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когда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глаза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закрою,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61A31" w:rsidRPr="00D36A4C" w:rsidRDefault="00C61A31" w:rsidP="00C61A31">
      <w:pPr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Говорю: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лишь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сердце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потревожь,</w:t>
      </w:r>
    </w:p>
    <w:p w:rsidR="00C61A31" w:rsidRPr="00D36A4C" w:rsidRDefault="00C61A31" w:rsidP="00C61A31">
      <w:pPr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Жизнь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обман,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она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порою</w:t>
      </w:r>
    </w:p>
    <w:p w:rsidR="00C61A31" w:rsidRPr="00D36A4C" w:rsidRDefault="00C61A31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Украшает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радостями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ложь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Начало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фразы: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«лишь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сердце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потревожь»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подсказывает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продолжение:</w:t>
      </w:r>
      <w:r w:rsidR="00060157" w:rsidRPr="00D36A4C">
        <w:rPr>
          <w:color w:val="000000"/>
          <w:sz w:val="28"/>
          <w:szCs w:val="28"/>
        </w:rPr>
        <w:t xml:space="preserve"> </w:t>
      </w:r>
      <w:r w:rsidR="0081169F" w:rsidRPr="00D36A4C">
        <w:rPr>
          <w:color w:val="000000"/>
          <w:sz w:val="28"/>
          <w:szCs w:val="28"/>
        </w:rPr>
        <w:t>«что</w:t>
      </w:r>
      <w:r w:rsidR="00060157" w:rsidRPr="00D36A4C">
        <w:rPr>
          <w:color w:val="000000"/>
          <w:sz w:val="28"/>
          <w:szCs w:val="28"/>
        </w:rPr>
        <w:t xml:space="preserve"> </w:t>
      </w:r>
      <w:r w:rsidR="0081169F" w:rsidRPr="00D36A4C">
        <w:rPr>
          <w:color w:val="000000"/>
          <w:sz w:val="28"/>
          <w:szCs w:val="28"/>
        </w:rPr>
        <w:t>тогда</w:t>
      </w:r>
      <w:r w:rsidR="00060157" w:rsidRPr="00D36A4C">
        <w:rPr>
          <w:color w:val="000000"/>
          <w:sz w:val="28"/>
          <w:szCs w:val="28"/>
        </w:rPr>
        <w:t xml:space="preserve"> </w:t>
      </w:r>
      <w:r w:rsidR="0081169F" w:rsidRPr="00D36A4C">
        <w:rPr>
          <w:color w:val="000000"/>
          <w:sz w:val="28"/>
          <w:szCs w:val="28"/>
        </w:rPr>
        <w:t>произойдет».</w:t>
      </w:r>
      <w:r w:rsidR="00060157" w:rsidRPr="00D36A4C">
        <w:rPr>
          <w:color w:val="000000"/>
          <w:sz w:val="28"/>
          <w:szCs w:val="28"/>
        </w:rPr>
        <w:t xml:space="preserve"> </w:t>
      </w:r>
      <w:r w:rsidR="0081169F" w:rsidRPr="00D36A4C">
        <w:rPr>
          <w:color w:val="000000"/>
          <w:sz w:val="28"/>
          <w:szCs w:val="28"/>
        </w:rPr>
        <w:t>Настояще</w:t>
      </w:r>
      <w:r w:rsidRPr="00D36A4C">
        <w:rPr>
          <w:color w:val="000000"/>
          <w:sz w:val="28"/>
          <w:szCs w:val="28"/>
        </w:rPr>
        <w:t>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время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(«жизнь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обман»)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создает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впечатление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расколотости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фразы.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Такая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неполнота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заставляет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читателя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домысливать,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хотел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сказать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поэт,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побуждает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сотворчеству,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придает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образу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неоднозначность.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Художественные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функции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«темных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мест»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лирике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Есенина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многом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совпадают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функциями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заумного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языка,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оба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феномена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вызваны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стремлением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сказать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«свое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по-своему»,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выделиться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из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среды,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снять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автоматизм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восприятия,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привлечь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читателя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сотворчеству,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активизировать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роль.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видим,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Есенин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был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чужд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общим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тенденциям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развития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поэтического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языка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начале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XX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в.</w:t>
      </w:r>
    </w:p>
    <w:p w:rsidR="00C61A31" w:rsidRPr="00D36A4C" w:rsidRDefault="00C61A31" w:rsidP="00C61A31">
      <w:pPr>
        <w:pStyle w:val="a4"/>
        <w:suppressAutoHyphens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32"/>
        </w:rPr>
      </w:pP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32"/>
        </w:rPr>
      </w:pPr>
      <w:r w:rsidRPr="00D36A4C">
        <w:rPr>
          <w:b/>
          <w:color w:val="000000"/>
          <w:sz w:val="28"/>
          <w:szCs w:val="32"/>
        </w:rPr>
        <w:t>2.2</w:t>
      </w:r>
      <w:r w:rsidR="00060157" w:rsidRPr="00D36A4C">
        <w:rPr>
          <w:b/>
          <w:color w:val="000000"/>
          <w:sz w:val="28"/>
          <w:szCs w:val="32"/>
        </w:rPr>
        <w:t xml:space="preserve"> </w:t>
      </w:r>
      <w:r w:rsidRPr="00D36A4C">
        <w:rPr>
          <w:b/>
          <w:color w:val="000000"/>
          <w:sz w:val="28"/>
          <w:szCs w:val="32"/>
        </w:rPr>
        <w:t>Диалектные</w:t>
      </w:r>
      <w:r w:rsidR="00060157" w:rsidRPr="00D36A4C">
        <w:rPr>
          <w:b/>
          <w:color w:val="000000"/>
          <w:sz w:val="28"/>
          <w:szCs w:val="32"/>
        </w:rPr>
        <w:t xml:space="preserve"> </w:t>
      </w:r>
      <w:r w:rsidRPr="00D36A4C">
        <w:rPr>
          <w:b/>
          <w:color w:val="000000"/>
          <w:sz w:val="28"/>
          <w:szCs w:val="32"/>
        </w:rPr>
        <w:t>формы</w:t>
      </w:r>
      <w:r w:rsidR="00060157" w:rsidRPr="00D36A4C">
        <w:rPr>
          <w:b/>
          <w:color w:val="000000"/>
          <w:sz w:val="28"/>
          <w:szCs w:val="32"/>
        </w:rPr>
        <w:t xml:space="preserve"> </w:t>
      </w:r>
      <w:r w:rsidRPr="00D36A4C">
        <w:rPr>
          <w:b/>
          <w:color w:val="000000"/>
          <w:sz w:val="28"/>
          <w:szCs w:val="32"/>
        </w:rPr>
        <w:t>в</w:t>
      </w:r>
      <w:r w:rsidR="00060157" w:rsidRPr="00D36A4C">
        <w:rPr>
          <w:b/>
          <w:color w:val="000000"/>
          <w:sz w:val="28"/>
          <w:szCs w:val="32"/>
        </w:rPr>
        <w:t xml:space="preserve"> </w:t>
      </w:r>
      <w:r w:rsidRPr="00D36A4C">
        <w:rPr>
          <w:b/>
          <w:color w:val="000000"/>
          <w:sz w:val="28"/>
          <w:szCs w:val="32"/>
        </w:rPr>
        <w:t>синонимических</w:t>
      </w:r>
      <w:r w:rsidR="00060157" w:rsidRPr="00D36A4C">
        <w:rPr>
          <w:b/>
          <w:color w:val="000000"/>
          <w:sz w:val="28"/>
          <w:szCs w:val="32"/>
        </w:rPr>
        <w:t xml:space="preserve"> </w:t>
      </w:r>
      <w:r w:rsidRPr="00D36A4C">
        <w:rPr>
          <w:b/>
          <w:color w:val="000000"/>
          <w:sz w:val="28"/>
          <w:szCs w:val="32"/>
        </w:rPr>
        <w:t>и</w:t>
      </w:r>
      <w:r w:rsidR="00060157" w:rsidRPr="00D36A4C">
        <w:rPr>
          <w:b/>
          <w:color w:val="000000"/>
          <w:sz w:val="28"/>
          <w:szCs w:val="32"/>
        </w:rPr>
        <w:t xml:space="preserve"> </w:t>
      </w:r>
      <w:r w:rsidRPr="00D36A4C">
        <w:rPr>
          <w:b/>
          <w:color w:val="000000"/>
          <w:sz w:val="28"/>
          <w:szCs w:val="32"/>
        </w:rPr>
        <w:t>антонимических</w:t>
      </w:r>
      <w:r w:rsidR="00060157" w:rsidRPr="00D36A4C">
        <w:rPr>
          <w:b/>
          <w:color w:val="000000"/>
          <w:sz w:val="28"/>
          <w:szCs w:val="32"/>
        </w:rPr>
        <w:t xml:space="preserve"> </w:t>
      </w:r>
      <w:r w:rsidRPr="00D36A4C">
        <w:rPr>
          <w:b/>
          <w:color w:val="000000"/>
          <w:sz w:val="28"/>
          <w:szCs w:val="32"/>
        </w:rPr>
        <w:t>построениях</w:t>
      </w:r>
      <w:r w:rsidR="00060157" w:rsidRPr="00D36A4C">
        <w:rPr>
          <w:b/>
          <w:color w:val="000000"/>
          <w:sz w:val="28"/>
          <w:szCs w:val="32"/>
        </w:rPr>
        <w:t xml:space="preserve"> </w:t>
      </w:r>
      <w:r w:rsidRPr="00D36A4C">
        <w:rPr>
          <w:b/>
          <w:color w:val="000000"/>
          <w:sz w:val="28"/>
          <w:szCs w:val="32"/>
        </w:rPr>
        <w:t>у</w:t>
      </w:r>
      <w:r w:rsidR="00060157" w:rsidRPr="00D36A4C">
        <w:rPr>
          <w:b/>
          <w:color w:val="000000"/>
          <w:sz w:val="28"/>
          <w:szCs w:val="32"/>
        </w:rPr>
        <w:t xml:space="preserve"> </w:t>
      </w:r>
      <w:r w:rsidR="00C61A31" w:rsidRPr="00D36A4C">
        <w:rPr>
          <w:b/>
          <w:color w:val="000000"/>
          <w:sz w:val="28"/>
          <w:szCs w:val="32"/>
        </w:rPr>
        <w:t>С.</w:t>
      </w:r>
      <w:r w:rsidR="00060157" w:rsidRPr="00D36A4C">
        <w:rPr>
          <w:b/>
          <w:color w:val="000000"/>
          <w:sz w:val="28"/>
          <w:szCs w:val="32"/>
        </w:rPr>
        <w:t xml:space="preserve"> </w:t>
      </w:r>
      <w:r w:rsidRPr="00D36A4C">
        <w:rPr>
          <w:b/>
          <w:color w:val="000000"/>
          <w:sz w:val="28"/>
          <w:szCs w:val="32"/>
        </w:rPr>
        <w:t>Есенина</w:t>
      </w:r>
    </w:p>
    <w:p w:rsidR="00C61A31" w:rsidRPr="00D36A4C" w:rsidRDefault="00C61A31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Диалектные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формы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могут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быть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включены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состав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синонимических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построений.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Оригинальные,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необычно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построенные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синонимические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ряды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являются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одной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из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наиболее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выразительных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примет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языка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любого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мастера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художественного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слова.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Сочетание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общеупотребительных,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нейтральных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стилистически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ограниченных,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окказиональных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структуре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сочетаемости,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метафорически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наполненных,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выделенных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тексте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синонимов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присуще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есенинским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стихам.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Синонимы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поэтической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речи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Есенина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многочисленны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разнообразны,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часто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неординарны.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Например,</w:t>
      </w:r>
      <w:r w:rsidR="00060157" w:rsidRPr="00D36A4C">
        <w:rPr>
          <w:color w:val="000000"/>
          <w:sz w:val="28"/>
          <w:szCs w:val="28"/>
        </w:rPr>
        <w:t xml:space="preserve"> </w:t>
      </w:r>
      <w:r w:rsidR="0081169F"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синонимическую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цепочку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существительному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небо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включены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книжное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небосклон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(Брезжит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свет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заводи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речные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//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румянит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сетку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небосклона.)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контекстуально-ситуативные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синонимы,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построенные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основе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сравнения: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крыша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небесная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вода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синяя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голубая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пыль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голубая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трава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небесный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песок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трава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небесная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-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неожиданное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сочетание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голубой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живот: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Чтобы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зёрна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под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крышей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небесною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Озлащали,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пчёлы,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мрак.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Хорошо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под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осеннюю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свежесть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Душу-яблоню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ветром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стряхать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смотреть,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над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речкою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режет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Воду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синюю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солнца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соха.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(«Хорошо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под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осеннюю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свежесть…»);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За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тёмной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прядью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перелесиц,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неколебимой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синеве,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Ягнёночек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кудрявый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месяц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Гуляет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голубой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траве.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(«За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тёмной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прядью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перелесиц…»);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боже,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боже,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это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глубь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Твой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голубой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живот.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Златое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солнышко,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пуп,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Глядит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Каспийский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рот.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(«О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боже,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боже,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это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глубь…»).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«Словаре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синонимов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русского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языка»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под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ред.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А.П.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Евгеньевой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словарной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статье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метель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приводятся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метелица,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вьюга,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пурга,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буран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толкования.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Все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эти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существительные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стихах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Есенина.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вот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рисует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он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метель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(по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словарю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«снежная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буря,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снегопад,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сопровождаемые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сильным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ветром…»):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Визжит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метель,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//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будто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кабан,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//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Которого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зарезать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собрались…(«Метель»);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Метель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ревела.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Под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оконцем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//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будто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плясали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мертвецы…(«Мой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путь»);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Плачет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метель,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цыганская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скрипка…(«Плачет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метель,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цыганская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скрипка…»);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также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метельный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вой,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метельные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всхлипы,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визг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метели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др.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вот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образное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описание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вьюги: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Стегает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злая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вьюга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//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Расщёлканным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кнутом…(«Пушистый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звон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руга…»);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будто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тысяча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//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Гнусавейших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дьячков,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//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Поёт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планидой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-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//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Сволочь-вьюга!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(«Ответ»).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поэта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синоним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метель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-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замять: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Снежная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замять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крутит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бойко,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//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полю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мчится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чужая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тройка.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(«Снежная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замять…»);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Юношам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счастье,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лишь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память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//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Снежною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ночью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лихую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замять.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(«Плачет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метель,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цыганская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скрипка…»).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В.И.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Даля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замять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(заметь)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сказано: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«метель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снизу,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когда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выпавший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прежде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сухой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снег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метёт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ветром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низу»,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т.е.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диалектное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замять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(заметь)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вид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метели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правомерно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вписывается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синонимический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ряд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метель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пурга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вьюга.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видно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из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процитированных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текстов,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метель,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пурга,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вьюга,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замять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отчётливо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стилистически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выделенные,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вместе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выразительным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словесным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окружением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они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передают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тяжёлое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настроение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лирического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героя.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синонимической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связке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выступают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Есенина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образные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определения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ласковый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лазушновый: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…Слово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ласковое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«поцелуй»…(«Я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спросил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сегодня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менялы…»);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ты,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лазушновый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баторе,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//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Выручай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Русь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лихости!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(«Песнь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Евпатии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Коловрате»).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картотеке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рязанского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словаря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намечено: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«лазушный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ласковый»;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«Словаре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современного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русского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народного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говора…»,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описывающего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говор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рязанской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деревни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Деулино,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сказано: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«ласковый,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общительный,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умеющий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расположить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себе».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группе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синонимов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может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присутствовать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две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несколько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диалектных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единиц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(разных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типов):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Плачет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леший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сосны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Жалко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летошней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весны…(«За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рекой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горят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огни…»);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Много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лонешнего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смолота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//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закромах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затулено…(«Песнь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Евпатии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Коловрате»).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Летошний,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лонешний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рязанских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говорах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«прошлогодний».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синонимической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группе,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обозначающей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палку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для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опоры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ходьбе,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Есенина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объединены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посох,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клюка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(клюшка),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костыль,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подожок: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тропке,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опершись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подожок,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//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Идёт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старик,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сметая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пыль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бурьяна.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(«Возвращение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родину»).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Существительное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подожок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типичный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лексический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диалектизм,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свойственный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константиновскому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говору.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синонимы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костыль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клюшка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(По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дороге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идут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богомолки…на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канавах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звенят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костыли;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Увидал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дед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нищего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дорогой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//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тропинке,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клюшкою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железной…)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словарях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имеют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пометы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устар.,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прост.,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речи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современниц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Есенина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они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активно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употреблялись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обычно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обозначали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палку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загнутым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верхним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концом,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могли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обозначать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просто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прямую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палку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для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ходьбы.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посох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этом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ряду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(Ваши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души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подорожью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//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Тянет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посохом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сума)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литературное,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книжное.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Диалектным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«двойником»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литературного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пиджак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служит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речи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Есенина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существительное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костюм,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которое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рязанских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говорах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просторечии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обозначает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только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комплект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одежды,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один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пиджак.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Например: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чёрту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снимаю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свой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костюм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английский.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Что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же,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дайте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косу,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вам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покажу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вам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свойский,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вам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близкий,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Памятью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деревни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дорожу?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(«Я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иду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долиной.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затылке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кепи…»).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Здесь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имеется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виду,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конечно,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пиджак.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Второй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член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синонимической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пары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(пиджак)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тоже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встречается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Есенина: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Вот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опять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лежанки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греюсь,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Сбросил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ботинки,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пиджак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свой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раздел.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Снова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ожил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снова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надеюсь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Так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же,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детстве,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лучший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удел.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(«Снежная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замять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дробится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колется…»).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Слово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пиджак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явно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лаконизм,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сочетание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глаголом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раздел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возвращает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нас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особенностям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местной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речи: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пиджак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раздел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специфически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рязанское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противопоставление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литературной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норме.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Одним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из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членов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синонимического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противопоставления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Есенина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может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стать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диалектное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слово,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совпадающее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общеупотребительным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звучании,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имеющее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иное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значение,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называемый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лексико-семантический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диалектизм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(Н.М.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Шанский).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стихотворениях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Есенина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таких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лексико-семантических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диалектизмов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немного,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совпадение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общеизвестными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словами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может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вызвать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читателей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непонимание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текста,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неточное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восприятие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содержания.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уже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упоминали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костюм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(в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значении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пиджак).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Также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стихотворении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иду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долиной…»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весна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рязанских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говорах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«тёплое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время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года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вообще,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т.е.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весна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лето»,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поэтому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крестьяне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косят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июне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«под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весенним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солнцем,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под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весенней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тучкой».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Можно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привести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также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следующие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примеры: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Задымился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вечер,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дремлет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брусе.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Кто-то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помолился: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«Господи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Исусе».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(«Задымился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вечер,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дремлет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брусе…»).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Здесь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брус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часть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полатей,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отгороженная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поперечной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доской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предназначенная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для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хранения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хлебов.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Полати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расположены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вверху,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под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потолком,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между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печью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стеной.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Это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одно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из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самых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тёплых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мест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избе.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третий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бокал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выпил,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некий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хан,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За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то,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чтоб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сгибалась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хрипе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Судьба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крестьян.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(«1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мая»).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селе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Константинове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записано: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своём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хрипу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перенесла».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словарю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Даля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хрип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«загривок»,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«спина».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Диалектные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просторечные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формы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встречаются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антонимических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построениях: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Дар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поэта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ласкать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карябать,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//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Роковая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нём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печать…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(«Мне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осталась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одна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забава…»);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Близко,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может,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гдей-то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//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Плачет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весёлая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флейта…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(«Море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голосов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воробьиных»).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Эти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контрастные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пары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естественно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вписываются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выразительную,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экспрессивно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весомую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череду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созданных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поэтом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антонимов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оксюморонов: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Над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окошком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месяц.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Под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окошком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ветер;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милый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Джим,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среди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твоих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гостей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//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много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всяких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невсяких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было;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молодая,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всё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прожил;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тоска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весёлая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алостях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зари;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Плачет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смехом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бубенец;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Присутствовать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свадьбе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похорон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др.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Что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касается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местных,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рязанских,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они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используются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поэтом,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правило,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для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речевой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характеристики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героев,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выделении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стилистически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отмеченной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формы,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воспроизведении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народнопоэтической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интонации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т.п.: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Тянусь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теплу,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вдыхаю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мягкость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хлеба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хруптом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мысленно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кусаю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огурцы,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За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ровной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гладью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вздрогнувшее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небо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Выводит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облако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из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стойла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под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уздцы.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(«Голубень»).</w:t>
      </w:r>
    </w:p>
    <w:p w:rsidR="00F066DC" w:rsidRPr="00D36A4C" w:rsidRDefault="00F066DC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32"/>
        </w:rPr>
      </w:pPr>
      <w:r w:rsidRPr="00D36A4C">
        <w:rPr>
          <w:b/>
          <w:color w:val="000000"/>
          <w:sz w:val="28"/>
          <w:szCs w:val="32"/>
        </w:rPr>
        <w:t>2.3</w:t>
      </w:r>
      <w:r w:rsidR="00060157" w:rsidRPr="00D36A4C">
        <w:rPr>
          <w:b/>
          <w:color w:val="000000"/>
          <w:sz w:val="28"/>
          <w:szCs w:val="32"/>
        </w:rPr>
        <w:t xml:space="preserve"> </w:t>
      </w:r>
      <w:r w:rsidRPr="00D36A4C">
        <w:rPr>
          <w:b/>
          <w:color w:val="000000"/>
          <w:sz w:val="28"/>
          <w:szCs w:val="32"/>
        </w:rPr>
        <w:t>Метрическая</w:t>
      </w:r>
      <w:r w:rsidR="00060157" w:rsidRPr="00D36A4C">
        <w:rPr>
          <w:b/>
          <w:color w:val="000000"/>
          <w:sz w:val="28"/>
          <w:szCs w:val="32"/>
        </w:rPr>
        <w:t xml:space="preserve"> </w:t>
      </w:r>
      <w:r w:rsidRPr="00D36A4C">
        <w:rPr>
          <w:b/>
          <w:color w:val="000000"/>
          <w:sz w:val="28"/>
          <w:szCs w:val="32"/>
        </w:rPr>
        <w:t>функция</w:t>
      </w:r>
      <w:r w:rsidR="00060157" w:rsidRPr="00D36A4C">
        <w:rPr>
          <w:b/>
          <w:color w:val="000000"/>
          <w:sz w:val="28"/>
          <w:szCs w:val="32"/>
        </w:rPr>
        <w:t xml:space="preserve"> </w:t>
      </w:r>
      <w:r w:rsidRPr="00D36A4C">
        <w:rPr>
          <w:b/>
          <w:color w:val="000000"/>
          <w:sz w:val="28"/>
          <w:szCs w:val="32"/>
        </w:rPr>
        <w:t>диалектизмов</w:t>
      </w:r>
      <w:r w:rsidR="00060157" w:rsidRPr="00D36A4C">
        <w:rPr>
          <w:b/>
          <w:color w:val="000000"/>
          <w:sz w:val="28"/>
          <w:szCs w:val="32"/>
        </w:rPr>
        <w:t xml:space="preserve"> </w:t>
      </w:r>
      <w:r w:rsidRPr="00D36A4C">
        <w:rPr>
          <w:b/>
          <w:color w:val="000000"/>
          <w:sz w:val="28"/>
          <w:szCs w:val="32"/>
        </w:rPr>
        <w:t>в</w:t>
      </w:r>
      <w:r w:rsidR="00060157" w:rsidRPr="00D36A4C">
        <w:rPr>
          <w:b/>
          <w:color w:val="000000"/>
          <w:sz w:val="28"/>
          <w:szCs w:val="32"/>
        </w:rPr>
        <w:t xml:space="preserve"> </w:t>
      </w:r>
      <w:r w:rsidRPr="00D36A4C">
        <w:rPr>
          <w:b/>
          <w:color w:val="000000"/>
          <w:sz w:val="28"/>
          <w:szCs w:val="32"/>
        </w:rPr>
        <w:t>поэзии</w:t>
      </w:r>
      <w:r w:rsidR="00060157" w:rsidRPr="00D36A4C">
        <w:rPr>
          <w:b/>
          <w:color w:val="000000"/>
          <w:sz w:val="28"/>
          <w:szCs w:val="32"/>
        </w:rPr>
        <w:t xml:space="preserve"> </w:t>
      </w:r>
      <w:r w:rsidRPr="00D36A4C">
        <w:rPr>
          <w:b/>
          <w:color w:val="000000"/>
          <w:sz w:val="28"/>
          <w:szCs w:val="32"/>
        </w:rPr>
        <w:t>С.А.</w:t>
      </w:r>
      <w:r w:rsidR="00060157" w:rsidRPr="00D36A4C">
        <w:rPr>
          <w:b/>
          <w:color w:val="000000"/>
          <w:sz w:val="28"/>
          <w:szCs w:val="32"/>
        </w:rPr>
        <w:t xml:space="preserve"> </w:t>
      </w:r>
      <w:r w:rsidRPr="00D36A4C">
        <w:rPr>
          <w:b/>
          <w:color w:val="000000"/>
          <w:sz w:val="28"/>
          <w:szCs w:val="32"/>
        </w:rPr>
        <w:t>Есенина</w:t>
      </w:r>
    </w:p>
    <w:p w:rsidR="00C61A31" w:rsidRPr="00D36A4C" w:rsidRDefault="00C61A31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Помимо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названных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функций,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диалектизмы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выполняют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иногда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метрическую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функцию,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помогая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поэту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оформить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стихотворную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строку: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так,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вздохнувши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глубко,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Сказал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под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звон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ветвей: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«Прощай,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моя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голубка,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(«Зелёная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причёска…»);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Вечер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чёрные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брови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насопил.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Чьи-то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кони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стоят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двора.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вчера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молодость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пропил?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Разлюбил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тебя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вчера?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(«Вечер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чёрные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брови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насопил…»);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Пятками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облаков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свесюсь,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Прокопытю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тучи,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лось;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Колесами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солнце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месяц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Надену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земную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ось.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(«Инония»).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Голубка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глубко,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пропил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насопил,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месяц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свесюсь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свежие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необычн</w:t>
      </w:r>
      <w:r w:rsidR="0081169F" w:rsidRPr="00D36A4C">
        <w:rPr>
          <w:color w:val="000000"/>
          <w:sz w:val="28"/>
          <w:szCs w:val="28"/>
        </w:rPr>
        <w:t>ые</w:t>
      </w:r>
      <w:r w:rsidR="00060157" w:rsidRPr="00D36A4C">
        <w:rPr>
          <w:color w:val="000000"/>
          <w:sz w:val="28"/>
          <w:szCs w:val="28"/>
        </w:rPr>
        <w:t xml:space="preserve"> </w:t>
      </w:r>
      <w:r w:rsidR="0081169F" w:rsidRPr="00D36A4C">
        <w:rPr>
          <w:color w:val="000000"/>
          <w:sz w:val="28"/>
          <w:szCs w:val="28"/>
        </w:rPr>
        <w:t>рифмы,</w:t>
      </w:r>
      <w:r w:rsidR="00060157" w:rsidRPr="00D36A4C">
        <w:rPr>
          <w:color w:val="000000"/>
          <w:sz w:val="28"/>
          <w:szCs w:val="28"/>
        </w:rPr>
        <w:t xml:space="preserve"> </w:t>
      </w:r>
      <w:r w:rsidR="0081169F" w:rsidRPr="00D36A4C">
        <w:rPr>
          <w:color w:val="000000"/>
          <w:sz w:val="28"/>
          <w:szCs w:val="28"/>
        </w:rPr>
        <w:t>неожиданные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="0081169F" w:rsidRPr="00D36A4C">
        <w:rPr>
          <w:color w:val="000000"/>
          <w:sz w:val="28"/>
          <w:szCs w:val="28"/>
        </w:rPr>
        <w:t>ассоциации</w:t>
      </w:r>
      <w:r w:rsidR="00060157" w:rsidRPr="00D36A4C">
        <w:rPr>
          <w:color w:val="000000"/>
          <w:sz w:val="28"/>
          <w:szCs w:val="28"/>
        </w:rPr>
        <w:t xml:space="preserve"> </w:t>
      </w:r>
      <w:r w:rsidR="0081169F" w:rsidRPr="00D36A4C">
        <w:rPr>
          <w:color w:val="000000"/>
          <w:sz w:val="28"/>
          <w:szCs w:val="28"/>
        </w:rPr>
        <w:t>возможны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только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поэта,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слышащего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диалектную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речь,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широко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использующего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своих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произведениях.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Местное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ударение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тоже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служит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основой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для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построения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строфы: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веселÓ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селÓ,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низкÓ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молокÓ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мн.др.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Заметим,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ударение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наречиях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конечном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слоге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типично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для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рязанской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речи: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низкÓ,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веселÓ,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беднÓ,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холоднÓ.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уже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было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отмечено,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иногда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фонетическое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строение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диалектного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оказывается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более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удобным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для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поэта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организации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стиха.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Использование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количественно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неравных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вариантов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(полногласных/неполногласных)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форм,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инфинитивов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типа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принесть,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цвесть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т.д.)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было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одним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из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принципов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теории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«поэтических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вольностей».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Есенина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число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таких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версификационных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пар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увеличивается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счёт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территориально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ограниченных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звуковых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единиц: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судорога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судорга,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голенище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гленище,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прямо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–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прям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т.д.: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чувствую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скулах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упрямых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//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Жестокую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судоргу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щёк…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(«Анна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Снегина»);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дружбе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счастье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оголтелое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//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судорога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буйных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чувств…(«Прощание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Мариенгофом»);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гленищем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ножик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сеченый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//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Подпирал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колено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белое…(«Песнь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Евпатии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Коловрате»);</w:t>
      </w:r>
      <w:r w:rsidR="00060157" w:rsidRPr="00D36A4C">
        <w:rPr>
          <w:color w:val="000000"/>
          <w:sz w:val="28"/>
          <w:szCs w:val="28"/>
        </w:rPr>
        <w:t xml:space="preserve"> </w:t>
      </w:r>
      <w:r w:rsidR="0081169F" w:rsidRPr="00D36A4C">
        <w:rPr>
          <w:color w:val="000000"/>
          <w:sz w:val="28"/>
          <w:szCs w:val="28"/>
        </w:rPr>
        <w:t>Бросаю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небо,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свесясь,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//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Из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голенища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нож…(«О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Русь,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взмахни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крылами…»).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Явно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слышится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прям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второй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строке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стихотворения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«Вот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уж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вечер.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Роса…»: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От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луны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свет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большой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Прямо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нашу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крышу.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Где-то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песнь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соловья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Вдалеке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слышу.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Конечно,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употребление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формы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прям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стихотворениях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начинающего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поэта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связано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тем,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что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ему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ещё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хватает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мастерства,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отличается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выразительно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насыщенного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окол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«Песне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великом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походе»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(1924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г.):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Белградом,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окол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Харькова…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обоих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случаях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стихотворные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строки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включают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диалектные,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ненормат</w:t>
      </w:r>
      <w:r w:rsidR="0081169F" w:rsidRPr="00D36A4C">
        <w:rPr>
          <w:color w:val="000000"/>
          <w:sz w:val="28"/>
          <w:szCs w:val="28"/>
        </w:rPr>
        <w:t>ивные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="0081169F" w:rsidRPr="00D36A4C">
        <w:rPr>
          <w:color w:val="000000"/>
          <w:sz w:val="28"/>
          <w:szCs w:val="28"/>
        </w:rPr>
        <w:t>созвучия.</w:t>
      </w:r>
      <w:r w:rsidR="00060157" w:rsidRPr="00D36A4C">
        <w:rPr>
          <w:color w:val="000000"/>
          <w:sz w:val="28"/>
          <w:szCs w:val="28"/>
        </w:rPr>
        <w:t xml:space="preserve"> </w:t>
      </w:r>
      <w:r w:rsidR="0081169F" w:rsidRPr="00D36A4C">
        <w:rPr>
          <w:color w:val="000000"/>
          <w:sz w:val="28"/>
          <w:szCs w:val="28"/>
        </w:rPr>
        <w:t>Рязанское</w:t>
      </w:r>
      <w:r w:rsidR="00060157" w:rsidRPr="00D36A4C">
        <w:rPr>
          <w:color w:val="000000"/>
          <w:sz w:val="28"/>
          <w:szCs w:val="28"/>
        </w:rPr>
        <w:t xml:space="preserve"> </w:t>
      </w:r>
      <w:r w:rsidR="0081169F" w:rsidRPr="00D36A4C">
        <w:rPr>
          <w:color w:val="000000"/>
          <w:sz w:val="28"/>
          <w:szCs w:val="28"/>
        </w:rPr>
        <w:t>стяже</w:t>
      </w:r>
      <w:r w:rsidRPr="00D36A4C">
        <w:rPr>
          <w:color w:val="000000"/>
          <w:sz w:val="28"/>
          <w:szCs w:val="28"/>
        </w:rPr>
        <w:t>ние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гласных,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эллипс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одного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из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гласных,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воспроизведено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Есениным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словоформе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одной.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Отчётливо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ощущается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«лишний»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гласный,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размер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требует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произнесения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[наднÓй]: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Хороша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бестуманная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трель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его,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Когда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топит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он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боль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пурге.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хотел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бы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стоять,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как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дерево,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При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дороге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одной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ноге.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(«Ветры,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ветры,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снежные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ветры…»);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Для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сравнения: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скоро,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не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скоро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вернусь!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Долго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петь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и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звенеть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пурге.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Стережёт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голубую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Русь</w:t>
      </w:r>
    </w:p>
    <w:p w:rsidR="00C61A31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Старый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клён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на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одной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ноге.</w:t>
      </w:r>
    </w:p>
    <w:p w:rsidR="006D6A36" w:rsidRPr="00D36A4C" w:rsidRDefault="006D6A36" w:rsidP="00C61A31">
      <w:pPr>
        <w:pStyle w:val="a4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6A4C">
        <w:rPr>
          <w:color w:val="000000"/>
          <w:sz w:val="28"/>
          <w:szCs w:val="28"/>
        </w:rPr>
        <w:t>(«Я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покинул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родимый</w:t>
      </w:r>
      <w:r w:rsidR="00060157" w:rsidRPr="00D36A4C">
        <w:rPr>
          <w:color w:val="000000"/>
          <w:sz w:val="28"/>
          <w:szCs w:val="28"/>
        </w:rPr>
        <w:t xml:space="preserve"> </w:t>
      </w:r>
      <w:r w:rsidRPr="00D36A4C">
        <w:rPr>
          <w:color w:val="000000"/>
          <w:sz w:val="28"/>
          <w:szCs w:val="28"/>
        </w:rPr>
        <w:t>дом…»).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Иногда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поэт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«совмещает»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удобный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версификационный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вариант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диалектное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звучание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слова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построенную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основе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особую,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окказиональную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рифму: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крепко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вцапались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Мы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нищую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суму.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Валерий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Яквлевич!</w:t>
      </w:r>
    </w:p>
    <w:p w:rsidR="00C61A31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Мир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праху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твоему!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(«Памяти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Брюсова»).</w:t>
      </w:r>
    </w:p>
    <w:p w:rsidR="00C61A31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стихотворении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«Скупались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звёзды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невидимом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бреде…»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использованы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диалектное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дуля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«груша»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форме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именительного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падежа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множественного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числа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(дули)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омофон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глагол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дули: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Блестятся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гусли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весёлого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лада,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озере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пенистом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моется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лада.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Груди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упруги,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сочные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дули,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Ластится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вихрям,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чтоб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кости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дули.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Тает,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радуга,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зорька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вечерня,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тихою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радостью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сердце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вечерня.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приведённом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тексте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обратим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внимание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первое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предложение.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Сомнение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вызывает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буква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глаголе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блестятся.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Звуки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гуслей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чудятся,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кажутся,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мерещатся…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Это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значение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передаёт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бластится: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всё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бластился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колючем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дым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выстрел…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(«Лисица»);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роще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чудились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запахи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ладана,//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ветре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бластились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стуки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костей…(«Русь»).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Сам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поэт,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объясняя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местные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слова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последнем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стихотворении,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написал: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«Бласт…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Видение».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Вероятно,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многочисленных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изданиях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произведений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Есенина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допускается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неточность.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сказал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Н.М.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Шанский,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толкуя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«таинственное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словосочетание»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парагуш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квелый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(правильно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карагуш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подорлик,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вид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небольшого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орла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),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здесь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«простая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опечатка,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(!)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кочующая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из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издания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издание…».</w:t>
      </w:r>
      <w:r w:rsidRPr="00D36A4C">
        <w:rPr>
          <w:rStyle w:val="a7"/>
          <w:rFonts w:ascii="Times New Roman" w:hAnsi="Times New Roman"/>
          <w:color w:val="000000"/>
          <w:sz w:val="28"/>
          <w:szCs w:val="28"/>
          <w:vertAlign w:val="baseline"/>
        </w:rPr>
        <w:footnoteReference w:id="1"/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По-видимому,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такой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же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опечаткой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является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написание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палица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«Богатырском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посвисте»: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содержание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стихотворения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допускает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упоминания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палице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старинном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оружии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виде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тяжёлой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дубины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утолщённым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концом.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Речь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идёт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полице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части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сохи: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«железная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лопаточка…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служит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для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отвалу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земли»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(В.И.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Даль).</w:t>
      </w:r>
    </w:p>
    <w:p w:rsidR="00C61A31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Удобным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«строительным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материалом»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для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есенинских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стихов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служат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диалектные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словообразовательные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модели.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Стилистическая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маркированность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таких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форм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противопоставленных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литературной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норме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обычно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поэтом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подчёркивается.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Приведём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лишь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несколько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примеров: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ввечеру,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вдогон,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цвет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(«цветок»),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яблонный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оврага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плетнями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ходит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Таня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ввечеру;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вдогон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смеялась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речка;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Зацелую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допьяна,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изомну,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цвет;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Словно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яблонный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цвет,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седина)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мн.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др.</w:t>
      </w:r>
    </w:p>
    <w:p w:rsidR="00C61A31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Факт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употребления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С.А.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Есениным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различных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синонимических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построений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можно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расценивать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проявление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творческого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художественного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подхода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композиционно-речевой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структуры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текста.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таком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подходе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проявляется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ориентация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автора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отбор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средств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общенародного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языка,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отношение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народу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носителю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духовных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ценностей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русской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культуры,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закрепившему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языке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многовековой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опыт,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наблюдательность,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образное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освоение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действительности.</w:t>
      </w:r>
    </w:p>
    <w:p w:rsidR="00C61A31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Диалектизмы,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родная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рязанская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речь,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органично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влившаяся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общий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поток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поэтического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слова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Есенина,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позволяют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ему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«петь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по-свойски»,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самобытно,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делают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поэзию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«наилучшим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выражением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широких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закатов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Окой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сумерек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сырых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лугах,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когда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ложится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туман,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синеватый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дымок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лесных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гарей»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(К.Г.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Паустовский).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A36" w:rsidRPr="00D36A4C" w:rsidRDefault="00C61A31" w:rsidP="00C61A31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br w:type="page"/>
      </w:r>
      <w:r w:rsidR="006D6A36" w:rsidRPr="00D36A4C">
        <w:rPr>
          <w:rFonts w:ascii="Times New Roman" w:hAnsi="Times New Roman"/>
          <w:b/>
          <w:color w:val="000000"/>
          <w:sz w:val="28"/>
          <w:szCs w:val="32"/>
        </w:rPr>
        <w:t>Заключение</w:t>
      </w:r>
    </w:p>
    <w:p w:rsidR="00C61A31" w:rsidRPr="00D36A4C" w:rsidRDefault="00C61A31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Есенин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русская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художественная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идея,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самый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читаемый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России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этом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отнюдь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общедоступный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поэт.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стихи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даже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таким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искушённым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ценителям,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профессиональные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литераторы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лингвисты</w:t>
      </w:r>
      <w:r w:rsidRPr="00D36A4C">
        <w:rPr>
          <w:rFonts w:ascii="Times New Roman" w:hAnsi="Times New Roman"/>
          <w:color w:val="000000"/>
          <w:sz w:val="28"/>
          <w:szCs w:val="28"/>
        </w:rPr>
        <w:t>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пор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представляются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явлением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загадочным.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Он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явился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из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глубины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России,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оттуда,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где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незапамятных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мифологических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времён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бил,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писал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Гоголь,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груди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народа»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самородный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фольклорный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ключ.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Есенин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глубоко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знал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жизнь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крестьянской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России,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был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кровно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связан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жизнью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русского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крестьянства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всё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это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способствовало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тому,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что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он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смог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стать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истинно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народным,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национальным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поэтом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ярких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произведениях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сказать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своё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правдивое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поэтическое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слово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главных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событиях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своей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эпохи.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Это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единственный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среди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великих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русских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лириков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поэт,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творчестве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которого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невозможно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выделить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стихи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Родине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особый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раздел,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потому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что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всё,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написанное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им,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продиктовано,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пронизано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«чувством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родины».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Это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тютчевская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«вера»,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лермонтовская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«странная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любовь»,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не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страсть-ненависть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Блока.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Это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само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«чувство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родины».</w:t>
      </w:r>
    </w:p>
    <w:p w:rsidR="00C61A31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результате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проведённого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анализа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использования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лексики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произведениях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С.А.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Есенина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пришли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следующим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выводам.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Диалектная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лексика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наиболее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распространённое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средство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создания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национального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или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уже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местного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колорита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традициях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русской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литературы.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Певец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«страны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берёзового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ситца»,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хорошо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знавший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народный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язык,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часто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использовал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стихотворных,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так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прозаических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произведениях,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поскольку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именно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местная,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диалектная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лексика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ряде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случаев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способна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передать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самые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задушевные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интонации,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числе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«нежность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грустную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русской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души».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Факт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употребления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С.А.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Есениным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данного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пласта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лексики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можно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рассматривать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проявление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творческого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художественного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подхода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композиционно-речевой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структуры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текста.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таком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подходе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проявляется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ориентация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автора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отбор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средст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общенародного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языка,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отношение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народу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как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носителю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духовных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ценностей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рус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ской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культуры,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закрепивш</w:t>
      </w:r>
      <w:r w:rsidRPr="00D36A4C">
        <w:rPr>
          <w:rFonts w:ascii="Times New Roman" w:hAnsi="Times New Roman"/>
          <w:color w:val="000000"/>
          <w:sz w:val="28"/>
          <w:szCs w:val="28"/>
        </w:rPr>
        <w:t>ему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языке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многовековой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опыт,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наблюдательность,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образное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освоение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действительности.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Итак,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примере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произведений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С.А.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Есенина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было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показано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многообразие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использования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лексики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художественной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литературе.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Были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даны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толкования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ряда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диалектизмов,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прояснены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некоторые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«тёмные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места»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лирике.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работе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раскрыта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роль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диалектизмов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конкретно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творчестве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Есенина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целом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художественной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речи.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Задачи,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стоящие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еред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нами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начале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работы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выполнены.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Изучение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данной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темы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оч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ередной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раз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E72" w:rsidRPr="00D36A4C">
        <w:rPr>
          <w:rFonts w:ascii="Times New Roman" w:hAnsi="Times New Roman"/>
          <w:color w:val="000000"/>
          <w:sz w:val="28"/>
          <w:szCs w:val="28"/>
        </w:rPr>
        <w:t>показало</w:t>
      </w:r>
      <w:r w:rsidRPr="00D36A4C">
        <w:rPr>
          <w:rFonts w:ascii="Times New Roman" w:hAnsi="Times New Roman"/>
          <w:color w:val="000000"/>
          <w:sz w:val="28"/>
          <w:szCs w:val="28"/>
        </w:rPr>
        <w:t>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насколько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глубок,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неисчерпаем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богат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русский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язык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насколько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искусно,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умело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пользовались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им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великие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писатели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поэты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русской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литературы.</w:t>
      </w:r>
    </w:p>
    <w:p w:rsidR="006D6A36" w:rsidRPr="00D36A4C" w:rsidRDefault="006D6A36" w:rsidP="00C61A3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A36" w:rsidRPr="00D36A4C" w:rsidRDefault="00C61A31" w:rsidP="00C61A31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br w:type="page"/>
      </w:r>
      <w:r w:rsidR="000C177E" w:rsidRPr="00D36A4C">
        <w:rPr>
          <w:rFonts w:ascii="Times New Roman" w:hAnsi="Times New Roman"/>
          <w:b/>
          <w:color w:val="000000"/>
          <w:sz w:val="28"/>
          <w:szCs w:val="32"/>
        </w:rPr>
        <w:t>Список</w:t>
      </w:r>
      <w:r w:rsidR="00060157" w:rsidRPr="00D36A4C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="000C177E" w:rsidRPr="00D36A4C">
        <w:rPr>
          <w:rFonts w:ascii="Times New Roman" w:hAnsi="Times New Roman"/>
          <w:b/>
          <w:color w:val="000000"/>
          <w:sz w:val="28"/>
          <w:szCs w:val="32"/>
        </w:rPr>
        <w:t>литературы</w:t>
      </w:r>
    </w:p>
    <w:p w:rsidR="00C61A31" w:rsidRPr="00D36A4C" w:rsidRDefault="00C61A31" w:rsidP="00C61A31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C61A31" w:rsidRPr="00D36A4C" w:rsidRDefault="006D6A36" w:rsidP="00C61A31">
      <w:pPr>
        <w:pStyle w:val="a3"/>
        <w:numPr>
          <w:ilvl w:val="0"/>
          <w:numId w:val="4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Баранов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М.Т.,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Русский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язык: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Справ.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материалы: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Учебное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пособие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для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учащихся/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М.Т.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Баранов,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Т.А.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Костяева,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А.В.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Прудникова;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Под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ред.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Н.М.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Шанского.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5-е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изд.,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испр.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М.: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Просвещение,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1989.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288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с.</w:t>
      </w:r>
    </w:p>
    <w:p w:rsidR="006D6A36" w:rsidRPr="00D36A4C" w:rsidRDefault="006D6A36" w:rsidP="00C61A31">
      <w:pPr>
        <w:pStyle w:val="a3"/>
        <w:numPr>
          <w:ilvl w:val="0"/>
          <w:numId w:val="4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Власенков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А.И.,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Русский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язык: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грамматика.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Текст.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Стили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речи: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учеб.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для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10-11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кл.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ощеобразоват.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учреждений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/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Власенков,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Л.М.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Рыбченкова.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12-изд.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М.: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Просвещение,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2006.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350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с.</w:t>
      </w:r>
    </w:p>
    <w:p w:rsidR="00C61A31" w:rsidRPr="00D36A4C" w:rsidRDefault="006D6A36" w:rsidP="00C61A31">
      <w:pPr>
        <w:pStyle w:val="a3"/>
        <w:numPr>
          <w:ilvl w:val="0"/>
          <w:numId w:val="4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Греков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В.Ф.,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Пособие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для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занятий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русскому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языку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старших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классах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/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В.Ф.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Греков,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С.Е.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Крючков,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Л.А.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Чешко.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44-е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изд.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М.: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Просвещение,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2004.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286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с.</w:t>
      </w:r>
    </w:p>
    <w:p w:rsidR="006D6A36" w:rsidRPr="00D36A4C" w:rsidRDefault="006D6A36" w:rsidP="00C61A31">
      <w:pPr>
        <w:pStyle w:val="a3"/>
        <w:numPr>
          <w:ilvl w:val="0"/>
          <w:numId w:val="4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Есенин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С.А.,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Сочинения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/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Сост.,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Вступ.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статья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коммент.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Козловского.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М.: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Худож.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лит.,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1988.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703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с.</w:t>
      </w:r>
    </w:p>
    <w:p w:rsidR="00C61A31" w:rsidRPr="00D36A4C" w:rsidRDefault="006D6A36" w:rsidP="00C61A31">
      <w:pPr>
        <w:pStyle w:val="a3"/>
        <w:numPr>
          <w:ilvl w:val="0"/>
          <w:numId w:val="4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Есенин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С.А.,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Стихотворения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поэмы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/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Вступ.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статья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сост.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Ю.Л.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Прокушева.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М.: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Моск.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рабочий,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1981.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384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с.</w:t>
      </w:r>
    </w:p>
    <w:p w:rsidR="00C61A31" w:rsidRPr="00D36A4C" w:rsidRDefault="006D6A36" w:rsidP="00C61A31">
      <w:pPr>
        <w:pStyle w:val="a3"/>
        <w:numPr>
          <w:ilvl w:val="0"/>
          <w:numId w:val="4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Жбанова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Т.С.,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Межвузовский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сборник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научных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трудов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/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Статья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«Диалектные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формы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системе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образных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средств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стихах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Сергея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Есенина».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Рязань: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Государственный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педагогический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институт,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1986.</w:t>
      </w:r>
    </w:p>
    <w:p w:rsidR="00C61A31" w:rsidRPr="00D36A4C" w:rsidRDefault="006D6A36" w:rsidP="00C61A31">
      <w:pPr>
        <w:pStyle w:val="a3"/>
        <w:numPr>
          <w:ilvl w:val="0"/>
          <w:numId w:val="4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Земский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А.М.,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Русский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язык.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2-х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1.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Лексикология,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стилистика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культура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речи,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фонетика,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морфология: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Учеб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для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учащихся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пед.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уч-щ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/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А.М.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Земский,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С.Е.Крючков,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М.В.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Светлаев;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Под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ред.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В.В.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Виноградова.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10-е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изд.,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испр.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доп.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М.: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Просвещение,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1986.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304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с.</w:t>
      </w:r>
    </w:p>
    <w:p w:rsidR="00C61A31" w:rsidRPr="00D36A4C" w:rsidRDefault="000C177E" w:rsidP="00C61A31">
      <w:pPr>
        <w:pStyle w:val="a3"/>
        <w:numPr>
          <w:ilvl w:val="0"/>
          <w:numId w:val="4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Кал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ин</w:t>
      </w:r>
      <w:r w:rsidRPr="00D36A4C">
        <w:rPr>
          <w:rFonts w:ascii="Times New Roman" w:hAnsi="Times New Roman"/>
          <w:color w:val="000000"/>
          <w:sz w:val="28"/>
          <w:szCs w:val="28"/>
        </w:rPr>
        <w:t>н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иков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П.Ю.,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Петров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А.М.,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Стилистика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русского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языка.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  <w:lang w:val="en-US"/>
        </w:rPr>
        <w:t>hi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-</w:t>
      </w:r>
      <w:r w:rsidR="006D6A36" w:rsidRPr="00D36A4C">
        <w:rPr>
          <w:rFonts w:ascii="Times New Roman" w:hAnsi="Times New Roman"/>
          <w:color w:val="000000"/>
          <w:sz w:val="28"/>
          <w:szCs w:val="28"/>
          <w:lang w:val="en-US"/>
        </w:rPr>
        <w:t>edu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/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  <w:lang w:val="en-US"/>
        </w:rPr>
        <w:t>xbook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028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/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01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/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  <w:lang w:val="en-US"/>
        </w:rPr>
        <w:t>part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</w:rPr>
        <w:t>009.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A36" w:rsidRPr="00D36A4C">
        <w:rPr>
          <w:rFonts w:ascii="Times New Roman" w:hAnsi="Times New Roman"/>
          <w:color w:val="000000"/>
          <w:sz w:val="28"/>
          <w:szCs w:val="28"/>
          <w:lang w:val="en-US"/>
        </w:rPr>
        <w:t>htm</w:t>
      </w:r>
    </w:p>
    <w:p w:rsidR="00C61A31" w:rsidRPr="00D36A4C" w:rsidRDefault="006D6A36" w:rsidP="00C61A31">
      <w:pPr>
        <w:pStyle w:val="a3"/>
        <w:numPr>
          <w:ilvl w:val="0"/>
          <w:numId w:val="4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Лещенко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А.М.,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Опадчий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Е.В.,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Лексика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русского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языка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точки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зрения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её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социально-диалектного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состава.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Pr="00D36A4C">
        <w:rPr>
          <w:rFonts w:ascii="Times New Roman" w:hAnsi="Times New Roman"/>
          <w:color w:val="000000"/>
          <w:sz w:val="28"/>
          <w:szCs w:val="28"/>
        </w:rPr>
        <w:t>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Pr="00D36A4C">
        <w:rPr>
          <w:rFonts w:ascii="Times New Roman" w:hAnsi="Times New Roman"/>
          <w:color w:val="000000"/>
          <w:sz w:val="28"/>
          <w:szCs w:val="28"/>
        </w:rPr>
        <w:t>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  <w:lang w:val="en-US"/>
        </w:rPr>
        <w:t>lingvotech</w:t>
      </w:r>
      <w:r w:rsidRPr="00D36A4C">
        <w:rPr>
          <w:rFonts w:ascii="Times New Roman" w:hAnsi="Times New Roman"/>
          <w:color w:val="000000"/>
          <w:sz w:val="28"/>
          <w:szCs w:val="28"/>
        </w:rPr>
        <w:t>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  <w:lang w:val="en-US"/>
        </w:rPr>
        <w:t>com</w:t>
      </w:r>
      <w:r w:rsidRPr="00D36A4C">
        <w:rPr>
          <w:rFonts w:ascii="Times New Roman" w:hAnsi="Times New Roman"/>
          <w:color w:val="000000"/>
          <w:sz w:val="28"/>
          <w:szCs w:val="28"/>
        </w:rPr>
        <w:t>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/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  <w:lang w:val="en-US"/>
        </w:rPr>
        <w:t>dialect</w:t>
      </w:r>
      <w:r w:rsidRPr="00D36A4C">
        <w:rPr>
          <w:rFonts w:ascii="Times New Roman" w:hAnsi="Times New Roman"/>
          <w:color w:val="000000"/>
          <w:sz w:val="28"/>
          <w:szCs w:val="28"/>
        </w:rPr>
        <w:t>.</w:t>
      </w:r>
    </w:p>
    <w:p w:rsidR="00C61A31" w:rsidRPr="00D36A4C" w:rsidRDefault="006D6A36" w:rsidP="00C61A31">
      <w:pPr>
        <w:pStyle w:val="a3"/>
        <w:numPr>
          <w:ilvl w:val="0"/>
          <w:numId w:val="4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Научно-методический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журнал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«Русский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язык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школе».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1995.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-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№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5.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1-128.</w:t>
      </w:r>
    </w:p>
    <w:p w:rsidR="00C61A31" w:rsidRPr="00D36A4C" w:rsidRDefault="006D6A36" w:rsidP="00C61A31">
      <w:pPr>
        <w:pStyle w:val="a3"/>
        <w:numPr>
          <w:ilvl w:val="0"/>
          <w:numId w:val="4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Русский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язык.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Справочник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школьника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/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Сост.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О.В.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Галаева;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Под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ред.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В.В.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Славкина.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М.: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Филолог.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об-во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«Слово»,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Компания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«Ключ-С».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АСТ.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Центр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гуманитарных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наук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факультете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журналистики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МГУ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им.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М.В.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Ломоносова,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1996.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512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с.</w:t>
      </w:r>
    </w:p>
    <w:p w:rsidR="00C61A31" w:rsidRPr="00D36A4C" w:rsidRDefault="006D6A36" w:rsidP="00C61A31">
      <w:pPr>
        <w:pStyle w:val="a3"/>
        <w:numPr>
          <w:ilvl w:val="0"/>
          <w:numId w:val="4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Сергей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Есенин.,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Проза.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Статьи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заметки.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5-ти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4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/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Вступ.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статья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А.М.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Марченко.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М.: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Худож.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лит.,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1967.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324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с.</w:t>
      </w:r>
    </w:p>
    <w:p w:rsidR="00C61A31" w:rsidRPr="00D36A4C" w:rsidRDefault="006D6A36" w:rsidP="00C61A31">
      <w:pPr>
        <w:pStyle w:val="a3"/>
        <w:numPr>
          <w:ilvl w:val="0"/>
          <w:numId w:val="4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Сергей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Есенин.,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Собрание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сочинений.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5-ти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5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/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Вступ.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Е.А.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Динерштейна,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В.Ф.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Земскова.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М.: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Худож.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лит.,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1968.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373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с.</w:t>
      </w:r>
    </w:p>
    <w:p w:rsidR="00C61A31" w:rsidRPr="00D36A4C" w:rsidRDefault="006D6A36" w:rsidP="00C61A31">
      <w:pPr>
        <w:pStyle w:val="a3"/>
        <w:numPr>
          <w:ilvl w:val="0"/>
          <w:numId w:val="4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Сергей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Есенин.,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Стихотворения.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Поэмы.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5-ти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Ч.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3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/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Вступ.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ст.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А.Б.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Тимофеева.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М.: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Худож.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лит.,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1966.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316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с.</w:t>
      </w:r>
    </w:p>
    <w:p w:rsidR="00C61A31" w:rsidRPr="00D36A4C" w:rsidRDefault="006D6A36" w:rsidP="00C61A31">
      <w:pPr>
        <w:pStyle w:val="a3"/>
        <w:numPr>
          <w:ilvl w:val="0"/>
          <w:numId w:val="4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</w:rPr>
      </w:pPr>
      <w:r w:rsidRPr="00D36A4C">
        <w:rPr>
          <w:rFonts w:ascii="Times New Roman" w:hAnsi="Times New Roman"/>
          <w:color w:val="000000"/>
          <w:sz w:val="28"/>
          <w:szCs w:val="28"/>
        </w:rPr>
        <w:t>Ярцева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В.Н.,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Больщой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энциклопедический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словарь.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–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М.: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Большая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российская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энциклопедия,</w:t>
      </w:r>
      <w:r w:rsidR="00060157" w:rsidRPr="00D36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6A4C">
        <w:rPr>
          <w:rFonts w:ascii="Times New Roman" w:hAnsi="Times New Roman"/>
          <w:color w:val="000000"/>
          <w:sz w:val="28"/>
          <w:szCs w:val="28"/>
        </w:rPr>
        <w:t>1977.</w:t>
      </w:r>
    </w:p>
    <w:p w:rsidR="006D6A36" w:rsidRPr="00D36A4C" w:rsidRDefault="006D6A36" w:rsidP="00C61A31">
      <w:pPr>
        <w:pStyle w:val="a3"/>
        <w:suppressAutoHyphens/>
        <w:spacing w:after="0" w:line="360" w:lineRule="auto"/>
        <w:ind w:left="0"/>
        <w:jc w:val="center"/>
        <w:rPr>
          <w:rFonts w:ascii="Times New Roman" w:hAnsi="Times New Roman"/>
          <w:color w:val="FFFFFF"/>
          <w:sz w:val="28"/>
          <w:szCs w:val="28"/>
        </w:rPr>
      </w:pPr>
    </w:p>
    <w:p w:rsidR="00C61A31" w:rsidRPr="00D36A4C" w:rsidRDefault="00C61A31" w:rsidP="00C61A31">
      <w:pPr>
        <w:pStyle w:val="a3"/>
        <w:suppressAutoHyphens/>
        <w:spacing w:after="0" w:line="360" w:lineRule="auto"/>
        <w:ind w:left="0"/>
        <w:jc w:val="center"/>
        <w:rPr>
          <w:rFonts w:ascii="Times New Roman" w:hAnsi="Times New Roman"/>
          <w:color w:val="FFFFFF"/>
          <w:sz w:val="28"/>
          <w:szCs w:val="28"/>
        </w:rPr>
      </w:pPr>
      <w:bookmarkStart w:id="3" w:name="_GoBack"/>
      <w:bookmarkEnd w:id="3"/>
    </w:p>
    <w:sectPr w:rsidR="00C61A31" w:rsidRPr="00D36A4C" w:rsidSect="00C61A31">
      <w:headerReference w:type="default" r:id="rId7"/>
      <w:pgSz w:w="11906" w:h="16838"/>
      <w:pgMar w:top="1134" w:right="850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0B5" w:rsidRDefault="007450B5" w:rsidP="006D6A36">
      <w:pPr>
        <w:spacing w:after="0" w:line="240" w:lineRule="auto"/>
      </w:pPr>
      <w:r>
        <w:separator/>
      </w:r>
    </w:p>
  </w:endnote>
  <w:endnote w:type="continuationSeparator" w:id="0">
    <w:p w:rsidR="007450B5" w:rsidRDefault="007450B5" w:rsidP="006D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0B5" w:rsidRDefault="007450B5" w:rsidP="006D6A36">
      <w:pPr>
        <w:spacing w:after="0" w:line="240" w:lineRule="auto"/>
      </w:pPr>
      <w:r>
        <w:separator/>
      </w:r>
    </w:p>
  </w:footnote>
  <w:footnote w:type="continuationSeparator" w:id="0">
    <w:p w:rsidR="007450B5" w:rsidRDefault="007450B5" w:rsidP="006D6A36">
      <w:pPr>
        <w:spacing w:after="0" w:line="240" w:lineRule="auto"/>
      </w:pPr>
      <w:r>
        <w:continuationSeparator/>
      </w:r>
    </w:p>
  </w:footnote>
  <w:footnote w:id="1">
    <w:p w:rsidR="007450B5" w:rsidRDefault="006D6A36" w:rsidP="006D6A36">
      <w:pPr>
        <w:pStyle w:val="a5"/>
      </w:pPr>
      <w:r>
        <w:rPr>
          <w:rStyle w:val="a7"/>
        </w:rPr>
        <w:footnoteRef/>
      </w:r>
      <w:r>
        <w:t xml:space="preserve">  Шанский Н.М. «Трудные строки лирики С. Есенина» </w:t>
      </w:r>
      <w:r w:rsidRPr="00384487">
        <w:t xml:space="preserve">// </w:t>
      </w:r>
      <w:r>
        <w:t xml:space="preserve">РЯШ. – 1985. - № 6.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A31" w:rsidRPr="00C61A31" w:rsidRDefault="00C61A31" w:rsidP="00C61A31">
    <w:pPr>
      <w:pStyle w:val="a8"/>
      <w:suppressAutoHyphens/>
      <w:spacing w:line="360" w:lineRule="auto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328C8"/>
    <w:multiLevelType w:val="hybridMultilevel"/>
    <w:tmpl w:val="E0000A44"/>
    <w:lvl w:ilvl="0" w:tplc="3146C866">
      <w:start w:val="1"/>
      <w:numFmt w:val="bullet"/>
      <w:lvlText w:val=""/>
      <w:lvlJc w:val="left"/>
      <w:pPr>
        <w:ind w:left="39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46C86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93985"/>
    <w:multiLevelType w:val="hybridMultilevel"/>
    <w:tmpl w:val="E7B46E0A"/>
    <w:lvl w:ilvl="0" w:tplc="04190011">
      <w:start w:val="1"/>
      <w:numFmt w:val="decimal"/>
      <w:lvlText w:val="%1)"/>
      <w:lvlJc w:val="left"/>
      <w:pPr>
        <w:ind w:left="17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>
    <w:nsid w:val="78261A65"/>
    <w:multiLevelType w:val="hybridMultilevel"/>
    <w:tmpl w:val="AD46E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C501AC"/>
    <w:multiLevelType w:val="hybridMultilevel"/>
    <w:tmpl w:val="96466BC6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A36"/>
    <w:rsid w:val="00060157"/>
    <w:rsid w:val="000C177E"/>
    <w:rsid w:val="001033D6"/>
    <w:rsid w:val="001D26D6"/>
    <w:rsid w:val="002B4E72"/>
    <w:rsid w:val="00384487"/>
    <w:rsid w:val="003C3EBA"/>
    <w:rsid w:val="005D2276"/>
    <w:rsid w:val="006D6A36"/>
    <w:rsid w:val="007351AA"/>
    <w:rsid w:val="007450B5"/>
    <w:rsid w:val="0081169F"/>
    <w:rsid w:val="00BB3B67"/>
    <w:rsid w:val="00C61A31"/>
    <w:rsid w:val="00D36A4C"/>
    <w:rsid w:val="00D7089E"/>
    <w:rsid w:val="00F066DC"/>
    <w:rsid w:val="00F81EE5"/>
    <w:rsid w:val="00FE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1CAD962-415C-4876-8701-D6737EB7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B6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A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D6A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locked/>
    <w:rsid w:val="006D6A36"/>
    <w:rPr>
      <w:rFonts w:ascii="Courier New" w:hAnsi="Courier New" w:cs="Courier New"/>
      <w:sz w:val="20"/>
      <w:szCs w:val="20"/>
    </w:rPr>
  </w:style>
  <w:style w:type="paragraph" w:styleId="a4">
    <w:name w:val="Normal (Web)"/>
    <w:basedOn w:val="a"/>
    <w:uiPriority w:val="99"/>
    <w:unhideWhenUsed/>
    <w:rsid w:val="006D6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6D6A36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link w:val="a5"/>
    <w:uiPriority w:val="99"/>
    <w:semiHidden/>
    <w:locked/>
    <w:rsid w:val="006D6A36"/>
    <w:rPr>
      <w:rFonts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6D6A36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FE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link w:val="a8"/>
    <w:uiPriority w:val="99"/>
    <w:semiHidden/>
    <w:locked/>
    <w:rsid w:val="00FE750D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FE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link w:val="aa"/>
    <w:uiPriority w:val="99"/>
    <w:locked/>
    <w:rsid w:val="00FE750D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6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uiPriority w:val="99"/>
    <w:semiHidden/>
    <w:locked/>
    <w:rsid w:val="00C61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5153</Words>
  <Characters>29378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2014-08-12T13:25:00Z</dcterms:created>
  <dcterms:modified xsi:type="dcterms:W3CDTF">2014-08-12T13:25:00Z</dcterms:modified>
</cp:coreProperties>
</file>