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3BBB" w:rsidRDefault="00073BBB">
      <w:pPr>
        <w:widowControl w:val="0"/>
        <w:spacing w:before="120"/>
        <w:jc w:val="center"/>
        <w:rPr>
          <w:b/>
          <w:bCs/>
          <w:color w:val="000000"/>
          <w:sz w:val="32"/>
          <w:szCs w:val="32"/>
        </w:rPr>
      </w:pPr>
      <w:r>
        <w:rPr>
          <w:b/>
          <w:bCs/>
          <w:color w:val="000000"/>
          <w:sz w:val="32"/>
          <w:szCs w:val="32"/>
        </w:rPr>
        <w:t>Серная кислота.</w:t>
      </w:r>
    </w:p>
    <w:p w:rsidR="00073BBB" w:rsidRDefault="00E3588E">
      <w:pPr>
        <w:widowControl w:val="0"/>
        <w:tabs>
          <w:tab w:val="left" w:pos="5288"/>
        </w:tabs>
        <w:spacing w:before="120"/>
        <w:jc w:val="center"/>
        <w:rPr>
          <w:b/>
          <w:bCs/>
          <w:color w:val="000000"/>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3.1pt;margin-top:9.75pt;width:73.5pt;height:37.5pt;z-index:251657728;mso-wrap-distance-left:0;mso-wrap-distance-right:0;mso-position-vertical-relative:line" o:allowoverlap="f">
            <v:imagedata r:id="rId5" o:title="molekula"/>
            <w10:wrap type="square"/>
          </v:shape>
        </w:pict>
      </w:r>
      <w:r w:rsidR="00073BBB">
        <w:rPr>
          <w:b/>
          <w:bCs/>
          <w:color w:val="000000"/>
          <w:sz w:val="28"/>
          <w:szCs w:val="28"/>
        </w:rPr>
        <w:t>Физические свойства.</w:t>
      </w:r>
    </w:p>
    <w:p w:rsidR="00073BBB" w:rsidRDefault="00073BBB">
      <w:pPr>
        <w:widowControl w:val="0"/>
        <w:spacing w:before="120"/>
        <w:ind w:firstLine="567"/>
        <w:jc w:val="both"/>
        <w:rPr>
          <w:color w:val="000000"/>
          <w:sz w:val="24"/>
          <w:szCs w:val="24"/>
        </w:rPr>
      </w:pPr>
      <w:r>
        <w:rPr>
          <w:color w:val="000000"/>
          <w:sz w:val="24"/>
          <w:szCs w:val="24"/>
        </w:rPr>
        <w:t xml:space="preserve"> </w:t>
      </w:r>
    </w:p>
    <w:p w:rsidR="00073BBB" w:rsidRDefault="00073BBB">
      <w:pPr>
        <w:widowControl w:val="0"/>
        <w:spacing w:before="120"/>
        <w:ind w:firstLine="567"/>
        <w:jc w:val="both"/>
        <w:rPr>
          <w:color w:val="000000"/>
          <w:sz w:val="24"/>
          <w:szCs w:val="24"/>
        </w:rPr>
      </w:pPr>
    </w:p>
    <w:p w:rsidR="00073BBB" w:rsidRDefault="00073BBB">
      <w:pPr>
        <w:widowControl w:val="0"/>
        <w:spacing w:before="120"/>
        <w:ind w:firstLine="567"/>
        <w:jc w:val="both"/>
        <w:rPr>
          <w:color w:val="000000"/>
          <w:sz w:val="24"/>
          <w:szCs w:val="24"/>
        </w:rPr>
      </w:pPr>
      <w:r>
        <w:rPr>
          <w:color w:val="000000"/>
          <w:sz w:val="24"/>
          <w:szCs w:val="24"/>
        </w:rPr>
        <w:t>Чистая 100 %-ная серная кислота (моногидрат) представляет собой бесцветную маслянистую жидкость, застывающую в кристаллическую массу при +10 °С. Реактивная серная кислота имеет обычно плотность 1,84 г/см</w:t>
      </w:r>
      <w:r>
        <w:rPr>
          <w:color w:val="000000"/>
          <w:sz w:val="24"/>
          <w:szCs w:val="24"/>
          <w:vertAlign w:val="superscript"/>
        </w:rPr>
        <w:t>3</w:t>
      </w:r>
      <w:r>
        <w:rPr>
          <w:color w:val="000000"/>
          <w:sz w:val="24"/>
          <w:szCs w:val="24"/>
        </w:rPr>
        <w:t xml:space="preserve"> и содержит около 95 % H</w:t>
      </w:r>
      <w:r>
        <w:rPr>
          <w:color w:val="000000"/>
          <w:sz w:val="24"/>
          <w:szCs w:val="24"/>
          <w:vertAlign w:val="subscript"/>
        </w:rPr>
        <w:t>2</w:t>
      </w:r>
      <w:r>
        <w:rPr>
          <w:color w:val="000000"/>
          <w:sz w:val="24"/>
          <w:szCs w:val="24"/>
        </w:rPr>
        <w:t>SO</w:t>
      </w:r>
      <w:r>
        <w:rPr>
          <w:color w:val="000000"/>
          <w:sz w:val="24"/>
          <w:szCs w:val="24"/>
          <w:vertAlign w:val="subscript"/>
        </w:rPr>
        <w:t>4</w:t>
      </w:r>
      <w:r>
        <w:rPr>
          <w:color w:val="000000"/>
          <w:sz w:val="24"/>
          <w:szCs w:val="24"/>
        </w:rPr>
        <w:t>. Затвердевает она лишь ниже -20 °С.</w:t>
      </w:r>
    </w:p>
    <w:p w:rsidR="00073BBB" w:rsidRDefault="00073BBB">
      <w:pPr>
        <w:widowControl w:val="0"/>
        <w:spacing w:before="120"/>
        <w:ind w:firstLine="567"/>
        <w:jc w:val="both"/>
        <w:rPr>
          <w:color w:val="000000"/>
          <w:sz w:val="24"/>
          <w:szCs w:val="24"/>
        </w:rPr>
      </w:pPr>
      <w:r>
        <w:rPr>
          <w:color w:val="000000"/>
          <w:sz w:val="24"/>
          <w:szCs w:val="24"/>
        </w:rPr>
        <w:t>Температура плавления моногидрата равна 10,37 °С при теплоте плавления 10,5 кДж/моль. В обычных условиях он представляет собой очень вязкую жидкость с весьма высоким значением диэлектрической проницаемости (e = 100 при 25 °С). Незначительная собственная электролитическая диссоциация моногидрата протекает параллельно по двум направлениям: [Н</w:t>
      </w:r>
      <w:r>
        <w:rPr>
          <w:color w:val="000000"/>
          <w:sz w:val="24"/>
          <w:szCs w:val="24"/>
          <w:vertAlign w:val="subscript"/>
        </w:rPr>
        <w:t>3</w:t>
      </w:r>
      <w:r>
        <w:rPr>
          <w:color w:val="000000"/>
          <w:sz w:val="24"/>
          <w:szCs w:val="24"/>
        </w:rPr>
        <w:t>SO</w:t>
      </w:r>
      <w:r>
        <w:rPr>
          <w:color w:val="000000"/>
          <w:sz w:val="24"/>
          <w:szCs w:val="24"/>
          <w:vertAlign w:val="subscript"/>
        </w:rPr>
        <w:t>4</w:t>
      </w:r>
      <w:r>
        <w:rPr>
          <w:color w:val="000000"/>
          <w:sz w:val="24"/>
          <w:szCs w:val="24"/>
          <w:vertAlign w:val="superscript"/>
        </w:rPr>
        <w:t>+</w:t>
      </w:r>
      <w:r>
        <w:rPr>
          <w:color w:val="000000"/>
          <w:sz w:val="24"/>
          <w:szCs w:val="24"/>
        </w:rPr>
        <w:t>]·[НSO</w:t>
      </w:r>
      <w:r>
        <w:rPr>
          <w:color w:val="000000"/>
          <w:sz w:val="24"/>
          <w:szCs w:val="24"/>
          <w:vertAlign w:val="subscript"/>
        </w:rPr>
        <w:t>4</w:t>
      </w:r>
      <w:r>
        <w:rPr>
          <w:color w:val="000000"/>
          <w:sz w:val="24"/>
          <w:szCs w:val="24"/>
          <w:vertAlign w:val="superscript"/>
        </w:rPr>
        <w:t>-</w:t>
      </w:r>
      <w:r>
        <w:rPr>
          <w:color w:val="000000"/>
          <w:sz w:val="24"/>
          <w:szCs w:val="24"/>
        </w:rPr>
        <w:t>] = 2·10</w:t>
      </w:r>
      <w:r>
        <w:rPr>
          <w:color w:val="000000"/>
          <w:sz w:val="24"/>
          <w:szCs w:val="24"/>
          <w:vertAlign w:val="superscript"/>
        </w:rPr>
        <w:t>-4</w:t>
      </w:r>
      <w:r>
        <w:rPr>
          <w:color w:val="000000"/>
          <w:sz w:val="24"/>
          <w:szCs w:val="24"/>
        </w:rPr>
        <w:t xml:space="preserve"> и [Н</w:t>
      </w:r>
      <w:r>
        <w:rPr>
          <w:color w:val="000000"/>
          <w:sz w:val="24"/>
          <w:szCs w:val="24"/>
          <w:vertAlign w:val="subscript"/>
        </w:rPr>
        <w:t>3</w:t>
      </w:r>
      <w:r>
        <w:rPr>
          <w:color w:val="000000"/>
          <w:sz w:val="24"/>
          <w:szCs w:val="24"/>
        </w:rPr>
        <w:t>О</w:t>
      </w:r>
      <w:r>
        <w:rPr>
          <w:color w:val="000000"/>
          <w:sz w:val="24"/>
          <w:szCs w:val="24"/>
          <w:vertAlign w:val="superscript"/>
        </w:rPr>
        <w:t>+</w:t>
      </w:r>
      <w:r>
        <w:rPr>
          <w:color w:val="000000"/>
          <w:sz w:val="24"/>
          <w:szCs w:val="24"/>
        </w:rPr>
        <w:t>]·[НS</w:t>
      </w:r>
      <w:r>
        <w:rPr>
          <w:color w:val="000000"/>
          <w:sz w:val="24"/>
          <w:szCs w:val="24"/>
          <w:vertAlign w:val="subscript"/>
        </w:rPr>
        <w:t>2</w:t>
      </w:r>
      <w:r>
        <w:rPr>
          <w:color w:val="000000"/>
          <w:sz w:val="24"/>
          <w:szCs w:val="24"/>
        </w:rPr>
        <w:t>О</w:t>
      </w:r>
      <w:r>
        <w:rPr>
          <w:color w:val="000000"/>
          <w:sz w:val="24"/>
          <w:szCs w:val="24"/>
          <w:vertAlign w:val="subscript"/>
        </w:rPr>
        <w:t>7</w:t>
      </w:r>
      <w:r>
        <w:rPr>
          <w:color w:val="000000"/>
          <w:sz w:val="24"/>
          <w:szCs w:val="24"/>
          <w:vertAlign w:val="superscript"/>
        </w:rPr>
        <w:t>-</w:t>
      </w:r>
      <w:r>
        <w:rPr>
          <w:color w:val="000000"/>
          <w:sz w:val="24"/>
          <w:szCs w:val="24"/>
        </w:rPr>
        <w:t>] = 4·10</w:t>
      </w:r>
      <w:r>
        <w:rPr>
          <w:color w:val="000000"/>
          <w:sz w:val="24"/>
          <w:szCs w:val="24"/>
          <w:vertAlign w:val="superscript"/>
        </w:rPr>
        <w:t>-5</w:t>
      </w:r>
      <w:r>
        <w:rPr>
          <w:color w:val="000000"/>
          <w:sz w:val="24"/>
          <w:szCs w:val="24"/>
        </w:rPr>
        <w:t>. Его молекулярно-ионный состав может быть приближенно охарактеризован следующими данными (в %):</w:t>
      </w:r>
    </w:p>
    <w:p w:rsidR="00073BBB" w:rsidRDefault="00073BBB">
      <w:pPr>
        <w:widowControl w:val="0"/>
        <w:tabs>
          <w:tab w:val="left" w:pos="1685"/>
          <w:tab w:val="left" w:pos="3304"/>
          <w:tab w:val="left" w:pos="4834"/>
          <w:tab w:val="left" w:pos="6459"/>
          <w:tab w:val="left" w:pos="8084"/>
          <w:tab w:val="left" w:pos="9621"/>
        </w:tabs>
        <w:spacing w:before="120"/>
        <w:ind w:left="52" w:firstLine="567"/>
        <w:rPr>
          <w:color w:val="000000"/>
          <w:sz w:val="24"/>
          <w:szCs w:val="24"/>
          <w:lang w:val="en-US"/>
        </w:rPr>
      </w:pPr>
      <w:r>
        <w:rPr>
          <w:color w:val="000000"/>
          <w:sz w:val="24"/>
          <w:szCs w:val="24"/>
          <w:lang w:val="en-US"/>
        </w:rPr>
        <w:t>H</w:t>
      </w:r>
      <w:r>
        <w:rPr>
          <w:color w:val="000000"/>
          <w:sz w:val="24"/>
          <w:szCs w:val="24"/>
          <w:vertAlign w:val="subscript"/>
          <w:lang w:val="en-US"/>
        </w:rPr>
        <w:t>2</w:t>
      </w:r>
      <w:r>
        <w:rPr>
          <w:color w:val="000000"/>
          <w:sz w:val="24"/>
          <w:szCs w:val="24"/>
          <w:lang w:val="en-US"/>
        </w:rPr>
        <w:t>SO</w:t>
      </w:r>
      <w:r>
        <w:rPr>
          <w:color w:val="000000"/>
          <w:sz w:val="24"/>
          <w:szCs w:val="24"/>
          <w:vertAlign w:val="subscript"/>
          <w:lang w:val="en-US"/>
        </w:rPr>
        <w:t>4</w:t>
      </w:r>
      <w:r>
        <w:rPr>
          <w:color w:val="000000"/>
          <w:sz w:val="24"/>
          <w:szCs w:val="24"/>
          <w:lang w:val="en-US"/>
        </w:rPr>
        <w:tab/>
        <w:t>HSO</w:t>
      </w:r>
      <w:r>
        <w:rPr>
          <w:color w:val="000000"/>
          <w:sz w:val="24"/>
          <w:szCs w:val="24"/>
          <w:vertAlign w:val="subscript"/>
          <w:lang w:val="en-US"/>
        </w:rPr>
        <w:t>4</w:t>
      </w:r>
      <w:r>
        <w:rPr>
          <w:color w:val="000000"/>
          <w:sz w:val="24"/>
          <w:szCs w:val="24"/>
          <w:vertAlign w:val="superscript"/>
          <w:lang w:val="en-US"/>
        </w:rPr>
        <w:t>-</w:t>
      </w:r>
      <w:r>
        <w:rPr>
          <w:color w:val="000000"/>
          <w:sz w:val="24"/>
          <w:szCs w:val="24"/>
          <w:lang w:val="en-US"/>
        </w:rPr>
        <w:tab/>
        <w:t>H</w:t>
      </w:r>
      <w:r>
        <w:rPr>
          <w:color w:val="000000"/>
          <w:sz w:val="24"/>
          <w:szCs w:val="24"/>
          <w:vertAlign w:val="subscript"/>
          <w:lang w:val="en-US"/>
        </w:rPr>
        <w:t>3</w:t>
      </w:r>
      <w:r>
        <w:rPr>
          <w:color w:val="000000"/>
          <w:sz w:val="24"/>
          <w:szCs w:val="24"/>
          <w:lang w:val="en-US"/>
        </w:rPr>
        <w:t>SO</w:t>
      </w:r>
      <w:r>
        <w:rPr>
          <w:color w:val="000000"/>
          <w:sz w:val="24"/>
          <w:szCs w:val="24"/>
          <w:vertAlign w:val="subscript"/>
          <w:lang w:val="en-US"/>
        </w:rPr>
        <w:t>4</w:t>
      </w:r>
      <w:r>
        <w:rPr>
          <w:color w:val="000000"/>
          <w:sz w:val="24"/>
          <w:szCs w:val="24"/>
          <w:vertAlign w:val="superscript"/>
          <w:lang w:val="en-US"/>
        </w:rPr>
        <w:t>+</w:t>
      </w:r>
      <w:r>
        <w:rPr>
          <w:color w:val="000000"/>
          <w:sz w:val="24"/>
          <w:szCs w:val="24"/>
          <w:lang w:val="en-US"/>
        </w:rPr>
        <w:tab/>
        <w:t>H</w:t>
      </w:r>
      <w:r>
        <w:rPr>
          <w:color w:val="000000"/>
          <w:sz w:val="24"/>
          <w:szCs w:val="24"/>
          <w:vertAlign w:val="subscript"/>
          <w:lang w:val="en-US"/>
        </w:rPr>
        <w:t>3</w:t>
      </w:r>
      <w:r>
        <w:rPr>
          <w:color w:val="000000"/>
          <w:sz w:val="24"/>
          <w:szCs w:val="24"/>
          <w:lang w:val="en-US"/>
        </w:rPr>
        <w:t>O</w:t>
      </w:r>
      <w:r>
        <w:rPr>
          <w:color w:val="000000"/>
          <w:sz w:val="24"/>
          <w:szCs w:val="24"/>
          <w:vertAlign w:val="superscript"/>
          <w:lang w:val="en-US"/>
        </w:rPr>
        <w:t>+</w:t>
      </w:r>
      <w:r>
        <w:rPr>
          <w:color w:val="000000"/>
          <w:sz w:val="24"/>
          <w:szCs w:val="24"/>
          <w:lang w:val="en-US"/>
        </w:rPr>
        <w:tab/>
        <w:t>HS</w:t>
      </w:r>
      <w:r>
        <w:rPr>
          <w:color w:val="000000"/>
          <w:sz w:val="24"/>
          <w:szCs w:val="24"/>
          <w:vertAlign w:val="subscript"/>
          <w:lang w:val="en-US"/>
        </w:rPr>
        <w:t>2</w:t>
      </w:r>
      <w:r>
        <w:rPr>
          <w:color w:val="000000"/>
          <w:sz w:val="24"/>
          <w:szCs w:val="24"/>
          <w:lang w:val="en-US"/>
        </w:rPr>
        <w:t>O</w:t>
      </w:r>
      <w:r>
        <w:rPr>
          <w:color w:val="000000"/>
          <w:sz w:val="24"/>
          <w:szCs w:val="24"/>
          <w:vertAlign w:val="subscript"/>
          <w:lang w:val="en-US"/>
        </w:rPr>
        <w:t>7</w:t>
      </w:r>
      <w:r>
        <w:rPr>
          <w:color w:val="000000"/>
          <w:sz w:val="24"/>
          <w:szCs w:val="24"/>
          <w:vertAlign w:val="superscript"/>
          <w:lang w:val="en-US"/>
        </w:rPr>
        <w:t>-</w:t>
      </w:r>
      <w:r>
        <w:rPr>
          <w:color w:val="000000"/>
          <w:sz w:val="24"/>
          <w:szCs w:val="24"/>
          <w:lang w:val="en-US"/>
        </w:rPr>
        <w:tab/>
        <w:t>H</w:t>
      </w:r>
      <w:r>
        <w:rPr>
          <w:color w:val="000000"/>
          <w:sz w:val="24"/>
          <w:szCs w:val="24"/>
          <w:vertAlign w:val="subscript"/>
          <w:lang w:val="en-US"/>
        </w:rPr>
        <w:t>2</w:t>
      </w:r>
      <w:r>
        <w:rPr>
          <w:color w:val="000000"/>
          <w:sz w:val="24"/>
          <w:szCs w:val="24"/>
          <w:lang w:val="en-US"/>
        </w:rPr>
        <w:t>S</w:t>
      </w:r>
      <w:r>
        <w:rPr>
          <w:color w:val="000000"/>
          <w:sz w:val="24"/>
          <w:szCs w:val="24"/>
          <w:vertAlign w:val="subscript"/>
          <w:lang w:val="en-US"/>
        </w:rPr>
        <w:t>2</w:t>
      </w:r>
      <w:r>
        <w:rPr>
          <w:color w:val="000000"/>
          <w:sz w:val="24"/>
          <w:szCs w:val="24"/>
          <w:lang w:val="en-US"/>
        </w:rPr>
        <w:t>O</w:t>
      </w:r>
      <w:r>
        <w:rPr>
          <w:color w:val="000000"/>
          <w:sz w:val="24"/>
          <w:szCs w:val="24"/>
          <w:vertAlign w:val="subscript"/>
          <w:lang w:val="en-US"/>
        </w:rPr>
        <w:t>7</w:t>
      </w:r>
    </w:p>
    <w:p w:rsidR="00073BBB" w:rsidRDefault="00073BBB">
      <w:pPr>
        <w:widowControl w:val="0"/>
        <w:tabs>
          <w:tab w:val="left" w:pos="1685"/>
          <w:tab w:val="left" w:pos="3304"/>
          <w:tab w:val="left" w:pos="4834"/>
          <w:tab w:val="left" w:pos="6459"/>
          <w:tab w:val="left" w:pos="8084"/>
          <w:tab w:val="left" w:pos="9621"/>
        </w:tabs>
        <w:spacing w:before="120"/>
        <w:ind w:left="52" w:firstLine="567"/>
        <w:rPr>
          <w:color w:val="000000"/>
          <w:sz w:val="24"/>
          <w:szCs w:val="24"/>
        </w:rPr>
      </w:pPr>
      <w:r>
        <w:rPr>
          <w:color w:val="000000"/>
          <w:sz w:val="24"/>
          <w:szCs w:val="24"/>
        </w:rPr>
        <w:t>99,5</w:t>
      </w:r>
      <w:r>
        <w:rPr>
          <w:color w:val="000000"/>
          <w:sz w:val="24"/>
          <w:szCs w:val="24"/>
        </w:rPr>
        <w:tab/>
        <w:t>0,18</w:t>
      </w:r>
      <w:r>
        <w:rPr>
          <w:color w:val="000000"/>
          <w:sz w:val="24"/>
          <w:szCs w:val="24"/>
        </w:rPr>
        <w:tab/>
        <w:t>0,14</w:t>
      </w:r>
      <w:r>
        <w:rPr>
          <w:color w:val="000000"/>
          <w:sz w:val="24"/>
          <w:szCs w:val="24"/>
        </w:rPr>
        <w:tab/>
        <w:t>0,09</w:t>
      </w:r>
      <w:r>
        <w:rPr>
          <w:color w:val="000000"/>
          <w:sz w:val="24"/>
          <w:szCs w:val="24"/>
        </w:rPr>
        <w:tab/>
        <w:t>0,05</w:t>
      </w:r>
      <w:r>
        <w:rPr>
          <w:color w:val="000000"/>
          <w:sz w:val="24"/>
          <w:szCs w:val="24"/>
        </w:rPr>
        <w:tab/>
        <w:t>0,04</w:t>
      </w:r>
    </w:p>
    <w:p w:rsidR="00073BBB" w:rsidRDefault="00073BBB">
      <w:pPr>
        <w:widowControl w:val="0"/>
        <w:tabs>
          <w:tab w:val="left" w:pos="9645"/>
        </w:tabs>
        <w:spacing w:before="120"/>
        <w:ind w:left="23" w:firstLine="567"/>
        <w:rPr>
          <w:color w:val="000000"/>
          <w:sz w:val="24"/>
          <w:szCs w:val="24"/>
        </w:rPr>
      </w:pPr>
    </w:p>
    <w:p w:rsidR="00073BBB" w:rsidRDefault="00073BBB">
      <w:pPr>
        <w:widowControl w:val="0"/>
        <w:spacing w:before="120"/>
        <w:ind w:firstLine="567"/>
        <w:jc w:val="both"/>
        <w:rPr>
          <w:color w:val="000000"/>
          <w:sz w:val="24"/>
          <w:szCs w:val="24"/>
        </w:rPr>
      </w:pPr>
      <w:r>
        <w:rPr>
          <w:color w:val="000000"/>
          <w:sz w:val="24"/>
          <w:szCs w:val="24"/>
        </w:rPr>
        <w:t xml:space="preserve"> При добавлении даже малых количеств воды преобладающей становится диссоциация по схеме:Н</w:t>
      </w:r>
      <w:r>
        <w:rPr>
          <w:color w:val="000000"/>
          <w:sz w:val="24"/>
          <w:szCs w:val="24"/>
          <w:vertAlign w:val="subscript"/>
        </w:rPr>
        <w:t>2</w:t>
      </w:r>
      <w:r>
        <w:rPr>
          <w:color w:val="000000"/>
          <w:sz w:val="24"/>
          <w:szCs w:val="24"/>
        </w:rPr>
        <w:t>О + Н</w:t>
      </w:r>
      <w:r>
        <w:rPr>
          <w:color w:val="000000"/>
          <w:sz w:val="24"/>
          <w:szCs w:val="24"/>
          <w:vertAlign w:val="subscript"/>
        </w:rPr>
        <w:t>2</w:t>
      </w:r>
      <w:r>
        <w:rPr>
          <w:color w:val="000000"/>
          <w:sz w:val="24"/>
          <w:szCs w:val="24"/>
        </w:rPr>
        <w:t>SО</w:t>
      </w:r>
      <w:r>
        <w:rPr>
          <w:color w:val="000000"/>
          <w:sz w:val="24"/>
          <w:szCs w:val="24"/>
          <w:vertAlign w:val="subscript"/>
        </w:rPr>
        <w:t>4</w:t>
      </w:r>
      <w:r>
        <w:rPr>
          <w:color w:val="000000"/>
          <w:sz w:val="24"/>
          <w:szCs w:val="24"/>
        </w:rPr>
        <w:t xml:space="preserve"> &lt;==&gt; Н</w:t>
      </w:r>
      <w:r>
        <w:rPr>
          <w:color w:val="000000"/>
          <w:sz w:val="24"/>
          <w:szCs w:val="24"/>
          <w:vertAlign w:val="subscript"/>
        </w:rPr>
        <w:t>3</w:t>
      </w:r>
      <w:r>
        <w:rPr>
          <w:color w:val="000000"/>
          <w:sz w:val="24"/>
          <w:szCs w:val="24"/>
        </w:rPr>
        <w:t>О+ + НSO</w:t>
      </w:r>
      <w:r>
        <w:rPr>
          <w:color w:val="000000"/>
          <w:sz w:val="24"/>
          <w:szCs w:val="24"/>
          <w:vertAlign w:val="subscript"/>
        </w:rPr>
        <w:t>4</w:t>
      </w:r>
      <w:r>
        <w:rPr>
          <w:color w:val="000000"/>
          <w:sz w:val="24"/>
          <w:szCs w:val="24"/>
          <w:vertAlign w:val="superscript"/>
        </w:rPr>
        <w:t>-</w:t>
      </w:r>
    </w:p>
    <w:p w:rsidR="00073BBB" w:rsidRDefault="00073BBB">
      <w:pPr>
        <w:widowControl w:val="0"/>
        <w:spacing w:before="120"/>
        <w:jc w:val="center"/>
        <w:rPr>
          <w:b/>
          <w:bCs/>
          <w:color w:val="000000"/>
          <w:sz w:val="28"/>
          <w:szCs w:val="28"/>
        </w:rPr>
      </w:pPr>
      <w:r>
        <w:rPr>
          <w:b/>
          <w:bCs/>
          <w:color w:val="000000"/>
          <w:sz w:val="28"/>
          <w:szCs w:val="28"/>
        </w:rPr>
        <w:t>Химические свойства.</w:t>
      </w:r>
    </w:p>
    <w:p w:rsidR="00073BBB" w:rsidRDefault="00073BBB">
      <w:pPr>
        <w:widowControl w:val="0"/>
        <w:spacing w:before="120"/>
        <w:ind w:firstLine="567"/>
        <w:jc w:val="both"/>
        <w:rPr>
          <w:color w:val="000000"/>
          <w:sz w:val="24"/>
          <w:szCs w:val="24"/>
        </w:rPr>
      </w:pPr>
      <w:r>
        <w:rPr>
          <w:color w:val="000000"/>
          <w:sz w:val="24"/>
          <w:szCs w:val="24"/>
        </w:rPr>
        <w:t>H</w:t>
      </w:r>
      <w:r>
        <w:rPr>
          <w:color w:val="000000"/>
          <w:sz w:val="24"/>
          <w:szCs w:val="24"/>
          <w:vertAlign w:val="subscript"/>
        </w:rPr>
        <w:t>2</w:t>
      </w:r>
      <w:r>
        <w:rPr>
          <w:color w:val="000000"/>
          <w:sz w:val="24"/>
          <w:szCs w:val="24"/>
        </w:rPr>
        <w:t>SO</w:t>
      </w:r>
      <w:r>
        <w:rPr>
          <w:color w:val="000000"/>
          <w:sz w:val="24"/>
          <w:szCs w:val="24"/>
          <w:vertAlign w:val="subscript"/>
        </w:rPr>
        <w:t>4</w:t>
      </w:r>
      <w:r>
        <w:rPr>
          <w:color w:val="000000"/>
          <w:sz w:val="24"/>
          <w:szCs w:val="24"/>
        </w:rPr>
        <w:t xml:space="preserve"> - сильная двухосновная кислота.</w:t>
      </w:r>
    </w:p>
    <w:p w:rsidR="00073BBB" w:rsidRDefault="00073BBB">
      <w:pPr>
        <w:widowControl w:val="0"/>
        <w:spacing w:before="120"/>
        <w:ind w:firstLine="567"/>
        <w:jc w:val="both"/>
        <w:rPr>
          <w:color w:val="000000"/>
          <w:sz w:val="24"/>
          <w:szCs w:val="24"/>
          <w:lang w:val="en-US"/>
        </w:rPr>
      </w:pPr>
      <w:r>
        <w:rPr>
          <w:color w:val="000000"/>
          <w:sz w:val="24"/>
          <w:szCs w:val="24"/>
          <w:lang w:val="en-US"/>
        </w:rPr>
        <w:t>H</w:t>
      </w:r>
      <w:r>
        <w:rPr>
          <w:color w:val="000000"/>
          <w:sz w:val="24"/>
          <w:szCs w:val="24"/>
          <w:vertAlign w:val="subscript"/>
          <w:lang w:val="en-US"/>
        </w:rPr>
        <w:t>2</w:t>
      </w:r>
      <w:r>
        <w:rPr>
          <w:color w:val="000000"/>
          <w:sz w:val="24"/>
          <w:szCs w:val="24"/>
          <w:lang w:val="en-US"/>
        </w:rPr>
        <w:t>SO</w:t>
      </w:r>
      <w:r>
        <w:rPr>
          <w:color w:val="000000"/>
          <w:sz w:val="24"/>
          <w:szCs w:val="24"/>
          <w:vertAlign w:val="subscript"/>
          <w:lang w:val="en-US"/>
        </w:rPr>
        <w:t>4</w:t>
      </w:r>
      <w:r>
        <w:rPr>
          <w:color w:val="000000"/>
          <w:sz w:val="24"/>
          <w:szCs w:val="24"/>
          <w:lang w:val="en-US"/>
        </w:rPr>
        <w:t xml:space="preserve"> &lt;--&gt; H</w:t>
      </w:r>
      <w:r>
        <w:rPr>
          <w:color w:val="000000"/>
          <w:sz w:val="24"/>
          <w:szCs w:val="24"/>
          <w:vertAlign w:val="superscript"/>
          <w:lang w:val="en-US"/>
        </w:rPr>
        <w:t>+</w:t>
      </w:r>
      <w:r>
        <w:rPr>
          <w:color w:val="000000"/>
          <w:sz w:val="24"/>
          <w:szCs w:val="24"/>
          <w:lang w:val="en-US"/>
        </w:rPr>
        <w:t xml:space="preserve"> + HSO</w:t>
      </w:r>
      <w:r>
        <w:rPr>
          <w:color w:val="000000"/>
          <w:sz w:val="24"/>
          <w:szCs w:val="24"/>
          <w:vertAlign w:val="subscript"/>
          <w:lang w:val="en-US"/>
        </w:rPr>
        <w:t>4</w:t>
      </w:r>
      <w:r>
        <w:rPr>
          <w:color w:val="000000"/>
          <w:sz w:val="24"/>
          <w:szCs w:val="24"/>
          <w:vertAlign w:val="superscript"/>
          <w:lang w:val="en-US"/>
        </w:rPr>
        <w:t>-</w:t>
      </w:r>
      <w:r>
        <w:rPr>
          <w:color w:val="000000"/>
          <w:sz w:val="24"/>
          <w:szCs w:val="24"/>
          <w:lang w:val="en-US"/>
        </w:rPr>
        <w:t xml:space="preserve"> &lt;--&gt; 2H</w:t>
      </w:r>
      <w:r>
        <w:rPr>
          <w:color w:val="000000"/>
          <w:sz w:val="24"/>
          <w:szCs w:val="24"/>
          <w:vertAlign w:val="superscript"/>
          <w:lang w:val="en-US"/>
        </w:rPr>
        <w:t>+</w:t>
      </w:r>
      <w:r>
        <w:rPr>
          <w:color w:val="000000"/>
          <w:sz w:val="24"/>
          <w:szCs w:val="24"/>
          <w:lang w:val="en-US"/>
        </w:rPr>
        <w:t xml:space="preserve"> + SO</w:t>
      </w:r>
      <w:r>
        <w:rPr>
          <w:color w:val="000000"/>
          <w:sz w:val="24"/>
          <w:szCs w:val="24"/>
          <w:vertAlign w:val="subscript"/>
          <w:lang w:val="en-US"/>
        </w:rPr>
        <w:t>4</w:t>
      </w:r>
      <w:r>
        <w:rPr>
          <w:color w:val="000000"/>
          <w:sz w:val="24"/>
          <w:szCs w:val="24"/>
          <w:vertAlign w:val="superscript"/>
          <w:lang w:val="en-US"/>
        </w:rPr>
        <w:t>2-</w:t>
      </w:r>
    </w:p>
    <w:p w:rsidR="00073BBB" w:rsidRDefault="00073BBB">
      <w:pPr>
        <w:widowControl w:val="0"/>
        <w:spacing w:before="120"/>
        <w:ind w:firstLine="567"/>
        <w:jc w:val="both"/>
        <w:rPr>
          <w:color w:val="000000"/>
          <w:sz w:val="24"/>
          <w:szCs w:val="24"/>
        </w:rPr>
      </w:pPr>
      <w:r>
        <w:rPr>
          <w:color w:val="000000"/>
          <w:sz w:val="24"/>
          <w:szCs w:val="24"/>
        </w:rPr>
        <w:t>Первая ступень (для средних концентраций) приводит к 100%-ой диссоциации:</w:t>
      </w:r>
    </w:p>
    <w:p w:rsidR="00073BBB" w:rsidRDefault="00073BBB">
      <w:pPr>
        <w:widowControl w:val="0"/>
        <w:spacing w:before="120"/>
        <w:ind w:firstLine="567"/>
        <w:jc w:val="both"/>
        <w:rPr>
          <w:color w:val="000000"/>
          <w:sz w:val="24"/>
          <w:szCs w:val="24"/>
          <w:lang w:val="en-US"/>
        </w:rPr>
      </w:pPr>
      <w:r>
        <w:rPr>
          <w:color w:val="000000"/>
          <w:sz w:val="24"/>
          <w:szCs w:val="24"/>
          <w:lang w:val="en-US"/>
        </w:rPr>
        <w:t>K</w:t>
      </w:r>
      <w:r>
        <w:rPr>
          <w:color w:val="000000"/>
          <w:sz w:val="24"/>
          <w:szCs w:val="24"/>
          <w:vertAlign w:val="subscript"/>
          <w:lang w:val="en-US"/>
        </w:rPr>
        <w:t>2</w:t>
      </w:r>
      <w:r>
        <w:rPr>
          <w:color w:val="000000"/>
          <w:sz w:val="24"/>
          <w:szCs w:val="24"/>
          <w:lang w:val="en-US"/>
        </w:rPr>
        <w:t xml:space="preserve"> = ([H</w:t>
      </w:r>
      <w:r>
        <w:rPr>
          <w:color w:val="000000"/>
          <w:sz w:val="24"/>
          <w:szCs w:val="24"/>
          <w:vertAlign w:val="superscript"/>
          <w:lang w:val="en-US"/>
        </w:rPr>
        <w:t>+</w:t>
      </w:r>
      <w:r>
        <w:rPr>
          <w:color w:val="000000"/>
          <w:sz w:val="24"/>
          <w:szCs w:val="24"/>
          <w:lang w:val="en-US"/>
        </w:rPr>
        <w:t>] · [SO</w:t>
      </w:r>
      <w:r>
        <w:rPr>
          <w:color w:val="000000"/>
          <w:sz w:val="24"/>
          <w:szCs w:val="24"/>
          <w:vertAlign w:val="subscript"/>
          <w:lang w:val="en-US"/>
        </w:rPr>
        <w:t>4</w:t>
      </w:r>
      <w:r>
        <w:rPr>
          <w:color w:val="000000"/>
          <w:sz w:val="24"/>
          <w:szCs w:val="24"/>
          <w:vertAlign w:val="superscript"/>
          <w:lang w:val="en-US"/>
        </w:rPr>
        <w:t>2-</w:t>
      </w:r>
      <w:r>
        <w:rPr>
          <w:color w:val="000000"/>
          <w:sz w:val="24"/>
          <w:szCs w:val="24"/>
          <w:lang w:val="en-US"/>
        </w:rPr>
        <w:t>]) / [HSO</w:t>
      </w:r>
      <w:r>
        <w:rPr>
          <w:color w:val="000000"/>
          <w:sz w:val="24"/>
          <w:szCs w:val="24"/>
          <w:vertAlign w:val="subscript"/>
          <w:lang w:val="en-US"/>
        </w:rPr>
        <w:t>4</w:t>
      </w:r>
      <w:r>
        <w:rPr>
          <w:color w:val="000000"/>
          <w:sz w:val="24"/>
          <w:szCs w:val="24"/>
          <w:vertAlign w:val="superscript"/>
          <w:lang w:val="en-US"/>
        </w:rPr>
        <w:t>-</w:t>
      </w:r>
      <w:r>
        <w:rPr>
          <w:color w:val="000000"/>
          <w:sz w:val="24"/>
          <w:szCs w:val="24"/>
          <w:lang w:val="en-US"/>
        </w:rPr>
        <w:t>] = 1,2 · 10</w:t>
      </w:r>
      <w:r>
        <w:rPr>
          <w:color w:val="000000"/>
          <w:sz w:val="24"/>
          <w:szCs w:val="24"/>
          <w:vertAlign w:val="superscript"/>
          <w:lang w:val="en-US"/>
        </w:rPr>
        <w:t>-2</w:t>
      </w:r>
    </w:p>
    <w:p w:rsidR="00073BBB" w:rsidRDefault="00073BBB">
      <w:pPr>
        <w:widowControl w:val="0"/>
        <w:spacing w:before="120"/>
        <w:ind w:firstLine="567"/>
        <w:jc w:val="both"/>
        <w:rPr>
          <w:color w:val="000000"/>
          <w:sz w:val="24"/>
          <w:szCs w:val="24"/>
        </w:rPr>
      </w:pPr>
      <w:r>
        <w:rPr>
          <w:color w:val="000000"/>
          <w:sz w:val="24"/>
          <w:szCs w:val="24"/>
        </w:rPr>
        <w:t>1) Взаимодействие с металлами:</w:t>
      </w:r>
    </w:p>
    <w:p w:rsidR="00073BBB" w:rsidRDefault="00073BBB">
      <w:pPr>
        <w:widowControl w:val="0"/>
        <w:spacing w:before="120"/>
        <w:ind w:firstLine="567"/>
        <w:jc w:val="both"/>
        <w:rPr>
          <w:color w:val="000000"/>
          <w:sz w:val="24"/>
          <w:szCs w:val="24"/>
        </w:rPr>
      </w:pPr>
      <w:r>
        <w:rPr>
          <w:color w:val="000000"/>
          <w:sz w:val="24"/>
          <w:szCs w:val="24"/>
        </w:rPr>
        <w:t>a) разбавленная серная кислота растворяет только металлы, стоящие в ряду напряжений левее водорода:</w:t>
      </w:r>
    </w:p>
    <w:p w:rsidR="00073BBB" w:rsidRDefault="00073BBB">
      <w:pPr>
        <w:widowControl w:val="0"/>
        <w:spacing w:before="120"/>
        <w:ind w:firstLine="567"/>
        <w:jc w:val="both"/>
        <w:rPr>
          <w:color w:val="000000"/>
          <w:sz w:val="24"/>
          <w:szCs w:val="24"/>
          <w:lang w:val="en-US"/>
        </w:rPr>
      </w:pPr>
      <w:r>
        <w:rPr>
          <w:color w:val="000000"/>
          <w:sz w:val="24"/>
          <w:szCs w:val="24"/>
          <w:lang w:val="en-US"/>
        </w:rPr>
        <w:t>Zn</w:t>
      </w:r>
      <w:r>
        <w:rPr>
          <w:color w:val="000000"/>
          <w:sz w:val="24"/>
          <w:szCs w:val="24"/>
          <w:vertAlign w:val="superscript"/>
          <w:lang w:val="en-US"/>
        </w:rPr>
        <w:t>0</w:t>
      </w:r>
      <w:r>
        <w:rPr>
          <w:color w:val="000000"/>
          <w:sz w:val="24"/>
          <w:szCs w:val="24"/>
          <w:lang w:val="en-US"/>
        </w:rPr>
        <w:t xml:space="preserve"> + H</w:t>
      </w:r>
      <w:r>
        <w:rPr>
          <w:color w:val="000000"/>
          <w:sz w:val="24"/>
          <w:szCs w:val="24"/>
          <w:vertAlign w:val="subscript"/>
          <w:lang w:val="en-US"/>
        </w:rPr>
        <w:t>2</w:t>
      </w:r>
      <w:r>
        <w:rPr>
          <w:color w:val="000000"/>
          <w:sz w:val="24"/>
          <w:szCs w:val="24"/>
          <w:vertAlign w:val="superscript"/>
          <w:lang w:val="en-US"/>
        </w:rPr>
        <w:t>+1</w:t>
      </w:r>
      <w:r>
        <w:rPr>
          <w:color w:val="000000"/>
          <w:sz w:val="24"/>
          <w:szCs w:val="24"/>
          <w:lang w:val="en-US"/>
        </w:rPr>
        <w:t>SO</w:t>
      </w:r>
      <w:r>
        <w:rPr>
          <w:color w:val="000000"/>
          <w:sz w:val="24"/>
          <w:szCs w:val="24"/>
          <w:vertAlign w:val="subscript"/>
          <w:lang w:val="en-US"/>
        </w:rPr>
        <w:t>4</w:t>
      </w:r>
      <w:r>
        <w:rPr>
          <w:color w:val="000000"/>
          <w:sz w:val="24"/>
          <w:szCs w:val="24"/>
          <w:lang w:val="en-US"/>
        </w:rPr>
        <w:t>(</w:t>
      </w:r>
      <w:r>
        <w:rPr>
          <w:color w:val="000000"/>
          <w:sz w:val="24"/>
          <w:szCs w:val="24"/>
        </w:rPr>
        <w:t>разб</w:t>
      </w:r>
      <w:r>
        <w:rPr>
          <w:color w:val="000000"/>
          <w:sz w:val="24"/>
          <w:szCs w:val="24"/>
          <w:lang w:val="en-US"/>
        </w:rPr>
        <w:t>) --&gt; Zn</w:t>
      </w:r>
      <w:r>
        <w:rPr>
          <w:color w:val="000000"/>
          <w:sz w:val="24"/>
          <w:szCs w:val="24"/>
          <w:vertAlign w:val="superscript"/>
          <w:lang w:val="en-US"/>
        </w:rPr>
        <w:t>+2</w:t>
      </w:r>
      <w:r>
        <w:rPr>
          <w:color w:val="000000"/>
          <w:sz w:val="24"/>
          <w:szCs w:val="24"/>
          <w:lang w:val="en-US"/>
        </w:rPr>
        <w:t>SO</w:t>
      </w:r>
      <w:r>
        <w:rPr>
          <w:color w:val="000000"/>
          <w:sz w:val="24"/>
          <w:szCs w:val="24"/>
          <w:vertAlign w:val="subscript"/>
          <w:lang w:val="en-US"/>
        </w:rPr>
        <w:t>4</w:t>
      </w:r>
      <w:r>
        <w:rPr>
          <w:color w:val="000000"/>
          <w:sz w:val="24"/>
          <w:szCs w:val="24"/>
          <w:lang w:val="en-US"/>
        </w:rPr>
        <w:t xml:space="preserve"> + H</w:t>
      </w:r>
      <w:r>
        <w:rPr>
          <w:color w:val="000000"/>
          <w:sz w:val="24"/>
          <w:szCs w:val="24"/>
          <w:vertAlign w:val="subscript"/>
          <w:lang w:val="en-US"/>
        </w:rPr>
        <w:t>2</w:t>
      </w:r>
      <w:r>
        <w:rPr>
          <w:color w:val="000000"/>
          <w:sz w:val="24"/>
          <w:szCs w:val="24"/>
          <w:lang w:val="en-US"/>
        </w:rPr>
        <w:t>O</w:t>
      </w:r>
    </w:p>
    <w:p w:rsidR="00073BBB" w:rsidRDefault="00073BBB">
      <w:pPr>
        <w:widowControl w:val="0"/>
        <w:spacing w:before="120"/>
        <w:ind w:firstLine="567"/>
        <w:jc w:val="both"/>
        <w:rPr>
          <w:color w:val="000000"/>
          <w:sz w:val="24"/>
          <w:szCs w:val="24"/>
        </w:rPr>
      </w:pPr>
      <w:r>
        <w:rPr>
          <w:color w:val="000000"/>
          <w:sz w:val="24"/>
          <w:szCs w:val="24"/>
        </w:rPr>
        <w:t>b) концентрированная H</w:t>
      </w:r>
      <w:r>
        <w:rPr>
          <w:color w:val="000000"/>
          <w:sz w:val="24"/>
          <w:szCs w:val="24"/>
          <w:vertAlign w:val="subscript"/>
        </w:rPr>
        <w:t>2</w:t>
      </w:r>
      <w:r>
        <w:rPr>
          <w:color w:val="000000"/>
          <w:sz w:val="24"/>
          <w:szCs w:val="24"/>
          <w:vertAlign w:val="superscript"/>
        </w:rPr>
        <w:t>+6</w:t>
      </w:r>
      <w:r>
        <w:rPr>
          <w:color w:val="000000"/>
          <w:sz w:val="24"/>
          <w:szCs w:val="24"/>
        </w:rPr>
        <w:t>SO</w:t>
      </w:r>
      <w:r>
        <w:rPr>
          <w:color w:val="000000"/>
          <w:sz w:val="24"/>
          <w:szCs w:val="24"/>
          <w:vertAlign w:val="subscript"/>
        </w:rPr>
        <w:t>4</w:t>
      </w:r>
      <w:r>
        <w:rPr>
          <w:color w:val="000000"/>
          <w:sz w:val="24"/>
          <w:szCs w:val="24"/>
        </w:rPr>
        <w:t xml:space="preserve"> - сильный окислитель; при взаимодействии с металлами (кроме Au, Pt) может восстанавливаться до S</w:t>
      </w:r>
      <w:r>
        <w:rPr>
          <w:color w:val="000000"/>
          <w:sz w:val="24"/>
          <w:szCs w:val="24"/>
          <w:vertAlign w:val="superscript"/>
        </w:rPr>
        <w:t>+4</w:t>
      </w:r>
      <w:r>
        <w:rPr>
          <w:color w:val="000000"/>
          <w:sz w:val="24"/>
          <w:szCs w:val="24"/>
        </w:rPr>
        <w:t>O</w:t>
      </w:r>
      <w:r>
        <w:rPr>
          <w:color w:val="000000"/>
          <w:sz w:val="24"/>
          <w:szCs w:val="24"/>
          <w:vertAlign w:val="subscript"/>
        </w:rPr>
        <w:t>2</w:t>
      </w:r>
      <w:r>
        <w:rPr>
          <w:color w:val="000000"/>
          <w:sz w:val="24"/>
          <w:szCs w:val="24"/>
        </w:rPr>
        <w:t>, S</w:t>
      </w:r>
      <w:r>
        <w:rPr>
          <w:color w:val="000000"/>
          <w:sz w:val="24"/>
          <w:szCs w:val="24"/>
          <w:vertAlign w:val="superscript"/>
        </w:rPr>
        <w:t>0</w:t>
      </w:r>
      <w:r>
        <w:rPr>
          <w:color w:val="000000"/>
          <w:sz w:val="24"/>
          <w:szCs w:val="24"/>
        </w:rPr>
        <w:t xml:space="preserve"> или H</w:t>
      </w:r>
      <w:r>
        <w:rPr>
          <w:color w:val="000000"/>
          <w:sz w:val="24"/>
          <w:szCs w:val="24"/>
          <w:vertAlign w:val="subscript"/>
        </w:rPr>
        <w:t>2</w:t>
      </w:r>
      <w:r>
        <w:rPr>
          <w:color w:val="000000"/>
          <w:sz w:val="24"/>
          <w:szCs w:val="24"/>
        </w:rPr>
        <w:t>S</w:t>
      </w:r>
      <w:r>
        <w:rPr>
          <w:color w:val="000000"/>
          <w:sz w:val="24"/>
          <w:szCs w:val="24"/>
          <w:vertAlign w:val="superscript"/>
        </w:rPr>
        <w:t>-2</w:t>
      </w:r>
      <w:r>
        <w:rPr>
          <w:color w:val="000000"/>
          <w:sz w:val="24"/>
          <w:szCs w:val="24"/>
        </w:rPr>
        <w:t xml:space="preserve"> (без нагревания не реагируют также Fe, Al, Cr - пассивируются):</w:t>
      </w:r>
    </w:p>
    <w:p w:rsidR="00073BBB" w:rsidRDefault="00073BBB">
      <w:pPr>
        <w:widowControl w:val="0"/>
        <w:spacing w:before="120"/>
        <w:ind w:firstLine="567"/>
        <w:jc w:val="both"/>
        <w:rPr>
          <w:color w:val="000000"/>
          <w:sz w:val="24"/>
          <w:szCs w:val="24"/>
          <w:lang w:val="en-US"/>
        </w:rPr>
      </w:pPr>
      <w:r>
        <w:rPr>
          <w:color w:val="000000"/>
          <w:sz w:val="24"/>
          <w:szCs w:val="24"/>
          <w:lang w:val="en-US"/>
        </w:rPr>
        <w:t>2Ag</w:t>
      </w:r>
      <w:r>
        <w:rPr>
          <w:color w:val="000000"/>
          <w:sz w:val="24"/>
          <w:szCs w:val="24"/>
          <w:vertAlign w:val="superscript"/>
          <w:lang w:val="en-US"/>
        </w:rPr>
        <w:t>0</w:t>
      </w:r>
      <w:r>
        <w:rPr>
          <w:color w:val="000000"/>
          <w:sz w:val="24"/>
          <w:szCs w:val="24"/>
          <w:lang w:val="en-US"/>
        </w:rPr>
        <w:t xml:space="preserve"> + 2H</w:t>
      </w:r>
      <w:r>
        <w:rPr>
          <w:color w:val="000000"/>
          <w:sz w:val="24"/>
          <w:szCs w:val="24"/>
          <w:vertAlign w:val="subscript"/>
          <w:lang w:val="en-US"/>
        </w:rPr>
        <w:t>2</w:t>
      </w:r>
      <w:r>
        <w:rPr>
          <w:color w:val="000000"/>
          <w:sz w:val="24"/>
          <w:szCs w:val="24"/>
          <w:vertAlign w:val="superscript"/>
          <w:lang w:val="en-US"/>
        </w:rPr>
        <w:t>+6</w:t>
      </w:r>
      <w:r>
        <w:rPr>
          <w:color w:val="000000"/>
          <w:sz w:val="24"/>
          <w:szCs w:val="24"/>
          <w:lang w:val="en-US"/>
        </w:rPr>
        <w:t>SO</w:t>
      </w:r>
      <w:r>
        <w:rPr>
          <w:color w:val="000000"/>
          <w:sz w:val="24"/>
          <w:szCs w:val="24"/>
          <w:vertAlign w:val="subscript"/>
          <w:lang w:val="en-US"/>
        </w:rPr>
        <w:t>4</w:t>
      </w:r>
      <w:r>
        <w:rPr>
          <w:color w:val="000000"/>
          <w:sz w:val="24"/>
          <w:szCs w:val="24"/>
          <w:lang w:val="en-US"/>
        </w:rPr>
        <w:t xml:space="preserve"> --&gt; Ag</w:t>
      </w:r>
      <w:r>
        <w:rPr>
          <w:color w:val="000000"/>
          <w:sz w:val="24"/>
          <w:szCs w:val="24"/>
          <w:vertAlign w:val="subscript"/>
          <w:lang w:val="en-US"/>
        </w:rPr>
        <w:t>2</w:t>
      </w:r>
      <w:r>
        <w:rPr>
          <w:color w:val="000000"/>
          <w:sz w:val="24"/>
          <w:szCs w:val="24"/>
          <w:vertAlign w:val="superscript"/>
          <w:lang w:val="en-US"/>
        </w:rPr>
        <w:t>+1</w:t>
      </w:r>
      <w:r>
        <w:rPr>
          <w:color w:val="000000"/>
          <w:sz w:val="24"/>
          <w:szCs w:val="24"/>
          <w:lang w:val="en-US"/>
        </w:rPr>
        <w:t>SO</w:t>
      </w:r>
      <w:r>
        <w:rPr>
          <w:color w:val="000000"/>
          <w:sz w:val="24"/>
          <w:szCs w:val="24"/>
          <w:vertAlign w:val="subscript"/>
          <w:lang w:val="en-US"/>
        </w:rPr>
        <w:t>4</w:t>
      </w:r>
      <w:r>
        <w:rPr>
          <w:color w:val="000000"/>
          <w:sz w:val="24"/>
          <w:szCs w:val="24"/>
          <w:lang w:val="en-US"/>
        </w:rPr>
        <w:t xml:space="preserve"> + S</w:t>
      </w:r>
      <w:r>
        <w:rPr>
          <w:color w:val="000000"/>
          <w:sz w:val="24"/>
          <w:szCs w:val="24"/>
          <w:vertAlign w:val="superscript"/>
          <w:lang w:val="en-US"/>
        </w:rPr>
        <w:t>+4</w:t>
      </w:r>
      <w:r>
        <w:rPr>
          <w:color w:val="000000"/>
          <w:sz w:val="24"/>
          <w:szCs w:val="24"/>
          <w:lang w:val="en-US"/>
        </w:rPr>
        <w:t>O</w:t>
      </w:r>
      <w:r>
        <w:rPr>
          <w:color w:val="000000"/>
          <w:sz w:val="24"/>
          <w:szCs w:val="24"/>
          <w:vertAlign w:val="subscript"/>
          <w:lang w:val="en-US"/>
        </w:rPr>
        <w:t>2</w:t>
      </w:r>
      <w:r>
        <w:rPr>
          <w:color w:val="000000"/>
          <w:sz w:val="24"/>
          <w:szCs w:val="24"/>
          <w:lang w:val="en-US"/>
        </w:rPr>
        <w:t xml:space="preserve"> + 2H</w:t>
      </w:r>
      <w:r>
        <w:rPr>
          <w:color w:val="000000"/>
          <w:sz w:val="24"/>
          <w:szCs w:val="24"/>
          <w:vertAlign w:val="subscript"/>
          <w:lang w:val="en-US"/>
        </w:rPr>
        <w:t>2</w:t>
      </w:r>
      <w:r>
        <w:rPr>
          <w:color w:val="000000"/>
          <w:sz w:val="24"/>
          <w:szCs w:val="24"/>
          <w:lang w:val="en-US"/>
        </w:rPr>
        <w:t>O</w:t>
      </w:r>
    </w:p>
    <w:p w:rsidR="00073BBB" w:rsidRDefault="00073BBB">
      <w:pPr>
        <w:widowControl w:val="0"/>
        <w:spacing w:before="120"/>
        <w:ind w:firstLine="567"/>
        <w:jc w:val="both"/>
        <w:rPr>
          <w:color w:val="000000"/>
          <w:sz w:val="24"/>
          <w:szCs w:val="24"/>
          <w:lang w:val="en-US"/>
        </w:rPr>
      </w:pPr>
      <w:r>
        <w:rPr>
          <w:color w:val="000000"/>
          <w:sz w:val="24"/>
          <w:szCs w:val="24"/>
          <w:lang w:val="en-US"/>
        </w:rPr>
        <w:t>8Na</w:t>
      </w:r>
      <w:r>
        <w:rPr>
          <w:color w:val="000000"/>
          <w:sz w:val="24"/>
          <w:szCs w:val="24"/>
          <w:vertAlign w:val="superscript"/>
          <w:lang w:val="en-US"/>
        </w:rPr>
        <w:t>0</w:t>
      </w:r>
      <w:r>
        <w:rPr>
          <w:color w:val="000000"/>
          <w:sz w:val="24"/>
          <w:szCs w:val="24"/>
          <w:lang w:val="en-US"/>
        </w:rPr>
        <w:t xml:space="preserve"> + 5H</w:t>
      </w:r>
      <w:r>
        <w:rPr>
          <w:color w:val="000000"/>
          <w:sz w:val="24"/>
          <w:szCs w:val="24"/>
          <w:vertAlign w:val="subscript"/>
          <w:lang w:val="en-US"/>
        </w:rPr>
        <w:t>2</w:t>
      </w:r>
      <w:r>
        <w:rPr>
          <w:color w:val="000000"/>
          <w:sz w:val="24"/>
          <w:szCs w:val="24"/>
          <w:vertAlign w:val="superscript"/>
          <w:lang w:val="en-US"/>
        </w:rPr>
        <w:t>+6</w:t>
      </w:r>
      <w:r>
        <w:rPr>
          <w:color w:val="000000"/>
          <w:sz w:val="24"/>
          <w:szCs w:val="24"/>
          <w:lang w:val="en-US"/>
        </w:rPr>
        <w:t>SO</w:t>
      </w:r>
      <w:r>
        <w:rPr>
          <w:color w:val="000000"/>
          <w:sz w:val="24"/>
          <w:szCs w:val="24"/>
          <w:vertAlign w:val="subscript"/>
          <w:lang w:val="en-US"/>
        </w:rPr>
        <w:t>4</w:t>
      </w:r>
      <w:r>
        <w:rPr>
          <w:color w:val="000000"/>
          <w:sz w:val="24"/>
          <w:szCs w:val="24"/>
          <w:lang w:val="en-US"/>
        </w:rPr>
        <w:t xml:space="preserve"> --&gt; 4Na</w:t>
      </w:r>
      <w:r>
        <w:rPr>
          <w:color w:val="000000"/>
          <w:sz w:val="24"/>
          <w:szCs w:val="24"/>
          <w:vertAlign w:val="subscript"/>
          <w:lang w:val="en-US"/>
        </w:rPr>
        <w:t>2</w:t>
      </w:r>
      <w:r>
        <w:rPr>
          <w:color w:val="000000"/>
          <w:sz w:val="24"/>
          <w:szCs w:val="24"/>
          <w:vertAlign w:val="superscript"/>
          <w:lang w:val="en-US"/>
        </w:rPr>
        <w:t>+1</w:t>
      </w:r>
      <w:r>
        <w:rPr>
          <w:color w:val="000000"/>
          <w:sz w:val="24"/>
          <w:szCs w:val="24"/>
          <w:lang w:val="en-US"/>
        </w:rPr>
        <w:t>SO</w:t>
      </w:r>
      <w:r>
        <w:rPr>
          <w:color w:val="000000"/>
          <w:sz w:val="24"/>
          <w:szCs w:val="24"/>
          <w:vertAlign w:val="subscript"/>
          <w:lang w:val="en-US"/>
        </w:rPr>
        <w:t>4</w:t>
      </w:r>
      <w:r>
        <w:rPr>
          <w:color w:val="000000"/>
          <w:sz w:val="24"/>
          <w:szCs w:val="24"/>
          <w:lang w:val="en-US"/>
        </w:rPr>
        <w:t xml:space="preserve"> + H</w:t>
      </w:r>
      <w:r>
        <w:rPr>
          <w:color w:val="000000"/>
          <w:sz w:val="24"/>
          <w:szCs w:val="24"/>
          <w:vertAlign w:val="subscript"/>
          <w:lang w:val="en-US"/>
        </w:rPr>
        <w:t>2</w:t>
      </w:r>
      <w:r>
        <w:rPr>
          <w:color w:val="000000"/>
          <w:sz w:val="24"/>
          <w:szCs w:val="24"/>
          <w:lang w:val="en-US"/>
        </w:rPr>
        <w:t>S</w:t>
      </w:r>
      <w:r>
        <w:rPr>
          <w:color w:val="000000"/>
          <w:sz w:val="24"/>
          <w:szCs w:val="24"/>
          <w:vertAlign w:val="superscript"/>
          <w:lang w:val="en-US"/>
        </w:rPr>
        <w:t>-2</w:t>
      </w:r>
      <w:r>
        <w:rPr>
          <w:color w:val="000000"/>
          <w:sz w:val="24"/>
          <w:szCs w:val="24"/>
          <w:lang w:val="en-US"/>
        </w:rPr>
        <w:t xml:space="preserve"> + 4H</w:t>
      </w:r>
      <w:r>
        <w:rPr>
          <w:color w:val="000000"/>
          <w:sz w:val="24"/>
          <w:szCs w:val="24"/>
          <w:vertAlign w:val="subscript"/>
          <w:lang w:val="en-US"/>
        </w:rPr>
        <w:t>2</w:t>
      </w:r>
      <w:r>
        <w:rPr>
          <w:color w:val="000000"/>
          <w:sz w:val="24"/>
          <w:szCs w:val="24"/>
          <w:lang w:val="en-US"/>
        </w:rPr>
        <w:t>O</w:t>
      </w:r>
    </w:p>
    <w:p w:rsidR="00073BBB" w:rsidRDefault="00073BBB">
      <w:pPr>
        <w:widowControl w:val="0"/>
        <w:spacing w:before="120"/>
        <w:ind w:firstLine="567"/>
        <w:jc w:val="both"/>
        <w:rPr>
          <w:color w:val="000000"/>
          <w:sz w:val="24"/>
          <w:szCs w:val="24"/>
        </w:rPr>
      </w:pPr>
      <w:r>
        <w:rPr>
          <w:color w:val="000000"/>
          <w:sz w:val="24"/>
          <w:szCs w:val="24"/>
        </w:rPr>
        <w:t>2) концентрированная H</w:t>
      </w:r>
      <w:r>
        <w:rPr>
          <w:color w:val="000000"/>
          <w:sz w:val="24"/>
          <w:szCs w:val="24"/>
          <w:vertAlign w:val="subscript"/>
        </w:rPr>
        <w:t>2</w:t>
      </w:r>
      <w:r>
        <w:rPr>
          <w:color w:val="000000"/>
          <w:sz w:val="24"/>
          <w:szCs w:val="24"/>
        </w:rPr>
        <w:t>S</w:t>
      </w:r>
      <w:r>
        <w:rPr>
          <w:color w:val="000000"/>
          <w:sz w:val="24"/>
          <w:szCs w:val="24"/>
          <w:vertAlign w:val="superscript"/>
        </w:rPr>
        <w:t>+6</w:t>
      </w:r>
      <w:r>
        <w:rPr>
          <w:color w:val="000000"/>
          <w:sz w:val="24"/>
          <w:szCs w:val="24"/>
        </w:rPr>
        <w:t>O</w:t>
      </w:r>
      <w:r>
        <w:rPr>
          <w:color w:val="000000"/>
          <w:sz w:val="24"/>
          <w:szCs w:val="24"/>
          <w:vertAlign w:val="subscript"/>
        </w:rPr>
        <w:t xml:space="preserve">4 </w:t>
      </w:r>
      <w:r>
        <w:rPr>
          <w:color w:val="000000"/>
          <w:sz w:val="24"/>
          <w:szCs w:val="24"/>
        </w:rPr>
        <w:t>реагирует при нагревании с некоторыми неметаллами за счет своих сильных окислительных свойств, превращаясь в соединения серы более низкой степени окисления, (например, S</w:t>
      </w:r>
      <w:r>
        <w:rPr>
          <w:color w:val="000000"/>
          <w:sz w:val="24"/>
          <w:szCs w:val="24"/>
          <w:vertAlign w:val="superscript"/>
        </w:rPr>
        <w:t>+4</w:t>
      </w:r>
      <w:r>
        <w:rPr>
          <w:color w:val="000000"/>
          <w:sz w:val="24"/>
          <w:szCs w:val="24"/>
        </w:rPr>
        <w:t>O</w:t>
      </w:r>
      <w:r>
        <w:rPr>
          <w:color w:val="000000"/>
          <w:sz w:val="24"/>
          <w:szCs w:val="24"/>
          <w:vertAlign w:val="subscript"/>
        </w:rPr>
        <w:t>2</w:t>
      </w:r>
      <w:r>
        <w:rPr>
          <w:color w:val="000000"/>
          <w:sz w:val="24"/>
          <w:szCs w:val="24"/>
        </w:rPr>
        <w:t>):</w:t>
      </w:r>
    </w:p>
    <w:p w:rsidR="00073BBB" w:rsidRDefault="00073BBB">
      <w:pPr>
        <w:widowControl w:val="0"/>
        <w:spacing w:before="120"/>
        <w:ind w:firstLine="567"/>
        <w:jc w:val="both"/>
        <w:rPr>
          <w:color w:val="000000"/>
          <w:sz w:val="24"/>
          <w:szCs w:val="24"/>
          <w:lang w:val="en-US"/>
        </w:rPr>
      </w:pPr>
      <w:r>
        <w:rPr>
          <w:color w:val="000000"/>
          <w:sz w:val="24"/>
          <w:szCs w:val="24"/>
        </w:rPr>
        <w:t>С</w:t>
      </w:r>
      <w:r>
        <w:rPr>
          <w:color w:val="000000"/>
          <w:sz w:val="24"/>
          <w:szCs w:val="24"/>
          <w:vertAlign w:val="superscript"/>
          <w:lang w:val="en-US"/>
        </w:rPr>
        <w:t>0</w:t>
      </w:r>
      <w:r>
        <w:rPr>
          <w:color w:val="000000"/>
          <w:sz w:val="24"/>
          <w:szCs w:val="24"/>
          <w:lang w:val="en-US"/>
        </w:rPr>
        <w:t xml:space="preserve"> + 2H</w:t>
      </w:r>
      <w:r>
        <w:rPr>
          <w:color w:val="000000"/>
          <w:sz w:val="24"/>
          <w:szCs w:val="24"/>
          <w:vertAlign w:val="subscript"/>
          <w:lang w:val="en-US"/>
        </w:rPr>
        <w:t>2</w:t>
      </w:r>
      <w:r>
        <w:rPr>
          <w:color w:val="000000"/>
          <w:sz w:val="24"/>
          <w:szCs w:val="24"/>
          <w:lang w:val="en-US"/>
        </w:rPr>
        <w:t>S</w:t>
      </w:r>
      <w:r>
        <w:rPr>
          <w:color w:val="000000"/>
          <w:sz w:val="24"/>
          <w:szCs w:val="24"/>
          <w:vertAlign w:val="superscript"/>
          <w:lang w:val="en-US"/>
        </w:rPr>
        <w:t>+6</w:t>
      </w:r>
      <w:r>
        <w:rPr>
          <w:color w:val="000000"/>
          <w:sz w:val="24"/>
          <w:szCs w:val="24"/>
          <w:lang w:val="en-US"/>
        </w:rPr>
        <w:t>O</w:t>
      </w:r>
      <w:r>
        <w:rPr>
          <w:color w:val="000000"/>
          <w:sz w:val="24"/>
          <w:szCs w:val="24"/>
          <w:vertAlign w:val="subscript"/>
          <w:lang w:val="en-US"/>
        </w:rPr>
        <w:t>4</w:t>
      </w:r>
      <w:r>
        <w:rPr>
          <w:color w:val="000000"/>
          <w:sz w:val="24"/>
          <w:szCs w:val="24"/>
          <w:lang w:val="en-US"/>
        </w:rPr>
        <w:t>(</w:t>
      </w:r>
      <w:r>
        <w:rPr>
          <w:color w:val="000000"/>
          <w:sz w:val="24"/>
          <w:szCs w:val="24"/>
        </w:rPr>
        <w:t>конц</w:t>
      </w:r>
      <w:r>
        <w:rPr>
          <w:color w:val="000000"/>
          <w:sz w:val="24"/>
          <w:szCs w:val="24"/>
          <w:lang w:val="en-US"/>
        </w:rPr>
        <w:t>) --&gt; C</w:t>
      </w:r>
      <w:r>
        <w:rPr>
          <w:color w:val="000000"/>
          <w:sz w:val="24"/>
          <w:szCs w:val="24"/>
          <w:vertAlign w:val="superscript"/>
          <w:lang w:val="en-US"/>
        </w:rPr>
        <w:t>+4</w:t>
      </w:r>
      <w:r>
        <w:rPr>
          <w:color w:val="000000"/>
          <w:sz w:val="24"/>
          <w:szCs w:val="24"/>
          <w:lang w:val="en-US"/>
        </w:rPr>
        <w:t>O</w:t>
      </w:r>
      <w:r>
        <w:rPr>
          <w:color w:val="000000"/>
          <w:sz w:val="24"/>
          <w:szCs w:val="24"/>
          <w:vertAlign w:val="subscript"/>
          <w:lang w:val="en-US"/>
        </w:rPr>
        <w:t>2</w:t>
      </w:r>
      <w:r>
        <w:rPr>
          <w:color w:val="000000"/>
          <w:sz w:val="24"/>
          <w:szCs w:val="24"/>
          <w:lang w:val="en-US"/>
        </w:rPr>
        <w:t xml:space="preserve"> + 2S</w:t>
      </w:r>
      <w:r>
        <w:rPr>
          <w:color w:val="000000"/>
          <w:sz w:val="24"/>
          <w:szCs w:val="24"/>
          <w:vertAlign w:val="superscript"/>
          <w:lang w:val="en-US"/>
        </w:rPr>
        <w:t>+4</w:t>
      </w:r>
      <w:r>
        <w:rPr>
          <w:color w:val="000000"/>
          <w:sz w:val="24"/>
          <w:szCs w:val="24"/>
          <w:lang w:val="en-US"/>
        </w:rPr>
        <w:t>O</w:t>
      </w:r>
      <w:r>
        <w:rPr>
          <w:color w:val="000000"/>
          <w:sz w:val="24"/>
          <w:szCs w:val="24"/>
          <w:vertAlign w:val="subscript"/>
          <w:lang w:val="en-US"/>
        </w:rPr>
        <w:t>2</w:t>
      </w:r>
      <w:r>
        <w:rPr>
          <w:color w:val="000000"/>
          <w:sz w:val="24"/>
          <w:szCs w:val="24"/>
          <w:lang w:val="en-US"/>
        </w:rPr>
        <w:t xml:space="preserve"> + 2H</w:t>
      </w:r>
      <w:r>
        <w:rPr>
          <w:color w:val="000000"/>
          <w:sz w:val="24"/>
          <w:szCs w:val="24"/>
          <w:vertAlign w:val="subscript"/>
          <w:lang w:val="en-US"/>
        </w:rPr>
        <w:t>2</w:t>
      </w:r>
      <w:r>
        <w:rPr>
          <w:color w:val="000000"/>
          <w:sz w:val="24"/>
          <w:szCs w:val="24"/>
          <w:lang w:val="en-US"/>
        </w:rPr>
        <w:t>O</w:t>
      </w:r>
    </w:p>
    <w:p w:rsidR="00073BBB" w:rsidRDefault="00073BBB">
      <w:pPr>
        <w:widowControl w:val="0"/>
        <w:spacing w:before="120"/>
        <w:ind w:firstLine="567"/>
        <w:jc w:val="both"/>
        <w:rPr>
          <w:color w:val="000000"/>
          <w:sz w:val="24"/>
          <w:szCs w:val="24"/>
          <w:lang w:val="en-US"/>
        </w:rPr>
      </w:pPr>
      <w:r>
        <w:rPr>
          <w:color w:val="000000"/>
          <w:sz w:val="24"/>
          <w:szCs w:val="24"/>
          <w:lang w:val="en-US"/>
        </w:rPr>
        <w:t>S</w:t>
      </w:r>
      <w:r>
        <w:rPr>
          <w:color w:val="000000"/>
          <w:sz w:val="24"/>
          <w:szCs w:val="24"/>
          <w:vertAlign w:val="superscript"/>
          <w:lang w:val="en-US"/>
        </w:rPr>
        <w:t>0</w:t>
      </w:r>
      <w:r>
        <w:rPr>
          <w:color w:val="000000"/>
          <w:sz w:val="24"/>
          <w:szCs w:val="24"/>
          <w:lang w:val="en-US"/>
        </w:rPr>
        <w:t xml:space="preserve"> + 2H</w:t>
      </w:r>
      <w:r>
        <w:rPr>
          <w:color w:val="000000"/>
          <w:sz w:val="24"/>
          <w:szCs w:val="24"/>
          <w:vertAlign w:val="subscript"/>
          <w:lang w:val="en-US"/>
        </w:rPr>
        <w:t>2</w:t>
      </w:r>
      <w:r>
        <w:rPr>
          <w:color w:val="000000"/>
          <w:sz w:val="24"/>
          <w:szCs w:val="24"/>
          <w:lang w:val="en-US"/>
        </w:rPr>
        <w:t>S</w:t>
      </w:r>
      <w:r>
        <w:rPr>
          <w:color w:val="000000"/>
          <w:sz w:val="24"/>
          <w:szCs w:val="24"/>
          <w:vertAlign w:val="superscript"/>
          <w:lang w:val="en-US"/>
        </w:rPr>
        <w:t>+6</w:t>
      </w:r>
      <w:r>
        <w:rPr>
          <w:color w:val="000000"/>
          <w:sz w:val="24"/>
          <w:szCs w:val="24"/>
          <w:lang w:val="en-US"/>
        </w:rPr>
        <w:t>O</w:t>
      </w:r>
      <w:r>
        <w:rPr>
          <w:color w:val="000000"/>
          <w:sz w:val="24"/>
          <w:szCs w:val="24"/>
          <w:vertAlign w:val="subscript"/>
          <w:lang w:val="en-US"/>
        </w:rPr>
        <w:t>4</w:t>
      </w:r>
      <w:r>
        <w:rPr>
          <w:color w:val="000000"/>
          <w:sz w:val="24"/>
          <w:szCs w:val="24"/>
          <w:lang w:val="en-US"/>
        </w:rPr>
        <w:t>(</w:t>
      </w:r>
      <w:r>
        <w:rPr>
          <w:color w:val="000000"/>
          <w:sz w:val="24"/>
          <w:szCs w:val="24"/>
        </w:rPr>
        <w:t>конц</w:t>
      </w:r>
      <w:r>
        <w:rPr>
          <w:color w:val="000000"/>
          <w:sz w:val="24"/>
          <w:szCs w:val="24"/>
          <w:lang w:val="en-US"/>
        </w:rPr>
        <w:t>) --&gt; 3S</w:t>
      </w:r>
      <w:r>
        <w:rPr>
          <w:color w:val="000000"/>
          <w:sz w:val="24"/>
          <w:szCs w:val="24"/>
          <w:vertAlign w:val="superscript"/>
          <w:lang w:val="en-US"/>
        </w:rPr>
        <w:t>+4</w:t>
      </w:r>
      <w:r>
        <w:rPr>
          <w:color w:val="000000"/>
          <w:sz w:val="24"/>
          <w:szCs w:val="24"/>
          <w:lang w:val="en-US"/>
        </w:rPr>
        <w:t>O</w:t>
      </w:r>
      <w:r>
        <w:rPr>
          <w:color w:val="000000"/>
          <w:sz w:val="24"/>
          <w:szCs w:val="24"/>
          <w:vertAlign w:val="subscript"/>
          <w:lang w:val="en-US"/>
        </w:rPr>
        <w:t>2</w:t>
      </w:r>
      <w:r>
        <w:rPr>
          <w:color w:val="000000"/>
          <w:sz w:val="24"/>
          <w:szCs w:val="24"/>
          <w:vertAlign w:val="superscript"/>
          <w:lang w:val="en-US"/>
        </w:rPr>
        <w:t xml:space="preserve"> </w:t>
      </w:r>
      <w:r>
        <w:rPr>
          <w:color w:val="000000"/>
          <w:sz w:val="24"/>
          <w:szCs w:val="24"/>
          <w:lang w:val="en-US"/>
        </w:rPr>
        <w:t>+ 2H</w:t>
      </w:r>
      <w:r>
        <w:rPr>
          <w:color w:val="000000"/>
          <w:sz w:val="24"/>
          <w:szCs w:val="24"/>
          <w:vertAlign w:val="subscript"/>
          <w:lang w:val="en-US"/>
        </w:rPr>
        <w:t>2</w:t>
      </w:r>
      <w:r>
        <w:rPr>
          <w:color w:val="000000"/>
          <w:sz w:val="24"/>
          <w:szCs w:val="24"/>
          <w:lang w:val="en-US"/>
        </w:rPr>
        <w:t>O</w:t>
      </w:r>
    </w:p>
    <w:p w:rsidR="00073BBB" w:rsidRDefault="00073BBB">
      <w:pPr>
        <w:widowControl w:val="0"/>
        <w:spacing w:before="120"/>
        <w:ind w:firstLine="567"/>
        <w:jc w:val="both"/>
        <w:rPr>
          <w:color w:val="000000"/>
          <w:sz w:val="24"/>
          <w:szCs w:val="24"/>
          <w:lang w:val="en-US"/>
        </w:rPr>
      </w:pPr>
      <w:r>
        <w:rPr>
          <w:color w:val="000000"/>
          <w:sz w:val="24"/>
          <w:szCs w:val="24"/>
          <w:lang w:val="en-US"/>
        </w:rPr>
        <w:t>2P</w:t>
      </w:r>
      <w:r>
        <w:rPr>
          <w:color w:val="000000"/>
          <w:sz w:val="24"/>
          <w:szCs w:val="24"/>
          <w:vertAlign w:val="superscript"/>
          <w:lang w:val="en-US"/>
        </w:rPr>
        <w:t>0</w:t>
      </w:r>
      <w:r>
        <w:rPr>
          <w:color w:val="000000"/>
          <w:sz w:val="24"/>
          <w:szCs w:val="24"/>
          <w:lang w:val="en-US"/>
        </w:rPr>
        <w:t xml:space="preserve"> + 5H</w:t>
      </w:r>
      <w:r>
        <w:rPr>
          <w:color w:val="000000"/>
          <w:sz w:val="24"/>
          <w:szCs w:val="24"/>
          <w:vertAlign w:val="subscript"/>
          <w:lang w:val="en-US"/>
        </w:rPr>
        <w:t>2</w:t>
      </w:r>
      <w:r>
        <w:rPr>
          <w:color w:val="000000"/>
          <w:sz w:val="24"/>
          <w:szCs w:val="24"/>
          <w:lang w:val="en-US"/>
        </w:rPr>
        <w:t>S</w:t>
      </w:r>
      <w:r>
        <w:rPr>
          <w:color w:val="000000"/>
          <w:sz w:val="24"/>
          <w:szCs w:val="24"/>
          <w:vertAlign w:val="superscript"/>
          <w:lang w:val="en-US"/>
        </w:rPr>
        <w:t>+6</w:t>
      </w:r>
      <w:r>
        <w:rPr>
          <w:color w:val="000000"/>
          <w:sz w:val="24"/>
          <w:szCs w:val="24"/>
          <w:lang w:val="en-US"/>
        </w:rPr>
        <w:t>O</w:t>
      </w:r>
      <w:r>
        <w:rPr>
          <w:color w:val="000000"/>
          <w:sz w:val="24"/>
          <w:szCs w:val="24"/>
          <w:vertAlign w:val="subscript"/>
          <w:lang w:val="en-US"/>
        </w:rPr>
        <w:t>4</w:t>
      </w:r>
      <w:r>
        <w:rPr>
          <w:color w:val="000000"/>
          <w:sz w:val="24"/>
          <w:szCs w:val="24"/>
          <w:lang w:val="en-US"/>
        </w:rPr>
        <w:t>(</w:t>
      </w:r>
      <w:r>
        <w:rPr>
          <w:color w:val="000000"/>
          <w:sz w:val="24"/>
          <w:szCs w:val="24"/>
        </w:rPr>
        <w:t>конц</w:t>
      </w:r>
      <w:r>
        <w:rPr>
          <w:color w:val="000000"/>
          <w:sz w:val="24"/>
          <w:szCs w:val="24"/>
          <w:lang w:val="en-US"/>
        </w:rPr>
        <w:t>) --&gt; 5S</w:t>
      </w:r>
      <w:r>
        <w:rPr>
          <w:color w:val="000000"/>
          <w:sz w:val="24"/>
          <w:szCs w:val="24"/>
          <w:vertAlign w:val="superscript"/>
          <w:lang w:val="en-US"/>
        </w:rPr>
        <w:t>+4</w:t>
      </w:r>
      <w:r>
        <w:rPr>
          <w:color w:val="000000"/>
          <w:sz w:val="24"/>
          <w:szCs w:val="24"/>
          <w:lang w:val="en-US"/>
        </w:rPr>
        <w:t>O</w:t>
      </w:r>
      <w:r>
        <w:rPr>
          <w:color w:val="000000"/>
          <w:sz w:val="24"/>
          <w:szCs w:val="24"/>
          <w:vertAlign w:val="subscript"/>
          <w:lang w:val="en-US"/>
        </w:rPr>
        <w:t>2</w:t>
      </w:r>
      <w:r>
        <w:rPr>
          <w:color w:val="000000"/>
          <w:sz w:val="24"/>
          <w:szCs w:val="24"/>
          <w:lang w:val="en-US"/>
        </w:rPr>
        <w:t xml:space="preserve"> + 2H</w:t>
      </w:r>
      <w:r>
        <w:rPr>
          <w:color w:val="000000"/>
          <w:sz w:val="24"/>
          <w:szCs w:val="24"/>
          <w:vertAlign w:val="subscript"/>
          <w:lang w:val="en-US"/>
        </w:rPr>
        <w:t>3</w:t>
      </w:r>
      <w:r>
        <w:rPr>
          <w:color w:val="000000"/>
          <w:sz w:val="24"/>
          <w:szCs w:val="24"/>
          <w:lang w:val="en-US"/>
        </w:rPr>
        <w:t>P</w:t>
      </w:r>
      <w:r>
        <w:rPr>
          <w:color w:val="000000"/>
          <w:sz w:val="24"/>
          <w:szCs w:val="24"/>
          <w:vertAlign w:val="superscript"/>
          <w:lang w:val="en-US"/>
        </w:rPr>
        <w:t>+5</w:t>
      </w:r>
      <w:r>
        <w:rPr>
          <w:color w:val="000000"/>
          <w:sz w:val="24"/>
          <w:szCs w:val="24"/>
          <w:lang w:val="en-US"/>
        </w:rPr>
        <w:t>O</w:t>
      </w:r>
      <w:r>
        <w:rPr>
          <w:color w:val="000000"/>
          <w:sz w:val="24"/>
          <w:szCs w:val="24"/>
          <w:vertAlign w:val="subscript"/>
          <w:lang w:val="en-US"/>
        </w:rPr>
        <w:t xml:space="preserve">4 </w:t>
      </w:r>
      <w:r>
        <w:rPr>
          <w:color w:val="000000"/>
          <w:sz w:val="24"/>
          <w:szCs w:val="24"/>
          <w:lang w:val="en-US"/>
        </w:rPr>
        <w:t>+ 2H</w:t>
      </w:r>
      <w:r>
        <w:rPr>
          <w:color w:val="000000"/>
          <w:sz w:val="24"/>
          <w:szCs w:val="24"/>
          <w:vertAlign w:val="subscript"/>
          <w:lang w:val="en-US"/>
        </w:rPr>
        <w:t>2</w:t>
      </w:r>
      <w:r>
        <w:rPr>
          <w:color w:val="000000"/>
          <w:sz w:val="24"/>
          <w:szCs w:val="24"/>
          <w:lang w:val="en-US"/>
        </w:rPr>
        <w:t>O</w:t>
      </w:r>
    </w:p>
    <w:p w:rsidR="00073BBB" w:rsidRDefault="00073BBB">
      <w:pPr>
        <w:widowControl w:val="0"/>
        <w:spacing w:before="120"/>
        <w:ind w:firstLine="567"/>
        <w:jc w:val="both"/>
        <w:rPr>
          <w:color w:val="000000"/>
          <w:sz w:val="24"/>
          <w:szCs w:val="24"/>
        </w:rPr>
      </w:pPr>
      <w:r>
        <w:rPr>
          <w:color w:val="000000"/>
          <w:sz w:val="24"/>
          <w:szCs w:val="24"/>
        </w:rPr>
        <w:t>3) с основными оксидами:</w:t>
      </w:r>
    </w:p>
    <w:p w:rsidR="00073BBB" w:rsidRDefault="00073BBB">
      <w:pPr>
        <w:widowControl w:val="0"/>
        <w:spacing w:before="120"/>
        <w:ind w:firstLine="567"/>
        <w:jc w:val="both"/>
        <w:rPr>
          <w:color w:val="000000"/>
          <w:sz w:val="24"/>
          <w:szCs w:val="24"/>
          <w:lang w:val="en-US"/>
        </w:rPr>
      </w:pPr>
      <w:r>
        <w:rPr>
          <w:color w:val="000000"/>
          <w:sz w:val="24"/>
          <w:szCs w:val="24"/>
          <w:lang w:val="en-US"/>
        </w:rPr>
        <w:t>CuO + H</w:t>
      </w:r>
      <w:r>
        <w:rPr>
          <w:color w:val="000000"/>
          <w:sz w:val="24"/>
          <w:szCs w:val="24"/>
          <w:vertAlign w:val="subscript"/>
          <w:lang w:val="en-US"/>
        </w:rPr>
        <w:t>2</w:t>
      </w:r>
      <w:r>
        <w:rPr>
          <w:color w:val="000000"/>
          <w:sz w:val="24"/>
          <w:szCs w:val="24"/>
          <w:lang w:val="en-US"/>
        </w:rPr>
        <w:t>SO</w:t>
      </w:r>
      <w:r>
        <w:rPr>
          <w:color w:val="000000"/>
          <w:sz w:val="24"/>
          <w:szCs w:val="24"/>
          <w:vertAlign w:val="subscript"/>
          <w:lang w:val="en-US"/>
        </w:rPr>
        <w:t>4</w:t>
      </w:r>
      <w:r>
        <w:rPr>
          <w:color w:val="000000"/>
          <w:sz w:val="24"/>
          <w:szCs w:val="24"/>
          <w:lang w:val="en-US"/>
        </w:rPr>
        <w:t xml:space="preserve"> --&gt; CuSO4 + H2O</w:t>
      </w:r>
    </w:p>
    <w:p w:rsidR="00073BBB" w:rsidRDefault="00073BBB">
      <w:pPr>
        <w:widowControl w:val="0"/>
        <w:spacing w:before="120"/>
        <w:ind w:firstLine="567"/>
        <w:jc w:val="both"/>
        <w:rPr>
          <w:color w:val="000000"/>
          <w:sz w:val="24"/>
          <w:szCs w:val="24"/>
          <w:lang w:val="en-US"/>
        </w:rPr>
      </w:pPr>
      <w:r>
        <w:rPr>
          <w:color w:val="000000"/>
          <w:sz w:val="24"/>
          <w:szCs w:val="24"/>
          <w:lang w:val="en-US"/>
        </w:rPr>
        <w:t>CuO + 2H</w:t>
      </w:r>
      <w:r>
        <w:rPr>
          <w:color w:val="000000"/>
          <w:sz w:val="24"/>
          <w:szCs w:val="24"/>
          <w:vertAlign w:val="superscript"/>
          <w:lang w:val="en-US"/>
        </w:rPr>
        <w:t>+</w:t>
      </w:r>
      <w:r>
        <w:rPr>
          <w:color w:val="000000"/>
          <w:sz w:val="24"/>
          <w:szCs w:val="24"/>
          <w:lang w:val="en-US"/>
        </w:rPr>
        <w:t xml:space="preserve"> --&gt; Cu</w:t>
      </w:r>
      <w:r>
        <w:rPr>
          <w:color w:val="000000"/>
          <w:sz w:val="24"/>
          <w:szCs w:val="24"/>
          <w:vertAlign w:val="superscript"/>
          <w:lang w:val="en-US"/>
        </w:rPr>
        <w:t>2+</w:t>
      </w:r>
      <w:r>
        <w:rPr>
          <w:color w:val="000000"/>
          <w:sz w:val="24"/>
          <w:szCs w:val="24"/>
          <w:lang w:val="en-US"/>
        </w:rPr>
        <w:t xml:space="preserve"> + H</w:t>
      </w:r>
      <w:r>
        <w:rPr>
          <w:color w:val="000000"/>
          <w:sz w:val="24"/>
          <w:szCs w:val="24"/>
          <w:vertAlign w:val="subscript"/>
          <w:lang w:val="en-US"/>
        </w:rPr>
        <w:t>2</w:t>
      </w:r>
      <w:r>
        <w:rPr>
          <w:color w:val="000000"/>
          <w:sz w:val="24"/>
          <w:szCs w:val="24"/>
          <w:lang w:val="en-US"/>
        </w:rPr>
        <w:t>O</w:t>
      </w:r>
    </w:p>
    <w:p w:rsidR="00073BBB" w:rsidRDefault="00073BBB">
      <w:pPr>
        <w:widowControl w:val="0"/>
        <w:spacing w:before="120"/>
        <w:ind w:firstLine="567"/>
        <w:jc w:val="both"/>
        <w:rPr>
          <w:color w:val="000000"/>
          <w:sz w:val="24"/>
          <w:szCs w:val="24"/>
          <w:lang w:val="en-US"/>
        </w:rPr>
      </w:pPr>
      <w:r>
        <w:rPr>
          <w:color w:val="000000"/>
          <w:sz w:val="24"/>
          <w:szCs w:val="24"/>
          <w:lang w:val="en-US"/>
        </w:rPr>
        <w:t xml:space="preserve">4) </w:t>
      </w:r>
      <w:r>
        <w:rPr>
          <w:color w:val="000000"/>
          <w:sz w:val="24"/>
          <w:szCs w:val="24"/>
        </w:rPr>
        <w:t>с</w:t>
      </w:r>
      <w:r>
        <w:rPr>
          <w:color w:val="000000"/>
          <w:sz w:val="24"/>
          <w:szCs w:val="24"/>
          <w:lang w:val="en-US"/>
        </w:rPr>
        <w:t xml:space="preserve"> </w:t>
      </w:r>
      <w:r>
        <w:rPr>
          <w:color w:val="000000"/>
          <w:sz w:val="24"/>
          <w:szCs w:val="24"/>
        </w:rPr>
        <w:t>гидроксидами</w:t>
      </w:r>
      <w:r>
        <w:rPr>
          <w:color w:val="000000"/>
          <w:sz w:val="24"/>
          <w:szCs w:val="24"/>
          <w:lang w:val="en-US"/>
        </w:rPr>
        <w:t>:</w:t>
      </w:r>
    </w:p>
    <w:p w:rsidR="00073BBB" w:rsidRDefault="00073BBB">
      <w:pPr>
        <w:widowControl w:val="0"/>
        <w:spacing w:before="120"/>
        <w:ind w:firstLine="567"/>
        <w:jc w:val="both"/>
        <w:rPr>
          <w:color w:val="000000"/>
          <w:sz w:val="24"/>
          <w:szCs w:val="24"/>
          <w:lang w:val="en-US"/>
        </w:rPr>
      </w:pPr>
      <w:r>
        <w:rPr>
          <w:color w:val="000000"/>
          <w:sz w:val="24"/>
          <w:szCs w:val="24"/>
          <w:lang w:val="en-US"/>
        </w:rPr>
        <w:t>H</w:t>
      </w:r>
      <w:r>
        <w:rPr>
          <w:color w:val="000000"/>
          <w:sz w:val="24"/>
          <w:szCs w:val="24"/>
          <w:vertAlign w:val="subscript"/>
          <w:lang w:val="en-US"/>
        </w:rPr>
        <w:t>2</w:t>
      </w:r>
      <w:r>
        <w:rPr>
          <w:color w:val="000000"/>
          <w:sz w:val="24"/>
          <w:szCs w:val="24"/>
          <w:lang w:val="en-US"/>
        </w:rPr>
        <w:t>SO</w:t>
      </w:r>
      <w:r>
        <w:rPr>
          <w:color w:val="000000"/>
          <w:sz w:val="24"/>
          <w:szCs w:val="24"/>
          <w:vertAlign w:val="subscript"/>
          <w:lang w:val="en-US"/>
        </w:rPr>
        <w:t>4</w:t>
      </w:r>
      <w:r>
        <w:rPr>
          <w:color w:val="000000"/>
          <w:sz w:val="24"/>
          <w:szCs w:val="24"/>
          <w:lang w:val="en-US"/>
        </w:rPr>
        <w:t xml:space="preserve"> + 2NaOH --&gt; Na</w:t>
      </w:r>
      <w:r>
        <w:rPr>
          <w:color w:val="000000"/>
          <w:sz w:val="24"/>
          <w:szCs w:val="24"/>
          <w:vertAlign w:val="subscript"/>
          <w:lang w:val="en-US"/>
        </w:rPr>
        <w:t>2</w:t>
      </w:r>
      <w:r>
        <w:rPr>
          <w:color w:val="000000"/>
          <w:sz w:val="24"/>
          <w:szCs w:val="24"/>
          <w:lang w:val="en-US"/>
        </w:rPr>
        <w:t>SO</w:t>
      </w:r>
      <w:r>
        <w:rPr>
          <w:color w:val="000000"/>
          <w:sz w:val="24"/>
          <w:szCs w:val="24"/>
          <w:vertAlign w:val="subscript"/>
          <w:lang w:val="en-US"/>
        </w:rPr>
        <w:t>4</w:t>
      </w:r>
      <w:r>
        <w:rPr>
          <w:color w:val="000000"/>
          <w:sz w:val="24"/>
          <w:szCs w:val="24"/>
          <w:lang w:val="en-US"/>
        </w:rPr>
        <w:t xml:space="preserve"> + 2H</w:t>
      </w:r>
      <w:r>
        <w:rPr>
          <w:color w:val="000000"/>
          <w:sz w:val="24"/>
          <w:szCs w:val="24"/>
          <w:vertAlign w:val="subscript"/>
          <w:lang w:val="en-US"/>
        </w:rPr>
        <w:t>2</w:t>
      </w:r>
      <w:r>
        <w:rPr>
          <w:color w:val="000000"/>
          <w:sz w:val="24"/>
          <w:szCs w:val="24"/>
          <w:lang w:val="en-US"/>
        </w:rPr>
        <w:t>O</w:t>
      </w:r>
    </w:p>
    <w:p w:rsidR="00073BBB" w:rsidRDefault="00073BBB">
      <w:pPr>
        <w:widowControl w:val="0"/>
        <w:spacing w:before="120"/>
        <w:ind w:firstLine="567"/>
        <w:jc w:val="both"/>
        <w:rPr>
          <w:color w:val="000000"/>
          <w:sz w:val="24"/>
          <w:szCs w:val="24"/>
          <w:lang w:val="en-US"/>
        </w:rPr>
      </w:pPr>
      <w:r>
        <w:rPr>
          <w:color w:val="000000"/>
          <w:sz w:val="24"/>
          <w:szCs w:val="24"/>
          <w:lang w:val="en-US"/>
        </w:rPr>
        <w:t>H</w:t>
      </w:r>
      <w:r>
        <w:rPr>
          <w:color w:val="000000"/>
          <w:sz w:val="24"/>
          <w:szCs w:val="24"/>
          <w:vertAlign w:val="superscript"/>
          <w:lang w:val="en-US"/>
        </w:rPr>
        <w:t>+</w:t>
      </w:r>
      <w:r>
        <w:rPr>
          <w:color w:val="000000"/>
          <w:sz w:val="24"/>
          <w:szCs w:val="24"/>
          <w:lang w:val="en-US"/>
        </w:rPr>
        <w:t xml:space="preserve"> + OH</w:t>
      </w:r>
      <w:r>
        <w:rPr>
          <w:color w:val="000000"/>
          <w:sz w:val="24"/>
          <w:szCs w:val="24"/>
          <w:vertAlign w:val="superscript"/>
          <w:lang w:val="en-US"/>
        </w:rPr>
        <w:t>-</w:t>
      </w:r>
      <w:r>
        <w:rPr>
          <w:color w:val="000000"/>
          <w:sz w:val="24"/>
          <w:szCs w:val="24"/>
          <w:lang w:val="en-US"/>
        </w:rPr>
        <w:t xml:space="preserve"> --&gt; H</w:t>
      </w:r>
      <w:r>
        <w:rPr>
          <w:color w:val="000000"/>
          <w:sz w:val="24"/>
          <w:szCs w:val="24"/>
          <w:vertAlign w:val="subscript"/>
          <w:lang w:val="en-US"/>
        </w:rPr>
        <w:t>2</w:t>
      </w:r>
      <w:r>
        <w:rPr>
          <w:color w:val="000000"/>
          <w:sz w:val="24"/>
          <w:szCs w:val="24"/>
          <w:lang w:val="en-US"/>
        </w:rPr>
        <w:t>O</w:t>
      </w:r>
    </w:p>
    <w:p w:rsidR="00073BBB" w:rsidRDefault="00073BBB">
      <w:pPr>
        <w:widowControl w:val="0"/>
        <w:spacing w:before="120"/>
        <w:ind w:firstLine="567"/>
        <w:jc w:val="both"/>
        <w:rPr>
          <w:color w:val="000000"/>
          <w:sz w:val="24"/>
          <w:szCs w:val="24"/>
          <w:lang w:val="en-US"/>
        </w:rPr>
      </w:pPr>
      <w:r>
        <w:rPr>
          <w:color w:val="000000"/>
          <w:sz w:val="24"/>
          <w:szCs w:val="24"/>
          <w:lang w:val="en-US"/>
        </w:rPr>
        <w:t>H</w:t>
      </w:r>
      <w:r>
        <w:rPr>
          <w:color w:val="000000"/>
          <w:sz w:val="24"/>
          <w:szCs w:val="24"/>
          <w:vertAlign w:val="subscript"/>
          <w:lang w:val="en-US"/>
        </w:rPr>
        <w:t>2</w:t>
      </w:r>
      <w:r>
        <w:rPr>
          <w:color w:val="000000"/>
          <w:sz w:val="24"/>
          <w:szCs w:val="24"/>
          <w:lang w:val="en-US"/>
        </w:rPr>
        <w:t>SO</w:t>
      </w:r>
      <w:r>
        <w:rPr>
          <w:color w:val="000000"/>
          <w:sz w:val="24"/>
          <w:szCs w:val="24"/>
          <w:vertAlign w:val="subscript"/>
          <w:lang w:val="en-US"/>
        </w:rPr>
        <w:t>4</w:t>
      </w:r>
      <w:r>
        <w:rPr>
          <w:color w:val="000000"/>
          <w:sz w:val="24"/>
          <w:szCs w:val="24"/>
          <w:lang w:val="en-US"/>
        </w:rPr>
        <w:t xml:space="preserve"> + Cu(OH)</w:t>
      </w:r>
      <w:r>
        <w:rPr>
          <w:color w:val="000000"/>
          <w:sz w:val="24"/>
          <w:szCs w:val="24"/>
          <w:vertAlign w:val="subscript"/>
          <w:lang w:val="en-US"/>
        </w:rPr>
        <w:t>2</w:t>
      </w:r>
      <w:r>
        <w:rPr>
          <w:color w:val="000000"/>
          <w:sz w:val="24"/>
          <w:szCs w:val="24"/>
          <w:lang w:val="en-US"/>
        </w:rPr>
        <w:t xml:space="preserve"> --&gt; CuSO</w:t>
      </w:r>
      <w:r>
        <w:rPr>
          <w:color w:val="000000"/>
          <w:sz w:val="24"/>
          <w:szCs w:val="24"/>
          <w:vertAlign w:val="subscript"/>
          <w:lang w:val="en-US"/>
        </w:rPr>
        <w:t>4</w:t>
      </w:r>
      <w:r>
        <w:rPr>
          <w:color w:val="000000"/>
          <w:sz w:val="24"/>
          <w:szCs w:val="24"/>
          <w:lang w:val="en-US"/>
        </w:rPr>
        <w:t xml:space="preserve"> + 2H</w:t>
      </w:r>
      <w:r>
        <w:rPr>
          <w:color w:val="000000"/>
          <w:sz w:val="24"/>
          <w:szCs w:val="24"/>
          <w:vertAlign w:val="subscript"/>
          <w:lang w:val="en-US"/>
        </w:rPr>
        <w:t>2</w:t>
      </w:r>
      <w:r>
        <w:rPr>
          <w:color w:val="000000"/>
          <w:sz w:val="24"/>
          <w:szCs w:val="24"/>
          <w:lang w:val="en-US"/>
        </w:rPr>
        <w:t>O</w:t>
      </w:r>
    </w:p>
    <w:p w:rsidR="00073BBB" w:rsidRDefault="00073BBB">
      <w:pPr>
        <w:widowControl w:val="0"/>
        <w:spacing w:before="120"/>
        <w:ind w:firstLine="567"/>
        <w:jc w:val="both"/>
        <w:rPr>
          <w:color w:val="000000"/>
          <w:sz w:val="24"/>
          <w:szCs w:val="24"/>
          <w:lang w:val="en-US"/>
        </w:rPr>
      </w:pPr>
      <w:r>
        <w:rPr>
          <w:color w:val="000000"/>
          <w:sz w:val="24"/>
          <w:szCs w:val="24"/>
          <w:lang w:val="en-US"/>
        </w:rPr>
        <w:t>2H</w:t>
      </w:r>
      <w:r>
        <w:rPr>
          <w:color w:val="000000"/>
          <w:sz w:val="24"/>
          <w:szCs w:val="24"/>
          <w:vertAlign w:val="superscript"/>
          <w:lang w:val="en-US"/>
        </w:rPr>
        <w:t>+</w:t>
      </w:r>
      <w:r>
        <w:rPr>
          <w:color w:val="000000"/>
          <w:sz w:val="24"/>
          <w:szCs w:val="24"/>
          <w:lang w:val="en-US"/>
        </w:rPr>
        <w:t xml:space="preserve"> + Cu(OH)</w:t>
      </w:r>
      <w:r>
        <w:rPr>
          <w:color w:val="000000"/>
          <w:sz w:val="24"/>
          <w:szCs w:val="24"/>
          <w:vertAlign w:val="subscript"/>
          <w:lang w:val="en-US"/>
        </w:rPr>
        <w:t>2</w:t>
      </w:r>
      <w:r>
        <w:rPr>
          <w:color w:val="000000"/>
          <w:sz w:val="24"/>
          <w:szCs w:val="24"/>
          <w:lang w:val="en-US"/>
        </w:rPr>
        <w:t xml:space="preserve"> --&gt; Cu</w:t>
      </w:r>
      <w:r>
        <w:rPr>
          <w:color w:val="000000"/>
          <w:sz w:val="24"/>
          <w:szCs w:val="24"/>
          <w:vertAlign w:val="superscript"/>
          <w:lang w:val="en-US"/>
        </w:rPr>
        <w:t>2+</w:t>
      </w:r>
      <w:r>
        <w:rPr>
          <w:color w:val="000000"/>
          <w:sz w:val="24"/>
          <w:szCs w:val="24"/>
          <w:lang w:val="en-US"/>
        </w:rPr>
        <w:t xml:space="preserve"> + 2H</w:t>
      </w:r>
      <w:r>
        <w:rPr>
          <w:color w:val="000000"/>
          <w:sz w:val="24"/>
          <w:szCs w:val="24"/>
          <w:vertAlign w:val="superscript"/>
          <w:lang w:val="en-US"/>
        </w:rPr>
        <w:t>2</w:t>
      </w:r>
      <w:r>
        <w:rPr>
          <w:color w:val="000000"/>
          <w:sz w:val="24"/>
          <w:szCs w:val="24"/>
          <w:lang w:val="en-US"/>
        </w:rPr>
        <w:t>O</w:t>
      </w:r>
    </w:p>
    <w:p w:rsidR="00073BBB" w:rsidRDefault="00073BBB">
      <w:pPr>
        <w:widowControl w:val="0"/>
        <w:spacing w:before="120"/>
        <w:ind w:firstLine="567"/>
        <w:jc w:val="both"/>
        <w:rPr>
          <w:color w:val="000000"/>
          <w:sz w:val="24"/>
          <w:szCs w:val="24"/>
        </w:rPr>
      </w:pPr>
      <w:r>
        <w:rPr>
          <w:color w:val="000000"/>
          <w:sz w:val="24"/>
          <w:szCs w:val="24"/>
        </w:rPr>
        <w:t>5) обменные реакции с солями:</w:t>
      </w:r>
    </w:p>
    <w:p w:rsidR="00073BBB" w:rsidRDefault="00073BBB">
      <w:pPr>
        <w:widowControl w:val="0"/>
        <w:spacing w:before="120"/>
        <w:ind w:firstLine="567"/>
        <w:jc w:val="both"/>
        <w:rPr>
          <w:color w:val="000000"/>
          <w:sz w:val="24"/>
          <w:szCs w:val="24"/>
          <w:lang w:val="en-US"/>
        </w:rPr>
      </w:pPr>
      <w:r>
        <w:rPr>
          <w:color w:val="000000"/>
          <w:sz w:val="24"/>
          <w:szCs w:val="24"/>
          <w:lang w:val="en-US"/>
        </w:rPr>
        <w:t>BaCl</w:t>
      </w:r>
      <w:r>
        <w:rPr>
          <w:color w:val="000000"/>
          <w:sz w:val="24"/>
          <w:szCs w:val="24"/>
          <w:vertAlign w:val="subscript"/>
          <w:lang w:val="en-US"/>
        </w:rPr>
        <w:t>2</w:t>
      </w:r>
      <w:r>
        <w:rPr>
          <w:color w:val="000000"/>
          <w:sz w:val="24"/>
          <w:szCs w:val="24"/>
          <w:lang w:val="en-US"/>
        </w:rPr>
        <w:t xml:space="preserve"> + H</w:t>
      </w:r>
      <w:r>
        <w:rPr>
          <w:color w:val="000000"/>
          <w:sz w:val="24"/>
          <w:szCs w:val="24"/>
          <w:vertAlign w:val="subscript"/>
          <w:lang w:val="en-US"/>
        </w:rPr>
        <w:t>2</w:t>
      </w:r>
      <w:r>
        <w:rPr>
          <w:color w:val="000000"/>
          <w:sz w:val="24"/>
          <w:szCs w:val="24"/>
          <w:lang w:val="en-US"/>
        </w:rPr>
        <w:t>SO</w:t>
      </w:r>
      <w:r>
        <w:rPr>
          <w:color w:val="000000"/>
          <w:sz w:val="24"/>
          <w:szCs w:val="24"/>
          <w:vertAlign w:val="subscript"/>
          <w:lang w:val="en-US"/>
        </w:rPr>
        <w:t xml:space="preserve">4 </w:t>
      </w:r>
      <w:r>
        <w:rPr>
          <w:color w:val="000000"/>
          <w:sz w:val="24"/>
          <w:szCs w:val="24"/>
          <w:lang w:val="en-US"/>
        </w:rPr>
        <w:t>--&gt; BaSO</w:t>
      </w:r>
      <w:r>
        <w:rPr>
          <w:color w:val="000000"/>
          <w:sz w:val="24"/>
          <w:szCs w:val="24"/>
          <w:vertAlign w:val="subscript"/>
          <w:lang w:val="en-US"/>
        </w:rPr>
        <w:t>4</w:t>
      </w:r>
      <w:r>
        <w:rPr>
          <w:color w:val="000000"/>
          <w:sz w:val="24"/>
          <w:szCs w:val="24"/>
          <w:lang w:val="en-US"/>
        </w:rPr>
        <w:t xml:space="preserve"> + 2HCl</w:t>
      </w:r>
    </w:p>
    <w:p w:rsidR="00073BBB" w:rsidRDefault="00073BBB">
      <w:pPr>
        <w:widowControl w:val="0"/>
        <w:spacing w:before="120"/>
        <w:ind w:firstLine="567"/>
        <w:jc w:val="both"/>
        <w:rPr>
          <w:color w:val="000000"/>
          <w:sz w:val="24"/>
          <w:szCs w:val="24"/>
        </w:rPr>
      </w:pPr>
      <w:r>
        <w:rPr>
          <w:color w:val="000000"/>
          <w:sz w:val="24"/>
          <w:szCs w:val="24"/>
        </w:rPr>
        <w:t>Ba</w:t>
      </w:r>
      <w:r>
        <w:rPr>
          <w:color w:val="000000"/>
          <w:sz w:val="24"/>
          <w:szCs w:val="24"/>
          <w:vertAlign w:val="superscript"/>
        </w:rPr>
        <w:t>2+</w:t>
      </w:r>
      <w:r>
        <w:rPr>
          <w:color w:val="000000"/>
          <w:sz w:val="24"/>
          <w:szCs w:val="24"/>
        </w:rPr>
        <w:t xml:space="preserve"> + SO</w:t>
      </w:r>
      <w:r>
        <w:rPr>
          <w:color w:val="000000"/>
          <w:sz w:val="24"/>
          <w:szCs w:val="24"/>
          <w:vertAlign w:val="subscript"/>
        </w:rPr>
        <w:t>4</w:t>
      </w:r>
      <w:r>
        <w:rPr>
          <w:color w:val="000000"/>
          <w:sz w:val="24"/>
          <w:szCs w:val="24"/>
          <w:vertAlign w:val="superscript"/>
        </w:rPr>
        <w:t>2-</w:t>
      </w:r>
      <w:r>
        <w:rPr>
          <w:color w:val="000000"/>
          <w:sz w:val="24"/>
          <w:szCs w:val="24"/>
        </w:rPr>
        <w:t xml:space="preserve"> --&gt; BaSO</w:t>
      </w:r>
      <w:r>
        <w:rPr>
          <w:color w:val="000000"/>
          <w:sz w:val="24"/>
          <w:szCs w:val="24"/>
          <w:vertAlign w:val="subscript"/>
        </w:rPr>
        <w:t>4</w:t>
      </w:r>
    </w:p>
    <w:p w:rsidR="00073BBB" w:rsidRDefault="00073BBB">
      <w:pPr>
        <w:widowControl w:val="0"/>
        <w:spacing w:before="120"/>
        <w:ind w:firstLine="567"/>
        <w:jc w:val="both"/>
        <w:rPr>
          <w:color w:val="000000"/>
          <w:sz w:val="24"/>
          <w:szCs w:val="24"/>
        </w:rPr>
      </w:pPr>
      <w:r>
        <w:rPr>
          <w:color w:val="000000"/>
          <w:sz w:val="24"/>
          <w:szCs w:val="24"/>
        </w:rPr>
        <w:t>Образование белого осадка BaSO</w:t>
      </w:r>
      <w:r>
        <w:rPr>
          <w:color w:val="000000"/>
          <w:sz w:val="24"/>
          <w:szCs w:val="24"/>
          <w:vertAlign w:val="subscript"/>
        </w:rPr>
        <w:t>4</w:t>
      </w:r>
      <w:r>
        <w:rPr>
          <w:color w:val="000000"/>
          <w:sz w:val="24"/>
          <w:szCs w:val="24"/>
        </w:rPr>
        <w:t xml:space="preserve"> (нерастворимого в кислотах) используется для идентификации серной кислоты и растворимых сульфатов.</w:t>
      </w:r>
    </w:p>
    <w:p w:rsidR="00073BBB" w:rsidRDefault="00073BBB">
      <w:pPr>
        <w:widowControl w:val="0"/>
        <w:tabs>
          <w:tab w:val="left" w:pos="4840"/>
          <w:tab w:val="left" w:pos="9621"/>
        </w:tabs>
        <w:spacing w:before="120"/>
        <w:ind w:left="52" w:firstLine="567"/>
        <w:rPr>
          <w:color w:val="000000"/>
          <w:sz w:val="24"/>
          <w:szCs w:val="24"/>
          <w:lang w:val="en-US"/>
        </w:rPr>
      </w:pPr>
      <w:r>
        <w:rPr>
          <w:color w:val="000000"/>
          <w:sz w:val="24"/>
          <w:szCs w:val="24"/>
          <w:lang w:val="en-US"/>
        </w:rPr>
        <w:t>MgCO</w:t>
      </w:r>
      <w:r>
        <w:rPr>
          <w:color w:val="000000"/>
          <w:sz w:val="24"/>
          <w:szCs w:val="24"/>
          <w:vertAlign w:val="subscript"/>
          <w:lang w:val="en-US"/>
        </w:rPr>
        <w:t>3</w:t>
      </w:r>
      <w:r>
        <w:rPr>
          <w:color w:val="000000"/>
          <w:sz w:val="24"/>
          <w:szCs w:val="24"/>
          <w:lang w:val="en-US"/>
        </w:rPr>
        <w:t xml:space="preserve"> + H</w:t>
      </w:r>
      <w:r>
        <w:rPr>
          <w:color w:val="000000"/>
          <w:sz w:val="24"/>
          <w:szCs w:val="24"/>
          <w:vertAlign w:val="subscript"/>
          <w:lang w:val="en-US"/>
        </w:rPr>
        <w:t>2</w:t>
      </w:r>
      <w:r>
        <w:rPr>
          <w:color w:val="000000"/>
          <w:sz w:val="24"/>
          <w:szCs w:val="24"/>
          <w:lang w:val="en-US"/>
        </w:rPr>
        <w:t>SO</w:t>
      </w:r>
      <w:r>
        <w:rPr>
          <w:color w:val="000000"/>
          <w:sz w:val="24"/>
          <w:szCs w:val="24"/>
          <w:vertAlign w:val="subscript"/>
          <w:lang w:val="en-US"/>
        </w:rPr>
        <w:t>4</w:t>
      </w:r>
      <w:r>
        <w:rPr>
          <w:color w:val="000000"/>
          <w:sz w:val="24"/>
          <w:szCs w:val="24"/>
          <w:lang w:val="en-US"/>
        </w:rPr>
        <w:t xml:space="preserve"> --&gt; MgSO</w:t>
      </w:r>
      <w:r>
        <w:rPr>
          <w:color w:val="000000"/>
          <w:sz w:val="24"/>
          <w:szCs w:val="24"/>
          <w:vertAlign w:val="subscript"/>
          <w:lang w:val="en-US"/>
        </w:rPr>
        <w:t>4</w:t>
      </w:r>
      <w:r>
        <w:rPr>
          <w:color w:val="000000"/>
          <w:sz w:val="24"/>
          <w:szCs w:val="24"/>
          <w:lang w:val="en-US"/>
        </w:rPr>
        <w:t xml:space="preserve"> +</w:t>
      </w:r>
      <w:r>
        <w:rPr>
          <w:color w:val="000000"/>
          <w:sz w:val="24"/>
          <w:szCs w:val="24"/>
          <w:lang w:val="en-US"/>
        </w:rPr>
        <w:tab/>
        <w:t>H</w:t>
      </w:r>
      <w:r>
        <w:rPr>
          <w:color w:val="000000"/>
          <w:sz w:val="24"/>
          <w:szCs w:val="24"/>
          <w:vertAlign w:val="subscript"/>
          <w:lang w:val="en-US"/>
        </w:rPr>
        <w:t>2</w:t>
      </w:r>
      <w:r>
        <w:rPr>
          <w:color w:val="000000"/>
          <w:sz w:val="24"/>
          <w:szCs w:val="24"/>
          <w:lang w:val="en-US"/>
        </w:rPr>
        <w:t>O + CO</w:t>
      </w:r>
      <w:r>
        <w:rPr>
          <w:color w:val="000000"/>
          <w:sz w:val="24"/>
          <w:szCs w:val="24"/>
          <w:vertAlign w:val="subscript"/>
          <w:lang w:val="en-US"/>
        </w:rPr>
        <w:t xml:space="preserve">2 </w:t>
      </w:r>
      <w:r>
        <w:rPr>
          <w:color w:val="000000"/>
          <w:sz w:val="24"/>
          <w:szCs w:val="24"/>
          <w:lang w:val="en-US"/>
        </w:rPr>
        <w:tab/>
        <w:t>H</w:t>
      </w:r>
      <w:r>
        <w:rPr>
          <w:color w:val="000000"/>
          <w:sz w:val="24"/>
          <w:szCs w:val="24"/>
          <w:vertAlign w:val="subscript"/>
          <w:lang w:val="en-US"/>
        </w:rPr>
        <w:t>2</w:t>
      </w:r>
      <w:r>
        <w:rPr>
          <w:color w:val="000000"/>
          <w:sz w:val="24"/>
          <w:szCs w:val="24"/>
          <w:lang w:val="en-US"/>
        </w:rPr>
        <w:t>CO</w:t>
      </w:r>
      <w:r>
        <w:rPr>
          <w:color w:val="000000"/>
          <w:sz w:val="24"/>
          <w:szCs w:val="24"/>
          <w:vertAlign w:val="subscript"/>
          <w:lang w:val="en-US"/>
        </w:rPr>
        <w:t>3</w:t>
      </w:r>
    </w:p>
    <w:p w:rsidR="00073BBB" w:rsidRDefault="00073BBB">
      <w:pPr>
        <w:widowControl w:val="0"/>
        <w:tabs>
          <w:tab w:val="left" w:pos="9645"/>
        </w:tabs>
        <w:spacing w:before="120"/>
        <w:ind w:left="23" w:firstLine="567"/>
        <w:rPr>
          <w:color w:val="000000"/>
          <w:sz w:val="24"/>
          <w:szCs w:val="24"/>
          <w:lang w:val="en-US"/>
        </w:rPr>
      </w:pPr>
    </w:p>
    <w:p w:rsidR="00073BBB" w:rsidRDefault="00073BBB">
      <w:pPr>
        <w:widowControl w:val="0"/>
        <w:spacing w:before="120"/>
        <w:ind w:firstLine="567"/>
        <w:jc w:val="both"/>
        <w:rPr>
          <w:color w:val="000000"/>
          <w:sz w:val="24"/>
          <w:szCs w:val="24"/>
        </w:rPr>
      </w:pPr>
      <w:r>
        <w:rPr>
          <w:color w:val="000000"/>
          <w:sz w:val="24"/>
          <w:szCs w:val="24"/>
          <w:lang w:val="en-US"/>
        </w:rPr>
        <w:t xml:space="preserve"> </w:t>
      </w:r>
      <w:r>
        <w:rPr>
          <w:color w:val="000000"/>
          <w:sz w:val="24"/>
          <w:szCs w:val="24"/>
        </w:rPr>
        <w:t>Моногидрат (чистая, 100%-ая серная кислота) является ионизирующим растворителем, имеющим кислотный характер. В нём хорошо растворяются сульфаты многих металлов (переходя при этом в бисульфаты), тогда как соли других кислот растворяются, как правило, лишь при возможности их сольволиза (с переводом в бисульфаты). Азотная кислота ведет себя в моногидрате как слабое основание</w:t>
      </w:r>
      <w:r>
        <w:rPr>
          <w:color w:val="000000"/>
          <w:sz w:val="24"/>
          <w:szCs w:val="24"/>
          <w:lang w:val="en-US"/>
        </w:rPr>
        <w:t>HNO</w:t>
      </w:r>
      <w:r>
        <w:rPr>
          <w:color w:val="000000"/>
          <w:sz w:val="24"/>
          <w:szCs w:val="24"/>
          <w:vertAlign w:val="subscript"/>
        </w:rPr>
        <w:t>3</w:t>
      </w:r>
      <w:r>
        <w:rPr>
          <w:color w:val="000000"/>
          <w:sz w:val="24"/>
          <w:szCs w:val="24"/>
        </w:rPr>
        <w:t xml:space="preserve"> + 2 </w:t>
      </w:r>
      <w:r>
        <w:rPr>
          <w:color w:val="000000"/>
          <w:sz w:val="24"/>
          <w:szCs w:val="24"/>
          <w:lang w:val="en-US"/>
        </w:rPr>
        <w:t>H</w:t>
      </w:r>
      <w:r>
        <w:rPr>
          <w:color w:val="000000"/>
          <w:sz w:val="24"/>
          <w:szCs w:val="24"/>
          <w:vertAlign w:val="subscript"/>
        </w:rPr>
        <w:t>2</w:t>
      </w:r>
      <w:r>
        <w:rPr>
          <w:color w:val="000000"/>
          <w:sz w:val="24"/>
          <w:szCs w:val="24"/>
          <w:lang w:val="en-US"/>
        </w:rPr>
        <w:t>SO</w:t>
      </w:r>
      <w:r>
        <w:rPr>
          <w:color w:val="000000"/>
          <w:sz w:val="24"/>
          <w:szCs w:val="24"/>
          <w:vertAlign w:val="subscript"/>
        </w:rPr>
        <w:t>4</w:t>
      </w:r>
      <w:r>
        <w:rPr>
          <w:color w:val="000000"/>
          <w:sz w:val="24"/>
          <w:szCs w:val="24"/>
        </w:rPr>
        <w:t xml:space="preserve"> &lt;==&gt; </w:t>
      </w:r>
      <w:r>
        <w:rPr>
          <w:color w:val="000000"/>
          <w:sz w:val="24"/>
          <w:szCs w:val="24"/>
          <w:lang w:val="en-US"/>
        </w:rPr>
        <w:t>H</w:t>
      </w:r>
      <w:r>
        <w:rPr>
          <w:color w:val="000000"/>
          <w:sz w:val="24"/>
          <w:szCs w:val="24"/>
          <w:vertAlign w:val="subscript"/>
        </w:rPr>
        <w:t>3</w:t>
      </w:r>
      <w:r>
        <w:rPr>
          <w:color w:val="000000"/>
          <w:sz w:val="24"/>
          <w:szCs w:val="24"/>
          <w:lang w:val="en-US"/>
        </w:rPr>
        <w:t>O</w:t>
      </w:r>
      <w:r>
        <w:rPr>
          <w:color w:val="000000"/>
          <w:sz w:val="24"/>
          <w:szCs w:val="24"/>
          <w:vertAlign w:val="superscript"/>
        </w:rPr>
        <w:t>+</w:t>
      </w:r>
      <w:r>
        <w:rPr>
          <w:color w:val="000000"/>
          <w:sz w:val="24"/>
          <w:szCs w:val="24"/>
        </w:rPr>
        <w:t xml:space="preserve"> + </w:t>
      </w:r>
      <w:r>
        <w:rPr>
          <w:color w:val="000000"/>
          <w:sz w:val="24"/>
          <w:szCs w:val="24"/>
          <w:lang w:val="en-US"/>
        </w:rPr>
        <w:t>NO</w:t>
      </w:r>
      <w:r>
        <w:rPr>
          <w:color w:val="000000"/>
          <w:sz w:val="24"/>
          <w:szCs w:val="24"/>
          <w:vertAlign w:val="subscript"/>
        </w:rPr>
        <w:t>2</w:t>
      </w:r>
      <w:r>
        <w:rPr>
          <w:color w:val="000000"/>
          <w:sz w:val="24"/>
          <w:szCs w:val="24"/>
          <w:vertAlign w:val="superscript"/>
        </w:rPr>
        <w:t>+</w:t>
      </w:r>
      <w:r>
        <w:rPr>
          <w:color w:val="000000"/>
          <w:sz w:val="24"/>
          <w:szCs w:val="24"/>
        </w:rPr>
        <w:t xml:space="preserve"> + 2 </w:t>
      </w:r>
      <w:r>
        <w:rPr>
          <w:color w:val="000000"/>
          <w:sz w:val="24"/>
          <w:szCs w:val="24"/>
          <w:lang w:val="en-US"/>
        </w:rPr>
        <w:t>HSO</w:t>
      </w:r>
      <w:r>
        <w:rPr>
          <w:color w:val="000000"/>
          <w:sz w:val="24"/>
          <w:szCs w:val="24"/>
          <w:vertAlign w:val="subscript"/>
        </w:rPr>
        <w:t>4</w:t>
      </w:r>
      <w:r>
        <w:rPr>
          <w:color w:val="000000"/>
          <w:sz w:val="24"/>
          <w:szCs w:val="24"/>
          <w:vertAlign w:val="superscript"/>
        </w:rPr>
        <w:t>-</w:t>
      </w:r>
      <w:r>
        <w:rPr>
          <w:color w:val="000000"/>
          <w:sz w:val="24"/>
          <w:szCs w:val="24"/>
        </w:rPr>
        <w:t>хлорная - как очень слабая кислота</w:t>
      </w:r>
      <w:r>
        <w:rPr>
          <w:color w:val="000000"/>
          <w:sz w:val="24"/>
          <w:szCs w:val="24"/>
          <w:lang w:val="en-US"/>
        </w:rPr>
        <w:t>H</w:t>
      </w:r>
      <w:r>
        <w:rPr>
          <w:color w:val="000000"/>
          <w:sz w:val="24"/>
          <w:szCs w:val="24"/>
          <w:vertAlign w:val="subscript"/>
        </w:rPr>
        <w:t>2</w:t>
      </w:r>
      <w:r>
        <w:rPr>
          <w:color w:val="000000"/>
          <w:sz w:val="24"/>
          <w:szCs w:val="24"/>
          <w:lang w:val="en-US"/>
        </w:rPr>
        <w:t>SO</w:t>
      </w:r>
      <w:r>
        <w:rPr>
          <w:color w:val="000000"/>
          <w:sz w:val="24"/>
          <w:szCs w:val="24"/>
          <w:vertAlign w:val="subscript"/>
        </w:rPr>
        <w:t>4</w:t>
      </w:r>
      <w:r>
        <w:rPr>
          <w:color w:val="000000"/>
          <w:sz w:val="24"/>
          <w:szCs w:val="24"/>
        </w:rPr>
        <w:t xml:space="preserve"> + </w:t>
      </w:r>
      <w:r>
        <w:rPr>
          <w:color w:val="000000"/>
          <w:sz w:val="24"/>
          <w:szCs w:val="24"/>
          <w:lang w:val="en-US"/>
        </w:rPr>
        <w:t>HClO</w:t>
      </w:r>
      <w:r>
        <w:rPr>
          <w:color w:val="000000"/>
          <w:sz w:val="24"/>
          <w:szCs w:val="24"/>
          <w:vertAlign w:val="subscript"/>
        </w:rPr>
        <w:t>4</w:t>
      </w:r>
      <w:r>
        <w:rPr>
          <w:color w:val="000000"/>
          <w:sz w:val="24"/>
          <w:szCs w:val="24"/>
        </w:rPr>
        <w:t xml:space="preserve"> = </w:t>
      </w:r>
      <w:r>
        <w:rPr>
          <w:color w:val="000000"/>
          <w:sz w:val="24"/>
          <w:szCs w:val="24"/>
          <w:lang w:val="en-US"/>
        </w:rPr>
        <w:t>H</w:t>
      </w:r>
      <w:r>
        <w:rPr>
          <w:color w:val="000000"/>
          <w:sz w:val="24"/>
          <w:szCs w:val="24"/>
          <w:vertAlign w:val="subscript"/>
        </w:rPr>
        <w:t>3</w:t>
      </w:r>
      <w:r>
        <w:rPr>
          <w:color w:val="000000"/>
          <w:sz w:val="24"/>
          <w:szCs w:val="24"/>
          <w:lang w:val="en-US"/>
        </w:rPr>
        <w:t>SO</w:t>
      </w:r>
      <w:r>
        <w:rPr>
          <w:color w:val="000000"/>
          <w:sz w:val="24"/>
          <w:szCs w:val="24"/>
          <w:vertAlign w:val="subscript"/>
        </w:rPr>
        <w:t>4</w:t>
      </w:r>
      <w:r>
        <w:rPr>
          <w:color w:val="000000"/>
          <w:sz w:val="24"/>
          <w:szCs w:val="24"/>
          <w:vertAlign w:val="superscript"/>
        </w:rPr>
        <w:t>+</w:t>
      </w:r>
      <w:r>
        <w:rPr>
          <w:color w:val="000000"/>
          <w:sz w:val="24"/>
          <w:szCs w:val="24"/>
        </w:rPr>
        <w:t xml:space="preserve"> + </w:t>
      </w:r>
      <w:r>
        <w:rPr>
          <w:color w:val="000000"/>
          <w:sz w:val="24"/>
          <w:szCs w:val="24"/>
          <w:lang w:val="en-US"/>
        </w:rPr>
        <w:t>ClO</w:t>
      </w:r>
      <w:r>
        <w:rPr>
          <w:color w:val="000000"/>
          <w:sz w:val="24"/>
          <w:szCs w:val="24"/>
          <w:vertAlign w:val="subscript"/>
        </w:rPr>
        <w:t>4</w:t>
      </w:r>
      <w:r>
        <w:rPr>
          <w:color w:val="000000"/>
          <w:sz w:val="24"/>
          <w:szCs w:val="24"/>
          <w:vertAlign w:val="superscript"/>
        </w:rPr>
        <w:t>-</w:t>
      </w:r>
      <w:r>
        <w:rPr>
          <w:color w:val="000000"/>
          <w:sz w:val="24"/>
          <w:szCs w:val="24"/>
        </w:rPr>
        <w:t xml:space="preserve"> Фторсульфоновая и хлорсульфоновая оказываются кислотами несколько более сильными (HSO</w:t>
      </w:r>
      <w:r>
        <w:rPr>
          <w:color w:val="000000"/>
          <w:sz w:val="24"/>
          <w:szCs w:val="24"/>
          <w:vertAlign w:val="subscript"/>
        </w:rPr>
        <w:t>3</w:t>
      </w:r>
      <w:r>
        <w:rPr>
          <w:color w:val="000000"/>
          <w:sz w:val="24"/>
          <w:szCs w:val="24"/>
        </w:rPr>
        <w:t>F &gt; HSO</w:t>
      </w:r>
      <w:r>
        <w:rPr>
          <w:color w:val="000000"/>
          <w:sz w:val="24"/>
          <w:szCs w:val="24"/>
          <w:vertAlign w:val="subscript"/>
        </w:rPr>
        <w:t>3</w:t>
      </w:r>
      <w:r>
        <w:rPr>
          <w:color w:val="000000"/>
          <w:sz w:val="24"/>
          <w:szCs w:val="24"/>
        </w:rPr>
        <w:t>Cl &gt; HClO</w:t>
      </w:r>
      <w:r>
        <w:rPr>
          <w:color w:val="000000"/>
          <w:sz w:val="24"/>
          <w:szCs w:val="24"/>
          <w:vertAlign w:val="subscript"/>
        </w:rPr>
        <w:t>4</w:t>
      </w:r>
      <w:r>
        <w:rPr>
          <w:color w:val="000000"/>
          <w:sz w:val="24"/>
          <w:szCs w:val="24"/>
        </w:rPr>
        <w:t>). Моногидрат хорошо растворяет многие органические вещества, имеющие в своём составе атомы с неподелёнными электронными парами (способными к присоединению протона). Некоторые из них могут быть затем выделены обратно в неизменённом состоянии путем простого разбавления раствора водой. Моногидрат обладает высоким значением криоскопической константы (6,12°) и им иногда пользуются как средой для определения молекулярных весов.</w:t>
      </w:r>
    </w:p>
    <w:p w:rsidR="00073BBB" w:rsidRDefault="00073BBB">
      <w:pPr>
        <w:widowControl w:val="0"/>
        <w:spacing w:before="120"/>
        <w:ind w:firstLine="567"/>
        <w:jc w:val="both"/>
        <w:rPr>
          <w:color w:val="000000"/>
          <w:sz w:val="24"/>
          <w:szCs w:val="24"/>
        </w:rPr>
      </w:pPr>
      <w:r>
        <w:rPr>
          <w:color w:val="000000"/>
          <w:sz w:val="24"/>
          <w:szCs w:val="24"/>
        </w:rPr>
        <w:t>Концентрированная H</w:t>
      </w:r>
      <w:r>
        <w:rPr>
          <w:color w:val="000000"/>
          <w:sz w:val="24"/>
          <w:szCs w:val="24"/>
          <w:vertAlign w:val="subscript"/>
        </w:rPr>
        <w:t>2</w:t>
      </w:r>
      <w:r>
        <w:rPr>
          <w:color w:val="000000"/>
          <w:sz w:val="24"/>
          <w:szCs w:val="24"/>
        </w:rPr>
        <w:t>SO</w:t>
      </w:r>
      <w:r>
        <w:rPr>
          <w:color w:val="000000"/>
          <w:sz w:val="24"/>
          <w:szCs w:val="24"/>
          <w:vertAlign w:val="subscript"/>
        </w:rPr>
        <w:t>4</w:t>
      </w:r>
      <w:r>
        <w:rPr>
          <w:color w:val="000000"/>
          <w:sz w:val="24"/>
          <w:szCs w:val="24"/>
        </w:rPr>
        <w:t xml:space="preserve"> является довольно сильным окислителем, особенно при нагревании (восстанавливается обычно до SO</w:t>
      </w:r>
      <w:r>
        <w:rPr>
          <w:color w:val="000000"/>
          <w:sz w:val="24"/>
          <w:szCs w:val="24"/>
          <w:vertAlign w:val="subscript"/>
        </w:rPr>
        <w:t>2</w:t>
      </w:r>
      <w:r>
        <w:rPr>
          <w:color w:val="000000"/>
          <w:sz w:val="24"/>
          <w:szCs w:val="24"/>
        </w:rPr>
        <w:t>). Например, она окисляет HI и частично HВr (но не HСl) до свободных галогенов. Окисляются ею и многие металлы - Cu, Hg и др. (тогда как золото и платина по отношению к H</w:t>
      </w:r>
      <w:r>
        <w:rPr>
          <w:color w:val="000000"/>
          <w:sz w:val="24"/>
          <w:szCs w:val="24"/>
          <w:vertAlign w:val="subscript"/>
        </w:rPr>
        <w:t>2</w:t>
      </w:r>
      <w:r>
        <w:rPr>
          <w:color w:val="000000"/>
          <w:sz w:val="24"/>
          <w:szCs w:val="24"/>
        </w:rPr>
        <w:t>SO</w:t>
      </w:r>
      <w:r>
        <w:rPr>
          <w:color w:val="000000"/>
          <w:sz w:val="24"/>
          <w:szCs w:val="24"/>
          <w:vertAlign w:val="subscript"/>
        </w:rPr>
        <w:t>4</w:t>
      </w:r>
      <w:r>
        <w:rPr>
          <w:color w:val="000000"/>
          <w:sz w:val="24"/>
          <w:szCs w:val="24"/>
        </w:rPr>
        <w:t xml:space="preserve"> устойчивы). Так взаимодействие с медью идёт по уравнению:</w:t>
      </w:r>
    </w:p>
    <w:p w:rsidR="00073BBB" w:rsidRDefault="00073BBB">
      <w:pPr>
        <w:widowControl w:val="0"/>
        <w:spacing w:before="120"/>
        <w:ind w:firstLine="567"/>
        <w:jc w:val="both"/>
        <w:rPr>
          <w:color w:val="000000"/>
          <w:sz w:val="24"/>
          <w:szCs w:val="24"/>
          <w:lang w:val="en-US"/>
        </w:rPr>
      </w:pPr>
      <w:r>
        <w:rPr>
          <w:color w:val="000000"/>
          <w:sz w:val="24"/>
          <w:szCs w:val="24"/>
          <w:lang w:val="en-US"/>
        </w:rPr>
        <w:t>Cu + 2 H</w:t>
      </w:r>
      <w:r>
        <w:rPr>
          <w:color w:val="000000"/>
          <w:sz w:val="24"/>
          <w:szCs w:val="24"/>
          <w:vertAlign w:val="subscript"/>
          <w:lang w:val="en-US"/>
        </w:rPr>
        <w:t>2</w:t>
      </w:r>
      <w:r>
        <w:rPr>
          <w:color w:val="000000"/>
          <w:sz w:val="24"/>
          <w:szCs w:val="24"/>
          <w:lang w:val="en-US"/>
        </w:rPr>
        <w:t>SO</w:t>
      </w:r>
      <w:r>
        <w:rPr>
          <w:color w:val="000000"/>
          <w:sz w:val="24"/>
          <w:szCs w:val="24"/>
          <w:vertAlign w:val="subscript"/>
          <w:lang w:val="en-US"/>
        </w:rPr>
        <w:t>4</w:t>
      </w:r>
      <w:r>
        <w:rPr>
          <w:color w:val="000000"/>
          <w:sz w:val="24"/>
          <w:szCs w:val="24"/>
          <w:lang w:val="en-US"/>
        </w:rPr>
        <w:t xml:space="preserve"> = CuSO</w:t>
      </w:r>
      <w:r>
        <w:rPr>
          <w:color w:val="000000"/>
          <w:sz w:val="24"/>
          <w:szCs w:val="24"/>
          <w:vertAlign w:val="subscript"/>
          <w:lang w:val="en-US"/>
        </w:rPr>
        <w:t>4</w:t>
      </w:r>
      <w:r>
        <w:rPr>
          <w:color w:val="000000"/>
          <w:sz w:val="24"/>
          <w:szCs w:val="24"/>
          <w:lang w:val="en-US"/>
        </w:rPr>
        <w:t xml:space="preserve"> + SO</w:t>
      </w:r>
      <w:r>
        <w:rPr>
          <w:color w:val="000000"/>
          <w:sz w:val="24"/>
          <w:szCs w:val="24"/>
          <w:vertAlign w:val="subscript"/>
          <w:lang w:val="en-US"/>
        </w:rPr>
        <w:t>2</w:t>
      </w:r>
      <w:r>
        <w:rPr>
          <w:color w:val="000000"/>
          <w:sz w:val="24"/>
          <w:szCs w:val="24"/>
          <w:lang w:val="en-US"/>
        </w:rPr>
        <w:t xml:space="preserve"> + H</w:t>
      </w:r>
      <w:r>
        <w:rPr>
          <w:color w:val="000000"/>
          <w:sz w:val="24"/>
          <w:szCs w:val="24"/>
          <w:vertAlign w:val="subscript"/>
          <w:lang w:val="en-US"/>
        </w:rPr>
        <w:t>2</w:t>
      </w:r>
      <w:r>
        <w:rPr>
          <w:color w:val="000000"/>
          <w:sz w:val="24"/>
          <w:szCs w:val="24"/>
          <w:lang w:val="en-US"/>
        </w:rPr>
        <w:t>O</w:t>
      </w:r>
    </w:p>
    <w:p w:rsidR="00073BBB" w:rsidRDefault="00073BBB">
      <w:pPr>
        <w:widowControl w:val="0"/>
        <w:spacing w:before="120"/>
        <w:ind w:firstLine="567"/>
        <w:jc w:val="both"/>
        <w:rPr>
          <w:color w:val="000000"/>
          <w:sz w:val="24"/>
          <w:szCs w:val="24"/>
        </w:rPr>
      </w:pPr>
      <w:r>
        <w:rPr>
          <w:color w:val="000000"/>
          <w:sz w:val="24"/>
          <w:szCs w:val="24"/>
        </w:rPr>
        <w:t>Действуя в качестве окислителя, серная кислота обычно восстанавливается до SO</w:t>
      </w:r>
      <w:r>
        <w:rPr>
          <w:color w:val="000000"/>
          <w:sz w:val="24"/>
          <w:szCs w:val="24"/>
          <w:vertAlign w:val="subscript"/>
        </w:rPr>
        <w:t>2</w:t>
      </w:r>
      <w:r>
        <w:rPr>
          <w:color w:val="000000"/>
          <w:sz w:val="24"/>
          <w:szCs w:val="24"/>
        </w:rPr>
        <w:t>. Однако наиболее сильными восстановителями она может быть восстановлена до S и даже H</w:t>
      </w:r>
      <w:r>
        <w:rPr>
          <w:color w:val="000000"/>
          <w:sz w:val="24"/>
          <w:szCs w:val="24"/>
          <w:vertAlign w:val="subscript"/>
        </w:rPr>
        <w:t>2</w:t>
      </w:r>
      <w:r>
        <w:rPr>
          <w:color w:val="000000"/>
          <w:sz w:val="24"/>
          <w:szCs w:val="24"/>
        </w:rPr>
        <w:t>S. С сероводородом концентрированная серная кислота реагирует по уравнению:</w:t>
      </w:r>
    </w:p>
    <w:p w:rsidR="00073BBB" w:rsidRDefault="00073BBB">
      <w:pPr>
        <w:widowControl w:val="0"/>
        <w:spacing w:before="120"/>
        <w:ind w:firstLine="567"/>
        <w:jc w:val="both"/>
        <w:rPr>
          <w:color w:val="000000"/>
          <w:sz w:val="24"/>
          <w:szCs w:val="24"/>
          <w:lang w:val="en-US"/>
        </w:rPr>
      </w:pPr>
      <w:r>
        <w:rPr>
          <w:color w:val="000000"/>
          <w:sz w:val="24"/>
          <w:szCs w:val="24"/>
          <w:lang w:val="en-US"/>
        </w:rPr>
        <w:t>H</w:t>
      </w:r>
      <w:r>
        <w:rPr>
          <w:color w:val="000000"/>
          <w:sz w:val="24"/>
          <w:szCs w:val="24"/>
          <w:vertAlign w:val="subscript"/>
          <w:lang w:val="en-US"/>
        </w:rPr>
        <w:t>2</w:t>
      </w:r>
      <w:r>
        <w:rPr>
          <w:color w:val="000000"/>
          <w:sz w:val="24"/>
          <w:szCs w:val="24"/>
          <w:lang w:val="en-US"/>
        </w:rPr>
        <w:t>SO</w:t>
      </w:r>
      <w:r>
        <w:rPr>
          <w:color w:val="000000"/>
          <w:sz w:val="24"/>
          <w:szCs w:val="24"/>
          <w:vertAlign w:val="subscript"/>
          <w:lang w:val="en-US"/>
        </w:rPr>
        <w:t>4</w:t>
      </w:r>
      <w:r>
        <w:rPr>
          <w:color w:val="000000"/>
          <w:sz w:val="24"/>
          <w:szCs w:val="24"/>
          <w:lang w:val="en-US"/>
        </w:rPr>
        <w:t xml:space="preserve"> + H</w:t>
      </w:r>
      <w:r>
        <w:rPr>
          <w:color w:val="000000"/>
          <w:sz w:val="24"/>
          <w:szCs w:val="24"/>
          <w:vertAlign w:val="subscript"/>
          <w:lang w:val="en-US"/>
        </w:rPr>
        <w:t>2</w:t>
      </w:r>
      <w:r>
        <w:rPr>
          <w:color w:val="000000"/>
          <w:sz w:val="24"/>
          <w:szCs w:val="24"/>
          <w:lang w:val="en-US"/>
        </w:rPr>
        <w:t>S = 2H</w:t>
      </w:r>
      <w:r>
        <w:rPr>
          <w:color w:val="000000"/>
          <w:sz w:val="24"/>
          <w:szCs w:val="24"/>
          <w:vertAlign w:val="subscript"/>
          <w:lang w:val="en-US"/>
        </w:rPr>
        <w:t>2</w:t>
      </w:r>
      <w:r>
        <w:rPr>
          <w:color w:val="000000"/>
          <w:sz w:val="24"/>
          <w:szCs w:val="24"/>
          <w:lang w:val="en-US"/>
        </w:rPr>
        <w:t>O + SO</w:t>
      </w:r>
      <w:r>
        <w:rPr>
          <w:color w:val="000000"/>
          <w:sz w:val="24"/>
          <w:szCs w:val="24"/>
          <w:vertAlign w:val="subscript"/>
          <w:lang w:val="en-US"/>
        </w:rPr>
        <w:t>2</w:t>
      </w:r>
      <w:r>
        <w:rPr>
          <w:color w:val="000000"/>
          <w:sz w:val="24"/>
          <w:szCs w:val="24"/>
          <w:lang w:val="en-US"/>
        </w:rPr>
        <w:t xml:space="preserve"> + S</w:t>
      </w:r>
    </w:p>
    <w:p w:rsidR="00073BBB" w:rsidRDefault="00073BBB">
      <w:pPr>
        <w:widowControl w:val="0"/>
        <w:spacing w:before="120"/>
        <w:ind w:firstLine="567"/>
        <w:jc w:val="both"/>
        <w:rPr>
          <w:color w:val="000000"/>
          <w:sz w:val="24"/>
          <w:szCs w:val="24"/>
        </w:rPr>
      </w:pPr>
      <w:r>
        <w:rPr>
          <w:color w:val="000000"/>
          <w:sz w:val="24"/>
          <w:szCs w:val="24"/>
        </w:rPr>
        <w:t>Следует отметить, что она частично восстанавливается также газообразным водородом и поэтому не может применяться для его осушки.</w:t>
      </w:r>
    </w:p>
    <w:p w:rsidR="00073BBB" w:rsidRDefault="00E3588E">
      <w:pPr>
        <w:widowControl w:val="0"/>
        <w:spacing w:before="120"/>
        <w:ind w:firstLine="567"/>
        <w:jc w:val="both"/>
        <w:rPr>
          <w:color w:val="000000"/>
          <w:sz w:val="24"/>
          <w:szCs w:val="24"/>
        </w:rPr>
      </w:pPr>
      <w:r>
        <w:rPr>
          <w:color w:val="000000"/>
          <w:sz w:val="24"/>
          <w:szCs w:val="24"/>
        </w:rPr>
        <w:pict>
          <v:shape id="_x0000_i1025" type="#_x0000_t75" style="width:171pt;height:151.5pt">
            <v:imagedata r:id="rId6" o:title=""/>
          </v:shape>
        </w:pict>
      </w:r>
    </w:p>
    <w:p w:rsidR="00073BBB" w:rsidRDefault="00073BBB">
      <w:pPr>
        <w:widowControl w:val="0"/>
        <w:spacing w:before="120"/>
        <w:ind w:firstLine="567"/>
        <w:jc w:val="both"/>
        <w:rPr>
          <w:color w:val="000000"/>
          <w:sz w:val="24"/>
          <w:szCs w:val="24"/>
        </w:rPr>
      </w:pPr>
      <w:r>
        <w:rPr>
          <w:color w:val="000000"/>
          <w:sz w:val="24"/>
          <w:szCs w:val="24"/>
        </w:rPr>
        <w:t>Рис. 13. Электропроводность растворов серной кислоты.</w:t>
      </w:r>
    </w:p>
    <w:p w:rsidR="00073BBB" w:rsidRDefault="00073BBB">
      <w:pPr>
        <w:widowControl w:val="0"/>
        <w:spacing w:before="120"/>
        <w:ind w:firstLine="567"/>
        <w:jc w:val="both"/>
        <w:rPr>
          <w:color w:val="000000"/>
          <w:sz w:val="24"/>
          <w:szCs w:val="24"/>
        </w:rPr>
      </w:pPr>
      <w:r>
        <w:rPr>
          <w:color w:val="000000"/>
          <w:sz w:val="24"/>
          <w:szCs w:val="24"/>
        </w:rPr>
        <w:t>Растворение концентрированной серной кислоты в воде сопровождается значительным выделением тепла (и некоторым уменьшением общего объёма системы). Моногидрат почти не проводит электрического тока. Напротив, водные растворы серной кислоты являются хорошими проводниками. Как видно на рис. 13, максимальной электропроводностью обладает приблизительно 30 %-ная кислота. Минимум кривой соответствует гидрату состава H</w:t>
      </w:r>
      <w:r>
        <w:rPr>
          <w:color w:val="000000"/>
          <w:sz w:val="24"/>
          <w:szCs w:val="24"/>
          <w:vertAlign w:val="subscript"/>
        </w:rPr>
        <w:t>2</w:t>
      </w:r>
      <w:r>
        <w:rPr>
          <w:color w:val="000000"/>
          <w:sz w:val="24"/>
          <w:szCs w:val="24"/>
        </w:rPr>
        <w:t>SO</w:t>
      </w:r>
      <w:r>
        <w:rPr>
          <w:color w:val="000000"/>
          <w:sz w:val="24"/>
          <w:szCs w:val="24"/>
          <w:vertAlign w:val="subscript"/>
        </w:rPr>
        <w:t>4</w:t>
      </w:r>
      <w:r>
        <w:rPr>
          <w:color w:val="000000"/>
          <w:sz w:val="24"/>
          <w:szCs w:val="24"/>
        </w:rPr>
        <w:t>·H</w:t>
      </w:r>
      <w:r>
        <w:rPr>
          <w:color w:val="000000"/>
          <w:sz w:val="24"/>
          <w:szCs w:val="24"/>
          <w:vertAlign w:val="subscript"/>
        </w:rPr>
        <w:t>2</w:t>
      </w:r>
      <w:r>
        <w:rPr>
          <w:color w:val="000000"/>
          <w:sz w:val="24"/>
          <w:szCs w:val="24"/>
        </w:rPr>
        <w:t>O.</w:t>
      </w:r>
    </w:p>
    <w:p w:rsidR="00073BBB" w:rsidRDefault="00073BBB">
      <w:pPr>
        <w:widowControl w:val="0"/>
        <w:spacing w:before="120"/>
        <w:ind w:firstLine="567"/>
        <w:jc w:val="both"/>
        <w:rPr>
          <w:color w:val="000000"/>
          <w:sz w:val="24"/>
          <w:szCs w:val="24"/>
        </w:rPr>
      </w:pPr>
      <w:r>
        <w:rPr>
          <w:color w:val="000000"/>
          <w:sz w:val="24"/>
          <w:szCs w:val="24"/>
        </w:rPr>
        <w:t>Выделение тепла при растворении моногидрата в воде составляет (в зависимости от конечной концентрации раствора) до 84 кДж/моль H</w:t>
      </w:r>
      <w:r>
        <w:rPr>
          <w:color w:val="000000"/>
          <w:sz w:val="24"/>
          <w:szCs w:val="24"/>
          <w:vertAlign w:val="subscript"/>
        </w:rPr>
        <w:t>2</w:t>
      </w:r>
      <w:r>
        <w:rPr>
          <w:color w:val="000000"/>
          <w:sz w:val="24"/>
          <w:szCs w:val="24"/>
        </w:rPr>
        <w:t>SO</w:t>
      </w:r>
      <w:r>
        <w:rPr>
          <w:color w:val="000000"/>
          <w:sz w:val="24"/>
          <w:szCs w:val="24"/>
          <w:vertAlign w:val="subscript"/>
        </w:rPr>
        <w:t>4</w:t>
      </w:r>
      <w:r>
        <w:rPr>
          <w:color w:val="000000"/>
          <w:sz w:val="24"/>
          <w:szCs w:val="24"/>
        </w:rPr>
        <w:t>. Напротив, смешиванием 66 %-ной серной кислоты, предварительно охлажденной до 0 °С, со снегом (1:1 по массе) может быть достигнуто понижение температуры, до -37 °С.</w:t>
      </w:r>
    </w:p>
    <w:p w:rsidR="00073BBB" w:rsidRDefault="00073BBB">
      <w:pPr>
        <w:widowControl w:val="0"/>
        <w:spacing w:before="120"/>
        <w:ind w:firstLine="567"/>
        <w:jc w:val="both"/>
        <w:rPr>
          <w:color w:val="000000"/>
          <w:sz w:val="24"/>
          <w:szCs w:val="24"/>
        </w:rPr>
      </w:pPr>
      <w:r>
        <w:rPr>
          <w:color w:val="000000"/>
          <w:sz w:val="24"/>
          <w:szCs w:val="24"/>
        </w:rPr>
        <w:t>Изменение плотности водных растворов H</w:t>
      </w:r>
      <w:r>
        <w:rPr>
          <w:color w:val="000000"/>
          <w:sz w:val="24"/>
          <w:szCs w:val="24"/>
          <w:vertAlign w:val="subscript"/>
        </w:rPr>
        <w:t>2</w:t>
      </w:r>
      <w:r>
        <w:rPr>
          <w:color w:val="000000"/>
          <w:sz w:val="24"/>
          <w:szCs w:val="24"/>
        </w:rPr>
        <w:t>SO</w:t>
      </w:r>
      <w:r>
        <w:rPr>
          <w:color w:val="000000"/>
          <w:sz w:val="24"/>
          <w:szCs w:val="24"/>
          <w:vertAlign w:val="subscript"/>
        </w:rPr>
        <w:t>4</w:t>
      </w:r>
      <w:r>
        <w:rPr>
          <w:color w:val="000000"/>
          <w:sz w:val="24"/>
          <w:szCs w:val="24"/>
        </w:rPr>
        <w:t xml:space="preserve"> с её концентрацией (вес. %) дано ниже:</w:t>
      </w:r>
    </w:p>
    <w:tbl>
      <w:tblPr>
        <w:tblW w:w="0" w:type="auto"/>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56"/>
        <w:gridCol w:w="1195"/>
        <w:gridCol w:w="1203"/>
        <w:gridCol w:w="1203"/>
        <w:gridCol w:w="1177"/>
        <w:gridCol w:w="1177"/>
        <w:gridCol w:w="1177"/>
        <w:gridCol w:w="1414"/>
      </w:tblGrid>
      <w:tr w:rsidR="00073BBB" w:rsidRPr="00073BBB">
        <w:tc>
          <w:tcPr>
            <w:tcW w:w="1267" w:type="dxa"/>
          </w:tcPr>
          <w:p w:rsidR="00073BBB" w:rsidRPr="00073BBB" w:rsidRDefault="00073BBB">
            <w:pPr>
              <w:widowControl w:val="0"/>
              <w:spacing w:before="120"/>
              <w:rPr>
                <w:color w:val="000000"/>
                <w:sz w:val="24"/>
                <w:szCs w:val="24"/>
              </w:rPr>
            </w:pPr>
          </w:p>
        </w:tc>
        <w:tc>
          <w:tcPr>
            <w:tcW w:w="1201" w:type="dxa"/>
          </w:tcPr>
          <w:p w:rsidR="00073BBB" w:rsidRPr="00073BBB" w:rsidRDefault="00073BBB">
            <w:pPr>
              <w:widowControl w:val="0"/>
              <w:spacing w:before="120"/>
              <w:rPr>
                <w:color w:val="000000"/>
                <w:sz w:val="24"/>
                <w:szCs w:val="24"/>
              </w:rPr>
            </w:pPr>
            <w:r w:rsidRPr="00073BBB">
              <w:rPr>
                <w:color w:val="000000"/>
                <w:sz w:val="24"/>
                <w:szCs w:val="24"/>
              </w:rPr>
              <w:t>5</w:t>
            </w:r>
          </w:p>
        </w:tc>
        <w:tc>
          <w:tcPr>
            <w:tcW w:w="1209" w:type="dxa"/>
          </w:tcPr>
          <w:p w:rsidR="00073BBB" w:rsidRPr="00073BBB" w:rsidRDefault="00073BBB">
            <w:pPr>
              <w:widowControl w:val="0"/>
              <w:spacing w:before="120"/>
              <w:rPr>
                <w:color w:val="000000"/>
                <w:sz w:val="24"/>
                <w:szCs w:val="24"/>
              </w:rPr>
            </w:pPr>
            <w:r w:rsidRPr="00073BBB">
              <w:rPr>
                <w:color w:val="000000"/>
                <w:sz w:val="24"/>
                <w:szCs w:val="24"/>
              </w:rPr>
              <w:t>10</w:t>
            </w:r>
          </w:p>
        </w:tc>
        <w:tc>
          <w:tcPr>
            <w:tcW w:w="1209" w:type="dxa"/>
          </w:tcPr>
          <w:p w:rsidR="00073BBB" w:rsidRPr="00073BBB" w:rsidRDefault="00073BBB">
            <w:pPr>
              <w:widowControl w:val="0"/>
              <w:spacing w:before="120"/>
              <w:rPr>
                <w:color w:val="000000"/>
                <w:sz w:val="24"/>
                <w:szCs w:val="24"/>
              </w:rPr>
            </w:pPr>
            <w:r w:rsidRPr="00073BBB">
              <w:rPr>
                <w:color w:val="000000"/>
                <w:sz w:val="24"/>
                <w:szCs w:val="24"/>
              </w:rPr>
              <w:t>20</w:t>
            </w:r>
          </w:p>
        </w:tc>
        <w:tc>
          <w:tcPr>
            <w:tcW w:w="1182" w:type="dxa"/>
          </w:tcPr>
          <w:p w:rsidR="00073BBB" w:rsidRPr="00073BBB" w:rsidRDefault="00073BBB">
            <w:pPr>
              <w:widowControl w:val="0"/>
              <w:spacing w:before="120"/>
              <w:rPr>
                <w:color w:val="000000"/>
                <w:sz w:val="24"/>
                <w:szCs w:val="24"/>
              </w:rPr>
            </w:pPr>
            <w:r w:rsidRPr="00073BBB">
              <w:rPr>
                <w:color w:val="000000"/>
                <w:sz w:val="24"/>
                <w:szCs w:val="24"/>
              </w:rPr>
              <w:t>30</w:t>
            </w:r>
          </w:p>
        </w:tc>
        <w:tc>
          <w:tcPr>
            <w:tcW w:w="1182" w:type="dxa"/>
          </w:tcPr>
          <w:p w:rsidR="00073BBB" w:rsidRPr="00073BBB" w:rsidRDefault="00073BBB">
            <w:pPr>
              <w:widowControl w:val="0"/>
              <w:spacing w:before="120"/>
              <w:rPr>
                <w:color w:val="000000"/>
                <w:sz w:val="24"/>
                <w:szCs w:val="24"/>
              </w:rPr>
            </w:pPr>
            <w:r w:rsidRPr="00073BBB">
              <w:rPr>
                <w:color w:val="000000"/>
                <w:sz w:val="24"/>
                <w:szCs w:val="24"/>
              </w:rPr>
              <w:t>40</w:t>
            </w:r>
          </w:p>
        </w:tc>
        <w:tc>
          <w:tcPr>
            <w:tcW w:w="1182" w:type="dxa"/>
          </w:tcPr>
          <w:p w:rsidR="00073BBB" w:rsidRPr="00073BBB" w:rsidRDefault="00073BBB">
            <w:pPr>
              <w:widowControl w:val="0"/>
              <w:spacing w:before="120"/>
              <w:rPr>
                <w:color w:val="000000"/>
                <w:sz w:val="24"/>
                <w:szCs w:val="24"/>
              </w:rPr>
            </w:pPr>
            <w:r w:rsidRPr="00073BBB">
              <w:rPr>
                <w:color w:val="000000"/>
                <w:sz w:val="24"/>
                <w:szCs w:val="24"/>
              </w:rPr>
              <w:t>50</w:t>
            </w:r>
          </w:p>
        </w:tc>
        <w:tc>
          <w:tcPr>
            <w:tcW w:w="1422" w:type="dxa"/>
          </w:tcPr>
          <w:p w:rsidR="00073BBB" w:rsidRPr="00073BBB" w:rsidRDefault="00073BBB">
            <w:pPr>
              <w:widowControl w:val="0"/>
              <w:spacing w:before="120"/>
              <w:rPr>
                <w:color w:val="000000"/>
                <w:sz w:val="24"/>
                <w:szCs w:val="24"/>
              </w:rPr>
            </w:pPr>
            <w:r w:rsidRPr="00073BBB">
              <w:rPr>
                <w:color w:val="000000"/>
                <w:sz w:val="24"/>
                <w:szCs w:val="24"/>
              </w:rPr>
              <w:t>60</w:t>
            </w:r>
          </w:p>
        </w:tc>
      </w:tr>
      <w:tr w:rsidR="00073BBB" w:rsidRPr="00073BBB">
        <w:tc>
          <w:tcPr>
            <w:tcW w:w="1267" w:type="dxa"/>
          </w:tcPr>
          <w:p w:rsidR="00073BBB" w:rsidRPr="00073BBB" w:rsidRDefault="00073BBB">
            <w:pPr>
              <w:widowControl w:val="0"/>
              <w:spacing w:before="120"/>
              <w:rPr>
                <w:color w:val="000000"/>
                <w:sz w:val="24"/>
                <w:szCs w:val="24"/>
              </w:rPr>
            </w:pPr>
            <w:r w:rsidRPr="00073BBB">
              <w:rPr>
                <w:color w:val="000000"/>
                <w:sz w:val="24"/>
                <w:szCs w:val="24"/>
              </w:rPr>
              <w:t>15 °С</w:t>
            </w:r>
          </w:p>
        </w:tc>
        <w:tc>
          <w:tcPr>
            <w:tcW w:w="1201" w:type="dxa"/>
          </w:tcPr>
          <w:p w:rsidR="00073BBB" w:rsidRPr="00073BBB" w:rsidRDefault="00073BBB">
            <w:pPr>
              <w:widowControl w:val="0"/>
              <w:spacing w:before="120"/>
              <w:rPr>
                <w:color w:val="000000"/>
                <w:sz w:val="24"/>
                <w:szCs w:val="24"/>
              </w:rPr>
            </w:pPr>
            <w:r w:rsidRPr="00073BBB">
              <w:rPr>
                <w:color w:val="000000"/>
                <w:sz w:val="24"/>
                <w:szCs w:val="24"/>
              </w:rPr>
              <w:t>1,033</w:t>
            </w:r>
          </w:p>
        </w:tc>
        <w:tc>
          <w:tcPr>
            <w:tcW w:w="1209" w:type="dxa"/>
          </w:tcPr>
          <w:p w:rsidR="00073BBB" w:rsidRPr="00073BBB" w:rsidRDefault="00073BBB">
            <w:pPr>
              <w:widowControl w:val="0"/>
              <w:spacing w:before="120"/>
              <w:rPr>
                <w:color w:val="000000"/>
                <w:sz w:val="24"/>
                <w:szCs w:val="24"/>
              </w:rPr>
            </w:pPr>
            <w:r w:rsidRPr="00073BBB">
              <w:rPr>
                <w:color w:val="000000"/>
                <w:sz w:val="24"/>
                <w:szCs w:val="24"/>
              </w:rPr>
              <w:t>1,068</w:t>
            </w:r>
          </w:p>
        </w:tc>
        <w:tc>
          <w:tcPr>
            <w:tcW w:w="1209" w:type="dxa"/>
          </w:tcPr>
          <w:p w:rsidR="00073BBB" w:rsidRPr="00073BBB" w:rsidRDefault="00073BBB">
            <w:pPr>
              <w:widowControl w:val="0"/>
              <w:spacing w:before="120"/>
              <w:rPr>
                <w:color w:val="000000"/>
                <w:sz w:val="24"/>
                <w:szCs w:val="24"/>
              </w:rPr>
            </w:pPr>
            <w:r w:rsidRPr="00073BBB">
              <w:rPr>
                <w:color w:val="000000"/>
                <w:sz w:val="24"/>
                <w:szCs w:val="24"/>
              </w:rPr>
              <w:t>1,142</w:t>
            </w:r>
          </w:p>
        </w:tc>
        <w:tc>
          <w:tcPr>
            <w:tcW w:w="1182" w:type="dxa"/>
          </w:tcPr>
          <w:p w:rsidR="00073BBB" w:rsidRPr="00073BBB" w:rsidRDefault="00073BBB">
            <w:pPr>
              <w:widowControl w:val="0"/>
              <w:spacing w:before="120"/>
              <w:rPr>
                <w:color w:val="000000"/>
                <w:sz w:val="24"/>
                <w:szCs w:val="24"/>
              </w:rPr>
            </w:pPr>
            <w:r w:rsidRPr="00073BBB">
              <w:rPr>
                <w:color w:val="000000"/>
                <w:sz w:val="24"/>
                <w:szCs w:val="24"/>
              </w:rPr>
              <w:t>1,222</w:t>
            </w:r>
          </w:p>
        </w:tc>
        <w:tc>
          <w:tcPr>
            <w:tcW w:w="1182" w:type="dxa"/>
          </w:tcPr>
          <w:p w:rsidR="00073BBB" w:rsidRPr="00073BBB" w:rsidRDefault="00073BBB">
            <w:pPr>
              <w:widowControl w:val="0"/>
              <w:spacing w:before="120"/>
              <w:rPr>
                <w:color w:val="000000"/>
                <w:sz w:val="24"/>
                <w:szCs w:val="24"/>
              </w:rPr>
            </w:pPr>
            <w:r w:rsidRPr="00073BBB">
              <w:rPr>
                <w:color w:val="000000"/>
                <w:sz w:val="24"/>
                <w:szCs w:val="24"/>
              </w:rPr>
              <w:t>1,307</w:t>
            </w:r>
          </w:p>
        </w:tc>
        <w:tc>
          <w:tcPr>
            <w:tcW w:w="1182" w:type="dxa"/>
          </w:tcPr>
          <w:p w:rsidR="00073BBB" w:rsidRPr="00073BBB" w:rsidRDefault="00073BBB">
            <w:pPr>
              <w:widowControl w:val="0"/>
              <w:spacing w:before="120"/>
              <w:rPr>
                <w:color w:val="000000"/>
                <w:sz w:val="24"/>
                <w:szCs w:val="24"/>
              </w:rPr>
            </w:pPr>
            <w:r w:rsidRPr="00073BBB">
              <w:rPr>
                <w:color w:val="000000"/>
                <w:sz w:val="24"/>
                <w:szCs w:val="24"/>
              </w:rPr>
              <w:t>1,399</w:t>
            </w:r>
          </w:p>
        </w:tc>
        <w:tc>
          <w:tcPr>
            <w:tcW w:w="1422" w:type="dxa"/>
          </w:tcPr>
          <w:p w:rsidR="00073BBB" w:rsidRPr="00073BBB" w:rsidRDefault="00073BBB">
            <w:pPr>
              <w:widowControl w:val="0"/>
              <w:spacing w:before="120"/>
              <w:rPr>
                <w:color w:val="000000"/>
                <w:sz w:val="24"/>
                <w:szCs w:val="24"/>
              </w:rPr>
            </w:pPr>
            <w:r w:rsidRPr="00073BBB">
              <w:rPr>
                <w:color w:val="000000"/>
                <w:sz w:val="24"/>
                <w:szCs w:val="24"/>
              </w:rPr>
              <w:t>1,502</w:t>
            </w:r>
          </w:p>
        </w:tc>
      </w:tr>
      <w:tr w:rsidR="00073BBB" w:rsidRPr="00073BBB">
        <w:tc>
          <w:tcPr>
            <w:tcW w:w="1267" w:type="dxa"/>
          </w:tcPr>
          <w:p w:rsidR="00073BBB" w:rsidRPr="00073BBB" w:rsidRDefault="00073BBB">
            <w:pPr>
              <w:widowControl w:val="0"/>
              <w:spacing w:before="120"/>
              <w:rPr>
                <w:color w:val="000000"/>
                <w:sz w:val="24"/>
                <w:szCs w:val="24"/>
              </w:rPr>
            </w:pPr>
            <w:r w:rsidRPr="00073BBB">
              <w:rPr>
                <w:color w:val="000000"/>
                <w:sz w:val="24"/>
                <w:szCs w:val="24"/>
              </w:rPr>
              <w:t>25 °С</w:t>
            </w:r>
          </w:p>
        </w:tc>
        <w:tc>
          <w:tcPr>
            <w:tcW w:w="1201" w:type="dxa"/>
          </w:tcPr>
          <w:p w:rsidR="00073BBB" w:rsidRPr="00073BBB" w:rsidRDefault="00073BBB">
            <w:pPr>
              <w:widowControl w:val="0"/>
              <w:spacing w:before="120"/>
              <w:rPr>
                <w:color w:val="000000"/>
                <w:sz w:val="24"/>
                <w:szCs w:val="24"/>
              </w:rPr>
            </w:pPr>
            <w:r w:rsidRPr="00073BBB">
              <w:rPr>
                <w:color w:val="000000"/>
                <w:sz w:val="24"/>
                <w:szCs w:val="24"/>
              </w:rPr>
              <w:t>1,030</w:t>
            </w:r>
          </w:p>
        </w:tc>
        <w:tc>
          <w:tcPr>
            <w:tcW w:w="1209" w:type="dxa"/>
          </w:tcPr>
          <w:p w:rsidR="00073BBB" w:rsidRPr="00073BBB" w:rsidRDefault="00073BBB">
            <w:pPr>
              <w:widowControl w:val="0"/>
              <w:spacing w:before="120"/>
              <w:rPr>
                <w:color w:val="000000"/>
                <w:sz w:val="24"/>
                <w:szCs w:val="24"/>
              </w:rPr>
            </w:pPr>
            <w:r w:rsidRPr="00073BBB">
              <w:rPr>
                <w:color w:val="000000"/>
                <w:sz w:val="24"/>
                <w:szCs w:val="24"/>
              </w:rPr>
              <w:t>1,064</w:t>
            </w:r>
          </w:p>
        </w:tc>
        <w:tc>
          <w:tcPr>
            <w:tcW w:w="1209" w:type="dxa"/>
          </w:tcPr>
          <w:p w:rsidR="00073BBB" w:rsidRPr="00073BBB" w:rsidRDefault="00073BBB">
            <w:pPr>
              <w:widowControl w:val="0"/>
              <w:spacing w:before="120"/>
              <w:rPr>
                <w:color w:val="000000"/>
                <w:sz w:val="24"/>
                <w:szCs w:val="24"/>
              </w:rPr>
            </w:pPr>
            <w:r w:rsidRPr="00073BBB">
              <w:rPr>
                <w:color w:val="000000"/>
                <w:sz w:val="24"/>
                <w:szCs w:val="24"/>
              </w:rPr>
              <w:t>1,137</w:t>
            </w:r>
          </w:p>
        </w:tc>
        <w:tc>
          <w:tcPr>
            <w:tcW w:w="1182" w:type="dxa"/>
          </w:tcPr>
          <w:p w:rsidR="00073BBB" w:rsidRPr="00073BBB" w:rsidRDefault="00073BBB">
            <w:pPr>
              <w:widowControl w:val="0"/>
              <w:spacing w:before="120"/>
              <w:rPr>
                <w:color w:val="000000"/>
                <w:sz w:val="24"/>
                <w:szCs w:val="24"/>
              </w:rPr>
            </w:pPr>
            <w:r w:rsidRPr="00073BBB">
              <w:rPr>
                <w:color w:val="000000"/>
                <w:sz w:val="24"/>
                <w:szCs w:val="24"/>
              </w:rPr>
              <w:t>1,215</w:t>
            </w:r>
          </w:p>
        </w:tc>
        <w:tc>
          <w:tcPr>
            <w:tcW w:w="1182" w:type="dxa"/>
          </w:tcPr>
          <w:p w:rsidR="00073BBB" w:rsidRPr="00073BBB" w:rsidRDefault="00073BBB">
            <w:pPr>
              <w:widowControl w:val="0"/>
              <w:spacing w:before="120"/>
              <w:rPr>
                <w:color w:val="000000"/>
                <w:sz w:val="24"/>
                <w:szCs w:val="24"/>
              </w:rPr>
            </w:pPr>
            <w:r w:rsidRPr="00073BBB">
              <w:rPr>
                <w:color w:val="000000"/>
                <w:sz w:val="24"/>
                <w:szCs w:val="24"/>
              </w:rPr>
              <w:t>1,299</w:t>
            </w:r>
          </w:p>
        </w:tc>
        <w:tc>
          <w:tcPr>
            <w:tcW w:w="1182" w:type="dxa"/>
          </w:tcPr>
          <w:p w:rsidR="00073BBB" w:rsidRPr="00073BBB" w:rsidRDefault="00073BBB">
            <w:pPr>
              <w:widowControl w:val="0"/>
              <w:spacing w:before="120"/>
              <w:rPr>
                <w:color w:val="000000"/>
                <w:sz w:val="24"/>
                <w:szCs w:val="24"/>
              </w:rPr>
            </w:pPr>
            <w:r w:rsidRPr="00073BBB">
              <w:rPr>
                <w:color w:val="000000"/>
                <w:sz w:val="24"/>
                <w:szCs w:val="24"/>
              </w:rPr>
              <w:t>1,391</w:t>
            </w:r>
          </w:p>
        </w:tc>
        <w:tc>
          <w:tcPr>
            <w:tcW w:w="1422" w:type="dxa"/>
          </w:tcPr>
          <w:p w:rsidR="00073BBB" w:rsidRPr="00073BBB" w:rsidRDefault="00073BBB">
            <w:pPr>
              <w:widowControl w:val="0"/>
              <w:spacing w:before="120"/>
              <w:rPr>
                <w:color w:val="000000"/>
                <w:sz w:val="24"/>
                <w:szCs w:val="24"/>
              </w:rPr>
            </w:pPr>
            <w:r w:rsidRPr="00073BBB">
              <w:rPr>
                <w:color w:val="000000"/>
                <w:sz w:val="24"/>
                <w:szCs w:val="24"/>
              </w:rPr>
              <w:t>1,494</w:t>
            </w:r>
          </w:p>
        </w:tc>
      </w:tr>
      <w:tr w:rsidR="00073BBB" w:rsidRPr="00073BBB">
        <w:tc>
          <w:tcPr>
            <w:tcW w:w="1267" w:type="dxa"/>
          </w:tcPr>
          <w:p w:rsidR="00073BBB" w:rsidRPr="00073BBB" w:rsidRDefault="00073BBB">
            <w:pPr>
              <w:widowControl w:val="0"/>
              <w:spacing w:before="120"/>
              <w:rPr>
                <w:color w:val="000000"/>
                <w:sz w:val="24"/>
                <w:szCs w:val="24"/>
              </w:rPr>
            </w:pPr>
          </w:p>
        </w:tc>
        <w:tc>
          <w:tcPr>
            <w:tcW w:w="1201" w:type="dxa"/>
          </w:tcPr>
          <w:p w:rsidR="00073BBB" w:rsidRPr="00073BBB" w:rsidRDefault="00073BBB">
            <w:pPr>
              <w:widowControl w:val="0"/>
              <w:spacing w:before="120"/>
              <w:rPr>
                <w:color w:val="000000"/>
                <w:sz w:val="24"/>
                <w:szCs w:val="24"/>
              </w:rPr>
            </w:pPr>
            <w:r w:rsidRPr="00073BBB">
              <w:rPr>
                <w:color w:val="000000"/>
                <w:sz w:val="24"/>
                <w:szCs w:val="24"/>
              </w:rPr>
              <w:t>70</w:t>
            </w:r>
          </w:p>
        </w:tc>
        <w:tc>
          <w:tcPr>
            <w:tcW w:w="1209" w:type="dxa"/>
          </w:tcPr>
          <w:p w:rsidR="00073BBB" w:rsidRPr="00073BBB" w:rsidRDefault="00073BBB">
            <w:pPr>
              <w:widowControl w:val="0"/>
              <w:spacing w:before="120"/>
              <w:rPr>
                <w:color w:val="000000"/>
                <w:sz w:val="24"/>
                <w:szCs w:val="24"/>
              </w:rPr>
            </w:pPr>
            <w:r w:rsidRPr="00073BBB">
              <w:rPr>
                <w:color w:val="000000"/>
                <w:sz w:val="24"/>
                <w:szCs w:val="24"/>
              </w:rPr>
              <w:t>80</w:t>
            </w:r>
          </w:p>
        </w:tc>
        <w:tc>
          <w:tcPr>
            <w:tcW w:w="1209" w:type="dxa"/>
          </w:tcPr>
          <w:p w:rsidR="00073BBB" w:rsidRPr="00073BBB" w:rsidRDefault="00073BBB">
            <w:pPr>
              <w:widowControl w:val="0"/>
              <w:spacing w:before="120"/>
              <w:rPr>
                <w:color w:val="000000"/>
                <w:sz w:val="24"/>
                <w:szCs w:val="24"/>
              </w:rPr>
            </w:pPr>
            <w:r w:rsidRPr="00073BBB">
              <w:rPr>
                <w:color w:val="000000"/>
                <w:sz w:val="24"/>
                <w:szCs w:val="24"/>
              </w:rPr>
              <w:t>90</w:t>
            </w:r>
          </w:p>
        </w:tc>
        <w:tc>
          <w:tcPr>
            <w:tcW w:w="1182" w:type="dxa"/>
          </w:tcPr>
          <w:p w:rsidR="00073BBB" w:rsidRPr="00073BBB" w:rsidRDefault="00073BBB">
            <w:pPr>
              <w:widowControl w:val="0"/>
              <w:spacing w:before="120"/>
              <w:rPr>
                <w:color w:val="000000"/>
                <w:sz w:val="24"/>
                <w:szCs w:val="24"/>
              </w:rPr>
            </w:pPr>
            <w:r w:rsidRPr="00073BBB">
              <w:rPr>
                <w:color w:val="000000"/>
                <w:sz w:val="24"/>
                <w:szCs w:val="24"/>
              </w:rPr>
              <w:t>95</w:t>
            </w:r>
          </w:p>
        </w:tc>
        <w:tc>
          <w:tcPr>
            <w:tcW w:w="1182" w:type="dxa"/>
          </w:tcPr>
          <w:p w:rsidR="00073BBB" w:rsidRPr="00073BBB" w:rsidRDefault="00073BBB">
            <w:pPr>
              <w:widowControl w:val="0"/>
              <w:spacing w:before="120"/>
              <w:rPr>
                <w:color w:val="000000"/>
                <w:sz w:val="24"/>
                <w:szCs w:val="24"/>
              </w:rPr>
            </w:pPr>
            <w:r w:rsidRPr="00073BBB">
              <w:rPr>
                <w:color w:val="000000"/>
                <w:sz w:val="24"/>
                <w:szCs w:val="24"/>
              </w:rPr>
              <w:t>97</w:t>
            </w:r>
          </w:p>
        </w:tc>
        <w:tc>
          <w:tcPr>
            <w:tcW w:w="1182" w:type="dxa"/>
          </w:tcPr>
          <w:p w:rsidR="00073BBB" w:rsidRPr="00073BBB" w:rsidRDefault="00073BBB">
            <w:pPr>
              <w:widowControl w:val="0"/>
              <w:spacing w:before="120"/>
              <w:rPr>
                <w:color w:val="000000"/>
                <w:sz w:val="24"/>
                <w:szCs w:val="24"/>
              </w:rPr>
            </w:pPr>
            <w:r w:rsidRPr="00073BBB">
              <w:rPr>
                <w:color w:val="000000"/>
                <w:sz w:val="24"/>
                <w:szCs w:val="24"/>
              </w:rPr>
              <w:t>100</w:t>
            </w:r>
          </w:p>
        </w:tc>
        <w:tc>
          <w:tcPr>
            <w:tcW w:w="1422" w:type="dxa"/>
          </w:tcPr>
          <w:p w:rsidR="00073BBB" w:rsidRPr="00073BBB" w:rsidRDefault="00073BBB">
            <w:pPr>
              <w:widowControl w:val="0"/>
              <w:spacing w:before="120"/>
              <w:rPr>
                <w:color w:val="000000"/>
                <w:sz w:val="24"/>
                <w:szCs w:val="24"/>
              </w:rPr>
            </w:pPr>
          </w:p>
        </w:tc>
      </w:tr>
      <w:tr w:rsidR="00073BBB" w:rsidRPr="00073BBB">
        <w:tc>
          <w:tcPr>
            <w:tcW w:w="1267" w:type="dxa"/>
          </w:tcPr>
          <w:p w:rsidR="00073BBB" w:rsidRPr="00073BBB" w:rsidRDefault="00073BBB">
            <w:pPr>
              <w:widowControl w:val="0"/>
              <w:spacing w:before="120"/>
              <w:rPr>
                <w:color w:val="000000"/>
                <w:sz w:val="24"/>
                <w:szCs w:val="24"/>
              </w:rPr>
            </w:pPr>
            <w:r w:rsidRPr="00073BBB">
              <w:rPr>
                <w:color w:val="000000"/>
                <w:sz w:val="24"/>
                <w:szCs w:val="24"/>
              </w:rPr>
              <w:t>15 °С</w:t>
            </w:r>
          </w:p>
        </w:tc>
        <w:tc>
          <w:tcPr>
            <w:tcW w:w="1201" w:type="dxa"/>
          </w:tcPr>
          <w:p w:rsidR="00073BBB" w:rsidRPr="00073BBB" w:rsidRDefault="00073BBB">
            <w:pPr>
              <w:widowControl w:val="0"/>
              <w:spacing w:before="120"/>
              <w:rPr>
                <w:color w:val="000000"/>
                <w:sz w:val="24"/>
                <w:szCs w:val="24"/>
              </w:rPr>
            </w:pPr>
            <w:r w:rsidRPr="00073BBB">
              <w:rPr>
                <w:color w:val="000000"/>
                <w:sz w:val="24"/>
                <w:szCs w:val="24"/>
              </w:rPr>
              <w:t>1,615</w:t>
            </w:r>
          </w:p>
        </w:tc>
        <w:tc>
          <w:tcPr>
            <w:tcW w:w="1209" w:type="dxa"/>
          </w:tcPr>
          <w:p w:rsidR="00073BBB" w:rsidRPr="00073BBB" w:rsidRDefault="00073BBB">
            <w:pPr>
              <w:widowControl w:val="0"/>
              <w:spacing w:before="120"/>
              <w:rPr>
                <w:color w:val="000000"/>
                <w:sz w:val="24"/>
                <w:szCs w:val="24"/>
              </w:rPr>
            </w:pPr>
            <w:r w:rsidRPr="00073BBB">
              <w:rPr>
                <w:color w:val="000000"/>
                <w:sz w:val="24"/>
                <w:szCs w:val="24"/>
              </w:rPr>
              <w:t>1,732</w:t>
            </w:r>
          </w:p>
        </w:tc>
        <w:tc>
          <w:tcPr>
            <w:tcW w:w="1209" w:type="dxa"/>
          </w:tcPr>
          <w:p w:rsidR="00073BBB" w:rsidRPr="00073BBB" w:rsidRDefault="00073BBB">
            <w:pPr>
              <w:widowControl w:val="0"/>
              <w:spacing w:before="120"/>
              <w:rPr>
                <w:color w:val="000000"/>
                <w:sz w:val="24"/>
                <w:szCs w:val="24"/>
              </w:rPr>
            </w:pPr>
            <w:r w:rsidRPr="00073BBB">
              <w:rPr>
                <w:color w:val="000000"/>
                <w:sz w:val="24"/>
                <w:szCs w:val="24"/>
              </w:rPr>
              <w:t>1,820</w:t>
            </w:r>
          </w:p>
        </w:tc>
        <w:tc>
          <w:tcPr>
            <w:tcW w:w="1182" w:type="dxa"/>
          </w:tcPr>
          <w:p w:rsidR="00073BBB" w:rsidRPr="00073BBB" w:rsidRDefault="00073BBB">
            <w:pPr>
              <w:widowControl w:val="0"/>
              <w:spacing w:before="120"/>
              <w:rPr>
                <w:color w:val="000000"/>
                <w:sz w:val="24"/>
                <w:szCs w:val="24"/>
              </w:rPr>
            </w:pPr>
            <w:r w:rsidRPr="00073BBB">
              <w:rPr>
                <w:color w:val="000000"/>
                <w:sz w:val="24"/>
                <w:szCs w:val="24"/>
              </w:rPr>
              <w:t>1,839</w:t>
            </w:r>
          </w:p>
        </w:tc>
        <w:tc>
          <w:tcPr>
            <w:tcW w:w="1182" w:type="dxa"/>
          </w:tcPr>
          <w:p w:rsidR="00073BBB" w:rsidRPr="00073BBB" w:rsidRDefault="00073BBB">
            <w:pPr>
              <w:widowControl w:val="0"/>
              <w:spacing w:before="120"/>
              <w:rPr>
                <w:color w:val="000000"/>
                <w:sz w:val="24"/>
                <w:szCs w:val="24"/>
              </w:rPr>
            </w:pPr>
            <w:r w:rsidRPr="00073BBB">
              <w:rPr>
                <w:color w:val="000000"/>
                <w:sz w:val="24"/>
                <w:szCs w:val="24"/>
              </w:rPr>
              <w:t>1,841</w:t>
            </w:r>
          </w:p>
        </w:tc>
        <w:tc>
          <w:tcPr>
            <w:tcW w:w="1182" w:type="dxa"/>
          </w:tcPr>
          <w:p w:rsidR="00073BBB" w:rsidRPr="00073BBB" w:rsidRDefault="00073BBB">
            <w:pPr>
              <w:widowControl w:val="0"/>
              <w:spacing w:before="120"/>
              <w:rPr>
                <w:color w:val="000000"/>
                <w:sz w:val="24"/>
                <w:szCs w:val="24"/>
              </w:rPr>
            </w:pPr>
            <w:r w:rsidRPr="00073BBB">
              <w:rPr>
                <w:color w:val="000000"/>
                <w:sz w:val="24"/>
                <w:szCs w:val="24"/>
              </w:rPr>
              <w:t>1,836</w:t>
            </w:r>
          </w:p>
        </w:tc>
        <w:tc>
          <w:tcPr>
            <w:tcW w:w="1422" w:type="dxa"/>
          </w:tcPr>
          <w:p w:rsidR="00073BBB" w:rsidRPr="00073BBB" w:rsidRDefault="00073BBB">
            <w:pPr>
              <w:widowControl w:val="0"/>
              <w:spacing w:before="120"/>
              <w:rPr>
                <w:color w:val="000000"/>
                <w:sz w:val="24"/>
                <w:szCs w:val="24"/>
              </w:rPr>
            </w:pPr>
          </w:p>
        </w:tc>
      </w:tr>
      <w:tr w:rsidR="00073BBB" w:rsidRPr="00073BBB">
        <w:tc>
          <w:tcPr>
            <w:tcW w:w="1267" w:type="dxa"/>
          </w:tcPr>
          <w:p w:rsidR="00073BBB" w:rsidRPr="00073BBB" w:rsidRDefault="00073BBB">
            <w:pPr>
              <w:widowControl w:val="0"/>
              <w:spacing w:before="120"/>
              <w:rPr>
                <w:color w:val="000000"/>
                <w:sz w:val="24"/>
                <w:szCs w:val="24"/>
              </w:rPr>
            </w:pPr>
            <w:r w:rsidRPr="00073BBB">
              <w:rPr>
                <w:color w:val="000000"/>
                <w:sz w:val="24"/>
                <w:szCs w:val="24"/>
              </w:rPr>
              <w:t>25 °С</w:t>
            </w:r>
          </w:p>
        </w:tc>
        <w:tc>
          <w:tcPr>
            <w:tcW w:w="1201" w:type="dxa"/>
          </w:tcPr>
          <w:p w:rsidR="00073BBB" w:rsidRPr="00073BBB" w:rsidRDefault="00073BBB">
            <w:pPr>
              <w:widowControl w:val="0"/>
              <w:spacing w:before="120"/>
              <w:rPr>
                <w:color w:val="000000"/>
                <w:sz w:val="24"/>
                <w:szCs w:val="24"/>
              </w:rPr>
            </w:pPr>
            <w:r w:rsidRPr="00073BBB">
              <w:rPr>
                <w:color w:val="000000"/>
                <w:sz w:val="24"/>
                <w:szCs w:val="24"/>
              </w:rPr>
              <w:t>1,606</w:t>
            </w:r>
          </w:p>
        </w:tc>
        <w:tc>
          <w:tcPr>
            <w:tcW w:w="1209" w:type="dxa"/>
          </w:tcPr>
          <w:p w:rsidR="00073BBB" w:rsidRPr="00073BBB" w:rsidRDefault="00073BBB">
            <w:pPr>
              <w:widowControl w:val="0"/>
              <w:spacing w:before="120"/>
              <w:rPr>
                <w:color w:val="000000"/>
                <w:sz w:val="24"/>
                <w:szCs w:val="24"/>
              </w:rPr>
            </w:pPr>
            <w:r w:rsidRPr="00073BBB">
              <w:rPr>
                <w:color w:val="000000"/>
                <w:sz w:val="24"/>
                <w:szCs w:val="24"/>
              </w:rPr>
              <w:t>1,722</w:t>
            </w:r>
          </w:p>
        </w:tc>
        <w:tc>
          <w:tcPr>
            <w:tcW w:w="1209" w:type="dxa"/>
          </w:tcPr>
          <w:p w:rsidR="00073BBB" w:rsidRPr="00073BBB" w:rsidRDefault="00073BBB">
            <w:pPr>
              <w:widowControl w:val="0"/>
              <w:spacing w:before="120"/>
              <w:rPr>
                <w:color w:val="000000"/>
                <w:sz w:val="24"/>
                <w:szCs w:val="24"/>
              </w:rPr>
            </w:pPr>
            <w:r w:rsidRPr="00073BBB">
              <w:rPr>
                <w:color w:val="000000"/>
                <w:sz w:val="24"/>
                <w:szCs w:val="24"/>
              </w:rPr>
              <w:t>1,809</w:t>
            </w:r>
          </w:p>
        </w:tc>
        <w:tc>
          <w:tcPr>
            <w:tcW w:w="1182" w:type="dxa"/>
          </w:tcPr>
          <w:p w:rsidR="00073BBB" w:rsidRPr="00073BBB" w:rsidRDefault="00073BBB">
            <w:pPr>
              <w:widowControl w:val="0"/>
              <w:spacing w:before="120"/>
              <w:rPr>
                <w:color w:val="000000"/>
                <w:sz w:val="24"/>
                <w:szCs w:val="24"/>
              </w:rPr>
            </w:pPr>
            <w:r w:rsidRPr="00073BBB">
              <w:rPr>
                <w:color w:val="000000"/>
                <w:sz w:val="24"/>
                <w:szCs w:val="24"/>
              </w:rPr>
              <w:t>1,829</w:t>
            </w:r>
          </w:p>
        </w:tc>
        <w:tc>
          <w:tcPr>
            <w:tcW w:w="1182" w:type="dxa"/>
          </w:tcPr>
          <w:p w:rsidR="00073BBB" w:rsidRPr="00073BBB" w:rsidRDefault="00073BBB">
            <w:pPr>
              <w:widowControl w:val="0"/>
              <w:spacing w:before="120"/>
              <w:rPr>
                <w:color w:val="000000"/>
                <w:sz w:val="24"/>
                <w:szCs w:val="24"/>
              </w:rPr>
            </w:pPr>
            <w:r w:rsidRPr="00073BBB">
              <w:rPr>
                <w:color w:val="000000"/>
                <w:sz w:val="24"/>
                <w:szCs w:val="24"/>
              </w:rPr>
              <w:t>1,831</w:t>
            </w:r>
          </w:p>
        </w:tc>
        <w:tc>
          <w:tcPr>
            <w:tcW w:w="1182" w:type="dxa"/>
          </w:tcPr>
          <w:p w:rsidR="00073BBB" w:rsidRPr="00073BBB" w:rsidRDefault="00073BBB">
            <w:pPr>
              <w:widowControl w:val="0"/>
              <w:spacing w:before="120"/>
              <w:rPr>
                <w:color w:val="000000"/>
                <w:sz w:val="24"/>
                <w:szCs w:val="24"/>
              </w:rPr>
            </w:pPr>
            <w:r w:rsidRPr="00073BBB">
              <w:rPr>
                <w:color w:val="000000"/>
                <w:sz w:val="24"/>
                <w:szCs w:val="24"/>
              </w:rPr>
              <w:t>1,827</w:t>
            </w:r>
          </w:p>
        </w:tc>
        <w:tc>
          <w:tcPr>
            <w:tcW w:w="1422" w:type="dxa"/>
          </w:tcPr>
          <w:p w:rsidR="00073BBB" w:rsidRPr="00073BBB" w:rsidRDefault="00073BBB">
            <w:pPr>
              <w:widowControl w:val="0"/>
              <w:spacing w:before="120"/>
              <w:rPr>
                <w:color w:val="000000"/>
                <w:sz w:val="24"/>
                <w:szCs w:val="24"/>
              </w:rPr>
            </w:pPr>
          </w:p>
        </w:tc>
      </w:tr>
    </w:tbl>
    <w:p w:rsidR="00073BBB" w:rsidRDefault="00073BBB">
      <w:pPr>
        <w:widowControl w:val="0"/>
        <w:tabs>
          <w:tab w:val="left" w:pos="9645"/>
        </w:tabs>
        <w:spacing w:before="120"/>
        <w:ind w:left="23" w:firstLine="567"/>
        <w:rPr>
          <w:color w:val="000000"/>
          <w:sz w:val="24"/>
          <w:szCs w:val="24"/>
        </w:rPr>
      </w:pPr>
    </w:p>
    <w:p w:rsidR="00073BBB" w:rsidRDefault="00073BBB">
      <w:pPr>
        <w:widowControl w:val="0"/>
        <w:spacing w:before="120"/>
        <w:ind w:firstLine="567"/>
        <w:jc w:val="both"/>
        <w:rPr>
          <w:color w:val="000000"/>
          <w:sz w:val="24"/>
          <w:szCs w:val="24"/>
        </w:rPr>
      </w:pPr>
      <w:r>
        <w:rPr>
          <w:color w:val="000000"/>
          <w:sz w:val="24"/>
          <w:szCs w:val="24"/>
        </w:rPr>
        <w:t xml:space="preserve"> Как видно из этих данных, определение по плотности концентрации серной кислоты выше 90 вес. % становится весьма неточным. Давление водяного пара над растворами H</w:t>
      </w:r>
      <w:r>
        <w:rPr>
          <w:color w:val="000000"/>
          <w:sz w:val="24"/>
          <w:szCs w:val="24"/>
          <w:vertAlign w:val="subscript"/>
        </w:rPr>
        <w:t>2</w:t>
      </w:r>
      <w:r>
        <w:rPr>
          <w:color w:val="000000"/>
          <w:sz w:val="24"/>
          <w:szCs w:val="24"/>
        </w:rPr>
        <w:t>SO</w:t>
      </w:r>
      <w:r>
        <w:rPr>
          <w:color w:val="000000"/>
          <w:sz w:val="24"/>
          <w:szCs w:val="24"/>
          <w:vertAlign w:val="subscript"/>
        </w:rPr>
        <w:t>4</w:t>
      </w:r>
      <w:r>
        <w:rPr>
          <w:color w:val="000000"/>
          <w:sz w:val="24"/>
          <w:szCs w:val="24"/>
        </w:rPr>
        <w:t xml:space="preserve"> различной концентрации при разных температурах показано на рис. 15. В качестве осушителя серная кислота может действовать лишь до тех пор, пока давление водяного пара над её раствором меньше, чем его парциальное давление в осушаемом газе.</w:t>
      </w:r>
    </w:p>
    <w:p w:rsidR="00073BBB" w:rsidRDefault="00E3588E">
      <w:pPr>
        <w:widowControl w:val="0"/>
        <w:spacing w:before="120"/>
        <w:ind w:firstLine="567"/>
        <w:jc w:val="both"/>
        <w:rPr>
          <w:color w:val="000000"/>
          <w:sz w:val="24"/>
          <w:szCs w:val="24"/>
        </w:rPr>
      </w:pPr>
      <w:r>
        <w:rPr>
          <w:color w:val="000000"/>
          <w:sz w:val="24"/>
          <w:szCs w:val="24"/>
        </w:rPr>
        <w:pict>
          <v:shape id="_x0000_i1026" type="#_x0000_t75" style="width:189pt;height:206.25pt">
            <v:imagedata r:id="rId7" o:title=""/>
          </v:shape>
        </w:pict>
      </w:r>
    </w:p>
    <w:p w:rsidR="00073BBB" w:rsidRDefault="00073BBB">
      <w:pPr>
        <w:widowControl w:val="0"/>
        <w:spacing w:before="120"/>
        <w:ind w:firstLine="567"/>
        <w:jc w:val="both"/>
        <w:rPr>
          <w:color w:val="000000"/>
          <w:sz w:val="24"/>
          <w:szCs w:val="24"/>
        </w:rPr>
      </w:pPr>
      <w:r>
        <w:rPr>
          <w:color w:val="000000"/>
          <w:sz w:val="24"/>
          <w:szCs w:val="24"/>
        </w:rPr>
        <w:t>Рис. 15. Давление водяного пара.</w:t>
      </w:r>
    </w:p>
    <w:p w:rsidR="00073BBB" w:rsidRDefault="00E3588E">
      <w:pPr>
        <w:widowControl w:val="0"/>
        <w:spacing w:before="120"/>
        <w:ind w:firstLine="567"/>
        <w:jc w:val="both"/>
        <w:rPr>
          <w:color w:val="000000"/>
          <w:sz w:val="24"/>
          <w:szCs w:val="24"/>
        </w:rPr>
      </w:pPr>
      <w:r>
        <w:rPr>
          <w:color w:val="000000"/>
          <w:sz w:val="24"/>
          <w:szCs w:val="24"/>
        </w:rPr>
        <w:pict>
          <v:shape id="_x0000_i1027" type="#_x0000_t75" style="width:210.75pt;height:222pt">
            <v:imagedata r:id="rId8" o:title=""/>
          </v:shape>
        </w:pict>
      </w:r>
    </w:p>
    <w:p w:rsidR="00073BBB" w:rsidRDefault="00073BBB">
      <w:pPr>
        <w:widowControl w:val="0"/>
        <w:spacing w:before="120"/>
        <w:ind w:firstLine="567"/>
        <w:jc w:val="both"/>
        <w:rPr>
          <w:color w:val="000000"/>
          <w:sz w:val="24"/>
          <w:szCs w:val="24"/>
        </w:rPr>
      </w:pPr>
      <w:r>
        <w:rPr>
          <w:color w:val="000000"/>
          <w:sz w:val="24"/>
          <w:szCs w:val="24"/>
        </w:rPr>
        <w:t>Рис. 16. Температуры кипения над растворами H</w:t>
      </w:r>
      <w:r>
        <w:rPr>
          <w:color w:val="000000"/>
          <w:sz w:val="24"/>
          <w:szCs w:val="24"/>
          <w:vertAlign w:val="subscript"/>
        </w:rPr>
        <w:t>2</w:t>
      </w:r>
      <w:r>
        <w:rPr>
          <w:color w:val="000000"/>
          <w:sz w:val="24"/>
          <w:szCs w:val="24"/>
        </w:rPr>
        <w:t>SO</w:t>
      </w:r>
      <w:r>
        <w:rPr>
          <w:color w:val="000000"/>
          <w:sz w:val="24"/>
          <w:szCs w:val="24"/>
          <w:vertAlign w:val="subscript"/>
        </w:rPr>
        <w:t>4</w:t>
      </w:r>
      <w:r>
        <w:rPr>
          <w:color w:val="000000"/>
          <w:sz w:val="24"/>
          <w:szCs w:val="24"/>
        </w:rPr>
        <w:t>. растворов H</w:t>
      </w:r>
      <w:r>
        <w:rPr>
          <w:color w:val="000000"/>
          <w:sz w:val="24"/>
          <w:szCs w:val="24"/>
          <w:vertAlign w:val="subscript"/>
        </w:rPr>
        <w:t>2</w:t>
      </w:r>
      <w:r>
        <w:rPr>
          <w:color w:val="000000"/>
          <w:sz w:val="24"/>
          <w:szCs w:val="24"/>
        </w:rPr>
        <w:t>SO</w:t>
      </w:r>
      <w:r>
        <w:rPr>
          <w:color w:val="000000"/>
          <w:sz w:val="24"/>
          <w:szCs w:val="24"/>
          <w:vertAlign w:val="subscript"/>
        </w:rPr>
        <w:t>4</w:t>
      </w:r>
      <w:r>
        <w:rPr>
          <w:color w:val="000000"/>
          <w:sz w:val="24"/>
          <w:szCs w:val="24"/>
        </w:rPr>
        <w:t>.</w:t>
      </w:r>
    </w:p>
    <w:p w:rsidR="00073BBB" w:rsidRDefault="00073BBB">
      <w:pPr>
        <w:widowControl w:val="0"/>
        <w:spacing w:before="120"/>
        <w:ind w:firstLine="567"/>
        <w:jc w:val="both"/>
        <w:rPr>
          <w:color w:val="000000"/>
          <w:sz w:val="24"/>
          <w:szCs w:val="24"/>
        </w:rPr>
      </w:pPr>
      <w:r>
        <w:rPr>
          <w:color w:val="000000"/>
          <w:sz w:val="24"/>
          <w:szCs w:val="24"/>
        </w:rPr>
        <w:t>При кипячении разбавленного раствора серной кислоты из него отгоняется вода, причём температура кипения повышается вплоть до 337 °С, когда начинает перегоняться 98,3 % H</w:t>
      </w:r>
      <w:r>
        <w:rPr>
          <w:color w:val="000000"/>
          <w:sz w:val="24"/>
          <w:szCs w:val="24"/>
          <w:vertAlign w:val="subscript"/>
        </w:rPr>
        <w:t>2</w:t>
      </w:r>
      <w:r>
        <w:rPr>
          <w:color w:val="000000"/>
          <w:sz w:val="24"/>
          <w:szCs w:val="24"/>
        </w:rPr>
        <w:t>SO</w:t>
      </w:r>
      <w:r>
        <w:rPr>
          <w:color w:val="000000"/>
          <w:sz w:val="24"/>
          <w:szCs w:val="24"/>
          <w:vertAlign w:val="subscript"/>
        </w:rPr>
        <w:t>4</w:t>
      </w:r>
      <w:r>
        <w:rPr>
          <w:color w:val="000000"/>
          <w:sz w:val="24"/>
          <w:szCs w:val="24"/>
        </w:rPr>
        <w:t>(рис. 16). Напротив, из более концентрированных растворов улетучивается избыток серного ангидрида. Пар кипящей при 337 °С серной кислоты частично диссоциирован на H</w:t>
      </w:r>
      <w:r>
        <w:rPr>
          <w:color w:val="000000"/>
          <w:sz w:val="24"/>
          <w:szCs w:val="24"/>
          <w:vertAlign w:val="subscript"/>
        </w:rPr>
        <w:t>2</w:t>
      </w:r>
      <w:r>
        <w:rPr>
          <w:color w:val="000000"/>
          <w:sz w:val="24"/>
          <w:szCs w:val="24"/>
        </w:rPr>
        <w:t>O и SO</w:t>
      </w:r>
      <w:r>
        <w:rPr>
          <w:color w:val="000000"/>
          <w:sz w:val="24"/>
          <w:szCs w:val="24"/>
          <w:vertAlign w:val="subscript"/>
        </w:rPr>
        <w:t>3</w:t>
      </w:r>
      <w:r>
        <w:rPr>
          <w:color w:val="000000"/>
          <w:sz w:val="24"/>
          <w:szCs w:val="24"/>
        </w:rPr>
        <w:t>, которые вновь соединяются при охлаждении. Высокая температура кипения серной кислоты позволяет использовать её для выделения при нагревании легколетучих кислот из их солей (например, HCl из NaCl).</w:t>
      </w:r>
    </w:p>
    <w:p w:rsidR="00073BBB" w:rsidRDefault="00073BBB">
      <w:pPr>
        <w:widowControl w:val="0"/>
        <w:spacing w:before="120"/>
        <w:jc w:val="center"/>
        <w:rPr>
          <w:b/>
          <w:bCs/>
          <w:color w:val="000000"/>
          <w:sz w:val="28"/>
          <w:szCs w:val="28"/>
        </w:rPr>
      </w:pPr>
      <w:r>
        <w:rPr>
          <w:b/>
          <w:bCs/>
          <w:color w:val="000000"/>
          <w:sz w:val="28"/>
          <w:szCs w:val="28"/>
        </w:rPr>
        <w:t>Получение.</w:t>
      </w:r>
    </w:p>
    <w:p w:rsidR="00073BBB" w:rsidRDefault="00073BBB">
      <w:pPr>
        <w:widowControl w:val="0"/>
        <w:spacing w:before="120"/>
        <w:ind w:firstLine="567"/>
        <w:jc w:val="both"/>
        <w:rPr>
          <w:color w:val="000000"/>
          <w:sz w:val="24"/>
          <w:szCs w:val="24"/>
        </w:rPr>
      </w:pPr>
      <w:r>
        <w:rPr>
          <w:color w:val="000000"/>
          <w:sz w:val="24"/>
          <w:szCs w:val="24"/>
        </w:rPr>
        <w:t>Моногидрат может быть получен кристаллизацией концентрированной серной кислоты при -10 °С.</w:t>
      </w:r>
    </w:p>
    <w:p w:rsidR="00073BBB" w:rsidRDefault="00073BBB">
      <w:pPr>
        <w:widowControl w:val="0"/>
        <w:spacing w:before="120"/>
        <w:ind w:firstLine="567"/>
        <w:jc w:val="both"/>
        <w:rPr>
          <w:color w:val="000000"/>
          <w:sz w:val="24"/>
          <w:szCs w:val="24"/>
        </w:rPr>
      </w:pPr>
      <w:r>
        <w:rPr>
          <w:color w:val="000000"/>
          <w:sz w:val="24"/>
          <w:szCs w:val="24"/>
        </w:rPr>
        <w:t>Производство серной кислоты.</w:t>
      </w:r>
    </w:p>
    <w:p w:rsidR="00073BBB" w:rsidRDefault="00073BBB">
      <w:pPr>
        <w:widowControl w:val="0"/>
        <w:spacing w:before="120"/>
        <w:ind w:firstLine="567"/>
        <w:jc w:val="both"/>
        <w:rPr>
          <w:color w:val="000000"/>
          <w:sz w:val="24"/>
          <w:szCs w:val="24"/>
        </w:rPr>
      </w:pPr>
      <w:r>
        <w:rPr>
          <w:color w:val="000000"/>
          <w:sz w:val="24"/>
          <w:szCs w:val="24"/>
        </w:rPr>
        <w:t>1-я стадия. Печь для обжига колчедана.</w:t>
      </w:r>
    </w:p>
    <w:p w:rsidR="00073BBB" w:rsidRDefault="00073BBB">
      <w:pPr>
        <w:widowControl w:val="0"/>
        <w:spacing w:before="120"/>
        <w:ind w:firstLine="567"/>
        <w:jc w:val="both"/>
        <w:rPr>
          <w:color w:val="000000"/>
          <w:sz w:val="24"/>
          <w:szCs w:val="24"/>
          <w:lang w:val="en-US"/>
        </w:rPr>
      </w:pPr>
      <w:r>
        <w:rPr>
          <w:color w:val="000000"/>
          <w:sz w:val="24"/>
          <w:szCs w:val="24"/>
          <w:lang w:val="en-US"/>
        </w:rPr>
        <w:t>4FeS</w:t>
      </w:r>
      <w:r>
        <w:rPr>
          <w:color w:val="000000"/>
          <w:sz w:val="24"/>
          <w:szCs w:val="24"/>
          <w:vertAlign w:val="subscript"/>
          <w:lang w:val="en-US"/>
        </w:rPr>
        <w:t>2</w:t>
      </w:r>
      <w:r>
        <w:rPr>
          <w:color w:val="000000"/>
          <w:sz w:val="24"/>
          <w:szCs w:val="24"/>
          <w:lang w:val="en-US"/>
        </w:rPr>
        <w:t xml:space="preserve"> + 11O</w:t>
      </w:r>
      <w:r>
        <w:rPr>
          <w:color w:val="000000"/>
          <w:sz w:val="24"/>
          <w:szCs w:val="24"/>
          <w:vertAlign w:val="subscript"/>
          <w:lang w:val="en-US"/>
        </w:rPr>
        <w:t>2</w:t>
      </w:r>
      <w:r>
        <w:rPr>
          <w:color w:val="000000"/>
          <w:sz w:val="24"/>
          <w:szCs w:val="24"/>
          <w:lang w:val="en-US"/>
        </w:rPr>
        <w:t xml:space="preserve"> --&gt; 2Fe</w:t>
      </w:r>
      <w:r>
        <w:rPr>
          <w:color w:val="000000"/>
          <w:sz w:val="24"/>
          <w:szCs w:val="24"/>
          <w:vertAlign w:val="subscript"/>
          <w:lang w:val="en-US"/>
        </w:rPr>
        <w:t>2</w:t>
      </w:r>
      <w:r>
        <w:rPr>
          <w:color w:val="000000"/>
          <w:sz w:val="24"/>
          <w:szCs w:val="24"/>
          <w:lang w:val="en-US"/>
        </w:rPr>
        <w:t>O</w:t>
      </w:r>
      <w:r>
        <w:rPr>
          <w:color w:val="000000"/>
          <w:sz w:val="24"/>
          <w:szCs w:val="24"/>
          <w:vertAlign w:val="subscript"/>
          <w:lang w:val="en-US"/>
        </w:rPr>
        <w:t>3</w:t>
      </w:r>
      <w:r>
        <w:rPr>
          <w:color w:val="000000"/>
          <w:sz w:val="24"/>
          <w:szCs w:val="24"/>
          <w:lang w:val="en-US"/>
        </w:rPr>
        <w:t xml:space="preserve"> + 8SO</w:t>
      </w:r>
      <w:r>
        <w:rPr>
          <w:color w:val="000000"/>
          <w:sz w:val="24"/>
          <w:szCs w:val="24"/>
          <w:vertAlign w:val="subscript"/>
          <w:lang w:val="en-US"/>
        </w:rPr>
        <w:t>2</w:t>
      </w:r>
      <w:r>
        <w:rPr>
          <w:color w:val="000000"/>
          <w:sz w:val="24"/>
          <w:szCs w:val="24"/>
          <w:lang w:val="en-US"/>
        </w:rPr>
        <w:t xml:space="preserve"> + Q</w:t>
      </w:r>
    </w:p>
    <w:p w:rsidR="00073BBB" w:rsidRDefault="00073BBB">
      <w:pPr>
        <w:widowControl w:val="0"/>
        <w:spacing w:before="120"/>
        <w:ind w:firstLine="567"/>
        <w:jc w:val="both"/>
        <w:rPr>
          <w:color w:val="000000"/>
          <w:sz w:val="24"/>
          <w:szCs w:val="24"/>
        </w:rPr>
      </w:pPr>
      <w:r>
        <w:rPr>
          <w:color w:val="000000"/>
          <w:sz w:val="24"/>
          <w:szCs w:val="24"/>
        </w:rPr>
        <w:t>Процесс гетерогенный:</w:t>
      </w:r>
    </w:p>
    <w:p w:rsidR="00073BBB" w:rsidRDefault="00073BBB">
      <w:pPr>
        <w:widowControl w:val="0"/>
        <w:spacing w:before="120"/>
        <w:ind w:firstLine="567"/>
        <w:jc w:val="both"/>
        <w:rPr>
          <w:color w:val="000000"/>
          <w:sz w:val="24"/>
          <w:szCs w:val="24"/>
        </w:rPr>
      </w:pPr>
      <w:r>
        <w:rPr>
          <w:color w:val="000000"/>
          <w:sz w:val="24"/>
          <w:szCs w:val="24"/>
        </w:rPr>
        <w:t>1) измельчение железного колчедана (пирита)</w:t>
      </w:r>
    </w:p>
    <w:p w:rsidR="00073BBB" w:rsidRDefault="00073BBB">
      <w:pPr>
        <w:widowControl w:val="0"/>
        <w:spacing w:before="120"/>
        <w:ind w:firstLine="567"/>
        <w:jc w:val="both"/>
        <w:rPr>
          <w:color w:val="000000"/>
          <w:sz w:val="24"/>
          <w:szCs w:val="24"/>
        </w:rPr>
      </w:pPr>
      <w:r>
        <w:rPr>
          <w:color w:val="000000"/>
          <w:sz w:val="24"/>
          <w:szCs w:val="24"/>
        </w:rPr>
        <w:t>2) метод "кипящего слоя"</w:t>
      </w:r>
    </w:p>
    <w:p w:rsidR="00073BBB" w:rsidRDefault="00073BBB">
      <w:pPr>
        <w:widowControl w:val="0"/>
        <w:spacing w:before="120"/>
        <w:ind w:firstLine="567"/>
        <w:jc w:val="both"/>
        <w:rPr>
          <w:color w:val="000000"/>
          <w:sz w:val="24"/>
          <w:szCs w:val="24"/>
        </w:rPr>
      </w:pPr>
      <w:r>
        <w:rPr>
          <w:color w:val="000000"/>
          <w:sz w:val="24"/>
          <w:szCs w:val="24"/>
        </w:rPr>
        <w:t>3) 800°С; отвод лишнего тепла</w:t>
      </w:r>
    </w:p>
    <w:p w:rsidR="00073BBB" w:rsidRDefault="00073BBB">
      <w:pPr>
        <w:widowControl w:val="0"/>
        <w:spacing w:before="120"/>
        <w:ind w:firstLine="567"/>
        <w:jc w:val="both"/>
        <w:rPr>
          <w:color w:val="000000"/>
          <w:sz w:val="24"/>
          <w:szCs w:val="24"/>
        </w:rPr>
      </w:pPr>
      <w:r>
        <w:rPr>
          <w:color w:val="000000"/>
          <w:sz w:val="24"/>
          <w:szCs w:val="24"/>
        </w:rPr>
        <w:t>4) увеличение концентрации кислорода в воздухе</w:t>
      </w:r>
    </w:p>
    <w:p w:rsidR="00073BBB" w:rsidRDefault="00073BBB">
      <w:pPr>
        <w:widowControl w:val="0"/>
        <w:spacing w:before="120"/>
        <w:ind w:firstLine="567"/>
        <w:jc w:val="both"/>
        <w:rPr>
          <w:color w:val="000000"/>
          <w:sz w:val="24"/>
          <w:szCs w:val="24"/>
        </w:rPr>
      </w:pPr>
      <w:r>
        <w:rPr>
          <w:color w:val="000000"/>
          <w:sz w:val="24"/>
          <w:szCs w:val="24"/>
        </w:rPr>
        <w:t>2-я стадия. После очистки, осушки и теплообмена сернистый газ поступает в контактный аппарат, где окисляется в серный ангидрид (450°С - 500°С; катализатор V</w:t>
      </w:r>
      <w:r>
        <w:rPr>
          <w:color w:val="000000"/>
          <w:sz w:val="24"/>
          <w:szCs w:val="24"/>
          <w:vertAlign w:val="subscript"/>
        </w:rPr>
        <w:t>2</w:t>
      </w:r>
      <w:r>
        <w:rPr>
          <w:color w:val="000000"/>
          <w:sz w:val="24"/>
          <w:szCs w:val="24"/>
        </w:rPr>
        <w:t>O</w:t>
      </w:r>
      <w:r>
        <w:rPr>
          <w:color w:val="000000"/>
          <w:sz w:val="24"/>
          <w:szCs w:val="24"/>
          <w:vertAlign w:val="subscript"/>
        </w:rPr>
        <w:t>5</w:t>
      </w:r>
      <w:r>
        <w:rPr>
          <w:color w:val="000000"/>
          <w:sz w:val="24"/>
          <w:szCs w:val="24"/>
        </w:rPr>
        <w:t>):</w:t>
      </w:r>
    </w:p>
    <w:p w:rsidR="00073BBB" w:rsidRDefault="00073BBB">
      <w:pPr>
        <w:widowControl w:val="0"/>
        <w:spacing w:before="120"/>
        <w:ind w:firstLine="567"/>
        <w:jc w:val="both"/>
        <w:rPr>
          <w:color w:val="000000"/>
          <w:sz w:val="24"/>
          <w:szCs w:val="24"/>
        </w:rPr>
      </w:pPr>
      <w:r>
        <w:rPr>
          <w:color w:val="000000"/>
          <w:sz w:val="24"/>
          <w:szCs w:val="24"/>
        </w:rPr>
        <w:t>2SO</w:t>
      </w:r>
      <w:r>
        <w:rPr>
          <w:color w:val="000000"/>
          <w:sz w:val="24"/>
          <w:szCs w:val="24"/>
          <w:vertAlign w:val="subscript"/>
        </w:rPr>
        <w:t>2</w:t>
      </w:r>
      <w:r>
        <w:rPr>
          <w:color w:val="000000"/>
          <w:sz w:val="24"/>
          <w:szCs w:val="24"/>
        </w:rPr>
        <w:t xml:space="preserve"> + O</w:t>
      </w:r>
      <w:r>
        <w:rPr>
          <w:color w:val="000000"/>
          <w:sz w:val="24"/>
          <w:szCs w:val="24"/>
          <w:vertAlign w:val="subscript"/>
        </w:rPr>
        <w:t>2</w:t>
      </w:r>
      <w:r>
        <w:rPr>
          <w:color w:val="000000"/>
          <w:sz w:val="24"/>
          <w:szCs w:val="24"/>
        </w:rPr>
        <w:t xml:space="preserve"> &lt;--&gt; 2SO</w:t>
      </w:r>
      <w:r>
        <w:rPr>
          <w:color w:val="000000"/>
          <w:sz w:val="24"/>
          <w:szCs w:val="24"/>
          <w:vertAlign w:val="subscript"/>
        </w:rPr>
        <w:t>3</w:t>
      </w:r>
    </w:p>
    <w:p w:rsidR="00073BBB" w:rsidRDefault="00073BBB">
      <w:pPr>
        <w:widowControl w:val="0"/>
        <w:spacing w:before="120"/>
        <w:ind w:firstLine="567"/>
        <w:jc w:val="both"/>
        <w:rPr>
          <w:color w:val="000000"/>
          <w:sz w:val="24"/>
          <w:szCs w:val="24"/>
        </w:rPr>
      </w:pPr>
      <w:r>
        <w:rPr>
          <w:color w:val="000000"/>
          <w:sz w:val="24"/>
          <w:szCs w:val="24"/>
        </w:rPr>
        <w:t>3-я стадия. Поглотительная башня:</w:t>
      </w:r>
    </w:p>
    <w:p w:rsidR="00073BBB" w:rsidRDefault="00073BBB">
      <w:pPr>
        <w:widowControl w:val="0"/>
        <w:spacing w:before="120"/>
        <w:ind w:firstLine="567"/>
        <w:jc w:val="both"/>
        <w:rPr>
          <w:color w:val="000000"/>
          <w:sz w:val="24"/>
          <w:szCs w:val="24"/>
          <w:lang w:val="en-US"/>
        </w:rPr>
      </w:pPr>
      <w:r>
        <w:rPr>
          <w:color w:val="000000"/>
          <w:sz w:val="24"/>
          <w:szCs w:val="24"/>
          <w:lang w:val="en-US"/>
        </w:rPr>
        <w:t>nSO</w:t>
      </w:r>
      <w:r>
        <w:rPr>
          <w:color w:val="000000"/>
          <w:sz w:val="24"/>
          <w:szCs w:val="24"/>
          <w:vertAlign w:val="subscript"/>
          <w:lang w:val="en-US"/>
        </w:rPr>
        <w:t>3</w:t>
      </w:r>
      <w:r>
        <w:rPr>
          <w:color w:val="000000"/>
          <w:sz w:val="24"/>
          <w:szCs w:val="24"/>
          <w:lang w:val="en-US"/>
        </w:rPr>
        <w:t xml:space="preserve"> + H</w:t>
      </w:r>
      <w:r>
        <w:rPr>
          <w:color w:val="000000"/>
          <w:sz w:val="24"/>
          <w:szCs w:val="24"/>
          <w:vertAlign w:val="subscript"/>
          <w:lang w:val="en-US"/>
        </w:rPr>
        <w:t>2</w:t>
      </w:r>
      <w:r>
        <w:rPr>
          <w:color w:val="000000"/>
          <w:sz w:val="24"/>
          <w:szCs w:val="24"/>
          <w:lang w:val="en-US"/>
        </w:rPr>
        <w:t>SO</w:t>
      </w:r>
      <w:r>
        <w:rPr>
          <w:color w:val="000000"/>
          <w:sz w:val="24"/>
          <w:szCs w:val="24"/>
          <w:vertAlign w:val="subscript"/>
          <w:lang w:val="en-US"/>
        </w:rPr>
        <w:t>4</w:t>
      </w:r>
      <w:r>
        <w:rPr>
          <w:color w:val="000000"/>
          <w:sz w:val="24"/>
          <w:szCs w:val="24"/>
          <w:lang w:val="en-US"/>
        </w:rPr>
        <w:t>(</w:t>
      </w:r>
      <w:r>
        <w:rPr>
          <w:color w:val="000000"/>
          <w:sz w:val="24"/>
          <w:szCs w:val="24"/>
        </w:rPr>
        <w:t>конц</w:t>
      </w:r>
      <w:r>
        <w:rPr>
          <w:color w:val="000000"/>
          <w:sz w:val="24"/>
          <w:szCs w:val="24"/>
          <w:lang w:val="en-US"/>
        </w:rPr>
        <w:t>) --&gt; (H</w:t>
      </w:r>
      <w:r>
        <w:rPr>
          <w:color w:val="000000"/>
          <w:sz w:val="24"/>
          <w:szCs w:val="24"/>
          <w:vertAlign w:val="subscript"/>
          <w:lang w:val="en-US"/>
        </w:rPr>
        <w:t>2</w:t>
      </w:r>
      <w:r>
        <w:rPr>
          <w:color w:val="000000"/>
          <w:sz w:val="24"/>
          <w:szCs w:val="24"/>
          <w:lang w:val="en-US"/>
        </w:rPr>
        <w:t>SO</w:t>
      </w:r>
      <w:r>
        <w:rPr>
          <w:color w:val="000000"/>
          <w:sz w:val="24"/>
          <w:szCs w:val="24"/>
          <w:vertAlign w:val="subscript"/>
          <w:lang w:val="en-US"/>
        </w:rPr>
        <w:t>4</w:t>
      </w:r>
      <w:r>
        <w:rPr>
          <w:color w:val="000000"/>
          <w:sz w:val="24"/>
          <w:szCs w:val="24"/>
          <w:lang w:val="en-US"/>
        </w:rPr>
        <w:t xml:space="preserve"> · nSO</w:t>
      </w:r>
      <w:r>
        <w:rPr>
          <w:color w:val="000000"/>
          <w:sz w:val="24"/>
          <w:szCs w:val="24"/>
          <w:vertAlign w:val="subscript"/>
          <w:lang w:val="en-US"/>
        </w:rPr>
        <w:t>3</w:t>
      </w:r>
      <w:r>
        <w:rPr>
          <w:color w:val="000000"/>
          <w:sz w:val="24"/>
          <w:szCs w:val="24"/>
          <w:lang w:val="en-US"/>
        </w:rPr>
        <w:t>)(</w:t>
      </w:r>
      <w:r>
        <w:rPr>
          <w:color w:val="000000"/>
          <w:sz w:val="24"/>
          <w:szCs w:val="24"/>
        </w:rPr>
        <w:t>олеум</w:t>
      </w:r>
      <w:r>
        <w:rPr>
          <w:color w:val="000000"/>
          <w:sz w:val="24"/>
          <w:szCs w:val="24"/>
          <w:lang w:val="en-US"/>
        </w:rPr>
        <w:t>)</w:t>
      </w:r>
    </w:p>
    <w:p w:rsidR="00073BBB" w:rsidRDefault="00073BBB">
      <w:pPr>
        <w:widowControl w:val="0"/>
        <w:spacing w:before="120"/>
        <w:ind w:firstLine="567"/>
        <w:jc w:val="both"/>
        <w:rPr>
          <w:color w:val="000000"/>
          <w:sz w:val="24"/>
          <w:szCs w:val="24"/>
        </w:rPr>
      </w:pPr>
      <w:r>
        <w:rPr>
          <w:color w:val="000000"/>
          <w:sz w:val="24"/>
          <w:szCs w:val="24"/>
        </w:rPr>
        <w:t>Воду использовать нельзя из-за образования тумана. Применяют керамические насадки и принцип противотока.</w:t>
      </w:r>
    </w:p>
    <w:p w:rsidR="00073BBB" w:rsidRDefault="00073BBB">
      <w:pPr>
        <w:widowControl w:val="0"/>
        <w:spacing w:before="120"/>
        <w:ind w:firstLine="567"/>
        <w:jc w:val="both"/>
        <w:rPr>
          <w:color w:val="000000"/>
          <w:sz w:val="24"/>
          <w:szCs w:val="24"/>
        </w:rPr>
      </w:pPr>
      <w:r>
        <w:rPr>
          <w:color w:val="000000"/>
          <w:sz w:val="24"/>
          <w:szCs w:val="24"/>
        </w:rPr>
        <w:t>Применение.</w:t>
      </w:r>
    </w:p>
    <w:p w:rsidR="00073BBB" w:rsidRDefault="00073BBB">
      <w:pPr>
        <w:widowControl w:val="0"/>
        <w:spacing w:before="120"/>
        <w:ind w:firstLine="567"/>
        <w:jc w:val="both"/>
        <w:rPr>
          <w:color w:val="000000"/>
          <w:sz w:val="24"/>
          <w:szCs w:val="24"/>
        </w:rPr>
      </w:pPr>
      <w:r>
        <w:rPr>
          <w:color w:val="000000"/>
          <w:sz w:val="24"/>
          <w:szCs w:val="24"/>
        </w:rPr>
        <w:t>Помните! Серную кислоту нужно вливать малыми порциями в воду, а не на оборот. Иначе может произойти бурная химическая реакция, в результате которой человек может получить сильные ожоги.</w:t>
      </w:r>
    </w:p>
    <w:p w:rsidR="00073BBB" w:rsidRDefault="00073BBB">
      <w:pPr>
        <w:widowControl w:val="0"/>
        <w:spacing w:before="120"/>
        <w:ind w:firstLine="567"/>
        <w:jc w:val="both"/>
        <w:rPr>
          <w:color w:val="000000"/>
          <w:sz w:val="24"/>
          <w:szCs w:val="24"/>
        </w:rPr>
      </w:pPr>
      <w:r>
        <w:rPr>
          <w:color w:val="000000"/>
          <w:sz w:val="24"/>
          <w:szCs w:val="24"/>
        </w:rPr>
        <w:t>Серная кислота — один из основных продуктов химической промышленности. Идет на производство минеральных удобрений (суперфосфат, сульфат аммония), различных кислот и солей, лекарственных и моющих средств, красителей, искусственных волокон, взрывчатых веществ. Применяется в металлургии (разложение руд, напр. урановых), для очистки нефтепродуктов, как осушитель и др.</w:t>
      </w:r>
    </w:p>
    <w:p w:rsidR="00073BBB" w:rsidRDefault="00073BBB">
      <w:pPr>
        <w:widowControl w:val="0"/>
        <w:spacing w:before="120"/>
        <w:ind w:firstLine="567"/>
        <w:jc w:val="both"/>
        <w:rPr>
          <w:color w:val="000000"/>
          <w:sz w:val="24"/>
          <w:szCs w:val="24"/>
        </w:rPr>
      </w:pPr>
      <w:r>
        <w:rPr>
          <w:color w:val="000000"/>
          <w:sz w:val="24"/>
          <w:szCs w:val="24"/>
        </w:rPr>
        <w:t>Практически важно то обстоятельство, что очень крепкая (выше 75 %) серная кислота не действует на железо. Это позволяет хранить и перевозить её в стальных цистернах. Напротив, разбавленная H</w:t>
      </w:r>
      <w:r>
        <w:rPr>
          <w:color w:val="000000"/>
          <w:sz w:val="24"/>
          <w:szCs w:val="24"/>
          <w:vertAlign w:val="subscript"/>
        </w:rPr>
        <w:t>2</w:t>
      </w:r>
      <w:r>
        <w:rPr>
          <w:color w:val="000000"/>
          <w:sz w:val="24"/>
          <w:szCs w:val="24"/>
        </w:rPr>
        <w:t>SO</w:t>
      </w:r>
      <w:r>
        <w:rPr>
          <w:color w:val="000000"/>
          <w:sz w:val="24"/>
          <w:szCs w:val="24"/>
          <w:vertAlign w:val="subscript"/>
        </w:rPr>
        <w:t>4</w:t>
      </w:r>
      <w:r>
        <w:rPr>
          <w:color w:val="000000"/>
          <w:sz w:val="24"/>
          <w:szCs w:val="24"/>
        </w:rPr>
        <w:t xml:space="preserve"> легко растворяет железо с выделением водорода. Окислительные свойства для неё вовсе не характерны.</w:t>
      </w:r>
    </w:p>
    <w:p w:rsidR="00073BBB" w:rsidRDefault="00073BBB">
      <w:pPr>
        <w:widowControl w:val="0"/>
        <w:spacing w:before="120"/>
        <w:ind w:firstLine="567"/>
        <w:jc w:val="both"/>
        <w:rPr>
          <w:color w:val="000000"/>
          <w:sz w:val="24"/>
          <w:szCs w:val="24"/>
        </w:rPr>
      </w:pPr>
      <w:r>
        <w:rPr>
          <w:color w:val="000000"/>
          <w:sz w:val="24"/>
          <w:szCs w:val="24"/>
        </w:rPr>
        <w:t>Крепкая серная кислота энергично поглощает влагу и поэтому часто применяется для осушки газов. От многих органических веществ, содержащих в своём составе водород и кислород, она отнимает воду, что нередко используется в технике. С этим же (а также с окислительными свойствами крепкой H</w:t>
      </w:r>
      <w:r>
        <w:rPr>
          <w:color w:val="000000"/>
          <w:sz w:val="24"/>
          <w:szCs w:val="24"/>
          <w:vertAlign w:val="subscript"/>
        </w:rPr>
        <w:t>2</w:t>
      </w:r>
      <w:r>
        <w:rPr>
          <w:color w:val="000000"/>
          <w:sz w:val="24"/>
          <w:szCs w:val="24"/>
        </w:rPr>
        <w:t>SO</w:t>
      </w:r>
      <w:r>
        <w:rPr>
          <w:color w:val="000000"/>
          <w:sz w:val="24"/>
          <w:szCs w:val="24"/>
          <w:vertAlign w:val="subscript"/>
        </w:rPr>
        <w:t>4</w:t>
      </w:r>
      <w:r>
        <w:rPr>
          <w:color w:val="000000"/>
          <w:sz w:val="24"/>
          <w:szCs w:val="24"/>
        </w:rPr>
        <w:t>) связано её разрушающее действие на растительные и животные ткани. Случайно попавшую при работе на кожу или платье серную кислоту следует тотчас же смыть большим количеством воды, затем смочить пострадавшее место разбавленным раствором аммиака и вновь промыть водой.</w:t>
      </w:r>
    </w:p>
    <w:p w:rsidR="00073BBB" w:rsidRDefault="00073BBB">
      <w:pPr>
        <w:widowControl w:val="0"/>
        <w:spacing w:before="120"/>
        <w:ind w:firstLine="567"/>
        <w:jc w:val="both"/>
        <w:rPr>
          <w:color w:val="000000"/>
          <w:sz w:val="24"/>
          <w:szCs w:val="24"/>
        </w:rPr>
      </w:pPr>
      <w:r>
        <w:rPr>
          <w:color w:val="000000"/>
          <w:sz w:val="24"/>
          <w:szCs w:val="24"/>
        </w:rPr>
        <w:t>Молекулы чистой серной кислоты.</w:t>
      </w:r>
    </w:p>
    <w:p w:rsidR="00073BBB" w:rsidRDefault="00E3588E">
      <w:pPr>
        <w:widowControl w:val="0"/>
        <w:spacing w:before="120"/>
        <w:ind w:firstLine="567"/>
        <w:jc w:val="both"/>
        <w:rPr>
          <w:color w:val="000000"/>
          <w:sz w:val="24"/>
          <w:szCs w:val="24"/>
        </w:rPr>
      </w:pPr>
      <w:r>
        <w:rPr>
          <w:color w:val="000000"/>
          <w:sz w:val="24"/>
          <w:szCs w:val="24"/>
        </w:rPr>
        <w:pict>
          <v:shape id="_x0000_i1028" type="#_x0000_t75" style="width:174.75pt;height:111pt">
            <v:imagedata r:id="rId9" o:title=""/>
          </v:shape>
        </w:pict>
      </w:r>
    </w:p>
    <w:p w:rsidR="00073BBB" w:rsidRDefault="00073BBB">
      <w:pPr>
        <w:widowControl w:val="0"/>
        <w:spacing w:before="120"/>
        <w:ind w:firstLine="567"/>
        <w:jc w:val="both"/>
        <w:rPr>
          <w:color w:val="000000"/>
          <w:sz w:val="24"/>
          <w:szCs w:val="24"/>
        </w:rPr>
      </w:pPr>
      <w:r>
        <w:rPr>
          <w:color w:val="000000"/>
          <w:sz w:val="24"/>
          <w:szCs w:val="24"/>
        </w:rPr>
        <w:t>Рис.1. Схема водородных связей в кристалле H</w:t>
      </w:r>
      <w:r>
        <w:rPr>
          <w:color w:val="000000"/>
          <w:sz w:val="24"/>
          <w:szCs w:val="24"/>
          <w:vertAlign w:val="subscript"/>
        </w:rPr>
        <w:t>2</w:t>
      </w:r>
      <w:r>
        <w:rPr>
          <w:color w:val="000000"/>
          <w:sz w:val="24"/>
          <w:szCs w:val="24"/>
        </w:rPr>
        <w:t>SO</w:t>
      </w:r>
      <w:r>
        <w:rPr>
          <w:color w:val="000000"/>
          <w:sz w:val="24"/>
          <w:szCs w:val="24"/>
          <w:vertAlign w:val="subscript"/>
        </w:rPr>
        <w:t>4</w:t>
      </w:r>
      <w:r>
        <w:rPr>
          <w:color w:val="000000"/>
          <w:sz w:val="24"/>
          <w:szCs w:val="24"/>
        </w:rPr>
        <w:t>.</w:t>
      </w:r>
    </w:p>
    <w:p w:rsidR="00073BBB" w:rsidRDefault="00073BBB">
      <w:pPr>
        <w:widowControl w:val="0"/>
        <w:spacing w:before="120"/>
        <w:ind w:firstLine="567"/>
        <w:jc w:val="both"/>
        <w:rPr>
          <w:color w:val="000000"/>
          <w:sz w:val="24"/>
          <w:szCs w:val="24"/>
        </w:rPr>
      </w:pPr>
      <w:r>
        <w:rPr>
          <w:color w:val="000000"/>
          <w:sz w:val="24"/>
          <w:szCs w:val="24"/>
        </w:rPr>
        <w:t>Молекулы, образующие кристалл моногидрата, (НО)</w:t>
      </w:r>
      <w:r>
        <w:rPr>
          <w:color w:val="000000"/>
          <w:sz w:val="24"/>
          <w:szCs w:val="24"/>
          <w:vertAlign w:val="subscript"/>
        </w:rPr>
        <w:t>2</w:t>
      </w:r>
      <w:r>
        <w:rPr>
          <w:color w:val="000000"/>
          <w:sz w:val="24"/>
          <w:szCs w:val="24"/>
        </w:rPr>
        <w:t>SO</w:t>
      </w:r>
      <w:r>
        <w:rPr>
          <w:color w:val="000000"/>
          <w:sz w:val="24"/>
          <w:szCs w:val="24"/>
          <w:vertAlign w:val="subscript"/>
        </w:rPr>
        <w:t>2</w:t>
      </w:r>
      <w:r>
        <w:rPr>
          <w:color w:val="000000"/>
          <w:sz w:val="24"/>
          <w:szCs w:val="24"/>
        </w:rPr>
        <w:t xml:space="preserve"> соединены друг с другом довольно сильными (25 кДж/моль) водородными связями, как это схематически показано на рис. 1. Сама молекула (НО)</w:t>
      </w:r>
      <w:r>
        <w:rPr>
          <w:color w:val="000000"/>
          <w:sz w:val="24"/>
          <w:szCs w:val="24"/>
          <w:vertAlign w:val="subscript"/>
        </w:rPr>
        <w:t>2</w:t>
      </w:r>
      <w:r>
        <w:rPr>
          <w:color w:val="000000"/>
          <w:sz w:val="24"/>
          <w:szCs w:val="24"/>
        </w:rPr>
        <w:t>SO</w:t>
      </w:r>
      <w:r>
        <w:rPr>
          <w:color w:val="000000"/>
          <w:sz w:val="24"/>
          <w:szCs w:val="24"/>
          <w:vertAlign w:val="subscript"/>
        </w:rPr>
        <w:t>2</w:t>
      </w:r>
      <w:r>
        <w:rPr>
          <w:color w:val="000000"/>
          <w:sz w:val="24"/>
          <w:szCs w:val="24"/>
        </w:rPr>
        <w:t xml:space="preserve"> имеет структуру искаженного тетраэдра с атомом серы около центра и характеризуется следующими параметрами: (d(S-ОН) = 154 пм, РНО-S-ОН = 104°, d(S=O) = 143 пм, РOSO = 119°. В ионе HOSO</w:t>
      </w:r>
      <w:r>
        <w:rPr>
          <w:color w:val="000000"/>
          <w:sz w:val="24"/>
          <w:szCs w:val="24"/>
          <w:vertAlign w:val="subscript"/>
        </w:rPr>
        <w:t>3</w:t>
      </w:r>
      <w:r>
        <w:rPr>
          <w:color w:val="000000"/>
          <w:sz w:val="24"/>
          <w:szCs w:val="24"/>
          <w:vertAlign w:val="superscript"/>
        </w:rPr>
        <w:t>-</w:t>
      </w:r>
      <w:r>
        <w:rPr>
          <w:color w:val="000000"/>
          <w:sz w:val="24"/>
          <w:szCs w:val="24"/>
        </w:rPr>
        <w:t>, d(S-ОН) = 161 и d(SO) = 145 пм, а при переходе к иону SO</w:t>
      </w:r>
      <w:r>
        <w:rPr>
          <w:color w:val="000000"/>
          <w:sz w:val="24"/>
          <w:szCs w:val="24"/>
          <w:vertAlign w:val="subscript"/>
        </w:rPr>
        <w:t>4</w:t>
      </w:r>
      <w:r>
        <w:rPr>
          <w:color w:val="000000"/>
          <w:sz w:val="24"/>
          <w:szCs w:val="24"/>
          <w:vertAlign w:val="superscript"/>
        </w:rPr>
        <w:t>2-</w:t>
      </w:r>
      <w:r>
        <w:rPr>
          <w:color w:val="000000"/>
          <w:sz w:val="24"/>
          <w:szCs w:val="24"/>
        </w:rPr>
        <w:t xml:space="preserve"> тетраэдр приобретает правильную форму и параметры выравниваются [d(SO) = 148 пм].Кристаллогидраты серной кислоты.</w:t>
      </w:r>
    </w:p>
    <w:p w:rsidR="00073BBB" w:rsidRDefault="00073BBB">
      <w:pPr>
        <w:widowControl w:val="0"/>
        <w:spacing w:before="120"/>
        <w:ind w:firstLine="567"/>
        <w:jc w:val="both"/>
        <w:rPr>
          <w:color w:val="000000"/>
          <w:sz w:val="24"/>
          <w:szCs w:val="24"/>
        </w:rPr>
      </w:pPr>
      <w:r>
        <w:rPr>
          <w:color w:val="000000"/>
          <w:sz w:val="24"/>
          <w:szCs w:val="24"/>
        </w:rPr>
        <w:t>Для серной кислоты известно несколько кристаллогидратов, состав которых показан на рис. 14. Из них наиболее бедный водой представляет собой соль оксония: H</w:t>
      </w:r>
      <w:r>
        <w:rPr>
          <w:color w:val="000000"/>
          <w:sz w:val="24"/>
          <w:szCs w:val="24"/>
          <w:vertAlign w:val="subscript"/>
        </w:rPr>
        <w:t>3</w:t>
      </w:r>
      <w:r>
        <w:rPr>
          <w:color w:val="000000"/>
          <w:sz w:val="24"/>
          <w:szCs w:val="24"/>
        </w:rPr>
        <w:t>O</w:t>
      </w:r>
      <w:r>
        <w:rPr>
          <w:color w:val="000000"/>
          <w:sz w:val="24"/>
          <w:szCs w:val="24"/>
          <w:vertAlign w:val="superscript"/>
        </w:rPr>
        <w:t>+</w:t>
      </w:r>
      <w:r>
        <w:rPr>
          <w:color w:val="000000"/>
          <w:sz w:val="24"/>
          <w:szCs w:val="24"/>
        </w:rPr>
        <w:t>HSO</w:t>
      </w:r>
      <w:r>
        <w:rPr>
          <w:color w:val="000000"/>
          <w:sz w:val="24"/>
          <w:szCs w:val="24"/>
          <w:vertAlign w:val="subscript"/>
        </w:rPr>
        <w:t>4</w:t>
      </w:r>
      <w:r>
        <w:rPr>
          <w:color w:val="000000"/>
          <w:sz w:val="24"/>
          <w:szCs w:val="24"/>
          <w:vertAlign w:val="superscript"/>
        </w:rPr>
        <w:t>-</w:t>
      </w:r>
      <w:r>
        <w:rPr>
          <w:color w:val="000000"/>
          <w:sz w:val="24"/>
          <w:szCs w:val="24"/>
        </w:rPr>
        <w:t>. Так как рассматриваемая система очень склонна к переохлаждению, фактически наблюдаемые в ней температуры замерзания лежат гораздо ниже температур плавления.</w:t>
      </w:r>
    </w:p>
    <w:p w:rsidR="00073BBB" w:rsidRDefault="00E3588E">
      <w:pPr>
        <w:widowControl w:val="0"/>
        <w:spacing w:before="120"/>
        <w:ind w:firstLine="567"/>
        <w:jc w:val="both"/>
        <w:rPr>
          <w:color w:val="000000"/>
          <w:sz w:val="24"/>
          <w:szCs w:val="24"/>
        </w:rPr>
      </w:pPr>
      <w:r>
        <w:rPr>
          <w:color w:val="000000"/>
          <w:sz w:val="24"/>
          <w:szCs w:val="24"/>
        </w:rPr>
        <w:pict>
          <v:shape id="_x0000_i1029" type="#_x0000_t75" style="width:289.5pt;height:182.25pt">
            <v:imagedata r:id="rId10" o:title=""/>
          </v:shape>
        </w:pict>
      </w:r>
    </w:p>
    <w:p w:rsidR="00073BBB" w:rsidRDefault="00073BBB">
      <w:pPr>
        <w:widowControl w:val="0"/>
        <w:tabs>
          <w:tab w:val="left" w:pos="9788"/>
        </w:tabs>
        <w:spacing w:before="120"/>
        <w:ind w:firstLine="567"/>
        <w:rPr>
          <w:color w:val="000000"/>
          <w:sz w:val="24"/>
          <w:szCs w:val="24"/>
        </w:rPr>
      </w:pPr>
      <w:r>
        <w:rPr>
          <w:color w:val="000000"/>
          <w:sz w:val="24"/>
          <w:szCs w:val="24"/>
        </w:rPr>
        <w:t>Рис. 14. Температуры плавления в системе H</w:t>
      </w:r>
      <w:r>
        <w:rPr>
          <w:color w:val="000000"/>
          <w:sz w:val="24"/>
          <w:szCs w:val="24"/>
          <w:vertAlign w:val="subscript"/>
        </w:rPr>
        <w:t>2</w:t>
      </w:r>
      <w:r>
        <w:rPr>
          <w:color w:val="000000"/>
          <w:sz w:val="24"/>
          <w:szCs w:val="24"/>
        </w:rPr>
        <w:t>O·H</w:t>
      </w:r>
      <w:r>
        <w:rPr>
          <w:color w:val="000000"/>
          <w:sz w:val="24"/>
          <w:szCs w:val="24"/>
          <w:vertAlign w:val="subscript"/>
        </w:rPr>
        <w:t>2</w:t>
      </w:r>
      <w:r>
        <w:rPr>
          <w:color w:val="000000"/>
          <w:sz w:val="24"/>
          <w:szCs w:val="24"/>
        </w:rPr>
        <w:t>SO</w:t>
      </w:r>
      <w:r>
        <w:rPr>
          <w:color w:val="000000"/>
          <w:sz w:val="24"/>
          <w:szCs w:val="24"/>
          <w:vertAlign w:val="subscript"/>
        </w:rPr>
        <w:t>4</w:t>
      </w:r>
      <w:r>
        <w:rPr>
          <w:color w:val="000000"/>
          <w:sz w:val="24"/>
          <w:szCs w:val="24"/>
        </w:rPr>
        <w:t>.</w:t>
      </w:r>
    </w:p>
    <w:p w:rsidR="00073BBB" w:rsidRDefault="00073BBB">
      <w:pPr>
        <w:widowControl w:val="0"/>
        <w:spacing w:before="120"/>
        <w:ind w:firstLine="590"/>
        <w:jc w:val="both"/>
        <w:rPr>
          <w:color w:val="000000"/>
          <w:sz w:val="24"/>
          <w:szCs w:val="24"/>
        </w:rPr>
      </w:pPr>
      <w:bookmarkStart w:id="0" w:name="_GoBack"/>
      <w:bookmarkEnd w:id="0"/>
    </w:p>
    <w:sectPr w:rsidR="00073BBB">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C3B06"/>
    <w:multiLevelType w:val="hybridMultilevel"/>
    <w:tmpl w:val="265CE970"/>
    <w:lvl w:ilvl="0" w:tplc="F0DEF932">
      <w:start w:val="1"/>
      <w:numFmt w:val="bullet"/>
      <w:lvlText w:val=""/>
      <w:lvlJc w:val="left"/>
      <w:pPr>
        <w:tabs>
          <w:tab w:val="num" w:pos="720"/>
        </w:tabs>
        <w:ind w:left="720" w:hanging="360"/>
      </w:pPr>
      <w:rPr>
        <w:rFonts w:ascii="Symbol" w:hAnsi="Symbol" w:cs="Symbol" w:hint="default"/>
        <w:sz w:val="20"/>
        <w:szCs w:val="20"/>
      </w:rPr>
    </w:lvl>
    <w:lvl w:ilvl="1" w:tplc="96DC0674">
      <w:start w:val="1"/>
      <w:numFmt w:val="bullet"/>
      <w:lvlText w:val="o"/>
      <w:lvlJc w:val="left"/>
      <w:pPr>
        <w:tabs>
          <w:tab w:val="num" w:pos="1440"/>
        </w:tabs>
        <w:ind w:left="1440" w:hanging="360"/>
      </w:pPr>
      <w:rPr>
        <w:rFonts w:ascii="Courier New" w:hAnsi="Courier New" w:cs="Courier New" w:hint="default"/>
        <w:sz w:val="20"/>
        <w:szCs w:val="20"/>
      </w:rPr>
    </w:lvl>
    <w:lvl w:ilvl="2" w:tplc="F1B40864">
      <w:start w:val="1"/>
      <w:numFmt w:val="bullet"/>
      <w:lvlText w:val=""/>
      <w:lvlJc w:val="left"/>
      <w:pPr>
        <w:tabs>
          <w:tab w:val="num" w:pos="2160"/>
        </w:tabs>
        <w:ind w:left="2160" w:hanging="360"/>
      </w:pPr>
      <w:rPr>
        <w:rFonts w:ascii="Wingdings" w:hAnsi="Wingdings" w:cs="Wingdings" w:hint="default"/>
        <w:sz w:val="20"/>
        <w:szCs w:val="20"/>
      </w:rPr>
    </w:lvl>
    <w:lvl w:ilvl="3" w:tplc="460A7E0A">
      <w:start w:val="1"/>
      <w:numFmt w:val="bullet"/>
      <w:lvlText w:val=""/>
      <w:lvlJc w:val="left"/>
      <w:pPr>
        <w:tabs>
          <w:tab w:val="num" w:pos="2880"/>
        </w:tabs>
        <w:ind w:left="2880" w:hanging="360"/>
      </w:pPr>
      <w:rPr>
        <w:rFonts w:ascii="Wingdings" w:hAnsi="Wingdings" w:cs="Wingdings" w:hint="default"/>
        <w:sz w:val="20"/>
        <w:szCs w:val="20"/>
      </w:rPr>
    </w:lvl>
    <w:lvl w:ilvl="4" w:tplc="BB10C702">
      <w:start w:val="1"/>
      <w:numFmt w:val="bullet"/>
      <w:lvlText w:val=""/>
      <w:lvlJc w:val="left"/>
      <w:pPr>
        <w:tabs>
          <w:tab w:val="num" w:pos="3600"/>
        </w:tabs>
        <w:ind w:left="3600" w:hanging="360"/>
      </w:pPr>
      <w:rPr>
        <w:rFonts w:ascii="Wingdings" w:hAnsi="Wingdings" w:cs="Wingdings" w:hint="default"/>
        <w:sz w:val="20"/>
        <w:szCs w:val="20"/>
      </w:rPr>
    </w:lvl>
    <w:lvl w:ilvl="5" w:tplc="0E7E7500">
      <w:start w:val="1"/>
      <w:numFmt w:val="bullet"/>
      <w:lvlText w:val=""/>
      <w:lvlJc w:val="left"/>
      <w:pPr>
        <w:tabs>
          <w:tab w:val="num" w:pos="4320"/>
        </w:tabs>
        <w:ind w:left="4320" w:hanging="360"/>
      </w:pPr>
      <w:rPr>
        <w:rFonts w:ascii="Wingdings" w:hAnsi="Wingdings" w:cs="Wingdings" w:hint="default"/>
        <w:sz w:val="20"/>
        <w:szCs w:val="20"/>
      </w:rPr>
    </w:lvl>
    <w:lvl w:ilvl="6" w:tplc="13203218">
      <w:start w:val="1"/>
      <w:numFmt w:val="bullet"/>
      <w:lvlText w:val=""/>
      <w:lvlJc w:val="left"/>
      <w:pPr>
        <w:tabs>
          <w:tab w:val="num" w:pos="5040"/>
        </w:tabs>
        <w:ind w:left="5040" w:hanging="360"/>
      </w:pPr>
      <w:rPr>
        <w:rFonts w:ascii="Wingdings" w:hAnsi="Wingdings" w:cs="Wingdings" w:hint="default"/>
        <w:sz w:val="20"/>
        <w:szCs w:val="20"/>
      </w:rPr>
    </w:lvl>
    <w:lvl w:ilvl="7" w:tplc="1C6240F2">
      <w:start w:val="1"/>
      <w:numFmt w:val="bullet"/>
      <w:lvlText w:val=""/>
      <w:lvlJc w:val="left"/>
      <w:pPr>
        <w:tabs>
          <w:tab w:val="num" w:pos="5760"/>
        </w:tabs>
        <w:ind w:left="5760" w:hanging="360"/>
      </w:pPr>
      <w:rPr>
        <w:rFonts w:ascii="Wingdings" w:hAnsi="Wingdings" w:cs="Wingdings" w:hint="default"/>
        <w:sz w:val="20"/>
        <w:szCs w:val="20"/>
      </w:rPr>
    </w:lvl>
    <w:lvl w:ilvl="8" w:tplc="E5B259B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0DFC26D5"/>
    <w:multiLevelType w:val="hybridMultilevel"/>
    <w:tmpl w:val="E15C0FC4"/>
    <w:lvl w:ilvl="0" w:tplc="35BAA24E">
      <w:start w:val="1"/>
      <w:numFmt w:val="decimal"/>
      <w:lvlText w:val="%1."/>
      <w:lvlJc w:val="left"/>
      <w:pPr>
        <w:tabs>
          <w:tab w:val="num" w:pos="720"/>
        </w:tabs>
        <w:ind w:left="720" w:hanging="360"/>
      </w:pPr>
    </w:lvl>
    <w:lvl w:ilvl="1" w:tplc="0B365BB0">
      <w:start w:val="1"/>
      <w:numFmt w:val="decimal"/>
      <w:lvlText w:val="%2."/>
      <w:lvlJc w:val="left"/>
      <w:pPr>
        <w:tabs>
          <w:tab w:val="num" w:pos="1440"/>
        </w:tabs>
        <w:ind w:left="1440" w:hanging="360"/>
      </w:pPr>
    </w:lvl>
    <w:lvl w:ilvl="2" w:tplc="CD4EB1E6">
      <w:start w:val="1"/>
      <w:numFmt w:val="decimal"/>
      <w:lvlText w:val="%3."/>
      <w:lvlJc w:val="left"/>
      <w:pPr>
        <w:tabs>
          <w:tab w:val="num" w:pos="2160"/>
        </w:tabs>
        <w:ind w:left="2160" w:hanging="360"/>
      </w:pPr>
    </w:lvl>
    <w:lvl w:ilvl="3" w:tplc="6C080942">
      <w:start w:val="1"/>
      <w:numFmt w:val="decimal"/>
      <w:lvlText w:val="%4."/>
      <w:lvlJc w:val="left"/>
      <w:pPr>
        <w:tabs>
          <w:tab w:val="num" w:pos="2880"/>
        </w:tabs>
        <w:ind w:left="2880" w:hanging="360"/>
      </w:pPr>
    </w:lvl>
    <w:lvl w:ilvl="4" w:tplc="A900DC88">
      <w:start w:val="1"/>
      <w:numFmt w:val="decimal"/>
      <w:lvlText w:val="%5."/>
      <w:lvlJc w:val="left"/>
      <w:pPr>
        <w:tabs>
          <w:tab w:val="num" w:pos="3600"/>
        </w:tabs>
        <w:ind w:left="3600" w:hanging="360"/>
      </w:pPr>
    </w:lvl>
    <w:lvl w:ilvl="5" w:tplc="0B8A2D6A">
      <w:start w:val="1"/>
      <w:numFmt w:val="decimal"/>
      <w:lvlText w:val="%6."/>
      <w:lvlJc w:val="left"/>
      <w:pPr>
        <w:tabs>
          <w:tab w:val="num" w:pos="4320"/>
        </w:tabs>
        <w:ind w:left="4320" w:hanging="360"/>
      </w:pPr>
    </w:lvl>
    <w:lvl w:ilvl="6" w:tplc="A48AE2FC">
      <w:start w:val="1"/>
      <w:numFmt w:val="decimal"/>
      <w:lvlText w:val="%7."/>
      <w:lvlJc w:val="left"/>
      <w:pPr>
        <w:tabs>
          <w:tab w:val="num" w:pos="5040"/>
        </w:tabs>
        <w:ind w:left="5040" w:hanging="360"/>
      </w:pPr>
    </w:lvl>
    <w:lvl w:ilvl="7" w:tplc="7922A978">
      <w:start w:val="1"/>
      <w:numFmt w:val="decimal"/>
      <w:lvlText w:val="%8."/>
      <w:lvlJc w:val="left"/>
      <w:pPr>
        <w:tabs>
          <w:tab w:val="num" w:pos="5760"/>
        </w:tabs>
        <w:ind w:left="5760" w:hanging="360"/>
      </w:pPr>
    </w:lvl>
    <w:lvl w:ilvl="8" w:tplc="F7AE94DC">
      <w:start w:val="1"/>
      <w:numFmt w:val="decimal"/>
      <w:lvlText w:val="%9."/>
      <w:lvlJc w:val="left"/>
      <w:pPr>
        <w:tabs>
          <w:tab w:val="num" w:pos="6480"/>
        </w:tabs>
        <w:ind w:left="6480" w:hanging="360"/>
      </w:pPr>
    </w:lvl>
  </w:abstractNum>
  <w:abstractNum w:abstractNumId="2">
    <w:nsid w:val="15DA1129"/>
    <w:multiLevelType w:val="hybridMultilevel"/>
    <w:tmpl w:val="EEE68A1A"/>
    <w:lvl w:ilvl="0" w:tplc="A5A2C7B0">
      <w:start w:val="1"/>
      <w:numFmt w:val="bullet"/>
      <w:lvlText w:val=""/>
      <w:lvlJc w:val="left"/>
      <w:pPr>
        <w:tabs>
          <w:tab w:val="num" w:pos="720"/>
        </w:tabs>
        <w:ind w:left="720" w:hanging="360"/>
      </w:pPr>
      <w:rPr>
        <w:rFonts w:ascii="Symbol" w:hAnsi="Symbol" w:cs="Symbol" w:hint="default"/>
        <w:sz w:val="20"/>
        <w:szCs w:val="20"/>
      </w:rPr>
    </w:lvl>
    <w:lvl w:ilvl="1" w:tplc="39EC6BD4">
      <w:start w:val="1"/>
      <w:numFmt w:val="bullet"/>
      <w:lvlText w:val="o"/>
      <w:lvlJc w:val="left"/>
      <w:pPr>
        <w:tabs>
          <w:tab w:val="num" w:pos="1440"/>
        </w:tabs>
        <w:ind w:left="1440" w:hanging="360"/>
      </w:pPr>
      <w:rPr>
        <w:rFonts w:ascii="Courier New" w:hAnsi="Courier New" w:cs="Courier New" w:hint="default"/>
        <w:sz w:val="20"/>
        <w:szCs w:val="20"/>
      </w:rPr>
    </w:lvl>
    <w:lvl w:ilvl="2" w:tplc="213A166E">
      <w:start w:val="1"/>
      <w:numFmt w:val="bullet"/>
      <w:lvlText w:val=""/>
      <w:lvlJc w:val="left"/>
      <w:pPr>
        <w:tabs>
          <w:tab w:val="num" w:pos="2160"/>
        </w:tabs>
        <w:ind w:left="2160" w:hanging="360"/>
      </w:pPr>
      <w:rPr>
        <w:rFonts w:ascii="Wingdings" w:hAnsi="Wingdings" w:cs="Wingdings" w:hint="default"/>
        <w:sz w:val="20"/>
        <w:szCs w:val="20"/>
      </w:rPr>
    </w:lvl>
    <w:lvl w:ilvl="3" w:tplc="FAB0ECD8">
      <w:start w:val="1"/>
      <w:numFmt w:val="bullet"/>
      <w:lvlText w:val=""/>
      <w:lvlJc w:val="left"/>
      <w:pPr>
        <w:tabs>
          <w:tab w:val="num" w:pos="2880"/>
        </w:tabs>
        <w:ind w:left="2880" w:hanging="360"/>
      </w:pPr>
      <w:rPr>
        <w:rFonts w:ascii="Wingdings" w:hAnsi="Wingdings" w:cs="Wingdings" w:hint="default"/>
        <w:sz w:val="20"/>
        <w:szCs w:val="20"/>
      </w:rPr>
    </w:lvl>
    <w:lvl w:ilvl="4" w:tplc="AA2CF21C">
      <w:start w:val="1"/>
      <w:numFmt w:val="bullet"/>
      <w:lvlText w:val=""/>
      <w:lvlJc w:val="left"/>
      <w:pPr>
        <w:tabs>
          <w:tab w:val="num" w:pos="3600"/>
        </w:tabs>
        <w:ind w:left="3600" w:hanging="360"/>
      </w:pPr>
      <w:rPr>
        <w:rFonts w:ascii="Wingdings" w:hAnsi="Wingdings" w:cs="Wingdings" w:hint="default"/>
        <w:sz w:val="20"/>
        <w:szCs w:val="20"/>
      </w:rPr>
    </w:lvl>
    <w:lvl w:ilvl="5" w:tplc="9C82C72A">
      <w:start w:val="1"/>
      <w:numFmt w:val="bullet"/>
      <w:lvlText w:val=""/>
      <w:lvlJc w:val="left"/>
      <w:pPr>
        <w:tabs>
          <w:tab w:val="num" w:pos="4320"/>
        </w:tabs>
        <w:ind w:left="4320" w:hanging="360"/>
      </w:pPr>
      <w:rPr>
        <w:rFonts w:ascii="Wingdings" w:hAnsi="Wingdings" w:cs="Wingdings" w:hint="default"/>
        <w:sz w:val="20"/>
        <w:szCs w:val="20"/>
      </w:rPr>
    </w:lvl>
    <w:lvl w:ilvl="6" w:tplc="153E67CC">
      <w:start w:val="1"/>
      <w:numFmt w:val="bullet"/>
      <w:lvlText w:val=""/>
      <w:lvlJc w:val="left"/>
      <w:pPr>
        <w:tabs>
          <w:tab w:val="num" w:pos="5040"/>
        </w:tabs>
        <w:ind w:left="5040" w:hanging="360"/>
      </w:pPr>
      <w:rPr>
        <w:rFonts w:ascii="Wingdings" w:hAnsi="Wingdings" w:cs="Wingdings" w:hint="default"/>
        <w:sz w:val="20"/>
        <w:szCs w:val="20"/>
      </w:rPr>
    </w:lvl>
    <w:lvl w:ilvl="7" w:tplc="74568AA8">
      <w:start w:val="1"/>
      <w:numFmt w:val="bullet"/>
      <w:lvlText w:val=""/>
      <w:lvlJc w:val="left"/>
      <w:pPr>
        <w:tabs>
          <w:tab w:val="num" w:pos="5760"/>
        </w:tabs>
        <w:ind w:left="5760" w:hanging="360"/>
      </w:pPr>
      <w:rPr>
        <w:rFonts w:ascii="Wingdings" w:hAnsi="Wingdings" w:cs="Wingdings" w:hint="default"/>
        <w:sz w:val="20"/>
        <w:szCs w:val="20"/>
      </w:rPr>
    </w:lvl>
    <w:lvl w:ilvl="8" w:tplc="ECD2D07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1E9D2701"/>
    <w:multiLevelType w:val="hybridMultilevel"/>
    <w:tmpl w:val="02527760"/>
    <w:lvl w:ilvl="0" w:tplc="1E480B54">
      <w:start w:val="1"/>
      <w:numFmt w:val="decimal"/>
      <w:lvlText w:val="%1."/>
      <w:lvlJc w:val="left"/>
      <w:pPr>
        <w:tabs>
          <w:tab w:val="num" w:pos="720"/>
        </w:tabs>
        <w:ind w:left="720" w:hanging="360"/>
      </w:pPr>
    </w:lvl>
    <w:lvl w:ilvl="1" w:tplc="D5C20C4E">
      <w:start w:val="1"/>
      <w:numFmt w:val="decimal"/>
      <w:lvlText w:val="%2."/>
      <w:lvlJc w:val="left"/>
      <w:pPr>
        <w:tabs>
          <w:tab w:val="num" w:pos="1440"/>
        </w:tabs>
        <w:ind w:left="1440" w:hanging="360"/>
      </w:pPr>
    </w:lvl>
    <w:lvl w:ilvl="2" w:tplc="630AF7AC">
      <w:start w:val="1"/>
      <w:numFmt w:val="decimal"/>
      <w:lvlText w:val="%3."/>
      <w:lvlJc w:val="left"/>
      <w:pPr>
        <w:tabs>
          <w:tab w:val="num" w:pos="2160"/>
        </w:tabs>
        <w:ind w:left="2160" w:hanging="360"/>
      </w:pPr>
    </w:lvl>
    <w:lvl w:ilvl="3" w:tplc="1F0C51FE">
      <w:start w:val="1"/>
      <w:numFmt w:val="decimal"/>
      <w:lvlText w:val="%4."/>
      <w:lvlJc w:val="left"/>
      <w:pPr>
        <w:tabs>
          <w:tab w:val="num" w:pos="2880"/>
        </w:tabs>
        <w:ind w:left="2880" w:hanging="360"/>
      </w:pPr>
    </w:lvl>
    <w:lvl w:ilvl="4" w:tplc="EB02375A">
      <w:start w:val="1"/>
      <w:numFmt w:val="decimal"/>
      <w:lvlText w:val="%5."/>
      <w:lvlJc w:val="left"/>
      <w:pPr>
        <w:tabs>
          <w:tab w:val="num" w:pos="3600"/>
        </w:tabs>
        <w:ind w:left="3600" w:hanging="360"/>
      </w:pPr>
    </w:lvl>
    <w:lvl w:ilvl="5" w:tplc="E76CDDF4">
      <w:start w:val="1"/>
      <w:numFmt w:val="decimal"/>
      <w:lvlText w:val="%6."/>
      <w:lvlJc w:val="left"/>
      <w:pPr>
        <w:tabs>
          <w:tab w:val="num" w:pos="4320"/>
        </w:tabs>
        <w:ind w:left="4320" w:hanging="360"/>
      </w:pPr>
    </w:lvl>
    <w:lvl w:ilvl="6" w:tplc="5B5A0868">
      <w:start w:val="1"/>
      <w:numFmt w:val="decimal"/>
      <w:lvlText w:val="%7."/>
      <w:lvlJc w:val="left"/>
      <w:pPr>
        <w:tabs>
          <w:tab w:val="num" w:pos="5040"/>
        </w:tabs>
        <w:ind w:left="5040" w:hanging="360"/>
      </w:pPr>
    </w:lvl>
    <w:lvl w:ilvl="7" w:tplc="F47A77E2">
      <w:start w:val="1"/>
      <w:numFmt w:val="decimal"/>
      <w:lvlText w:val="%8."/>
      <w:lvlJc w:val="left"/>
      <w:pPr>
        <w:tabs>
          <w:tab w:val="num" w:pos="5760"/>
        </w:tabs>
        <w:ind w:left="5760" w:hanging="360"/>
      </w:pPr>
    </w:lvl>
    <w:lvl w:ilvl="8" w:tplc="B1DCC648">
      <w:start w:val="1"/>
      <w:numFmt w:val="decimal"/>
      <w:lvlText w:val="%9."/>
      <w:lvlJc w:val="left"/>
      <w:pPr>
        <w:tabs>
          <w:tab w:val="num" w:pos="6480"/>
        </w:tabs>
        <w:ind w:left="6480" w:hanging="360"/>
      </w:pPr>
    </w:lvl>
  </w:abstractNum>
  <w:abstractNum w:abstractNumId="4">
    <w:nsid w:val="2F0F005B"/>
    <w:multiLevelType w:val="hybridMultilevel"/>
    <w:tmpl w:val="BDB0A956"/>
    <w:lvl w:ilvl="0" w:tplc="D5188BE6">
      <w:start w:val="1"/>
      <w:numFmt w:val="decimal"/>
      <w:lvlText w:val="%1."/>
      <w:lvlJc w:val="left"/>
      <w:pPr>
        <w:tabs>
          <w:tab w:val="num" w:pos="720"/>
        </w:tabs>
        <w:ind w:left="720" w:hanging="360"/>
      </w:pPr>
    </w:lvl>
    <w:lvl w:ilvl="1" w:tplc="59E073EA">
      <w:start w:val="1"/>
      <w:numFmt w:val="decimal"/>
      <w:lvlText w:val="%2."/>
      <w:lvlJc w:val="left"/>
      <w:pPr>
        <w:tabs>
          <w:tab w:val="num" w:pos="1440"/>
        </w:tabs>
        <w:ind w:left="1440" w:hanging="360"/>
      </w:pPr>
    </w:lvl>
    <w:lvl w:ilvl="2" w:tplc="4E2A0D9E">
      <w:start w:val="1"/>
      <w:numFmt w:val="decimal"/>
      <w:lvlText w:val="%3."/>
      <w:lvlJc w:val="left"/>
      <w:pPr>
        <w:tabs>
          <w:tab w:val="num" w:pos="2160"/>
        </w:tabs>
        <w:ind w:left="2160" w:hanging="360"/>
      </w:pPr>
    </w:lvl>
    <w:lvl w:ilvl="3" w:tplc="E5E2BC12">
      <w:start w:val="1"/>
      <w:numFmt w:val="decimal"/>
      <w:lvlText w:val="%4."/>
      <w:lvlJc w:val="left"/>
      <w:pPr>
        <w:tabs>
          <w:tab w:val="num" w:pos="2880"/>
        </w:tabs>
        <w:ind w:left="2880" w:hanging="360"/>
      </w:pPr>
    </w:lvl>
    <w:lvl w:ilvl="4" w:tplc="A12CC046">
      <w:start w:val="1"/>
      <w:numFmt w:val="decimal"/>
      <w:lvlText w:val="%5."/>
      <w:lvlJc w:val="left"/>
      <w:pPr>
        <w:tabs>
          <w:tab w:val="num" w:pos="3600"/>
        </w:tabs>
        <w:ind w:left="3600" w:hanging="360"/>
      </w:pPr>
    </w:lvl>
    <w:lvl w:ilvl="5" w:tplc="BC628B66">
      <w:start w:val="1"/>
      <w:numFmt w:val="decimal"/>
      <w:lvlText w:val="%6."/>
      <w:lvlJc w:val="left"/>
      <w:pPr>
        <w:tabs>
          <w:tab w:val="num" w:pos="4320"/>
        </w:tabs>
        <w:ind w:left="4320" w:hanging="360"/>
      </w:pPr>
    </w:lvl>
    <w:lvl w:ilvl="6" w:tplc="462C72FA">
      <w:start w:val="1"/>
      <w:numFmt w:val="decimal"/>
      <w:lvlText w:val="%7."/>
      <w:lvlJc w:val="left"/>
      <w:pPr>
        <w:tabs>
          <w:tab w:val="num" w:pos="5040"/>
        </w:tabs>
        <w:ind w:left="5040" w:hanging="360"/>
      </w:pPr>
    </w:lvl>
    <w:lvl w:ilvl="7" w:tplc="6F62A476">
      <w:start w:val="1"/>
      <w:numFmt w:val="decimal"/>
      <w:lvlText w:val="%8."/>
      <w:lvlJc w:val="left"/>
      <w:pPr>
        <w:tabs>
          <w:tab w:val="num" w:pos="5760"/>
        </w:tabs>
        <w:ind w:left="5760" w:hanging="360"/>
      </w:pPr>
    </w:lvl>
    <w:lvl w:ilvl="8" w:tplc="EB8E6374">
      <w:start w:val="1"/>
      <w:numFmt w:val="decimal"/>
      <w:lvlText w:val="%9."/>
      <w:lvlJc w:val="left"/>
      <w:pPr>
        <w:tabs>
          <w:tab w:val="num" w:pos="6480"/>
        </w:tabs>
        <w:ind w:left="6480" w:hanging="360"/>
      </w:pPr>
    </w:lvl>
  </w:abstractNum>
  <w:abstractNum w:abstractNumId="5">
    <w:nsid w:val="6A714F53"/>
    <w:multiLevelType w:val="hybridMultilevel"/>
    <w:tmpl w:val="CE30C360"/>
    <w:lvl w:ilvl="0" w:tplc="ED428AD2">
      <w:start w:val="1"/>
      <w:numFmt w:val="decimal"/>
      <w:lvlText w:val="%1."/>
      <w:lvlJc w:val="left"/>
      <w:pPr>
        <w:tabs>
          <w:tab w:val="num" w:pos="720"/>
        </w:tabs>
        <w:ind w:left="720" w:hanging="360"/>
      </w:pPr>
    </w:lvl>
    <w:lvl w:ilvl="1" w:tplc="231AE3C2">
      <w:start w:val="1"/>
      <w:numFmt w:val="decimal"/>
      <w:lvlText w:val="%2."/>
      <w:lvlJc w:val="left"/>
      <w:pPr>
        <w:tabs>
          <w:tab w:val="num" w:pos="1440"/>
        </w:tabs>
        <w:ind w:left="1440" w:hanging="360"/>
      </w:pPr>
    </w:lvl>
    <w:lvl w:ilvl="2" w:tplc="14FA39BA">
      <w:start w:val="1"/>
      <w:numFmt w:val="decimal"/>
      <w:lvlText w:val="%3."/>
      <w:lvlJc w:val="left"/>
      <w:pPr>
        <w:tabs>
          <w:tab w:val="num" w:pos="2160"/>
        </w:tabs>
        <w:ind w:left="2160" w:hanging="360"/>
      </w:pPr>
    </w:lvl>
    <w:lvl w:ilvl="3" w:tplc="0D748F64">
      <w:start w:val="1"/>
      <w:numFmt w:val="decimal"/>
      <w:lvlText w:val="%4."/>
      <w:lvlJc w:val="left"/>
      <w:pPr>
        <w:tabs>
          <w:tab w:val="num" w:pos="2880"/>
        </w:tabs>
        <w:ind w:left="2880" w:hanging="360"/>
      </w:pPr>
    </w:lvl>
    <w:lvl w:ilvl="4" w:tplc="87C2A896">
      <w:start w:val="1"/>
      <w:numFmt w:val="decimal"/>
      <w:lvlText w:val="%5."/>
      <w:lvlJc w:val="left"/>
      <w:pPr>
        <w:tabs>
          <w:tab w:val="num" w:pos="3600"/>
        </w:tabs>
        <w:ind w:left="3600" w:hanging="360"/>
      </w:pPr>
    </w:lvl>
    <w:lvl w:ilvl="5" w:tplc="015C69A2">
      <w:start w:val="1"/>
      <w:numFmt w:val="decimal"/>
      <w:lvlText w:val="%6."/>
      <w:lvlJc w:val="left"/>
      <w:pPr>
        <w:tabs>
          <w:tab w:val="num" w:pos="4320"/>
        </w:tabs>
        <w:ind w:left="4320" w:hanging="360"/>
      </w:pPr>
    </w:lvl>
    <w:lvl w:ilvl="6" w:tplc="DD360E5E">
      <w:start w:val="1"/>
      <w:numFmt w:val="decimal"/>
      <w:lvlText w:val="%7."/>
      <w:lvlJc w:val="left"/>
      <w:pPr>
        <w:tabs>
          <w:tab w:val="num" w:pos="5040"/>
        </w:tabs>
        <w:ind w:left="5040" w:hanging="360"/>
      </w:pPr>
    </w:lvl>
    <w:lvl w:ilvl="7" w:tplc="823814C2">
      <w:start w:val="1"/>
      <w:numFmt w:val="decimal"/>
      <w:lvlText w:val="%8."/>
      <w:lvlJc w:val="left"/>
      <w:pPr>
        <w:tabs>
          <w:tab w:val="num" w:pos="5760"/>
        </w:tabs>
        <w:ind w:left="5760" w:hanging="360"/>
      </w:pPr>
    </w:lvl>
    <w:lvl w:ilvl="8" w:tplc="BDEC8858">
      <w:start w:val="1"/>
      <w:numFmt w:val="decimal"/>
      <w:lvlText w:val="%9."/>
      <w:lvlJc w:val="left"/>
      <w:pPr>
        <w:tabs>
          <w:tab w:val="num" w:pos="6480"/>
        </w:tabs>
        <w:ind w:left="6480" w:hanging="360"/>
      </w:pPr>
    </w:lvl>
  </w:abstractNum>
  <w:num w:numId="1">
    <w:abstractNumId w:val="1"/>
  </w:num>
  <w:num w:numId="2">
    <w:abstractNumId w:val="3"/>
  </w:num>
  <w:num w:numId="3">
    <w:abstractNumId w:val="2"/>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58D3"/>
    <w:rsid w:val="00073BBB"/>
    <w:rsid w:val="003E58D3"/>
    <w:rsid w:val="00CF1F23"/>
    <w:rsid w:val="00E3588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4:defaultImageDpi w14:val="0"/>
  <w15:chartTrackingRefBased/>
  <w15:docId w15:val="{FE8654BF-3E4A-4E58-B42B-85C8EEB06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80000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6106</Words>
  <Characters>3481</Characters>
  <Application>Microsoft Office Word</Application>
  <DocSecurity>0</DocSecurity>
  <Lines>29</Lines>
  <Paragraphs>19</Paragraphs>
  <ScaleCrop>false</ScaleCrop>
  <HeadingPairs>
    <vt:vector size="2" baseType="variant">
      <vt:variant>
        <vt:lpstr>Название</vt:lpstr>
      </vt:variant>
      <vt:variant>
        <vt:i4>1</vt:i4>
      </vt:variant>
    </vt:vector>
  </HeadingPairs>
  <TitlesOfParts>
    <vt:vector size="1" baseType="lpstr">
      <vt:lpstr>Серная кислота</vt:lpstr>
    </vt:vector>
  </TitlesOfParts>
  <Company>PERSONAL COMPUTERS</Company>
  <LinksUpToDate>false</LinksUpToDate>
  <CharactersWithSpaces>9568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Серная кислота</dc:title>
  <dc:subject/>
  <dc:creator>USER</dc:creator>
  <cp:keywords/>
  <dc:description/>
  <cp:lastModifiedBy>admin</cp:lastModifiedBy>
  <cp:revision>2</cp:revision>
  <dcterms:created xsi:type="dcterms:W3CDTF">2014-01-26T13:02:00Z</dcterms:created>
  <dcterms:modified xsi:type="dcterms:W3CDTF">2014-01-26T13:02:00Z</dcterms:modified>
</cp:coreProperties>
</file>