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590" w:rsidRPr="00E84432" w:rsidRDefault="00882590" w:rsidP="00C22251">
      <w:pPr>
        <w:widowControl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sz w:val="28"/>
          <w:szCs w:val="28"/>
        </w:rPr>
        <w:t>Содержание</w:t>
      </w:r>
    </w:p>
    <w:p w:rsidR="00C75628" w:rsidRPr="00E84432" w:rsidRDefault="00C75628" w:rsidP="00C22251">
      <w:pPr>
        <w:widowControl w:val="0"/>
        <w:spacing w:after="0" w:line="360" w:lineRule="auto"/>
        <w:rPr>
          <w:rFonts w:ascii="Times New Roman" w:hAnsi="Times New Roman" w:cs="Times New Roman"/>
          <w:sz w:val="28"/>
          <w:szCs w:val="28"/>
        </w:rPr>
      </w:pPr>
    </w:p>
    <w:p w:rsidR="00882590" w:rsidRPr="00E84432" w:rsidRDefault="00882590"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Введение</w:t>
      </w:r>
    </w:p>
    <w:p w:rsidR="00882590"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Глава 1</w:t>
      </w:r>
      <w:r w:rsidR="00C54AEC" w:rsidRPr="00E84432">
        <w:rPr>
          <w:rFonts w:ascii="Times New Roman" w:hAnsi="Times New Roman" w:cs="Times New Roman"/>
          <w:sz w:val="28"/>
          <w:szCs w:val="28"/>
        </w:rPr>
        <w:t xml:space="preserve"> Музыкальные радиопередачи в нашей жизни</w:t>
      </w:r>
    </w:p>
    <w:p w:rsidR="00CF40BD"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1.1</w:t>
      </w:r>
      <w:r w:rsidR="00C54AEC" w:rsidRPr="00E84432">
        <w:rPr>
          <w:rFonts w:ascii="Times New Roman" w:hAnsi="Times New Roman" w:cs="Times New Roman"/>
          <w:sz w:val="28"/>
          <w:szCs w:val="28"/>
        </w:rPr>
        <w:t xml:space="preserve"> Краткая история появления музыкальных радиопередач</w:t>
      </w:r>
    </w:p>
    <w:p w:rsidR="00C54AEC"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1.2</w:t>
      </w:r>
      <w:r w:rsidR="00C54AEC" w:rsidRPr="00E84432">
        <w:rPr>
          <w:rFonts w:ascii="Times New Roman" w:hAnsi="Times New Roman" w:cs="Times New Roman"/>
          <w:sz w:val="28"/>
          <w:szCs w:val="28"/>
        </w:rPr>
        <w:t xml:space="preserve"> Музыкальные жанры, используемые в современном радиовещании</w:t>
      </w:r>
    </w:p>
    <w:p w:rsidR="00C54AEC"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1.3</w:t>
      </w:r>
      <w:r w:rsidRPr="001D497F">
        <w:rPr>
          <w:rFonts w:ascii="Times New Roman" w:hAnsi="Times New Roman" w:cs="Times New Roman"/>
          <w:sz w:val="28"/>
          <w:szCs w:val="28"/>
        </w:rPr>
        <w:t xml:space="preserve"> </w:t>
      </w:r>
      <w:r w:rsidR="00C54AEC" w:rsidRPr="00E84432">
        <w:rPr>
          <w:rFonts w:ascii="Times New Roman" w:hAnsi="Times New Roman" w:cs="Times New Roman"/>
          <w:sz w:val="28"/>
          <w:szCs w:val="28"/>
        </w:rPr>
        <w:t xml:space="preserve">Роль музыки в жизни радиослушателей </w:t>
      </w:r>
    </w:p>
    <w:p w:rsidR="00882590"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Глава 2</w:t>
      </w:r>
      <w:r w:rsidRPr="00E84432">
        <w:rPr>
          <w:rFonts w:ascii="Times New Roman" w:hAnsi="Times New Roman" w:cs="Times New Roman"/>
          <w:sz w:val="28"/>
          <w:szCs w:val="28"/>
        </w:rPr>
        <w:t xml:space="preserve"> </w:t>
      </w:r>
      <w:r w:rsidR="00CF40BD" w:rsidRPr="00E84432">
        <w:rPr>
          <w:rFonts w:ascii="Times New Roman" w:hAnsi="Times New Roman" w:cs="Times New Roman"/>
          <w:sz w:val="28"/>
          <w:szCs w:val="28"/>
        </w:rPr>
        <w:t>Исследование</w:t>
      </w:r>
      <w:r>
        <w:rPr>
          <w:rFonts w:ascii="Times New Roman" w:hAnsi="Times New Roman" w:cs="Times New Roman"/>
          <w:sz w:val="28"/>
          <w:szCs w:val="28"/>
        </w:rPr>
        <w:t xml:space="preserve"> </w:t>
      </w:r>
      <w:r w:rsidR="00C54AEC" w:rsidRPr="00E84432">
        <w:rPr>
          <w:rFonts w:ascii="Times New Roman" w:hAnsi="Times New Roman" w:cs="Times New Roman"/>
          <w:sz w:val="28"/>
          <w:szCs w:val="28"/>
        </w:rPr>
        <w:t xml:space="preserve">слушательской аудитории </w:t>
      </w:r>
      <w:r w:rsidR="00F52A96" w:rsidRPr="00E84432">
        <w:rPr>
          <w:rFonts w:ascii="Times New Roman" w:hAnsi="Times New Roman" w:cs="Times New Roman"/>
          <w:sz w:val="28"/>
          <w:szCs w:val="28"/>
        </w:rPr>
        <w:t>современных музыкальных радиостанций г. Москвы</w:t>
      </w:r>
    </w:p>
    <w:p w:rsidR="00CF40BD"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2.1</w:t>
      </w:r>
      <w:r w:rsidR="00CF40BD" w:rsidRPr="00E84432">
        <w:rPr>
          <w:rFonts w:ascii="Times New Roman" w:hAnsi="Times New Roman" w:cs="Times New Roman"/>
          <w:sz w:val="28"/>
          <w:szCs w:val="28"/>
        </w:rPr>
        <w:t xml:space="preserve"> Инструментарий исследования</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2.2</w:t>
      </w:r>
      <w:r w:rsidR="00FD2BAE" w:rsidRPr="00E84432">
        <w:rPr>
          <w:rFonts w:ascii="Times New Roman" w:hAnsi="Times New Roman" w:cs="Times New Roman"/>
          <w:sz w:val="28"/>
          <w:szCs w:val="28"/>
        </w:rPr>
        <w:t xml:space="preserve"> Аудитория радиостанции «Европа плюс»</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2.3</w:t>
      </w:r>
      <w:r w:rsidR="00FD2BAE" w:rsidRPr="00E84432">
        <w:rPr>
          <w:rFonts w:ascii="Times New Roman" w:hAnsi="Times New Roman" w:cs="Times New Roman"/>
          <w:sz w:val="28"/>
          <w:szCs w:val="28"/>
        </w:rPr>
        <w:t xml:space="preserve"> Аудитор</w:t>
      </w:r>
      <w:r w:rsidR="00E84432">
        <w:rPr>
          <w:rFonts w:ascii="Times New Roman" w:hAnsi="Times New Roman" w:cs="Times New Roman"/>
          <w:sz w:val="28"/>
          <w:szCs w:val="28"/>
        </w:rPr>
        <w:t>ия радиостанции «Русское радио»</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2.4</w:t>
      </w:r>
      <w:r w:rsidR="00FD2BAE" w:rsidRPr="00E84432">
        <w:rPr>
          <w:rFonts w:ascii="Times New Roman" w:hAnsi="Times New Roman" w:cs="Times New Roman"/>
          <w:sz w:val="28"/>
          <w:szCs w:val="28"/>
        </w:rPr>
        <w:t xml:space="preserve"> Аудитория радиостанции «Русская Медиа</w:t>
      </w:r>
      <w:r w:rsidRPr="00E84432">
        <w:rPr>
          <w:rFonts w:ascii="Times New Roman" w:hAnsi="Times New Roman" w:cs="Times New Roman"/>
          <w:sz w:val="28"/>
          <w:szCs w:val="28"/>
        </w:rPr>
        <w:t xml:space="preserve"> –Группа»</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2.5</w:t>
      </w:r>
      <w:r w:rsidR="00FD2BAE" w:rsidRPr="00E84432">
        <w:rPr>
          <w:rFonts w:ascii="Times New Roman" w:hAnsi="Times New Roman" w:cs="Times New Roman"/>
          <w:sz w:val="28"/>
          <w:szCs w:val="28"/>
        </w:rPr>
        <w:t xml:space="preserve"> Аудитория радиостанции «Радио Монте Карло»</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2.6</w:t>
      </w:r>
      <w:r w:rsidR="00FD2BAE" w:rsidRPr="00E84432">
        <w:rPr>
          <w:rFonts w:ascii="Times New Roman" w:hAnsi="Times New Roman" w:cs="Times New Roman"/>
          <w:sz w:val="28"/>
          <w:szCs w:val="28"/>
        </w:rPr>
        <w:t xml:space="preserve"> А</w:t>
      </w:r>
      <w:r w:rsidR="00E84432">
        <w:rPr>
          <w:rFonts w:ascii="Times New Roman" w:hAnsi="Times New Roman" w:cs="Times New Roman"/>
          <w:sz w:val="28"/>
          <w:szCs w:val="28"/>
        </w:rPr>
        <w:t>удитория радиостанции «Динамит»</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2.7</w:t>
      </w:r>
      <w:r w:rsidR="00FD2BAE" w:rsidRPr="00E84432">
        <w:rPr>
          <w:rFonts w:ascii="Times New Roman" w:hAnsi="Times New Roman" w:cs="Times New Roman"/>
          <w:sz w:val="28"/>
          <w:szCs w:val="28"/>
        </w:rPr>
        <w:t xml:space="preserve"> Аудитория радиостанции «Максимум»</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2.8</w:t>
      </w:r>
      <w:r w:rsidR="00FD2BAE" w:rsidRPr="00E84432">
        <w:rPr>
          <w:rFonts w:ascii="Times New Roman" w:hAnsi="Times New Roman" w:cs="Times New Roman"/>
          <w:sz w:val="28"/>
          <w:szCs w:val="28"/>
        </w:rPr>
        <w:t xml:space="preserve"> Аудитория радиостанции «Серебряный дождь</w:t>
      </w:r>
      <w:r w:rsidR="00E84432">
        <w:rPr>
          <w:rFonts w:ascii="Times New Roman" w:hAnsi="Times New Roman" w:cs="Times New Roman"/>
          <w:sz w:val="28"/>
          <w:szCs w:val="28"/>
        </w:rPr>
        <w:t>»</w:t>
      </w:r>
    </w:p>
    <w:p w:rsidR="00FD2BAE"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2.9</w:t>
      </w:r>
      <w:r w:rsidR="00FD2BAE" w:rsidRPr="00E84432">
        <w:rPr>
          <w:rFonts w:ascii="Times New Roman" w:hAnsi="Times New Roman" w:cs="Times New Roman"/>
          <w:sz w:val="28"/>
          <w:szCs w:val="28"/>
        </w:rPr>
        <w:t xml:space="preserve"> Аудитория радиостанции «Радио на семи хо</w:t>
      </w:r>
      <w:r w:rsidR="00946082" w:rsidRPr="00E84432">
        <w:rPr>
          <w:rFonts w:ascii="Times New Roman" w:hAnsi="Times New Roman" w:cs="Times New Roman"/>
          <w:sz w:val="28"/>
          <w:szCs w:val="28"/>
        </w:rPr>
        <w:t>лмах»</w:t>
      </w:r>
    </w:p>
    <w:p w:rsidR="00F52A96" w:rsidRPr="00E84432" w:rsidRDefault="00CF40BD"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2.10</w:t>
      </w:r>
      <w:r w:rsidR="00FD2BAE" w:rsidRPr="00E84432">
        <w:rPr>
          <w:rFonts w:ascii="Times New Roman" w:hAnsi="Times New Roman" w:cs="Times New Roman"/>
          <w:sz w:val="28"/>
          <w:szCs w:val="28"/>
        </w:rPr>
        <w:t xml:space="preserve"> Анализ</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 xml:space="preserve">и результаты </w:t>
      </w:r>
      <w:r w:rsidR="00FD2BAE" w:rsidRPr="00E84432">
        <w:rPr>
          <w:rFonts w:ascii="Times New Roman" w:hAnsi="Times New Roman" w:cs="Times New Roman"/>
          <w:sz w:val="28"/>
          <w:szCs w:val="28"/>
        </w:rPr>
        <w:t>полученных данных</w:t>
      </w:r>
    </w:p>
    <w:p w:rsidR="00882590" w:rsidRPr="00E84432" w:rsidRDefault="00882590"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Заключение</w:t>
      </w:r>
    </w:p>
    <w:p w:rsidR="00C2046C" w:rsidRPr="00E84432" w:rsidRDefault="00B3194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 xml:space="preserve">Список </w:t>
      </w:r>
    </w:p>
    <w:p w:rsidR="00C75628" w:rsidRPr="00E84432" w:rsidRDefault="00C75628" w:rsidP="00C22251">
      <w:pPr>
        <w:widowControl w:val="0"/>
        <w:spacing w:after="0" w:line="360" w:lineRule="auto"/>
        <w:rPr>
          <w:rFonts w:ascii="Times New Roman" w:hAnsi="Times New Roman" w:cs="Times New Roman"/>
          <w:color w:val="000000"/>
          <w:sz w:val="28"/>
          <w:szCs w:val="28"/>
        </w:rPr>
      </w:pPr>
      <w:r w:rsidRPr="00E84432">
        <w:rPr>
          <w:rFonts w:ascii="Times New Roman" w:hAnsi="Times New Roman" w:cs="Times New Roman"/>
          <w:sz w:val="28"/>
          <w:szCs w:val="28"/>
        </w:rPr>
        <w:t>Приложение</w:t>
      </w:r>
    </w:p>
    <w:p w:rsidR="00B3194C" w:rsidRPr="00E84432" w:rsidRDefault="00B3194C" w:rsidP="00C22251">
      <w:pPr>
        <w:widowControl w:val="0"/>
        <w:spacing w:after="0" w:line="360" w:lineRule="auto"/>
        <w:rPr>
          <w:rFonts w:ascii="Times New Roman" w:hAnsi="Times New Roman" w:cs="Times New Roman"/>
          <w:sz w:val="28"/>
          <w:szCs w:val="28"/>
        </w:rPr>
      </w:pPr>
    </w:p>
    <w:p w:rsidR="00882590" w:rsidRPr="001D497F" w:rsidRDefault="00E84432" w:rsidP="00C22251">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Pr="00E84432">
        <w:rPr>
          <w:rFonts w:ascii="Times New Roman" w:hAnsi="Times New Roman" w:cs="Times New Roman"/>
          <w:b/>
          <w:bCs/>
          <w:sz w:val="28"/>
          <w:szCs w:val="28"/>
        </w:rPr>
        <w:t>ВВЕДЕНИЕ</w:t>
      </w:r>
    </w:p>
    <w:p w:rsidR="00E84432" w:rsidRPr="001D497F" w:rsidRDefault="00E84432" w:rsidP="00C22251">
      <w:pPr>
        <w:widowControl w:val="0"/>
        <w:spacing w:after="0" w:line="360" w:lineRule="auto"/>
        <w:ind w:firstLine="709"/>
        <w:jc w:val="both"/>
        <w:rPr>
          <w:rFonts w:ascii="Times New Roman" w:hAnsi="Times New Roman" w:cs="Times New Roman"/>
          <w:sz w:val="28"/>
          <w:szCs w:val="28"/>
        </w:rPr>
      </w:pPr>
    </w:p>
    <w:p w:rsidR="008E1264" w:rsidRPr="00E84432" w:rsidRDefault="008E1264"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В да</w:t>
      </w:r>
      <w:r w:rsidR="0072443D" w:rsidRPr="00E84432">
        <w:rPr>
          <w:rFonts w:ascii="Times New Roman" w:hAnsi="Times New Roman" w:cs="Times New Roman"/>
          <w:sz w:val="28"/>
          <w:szCs w:val="28"/>
        </w:rPr>
        <w:t>нной работе исследуется тема: «</w:t>
      </w:r>
      <w:r w:rsidRPr="00E84432">
        <w:rPr>
          <w:rFonts w:ascii="Times New Roman" w:hAnsi="Times New Roman" w:cs="Times New Roman"/>
          <w:sz w:val="28"/>
          <w:szCs w:val="28"/>
        </w:rPr>
        <w:t>Музыкальные жанры в современном радиовещании»</w:t>
      </w:r>
      <w:r w:rsidR="00F23CCE" w:rsidRPr="00E84432">
        <w:rPr>
          <w:rFonts w:ascii="Times New Roman" w:hAnsi="Times New Roman" w:cs="Times New Roman"/>
          <w:sz w:val="28"/>
          <w:szCs w:val="28"/>
        </w:rPr>
        <w:t>.</w:t>
      </w:r>
    </w:p>
    <w:p w:rsidR="005E2DD2" w:rsidRPr="00E84432" w:rsidRDefault="005E2DD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С момента своего возникновения (1915 год) и до 60-х годов радиовещание находилось под контролем государств, в Советском Союзе - до распада страны. 90-е годы в России ознаменовали новую эру радио, ликвидацию госмонополии в этой сфере, когда возникли независимые (от государства) частные радиостанции, вышедшие вещать в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xml:space="preserve"> диапазон. </w:t>
      </w:r>
    </w:p>
    <w:p w:rsidR="005E2DD2" w:rsidRPr="00E84432" w:rsidRDefault="005E2DD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 подавляющем большинстве - музыкаль</w:t>
      </w:r>
      <w:r w:rsidR="008E1264" w:rsidRPr="00E84432">
        <w:rPr>
          <w:rFonts w:ascii="Times New Roman" w:hAnsi="Times New Roman" w:cs="Times New Roman"/>
          <w:color w:val="000000"/>
          <w:sz w:val="28"/>
          <w:szCs w:val="28"/>
        </w:rPr>
        <w:t>ные станции, предлагающие этот «межкультурный товар»</w:t>
      </w:r>
      <w:r w:rsidRPr="00E84432">
        <w:rPr>
          <w:rFonts w:ascii="Times New Roman" w:hAnsi="Times New Roman" w:cs="Times New Roman"/>
          <w:color w:val="000000"/>
          <w:sz w:val="28"/>
          <w:szCs w:val="28"/>
        </w:rPr>
        <w:t xml:space="preserve">. Постоянно имея внушительного и более яркого конкурента - телевидение, радио, тем не менее, большую часть дня (по будням) имеет значительный перевес в аудитории. </w:t>
      </w:r>
    </w:p>
    <w:p w:rsidR="005E2DD2" w:rsidRPr="00E84432" w:rsidRDefault="005E2DD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Так, по данным </w:t>
      </w:r>
      <w:r w:rsidRPr="00E84432">
        <w:rPr>
          <w:rFonts w:ascii="Times New Roman" w:hAnsi="Times New Roman" w:cs="Times New Roman"/>
          <w:color w:val="000000"/>
          <w:sz w:val="28"/>
          <w:szCs w:val="28"/>
          <w:lang w:val="en-US"/>
        </w:rPr>
        <w:t>Gallup</w:t>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lang w:val="en-US"/>
        </w:rPr>
        <w:t>Media</w:t>
      </w:r>
      <w:r w:rsidRPr="00E84432">
        <w:rPr>
          <w:rFonts w:ascii="Times New Roman" w:hAnsi="Times New Roman" w:cs="Times New Roman"/>
          <w:color w:val="000000"/>
          <w:sz w:val="28"/>
          <w:szCs w:val="28"/>
        </w:rPr>
        <w:t xml:space="preserve"> (конец 2009 года), в Москве, начиная с 06.00 и до 18.30 - это преимущественное время радио. И еще одно. Пожалуй, только информационное агентство имеет потенциальную возможность конкурировать с радио по оперативности реакции на события. </w:t>
      </w:r>
    </w:p>
    <w:p w:rsidR="005E2DD2" w:rsidRPr="00E84432" w:rsidRDefault="005E2DD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Однако, с учетом того, что лишь радио может наиболее оперативно донести новость до широкой аудитории, его значимость как средства массовой информации становится первостепенной, особенно теперь, когда журналист может выходить в эфир по телефону с места события. Пока еще возможности телевидения, тоже использующего такую практику, несколько ниже -это связано с рядом технологических особенностей последнего. </w:t>
      </w:r>
    </w:p>
    <w:p w:rsidR="002252A7" w:rsidRPr="00E84432" w:rsidRDefault="002252A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Р</w:t>
      </w:r>
      <w:r w:rsidR="005E2DD2" w:rsidRPr="00E84432">
        <w:rPr>
          <w:rFonts w:ascii="Times New Roman" w:hAnsi="Times New Roman" w:cs="Times New Roman"/>
          <w:color w:val="000000"/>
          <w:sz w:val="28"/>
          <w:szCs w:val="28"/>
        </w:rPr>
        <w:t xml:space="preserve">адиовещание, которое играло главную роль во всей истории </w:t>
      </w:r>
      <w:r w:rsidR="005E2DD2" w:rsidRPr="00E84432">
        <w:rPr>
          <w:rFonts w:ascii="Times New Roman" w:hAnsi="Times New Roman" w:cs="Times New Roman"/>
          <w:color w:val="000000"/>
          <w:sz w:val="28"/>
          <w:szCs w:val="28"/>
          <w:lang w:val="en-US"/>
        </w:rPr>
        <w:t>XX</w:t>
      </w:r>
      <w:r w:rsidR="005E2DD2" w:rsidRPr="00E84432">
        <w:rPr>
          <w:rFonts w:ascii="Times New Roman" w:hAnsi="Times New Roman" w:cs="Times New Roman"/>
          <w:color w:val="000000"/>
          <w:sz w:val="28"/>
          <w:szCs w:val="28"/>
        </w:rPr>
        <w:t xml:space="preserve"> века как самое оперативное средство массовой информации, удерживает пальму первенства и теперь. </w:t>
      </w:r>
    </w:p>
    <w:p w:rsidR="005E2DD2" w:rsidRPr="00E84432" w:rsidRDefault="002252A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Актуальность дипломной работы «Музыкальные жанры в современном радиовещании» состоит в том, что</w:t>
      </w:r>
      <w:r w:rsidR="00E84432">
        <w:rPr>
          <w:rFonts w:ascii="Times New Roman" w:hAnsi="Times New Roman" w:cs="Times New Roman"/>
          <w:color w:val="000000"/>
          <w:sz w:val="28"/>
          <w:szCs w:val="28"/>
        </w:rPr>
        <w:t xml:space="preserve"> </w:t>
      </w:r>
      <w:r w:rsidR="005E2DD2" w:rsidRPr="00E84432">
        <w:rPr>
          <w:rFonts w:ascii="Times New Roman" w:hAnsi="Times New Roman" w:cs="Times New Roman"/>
          <w:color w:val="000000"/>
          <w:sz w:val="28"/>
          <w:szCs w:val="28"/>
        </w:rPr>
        <w:t>радио имеет максимальные возможности раб</w:t>
      </w:r>
      <w:r w:rsidR="00F23CCE" w:rsidRPr="00E84432">
        <w:rPr>
          <w:rFonts w:ascii="Times New Roman" w:hAnsi="Times New Roman" w:cs="Times New Roman"/>
          <w:color w:val="000000"/>
          <w:sz w:val="28"/>
          <w:szCs w:val="28"/>
        </w:rPr>
        <w:t>оты на подсознание слушателей. Но при этом только те радиостанции, которые в своем вещании ориентируются на популярные музыкальные жанры, имеют высокий рейтинг. Музыкальная составляющая вещания является малозаметным, но значащим, можно сказать, ключевым моментом, формирующим вкусовые пристрастия и мировоззренческие ориентиры, вводя</w:t>
      </w:r>
      <w:r w:rsidR="00E84432">
        <w:rPr>
          <w:rFonts w:ascii="Times New Roman" w:hAnsi="Times New Roman" w:cs="Times New Roman"/>
          <w:color w:val="000000"/>
          <w:sz w:val="28"/>
          <w:szCs w:val="28"/>
        </w:rPr>
        <w:t xml:space="preserve"> </w:t>
      </w:r>
      <w:r w:rsidR="00F23CCE" w:rsidRPr="00E84432">
        <w:rPr>
          <w:rFonts w:ascii="Times New Roman" w:hAnsi="Times New Roman" w:cs="Times New Roman"/>
          <w:color w:val="000000"/>
          <w:sz w:val="28"/>
          <w:szCs w:val="28"/>
        </w:rPr>
        <w:t>слушателей</w:t>
      </w:r>
      <w:r w:rsidR="00E84432">
        <w:rPr>
          <w:rFonts w:ascii="Times New Roman" w:hAnsi="Times New Roman" w:cs="Times New Roman"/>
          <w:color w:val="000000"/>
          <w:sz w:val="28"/>
          <w:szCs w:val="28"/>
        </w:rPr>
        <w:t xml:space="preserve"> </w:t>
      </w:r>
      <w:r w:rsidR="00F23CCE" w:rsidRPr="00E84432">
        <w:rPr>
          <w:rFonts w:ascii="Times New Roman" w:hAnsi="Times New Roman" w:cs="Times New Roman"/>
          <w:color w:val="000000"/>
          <w:sz w:val="28"/>
          <w:szCs w:val="28"/>
        </w:rPr>
        <w:t>в некие</w:t>
      </w:r>
      <w:r w:rsidR="00F23CCE" w:rsidRPr="00E84432">
        <w:rPr>
          <w:rFonts w:ascii="Times New Roman" w:hAnsi="Times New Roman" w:cs="Times New Roman"/>
          <w:sz w:val="28"/>
          <w:szCs w:val="28"/>
        </w:rPr>
        <w:t xml:space="preserve"> </w:t>
      </w:r>
      <w:r w:rsidR="00F23CCE" w:rsidRPr="00E84432">
        <w:rPr>
          <w:rFonts w:ascii="Times New Roman" w:hAnsi="Times New Roman" w:cs="Times New Roman"/>
          <w:color w:val="000000"/>
          <w:sz w:val="28"/>
          <w:szCs w:val="28"/>
        </w:rPr>
        <w:t xml:space="preserve">универсальные рамки. </w:t>
      </w:r>
      <w:r w:rsidR="005E2DD2" w:rsidRPr="00E84432">
        <w:rPr>
          <w:rFonts w:ascii="Times New Roman" w:hAnsi="Times New Roman" w:cs="Times New Roman"/>
          <w:color w:val="000000"/>
          <w:sz w:val="28"/>
          <w:szCs w:val="28"/>
        </w:rPr>
        <w:t xml:space="preserve">Таким образом, радио следует рассматривать как </w:t>
      </w:r>
      <w:r w:rsidR="005E4B44" w:rsidRPr="00E84432">
        <w:rPr>
          <w:rFonts w:ascii="Times New Roman" w:hAnsi="Times New Roman" w:cs="Times New Roman"/>
          <w:color w:val="000000"/>
          <w:sz w:val="28"/>
          <w:szCs w:val="28"/>
        </w:rPr>
        <w:t>«</w:t>
      </w:r>
      <w:r w:rsidR="005E2DD2" w:rsidRPr="00E84432">
        <w:rPr>
          <w:rFonts w:ascii="Times New Roman" w:hAnsi="Times New Roman" w:cs="Times New Roman"/>
          <w:color w:val="000000"/>
          <w:sz w:val="28"/>
          <w:szCs w:val="28"/>
        </w:rPr>
        <w:t>ферзя на шахматной доске современных медиа. Ибо роль его в воздействии на аудиторию - первостепенная, но находящаяся в тени королей шахмат</w:t>
      </w:r>
      <w:r w:rsidR="005E4B44" w:rsidRPr="00E84432">
        <w:rPr>
          <w:rFonts w:ascii="Times New Roman" w:hAnsi="Times New Roman" w:cs="Times New Roman"/>
          <w:color w:val="000000"/>
          <w:sz w:val="28"/>
          <w:szCs w:val="28"/>
        </w:rPr>
        <w:t>»</w:t>
      </w:r>
      <w:r w:rsidR="005E4B44" w:rsidRPr="00E84432">
        <w:rPr>
          <w:rStyle w:val="aa"/>
          <w:rFonts w:ascii="Times New Roman" w:hAnsi="Times New Roman"/>
          <w:color w:val="000000"/>
          <w:sz w:val="28"/>
          <w:szCs w:val="28"/>
        </w:rPr>
        <w:footnoteReference w:id="1"/>
      </w:r>
      <w:r w:rsidR="005E2DD2" w:rsidRPr="00E84432">
        <w:rPr>
          <w:rFonts w:ascii="Times New Roman" w:hAnsi="Times New Roman" w:cs="Times New Roman"/>
          <w:color w:val="000000"/>
          <w:sz w:val="28"/>
          <w:szCs w:val="28"/>
        </w:rPr>
        <w:t>.</w:t>
      </w:r>
    </w:p>
    <w:p w:rsidR="002252A7" w:rsidRPr="00E84432" w:rsidRDefault="002252A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Объектом дипломной работы являются</w:t>
      </w:r>
      <w:r w:rsidR="00E84432">
        <w:rPr>
          <w:rFonts w:ascii="Times New Roman" w:hAnsi="Times New Roman" w:cs="Times New Roman"/>
          <w:color w:val="000000"/>
          <w:sz w:val="28"/>
          <w:szCs w:val="28"/>
        </w:rPr>
        <w:t xml:space="preserve"> </w:t>
      </w:r>
      <w:r w:rsidR="005E4B44" w:rsidRPr="00E84432">
        <w:rPr>
          <w:rFonts w:ascii="Times New Roman" w:hAnsi="Times New Roman" w:cs="Times New Roman"/>
          <w:color w:val="000000"/>
          <w:sz w:val="28"/>
          <w:szCs w:val="28"/>
        </w:rPr>
        <w:t>во</w:t>
      </w:r>
      <w:r w:rsidR="005E2DD2" w:rsidRPr="00E84432">
        <w:rPr>
          <w:rFonts w:ascii="Times New Roman" w:hAnsi="Times New Roman" w:cs="Times New Roman"/>
          <w:color w:val="000000"/>
          <w:sz w:val="28"/>
          <w:szCs w:val="28"/>
        </w:rPr>
        <w:t xml:space="preserve">семь негосударственных станций, вещающих в московском </w:t>
      </w:r>
      <w:r w:rsidR="005E2DD2" w:rsidRPr="00E84432">
        <w:rPr>
          <w:rFonts w:ascii="Times New Roman" w:hAnsi="Times New Roman" w:cs="Times New Roman"/>
          <w:color w:val="000000"/>
          <w:sz w:val="28"/>
          <w:szCs w:val="28"/>
          <w:lang w:val="en-US"/>
        </w:rPr>
        <w:t>FM</w:t>
      </w:r>
      <w:r w:rsidR="005E2DD2" w:rsidRPr="00E84432">
        <w:rPr>
          <w:rFonts w:ascii="Times New Roman" w:hAnsi="Times New Roman" w:cs="Times New Roman"/>
          <w:color w:val="000000"/>
          <w:sz w:val="28"/>
          <w:szCs w:val="28"/>
        </w:rPr>
        <w:t xml:space="preserve"> диапазоне (где медиа-рынок можно считать</w:t>
      </w:r>
      <w:r w:rsidR="0072443D" w:rsidRPr="00E84432">
        <w:rPr>
          <w:rFonts w:ascii="Times New Roman" w:hAnsi="Times New Roman" w:cs="Times New Roman"/>
          <w:color w:val="000000"/>
          <w:sz w:val="28"/>
          <w:szCs w:val="28"/>
        </w:rPr>
        <w:t xml:space="preserve"> сложившимся к 2000 году). Это «Европа плюс», входящие в «</w:t>
      </w:r>
      <w:r w:rsidR="005E2DD2" w:rsidRPr="00E84432">
        <w:rPr>
          <w:rFonts w:ascii="Times New Roman" w:hAnsi="Times New Roman" w:cs="Times New Roman"/>
          <w:color w:val="000000"/>
          <w:sz w:val="28"/>
          <w:szCs w:val="28"/>
        </w:rPr>
        <w:t>Русскую м</w:t>
      </w:r>
      <w:r w:rsidR="0072443D" w:rsidRPr="00E84432">
        <w:rPr>
          <w:rFonts w:ascii="Times New Roman" w:hAnsi="Times New Roman" w:cs="Times New Roman"/>
          <w:color w:val="000000"/>
          <w:sz w:val="28"/>
          <w:szCs w:val="28"/>
        </w:rPr>
        <w:t>едиа группу» станции – «Русское радио» «Динамит» и «Радио Монте-Карло»; «Максимум», «Серебряный дождь» и «Радио 7 на семи холмах»</w:t>
      </w:r>
      <w:r w:rsidR="005E2DD2" w:rsidRPr="00E84432">
        <w:rPr>
          <w:rFonts w:ascii="Times New Roman" w:hAnsi="Times New Roman" w:cs="Times New Roman"/>
          <w:color w:val="000000"/>
          <w:sz w:val="28"/>
          <w:szCs w:val="28"/>
        </w:rPr>
        <w:t xml:space="preserve">. </w:t>
      </w:r>
    </w:p>
    <w:p w:rsidR="00882590" w:rsidRPr="00E84432" w:rsidRDefault="005E4B44"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Предмет исследования – музыкальные жанры, влияющие на выбор слушательской аудиторией определенных радиостанций.</w:t>
      </w:r>
    </w:p>
    <w:p w:rsidR="00E21487" w:rsidRPr="00E84432" w:rsidRDefault="005C03ED"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Цель</w:t>
      </w:r>
      <w:r w:rsidR="00E21487" w:rsidRPr="00E84432">
        <w:rPr>
          <w:rFonts w:ascii="Times New Roman" w:hAnsi="Times New Roman" w:cs="Times New Roman"/>
          <w:sz w:val="28"/>
          <w:szCs w:val="28"/>
        </w:rPr>
        <w:t>ю</w:t>
      </w:r>
      <w:r w:rsidRPr="00E84432">
        <w:rPr>
          <w:rFonts w:ascii="Times New Roman" w:hAnsi="Times New Roman" w:cs="Times New Roman"/>
          <w:sz w:val="28"/>
          <w:szCs w:val="28"/>
        </w:rPr>
        <w:t xml:space="preserve"> работы </w:t>
      </w:r>
      <w:r w:rsidR="00E21487" w:rsidRPr="00E84432">
        <w:rPr>
          <w:rFonts w:ascii="Times New Roman" w:hAnsi="Times New Roman" w:cs="Times New Roman"/>
          <w:sz w:val="28"/>
          <w:szCs w:val="28"/>
        </w:rPr>
        <w:t xml:space="preserve">является исследование влияния выбора музыкальных жанров на рейтинг </w:t>
      </w:r>
      <w:r w:rsidR="00E21487" w:rsidRPr="00E84432">
        <w:rPr>
          <w:rFonts w:ascii="Times New Roman" w:hAnsi="Times New Roman" w:cs="Times New Roman"/>
          <w:sz w:val="28"/>
          <w:szCs w:val="28"/>
          <w:lang w:val="en-US"/>
        </w:rPr>
        <w:t>FM</w:t>
      </w:r>
      <w:r w:rsidR="00E21487" w:rsidRPr="00E84432">
        <w:rPr>
          <w:rFonts w:ascii="Times New Roman" w:hAnsi="Times New Roman" w:cs="Times New Roman"/>
          <w:sz w:val="28"/>
          <w:szCs w:val="28"/>
        </w:rPr>
        <w:t xml:space="preserve"> – радиостанций и успешность их деятельности. </w:t>
      </w:r>
    </w:p>
    <w:p w:rsidR="005C03ED" w:rsidRPr="00E84432" w:rsidRDefault="005C03ED"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В соответствии с обозначенной целью определены следующие основные задачи исследования: </w:t>
      </w:r>
    </w:p>
    <w:p w:rsidR="00E21487" w:rsidRPr="00E84432" w:rsidRDefault="005C03ED"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 </w:t>
      </w:r>
      <w:r w:rsidR="00E21487" w:rsidRPr="00E84432">
        <w:rPr>
          <w:rFonts w:ascii="Times New Roman" w:hAnsi="Times New Roman" w:cs="Times New Roman"/>
          <w:sz w:val="28"/>
          <w:szCs w:val="28"/>
        </w:rPr>
        <w:t xml:space="preserve">выявить </w:t>
      </w:r>
      <w:r w:rsidR="005E4B44" w:rsidRPr="00E84432">
        <w:rPr>
          <w:rFonts w:ascii="Times New Roman" w:hAnsi="Times New Roman" w:cs="Times New Roman"/>
          <w:sz w:val="28"/>
          <w:szCs w:val="28"/>
        </w:rPr>
        <w:t>роль музыкальных радиопередач</w:t>
      </w:r>
      <w:r w:rsidR="00E84432">
        <w:rPr>
          <w:rFonts w:ascii="Times New Roman" w:hAnsi="Times New Roman" w:cs="Times New Roman"/>
          <w:sz w:val="28"/>
          <w:szCs w:val="28"/>
        </w:rPr>
        <w:t xml:space="preserve"> </w:t>
      </w:r>
      <w:r w:rsidR="005E4B44" w:rsidRPr="00E84432">
        <w:rPr>
          <w:rFonts w:ascii="Times New Roman" w:hAnsi="Times New Roman" w:cs="Times New Roman"/>
          <w:sz w:val="28"/>
          <w:szCs w:val="28"/>
        </w:rPr>
        <w:t>в жизни слушателей;</w:t>
      </w:r>
    </w:p>
    <w:p w:rsidR="003F711C" w:rsidRPr="00E84432" w:rsidRDefault="005C03ED"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 </w:t>
      </w:r>
      <w:r w:rsidR="005E4B44" w:rsidRPr="00E84432">
        <w:rPr>
          <w:rFonts w:ascii="Times New Roman" w:hAnsi="Times New Roman" w:cs="Times New Roman"/>
          <w:sz w:val="28"/>
          <w:szCs w:val="28"/>
        </w:rPr>
        <w:t>провести анализ слушательской аудитории современных музыкальных радиостанций г. Москвы.</w:t>
      </w:r>
    </w:p>
    <w:p w:rsidR="005E4B44" w:rsidRPr="001D497F" w:rsidRDefault="005E4B44"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sz w:val="28"/>
          <w:szCs w:val="28"/>
        </w:rPr>
        <w:t>Материалом</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работы послужил анализ музыкального вещания данных радиостанции,</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расшифровки текстов информационных программ, выходивших в эфир 8-и музыкальных FM-радиостанций Москвы в течение 2009 – начала 2010 годов; сведения Интернет-сайтов указанных радиоканалов, а также сайты, освещающие условия и</w:t>
      </w:r>
      <w:r w:rsidR="00E84432">
        <w:rPr>
          <w:rFonts w:ascii="Times New Roman" w:hAnsi="Times New Roman" w:cs="Times New Roman"/>
          <w:sz w:val="28"/>
          <w:szCs w:val="28"/>
        </w:rPr>
        <w:t xml:space="preserve"> проблемы развития современного</w:t>
      </w:r>
      <w:r w:rsidRPr="00E84432">
        <w:rPr>
          <w:rFonts w:ascii="Times New Roman" w:hAnsi="Times New Roman" w:cs="Times New Roman"/>
          <w:sz w:val="28"/>
          <w:szCs w:val="28"/>
        </w:rPr>
        <w:t>FM-вещания (например,</w:t>
      </w:r>
      <w:r w:rsidR="00E84432" w:rsidRPr="00E84432">
        <w:rPr>
          <w:rFonts w:ascii="Times New Roman" w:hAnsi="Times New Roman" w:cs="Times New Roman"/>
          <w:sz w:val="28"/>
          <w:szCs w:val="28"/>
        </w:rPr>
        <w:t xml:space="preserve"> </w:t>
      </w:r>
      <w:r w:rsidR="00E84432" w:rsidRPr="009E1020">
        <w:rPr>
          <w:rFonts w:ascii="Times New Roman" w:hAnsi="Times New Roman" w:cs="Times New Roman"/>
          <w:color w:val="000000"/>
          <w:sz w:val="28"/>
          <w:szCs w:val="28"/>
        </w:rPr>
        <w:t>http://www.guzei.com</w:t>
      </w:r>
      <w:r w:rsidRPr="001D497F">
        <w:rPr>
          <w:rFonts w:ascii="Times New Roman" w:hAnsi="Times New Roman" w:cs="Times New Roman"/>
          <w:color w:val="000000"/>
          <w:sz w:val="28"/>
          <w:szCs w:val="28"/>
        </w:rPr>
        <w:t>;</w:t>
      </w:r>
      <w:r w:rsidR="00E84432" w:rsidRPr="001D497F">
        <w:rPr>
          <w:rFonts w:ascii="Times New Roman" w:hAnsi="Times New Roman" w:cs="Times New Roman"/>
          <w:color w:val="000000"/>
          <w:sz w:val="28"/>
          <w:szCs w:val="28"/>
        </w:rPr>
        <w:t xml:space="preserve"> </w:t>
      </w:r>
      <w:r w:rsidR="00E84432" w:rsidRPr="009E1020">
        <w:rPr>
          <w:rFonts w:ascii="Times New Roman" w:hAnsi="Times New Roman" w:cs="Times New Roman"/>
          <w:color w:val="000000"/>
          <w:sz w:val="28"/>
          <w:szCs w:val="28"/>
        </w:rPr>
        <w:t>http://www.inspb.dax.ru</w:t>
      </w:r>
      <w:r w:rsidR="00E84432" w:rsidRPr="001D497F">
        <w:rPr>
          <w:rFonts w:ascii="Times New Roman" w:hAnsi="Times New Roman" w:cs="Times New Roman"/>
          <w:color w:val="000000"/>
          <w:sz w:val="28"/>
          <w:szCs w:val="28"/>
        </w:rPr>
        <w:t xml:space="preserve">; </w:t>
      </w:r>
      <w:r w:rsidRPr="001D497F">
        <w:rPr>
          <w:rFonts w:ascii="Times New Roman" w:hAnsi="Times New Roman" w:cs="Times New Roman"/>
          <w:color w:val="000000"/>
          <w:sz w:val="28"/>
          <w:szCs w:val="28"/>
        </w:rPr>
        <w:t>http://www.radiostation.</w:t>
      </w:r>
      <w:r w:rsidRPr="001D497F">
        <w:rPr>
          <w:rFonts w:ascii="Times New Roman" w:hAnsi="Times New Roman" w:cs="Times New Roman"/>
          <w:color w:val="000000"/>
          <w:sz w:val="28"/>
          <w:szCs w:val="28"/>
          <w:lang w:val="en-US"/>
        </w:rPr>
        <w:t>ru</w:t>
      </w:r>
      <w:r w:rsidRPr="001D497F">
        <w:rPr>
          <w:rFonts w:ascii="Times New Roman" w:hAnsi="Times New Roman" w:cs="Times New Roman"/>
          <w:color w:val="000000"/>
          <w:sz w:val="28"/>
          <w:szCs w:val="28"/>
        </w:rPr>
        <w:t>.</w:t>
      </w:r>
    </w:p>
    <w:p w:rsidR="00BD654C" w:rsidRPr="00E84432" w:rsidRDefault="005E4B44"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Важную группу источников составляют специализированные журналы: «Radio to radio» ,«Журналист» ,</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«Среда» за 2009-2010 гг., уделяющие внимание проблемам востребованности радиостанций слушателями.</w:t>
      </w:r>
    </w:p>
    <w:p w:rsidR="005E4B44" w:rsidRPr="00E84432" w:rsidRDefault="00BD654C"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Для анализа слушательской аудитории этих радиостанций были использованы</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данные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КОМКОН-Медиа по опросу радиослушателей. А также труды таких известных ученых в области радиовещания как Т.Ю. Пынина, В.В. Клюев, Д.И. Любосветов, М.И. Минков, которые в своих работах раскрывают секреты радиовещания и</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мониторинг</w:t>
      </w:r>
      <w:r w:rsidR="0093265D" w:rsidRPr="00E84432">
        <w:rPr>
          <w:rFonts w:ascii="Times New Roman" w:hAnsi="Times New Roman" w:cs="Times New Roman"/>
          <w:color w:val="000000"/>
          <w:sz w:val="28"/>
          <w:szCs w:val="28"/>
        </w:rPr>
        <w:t xml:space="preserve"> данных</w:t>
      </w:r>
      <w:r w:rsidR="00E84432">
        <w:rPr>
          <w:rFonts w:ascii="Times New Roman" w:hAnsi="Times New Roman" w:cs="Times New Roman"/>
          <w:color w:val="000000"/>
          <w:sz w:val="28"/>
          <w:szCs w:val="28"/>
        </w:rPr>
        <w:t xml:space="preserve"> </w:t>
      </w:r>
      <w:r w:rsidR="0093265D" w:rsidRPr="00E84432">
        <w:rPr>
          <w:rFonts w:ascii="Times New Roman" w:hAnsi="Times New Roman" w:cs="Times New Roman"/>
          <w:color w:val="000000"/>
          <w:sz w:val="28"/>
          <w:szCs w:val="28"/>
        </w:rPr>
        <w:t>радиостанций</w:t>
      </w:r>
    </w:p>
    <w:p w:rsidR="00882590" w:rsidRPr="00E84432" w:rsidRDefault="00882590"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Теоретическая и практическая значимость исследования состоит в возможности использования </w:t>
      </w:r>
      <w:r w:rsidR="004D474C" w:rsidRPr="00E84432">
        <w:rPr>
          <w:rFonts w:ascii="Times New Roman" w:hAnsi="Times New Roman" w:cs="Times New Roman"/>
          <w:sz w:val="28"/>
          <w:szCs w:val="28"/>
        </w:rPr>
        <w:t xml:space="preserve">его результатов в </w:t>
      </w:r>
      <w:r w:rsidRPr="00E84432">
        <w:rPr>
          <w:rFonts w:ascii="Times New Roman" w:hAnsi="Times New Roman" w:cs="Times New Roman"/>
          <w:sz w:val="28"/>
          <w:szCs w:val="28"/>
        </w:rPr>
        <w:t xml:space="preserve">работе радиожурналистов, а также в лекционных курсах по «Радиотележурналистике», «Теории и практике СМИ». Ряд положений включают перспективные направления дальнейшего разрешения задач профессионального плана, проблем функционирования информационного вещания в условиях изменения экономической и политической жизни страны. </w:t>
      </w:r>
    </w:p>
    <w:p w:rsidR="00BD654C" w:rsidRPr="00E84432" w:rsidRDefault="00882590"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Дипломная работа</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состо</w:t>
      </w:r>
      <w:r w:rsidR="002663EC" w:rsidRPr="00E84432">
        <w:rPr>
          <w:rFonts w:ascii="Times New Roman" w:hAnsi="Times New Roman" w:cs="Times New Roman"/>
          <w:sz w:val="28"/>
          <w:szCs w:val="28"/>
        </w:rPr>
        <w:t>ит из</w:t>
      </w:r>
      <w:r w:rsidR="00E84432">
        <w:rPr>
          <w:rFonts w:ascii="Times New Roman" w:hAnsi="Times New Roman" w:cs="Times New Roman"/>
          <w:sz w:val="28"/>
          <w:szCs w:val="28"/>
        </w:rPr>
        <w:t xml:space="preserve"> </w:t>
      </w:r>
      <w:r w:rsidR="002663EC" w:rsidRPr="00E84432">
        <w:rPr>
          <w:rFonts w:ascii="Times New Roman" w:hAnsi="Times New Roman" w:cs="Times New Roman"/>
          <w:sz w:val="28"/>
          <w:szCs w:val="28"/>
        </w:rPr>
        <w:t>введения, дву</w:t>
      </w:r>
      <w:r w:rsidRPr="00E84432">
        <w:rPr>
          <w:rFonts w:ascii="Times New Roman" w:hAnsi="Times New Roman" w:cs="Times New Roman"/>
          <w:sz w:val="28"/>
          <w:szCs w:val="28"/>
        </w:rPr>
        <w:t>х</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глав, заключения, списка использованной литературы</w:t>
      </w:r>
      <w:r w:rsidR="00E84432">
        <w:rPr>
          <w:rFonts w:ascii="Times New Roman" w:hAnsi="Times New Roman" w:cs="Times New Roman"/>
          <w:sz w:val="28"/>
          <w:szCs w:val="28"/>
        </w:rPr>
        <w:t xml:space="preserve"> </w:t>
      </w:r>
      <w:r w:rsidR="002663EC" w:rsidRPr="00E84432">
        <w:rPr>
          <w:rFonts w:ascii="Times New Roman" w:hAnsi="Times New Roman" w:cs="Times New Roman"/>
          <w:sz w:val="28"/>
          <w:szCs w:val="28"/>
        </w:rPr>
        <w:t>и приложения.</w:t>
      </w:r>
    </w:p>
    <w:p w:rsidR="0093265D" w:rsidRPr="00E84432" w:rsidRDefault="0093265D" w:rsidP="00C22251">
      <w:pPr>
        <w:widowControl w:val="0"/>
        <w:spacing w:after="0" w:line="360" w:lineRule="auto"/>
        <w:ind w:firstLine="709"/>
        <w:jc w:val="both"/>
        <w:rPr>
          <w:rFonts w:ascii="Times New Roman" w:hAnsi="Times New Roman" w:cs="Times New Roman"/>
          <w:sz w:val="28"/>
          <w:szCs w:val="28"/>
        </w:rPr>
      </w:pPr>
    </w:p>
    <w:p w:rsidR="00D84810" w:rsidRPr="00E84432" w:rsidRDefault="00E84432" w:rsidP="00C22251">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6079A4" w:rsidRPr="00E84432">
        <w:rPr>
          <w:rFonts w:ascii="Times New Roman" w:hAnsi="Times New Roman" w:cs="Times New Roman"/>
          <w:b/>
          <w:bCs/>
          <w:sz w:val="28"/>
          <w:szCs w:val="28"/>
        </w:rPr>
        <w:t xml:space="preserve">Глава </w:t>
      </w:r>
      <w:r w:rsidRPr="00E84432">
        <w:rPr>
          <w:rFonts w:ascii="Times New Roman" w:hAnsi="Times New Roman" w:cs="Times New Roman"/>
          <w:b/>
          <w:bCs/>
          <w:sz w:val="28"/>
          <w:szCs w:val="28"/>
        </w:rPr>
        <w:t>1</w:t>
      </w:r>
      <w:r w:rsidR="00471C65" w:rsidRPr="00E84432">
        <w:rPr>
          <w:rFonts w:ascii="Times New Roman" w:hAnsi="Times New Roman" w:cs="Times New Roman"/>
          <w:b/>
          <w:bCs/>
          <w:sz w:val="28"/>
          <w:szCs w:val="28"/>
        </w:rPr>
        <w:t xml:space="preserve"> Музыкальные </w:t>
      </w:r>
      <w:r w:rsidR="00DA614B" w:rsidRPr="00E84432">
        <w:rPr>
          <w:rFonts w:ascii="Times New Roman" w:hAnsi="Times New Roman" w:cs="Times New Roman"/>
          <w:b/>
          <w:bCs/>
          <w:sz w:val="28"/>
          <w:szCs w:val="28"/>
        </w:rPr>
        <w:t>радио</w:t>
      </w:r>
      <w:r w:rsidR="00471C65" w:rsidRPr="00E84432">
        <w:rPr>
          <w:rFonts w:ascii="Times New Roman" w:hAnsi="Times New Roman" w:cs="Times New Roman"/>
          <w:b/>
          <w:bCs/>
          <w:sz w:val="28"/>
          <w:szCs w:val="28"/>
        </w:rPr>
        <w:t>передачи в нашей жизни</w:t>
      </w:r>
    </w:p>
    <w:p w:rsidR="00E84432" w:rsidRPr="001D497F" w:rsidRDefault="00E84432" w:rsidP="00C22251">
      <w:pPr>
        <w:widowControl w:val="0"/>
        <w:spacing w:after="0" w:line="360" w:lineRule="auto"/>
        <w:ind w:firstLine="709"/>
        <w:jc w:val="both"/>
        <w:rPr>
          <w:rFonts w:ascii="Times New Roman" w:hAnsi="Times New Roman" w:cs="Times New Roman"/>
          <w:b/>
          <w:bCs/>
          <w:sz w:val="28"/>
          <w:szCs w:val="28"/>
        </w:rPr>
      </w:pPr>
    </w:p>
    <w:p w:rsidR="00B56B01" w:rsidRPr="00E84432" w:rsidRDefault="00D84810" w:rsidP="00C22251">
      <w:pPr>
        <w:widowControl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sz w:val="28"/>
          <w:szCs w:val="28"/>
        </w:rPr>
        <w:t>1.1</w:t>
      </w:r>
      <w:r w:rsidR="00E84432" w:rsidRPr="00E84432">
        <w:rPr>
          <w:rFonts w:ascii="Times New Roman" w:hAnsi="Times New Roman" w:cs="Times New Roman"/>
          <w:b/>
          <w:bCs/>
          <w:sz w:val="28"/>
          <w:szCs w:val="28"/>
        </w:rPr>
        <w:t xml:space="preserve"> </w:t>
      </w:r>
      <w:r w:rsidRPr="00E84432">
        <w:rPr>
          <w:rFonts w:ascii="Times New Roman" w:hAnsi="Times New Roman" w:cs="Times New Roman"/>
          <w:b/>
          <w:bCs/>
          <w:sz w:val="28"/>
          <w:szCs w:val="28"/>
        </w:rPr>
        <w:t>Краткая история появления музыкальных передач</w:t>
      </w:r>
    </w:p>
    <w:p w:rsidR="00E84432" w:rsidRPr="001D497F" w:rsidRDefault="00E84432" w:rsidP="00C22251">
      <w:pPr>
        <w:widowControl w:val="0"/>
        <w:spacing w:after="0" w:line="360" w:lineRule="auto"/>
        <w:ind w:firstLine="709"/>
        <w:jc w:val="both"/>
        <w:rPr>
          <w:rFonts w:ascii="Times New Roman" w:hAnsi="Times New Roman" w:cs="Times New Roman"/>
          <w:b/>
          <w:bCs/>
          <w:sz w:val="28"/>
          <w:szCs w:val="28"/>
        </w:rPr>
      </w:pPr>
    </w:p>
    <w:p w:rsidR="00B56B01" w:rsidRPr="00E84432" w:rsidRDefault="00B56B01"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Невозможно представить себе нашу жизнь без радиопередач. Известия о событиях в нашей стране и за рубежом, выступление лучших театров у микрофона, трансляция концертов и любимых песен, завоевавших любовь слушателей, - все это сделало радио близким и необходимым людям.</w:t>
      </w:r>
    </w:p>
    <w:p w:rsidR="00B56B01" w:rsidRPr="00E84432" w:rsidRDefault="00B56B01"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Музыкальная радиопередача прозвучала по радио впервые в 1922 году, для детей – в 1925 году.</w:t>
      </w:r>
    </w:p>
    <w:p w:rsidR="003704BD" w:rsidRPr="00E84432" w:rsidRDefault="00B56B01"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Радиопередачи в основном были «живыми», т.е. в студии перед микрофоном находились певец, чтец, оркестр, артисты театра. Исполнение шло сразу в эфир.</w:t>
      </w:r>
      <w:r w:rsidR="00C96DC0" w:rsidRPr="00E84432">
        <w:rPr>
          <w:rFonts w:ascii="Times New Roman" w:hAnsi="Times New Roman" w:cs="Times New Roman"/>
          <w:sz w:val="28"/>
          <w:szCs w:val="28"/>
        </w:rPr>
        <w:t xml:space="preserve"> </w:t>
      </w:r>
      <w:r w:rsidRPr="00E84432">
        <w:rPr>
          <w:rFonts w:ascii="Times New Roman" w:hAnsi="Times New Roman" w:cs="Times New Roman"/>
          <w:sz w:val="28"/>
          <w:szCs w:val="28"/>
        </w:rPr>
        <w:t xml:space="preserve">Лишь позднее начались передачи в записи. Одним из первых, записанных на магнитофон, стал </w:t>
      </w:r>
      <w:r w:rsidR="003704BD" w:rsidRPr="00E84432">
        <w:rPr>
          <w:rFonts w:ascii="Times New Roman" w:hAnsi="Times New Roman" w:cs="Times New Roman"/>
          <w:sz w:val="28"/>
          <w:szCs w:val="28"/>
        </w:rPr>
        <w:t>второй выпуск «Детского музыкального радиожурнала». В записи приняли участие ответственный редактор Д.Д. Шестакович, скрипач Д.Ф. Ойстрах, пианист Э.Г. Гилельс, певцы, а также Большой симфонический ор</w:t>
      </w:r>
      <w:r w:rsidR="00C96DC0" w:rsidRPr="00E84432">
        <w:rPr>
          <w:rFonts w:ascii="Times New Roman" w:hAnsi="Times New Roman" w:cs="Times New Roman"/>
          <w:sz w:val="28"/>
          <w:szCs w:val="28"/>
        </w:rPr>
        <w:t>к</w:t>
      </w:r>
      <w:r w:rsidR="003704BD" w:rsidRPr="00E84432">
        <w:rPr>
          <w:rFonts w:ascii="Times New Roman" w:hAnsi="Times New Roman" w:cs="Times New Roman"/>
          <w:sz w:val="28"/>
          <w:szCs w:val="28"/>
        </w:rPr>
        <w:t>естр.</w:t>
      </w:r>
    </w:p>
    <w:p w:rsidR="005E2DD2" w:rsidRPr="00E84432" w:rsidRDefault="003704BD"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Теперь радиопередачи идут в записи, сделанной предварительно в студии, концертном зале, домашних условиях и т.п. Записи могут подвергаться монтажу, сокращениям, наложениям музыки на текст, на основе имеющихся записей создаются музыкально – литературные композиции.</w:t>
      </w:r>
      <w:r w:rsidR="00C96DC0" w:rsidRPr="00E84432">
        <w:rPr>
          <w:rFonts w:ascii="Times New Roman" w:hAnsi="Times New Roman" w:cs="Times New Roman"/>
          <w:sz w:val="28"/>
          <w:szCs w:val="28"/>
        </w:rPr>
        <w:t xml:space="preserve"> </w:t>
      </w:r>
      <w:r w:rsidR="00EB7D1F" w:rsidRPr="00E84432">
        <w:rPr>
          <w:rFonts w:ascii="Times New Roman" w:hAnsi="Times New Roman" w:cs="Times New Roman"/>
          <w:sz w:val="28"/>
          <w:szCs w:val="28"/>
        </w:rPr>
        <w:t>Даже эт</w:t>
      </w:r>
      <w:r w:rsidR="00BD654C" w:rsidRPr="00E84432">
        <w:rPr>
          <w:rFonts w:ascii="Times New Roman" w:hAnsi="Times New Roman" w:cs="Times New Roman"/>
          <w:sz w:val="28"/>
          <w:szCs w:val="28"/>
        </w:rPr>
        <w:t>о, зачаточное состояние, говорило</w:t>
      </w:r>
      <w:r w:rsidR="00EB7D1F" w:rsidRPr="00E84432">
        <w:rPr>
          <w:rFonts w:ascii="Times New Roman" w:hAnsi="Times New Roman" w:cs="Times New Roman"/>
          <w:sz w:val="28"/>
          <w:szCs w:val="28"/>
        </w:rPr>
        <w:t xml:space="preserve"> об огромном интересе</w:t>
      </w:r>
      <w:r w:rsidR="00E84432">
        <w:rPr>
          <w:rFonts w:ascii="Times New Roman" w:hAnsi="Times New Roman" w:cs="Times New Roman"/>
          <w:sz w:val="28"/>
          <w:szCs w:val="28"/>
        </w:rPr>
        <w:t xml:space="preserve"> </w:t>
      </w:r>
      <w:r w:rsidR="00EB7D1F" w:rsidRPr="00E84432">
        <w:rPr>
          <w:rFonts w:ascii="Times New Roman" w:hAnsi="Times New Roman" w:cs="Times New Roman"/>
          <w:sz w:val="28"/>
          <w:szCs w:val="28"/>
        </w:rPr>
        <w:t>слушательской аудитории к музыке, звучащей по радио. Поэтому впоследствии о</w:t>
      </w:r>
      <w:r w:rsidRPr="00E84432">
        <w:rPr>
          <w:rFonts w:ascii="Times New Roman" w:hAnsi="Times New Roman" w:cs="Times New Roman"/>
          <w:sz w:val="28"/>
          <w:szCs w:val="28"/>
        </w:rPr>
        <w:t>собенно большое место во всех программах радио отводится</w:t>
      </w:r>
      <w:r w:rsidR="00E84432">
        <w:rPr>
          <w:rFonts w:ascii="Times New Roman" w:hAnsi="Times New Roman" w:cs="Times New Roman"/>
          <w:sz w:val="28"/>
          <w:szCs w:val="28"/>
        </w:rPr>
        <w:t xml:space="preserve"> </w:t>
      </w:r>
      <w:r w:rsidR="00EB7D1F" w:rsidRPr="00E84432">
        <w:rPr>
          <w:rFonts w:ascii="Times New Roman" w:hAnsi="Times New Roman" w:cs="Times New Roman"/>
          <w:sz w:val="28"/>
          <w:szCs w:val="28"/>
        </w:rPr>
        <w:t>различным музыкальным</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жанр</w:t>
      </w:r>
      <w:r w:rsidR="00EB7D1F" w:rsidRPr="00E84432">
        <w:rPr>
          <w:rFonts w:ascii="Times New Roman" w:hAnsi="Times New Roman" w:cs="Times New Roman"/>
          <w:sz w:val="28"/>
          <w:szCs w:val="28"/>
        </w:rPr>
        <w:t>ам, которые были или возникли с течением времени.</w:t>
      </w:r>
      <w:r w:rsidR="005E2DD2" w:rsidRPr="00E84432">
        <w:rPr>
          <w:rFonts w:ascii="Times New Roman" w:hAnsi="Times New Roman" w:cs="Times New Roman"/>
          <w:sz w:val="28"/>
          <w:szCs w:val="28"/>
        </w:rPr>
        <w:t xml:space="preserve"> </w:t>
      </w:r>
    </w:p>
    <w:p w:rsidR="00E84432" w:rsidRPr="001D497F" w:rsidRDefault="00E84432" w:rsidP="00C22251">
      <w:pPr>
        <w:widowControl w:val="0"/>
        <w:autoSpaceDE w:val="0"/>
        <w:spacing w:after="0" w:line="360" w:lineRule="auto"/>
        <w:ind w:firstLine="709"/>
        <w:jc w:val="both"/>
        <w:rPr>
          <w:rFonts w:ascii="Times New Roman" w:hAnsi="Times New Roman" w:cs="Times New Roman"/>
          <w:sz w:val="28"/>
          <w:szCs w:val="28"/>
        </w:rPr>
      </w:pPr>
    </w:p>
    <w:p w:rsidR="006C6517" w:rsidRPr="00E84432" w:rsidRDefault="00E84432" w:rsidP="00C22251">
      <w:pPr>
        <w:widowControl w:val="0"/>
        <w:autoSpaceDE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sz w:val="28"/>
          <w:szCs w:val="28"/>
        </w:rPr>
        <w:br w:type="page"/>
      </w:r>
      <w:r w:rsidRPr="00E84432">
        <w:rPr>
          <w:rFonts w:ascii="Times New Roman" w:hAnsi="Times New Roman" w:cs="Times New Roman"/>
          <w:b/>
          <w:bCs/>
          <w:sz w:val="28"/>
          <w:szCs w:val="28"/>
        </w:rPr>
        <w:t>1.2</w:t>
      </w:r>
      <w:r w:rsidR="006C6517" w:rsidRPr="00E84432">
        <w:rPr>
          <w:rFonts w:ascii="Times New Roman" w:hAnsi="Times New Roman" w:cs="Times New Roman"/>
          <w:b/>
          <w:bCs/>
          <w:sz w:val="28"/>
          <w:szCs w:val="28"/>
        </w:rPr>
        <w:t xml:space="preserve"> Музыкальные жанры, используемые в современном радиовещании</w:t>
      </w:r>
    </w:p>
    <w:p w:rsidR="00E84432" w:rsidRPr="00E84432" w:rsidRDefault="00E84432" w:rsidP="00C22251">
      <w:pPr>
        <w:widowControl w:val="0"/>
        <w:autoSpaceDE w:val="0"/>
        <w:spacing w:after="0" w:line="360" w:lineRule="auto"/>
        <w:ind w:firstLine="709"/>
        <w:jc w:val="both"/>
        <w:rPr>
          <w:rFonts w:ascii="Times New Roman" w:hAnsi="Times New Roman" w:cs="Times New Roman"/>
          <w:sz w:val="28"/>
          <w:szCs w:val="28"/>
        </w:rPr>
      </w:pPr>
    </w:p>
    <w:p w:rsidR="006C6517" w:rsidRPr="00E84432" w:rsidRDefault="006C6517" w:rsidP="00C22251">
      <w:pPr>
        <w:widowControl w:val="0"/>
        <w:autoSpaceDE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Жанры музыки - это разнообразные ее виды. Музыкальные жанры возникли в ходе развития музыкального искусства. Каждому из них присущи свои особенности.</w:t>
      </w:r>
    </w:p>
    <w:p w:rsidR="003704BD" w:rsidRPr="00E84432" w:rsidRDefault="006C6517"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 настоящее время это - любая современная, не подпадающая под категорию джаза или классической, музыка</w:t>
      </w:r>
      <w:r w:rsidRPr="00E84432">
        <w:rPr>
          <w:rStyle w:val="aa"/>
          <w:rFonts w:ascii="Times New Roman" w:hAnsi="Times New Roman"/>
          <w:color w:val="000000"/>
          <w:sz w:val="28"/>
          <w:szCs w:val="28"/>
        </w:rPr>
        <w:footnoteReference w:id="2"/>
      </w:r>
      <w:r w:rsidRPr="00E84432">
        <w:rPr>
          <w:rFonts w:ascii="Times New Roman" w:hAnsi="Times New Roman" w:cs="Times New Roman"/>
          <w:color w:val="000000"/>
          <w:sz w:val="28"/>
          <w:szCs w:val="28"/>
        </w:rPr>
        <w:t xml:space="preserve"> . </w:t>
      </w:r>
    </w:p>
    <w:p w:rsidR="006C6517" w:rsidRPr="00E84432" w:rsidRDefault="006C6517"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В отдельную категорию поп музыка выделилась с появлением звукозаписи (1910-е годы). Большую роль в создании новых стилей сыграли электронные усилители и другие технологические новшества. Традиционный формат - это шлягер продолжительностью примерно три минуты со стихотворным текстом, припевом и восемью тактами. </w:t>
      </w:r>
    </w:p>
    <w:p w:rsidR="006C6517" w:rsidRPr="00E84432" w:rsidRDefault="006C6517"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Принципиальным, революционным этапом поп музыки стало появление «бита» (1960-е годы), привнесшее в общество новую ментальность («Сейчас мы популярнее Иисуса Христа, - сказал Джон Леннон в 66-м. - Не знаю, что сейчас на первом месте - рок-н-ролл или христианство»</w:t>
      </w:r>
      <w:r w:rsidRPr="00E84432">
        <w:rPr>
          <w:rStyle w:val="aa"/>
          <w:rFonts w:ascii="Times New Roman" w:hAnsi="Times New Roman"/>
          <w:color w:val="000000"/>
          <w:sz w:val="28"/>
          <w:szCs w:val="28"/>
        </w:rPr>
        <w:footnoteReference w:id="3"/>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ab/>
      </w:r>
    </w:p>
    <w:p w:rsidR="003704BD" w:rsidRPr="00E84432" w:rsidRDefault="006C6517"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Следующим шагом стало появление «психоделического рока». Затем (1970-е годы) возникли, в том числе, «хэви-мета</w:t>
      </w:r>
      <w:r w:rsidR="00E84432">
        <w:rPr>
          <w:rFonts w:ascii="Times New Roman" w:hAnsi="Times New Roman" w:cs="Times New Roman"/>
          <w:color w:val="000000"/>
          <w:sz w:val="28"/>
          <w:szCs w:val="28"/>
        </w:rPr>
        <w:t xml:space="preserve">лл», «диско», «регги», «панк». </w:t>
      </w:r>
      <w:r w:rsidRPr="00E84432">
        <w:rPr>
          <w:rFonts w:ascii="Times New Roman" w:hAnsi="Times New Roman" w:cs="Times New Roman"/>
          <w:color w:val="000000"/>
          <w:sz w:val="28"/>
          <w:szCs w:val="28"/>
        </w:rPr>
        <w:t xml:space="preserve">В 1980-е годы резко возрастающее число зрителей привело к возникновению «стадионарного рока» - концерты проводились на стадионах, вовлекая многотысячную толпу. </w:t>
      </w:r>
    </w:p>
    <w:p w:rsidR="003A2E75" w:rsidRPr="00E84432" w:rsidRDefault="006C6517"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Для последнего десятилетия века наиболее характерны «рэп», «хард-рок», «хэви металл». </w:t>
      </w:r>
      <w:r w:rsidR="003A2E75" w:rsidRPr="00E84432">
        <w:rPr>
          <w:rFonts w:ascii="Times New Roman" w:hAnsi="Times New Roman" w:cs="Times New Roman"/>
          <w:sz w:val="28"/>
          <w:szCs w:val="28"/>
        </w:rPr>
        <w:t>Более полувека назад был</w:t>
      </w:r>
      <w:r w:rsidR="00E84432">
        <w:rPr>
          <w:rFonts w:ascii="Times New Roman" w:hAnsi="Times New Roman" w:cs="Times New Roman"/>
          <w:sz w:val="28"/>
          <w:szCs w:val="28"/>
        </w:rPr>
        <w:t xml:space="preserve"> </w:t>
      </w:r>
      <w:r w:rsidR="003A2E75" w:rsidRPr="00E84432">
        <w:rPr>
          <w:rFonts w:ascii="Times New Roman" w:hAnsi="Times New Roman" w:cs="Times New Roman"/>
          <w:sz w:val="28"/>
          <w:szCs w:val="28"/>
        </w:rPr>
        <w:t>сформулирован основной принцип поп-музыки: "It's a</w:t>
      </w:r>
      <w:r w:rsidR="00E84432">
        <w:rPr>
          <w:rFonts w:ascii="Times New Roman" w:hAnsi="Times New Roman" w:cs="Times New Roman"/>
          <w:sz w:val="28"/>
          <w:szCs w:val="28"/>
        </w:rPr>
        <w:t xml:space="preserve"> </w:t>
      </w:r>
      <w:r w:rsidR="003A2E75" w:rsidRPr="00E84432">
        <w:rPr>
          <w:rFonts w:ascii="Times New Roman" w:hAnsi="Times New Roman" w:cs="Times New Roman"/>
          <w:sz w:val="28"/>
          <w:szCs w:val="28"/>
        </w:rPr>
        <w:t>singer,</w:t>
      </w:r>
      <w:r w:rsidR="00E84432">
        <w:rPr>
          <w:rFonts w:ascii="Times New Roman" w:hAnsi="Times New Roman" w:cs="Times New Roman"/>
          <w:sz w:val="28"/>
          <w:szCs w:val="28"/>
        </w:rPr>
        <w:t xml:space="preserve"> </w:t>
      </w:r>
      <w:r w:rsidR="003A2E75" w:rsidRPr="00E84432">
        <w:rPr>
          <w:rFonts w:ascii="Times New Roman" w:hAnsi="Times New Roman" w:cs="Times New Roman"/>
          <w:sz w:val="28"/>
          <w:szCs w:val="28"/>
        </w:rPr>
        <w:t xml:space="preserve">not a song" (Все дело в певце, а не в песне). Уже в 30-е годы во всех цивилизованных странах был налажен конвейер по поточному производству шлягеров, а вот производить на потоке любимчиков публики тогда еще не умели. </w:t>
      </w:r>
    </w:p>
    <w:p w:rsidR="006C6517" w:rsidRPr="00E84432" w:rsidRDefault="003A2E75"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Этот основной принцип надо</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понимать так: если</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 xml:space="preserve">песню поет звезда, то и мелодия окажется хорошей, и текст задушевным. И самое главное – слушатель начнет себя </w:t>
      </w:r>
      <w:r w:rsidR="00BD654C" w:rsidRPr="00E84432">
        <w:rPr>
          <w:rFonts w:ascii="Times New Roman" w:hAnsi="Times New Roman" w:cs="Times New Roman"/>
          <w:sz w:val="28"/>
          <w:szCs w:val="28"/>
        </w:rPr>
        <w:t>идентифицировать с исполнителем и будет слушать его песни.</w:t>
      </w:r>
      <w:r w:rsidRPr="00E84432">
        <w:rPr>
          <w:rFonts w:ascii="Times New Roman" w:hAnsi="Times New Roman" w:cs="Times New Roman"/>
          <w:sz w:val="28"/>
          <w:szCs w:val="28"/>
        </w:rPr>
        <w:t xml:space="preserve"> Чтобы помочь</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в</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этом деле потребителю, шоу-бизнес использует имидж поп-музыканта.</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Имидж - это не только экстравагантный внешний вид звезды. Это и то, что звезда говорит, в каких ситуациях оказывается, как из них выпутывается и так далее. Имидж - это жизненная позиция, которую можно изложить в форме анекдота. Именно с этим самым анекдотично-карикатурным</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имиджем и идентифицируют себя поклонники, мечтающие блистать, как Мадонна, хамить, как Джонни Рогтен, любить, как Scorpions, спиваться, как</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Том Уэйтс, или страдать, как</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Курт Кобейн</w:t>
      </w:r>
      <w:r w:rsidRPr="00E84432">
        <w:rPr>
          <w:rStyle w:val="aa"/>
          <w:rFonts w:ascii="Times New Roman" w:hAnsi="Times New Roman"/>
          <w:sz w:val="28"/>
          <w:szCs w:val="28"/>
        </w:rPr>
        <w:footnoteReference w:id="4"/>
      </w:r>
      <w:r w:rsidRPr="00E84432">
        <w:rPr>
          <w:rFonts w:ascii="Times New Roman" w:hAnsi="Times New Roman" w:cs="Times New Roman"/>
          <w:sz w:val="28"/>
          <w:szCs w:val="28"/>
        </w:rPr>
        <w:t>.</w:t>
      </w:r>
      <w:r w:rsidR="00E84432">
        <w:rPr>
          <w:rFonts w:ascii="Times New Roman" w:hAnsi="Times New Roman" w:cs="Times New Roman"/>
          <w:sz w:val="28"/>
          <w:szCs w:val="28"/>
        </w:rPr>
        <w:t xml:space="preserve"> </w:t>
      </w:r>
      <w:r w:rsidR="00BD654C" w:rsidRPr="00E84432">
        <w:rPr>
          <w:rFonts w:ascii="Times New Roman" w:hAnsi="Times New Roman" w:cs="Times New Roman"/>
          <w:sz w:val="28"/>
          <w:szCs w:val="28"/>
        </w:rPr>
        <w:t>И здесь роль музыки в жизни слушателей играет огромную, может быть, даже судьбоносную роль.</w:t>
      </w:r>
      <w:r w:rsidR="00E84432">
        <w:rPr>
          <w:rFonts w:ascii="Times New Roman" w:hAnsi="Times New Roman" w:cs="Times New Roman"/>
          <w:sz w:val="28"/>
          <w:szCs w:val="28"/>
        </w:rPr>
        <w:t xml:space="preserve"> </w:t>
      </w:r>
    </w:p>
    <w:p w:rsidR="006C6517" w:rsidRPr="00E84432" w:rsidRDefault="00BD65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Но г</w:t>
      </w:r>
      <w:r w:rsidR="006C6517" w:rsidRPr="00E84432">
        <w:rPr>
          <w:rFonts w:ascii="Times New Roman" w:hAnsi="Times New Roman" w:cs="Times New Roman"/>
          <w:color w:val="000000"/>
          <w:sz w:val="28"/>
          <w:szCs w:val="28"/>
        </w:rPr>
        <w:t xml:space="preserve">лавное, что поп музыка приобрела общемировой (т.е. глобальный) характер с единым стандартом и доминирующим языком текстов (английским). Даже звучащая в эфире «Русского радио» русскоязычная музыка - это по типологии та же самая поп музыка (правда, в большинстве своем «попса» - вульгаризированный ее вариант). </w:t>
      </w:r>
    </w:p>
    <w:p w:rsidR="006C6517" w:rsidRPr="00E84432" w:rsidRDefault="006C651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Важным результатом мировой музыки стало то, что она не имеет национальной идентификации, происхождение исполнителей не играет роли (все они поют в основном на английском языке), ее стилистика имеет единый универсальный стандарт. Это приводит к формированию соответствующего ему нового (универсалистского) типа мышления, культурологической самоидентификации, жестко не связанной с какими-либо традициями, этносом, конфессией, государством. Что в результа</w:t>
      </w:r>
      <w:r w:rsidR="003704BD" w:rsidRPr="00E84432">
        <w:rPr>
          <w:rFonts w:ascii="Times New Roman" w:hAnsi="Times New Roman" w:cs="Times New Roman"/>
          <w:color w:val="000000"/>
          <w:sz w:val="28"/>
          <w:szCs w:val="28"/>
        </w:rPr>
        <w:t>те и формирует исторически ради</w:t>
      </w:r>
      <w:r w:rsidRPr="00E84432">
        <w:rPr>
          <w:rFonts w:ascii="Times New Roman" w:hAnsi="Times New Roman" w:cs="Times New Roman"/>
          <w:color w:val="000000"/>
          <w:sz w:val="28"/>
          <w:szCs w:val="28"/>
        </w:rPr>
        <w:t xml:space="preserve">кально новую для России модель действительности, при которой человек ощущает себя некой самодостаточной единицей, неким суверенным субъектом, не менее значащим, чем конкретное общество (или государство). </w:t>
      </w:r>
    </w:p>
    <w:p w:rsidR="003A2E75" w:rsidRPr="00E84432" w:rsidRDefault="003A2E75"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Таким образом, основными музыкальными жанрами, используемыми в современном радиовещании является «рэп», «хард-рок», «хэви металл». </w:t>
      </w:r>
    </w:p>
    <w:p w:rsidR="003A2E75" w:rsidRPr="00E84432" w:rsidRDefault="00F23CC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w:t>
      </w:r>
      <w:r w:rsidR="003A2E75" w:rsidRPr="00E84432">
        <w:rPr>
          <w:rFonts w:ascii="Times New Roman" w:hAnsi="Times New Roman" w:cs="Times New Roman"/>
          <w:color w:val="000000"/>
          <w:sz w:val="28"/>
          <w:szCs w:val="28"/>
        </w:rPr>
        <w:t>оп музыка приобрела общемировой (т.е. глобальный) характер с единым стандартом и доминирующим языком текстов (английским).</w:t>
      </w:r>
    </w:p>
    <w:p w:rsidR="00E84432" w:rsidRPr="001D497F" w:rsidRDefault="00E84432" w:rsidP="00C22251">
      <w:pPr>
        <w:widowControl w:val="0"/>
        <w:spacing w:after="0" w:line="360" w:lineRule="auto"/>
        <w:ind w:firstLine="709"/>
        <w:jc w:val="both"/>
        <w:rPr>
          <w:rFonts w:ascii="Times New Roman" w:hAnsi="Times New Roman" w:cs="Times New Roman"/>
          <w:sz w:val="28"/>
          <w:szCs w:val="28"/>
        </w:rPr>
      </w:pPr>
    </w:p>
    <w:p w:rsidR="005535A6" w:rsidRPr="00E84432" w:rsidRDefault="006C6517" w:rsidP="00C22251">
      <w:pPr>
        <w:widowControl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sz w:val="28"/>
          <w:szCs w:val="28"/>
        </w:rPr>
        <w:t>1.3</w:t>
      </w:r>
      <w:r w:rsidR="005535A6" w:rsidRPr="00E84432">
        <w:rPr>
          <w:rFonts w:ascii="Times New Roman" w:hAnsi="Times New Roman" w:cs="Times New Roman"/>
          <w:b/>
          <w:bCs/>
          <w:sz w:val="28"/>
          <w:szCs w:val="28"/>
        </w:rPr>
        <w:t xml:space="preserve"> </w:t>
      </w:r>
      <w:r w:rsidRPr="00E84432">
        <w:rPr>
          <w:rFonts w:ascii="Times New Roman" w:hAnsi="Times New Roman" w:cs="Times New Roman"/>
          <w:b/>
          <w:bCs/>
          <w:sz w:val="28"/>
          <w:szCs w:val="28"/>
        </w:rPr>
        <w:t>Роль музыки</w:t>
      </w:r>
      <w:r w:rsidR="005535A6" w:rsidRPr="00E84432">
        <w:rPr>
          <w:rFonts w:ascii="Times New Roman" w:hAnsi="Times New Roman" w:cs="Times New Roman"/>
          <w:b/>
          <w:bCs/>
          <w:sz w:val="28"/>
          <w:szCs w:val="28"/>
        </w:rPr>
        <w:t xml:space="preserve"> в жизни</w:t>
      </w:r>
      <w:r w:rsidR="00E84432" w:rsidRPr="00E84432">
        <w:rPr>
          <w:rFonts w:ascii="Times New Roman" w:hAnsi="Times New Roman" w:cs="Times New Roman"/>
          <w:b/>
          <w:bCs/>
          <w:sz w:val="28"/>
          <w:szCs w:val="28"/>
        </w:rPr>
        <w:t xml:space="preserve"> </w:t>
      </w:r>
      <w:r w:rsidR="005535A6" w:rsidRPr="00E84432">
        <w:rPr>
          <w:rFonts w:ascii="Times New Roman" w:hAnsi="Times New Roman" w:cs="Times New Roman"/>
          <w:b/>
          <w:bCs/>
          <w:sz w:val="28"/>
          <w:szCs w:val="28"/>
        </w:rPr>
        <w:t>слушателей</w:t>
      </w:r>
    </w:p>
    <w:p w:rsidR="00E84432" w:rsidRPr="001D497F" w:rsidRDefault="00E84432" w:rsidP="00C22251">
      <w:pPr>
        <w:widowControl w:val="0"/>
        <w:spacing w:after="0" w:line="360" w:lineRule="auto"/>
        <w:ind w:firstLine="709"/>
        <w:jc w:val="both"/>
        <w:rPr>
          <w:rFonts w:ascii="Times New Roman" w:hAnsi="Times New Roman" w:cs="Times New Roman"/>
          <w:sz w:val="28"/>
          <w:szCs w:val="28"/>
        </w:rPr>
      </w:pPr>
    </w:p>
    <w:p w:rsidR="00AB0C01"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Благотворное влияние музыки на человека всем хорошо известно. Использование музыки, света и цвета для создания оптимальных условий жизнедеятельности людей - одна из важных проблем эстетической ор</w:t>
      </w:r>
      <w:r w:rsidR="00E84432">
        <w:rPr>
          <w:rFonts w:ascii="Times New Roman" w:hAnsi="Times New Roman" w:cs="Times New Roman"/>
          <w:sz w:val="28"/>
          <w:szCs w:val="28"/>
        </w:rPr>
        <w:t>ганизации окружающей нас среды.</w:t>
      </w:r>
    </w:p>
    <w:p w:rsidR="005535A6"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Музыка - это не только разрядка эмоций, она пробуждает добрые чувства и «высекает огонь из сердца»</w:t>
      </w:r>
      <w:r w:rsidRPr="00E84432">
        <w:rPr>
          <w:rStyle w:val="aa"/>
          <w:rFonts w:ascii="Times New Roman" w:hAnsi="Times New Roman"/>
          <w:sz w:val="28"/>
          <w:szCs w:val="28"/>
        </w:rPr>
        <w:footnoteReference w:id="5"/>
      </w:r>
      <w:r w:rsidRPr="00E84432">
        <w:rPr>
          <w:rFonts w:ascii="Times New Roman" w:hAnsi="Times New Roman" w:cs="Times New Roman"/>
          <w:sz w:val="28"/>
          <w:szCs w:val="28"/>
        </w:rPr>
        <w:t>, снимает вялость, усталость, просветляет гнетущую печаль, доставляет душевную радость, активно способствует нормализации всех физиологических функций. Видимо, не случайно у древних арабов около больниц собирали музыкантов.</w:t>
      </w:r>
    </w:p>
    <w:p w:rsidR="003D7BED"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Трудно представить себе жизнь без музыки, захватывающей все наши чувства облагораживающей, одухотворяющей нас и своим таинственным и понятным всем языком доносящей до нас величие жизни, ее красоту, гармонию, глубину человеческих отношений и радость общения человека с окружающим его миром. </w:t>
      </w:r>
      <w:r w:rsidR="00AB0C01" w:rsidRPr="00E84432">
        <w:rPr>
          <w:rFonts w:ascii="Times New Roman" w:hAnsi="Times New Roman" w:cs="Times New Roman"/>
          <w:sz w:val="28"/>
          <w:szCs w:val="28"/>
        </w:rPr>
        <w:t>И музыка здесь играет огромную роль для слушателей, которые любят не только само музыкальное произведение, но и исполнителя, который передает свои чувства через музыку</w:t>
      </w:r>
      <w:r w:rsidR="00E84432">
        <w:rPr>
          <w:rFonts w:ascii="Times New Roman" w:hAnsi="Times New Roman" w:cs="Times New Roman"/>
          <w:sz w:val="28"/>
          <w:szCs w:val="28"/>
        </w:rPr>
        <w:t xml:space="preserve"> </w:t>
      </w:r>
    </w:p>
    <w:p w:rsidR="005535A6" w:rsidRPr="00E84432" w:rsidRDefault="003A2E75"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sz w:val="28"/>
          <w:szCs w:val="28"/>
        </w:rPr>
        <w:t>Но д</w:t>
      </w:r>
      <w:r w:rsidR="005535A6" w:rsidRPr="00E84432">
        <w:rPr>
          <w:rFonts w:ascii="Times New Roman" w:hAnsi="Times New Roman" w:cs="Times New Roman"/>
          <w:sz w:val="28"/>
          <w:szCs w:val="28"/>
        </w:rPr>
        <w:t>анные</w:t>
      </w:r>
      <w:r w:rsidR="00E84432">
        <w:rPr>
          <w:rFonts w:ascii="Times New Roman" w:hAnsi="Times New Roman" w:cs="Times New Roman"/>
          <w:sz w:val="28"/>
          <w:szCs w:val="28"/>
        </w:rPr>
        <w:t xml:space="preserve"> </w:t>
      </w:r>
      <w:r w:rsidR="005535A6" w:rsidRPr="00E84432">
        <w:rPr>
          <w:rFonts w:ascii="Times New Roman" w:hAnsi="Times New Roman" w:cs="Times New Roman"/>
          <w:color w:val="000000"/>
          <w:sz w:val="28"/>
          <w:szCs w:val="28"/>
        </w:rPr>
        <w:t>КОМКОН-Медиа</w:t>
      </w:r>
      <w:r w:rsidR="00E84432">
        <w:rPr>
          <w:rFonts w:ascii="Times New Roman" w:hAnsi="Times New Roman" w:cs="Times New Roman"/>
          <w:color w:val="000000"/>
          <w:sz w:val="28"/>
          <w:szCs w:val="28"/>
        </w:rPr>
        <w:t xml:space="preserve"> </w:t>
      </w:r>
      <w:r w:rsidR="005535A6" w:rsidRPr="00E84432">
        <w:rPr>
          <w:rFonts w:ascii="Times New Roman" w:hAnsi="Times New Roman" w:cs="Times New Roman"/>
          <w:color w:val="000000"/>
          <w:sz w:val="28"/>
          <w:szCs w:val="28"/>
        </w:rPr>
        <w:t xml:space="preserve">свидетельствуют, что отношение слушателей к музыке </w:t>
      </w:r>
      <w:r w:rsidR="00AB0C01" w:rsidRPr="00E84432">
        <w:rPr>
          <w:rFonts w:ascii="Times New Roman" w:hAnsi="Times New Roman" w:cs="Times New Roman"/>
          <w:color w:val="000000"/>
          <w:sz w:val="28"/>
          <w:szCs w:val="28"/>
        </w:rPr>
        <w:t>может быть различным</w:t>
      </w:r>
      <w:r w:rsidR="005535A6" w:rsidRPr="00E84432">
        <w:rPr>
          <w:rFonts w:ascii="Times New Roman" w:hAnsi="Times New Roman" w:cs="Times New Roman"/>
          <w:color w:val="000000"/>
          <w:sz w:val="28"/>
          <w:szCs w:val="28"/>
        </w:rPr>
        <w:t xml:space="preserve"> .</w:t>
      </w:r>
    </w:p>
    <w:p w:rsidR="005535A6"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Например,</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организатор популярнейшей телевизионной передачи</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«Танцы на льду» Илья Авербух</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говорит: «</w:t>
      </w:r>
      <w:r w:rsidRPr="00E84432">
        <w:rPr>
          <w:rFonts w:ascii="Times New Roman" w:hAnsi="Times New Roman" w:cs="Times New Roman"/>
          <w:sz w:val="28"/>
          <w:szCs w:val="28"/>
        </w:rPr>
        <w:t>Иногда меня расстраивает то, что под словом «музыка»</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имеются в виду очень разные по уровню талантливости и характеру звучания композиции. Я не буду выделять</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Музыку (с большой буквы) и музыку, хотя порой мне очень хочется это сделать. Но всё дело в том, что восприятие музыки людьми глубоко субъективно, и то, что для одного является Музыкой, для другого является просто музыкой, и наоборот. Скажу так: у меня есть явные симпатии и антипатии, но я признаю право любого исполнителя любого стиля на существование и самовыражение. Если певец, певица или группа нравятся хотя бы одному человеку, то значит, они уже творят не напрасно. Каждый ищет и находит музыку для себя и для того, чтобы она отражала смысл танца»</w:t>
      </w:r>
      <w:r w:rsidRPr="00E84432">
        <w:rPr>
          <w:rStyle w:val="aa"/>
          <w:rFonts w:ascii="Times New Roman" w:hAnsi="Times New Roman"/>
          <w:sz w:val="28"/>
          <w:szCs w:val="28"/>
        </w:rPr>
        <w:footnoteReference w:id="6"/>
      </w:r>
      <w:r w:rsidRPr="00E84432">
        <w:rPr>
          <w:rFonts w:ascii="Times New Roman" w:hAnsi="Times New Roman" w:cs="Times New Roman"/>
          <w:sz w:val="28"/>
          <w:szCs w:val="28"/>
        </w:rPr>
        <w:t>.</w:t>
      </w:r>
    </w:p>
    <w:p w:rsidR="005535A6"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Как отмечают многие респонденты, музыка оказывает влияние на настроение, психику, а подчас и на поведение человека, влияет на его отношение к себе и окружающему миру.</w:t>
      </w:r>
    </w:p>
    <w:p w:rsidR="005535A6"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Вот и</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Татьяна Навка отмечает : «Почти у всех из нас есть привычные любимые мелодии, которые мы с удовольствием слушаем, собираясь на учебу или работу, в метро в плейере или дома в свободное время. Есть песни, которые положительно влияют на наше состояние в периоды утомления или депрессии, они дают нам энергетику, силу противостоять трудностям. Есть песни, которые заставляют задуматься и пересмотреть своё отношение к тому или иному вопросу. Яркие, образные, эмоционально-насыщенные композиции способны вдохновить на написание стихов или прозы, либо на изобразительное творчество. Под некоторые песни, наоборот, не хочется ни думать, ни творить, но зато под них хорошо отдыхать или засыпать»</w:t>
      </w:r>
      <w:r w:rsidRPr="00E84432">
        <w:rPr>
          <w:rStyle w:val="aa"/>
          <w:rFonts w:ascii="Times New Roman" w:hAnsi="Times New Roman"/>
          <w:sz w:val="28"/>
          <w:szCs w:val="28"/>
        </w:rPr>
        <w:footnoteReference w:id="7"/>
      </w:r>
      <w:r w:rsidRPr="00E84432">
        <w:rPr>
          <w:rFonts w:ascii="Times New Roman" w:hAnsi="Times New Roman" w:cs="Times New Roman"/>
          <w:sz w:val="28"/>
          <w:szCs w:val="28"/>
        </w:rPr>
        <w:t>.</w:t>
      </w:r>
    </w:p>
    <w:p w:rsidR="00E84432"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Однако часто говорят и о негативном влиянии музыки на человека. Чаще всего объектом подобных нападок ст</w:t>
      </w:r>
      <w:r w:rsidR="00E84432">
        <w:rPr>
          <w:rFonts w:ascii="Times New Roman" w:hAnsi="Times New Roman" w:cs="Times New Roman"/>
          <w:sz w:val="28"/>
          <w:szCs w:val="28"/>
        </w:rPr>
        <w:t>ановится тяжелый рок и металл.</w:t>
      </w:r>
    </w:p>
    <w:p w:rsidR="005535A6"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Некоторые респонденты считают, что тяжелая музыка "обращается к ритмам сатанинского происхождения</w:t>
      </w:r>
      <w:r w:rsidR="005F2384" w:rsidRPr="00E84432">
        <w:rPr>
          <w:rFonts w:ascii="Times New Roman" w:hAnsi="Times New Roman" w:cs="Times New Roman"/>
          <w:sz w:val="28"/>
          <w:szCs w:val="28"/>
        </w:rPr>
        <w:t xml:space="preserve">. </w:t>
      </w:r>
      <w:r w:rsidRPr="00E84432">
        <w:rPr>
          <w:rFonts w:ascii="Times New Roman" w:hAnsi="Times New Roman" w:cs="Times New Roman"/>
          <w:sz w:val="28"/>
          <w:szCs w:val="28"/>
        </w:rPr>
        <w:t>Сказать, что эти нападки совсем беспочвенны, нельзя - известно, что многие металлисты интересуются сатанизмом, имеют соответствующий имидж, используют сатанинскую тематику и образы в текстах и оформлении дисков. Но я не считаю это достаточным поводом для того, чтобы говорить о необходимости запретить людям слушать подобную музыку</w:t>
      </w:r>
      <w:r w:rsidR="005F2384" w:rsidRPr="00E84432">
        <w:rPr>
          <w:rFonts w:ascii="Times New Roman" w:hAnsi="Times New Roman" w:cs="Times New Roman"/>
          <w:sz w:val="28"/>
          <w:szCs w:val="28"/>
        </w:rPr>
        <w:t>»</w:t>
      </w:r>
      <w:r w:rsidR="005F2384" w:rsidRPr="00E84432">
        <w:rPr>
          <w:rStyle w:val="aa"/>
          <w:rFonts w:ascii="Times New Roman" w:hAnsi="Times New Roman"/>
          <w:sz w:val="28"/>
          <w:szCs w:val="28"/>
        </w:rPr>
        <w:footnoteReference w:id="8"/>
      </w:r>
      <w:r w:rsidRPr="00E84432">
        <w:rPr>
          <w:rFonts w:ascii="Times New Roman" w:hAnsi="Times New Roman" w:cs="Times New Roman"/>
          <w:sz w:val="28"/>
          <w:szCs w:val="28"/>
        </w:rPr>
        <w:t xml:space="preserve">. </w:t>
      </w:r>
    </w:p>
    <w:p w:rsidR="003A2E75" w:rsidRPr="00E84432" w:rsidRDefault="005F2384"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E84432">
        <w:rPr>
          <w:rFonts w:ascii="Times New Roman" w:hAnsi="Times New Roman" w:cs="Times New Roman"/>
          <w:sz w:val="28"/>
          <w:szCs w:val="28"/>
        </w:rPr>
        <w:t xml:space="preserve">О требованиях, предъявляемых современными радиослушателями к отдельным радиостанциям </w:t>
      </w:r>
      <w:r w:rsidR="003A2E75" w:rsidRPr="00E84432">
        <w:rPr>
          <w:rFonts w:ascii="Times New Roman" w:hAnsi="Times New Roman" w:cs="Times New Roman"/>
          <w:sz w:val="28"/>
          <w:szCs w:val="28"/>
        </w:rPr>
        <w:t xml:space="preserve">, использующим определенные музыкальные жанры в своем вещании </w:t>
      </w:r>
      <w:r w:rsidRPr="00E84432">
        <w:rPr>
          <w:rFonts w:ascii="Times New Roman" w:hAnsi="Times New Roman" w:cs="Times New Roman"/>
          <w:sz w:val="28"/>
          <w:szCs w:val="28"/>
        </w:rPr>
        <w:t>говорит и известный дирижер, гордость российской музыкальной культуры Е.Ф. С</w:t>
      </w:r>
      <w:r w:rsidR="003A2E75" w:rsidRPr="00E84432">
        <w:rPr>
          <w:rFonts w:ascii="Times New Roman" w:hAnsi="Times New Roman" w:cs="Times New Roman"/>
          <w:sz w:val="28"/>
          <w:szCs w:val="28"/>
        </w:rPr>
        <w:t>ветланов:</w:t>
      </w:r>
      <w:r w:rsidRPr="00E84432">
        <w:rPr>
          <w:rFonts w:ascii="Times New Roman" w:hAnsi="Times New Roman" w:cs="Times New Roman"/>
          <w:sz w:val="28"/>
          <w:szCs w:val="28"/>
        </w:rPr>
        <w:t>«</w:t>
      </w:r>
      <w:r w:rsidRPr="00E84432">
        <w:rPr>
          <w:rFonts w:ascii="Times New Roman" w:hAnsi="Times New Roman" w:cs="Times New Roman"/>
          <w:color w:val="000000"/>
          <w:sz w:val="28"/>
          <w:szCs w:val="28"/>
          <w:lang w:eastAsia="ru-RU"/>
        </w:rPr>
        <w:t>Если ранее серьезная музыка исполнялась в основном лишь в концертных залах, то теперь она звучит по радио, телевидению, с грампластинок и магнитных лент; ее «продвигает» в массы кинематограф. Год от года средства пропаганды музыки становятся все многообразнее и мощнее. Современный человек подчас уже не в силах изолироваться от постоянно звучащей «музыкальной атмосферы». Такая легкая доступность музыки одновременно таит в себе и определенную опасность. В круговороте звуков перестаешь различать подлинно ценное: оно захлестывается целым потоком стандартной продукции, если можно так выразиться, музыкальным «ширпотребом».</w:t>
      </w:r>
      <w:r w:rsidR="0080057B" w:rsidRPr="00E84432">
        <w:rPr>
          <w:rFonts w:ascii="Times New Roman" w:hAnsi="Times New Roman" w:cs="Times New Roman"/>
          <w:sz w:val="28"/>
          <w:szCs w:val="28"/>
          <w:lang w:eastAsia="ru-RU"/>
        </w:rPr>
        <w:t xml:space="preserve"> </w:t>
      </w:r>
    </w:p>
    <w:p w:rsidR="005F2384" w:rsidRPr="00E84432" w:rsidRDefault="005F2384"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E84432">
        <w:rPr>
          <w:rFonts w:ascii="Times New Roman" w:hAnsi="Times New Roman" w:cs="Times New Roman"/>
          <w:color w:val="000000"/>
          <w:sz w:val="28"/>
          <w:szCs w:val="28"/>
          <w:lang w:eastAsia="ru-RU"/>
        </w:rPr>
        <w:t>Возьмите, к примеру, радиопрограмму «Маяк». Через каждые полчаса наша страна узнает о важнейших событиях в жизни, достижениях в области науки, техники, народного хозяйства, о зам</w:t>
      </w:r>
      <w:r w:rsidR="003A2E75" w:rsidRPr="00E84432">
        <w:rPr>
          <w:rFonts w:ascii="Times New Roman" w:hAnsi="Times New Roman" w:cs="Times New Roman"/>
          <w:color w:val="000000"/>
          <w:sz w:val="28"/>
          <w:szCs w:val="28"/>
          <w:lang w:eastAsia="ru-RU"/>
        </w:rPr>
        <w:t>ечательных делах россиян</w:t>
      </w:r>
      <w:r w:rsidRPr="00E84432">
        <w:rPr>
          <w:rFonts w:ascii="Times New Roman" w:hAnsi="Times New Roman" w:cs="Times New Roman"/>
          <w:color w:val="000000"/>
          <w:sz w:val="28"/>
          <w:szCs w:val="28"/>
          <w:lang w:eastAsia="ru-RU"/>
        </w:rPr>
        <w:t>. Этим сообщениям отводится пять-семь минут. А затем следует, как правило, музыкальная программа, состоящая из набора джазовых номеров, эстрадных миниатюр, песен, зачастую сомнительного качества. Невольно возникает вопрос: нельзя ли более четко, придирчиво относиться к совместимости текста и следующей за ним музыкальной «заставки»? На мой взгляд, предлагаемый «Маяком» монтаж далеко не всегда безупречен</w:t>
      </w:r>
      <w:r w:rsidR="0080057B" w:rsidRPr="00E84432">
        <w:rPr>
          <w:rFonts w:ascii="Times New Roman" w:hAnsi="Times New Roman" w:cs="Times New Roman"/>
          <w:color w:val="000000"/>
          <w:sz w:val="28"/>
          <w:szCs w:val="28"/>
          <w:lang w:eastAsia="ru-RU"/>
        </w:rPr>
        <w:t>.</w:t>
      </w:r>
    </w:p>
    <w:p w:rsidR="005F2384" w:rsidRPr="00E84432" w:rsidRDefault="005F2384" w:rsidP="00C22251">
      <w:pPr>
        <w:widowControl w:val="0"/>
        <w:spacing w:after="0" w:line="360" w:lineRule="auto"/>
        <w:ind w:firstLine="709"/>
        <w:jc w:val="both"/>
        <w:rPr>
          <w:rFonts w:ascii="Times New Roman" w:hAnsi="Times New Roman" w:cs="Times New Roman"/>
          <w:color w:val="000000"/>
          <w:sz w:val="28"/>
          <w:szCs w:val="28"/>
          <w:lang w:eastAsia="ru-RU"/>
        </w:rPr>
      </w:pPr>
      <w:r w:rsidRPr="00E84432">
        <w:rPr>
          <w:rFonts w:ascii="Times New Roman" w:hAnsi="Times New Roman" w:cs="Times New Roman"/>
          <w:color w:val="000000"/>
          <w:sz w:val="28"/>
          <w:szCs w:val="28"/>
          <w:lang w:eastAsia="ru-RU"/>
        </w:rPr>
        <w:t>То же самое можно сказать и о некоторых музыкальных передачах, адресованных юному поколению. Думается, что наша замечательная молодежь должна воспитываться на лучших образцах русской и советской классической музыки, наших прекрасных песнях, великолепных произведениях лег</w:t>
      </w:r>
      <w:r w:rsidR="0080057B" w:rsidRPr="00E84432">
        <w:rPr>
          <w:rFonts w:ascii="Times New Roman" w:hAnsi="Times New Roman" w:cs="Times New Roman"/>
          <w:color w:val="000000"/>
          <w:sz w:val="28"/>
          <w:szCs w:val="28"/>
          <w:lang w:eastAsia="ru-RU"/>
        </w:rPr>
        <w:t>кой музыки, созданных лучшими</w:t>
      </w:r>
      <w:r w:rsidR="00E84432">
        <w:rPr>
          <w:rFonts w:ascii="Times New Roman" w:hAnsi="Times New Roman" w:cs="Times New Roman"/>
          <w:color w:val="000000"/>
          <w:sz w:val="28"/>
          <w:szCs w:val="28"/>
          <w:lang w:eastAsia="ru-RU"/>
        </w:rPr>
        <w:t xml:space="preserve"> </w:t>
      </w:r>
      <w:r w:rsidRPr="00E84432">
        <w:rPr>
          <w:rFonts w:ascii="Times New Roman" w:hAnsi="Times New Roman" w:cs="Times New Roman"/>
          <w:color w:val="000000"/>
          <w:sz w:val="28"/>
          <w:szCs w:val="28"/>
          <w:lang w:eastAsia="ru-RU"/>
        </w:rPr>
        <w:t>композиторами</w:t>
      </w:r>
      <w:r w:rsidR="0080057B" w:rsidRPr="00E84432">
        <w:rPr>
          <w:rFonts w:ascii="Times New Roman" w:hAnsi="Times New Roman" w:cs="Times New Roman"/>
          <w:color w:val="000000"/>
          <w:sz w:val="28"/>
          <w:szCs w:val="28"/>
          <w:lang w:eastAsia="ru-RU"/>
        </w:rPr>
        <w:t xml:space="preserve"> мира»</w:t>
      </w:r>
      <w:r w:rsidR="0080057B" w:rsidRPr="00E84432">
        <w:rPr>
          <w:rStyle w:val="aa"/>
          <w:rFonts w:ascii="Times New Roman" w:hAnsi="Times New Roman"/>
          <w:color w:val="000000"/>
          <w:sz w:val="28"/>
          <w:szCs w:val="28"/>
          <w:lang w:eastAsia="ru-RU"/>
        </w:rPr>
        <w:footnoteReference w:id="9"/>
      </w:r>
      <w:r w:rsidRPr="00E84432">
        <w:rPr>
          <w:rFonts w:ascii="Times New Roman" w:hAnsi="Times New Roman" w:cs="Times New Roman"/>
          <w:color w:val="000000"/>
          <w:sz w:val="28"/>
          <w:szCs w:val="28"/>
          <w:lang w:eastAsia="ru-RU"/>
        </w:rPr>
        <w:t>.</w:t>
      </w:r>
    </w:p>
    <w:p w:rsidR="0080057B" w:rsidRPr="00E84432" w:rsidRDefault="003A2E75" w:rsidP="00C22251">
      <w:pPr>
        <w:widowControl w:val="0"/>
        <w:spacing w:after="0" w:line="360" w:lineRule="auto"/>
        <w:ind w:firstLine="709"/>
        <w:jc w:val="both"/>
        <w:rPr>
          <w:rFonts w:ascii="Times New Roman" w:hAnsi="Times New Roman" w:cs="Times New Roman"/>
          <w:color w:val="000000"/>
          <w:sz w:val="28"/>
          <w:szCs w:val="28"/>
          <w:lang w:eastAsia="ru-RU"/>
        </w:rPr>
      </w:pPr>
      <w:r w:rsidRPr="00E84432">
        <w:rPr>
          <w:rFonts w:ascii="Times New Roman" w:hAnsi="Times New Roman" w:cs="Times New Roman"/>
          <w:color w:val="000000"/>
          <w:sz w:val="28"/>
          <w:szCs w:val="28"/>
          <w:lang w:eastAsia="ru-RU"/>
        </w:rPr>
        <w:t>Очевидно, что замечательный музыкант не согласен с теми музыкальными жанрами, которые использует радиостанция «Маяк» в своем вещании и вряд ли в дальнейшем он будет слушать данную радиостанцию.</w:t>
      </w:r>
    </w:p>
    <w:p w:rsidR="00471C65" w:rsidRPr="00E84432" w:rsidRDefault="005535A6"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Таким образом, музыка играет огромную роль в жизни человека. Она может успокаивать, </w:t>
      </w:r>
      <w:r w:rsidR="0080057B" w:rsidRPr="00E84432">
        <w:rPr>
          <w:rFonts w:ascii="Times New Roman" w:hAnsi="Times New Roman" w:cs="Times New Roman"/>
          <w:sz w:val="28"/>
          <w:szCs w:val="28"/>
        </w:rPr>
        <w:t xml:space="preserve">воспитывать музыкальную культуру, </w:t>
      </w:r>
      <w:r w:rsidRPr="00E84432">
        <w:rPr>
          <w:rFonts w:ascii="Times New Roman" w:hAnsi="Times New Roman" w:cs="Times New Roman"/>
          <w:sz w:val="28"/>
          <w:szCs w:val="28"/>
        </w:rPr>
        <w:t>служить фоном, раздражать, заставлять совершать добрые или злые поступки. Но в любом случае</w:t>
      </w:r>
      <w:r w:rsidR="003A2E75" w:rsidRPr="00E84432">
        <w:rPr>
          <w:rFonts w:ascii="Times New Roman" w:hAnsi="Times New Roman" w:cs="Times New Roman"/>
          <w:sz w:val="28"/>
          <w:szCs w:val="28"/>
        </w:rPr>
        <w:t xml:space="preserve"> люди слушают радио, выбирая</w:t>
      </w:r>
      <w:r w:rsidR="00E84432">
        <w:rPr>
          <w:rFonts w:ascii="Times New Roman" w:hAnsi="Times New Roman" w:cs="Times New Roman"/>
          <w:sz w:val="28"/>
          <w:szCs w:val="28"/>
        </w:rPr>
        <w:t xml:space="preserve"> </w:t>
      </w:r>
      <w:r w:rsidR="003A2E75" w:rsidRPr="00E84432">
        <w:rPr>
          <w:rFonts w:ascii="Times New Roman" w:hAnsi="Times New Roman" w:cs="Times New Roman"/>
          <w:sz w:val="28"/>
          <w:szCs w:val="28"/>
        </w:rPr>
        <w:t>те радиостанции, в которых звучат их любимые мелодии.</w:t>
      </w:r>
    </w:p>
    <w:p w:rsidR="006C6517" w:rsidRPr="00E84432" w:rsidRDefault="006C6517"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sz w:val="28"/>
          <w:szCs w:val="28"/>
        </w:rPr>
        <w:t>Подводя итог главе, отметим, что благотворное влияние музыки на человека всем хорошо известно. Исп</w:t>
      </w:r>
      <w:r w:rsidR="00F63778" w:rsidRPr="00E84432">
        <w:rPr>
          <w:rFonts w:ascii="Times New Roman" w:hAnsi="Times New Roman" w:cs="Times New Roman"/>
          <w:sz w:val="28"/>
          <w:szCs w:val="28"/>
        </w:rPr>
        <w:t>ользование музыки</w:t>
      </w:r>
      <w:r w:rsidRPr="00E84432">
        <w:rPr>
          <w:rFonts w:ascii="Times New Roman" w:hAnsi="Times New Roman" w:cs="Times New Roman"/>
          <w:sz w:val="28"/>
          <w:szCs w:val="28"/>
        </w:rPr>
        <w:t xml:space="preserve"> для создания оптимальных условий жизнедеятельности людей - одна из важных проблем эстетической организации окружающей нас среды.</w:t>
      </w:r>
    </w:p>
    <w:p w:rsidR="006C6517" w:rsidRPr="00E84432" w:rsidRDefault="006C6517"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Музыка - это не только разрядка эмоций, она пробуждает добрые чувства и «высекает огонь из сердца», снимает вялость, усталость, просветляет гнетущую печаль, доставляет душевную радость, активно способствует нормализации всех физиологических функций. Люди слушают радио в машине, дома, на работе и на отдыхе.</w:t>
      </w:r>
    </w:p>
    <w:p w:rsidR="00F63778" w:rsidRPr="00E84432" w:rsidRDefault="006C6517"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 xml:space="preserve">На современном рынке радиовещания г. Москвы присутствует </w:t>
      </w:r>
      <w:r w:rsidR="00F23CCE" w:rsidRPr="00E84432">
        <w:rPr>
          <w:rFonts w:ascii="Times New Roman" w:hAnsi="Times New Roman" w:cs="Times New Roman"/>
          <w:sz w:val="28"/>
          <w:szCs w:val="28"/>
        </w:rPr>
        <w:t>во</w:t>
      </w:r>
      <w:r w:rsidRPr="00E84432">
        <w:rPr>
          <w:rFonts w:ascii="Times New Roman" w:hAnsi="Times New Roman" w:cs="Times New Roman"/>
          <w:sz w:val="28"/>
          <w:szCs w:val="28"/>
        </w:rPr>
        <w:t>семь радиостанций, которые по своему музыкальному репертуару, направленности, обращенности к аудитории занимают различные рейтинговые позиции. Это «Европа плюс», «Русское радио», «Русская Медиа – Группа», «Радио Монте – Карло», «Динамит», «Максимум», «Серебряный дождь» и «Радио 7 на семи холмах».</w:t>
      </w:r>
    </w:p>
    <w:p w:rsidR="006C6517" w:rsidRPr="00E84432" w:rsidRDefault="00DA614B"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Каждая из радиостанций имеет своих слушателей. Поэтому д</w:t>
      </w:r>
      <w:r w:rsidR="006C6517" w:rsidRPr="00E84432">
        <w:rPr>
          <w:rFonts w:ascii="Times New Roman" w:hAnsi="Times New Roman" w:cs="Times New Roman"/>
          <w:sz w:val="28"/>
          <w:szCs w:val="28"/>
        </w:rPr>
        <w:t xml:space="preserve">алее проанализируем саму слушательскую аудиторию, которая выбирает </w:t>
      </w:r>
      <w:r w:rsidR="006C6517" w:rsidRPr="00E84432">
        <w:rPr>
          <w:rFonts w:ascii="Times New Roman" w:hAnsi="Times New Roman" w:cs="Times New Roman"/>
          <w:sz w:val="28"/>
          <w:szCs w:val="28"/>
          <w:lang w:val="en-US"/>
        </w:rPr>
        <w:t>FM</w:t>
      </w:r>
      <w:r w:rsidR="006C6517" w:rsidRPr="00E84432">
        <w:rPr>
          <w:rFonts w:ascii="Times New Roman" w:hAnsi="Times New Roman" w:cs="Times New Roman"/>
          <w:sz w:val="28"/>
          <w:szCs w:val="28"/>
        </w:rPr>
        <w:t xml:space="preserve">- радиостанцию в зависимости от </w:t>
      </w:r>
      <w:r w:rsidRPr="00E84432">
        <w:rPr>
          <w:rFonts w:ascii="Times New Roman" w:hAnsi="Times New Roman" w:cs="Times New Roman"/>
          <w:sz w:val="28"/>
          <w:szCs w:val="28"/>
        </w:rPr>
        <w:t xml:space="preserve">полюбившегося </w:t>
      </w:r>
      <w:r w:rsidR="006C6517" w:rsidRPr="00E84432">
        <w:rPr>
          <w:rFonts w:ascii="Times New Roman" w:hAnsi="Times New Roman" w:cs="Times New Roman"/>
          <w:sz w:val="28"/>
          <w:szCs w:val="28"/>
        </w:rPr>
        <w:t>музыкального</w:t>
      </w:r>
      <w:r w:rsidR="00E84432">
        <w:rPr>
          <w:rFonts w:ascii="Times New Roman" w:hAnsi="Times New Roman" w:cs="Times New Roman"/>
          <w:sz w:val="28"/>
          <w:szCs w:val="28"/>
        </w:rPr>
        <w:t xml:space="preserve"> </w:t>
      </w:r>
      <w:r w:rsidR="006C6517" w:rsidRPr="00E84432">
        <w:rPr>
          <w:rFonts w:ascii="Times New Roman" w:hAnsi="Times New Roman" w:cs="Times New Roman"/>
          <w:sz w:val="28"/>
          <w:szCs w:val="28"/>
        </w:rPr>
        <w:t>жанра.</w:t>
      </w:r>
    </w:p>
    <w:p w:rsidR="00882590" w:rsidRPr="00E84432"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Pr="00E84432">
        <w:rPr>
          <w:rFonts w:ascii="Times New Roman" w:hAnsi="Times New Roman" w:cs="Times New Roman"/>
          <w:b/>
          <w:bCs/>
          <w:color w:val="000000"/>
          <w:sz w:val="28"/>
          <w:szCs w:val="28"/>
        </w:rPr>
        <w:t>Глава 2</w:t>
      </w:r>
      <w:r w:rsidR="00CF40BD" w:rsidRPr="00E84432">
        <w:rPr>
          <w:rFonts w:ascii="Times New Roman" w:hAnsi="Times New Roman" w:cs="Times New Roman"/>
          <w:b/>
          <w:bCs/>
          <w:color w:val="000000"/>
          <w:sz w:val="28"/>
          <w:szCs w:val="28"/>
        </w:rPr>
        <w:t xml:space="preserve"> Исследование</w:t>
      </w:r>
      <w:r w:rsidR="009543CA" w:rsidRPr="00E84432">
        <w:rPr>
          <w:rFonts w:ascii="Times New Roman" w:hAnsi="Times New Roman" w:cs="Times New Roman"/>
          <w:b/>
          <w:bCs/>
          <w:color w:val="000000"/>
          <w:sz w:val="28"/>
          <w:szCs w:val="28"/>
        </w:rPr>
        <w:t xml:space="preserve"> </w:t>
      </w:r>
      <w:r w:rsidR="006C6517" w:rsidRPr="00E84432">
        <w:rPr>
          <w:rFonts w:ascii="Times New Roman" w:hAnsi="Times New Roman" w:cs="Times New Roman"/>
          <w:b/>
          <w:bCs/>
          <w:color w:val="000000"/>
          <w:sz w:val="28"/>
          <w:szCs w:val="28"/>
        </w:rPr>
        <w:t>слушательской аудитории современных музыкальных радиостанций Москвы</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D03BE1" w:rsidRPr="00E84432"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E84432">
        <w:rPr>
          <w:rFonts w:ascii="Times New Roman" w:hAnsi="Times New Roman" w:cs="Times New Roman"/>
          <w:b/>
          <w:bCs/>
          <w:color w:val="000000"/>
          <w:sz w:val="28"/>
          <w:szCs w:val="28"/>
        </w:rPr>
        <w:t>2.1</w:t>
      </w:r>
      <w:r w:rsidR="00D03BE1" w:rsidRPr="00E84432">
        <w:rPr>
          <w:rFonts w:ascii="Times New Roman" w:hAnsi="Times New Roman" w:cs="Times New Roman"/>
          <w:b/>
          <w:bCs/>
          <w:color w:val="000000"/>
          <w:sz w:val="28"/>
          <w:szCs w:val="28"/>
        </w:rPr>
        <w:t xml:space="preserve"> Инструментарий исследования</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82590" w:rsidRPr="00E84432" w:rsidRDefault="004647A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В настоящее время в Москве существует </w:t>
      </w:r>
      <w:r w:rsidR="006258A1" w:rsidRPr="00E84432">
        <w:rPr>
          <w:rFonts w:ascii="Times New Roman" w:hAnsi="Times New Roman" w:cs="Times New Roman"/>
          <w:color w:val="000000"/>
          <w:sz w:val="28"/>
          <w:szCs w:val="28"/>
        </w:rPr>
        <w:t>во</w:t>
      </w:r>
      <w:r w:rsidRPr="00E84432">
        <w:rPr>
          <w:rFonts w:ascii="Times New Roman" w:hAnsi="Times New Roman" w:cs="Times New Roman"/>
          <w:color w:val="000000"/>
          <w:sz w:val="28"/>
          <w:szCs w:val="28"/>
        </w:rPr>
        <w:t xml:space="preserve">семь негосударственных станций, вещающих в московском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xml:space="preserve">- диапозоне. Это «Европа плюс», входящая </w:t>
      </w:r>
      <w:r w:rsidR="00CE74B7" w:rsidRPr="00E84432">
        <w:rPr>
          <w:rFonts w:ascii="Times New Roman" w:hAnsi="Times New Roman" w:cs="Times New Roman"/>
          <w:color w:val="000000"/>
          <w:sz w:val="28"/>
          <w:szCs w:val="28"/>
        </w:rPr>
        <w:t>в «Русскую медиа группу» станции – «Русское радио», «Динамит»</w:t>
      </w:r>
      <w:r w:rsidR="00E84432">
        <w:rPr>
          <w:rFonts w:ascii="Times New Roman" w:hAnsi="Times New Roman" w:cs="Times New Roman"/>
          <w:color w:val="000000"/>
          <w:sz w:val="28"/>
          <w:szCs w:val="28"/>
        </w:rPr>
        <w:t xml:space="preserve"> </w:t>
      </w:r>
      <w:r w:rsidR="00CE74B7" w:rsidRPr="00E84432">
        <w:rPr>
          <w:rFonts w:ascii="Times New Roman" w:hAnsi="Times New Roman" w:cs="Times New Roman"/>
          <w:color w:val="000000"/>
          <w:sz w:val="28"/>
          <w:szCs w:val="28"/>
        </w:rPr>
        <w:t>и «Радио Монте-Карло»;</w:t>
      </w:r>
      <w:r w:rsidR="00E84432">
        <w:rPr>
          <w:rFonts w:ascii="Times New Roman" w:hAnsi="Times New Roman" w:cs="Times New Roman"/>
          <w:color w:val="000000"/>
          <w:sz w:val="28"/>
          <w:szCs w:val="28"/>
        </w:rPr>
        <w:t xml:space="preserve"> </w:t>
      </w:r>
      <w:r w:rsidR="00CE74B7" w:rsidRPr="00E84432">
        <w:rPr>
          <w:rFonts w:ascii="Times New Roman" w:hAnsi="Times New Roman" w:cs="Times New Roman"/>
          <w:color w:val="000000"/>
          <w:sz w:val="28"/>
          <w:szCs w:val="28"/>
        </w:rPr>
        <w:t>«Максимум»,</w:t>
      </w:r>
      <w:r w:rsidR="00E84432">
        <w:rPr>
          <w:rFonts w:ascii="Times New Roman" w:hAnsi="Times New Roman" w:cs="Times New Roman"/>
          <w:color w:val="000000"/>
          <w:sz w:val="28"/>
          <w:szCs w:val="28"/>
        </w:rPr>
        <w:t xml:space="preserve"> </w:t>
      </w:r>
      <w:r w:rsidR="00CE74B7" w:rsidRPr="00E84432">
        <w:rPr>
          <w:rFonts w:ascii="Times New Roman" w:hAnsi="Times New Roman" w:cs="Times New Roman"/>
          <w:color w:val="000000"/>
          <w:sz w:val="28"/>
          <w:szCs w:val="28"/>
        </w:rPr>
        <w:t>«Серебряный дождь»</w:t>
      </w:r>
      <w:r w:rsidR="00E84432">
        <w:rPr>
          <w:rFonts w:ascii="Times New Roman" w:hAnsi="Times New Roman" w:cs="Times New Roman"/>
          <w:color w:val="000000"/>
          <w:sz w:val="28"/>
          <w:szCs w:val="28"/>
        </w:rPr>
        <w:t xml:space="preserve"> </w:t>
      </w:r>
      <w:r w:rsidR="00CE74B7" w:rsidRPr="00E84432">
        <w:rPr>
          <w:rFonts w:ascii="Times New Roman" w:hAnsi="Times New Roman" w:cs="Times New Roman"/>
          <w:color w:val="000000"/>
          <w:sz w:val="28"/>
          <w:szCs w:val="28"/>
        </w:rPr>
        <w:t>и «</w:t>
      </w:r>
      <w:r w:rsidRPr="00E84432">
        <w:rPr>
          <w:rFonts w:ascii="Times New Roman" w:hAnsi="Times New Roman" w:cs="Times New Roman"/>
          <w:color w:val="000000"/>
          <w:sz w:val="28"/>
          <w:szCs w:val="28"/>
        </w:rPr>
        <w:t>Радио 7 на семи хол</w:t>
      </w:r>
      <w:r w:rsidR="00CE74B7" w:rsidRPr="00E84432">
        <w:rPr>
          <w:rFonts w:ascii="Times New Roman" w:hAnsi="Times New Roman" w:cs="Times New Roman"/>
          <w:color w:val="000000"/>
          <w:sz w:val="28"/>
          <w:szCs w:val="28"/>
        </w:rPr>
        <w:t>мах»</w:t>
      </w:r>
      <w:r w:rsidRPr="00E84432">
        <w:rPr>
          <w:rFonts w:ascii="Times New Roman" w:hAnsi="Times New Roman" w:cs="Times New Roman"/>
          <w:color w:val="000000"/>
          <w:sz w:val="28"/>
          <w:szCs w:val="28"/>
        </w:rPr>
        <w:t>.</w:t>
      </w:r>
      <w:r w:rsidR="00F52A96" w:rsidRPr="00E84432">
        <w:rPr>
          <w:rFonts w:ascii="Times New Roman" w:hAnsi="Times New Roman" w:cs="Times New Roman"/>
          <w:color w:val="000000"/>
          <w:sz w:val="28"/>
          <w:szCs w:val="28"/>
        </w:rPr>
        <w:t xml:space="preserve"> Все они имеют своих слушателей, которые выбирают «свою» радиостанцию в зависимости от полюбившего музыкального жанра.</w:t>
      </w:r>
    </w:p>
    <w:p w:rsidR="00F52A96" w:rsidRPr="00E84432" w:rsidRDefault="006258A1" w:rsidP="00C22251">
      <w:pPr>
        <w:widowControl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Для анализа слушательской аудитории этих радиостанций были использованы</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данные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КОМКОН-Медиа по опросу радиослушателей</w:t>
      </w:r>
      <w:r w:rsidR="0093265D" w:rsidRPr="00E84432">
        <w:rPr>
          <w:rFonts w:ascii="Times New Roman" w:hAnsi="Times New Roman" w:cs="Times New Roman"/>
          <w:color w:val="000000"/>
          <w:sz w:val="28"/>
          <w:szCs w:val="28"/>
        </w:rPr>
        <w:t>.</w:t>
      </w:r>
      <w:r w:rsidR="00E84432">
        <w:rPr>
          <w:rFonts w:ascii="Times New Roman" w:hAnsi="Times New Roman" w:cs="Times New Roman"/>
          <w:sz w:val="28"/>
          <w:szCs w:val="28"/>
        </w:rPr>
        <w:t xml:space="preserve"> </w:t>
      </w:r>
      <w:r w:rsidR="0093265D" w:rsidRPr="00E84432">
        <w:rPr>
          <w:rFonts w:ascii="Times New Roman" w:hAnsi="Times New Roman" w:cs="Times New Roman"/>
          <w:sz w:val="28"/>
          <w:szCs w:val="28"/>
        </w:rPr>
        <w:t>расшифровки текстов информационных программ, выходивших в эфир 8-и музыкальных FM-радиостанций Москвы в течение 2009 – начала 2010 годов; сведения Интернет-сайтов указанных радиоканалов, а также сайты, освещающие условия и проблемы развития современного FM-вещания. Важную группу источников</w:t>
      </w:r>
      <w:r w:rsidR="00E84432">
        <w:rPr>
          <w:rFonts w:ascii="Times New Roman" w:hAnsi="Times New Roman" w:cs="Times New Roman"/>
          <w:sz w:val="28"/>
          <w:szCs w:val="28"/>
        </w:rPr>
        <w:t xml:space="preserve"> </w:t>
      </w:r>
      <w:r w:rsidR="0093265D" w:rsidRPr="00E84432">
        <w:rPr>
          <w:rFonts w:ascii="Times New Roman" w:hAnsi="Times New Roman" w:cs="Times New Roman"/>
          <w:sz w:val="28"/>
          <w:szCs w:val="28"/>
        </w:rPr>
        <w:t>информации составили специализированные журналы: «Radio to radio» ,«Журналист» ,</w:t>
      </w:r>
      <w:r w:rsidR="00E84432">
        <w:rPr>
          <w:rFonts w:ascii="Times New Roman" w:hAnsi="Times New Roman" w:cs="Times New Roman"/>
          <w:sz w:val="28"/>
          <w:szCs w:val="28"/>
        </w:rPr>
        <w:t xml:space="preserve"> </w:t>
      </w:r>
      <w:r w:rsidR="0093265D" w:rsidRPr="00E84432">
        <w:rPr>
          <w:rFonts w:ascii="Times New Roman" w:hAnsi="Times New Roman" w:cs="Times New Roman"/>
          <w:sz w:val="28"/>
          <w:szCs w:val="28"/>
        </w:rPr>
        <w:t>«Среда» за 2009-2010 гг., уделяющие внимание проблемам востребованности радиостанций слушателями.</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7B5B66"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color w:val="000000"/>
          <w:sz w:val="28"/>
          <w:szCs w:val="28"/>
        </w:rPr>
        <w:t>2.2</w:t>
      </w:r>
      <w:r w:rsidR="00F52A96" w:rsidRPr="00E84432">
        <w:rPr>
          <w:rFonts w:ascii="Times New Roman" w:hAnsi="Times New Roman" w:cs="Times New Roman"/>
          <w:b/>
          <w:bCs/>
          <w:color w:val="000000"/>
          <w:sz w:val="28"/>
          <w:szCs w:val="28"/>
        </w:rPr>
        <w:t xml:space="preserve"> Аудитория</w:t>
      </w:r>
      <w:r w:rsidR="00E84432" w:rsidRPr="00E84432">
        <w:rPr>
          <w:rFonts w:ascii="Times New Roman" w:hAnsi="Times New Roman" w:cs="Times New Roman"/>
          <w:b/>
          <w:bCs/>
          <w:color w:val="000000"/>
          <w:sz w:val="28"/>
          <w:szCs w:val="28"/>
        </w:rPr>
        <w:t xml:space="preserve"> </w:t>
      </w:r>
      <w:r w:rsidR="00F52A96" w:rsidRPr="00E84432">
        <w:rPr>
          <w:rFonts w:ascii="Times New Roman" w:hAnsi="Times New Roman" w:cs="Times New Roman"/>
          <w:b/>
          <w:bCs/>
          <w:color w:val="000000"/>
          <w:sz w:val="28"/>
          <w:szCs w:val="28"/>
        </w:rPr>
        <w:t>радиостанции «Европа</w:t>
      </w:r>
      <w:r w:rsidR="007B5B66" w:rsidRPr="00E84432">
        <w:rPr>
          <w:rFonts w:ascii="Times New Roman" w:hAnsi="Times New Roman" w:cs="Times New Roman"/>
          <w:b/>
          <w:bCs/>
          <w:color w:val="000000"/>
          <w:sz w:val="28"/>
          <w:szCs w:val="28"/>
        </w:rPr>
        <w:t xml:space="preserve"> плюс»</w:t>
      </w:r>
      <w:r w:rsidR="004647A7" w:rsidRPr="00E84432">
        <w:rPr>
          <w:rFonts w:ascii="Times New Roman" w:hAnsi="Times New Roman" w:cs="Times New Roman"/>
          <w:b/>
          <w:bCs/>
          <w:sz w:val="28"/>
          <w:szCs w:val="28"/>
        </w:rPr>
        <w:t xml:space="preserve"> </w:t>
      </w:r>
      <w:r w:rsidR="007B5B66" w:rsidRPr="00E84432">
        <w:rPr>
          <w:rFonts w:ascii="Times New Roman" w:hAnsi="Times New Roman" w:cs="Times New Roman"/>
          <w:b/>
          <w:bCs/>
          <w:color w:val="000000"/>
          <w:sz w:val="28"/>
          <w:szCs w:val="28"/>
        </w:rPr>
        <w:t xml:space="preserve">(106,2 </w:t>
      </w:r>
      <w:r w:rsidR="007B5B66" w:rsidRPr="00E84432">
        <w:rPr>
          <w:rFonts w:ascii="Times New Roman" w:hAnsi="Times New Roman" w:cs="Times New Roman"/>
          <w:b/>
          <w:bCs/>
          <w:color w:val="000000"/>
          <w:sz w:val="28"/>
          <w:szCs w:val="28"/>
          <w:lang w:val="en-US"/>
        </w:rPr>
        <w:t>FM</w:t>
      </w:r>
      <w:r w:rsidR="007B5B66" w:rsidRPr="00E84432">
        <w:rPr>
          <w:rFonts w:ascii="Times New Roman" w:hAnsi="Times New Roman" w:cs="Times New Roman"/>
          <w:b/>
          <w:bCs/>
          <w:color w:val="000000"/>
          <w:sz w:val="28"/>
          <w:szCs w:val="28"/>
        </w:rPr>
        <w:t>; 69,8 УКВ)</w:t>
      </w:r>
    </w:p>
    <w:p w:rsidR="00E84432" w:rsidRPr="00E84432"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7B5B66" w:rsidRPr="00E84432" w:rsidRDefault="00F52A9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«Европа плюс»</w:t>
      </w:r>
      <w:r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 xml:space="preserve">(106,2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69,8 УКВ)</w:t>
      </w:r>
      <w:r w:rsidRPr="00E84432">
        <w:rPr>
          <w:rFonts w:ascii="Times New Roman" w:hAnsi="Times New Roman" w:cs="Times New Roman"/>
          <w:sz w:val="28"/>
          <w:szCs w:val="28"/>
        </w:rPr>
        <w:t xml:space="preserve"> с</w:t>
      </w:r>
      <w:r w:rsidR="007B5B66" w:rsidRPr="00E84432">
        <w:rPr>
          <w:rFonts w:ascii="Times New Roman" w:hAnsi="Times New Roman" w:cs="Times New Roman"/>
          <w:color w:val="000000"/>
          <w:sz w:val="28"/>
          <w:szCs w:val="28"/>
        </w:rPr>
        <w:t xml:space="preserve">уществует с 1990 года. Первая независимая отечественная музыкальная радиостанция. По ее инициативе 6 ноября 1990 г. в </w:t>
      </w:r>
      <w:r w:rsidR="00CE74B7" w:rsidRPr="00E84432">
        <w:rPr>
          <w:rFonts w:ascii="Times New Roman" w:hAnsi="Times New Roman" w:cs="Times New Roman"/>
          <w:color w:val="000000"/>
          <w:sz w:val="28"/>
          <w:szCs w:val="28"/>
        </w:rPr>
        <w:t>Москве создана «</w:t>
      </w:r>
      <w:r w:rsidR="007B5B66" w:rsidRPr="00E84432">
        <w:rPr>
          <w:rFonts w:ascii="Times New Roman" w:hAnsi="Times New Roman" w:cs="Times New Roman"/>
          <w:color w:val="000000"/>
          <w:sz w:val="28"/>
          <w:szCs w:val="28"/>
        </w:rPr>
        <w:t xml:space="preserve">Российская </w:t>
      </w:r>
      <w:r w:rsidRPr="00E84432">
        <w:rPr>
          <w:rFonts w:ascii="Times New Roman" w:hAnsi="Times New Roman" w:cs="Times New Roman"/>
          <w:color w:val="000000"/>
          <w:sz w:val="28"/>
          <w:szCs w:val="28"/>
        </w:rPr>
        <w:t xml:space="preserve">ассоциация независимого </w:t>
      </w:r>
      <w:r w:rsidR="00CE74B7" w:rsidRPr="00E84432">
        <w:rPr>
          <w:rFonts w:ascii="Times New Roman" w:hAnsi="Times New Roman" w:cs="Times New Roman"/>
          <w:color w:val="000000"/>
          <w:sz w:val="28"/>
          <w:szCs w:val="28"/>
        </w:rPr>
        <w:t>вещания»</w:t>
      </w:r>
      <w:r w:rsidR="007B5B66" w:rsidRPr="00E84432">
        <w:rPr>
          <w:rFonts w:ascii="Times New Roman" w:hAnsi="Times New Roman" w:cs="Times New Roman"/>
          <w:color w:val="000000"/>
          <w:sz w:val="28"/>
          <w:szCs w:val="28"/>
        </w:rPr>
        <w:t>.</w:t>
      </w:r>
    </w:p>
    <w:p w:rsidR="007B5B66" w:rsidRPr="00E84432" w:rsidRDefault="00CE74B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7B5B66" w:rsidRPr="00E84432">
        <w:rPr>
          <w:rFonts w:ascii="Times New Roman" w:hAnsi="Times New Roman" w:cs="Times New Roman"/>
          <w:color w:val="000000"/>
          <w:sz w:val="28"/>
          <w:szCs w:val="28"/>
        </w:rPr>
        <w:t>Европа п</w:t>
      </w:r>
      <w:r w:rsidRPr="00E84432">
        <w:rPr>
          <w:rFonts w:ascii="Times New Roman" w:hAnsi="Times New Roman" w:cs="Times New Roman"/>
          <w:color w:val="000000"/>
          <w:sz w:val="28"/>
          <w:szCs w:val="28"/>
        </w:rPr>
        <w:t>люс»</w:t>
      </w:r>
      <w:r w:rsidR="007B5B66" w:rsidRPr="00E84432">
        <w:rPr>
          <w:rFonts w:ascii="Times New Roman" w:hAnsi="Times New Roman" w:cs="Times New Roman"/>
          <w:color w:val="000000"/>
          <w:sz w:val="28"/>
          <w:szCs w:val="28"/>
        </w:rPr>
        <w:t xml:space="preserve"> четырежды становилась </w:t>
      </w:r>
      <w:r w:rsidRPr="00E84432">
        <w:rPr>
          <w:rFonts w:ascii="Times New Roman" w:hAnsi="Times New Roman" w:cs="Times New Roman"/>
          <w:color w:val="000000"/>
          <w:sz w:val="28"/>
          <w:szCs w:val="28"/>
        </w:rPr>
        <w:t>лауреатом Национальной Премии «Овация»</w:t>
      </w:r>
      <w:r w:rsidR="007B5B66" w:rsidRPr="00E84432">
        <w:rPr>
          <w:rFonts w:ascii="Times New Roman" w:hAnsi="Times New Roman" w:cs="Times New Roman"/>
          <w:color w:val="000000"/>
          <w:sz w:val="28"/>
          <w:szCs w:val="28"/>
        </w:rPr>
        <w:t xml:space="preserve"> и обладательницей Первой росс</w:t>
      </w:r>
      <w:r w:rsidRPr="00E84432">
        <w:rPr>
          <w:rFonts w:ascii="Times New Roman" w:hAnsi="Times New Roman" w:cs="Times New Roman"/>
          <w:color w:val="000000"/>
          <w:sz w:val="28"/>
          <w:szCs w:val="28"/>
        </w:rPr>
        <w:t>ийской профессиональной премии «Звезда»</w:t>
      </w:r>
      <w:r w:rsidR="00E84432">
        <w:rPr>
          <w:rFonts w:ascii="Times New Roman" w:hAnsi="Times New Roman" w:cs="Times New Roman"/>
          <w:color w:val="000000"/>
          <w:sz w:val="28"/>
          <w:szCs w:val="28"/>
        </w:rPr>
        <w:t xml:space="preserve"> </w:t>
      </w:r>
      <w:r w:rsidR="007B5B66" w:rsidRPr="00E84432">
        <w:rPr>
          <w:rFonts w:ascii="Times New Roman" w:hAnsi="Times New Roman" w:cs="Times New Roman"/>
          <w:color w:val="000000"/>
          <w:sz w:val="28"/>
          <w:szCs w:val="28"/>
        </w:rPr>
        <w:t xml:space="preserve">в области поп-музыки как лучшая музыкальная радиостанция страны, в 1999 г. Получила профессиональную премию Попова, в 2000 г. </w:t>
      </w:r>
      <w:r w:rsidRPr="00E84432">
        <w:rPr>
          <w:rFonts w:ascii="Times New Roman" w:hAnsi="Times New Roman" w:cs="Times New Roman"/>
          <w:color w:val="000000"/>
          <w:sz w:val="28"/>
          <w:szCs w:val="28"/>
        </w:rPr>
        <w:t>Была награждена особой премией «</w:t>
      </w:r>
      <w:r w:rsidR="007B5B66" w:rsidRPr="00E84432">
        <w:rPr>
          <w:rFonts w:ascii="Times New Roman" w:hAnsi="Times New Roman" w:cs="Times New Roman"/>
          <w:color w:val="000000"/>
          <w:sz w:val="28"/>
          <w:szCs w:val="28"/>
        </w:rPr>
        <w:t>За выдающийся вклад в развитие музыкал</w:t>
      </w:r>
      <w:r w:rsidRPr="00E84432">
        <w:rPr>
          <w:rFonts w:ascii="Times New Roman" w:hAnsi="Times New Roman" w:cs="Times New Roman"/>
          <w:color w:val="000000"/>
          <w:sz w:val="28"/>
          <w:szCs w:val="28"/>
        </w:rPr>
        <w:t>ьных СМИ в уходящем тысячелетии»</w:t>
      </w:r>
      <w:r w:rsidR="00393AB1" w:rsidRPr="00E84432">
        <w:rPr>
          <w:rStyle w:val="aa"/>
          <w:rFonts w:ascii="Times New Roman" w:hAnsi="Times New Roman"/>
          <w:color w:val="000000"/>
          <w:sz w:val="28"/>
          <w:szCs w:val="28"/>
        </w:rPr>
        <w:footnoteReference w:id="10"/>
      </w:r>
      <w:r w:rsidR="007B5B66" w:rsidRPr="00E84432">
        <w:rPr>
          <w:rFonts w:ascii="Times New Roman" w:hAnsi="Times New Roman" w:cs="Times New Roman"/>
          <w:color w:val="000000"/>
          <w:sz w:val="28"/>
          <w:szCs w:val="28"/>
        </w:rPr>
        <w:t>.</w:t>
      </w:r>
    </w:p>
    <w:p w:rsidR="004647A7"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Независимая музыкальная радиостанция формата современного хит-радио. Коммерческая радиостанция.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Задача: развлекать, не давать низкопробной попсы.</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Радио ориентировано на молодежь от 20 до 30 лет, со сложившимися жизненными и ценностными ориентирами, образованную, с хорошими доходами. (Таков же и возраст ведущих.)</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Подробные данные о составе аудитории (портрет аудитории) приведены ниже. (Представляя расширенный портрет аудитории той или иной станции, автор понимает, что: любое социологическое исследование, как и сравнение, «хромает», то есть дает лишь приблизительно объективную картину, выявляя скорее общую тенденцию; сами результаты социологических исследований могут быть по-разному поданы; проведение таких исследований может носить «заказной» либо тенденциозный характер; наконец, нельзя сбрасывать со счетов, что любые социологические опросы и исследования - один из инструментов манипуляции общественным сознанием. Вместе с тем, говоря о том, кто, как и в каком объеме слушает ту или иную радиостанцию, невозможно не учитывать и не анализировать или хотя бы не иметь в виду данные социологических опросов. Сам анализ деятельности и действенности той или иной станции малоэффективен без учета данных о ее аудитории.)</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Такая радиостанция реально может претендовать на вовлечение своих слушателей в общемировое, или глобальное музыкальное пространство. Присутствие русскоязычных песен лишь дает «адресность» радиостанции - то есть то, что она работает в России. Слушая эту радиостанцию, не всегда понимаешь, в какое время живешь - какое сегодня число, как давно наступил новый год и т.п.; ведение маловыразительное, ни о чем - набор пустых, ничего не говорящих фраз о праздниках, о слушателях; музыка, как и веден</w:t>
      </w:r>
      <w:r w:rsidR="00CE74B7" w:rsidRPr="00E84432">
        <w:rPr>
          <w:rFonts w:ascii="Times New Roman" w:hAnsi="Times New Roman" w:cs="Times New Roman"/>
          <w:color w:val="000000"/>
          <w:sz w:val="28"/>
          <w:szCs w:val="28"/>
        </w:rPr>
        <w:t>ие. Она - легкая, приятная, но «не держит»</w:t>
      </w:r>
      <w:r w:rsidRPr="00E84432">
        <w:rPr>
          <w:rFonts w:ascii="Times New Roman" w:hAnsi="Times New Roman" w:cs="Times New Roman"/>
          <w:color w:val="000000"/>
          <w:sz w:val="28"/>
          <w:szCs w:val="28"/>
        </w:rPr>
        <w:t>, то и дело отвлекаешься</w:t>
      </w:r>
      <w:r w:rsidR="00CE74B7" w:rsidRPr="00E84432">
        <w:rPr>
          <w:rFonts w:ascii="Times New Roman" w:hAnsi="Times New Roman" w:cs="Times New Roman"/>
          <w:color w:val="000000"/>
          <w:sz w:val="28"/>
          <w:szCs w:val="28"/>
        </w:rPr>
        <w:t xml:space="preserve">, отстраняешься. Это - хорошее «фоновое» </w:t>
      </w:r>
      <w:r w:rsidRPr="00E84432">
        <w:rPr>
          <w:rFonts w:ascii="Times New Roman" w:hAnsi="Times New Roman" w:cs="Times New Roman"/>
          <w:color w:val="000000"/>
          <w:sz w:val="28"/>
          <w:szCs w:val="28"/>
        </w:rPr>
        <w:t>радио - оно работает само по себе, не мешает, не вовлекает (в отличие, с</w:t>
      </w:r>
      <w:r w:rsidR="00CE74B7" w:rsidRPr="00E84432">
        <w:rPr>
          <w:rFonts w:ascii="Times New Roman" w:hAnsi="Times New Roman" w:cs="Times New Roman"/>
          <w:color w:val="000000"/>
          <w:sz w:val="28"/>
          <w:szCs w:val="28"/>
        </w:rPr>
        <w:t>кажем, от шокирующих пошлостей «Русского радио»</w:t>
      </w:r>
      <w:r w:rsidRPr="00E84432">
        <w:rPr>
          <w:rFonts w:ascii="Times New Roman" w:hAnsi="Times New Roman" w:cs="Times New Roman"/>
          <w:color w:val="000000"/>
          <w:sz w:val="28"/>
          <w:szCs w:val="28"/>
        </w:rPr>
        <w:t>, типа: «Моя жена не француженка, это ее хулиганы научили»). Настроиться на эту волну может любой слушатель.</w:t>
      </w:r>
    </w:p>
    <w:p w:rsidR="007B5B66" w:rsidRPr="00E84432" w:rsidRDefault="00CE74B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Радиостанция «Европа плюс» определяет себя как «</w:t>
      </w:r>
      <w:r w:rsidR="007B5B66" w:rsidRPr="00E84432">
        <w:rPr>
          <w:rFonts w:ascii="Times New Roman" w:hAnsi="Times New Roman" w:cs="Times New Roman"/>
          <w:color w:val="000000"/>
          <w:sz w:val="28"/>
          <w:szCs w:val="28"/>
        </w:rPr>
        <w:t>крупнейшую сеть коммерческих радиостанций России с потенциальной ау</w:t>
      </w:r>
      <w:r w:rsidRPr="00E84432">
        <w:rPr>
          <w:rFonts w:ascii="Times New Roman" w:hAnsi="Times New Roman" w:cs="Times New Roman"/>
          <w:color w:val="000000"/>
          <w:sz w:val="28"/>
          <w:szCs w:val="28"/>
        </w:rPr>
        <w:t>диторией более 100 млн. человек»</w:t>
      </w:r>
      <w:r w:rsidR="007B5B66" w:rsidRPr="00E84432">
        <w:rPr>
          <w:rFonts w:ascii="Times New Roman" w:hAnsi="Times New Roman" w:cs="Times New Roman"/>
          <w:color w:val="000000"/>
          <w:sz w:val="28"/>
          <w:szCs w:val="28"/>
        </w:rPr>
        <w:t>. Сеть этого радио охватывает территорию России, Украины, Армении, Киргизии, Казахстана, Молдавии, Азербайджана; она включает 136 городов, в которых установлены пе</w:t>
      </w:r>
      <w:r w:rsidRPr="00E84432">
        <w:rPr>
          <w:rFonts w:ascii="Times New Roman" w:hAnsi="Times New Roman" w:cs="Times New Roman"/>
          <w:color w:val="000000"/>
          <w:sz w:val="28"/>
          <w:szCs w:val="28"/>
        </w:rPr>
        <w:t>редатчики. Благодаря спутникам «</w:t>
      </w:r>
      <w:r w:rsidR="007B5B66" w:rsidRPr="00E84432">
        <w:rPr>
          <w:rFonts w:ascii="Times New Roman" w:hAnsi="Times New Roman" w:cs="Times New Roman"/>
          <w:color w:val="000000"/>
          <w:sz w:val="28"/>
          <w:szCs w:val="28"/>
        </w:rPr>
        <w:t>Экспре</w:t>
      </w:r>
      <w:r w:rsidRPr="00E84432">
        <w:rPr>
          <w:rFonts w:ascii="Times New Roman" w:hAnsi="Times New Roman" w:cs="Times New Roman"/>
          <w:color w:val="000000"/>
          <w:sz w:val="28"/>
          <w:szCs w:val="28"/>
        </w:rPr>
        <w:t xml:space="preserve">сс 6» и "Интеллект 6 № 604» программы «Европы плюс» </w:t>
      </w:r>
      <w:r w:rsidR="007B5B66" w:rsidRPr="00E84432">
        <w:rPr>
          <w:rFonts w:ascii="Times New Roman" w:hAnsi="Times New Roman" w:cs="Times New Roman"/>
          <w:color w:val="000000"/>
          <w:sz w:val="28"/>
          <w:szCs w:val="28"/>
        </w:rPr>
        <w:t>могут приниматься на всей территории СНГ.</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Высокий рейтинг этой радиостанции (согласно приведен</w:t>
      </w:r>
      <w:r w:rsidR="00F52A96" w:rsidRPr="00E84432">
        <w:rPr>
          <w:rFonts w:ascii="Times New Roman" w:hAnsi="Times New Roman" w:cs="Times New Roman"/>
          <w:color w:val="000000"/>
          <w:sz w:val="28"/>
          <w:szCs w:val="28"/>
        </w:rPr>
        <w:t>ным ниже данным)</w:t>
      </w:r>
      <w:r w:rsidRPr="00E84432">
        <w:rPr>
          <w:rFonts w:ascii="Times New Roman" w:hAnsi="Times New Roman" w:cs="Times New Roman"/>
          <w:color w:val="000000"/>
          <w:sz w:val="28"/>
          <w:szCs w:val="28"/>
        </w:rPr>
        <w:t xml:space="preserve"> во многом объясняется многолетней стойкой привычкой аудитории, начавший сл</w:t>
      </w:r>
      <w:r w:rsidR="00CE74B7" w:rsidRPr="00E84432">
        <w:rPr>
          <w:rFonts w:ascii="Times New Roman" w:hAnsi="Times New Roman" w:cs="Times New Roman"/>
          <w:color w:val="000000"/>
          <w:sz w:val="28"/>
          <w:szCs w:val="28"/>
        </w:rPr>
        <w:t>ушать «Европу плюс»</w:t>
      </w:r>
      <w:r w:rsidRPr="00E84432">
        <w:rPr>
          <w:rFonts w:ascii="Times New Roman" w:hAnsi="Times New Roman" w:cs="Times New Roman"/>
          <w:color w:val="000000"/>
          <w:sz w:val="28"/>
          <w:szCs w:val="28"/>
        </w:rPr>
        <w:t xml:space="preserve"> с момента возникновения последней, когда она стала пионером независимого музыкального вещания, заполнив эфир (еще в последний год существования СССР) хорошей западной музыкой. Немаловажное зна</w:t>
      </w:r>
      <w:r w:rsidR="00CE74B7" w:rsidRPr="00E84432">
        <w:rPr>
          <w:rFonts w:ascii="Times New Roman" w:hAnsi="Times New Roman" w:cs="Times New Roman"/>
          <w:color w:val="000000"/>
          <w:sz w:val="28"/>
          <w:szCs w:val="28"/>
        </w:rPr>
        <w:t>чение имеет и сложившаяся сеть «</w:t>
      </w:r>
      <w:r w:rsidRPr="00E84432">
        <w:rPr>
          <w:rFonts w:ascii="Times New Roman" w:hAnsi="Times New Roman" w:cs="Times New Roman"/>
          <w:color w:val="000000"/>
          <w:sz w:val="28"/>
          <w:szCs w:val="28"/>
        </w:rPr>
        <w:t>Европы плю</w:t>
      </w:r>
      <w:r w:rsidR="00CE74B7" w:rsidRPr="00E84432">
        <w:rPr>
          <w:rFonts w:ascii="Times New Roman" w:hAnsi="Times New Roman" w:cs="Times New Roman"/>
          <w:color w:val="000000"/>
          <w:sz w:val="28"/>
          <w:szCs w:val="28"/>
        </w:rPr>
        <w:t>с»</w:t>
      </w:r>
      <w:r w:rsidRPr="00E84432">
        <w:rPr>
          <w:rFonts w:ascii="Times New Roman" w:hAnsi="Times New Roman" w:cs="Times New Roman"/>
          <w:color w:val="000000"/>
          <w:sz w:val="28"/>
          <w:szCs w:val="28"/>
        </w:rPr>
        <w:t>, и привлекательная для слушателей музыка, и четко выстроенная рекламно-пиаровская деятельность станции.</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от 12 лет и старше).</w:t>
      </w:r>
    </w:p>
    <w:p w:rsidR="00D84810"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Ежедневная аудитория:</w:t>
      </w:r>
      <w:r w:rsidR="00CE74B7" w:rsidRPr="00E84432">
        <w:rPr>
          <w:rFonts w:ascii="Times New Roman" w:hAnsi="Times New Roman" w:cs="Times New Roman"/>
          <w:color w:val="000000"/>
          <w:sz w:val="28"/>
          <w:szCs w:val="28"/>
        </w:rPr>
        <w:t xml:space="preserve"> (ноябрь-декабрь 2009</w:t>
      </w:r>
      <w:r w:rsidRPr="00E84432">
        <w:rPr>
          <w:rFonts w:ascii="Times New Roman" w:hAnsi="Times New Roman" w:cs="Times New Roman"/>
          <w:color w:val="000000"/>
          <w:sz w:val="28"/>
          <w:szCs w:val="28"/>
        </w:rPr>
        <w:t xml:space="preserve"> г.) - 70% из числа опрошенных слушаю</w:t>
      </w:r>
      <w:r w:rsidR="00CE74B7" w:rsidRPr="00E84432">
        <w:rPr>
          <w:rFonts w:ascii="Times New Roman" w:hAnsi="Times New Roman" w:cs="Times New Roman"/>
          <w:color w:val="000000"/>
          <w:sz w:val="28"/>
          <w:szCs w:val="28"/>
        </w:rPr>
        <w:t>т радио, из них - 9,6% слушают «Европу плюс»; (апрель 2010</w:t>
      </w:r>
      <w:r w:rsidRPr="00E84432">
        <w:rPr>
          <w:rFonts w:ascii="Times New Roman" w:hAnsi="Times New Roman" w:cs="Times New Roman"/>
          <w:color w:val="000000"/>
          <w:sz w:val="28"/>
          <w:szCs w:val="28"/>
        </w:rPr>
        <w:t xml:space="preserve"> г.) - 72,1% из числа опрошенных слушают</w:t>
      </w:r>
      <w:r w:rsidR="00CE74B7" w:rsidRPr="00E84432">
        <w:rPr>
          <w:rFonts w:ascii="Times New Roman" w:hAnsi="Times New Roman" w:cs="Times New Roman"/>
          <w:color w:val="000000"/>
          <w:sz w:val="28"/>
          <w:szCs w:val="28"/>
        </w:rPr>
        <w:t xml:space="preserve"> радио, из них - 11,4% слушают «Европу плюс»</w:t>
      </w:r>
      <w:r w:rsidRPr="00E84432">
        <w:rPr>
          <w:rFonts w:ascii="Times New Roman" w:hAnsi="Times New Roman" w:cs="Times New Roman"/>
          <w:color w:val="000000"/>
          <w:sz w:val="28"/>
          <w:szCs w:val="28"/>
        </w:rPr>
        <w:t>. Еженедельная</w:t>
      </w:r>
      <w:r w:rsidR="00CE74B7"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- 88,6%) из числа опрошенных слушают</w:t>
      </w:r>
      <w:r w:rsidR="00CE74B7" w:rsidRPr="00E84432">
        <w:rPr>
          <w:rFonts w:ascii="Times New Roman" w:hAnsi="Times New Roman" w:cs="Times New Roman"/>
          <w:color w:val="000000"/>
          <w:sz w:val="28"/>
          <w:szCs w:val="28"/>
        </w:rPr>
        <w:t xml:space="preserve"> радио, из них - 20,9% слушают «Европу плюс»; (апрель 2010</w:t>
      </w:r>
      <w:r w:rsidRPr="00E84432">
        <w:rPr>
          <w:rFonts w:ascii="Times New Roman" w:hAnsi="Times New Roman" w:cs="Times New Roman"/>
          <w:color w:val="000000"/>
          <w:sz w:val="28"/>
          <w:szCs w:val="28"/>
        </w:rPr>
        <w:t xml:space="preserve"> г.) - 89,8%о из числа опрошенных слушаю</w:t>
      </w:r>
      <w:r w:rsidR="00CE74B7" w:rsidRPr="00E84432">
        <w:rPr>
          <w:rFonts w:ascii="Times New Roman" w:hAnsi="Times New Roman" w:cs="Times New Roman"/>
          <w:color w:val="000000"/>
          <w:sz w:val="28"/>
          <w:szCs w:val="28"/>
        </w:rPr>
        <w:t>т радио, из них -22.5% слушают «Европу плюс»</w:t>
      </w:r>
      <w:r w:rsidRPr="00E84432">
        <w:rPr>
          <w:rFonts w:ascii="Times New Roman" w:hAnsi="Times New Roman" w:cs="Times New Roman"/>
          <w:color w:val="000000"/>
          <w:sz w:val="28"/>
          <w:szCs w:val="28"/>
        </w:rPr>
        <w:t>. Это чет</w:t>
      </w:r>
      <w:r w:rsidR="00CE74B7" w:rsidRPr="00E84432">
        <w:rPr>
          <w:rFonts w:ascii="Times New Roman" w:hAnsi="Times New Roman" w:cs="Times New Roman"/>
          <w:color w:val="000000"/>
          <w:sz w:val="28"/>
          <w:szCs w:val="28"/>
        </w:rPr>
        <w:t>вертая позиция в списке (после «Радио России», «Русского радио»</w:t>
      </w:r>
      <w:r w:rsidR="00E84432">
        <w:rPr>
          <w:rFonts w:ascii="Times New Roman" w:hAnsi="Times New Roman" w:cs="Times New Roman"/>
          <w:color w:val="000000"/>
          <w:sz w:val="28"/>
          <w:szCs w:val="28"/>
        </w:rPr>
        <w:t xml:space="preserve"> </w:t>
      </w:r>
      <w:r w:rsidR="00CE74B7" w:rsidRPr="00E84432">
        <w:rPr>
          <w:rFonts w:ascii="Times New Roman" w:hAnsi="Times New Roman" w:cs="Times New Roman"/>
          <w:color w:val="000000"/>
          <w:sz w:val="28"/>
          <w:szCs w:val="28"/>
        </w:rPr>
        <w:t>и «Маяка»</w:t>
      </w:r>
      <w:r w:rsidRPr="00E84432">
        <w:rPr>
          <w:rFonts w:ascii="Times New Roman" w:hAnsi="Times New Roman" w:cs="Times New Roman"/>
          <w:color w:val="000000"/>
          <w:sz w:val="28"/>
          <w:szCs w:val="28"/>
        </w:rPr>
        <w:t xml:space="preserve"> в целом (с учетом трансляции), реально же - втор</w:t>
      </w:r>
      <w:r w:rsidR="00CE74B7" w:rsidRPr="00E84432">
        <w:rPr>
          <w:rFonts w:ascii="Times New Roman" w:hAnsi="Times New Roman" w:cs="Times New Roman"/>
          <w:color w:val="000000"/>
          <w:sz w:val="28"/>
          <w:szCs w:val="28"/>
        </w:rPr>
        <w:t>ое место по слушаемости (после «Русского радио»</w:t>
      </w:r>
      <w:r w:rsidRPr="00E84432">
        <w:rPr>
          <w:rFonts w:ascii="Times New Roman" w:hAnsi="Times New Roman" w:cs="Times New Roman"/>
          <w:color w:val="000000"/>
          <w:sz w:val="28"/>
          <w:szCs w:val="28"/>
        </w:rPr>
        <w:t>).</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Состав аудитории:</w:t>
      </w:r>
    </w:p>
    <w:p w:rsidR="007B5B66" w:rsidRPr="00E84432" w:rsidRDefault="007B2D8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ноябрь-декабрь 2009</w:t>
      </w:r>
      <w:r w:rsidR="007B5B66" w:rsidRPr="00E84432">
        <w:rPr>
          <w:rFonts w:ascii="Times New Roman" w:hAnsi="Times New Roman" w:cs="Times New Roman"/>
          <w:color w:val="000000"/>
          <w:sz w:val="28"/>
          <w:szCs w:val="28"/>
        </w:rPr>
        <w:t xml:space="preserve"> г.</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мужчины- 43,9%</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женщины- 56,1%</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возрасту -</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12-19лет- 24,7%</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20-24 лет-</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15,3%</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25-39 лет-</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38,2%</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40-54 лет-</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18,7%</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 - 3,2%</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низкое-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4,1%</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(слушатели, которые не в состоянии обеспечить себя даже продуктами питания)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-14,9%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13,8%</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(слушатели, которые в состоянии обеспечить себя продуктами питания, но испытывают материальные затруднения при покупке одежды)</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среднее-27,1%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25,1%</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(слушатели, которые в состоянии обеспечить себя продуктами питания и одеждой, но не могут делать более крупные покупки - такие, как крупная бытовая техника)</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- 24,7%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20,0%;</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(слушатели, которые при необходимости могли бы сделать крупные покупки)</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7B2D87" w:rsidRPr="00E84432" w:rsidRDefault="007B5B66"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работающие -</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58,2%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56,7%</w:t>
      </w:r>
    </w:p>
    <w:p w:rsidR="00D03BE1" w:rsidRPr="00E84432" w:rsidRDefault="00D03BE1"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D03BE1"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Таблица 1</w:t>
      </w:r>
    </w:p>
    <w:p w:rsidR="00F0569E"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Аудитория радиостанции «Европа плюс»</w:t>
      </w:r>
      <w:r w:rsidR="00E84432">
        <w:rPr>
          <w:rFonts w:ascii="Times New Roman" w:hAnsi="Times New Roman" w:cs="Times New Roman"/>
          <w:color w:val="000000"/>
          <w:sz w:val="28"/>
          <w:szCs w:val="28"/>
        </w:rPr>
        <w:t xml:space="preserve"> </w:t>
      </w:r>
      <w:r w:rsidR="00F0569E" w:rsidRPr="00E84432">
        <w:rPr>
          <w:rFonts w:ascii="Times New Roman" w:hAnsi="Times New Roman" w:cs="Times New Roman"/>
          <w:color w:val="000000"/>
          <w:sz w:val="28"/>
          <w:szCs w:val="28"/>
        </w:rPr>
        <w:t>2009 г.</w:t>
      </w:r>
      <w:r w:rsidR="00E84432">
        <w:rPr>
          <w:rFonts w:ascii="Times New Roman" w:hAnsi="Times New Roman" w:cs="Times New Roman"/>
          <w:color w:val="000000"/>
          <w:sz w:val="28"/>
          <w:szCs w:val="28"/>
        </w:rPr>
        <w:t xml:space="preserve"> </w:t>
      </w:r>
      <w:r w:rsidR="00F0569E" w:rsidRPr="00E84432">
        <w:rPr>
          <w:rFonts w:ascii="Times New Roman" w:hAnsi="Times New Roman" w:cs="Times New Roman"/>
          <w:color w:val="000000"/>
          <w:sz w:val="28"/>
          <w:szCs w:val="28"/>
        </w:rPr>
        <w:t>2010г.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1984"/>
      </w:tblGrid>
      <w:tr w:rsidR="007B5B66" w:rsidRPr="00E84432">
        <w:trPr>
          <w:trHeight w:val="240"/>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учащаяся молодежь - 25,8%</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27,4%</w:t>
            </w:r>
          </w:p>
        </w:tc>
      </w:tr>
      <w:tr w:rsidR="007B5B66" w:rsidRPr="00E84432">
        <w:trPr>
          <w:trHeight w:val="245"/>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неработающие</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7B5B66" w:rsidRPr="00E84432">
        <w:trPr>
          <w:trHeight w:val="245"/>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среднего возраста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6,6%</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13,1%</w:t>
            </w:r>
          </w:p>
        </w:tc>
      </w:tr>
      <w:tr w:rsidR="007B5B66" w:rsidRPr="00E84432">
        <w:trPr>
          <w:trHeight w:val="240"/>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пенсионеры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7,6%</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1,6%;</w:t>
            </w:r>
          </w:p>
        </w:tc>
      </w:tr>
      <w:tr w:rsidR="007B5B66" w:rsidRPr="00E84432">
        <w:trPr>
          <w:trHeight w:val="240"/>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образованию -</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7B5B66" w:rsidRPr="00E84432">
        <w:trPr>
          <w:trHeight w:val="245"/>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ниже среднего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14,8%</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16,5%</w:t>
            </w:r>
          </w:p>
        </w:tc>
      </w:tr>
      <w:tr w:rsidR="007B5B66" w:rsidRPr="00E84432">
        <w:trPr>
          <w:trHeight w:val="240"/>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52,9%</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48,4%</w:t>
            </w:r>
          </w:p>
        </w:tc>
      </w:tr>
      <w:tr w:rsidR="007B5B66" w:rsidRPr="00E84432">
        <w:trPr>
          <w:trHeight w:val="230"/>
        </w:trPr>
        <w:tc>
          <w:tcPr>
            <w:tcW w:w="7088"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высшее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31,9%</w:t>
            </w:r>
          </w:p>
        </w:tc>
        <w:tc>
          <w:tcPr>
            <w:tcW w:w="1984" w:type="dxa"/>
            <w:shd w:val="clear" w:color="auto" w:fill="FFFFFF"/>
          </w:tcPr>
          <w:p w:rsidR="007B5B66" w:rsidRPr="00E84432" w:rsidRDefault="007B5B66"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33,8%.</w:t>
            </w:r>
          </w:p>
        </w:tc>
      </w:tr>
    </w:tbl>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rPr>
      </w:pPr>
    </w:p>
    <w:p w:rsidR="007B5B66" w:rsidRPr="00E84432" w:rsidRDefault="00CE74B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w:t>
      </w:r>
      <w:r w:rsidR="007B5B66" w:rsidRPr="00E84432">
        <w:rPr>
          <w:rFonts w:ascii="Times New Roman" w:hAnsi="Times New Roman" w:cs="Times New Roman"/>
          <w:color w:val="000000"/>
          <w:sz w:val="28"/>
          <w:szCs w:val="28"/>
        </w:rPr>
        <w:t>индек</w:t>
      </w:r>
      <w:r w:rsidRPr="00E84432">
        <w:rPr>
          <w:rFonts w:ascii="Times New Roman" w:hAnsi="Times New Roman" w:cs="Times New Roman"/>
          <w:color w:val="000000"/>
          <w:sz w:val="28"/>
          <w:szCs w:val="28"/>
        </w:rPr>
        <w:t>с соответствия»</w:t>
      </w:r>
      <w:r w:rsidR="007B5B66" w:rsidRPr="00E84432">
        <w:rPr>
          <w:rFonts w:ascii="Times New Roman" w:hAnsi="Times New Roman" w:cs="Times New Roman"/>
          <w:color w:val="000000"/>
          <w:sz w:val="28"/>
          <w:szCs w:val="28"/>
        </w:rPr>
        <w:t xml:space="preserve"> (безразмерная величина, равная умноженному на 100 отношению рейтинга радиостанции в определенной целевой группе к ее рейтингу в населении в целом) показыва</w:t>
      </w:r>
      <w:r w:rsidRPr="00E84432">
        <w:rPr>
          <w:rFonts w:ascii="Times New Roman" w:hAnsi="Times New Roman" w:cs="Times New Roman"/>
          <w:color w:val="000000"/>
          <w:sz w:val="28"/>
          <w:szCs w:val="28"/>
        </w:rPr>
        <w:t>ют, что основу аудитории радио «Европа плюс»</w:t>
      </w:r>
      <w:r w:rsidR="007B5B66" w:rsidRPr="00E84432">
        <w:rPr>
          <w:rFonts w:ascii="Times New Roman" w:hAnsi="Times New Roman" w:cs="Times New Roman"/>
          <w:color w:val="000000"/>
          <w:sz w:val="28"/>
          <w:szCs w:val="28"/>
        </w:rPr>
        <w:t xml:space="preserve"> составляют слушатели в возрасте 12-39 лет, со средним и выше среднего материальным положением, учащаяся молодежь, неработающие среднего возраста и работающие, с образованием ниже среднего и средним.</w:t>
      </w:r>
    </w:p>
    <w:p w:rsidR="007B5B66" w:rsidRPr="00E84432" w:rsidRDefault="00CE74B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«Европы плюс»</w:t>
      </w:r>
      <w:r w:rsidR="007B5B66" w:rsidRPr="00E84432">
        <w:rPr>
          <w:rFonts w:ascii="Times New Roman" w:hAnsi="Times New Roman" w:cs="Times New Roman"/>
          <w:color w:val="000000"/>
          <w:sz w:val="28"/>
          <w:szCs w:val="28"/>
        </w:rPr>
        <w:t>:</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Дома - 61 %; на работе -13%; в машине - 27%.</w:t>
      </w:r>
      <w:r w:rsidR="007B2D87" w:rsidRPr="00E84432">
        <w:rPr>
          <w:rStyle w:val="aa"/>
          <w:rFonts w:ascii="Times New Roman" w:hAnsi="Times New Roman"/>
          <w:color w:val="000000"/>
          <w:sz w:val="28"/>
          <w:szCs w:val="28"/>
        </w:rPr>
        <w:footnoteReference w:id="11"/>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пересечения аудитории ра</w:t>
      </w:r>
      <w:r w:rsidR="007B2D87" w:rsidRPr="00E84432">
        <w:rPr>
          <w:rFonts w:ascii="Times New Roman" w:hAnsi="Times New Roman" w:cs="Times New Roman"/>
          <w:color w:val="000000"/>
          <w:sz w:val="28"/>
          <w:szCs w:val="28"/>
        </w:rPr>
        <w:t>диостанций (ноябрь-декабрь 2009</w:t>
      </w:r>
      <w:r w:rsidR="00CE74B7" w:rsidRPr="00E84432">
        <w:rPr>
          <w:rFonts w:ascii="Times New Roman" w:hAnsi="Times New Roman" w:cs="Times New Roman"/>
          <w:color w:val="000000"/>
          <w:sz w:val="28"/>
          <w:szCs w:val="28"/>
        </w:rPr>
        <w:t>г.), 45,9% слушателей «Европы плюс» слушают «Русское радио»; 29,9% - «</w:t>
      </w:r>
      <w:r w:rsidRPr="00E84432">
        <w:rPr>
          <w:rFonts w:ascii="Times New Roman" w:hAnsi="Times New Roman" w:cs="Times New Roman"/>
          <w:color w:val="000000"/>
          <w:sz w:val="28"/>
          <w:szCs w:val="28"/>
        </w:rPr>
        <w:t>Хит-</w:t>
      </w:r>
      <w:r w:rsidRPr="00E84432">
        <w:rPr>
          <w:rFonts w:ascii="Times New Roman" w:hAnsi="Times New Roman" w:cs="Times New Roman"/>
          <w:color w:val="000000"/>
          <w:sz w:val="28"/>
          <w:szCs w:val="28"/>
          <w:lang w:val="en-US"/>
        </w:rPr>
        <w:t>FM</w:t>
      </w:r>
      <w:r w:rsidR="00CE74B7" w:rsidRPr="00E84432">
        <w:rPr>
          <w:rFonts w:ascii="Times New Roman" w:hAnsi="Times New Roman" w:cs="Times New Roman"/>
          <w:color w:val="000000"/>
          <w:sz w:val="28"/>
          <w:szCs w:val="28"/>
        </w:rPr>
        <w:t>»; 27,3% - радио «Максимум»; 23,2% - «Лав радио»; 21,8% - «Радио 7 на семи холмах»</w:t>
      </w:r>
      <w:r w:rsidRPr="00E84432">
        <w:rPr>
          <w:rFonts w:ascii="Times New Roman" w:hAnsi="Times New Roman" w:cs="Times New Roman"/>
          <w:color w:val="000000"/>
          <w:sz w:val="28"/>
          <w:szCs w:val="28"/>
        </w:rPr>
        <w:t>.</w:t>
      </w:r>
    </w:p>
    <w:p w:rsidR="00F0569E"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данным ГЭЛЛОП Медиа. Еженедельная аудит</w:t>
      </w:r>
      <w:r w:rsidR="00CE74B7" w:rsidRPr="00E84432">
        <w:rPr>
          <w:rFonts w:ascii="Times New Roman" w:hAnsi="Times New Roman" w:cs="Times New Roman"/>
          <w:color w:val="000000"/>
          <w:sz w:val="28"/>
          <w:szCs w:val="28"/>
        </w:rPr>
        <w:t>ория: «Европу плюс»</w:t>
      </w:r>
      <w:r w:rsidRPr="00E84432">
        <w:rPr>
          <w:rFonts w:ascii="Times New Roman" w:hAnsi="Times New Roman" w:cs="Times New Roman"/>
          <w:color w:val="000000"/>
          <w:sz w:val="28"/>
          <w:szCs w:val="28"/>
        </w:rPr>
        <w:t xml:space="preserve"> среди опрошенных в возрасте 16 лет и старше, проживающих в городах с населением более 100 000 человек (октябрь 2000 г.) слушают в России 28,3% - это лиди</w:t>
      </w:r>
      <w:r w:rsidR="00CE74B7" w:rsidRPr="00E84432">
        <w:rPr>
          <w:rFonts w:ascii="Times New Roman" w:hAnsi="Times New Roman" w:cs="Times New Roman"/>
          <w:color w:val="000000"/>
          <w:sz w:val="28"/>
          <w:szCs w:val="28"/>
        </w:rPr>
        <w:t>рующая позиция (затем следуют «Русское радио» - 26,7%; «Радио России»</w:t>
      </w:r>
      <w:r w:rsidR="00C53F65" w:rsidRPr="00E84432">
        <w:rPr>
          <w:rFonts w:ascii="Times New Roman" w:hAnsi="Times New Roman" w:cs="Times New Roman"/>
          <w:color w:val="000000"/>
          <w:sz w:val="28"/>
          <w:szCs w:val="28"/>
        </w:rPr>
        <w:t xml:space="preserve"> - 26,6%; «Маяк»</w:t>
      </w:r>
      <w:r w:rsidRPr="00E84432">
        <w:rPr>
          <w:rFonts w:ascii="Times New Roman" w:hAnsi="Times New Roman" w:cs="Times New Roman"/>
          <w:color w:val="000000"/>
          <w:sz w:val="28"/>
          <w:szCs w:val="28"/>
        </w:rPr>
        <w:t xml:space="preserve"> -25,5%). </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Среди опрошенных в воз</w:t>
      </w:r>
      <w:r w:rsidR="00C53F65" w:rsidRPr="00E84432">
        <w:rPr>
          <w:rFonts w:ascii="Times New Roman" w:hAnsi="Times New Roman" w:cs="Times New Roman"/>
          <w:color w:val="000000"/>
          <w:sz w:val="28"/>
          <w:szCs w:val="28"/>
        </w:rPr>
        <w:t>расте 12 лет и старше в Москве «Европу плюс»</w:t>
      </w:r>
      <w:r w:rsidRPr="00E84432">
        <w:rPr>
          <w:rFonts w:ascii="Times New Roman" w:hAnsi="Times New Roman" w:cs="Times New Roman"/>
          <w:color w:val="000000"/>
          <w:sz w:val="28"/>
          <w:szCs w:val="28"/>
        </w:rPr>
        <w:t xml:space="preserve"> слушают 25</w:t>
      </w:r>
      <w:r w:rsidR="00C53F65" w:rsidRPr="00E84432">
        <w:rPr>
          <w:rFonts w:ascii="Times New Roman" w:hAnsi="Times New Roman" w:cs="Times New Roman"/>
          <w:color w:val="000000"/>
          <w:sz w:val="28"/>
          <w:szCs w:val="28"/>
        </w:rPr>
        <w:t>,8% - это третья позиция после «Русского радио» (33,1%) и «Маяка»</w:t>
      </w:r>
      <w:r w:rsidRPr="00E84432">
        <w:rPr>
          <w:rFonts w:ascii="Times New Roman" w:hAnsi="Times New Roman" w:cs="Times New Roman"/>
          <w:color w:val="000000"/>
          <w:sz w:val="28"/>
          <w:szCs w:val="28"/>
        </w:rPr>
        <w:t xml:space="preserve"> (30,</w:t>
      </w:r>
      <w:r w:rsidR="00C53F65" w:rsidRPr="00E84432">
        <w:rPr>
          <w:rFonts w:ascii="Times New Roman" w:hAnsi="Times New Roman" w:cs="Times New Roman"/>
          <w:color w:val="000000"/>
          <w:sz w:val="28"/>
          <w:szCs w:val="28"/>
        </w:rPr>
        <w:t>9%). Место прослушивания радио «Европы плюс»</w:t>
      </w:r>
      <w:r w:rsidRPr="00E84432">
        <w:rPr>
          <w:rFonts w:ascii="Times New Roman" w:hAnsi="Times New Roman" w:cs="Times New Roman"/>
          <w:color w:val="000000"/>
          <w:sz w:val="28"/>
          <w:szCs w:val="28"/>
        </w:rPr>
        <w:t xml:space="preserve"> в Москве: дома - 75,1 %; на работе -28,1%; в машине-37,5%.</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Анализ данных опросов по целевым гр</w:t>
      </w:r>
      <w:r w:rsidR="00C53F65" w:rsidRPr="00E84432">
        <w:rPr>
          <w:rFonts w:ascii="Times New Roman" w:hAnsi="Times New Roman" w:cs="Times New Roman"/>
          <w:color w:val="000000"/>
          <w:sz w:val="28"/>
          <w:szCs w:val="28"/>
        </w:rPr>
        <w:t>уппам показывает, что в Москве «Европу плюс»</w:t>
      </w:r>
      <w:r w:rsidRPr="00E84432">
        <w:rPr>
          <w:rFonts w:ascii="Times New Roman" w:hAnsi="Times New Roman" w:cs="Times New Roman"/>
          <w:color w:val="000000"/>
          <w:sz w:val="28"/>
          <w:szCs w:val="28"/>
        </w:rPr>
        <w:t xml:space="preserve"> слушают около 50% среди обеспеченных, ведущих активный образ жизни людей, молодых специалистов, обеспеченных студентов. Еженедельно эту радиостанцию слушают:</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обеспеченные люди в возрасте 20-40 лет - 31,9%;</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топ менеджеры, владельцы компаний с высокими доходами -29,9%;</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руководители коммерческих организаций - 27,2%;</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обеспеченные молодые люди в возрасте 16-24 лет -37,8%;</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обеспеченные люди, занимающиеся спортом почти каждый день-34,8%.</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 % от еженедельной аудитории радиостанции -</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возрасту:</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 лет-22,4%; 20-30 лет-28,7%; 31-40 лет-19,5%; 41-50 лет-17,0%; 51 и старше-12,4%. Мужчины: 12-19лет- 21,8%; 20-30 лет-31,9%; 31-40 лет-20,5%; 41-50 лет-13,2%; 51 и старше-12,6%;</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высокообеспеченные - 7,3%; обеспеченные - 39,6%; со средним уровнем доходов - 39,5%; малоимущие-13,6%.</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Женщины:</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22,8%;</w:t>
      </w:r>
      <w:r w:rsidR="00FF0E75"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26,2%;</w:t>
      </w:r>
      <w:r w:rsidR="00FF0E75"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18,8%;</w:t>
      </w:r>
      <w:r w:rsidR="00FF0E75"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19,9%;</w:t>
      </w:r>
      <w:r w:rsidR="00FF0E75"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12,3%.</w:t>
      </w:r>
      <w:r w:rsidR="007B2D87" w:rsidRPr="00E84432">
        <w:rPr>
          <w:rStyle w:val="aa"/>
          <w:rFonts w:ascii="Times New Roman" w:hAnsi="Times New Roman"/>
          <w:color w:val="000000"/>
          <w:sz w:val="28"/>
          <w:szCs w:val="28"/>
        </w:rPr>
        <w:footnoteReference w:id="12"/>
      </w:r>
    </w:p>
    <w:p w:rsidR="00F0569E"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0A38FB" w:rsidRPr="00E84432" w:rsidRDefault="00D03BE1" w:rsidP="00C22251">
      <w:pPr>
        <w:widowControl w:val="0"/>
        <w:spacing w:after="0" w:line="360" w:lineRule="auto"/>
        <w:ind w:firstLine="709"/>
        <w:jc w:val="both"/>
        <w:rPr>
          <w:rFonts w:ascii="Times New Roman" w:hAnsi="Times New Roman" w:cs="Times New Roman"/>
          <w:b/>
          <w:bCs/>
          <w:color w:val="000000"/>
          <w:sz w:val="28"/>
          <w:szCs w:val="28"/>
        </w:rPr>
      </w:pPr>
      <w:r w:rsidRPr="00E84432">
        <w:rPr>
          <w:rFonts w:ascii="Times New Roman" w:hAnsi="Times New Roman" w:cs="Times New Roman"/>
          <w:b/>
          <w:bCs/>
          <w:color w:val="000000"/>
          <w:sz w:val="28"/>
          <w:szCs w:val="28"/>
        </w:rPr>
        <w:t>2.3</w:t>
      </w:r>
      <w:r w:rsidR="00F52A96" w:rsidRPr="00E84432">
        <w:rPr>
          <w:rFonts w:ascii="Times New Roman" w:hAnsi="Times New Roman" w:cs="Times New Roman"/>
          <w:b/>
          <w:bCs/>
          <w:color w:val="000000"/>
          <w:sz w:val="28"/>
          <w:szCs w:val="28"/>
        </w:rPr>
        <w:t xml:space="preserve"> Аудитория радиостанции </w:t>
      </w:r>
      <w:r w:rsidR="000A38FB" w:rsidRPr="00E84432">
        <w:rPr>
          <w:rFonts w:ascii="Times New Roman" w:hAnsi="Times New Roman" w:cs="Times New Roman"/>
          <w:b/>
          <w:bCs/>
          <w:color w:val="000000"/>
          <w:sz w:val="28"/>
          <w:szCs w:val="28"/>
        </w:rPr>
        <w:t xml:space="preserve">«Русское радио» (105,7 </w:t>
      </w:r>
      <w:r w:rsidR="000A38FB" w:rsidRPr="00E84432">
        <w:rPr>
          <w:rFonts w:ascii="Times New Roman" w:hAnsi="Times New Roman" w:cs="Times New Roman"/>
          <w:b/>
          <w:bCs/>
          <w:color w:val="000000"/>
          <w:sz w:val="28"/>
          <w:szCs w:val="28"/>
          <w:lang w:val="en-US"/>
        </w:rPr>
        <w:t>FM</w:t>
      </w:r>
      <w:r w:rsidR="000A38FB" w:rsidRPr="00E84432">
        <w:rPr>
          <w:rFonts w:ascii="Times New Roman" w:hAnsi="Times New Roman" w:cs="Times New Roman"/>
          <w:b/>
          <w:bCs/>
          <w:color w:val="000000"/>
          <w:sz w:val="28"/>
          <w:szCs w:val="28"/>
        </w:rPr>
        <w:t>)</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7B5B66" w:rsidRPr="00E84432" w:rsidRDefault="00F52A9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«Русское радио» (105,7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с</w:t>
      </w:r>
      <w:r w:rsidR="007B5B66" w:rsidRPr="00E84432">
        <w:rPr>
          <w:rFonts w:ascii="Times New Roman" w:hAnsi="Times New Roman" w:cs="Times New Roman"/>
          <w:color w:val="000000"/>
          <w:sz w:val="28"/>
          <w:szCs w:val="28"/>
        </w:rPr>
        <w:t>уществует со 2 августа 1995 года.</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Дебютный проект «Русской Медиа-Группы»</w:t>
      </w:r>
      <w:r w:rsidR="007B5B66" w:rsidRPr="00E84432">
        <w:rPr>
          <w:rFonts w:ascii="Times New Roman" w:hAnsi="Times New Roman" w:cs="Times New Roman"/>
          <w:color w:val="000000"/>
          <w:sz w:val="28"/>
          <w:szCs w:val="28"/>
        </w:rPr>
        <w:t xml:space="preserve">, первый проект в </w:t>
      </w:r>
      <w:r w:rsidR="007B5B66" w:rsidRPr="00E84432">
        <w:rPr>
          <w:rFonts w:ascii="Times New Roman" w:hAnsi="Times New Roman" w:cs="Times New Roman"/>
          <w:color w:val="000000"/>
          <w:sz w:val="28"/>
          <w:szCs w:val="28"/>
          <w:lang w:val="en-US"/>
        </w:rPr>
        <w:t>FM</w:t>
      </w:r>
      <w:r w:rsidR="007B5B66" w:rsidRPr="00E84432">
        <w:rPr>
          <w:rFonts w:ascii="Times New Roman" w:hAnsi="Times New Roman" w:cs="Times New Roman"/>
          <w:color w:val="000000"/>
          <w:sz w:val="28"/>
          <w:szCs w:val="28"/>
        </w:rPr>
        <w:t xml:space="preserve"> диапазоне, который делался без участия иностранного капитала (по данным редакции). Эта радиостанция стартовала с рейтингом 6,3%, заняв третье место в </w:t>
      </w:r>
      <w:r w:rsidR="007B5B66" w:rsidRPr="00E84432">
        <w:rPr>
          <w:rFonts w:ascii="Times New Roman" w:hAnsi="Times New Roman" w:cs="Times New Roman"/>
          <w:color w:val="000000"/>
          <w:sz w:val="28"/>
          <w:szCs w:val="28"/>
          <w:lang w:val="en-US"/>
        </w:rPr>
        <w:t>FM</w:t>
      </w:r>
      <w:r w:rsidR="007B5B66" w:rsidRPr="00E84432">
        <w:rPr>
          <w:rFonts w:ascii="Times New Roman" w:hAnsi="Times New Roman" w:cs="Times New Roman"/>
          <w:color w:val="000000"/>
          <w:sz w:val="28"/>
          <w:szCs w:val="28"/>
        </w:rPr>
        <w:t xml:space="preserve"> эфире, к осени 1997 года вышла на первое место (по данным КОМКОН-Медиа).</w:t>
      </w:r>
    </w:p>
    <w:p w:rsidR="00C53F65"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национальных хитов»</w:t>
      </w:r>
      <w:r w:rsidR="007B5B66" w:rsidRPr="00E84432">
        <w:rPr>
          <w:rFonts w:ascii="Times New Roman" w:hAnsi="Times New Roman" w:cs="Times New Roman"/>
          <w:color w:val="000000"/>
          <w:sz w:val="28"/>
          <w:szCs w:val="28"/>
        </w:rPr>
        <w:t>. (Здесь и далее, все фразы в кавычках - мнение Главного редактора (Сергей Архипов) данной станции.) Станция стала первой, воплотившей новый принцип вещания, - в эфире звучат музыкальные произведения только на русском языке (идея "народного радио"). Чисто коммерческая радиостанция. Радио массовой культуры.</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Задача: </w:t>
      </w:r>
      <w:r w:rsidR="00C53F65" w:rsidRPr="00E84432">
        <w:rPr>
          <w:rFonts w:ascii="Times New Roman" w:hAnsi="Times New Roman" w:cs="Times New Roman"/>
          <w:color w:val="000000"/>
          <w:sz w:val="28"/>
          <w:szCs w:val="28"/>
        </w:rPr>
        <w:t>развлечь, «выпустить пар из народа», «</w:t>
      </w:r>
      <w:r w:rsidRPr="00E84432">
        <w:rPr>
          <w:rFonts w:ascii="Times New Roman" w:hAnsi="Times New Roman" w:cs="Times New Roman"/>
          <w:color w:val="000000"/>
          <w:sz w:val="28"/>
          <w:szCs w:val="28"/>
        </w:rPr>
        <w:t>успокоить социум</w:t>
      </w:r>
      <w:r w:rsidR="00C53F65" w:rsidRPr="00E84432">
        <w:rPr>
          <w:rFonts w:ascii="Times New Roman" w:hAnsi="Times New Roman" w:cs="Times New Roman"/>
          <w:color w:val="000000"/>
          <w:sz w:val="28"/>
          <w:szCs w:val="28"/>
        </w:rPr>
        <w:t>»; «</w:t>
      </w:r>
      <w:r w:rsidRPr="00E84432">
        <w:rPr>
          <w:rFonts w:ascii="Times New Roman" w:hAnsi="Times New Roman" w:cs="Times New Roman"/>
          <w:color w:val="000000"/>
          <w:sz w:val="28"/>
          <w:szCs w:val="28"/>
        </w:rPr>
        <w:t>создать такое настроение, чтобы человек забыл об окружающем, о проблемах, см</w:t>
      </w:r>
      <w:r w:rsidR="00C53F65" w:rsidRPr="00E84432">
        <w:rPr>
          <w:rFonts w:ascii="Times New Roman" w:hAnsi="Times New Roman" w:cs="Times New Roman"/>
          <w:color w:val="000000"/>
          <w:sz w:val="28"/>
          <w:szCs w:val="28"/>
        </w:rPr>
        <w:t>отрел на жизнь проще, с улыбкой». Девиз станции: «Нас слушает вся планета»</w:t>
      </w:r>
      <w:r w:rsidRPr="00E84432">
        <w:rPr>
          <w:rFonts w:ascii="Times New Roman" w:hAnsi="Times New Roman" w:cs="Times New Roman"/>
          <w:color w:val="000000"/>
          <w:sz w:val="28"/>
          <w:szCs w:val="28"/>
        </w:rPr>
        <w:t>.</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Радио ориентировано на самую широкую аудиторию, на среднестатистического слушателя. Основа аудитории - слушатели 25-49 лет; также - школьники, студенты; примерно 60% - работающие, 2% - пенсионеры. Ежедневная аудитория в Москве - около миллиона человек.</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определен</w:t>
      </w:r>
      <w:r w:rsidR="007B2D87" w:rsidRPr="00E84432">
        <w:rPr>
          <w:rFonts w:ascii="Times New Roman" w:hAnsi="Times New Roman" w:cs="Times New Roman"/>
          <w:color w:val="000000"/>
          <w:sz w:val="28"/>
          <w:szCs w:val="28"/>
        </w:rPr>
        <w:t>ию Главного редактора станции Сергея Кожевникова</w:t>
      </w:r>
      <w:r w:rsidR="00BB694C" w:rsidRPr="00E84432">
        <w:rPr>
          <w:rFonts w:ascii="Times New Roman" w:hAnsi="Times New Roman" w:cs="Times New Roman"/>
          <w:color w:val="000000"/>
          <w:sz w:val="28"/>
          <w:szCs w:val="28"/>
        </w:rPr>
        <w:t xml:space="preserve">, </w:t>
      </w:r>
      <w:r w:rsidR="00C53F65"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новости - вне политики, сообщ</w:t>
      </w:r>
      <w:r w:rsidR="00C53F65" w:rsidRPr="00E84432">
        <w:rPr>
          <w:rFonts w:ascii="Times New Roman" w:hAnsi="Times New Roman" w:cs="Times New Roman"/>
          <w:color w:val="000000"/>
          <w:sz w:val="28"/>
          <w:szCs w:val="28"/>
        </w:rPr>
        <w:t>ают лишь факты без комментариев», «</w:t>
      </w:r>
      <w:r w:rsidRPr="00E84432">
        <w:rPr>
          <w:rFonts w:ascii="Times New Roman" w:hAnsi="Times New Roman" w:cs="Times New Roman"/>
          <w:color w:val="000000"/>
          <w:sz w:val="28"/>
          <w:szCs w:val="28"/>
        </w:rPr>
        <w:t>отбор новостей - объектив</w:t>
      </w:r>
      <w:r w:rsidR="00C53F65" w:rsidRPr="00E84432">
        <w:rPr>
          <w:rFonts w:ascii="Times New Roman" w:hAnsi="Times New Roman" w:cs="Times New Roman"/>
          <w:color w:val="000000"/>
          <w:sz w:val="28"/>
          <w:szCs w:val="28"/>
        </w:rPr>
        <w:t>ная информационная картина дня», «подача новостей - стремление «встать над схваткой», сообщить о главном»</w:t>
      </w:r>
      <w:r w:rsidRPr="00E84432">
        <w:rPr>
          <w:rFonts w:ascii="Times New Roman" w:hAnsi="Times New Roman" w:cs="Times New Roman"/>
          <w:color w:val="000000"/>
          <w:sz w:val="28"/>
          <w:szCs w:val="28"/>
        </w:rPr>
        <w:t>. Новости в основном являются, что называется, вторичным продуктом - результатом использования и обработки сообщений информационных агентств (в редакции д</w:t>
      </w:r>
      <w:r w:rsidR="00C53F65" w:rsidRPr="00E84432">
        <w:rPr>
          <w:rFonts w:ascii="Times New Roman" w:hAnsi="Times New Roman" w:cs="Times New Roman"/>
          <w:color w:val="000000"/>
          <w:sz w:val="28"/>
          <w:szCs w:val="28"/>
        </w:rPr>
        <w:t>ва московских корреспондента). «</w:t>
      </w:r>
      <w:r w:rsidRPr="00E84432">
        <w:rPr>
          <w:rFonts w:ascii="Times New Roman" w:hAnsi="Times New Roman" w:cs="Times New Roman"/>
          <w:color w:val="000000"/>
          <w:sz w:val="28"/>
          <w:szCs w:val="28"/>
        </w:rPr>
        <w:t>Мы музыкальное, развлекательное, а не информационное радио, и наши новости обусловлены форматом</w:t>
      </w:r>
      <w:r w:rsidR="00C53F65" w:rsidRPr="00E84432">
        <w:rPr>
          <w:rFonts w:ascii="Times New Roman" w:hAnsi="Times New Roman" w:cs="Times New Roman"/>
          <w:color w:val="000000"/>
          <w:sz w:val="28"/>
          <w:szCs w:val="28"/>
        </w:rPr>
        <w:t>»</w:t>
      </w:r>
      <w:r w:rsidR="00BB694C" w:rsidRPr="00E84432">
        <w:rPr>
          <w:rStyle w:val="aa"/>
          <w:rFonts w:ascii="Times New Roman" w:hAnsi="Times New Roman"/>
          <w:color w:val="000000"/>
          <w:sz w:val="28"/>
          <w:szCs w:val="28"/>
        </w:rPr>
        <w:footnoteReference w:id="13"/>
      </w:r>
      <w:r w:rsidRPr="00E84432">
        <w:rPr>
          <w:rFonts w:ascii="Times New Roman" w:hAnsi="Times New Roman" w:cs="Times New Roman"/>
          <w:color w:val="000000"/>
          <w:sz w:val="28"/>
          <w:szCs w:val="28"/>
        </w:rPr>
        <w:t xml:space="preserve">. </w:t>
      </w:r>
    </w:p>
    <w:p w:rsidR="00ED7400" w:rsidRPr="00E84432" w:rsidRDefault="00ED740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w:t>
      </w:r>
      <w:r w:rsidR="007B5B66" w:rsidRPr="00E84432">
        <w:rPr>
          <w:rFonts w:ascii="Times New Roman" w:hAnsi="Times New Roman" w:cs="Times New Roman"/>
          <w:color w:val="000000"/>
          <w:sz w:val="28"/>
          <w:szCs w:val="28"/>
        </w:rPr>
        <w:t xml:space="preserve">одача новостей является хорошо выстроенной и профессиональной, однако выявлена тенденция к кризисной информации. Такой подход свидетельствует о формировании картины мира как, во-первых, хаотичной, во-вторых, нестабильной, в-третьих, мало предсказуемой. </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Антитезой жизни общества выступает жизнь отдельного человека, которая выдвигается на главную позицию. При таком порядке вещей человек интуитивно, подсознательно концентрируется на своей частной жизни, которая становится высшей ценностью в общественном хаосе. Человек в ментальн</w:t>
      </w:r>
      <w:r w:rsidR="00C53F65" w:rsidRPr="00E84432">
        <w:rPr>
          <w:rFonts w:ascii="Times New Roman" w:hAnsi="Times New Roman" w:cs="Times New Roman"/>
          <w:color w:val="000000"/>
          <w:sz w:val="28"/>
          <w:szCs w:val="28"/>
        </w:rPr>
        <w:t>ом плане выпадает из контекста «своего»</w:t>
      </w:r>
      <w:r w:rsidRPr="00E84432">
        <w:rPr>
          <w:rFonts w:ascii="Times New Roman" w:hAnsi="Times New Roman" w:cs="Times New Roman"/>
          <w:color w:val="000000"/>
          <w:sz w:val="28"/>
          <w:szCs w:val="28"/>
        </w:rPr>
        <w:t xml:space="preserve"> государства, т.е. из конкретн</w:t>
      </w:r>
      <w:r w:rsidR="00ED7400" w:rsidRPr="00E84432">
        <w:rPr>
          <w:rFonts w:ascii="Times New Roman" w:hAnsi="Times New Roman" w:cs="Times New Roman"/>
          <w:color w:val="000000"/>
          <w:sz w:val="28"/>
          <w:szCs w:val="28"/>
        </w:rPr>
        <w:t>ого социума (автоматически отка</w:t>
      </w:r>
      <w:r w:rsidRPr="00E84432">
        <w:rPr>
          <w:rFonts w:ascii="Times New Roman" w:hAnsi="Times New Roman" w:cs="Times New Roman"/>
          <w:color w:val="000000"/>
          <w:sz w:val="28"/>
          <w:szCs w:val="28"/>
        </w:rPr>
        <w:t>зываясь и от его поддержки) и приобщается к общемировым ценностям: жизнь, благоденствие, успех, удовольствия, не понимая при этом, как все</w:t>
      </w:r>
      <w:r w:rsidR="00C53F65" w:rsidRPr="00E84432">
        <w:rPr>
          <w:rFonts w:ascii="Times New Roman" w:hAnsi="Times New Roman" w:cs="Times New Roman"/>
          <w:color w:val="000000"/>
          <w:sz w:val="28"/>
          <w:szCs w:val="28"/>
        </w:rPr>
        <w:t>го достичь - такова общая цена «бесплатного сыра»</w:t>
      </w:r>
      <w:r w:rsidRPr="00E84432">
        <w:rPr>
          <w:rFonts w:ascii="Times New Roman" w:hAnsi="Times New Roman" w:cs="Times New Roman"/>
          <w:color w:val="000000"/>
          <w:sz w:val="28"/>
          <w:szCs w:val="28"/>
        </w:rPr>
        <w:t>. Принимая во внимание самый в</w:t>
      </w:r>
      <w:r w:rsidR="00ED7400" w:rsidRPr="00E84432">
        <w:rPr>
          <w:rFonts w:ascii="Times New Roman" w:hAnsi="Times New Roman" w:cs="Times New Roman"/>
          <w:color w:val="000000"/>
          <w:sz w:val="28"/>
          <w:szCs w:val="28"/>
        </w:rPr>
        <w:t>ысокий по слушаемо</w:t>
      </w:r>
      <w:r w:rsidR="00C53F65" w:rsidRPr="00E84432">
        <w:rPr>
          <w:rFonts w:ascii="Times New Roman" w:hAnsi="Times New Roman" w:cs="Times New Roman"/>
          <w:color w:val="000000"/>
          <w:sz w:val="28"/>
          <w:szCs w:val="28"/>
        </w:rPr>
        <w:t>сти рейтинг «Русского радио»</w:t>
      </w:r>
      <w:r w:rsidRPr="00E84432">
        <w:rPr>
          <w:rFonts w:ascii="Times New Roman" w:hAnsi="Times New Roman" w:cs="Times New Roman"/>
          <w:color w:val="000000"/>
          <w:sz w:val="28"/>
          <w:szCs w:val="28"/>
        </w:rPr>
        <w:t xml:space="preserve"> (согласно приведенным ниже данным) - мы видим выбор аудитории - ее стремление к обособлению, разделению частной жизни и общественной с приоритетом первой.</w:t>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определению Главного редактора в течение вещательного часа 60% музыки, 40% - информации (сюда входят реклама, новости, конферанс ведущих, интерактив и т.п.). По проведенному мониторингу это соотношение выглядит немног</w:t>
      </w:r>
      <w:r w:rsidR="00C53F65" w:rsidRPr="00E84432">
        <w:rPr>
          <w:rFonts w:ascii="Times New Roman" w:hAnsi="Times New Roman" w:cs="Times New Roman"/>
          <w:color w:val="000000"/>
          <w:sz w:val="28"/>
          <w:szCs w:val="28"/>
        </w:rPr>
        <w:t>о иначе - 66% музыки, 34% т.н. «информации»</w:t>
      </w:r>
      <w:r w:rsidRPr="00E84432">
        <w:rPr>
          <w:rFonts w:ascii="Times New Roman" w:hAnsi="Times New Roman" w:cs="Times New Roman"/>
          <w:color w:val="000000"/>
          <w:sz w:val="28"/>
          <w:szCs w:val="28"/>
        </w:rPr>
        <w:t>. В зависимости от времени суток это соотношение меняется.</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Музыкальные программы «Русского радио»</w:t>
      </w:r>
      <w:r w:rsidR="007B5B66" w:rsidRPr="00E84432">
        <w:rPr>
          <w:rFonts w:ascii="Times New Roman" w:hAnsi="Times New Roman" w:cs="Times New Roman"/>
          <w:color w:val="000000"/>
          <w:sz w:val="28"/>
          <w:szCs w:val="28"/>
        </w:rPr>
        <w:t>.</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«Золотой граммофон»</w:t>
      </w:r>
      <w:r w:rsidR="007B5B66" w:rsidRPr="00E84432">
        <w:rPr>
          <w:rFonts w:ascii="Times New Roman" w:hAnsi="Times New Roman" w:cs="Times New Roman"/>
          <w:color w:val="000000"/>
          <w:sz w:val="28"/>
          <w:szCs w:val="28"/>
        </w:rPr>
        <w:t xml:space="preserve"> выходит в эфир по субботам с 11.05 до 13.00. Это хит-парад, в котором представляются лучшие двадцать песен недели, а по результатам программы определяются номинанты (30 исполнителей) очередной церемонии вручения одн</w:t>
      </w:r>
      <w:r w:rsidRPr="00E84432">
        <w:rPr>
          <w:rFonts w:ascii="Times New Roman" w:hAnsi="Times New Roman" w:cs="Times New Roman"/>
          <w:color w:val="000000"/>
          <w:sz w:val="28"/>
          <w:szCs w:val="28"/>
        </w:rPr>
        <w:t>оименной премии. Она учреждена</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«Русским радио»</w:t>
      </w:r>
      <w:r w:rsidR="007B5B66" w:rsidRPr="00E84432">
        <w:rPr>
          <w:rFonts w:ascii="Times New Roman" w:hAnsi="Times New Roman" w:cs="Times New Roman"/>
          <w:color w:val="000000"/>
          <w:sz w:val="28"/>
          <w:szCs w:val="28"/>
        </w:rPr>
        <w:t xml:space="preserve"> в 1997 году и проводится ежегодно.</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«Золотой унитаз»</w:t>
      </w:r>
      <w:r w:rsidR="007B5B66" w:rsidRPr="00E84432">
        <w:rPr>
          <w:rFonts w:ascii="Times New Roman" w:hAnsi="Times New Roman" w:cs="Times New Roman"/>
          <w:color w:val="000000"/>
          <w:sz w:val="28"/>
          <w:szCs w:val="28"/>
        </w:rPr>
        <w:t xml:space="preserve"> выходит в эфир по пятницам в 20.05 и по воскресеньям в 12.05. Это своеобразный антихит-парад, составленный по письмам возмущенных слушателей, которых не устраивают конкретные песни в эфире станции.</w:t>
      </w:r>
    </w:p>
    <w:p w:rsidR="007B5B66"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7B5B66" w:rsidRPr="00E84432">
        <w:rPr>
          <w:rFonts w:ascii="Times New Roman" w:hAnsi="Times New Roman" w:cs="Times New Roman"/>
          <w:color w:val="000000"/>
          <w:sz w:val="28"/>
          <w:szCs w:val="28"/>
        </w:rPr>
        <w:t>Стол заказов</w:t>
      </w:r>
      <w:r w:rsidRPr="00E84432">
        <w:rPr>
          <w:rFonts w:ascii="Times New Roman" w:hAnsi="Times New Roman" w:cs="Times New Roman"/>
          <w:color w:val="000000"/>
          <w:sz w:val="28"/>
          <w:szCs w:val="28"/>
        </w:rPr>
        <w:t xml:space="preserve">» </w:t>
      </w:r>
      <w:r w:rsidR="007B5B66" w:rsidRPr="00E84432">
        <w:rPr>
          <w:rFonts w:ascii="Times New Roman" w:hAnsi="Times New Roman" w:cs="Times New Roman"/>
          <w:color w:val="000000"/>
          <w:sz w:val="28"/>
          <w:szCs w:val="28"/>
        </w:rPr>
        <w:t>выходит в эфир ежедневно с 14.05 до 15.00, с 22.05 до 23.00, с 02.00 до 03.00, а по выходным еще с 19.00 до 20.00. Это интерактивная программа по заявкам слушателей</w:t>
      </w:r>
      <w:r w:rsidR="00BB694C" w:rsidRPr="00E84432">
        <w:rPr>
          <w:rStyle w:val="aa"/>
          <w:rFonts w:ascii="Times New Roman" w:hAnsi="Times New Roman"/>
          <w:color w:val="000000"/>
          <w:sz w:val="28"/>
          <w:szCs w:val="28"/>
        </w:rPr>
        <w:footnoteReference w:id="14"/>
      </w:r>
      <w:r w:rsidR="007B5B66" w:rsidRPr="00E84432">
        <w:rPr>
          <w:rFonts w:ascii="Times New Roman" w:hAnsi="Times New Roman" w:cs="Times New Roman"/>
          <w:color w:val="000000"/>
          <w:sz w:val="28"/>
          <w:szCs w:val="28"/>
        </w:rPr>
        <w:t>.</w:t>
      </w:r>
    </w:p>
    <w:p w:rsidR="00BB694C" w:rsidRPr="00E84432" w:rsidRDefault="00C53F6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Музыка на «Русском радио»</w:t>
      </w:r>
      <w:r w:rsidR="007B5B66" w:rsidRPr="00E84432">
        <w:rPr>
          <w:rFonts w:ascii="Times New Roman" w:hAnsi="Times New Roman" w:cs="Times New Roman"/>
          <w:color w:val="000000"/>
          <w:sz w:val="28"/>
          <w:szCs w:val="28"/>
        </w:rPr>
        <w:t xml:space="preserve"> - исключительно отечественная, (русскоязычные песни почти исключительно примитивно</w:t>
      </w:r>
      <w:r w:rsidRPr="00E84432">
        <w:rPr>
          <w:rFonts w:ascii="Times New Roman" w:hAnsi="Times New Roman" w:cs="Times New Roman"/>
          <w:color w:val="000000"/>
          <w:sz w:val="28"/>
          <w:szCs w:val="28"/>
        </w:rPr>
        <w:t>го содержания), около 90% т.н. «попсы»</w:t>
      </w:r>
      <w:r w:rsidR="007B5B66" w:rsidRPr="00E84432">
        <w:rPr>
          <w:rFonts w:ascii="Times New Roman" w:hAnsi="Times New Roman" w:cs="Times New Roman"/>
          <w:color w:val="000000"/>
          <w:sz w:val="28"/>
          <w:szCs w:val="28"/>
        </w:rPr>
        <w:t>, немного эстрадной или рок музыки. Главный редактор опреде</w:t>
      </w:r>
      <w:r w:rsidRPr="00E84432">
        <w:rPr>
          <w:rFonts w:ascii="Times New Roman" w:hAnsi="Times New Roman" w:cs="Times New Roman"/>
          <w:color w:val="000000"/>
          <w:sz w:val="28"/>
          <w:szCs w:val="28"/>
        </w:rPr>
        <w:t>ляет музыкальную составляющую «</w:t>
      </w:r>
      <w:r w:rsidR="007B5B66" w:rsidRPr="00E84432">
        <w:rPr>
          <w:rFonts w:ascii="Times New Roman" w:hAnsi="Times New Roman" w:cs="Times New Roman"/>
          <w:color w:val="000000"/>
          <w:sz w:val="28"/>
          <w:szCs w:val="28"/>
        </w:rPr>
        <w:t>отечественными хитами, поп-музыкой, которая не раздражает, ра</w:t>
      </w:r>
      <w:r w:rsidRPr="00E84432">
        <w:rPr>
          <w:rFonts w:ascii="Times New Roman" w:hAnsi="Times New Roman" w:cs="Times New Roman"/>
          <w:color w:val="000000"/>
          <w:sz w:val="28"/>
          <w:szCs w:val="28"/>
        </w:rPr>
        <w:t>звлекает, поднимает настроение»</w:t>
      </w:r>
      <w:r w:rsidRPr="00E84432">
        <w:rPr>
          <w:rStyle w:val="aa"/>
          <w:rFonts w:ascii="Times New Roman" w:hAnsi="Times New Roman"/>
          <w:color w:val="000000"/>
          <w:sz w:val="28"/>
          <w:szCs w:val="28"/>
        </w:rPr>
        <w:footnoteReference w:id="15"/>
      </w:r>
      <w:r w:rsidR="007B5B66" w:rsidRPr="00E84432">
        <w:rPr>
          <w:rFonts w:ascii="Times New Roman" w:hAnsi="Times New Roman" w:cs="Times New Roman"/>
          <w:color w:val="000000"/>
          <w:sz w:val="28"/>
          <w:szCs w:val="28"/>
        </w:rPr>
        <w:t xml:space="preserve">, также отрицает наличие попсы, мотивируя "размытостью" ее типологических и жанровых характеристик!). Каждый час и даже 15 минут программируются отдельно. </w:t>
      </w:r>
    </w:p>
    <w:p w:rsidR="00FE78BE" w:rsidRPr="00E84432" w:rsidRDefault="00DA614B"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Ведущий </w:t>
      </w:r>
      <w:r w:rsidR="00BB694C" w:rsidRPr="00E84432">
        <w:rPr>
          <w:rFonts w:ascii="Times New Roman" w:hAnsi="Times New Roman" w:cs="Times New Roman"/>
          <w:color w:val="000000"/>
          <w:sz w:val="28"/>
          <w:szCs w:val="28"/>
        </w:rPr>
        <w:t xml:space="preserve">Сергей Кожевников отмечает: </w:t>
      </w:r>
      <w:r w:rsidR="00C53F65" w:rsidRPr="00E84432">
        <w:rPr>
          <w:rFonts w:ascii="Times New Roman" w:hAnsi="Times New Roman" w:cs="Times New Roman"/>
          <w:color w:val="000000"/>
          <w:sz w:val="28"/>
          <w:szCs w:val="28"/>
        </w:rPr>
        <w:t>«</w:t>
      </w:r>
      <w:r w:rsidR="007B5B66" w:rsidRPr="00E84432">
        <w:rPr>
          <w:rFonts w:ascii="Times New Roman" w:hAnsi="Times New Roman" w:cs="Times New Roman"/>
          <w:color w:val="000000"/>
          <w:sz w:val="28"/>
          <w:szCs w:val="28"/>
        </w:rPr>
        <w:t>Мы даем в эфир песни, которые востребованы нашей аудиторией... Мы выставляем на сайт названия 100 песен, и любой пользователь сети или обладатель пейджера может проголосовать, то есть выбрать полюбившуюся песню. Понятно, что аудитория Интернета и пейджера различны по социальному составу, но первые 5 позиций, как правило, совпадают, так что мы сориентированы на</w:t>
      </w:r>
      <w:r w:rsidR="00C53F65" w:rsidRPr="00E84432">
        <w:rPr>
          <w:rFonts w:ascii="Times New Roman" w:hAnsi="Times New Roman" w:cs="Times New Roman"/>
          <w:color w:val="000000"/>
          <w:sz w:val="28"/>
          <w:szCs w:val="28"/>
        </w:rPr>
        <w:t xml:space="preserve"> реальную отдачу от слушателей.»</w:t>
      </w:r>
      <w:r w:rsidR="007B5B66" w:rsidRPr="00E84432">
        <w:rPr>
          <w:rFonts w:ascii="Times New Roman" w:hAnsi="Times New Roman" w:cs="Times New Roman"/>
          <w:color w:val="000000"/>
          <w:sz w:val="28"/>
          <w:szCs w:val="28"/>
        </w:rPr>
        <w:t xml:space="preserve"> </w:t>
      </w:r>
      <w:r w:rsidR="00BB694C" w:rsidRPr="00E84432">
        <w:rPr>
          <w:rStyle w:val="aa"/>
          <w:rFonts w:ascii="Times New Roman" w:hAnsi="Times New Roman"/>
          <w:sz w:val="28"/>
          <w:szCs w:val="28"/>
        </w:rPr>
        <w:footnoteReference w:id="16"/>
      </w:r>
    </w:p>
    <w:p w:rsidR="007B5B66" w:rsidRPr="00E84432" w:rsidRDefault="007B5B66"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Обращает на себя внимание активное, эмоциональное ведение, однако, за</w:t>
      </w:r>
      <w:r w:rsidR="003C316C" w:rsidRPr="00E84432">
        <w:rPr>
          <w:rFonts w:ascii="Times New Roman" w:hAnsi="Times New Roman" w:cs="Times New Roman"/>
          <w:color w:val="000000"/>
          <w:sz w:val="28"/>
          <w:szCs w:val="28"/>
        </w:rPr>
        <w:t>панибратски-вульгарное (эдакое «амикошонство в эфире»</w:t>
      </w:r>
      <w:r w:rsidRPr="00E84432">
        <w:rPr>
          <w:rFonts w:ascii="Times New Roman" w:hAnsi="Times New Roman" w:cs="Times New Roman"/>
          <w:color w:val="000000"/>
          <w:sz w:val="28"/>
          <w:szCs w:val="28"/>
        </w:rPr>
        <w:t>); частое упоминание названия радиостанции (музыкальная фраза с саморекламой)</w:t>
      </w:r>
      <w:r w:rsidR="005C33FA" w:rsidRPr="00E84432">
        <w:rPr>
          <w:rStyle w:val="aa"/>
          <w:rFonts w:ascii="Times New Roman" w:hAnsi="Times New Roman"/>
          <w:color w:val="000000"/>
          <w:sz w:val="28"/>
          <w:szCs w:val="28"/>
        </w:rPr>
        <w:footnoteReference w:id="17"/>
      </w:r>
      <w:r w:rsidRPr="00E84432">
        <w:rPr>
          <w:rFonts w:ascii="Times New Roman" w:hAnsi="Times New Roman" w:cs="Times New Roman"/>
          <w:color w:val="000000"/>
          <w:sz w:val="28"/>
          <w:szCs w:val="28"/>
        </w:rPr>
        <w:t>.</w:t>
      </w:r>
    </w:p>
    <w:p w:rsidR="00ED7400"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Ежедневно по будням с 08.00 до 11.</w:t>
      </w:r>
      <w:r w:rsidR="003C316C" w:rsidRPr="00E84432">
        <w:rPr>
          <w:rFonts w:ascii="Times New Roman" w:hAnsi="Times New Roman" w:cs="Times New Roman"/>
          <w:color w:val="000000"/>
          <w:sz w:val="28"/>
          <w:szCs w:val="28"/>
        </w:rPr>
        <w:t>00. - программа (утреннее шоу) «Русские пряники»</w:t>
      </w:r>
      <w:r w:rsidRPr="00E84432">
        <w:rPr>
          <w:rFonts w:ascii="Times New Roman" w:hAnsi="Times New Roman" w:cs="Times New Roman"/>
          <w:color w:val="000000"/>
          <w:sz w:val="28"/>
          <w:szCs w:val="28"/>
        </w:rPr>
        <w:t xml:space="preserve"> (ведущие Александр Пряников и Андрей Чижов) с самими</w:t>
      </w:r>
      <w:r w:rsidR="003C316C" w:rsidRPr="00E84432">
        <w:rPr>
          <w:rFonts w:ascii="Times New Roman" w:hAnsi="Times New Roman" w:cs="Times New Roman"/>
          <w:color w:val="000000"/>
          <w:sz w:val="28"/>
          <w:szCs w:val="28"/>
        </w:rPr>
        <w:t xml:space="preserve"> за себя говорящими рубриками:</w:t>
      </w:r>
      <w:r w:rsidR="00E84432">
        <w:rPr>
          <w:rFonts w:ascii="Times New Roman" w:hAnsi="Times New Roman" w:cs="Times New Roman"/>
          <w:color w:val="000000"/>
          <w:sz w:val="28"/>
          <w:szCs w:val="28"/>
        </w:rPr>
        <w:t xml:space="preserve"> </w:t>
      </w:r>
      <w:r w:rsidR="003C316C" w:rsidRPr="00E84432">
        <w:rPr>
          <w:rFonts w:ascii="Times New Roman" w:hAnsi="Times New Roman" w:cs="Times New Roman"/>
          <w:color w:val="000000"/>
          <w:sz w:val="28"/>
          <w:szCs w:val="28"/>
        </w:rPr>
        <w:t>«Парковка», «Письма», «Че по чем?», «Народный хит-парад», «</w:t>
      </w:r>
      <w:r w:rsidRPr="00E84432">
        <w:rPr>
          <w:rFonts w:ascii="Times New Roman" w:hAnsi="Times New Roman" w:cs="Times New Roman"/>
          <w:color w:val="000000"/>
          <w:sz w:val="28"/>
          <w:szCs w:val="28"/>
        </w:rPr>
        <w:t>Здравствуй, б</w:t>
      </w:r>
      <w:r w:rsidR="003C316C" w:rsidRPr="00E84432">
        <w:rPr>
          <w:rFonts w:ascii="Times New Roman" w:hAnsi="Times New Roman" w:cs="Times New Roman"/>
          <w:color w:val="000000"/>
          <w:sz w:val="28"/>
          <w:szCs w:val="28"/>
        </w:rPr>
        <w:t>абонька!», «Мирись-мирись...», «Враки», «Соловей-разбойник», «Анекдоты от Николая Фоменко»</w:t>
      </w:r>
      <w:r w:rsidRPr="00E84432">
        <w:rPr>
          <w:rFonts w:ascii="Times New Roman" w:hAnsi="Times New Roman" w:cs="Times New Roman"/>
          <w:color w:val="000000"/>
          <w:sz w:val="28"/>
          <w:szCs w:val="28"/>
        </w:rPr>
        <w:t>. Также программа включает тематические выпуски новостей (общественно-политические, науки, спорта, обзоры прессы и т.д.), рекламу, анонсы и, естественно, музыку и конферанс ве</w:t>
      </w:r>
      <w:r w:rsidR="00ED7400" w:rsidRPr="00E84432">
        <w:rPr>
          <w:rFonts w:ascii="Times New Roman" w:hAnsi="Times New Roman" w:cs="Times New Roman"/>
          <w:color w:val="000000"/>
          <w:sz w:val="28"/>
          <w:szCs w:val="28"/>
        </w:rPr>
        <w:t xml:space="preserve">дущих. </w:t>
      </w:r>
    </w:p>
    <w:p w:rsidR="006F289F" w:rsidRPr="00E84432" w:rsidRDefault="00ED740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Заявляемая как утреннее</w:t>
      </w:r>
      <w:r w:rsidR="006F289F" w:rsidRPr="00E84432">
        <w:rPr>
          <w:rFonts w:ascii="Times New Roman" w:hAnsi="Times New Roman" w:cs="Times New Roman"/>
          <w:color w:val="000000"/>
          <w:sz w:val="28"/>
          <w:szCs w:val="28"/>
        </w:rPr>
        <w:t xml:space="preserve"> музыкально-развлекательное шоу, программа "Русские пряники" более напоминает случайный набор вневременных рубрик, и по характеру ведения наводит на мысль о том, что идет в записи - нет ни объявления ведущими новостей, рекламы, музыки, ни ожидаемой реакции ведущих на только что услышанное. Напрочь лишенн</w:t>
      </w:r>
      <w:r w:rsidR="003C316C" w:rsidRPr="00E84432">
        <w:rPr>
          <w:rFonts w:ascii="Times New Roman" w:hAnsi="Times New Roman" w:cs="Times New Roman"/>
          <w:color w:val="000000"/>
          <w:sz w:val="28"/>
          <w:szCs w:val="28"/>
        </w:rPr>
        <w:t>ое внутренней драматургии, это «утреннее шоу» - эдакая всеядная «развлекаловка»</w:t>
      </w:r>
      <w:r w:rsidR="006F289F" w:rsidRPr="00E84432">
        <w:rPr>
          <w:rFonts w:ascii="Times New Roman" w:hAnsi="Times New Roman" w:cs="Times New Roman"/>
          <w:color w:val="000000"/>
          <w:sz w:val="28"/>
          <w:szCs w:val="28"/>
        </w:rPr>
        <w:t>, имеет две доминирующие темы: физиология и секс.</w:t>
      </w:r>
    </w:p>
    <w:p w:rsidR="006F289F" w:rsidRPr="00E84432" w:rsidRDefault="003C316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Развлекательные программы «</w:t>
      </w:r>
      <w:r w:rsidR="006F289F" w:rsidRPr="00E84432">
        <w:rPr>
          <w:rFonts w:ascii="Times New Roman" w:hAnsi="Times New Roman" w:cs="Times New Roman"/>
          <w:color w:val="000000"/>
          <w:sz w:val="28"/>
          <w:szCs w:val="28"/>
        </w:rPr>
        <w:t>Русского</w:t>
      </w:r>
      <w:r w:rsidRPr="00E84432">
        <w:rPr>
          <w:rFonts w:ascii="Times New Roman" w:hAnsi="Times New Roman" w:cs="Times New Roman"/>
          <w:color w:val="000000"/>
          <w:sz w:val="28"/>
          <w:szCs w:val="28"/>
        </w:rPr>
        <w:t xml:space="preserve"> радио»</w:t>
      </w:r>
      <w:r w:rsidR="006F289F" w:rsidRPr="00E84432">
        <w:rPr>
          <w:rFonts w:ascii="Times New Roman" w:hAnsi="Times New Roman" w:cs="Times New Roman"/>
          <w:color w:val="000000"/>
          <w:sz w:val="28"/>
          <w:szCs w:val="28"/>
        </w:rPr>
        <w:t>.</w:t>
      </w:r>
    </w:p>
    <w:p w:rsidR="006F289F" w:rsidRPr="00E84432" w:rsidRDefault="003C316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«Русское радио»</w:t>
      </w:r>
      <w:r w:rsidR="006F289F" w:rsidRPr="00E84432">
        <w:rPr>
          <w:rFonts w:ascii="Times New Roman" w:hAnsi="Times New Roman" w:cs="Times New Roman"/>
          <w:color w:val="000000"/>
          <w:sz w:val="28"/>
          <w:szCs w:val="28"/>
        </w:rPr>
        <w:t xml:space="preserve"> рассчитано на тинэйджеров и молодежь (на наш взгляд, ее вряд ли могут слушать те, кому около 30-ти и старше, однако, по приведенным ниже данным, слушают), на самую массовую аудиторию без четко выраженных (или еще формирующихся) вкусов, пристрастий, интересов, с обыденными запросами и невысоким образовательным цензом. Характер музыки и тексты столь прими</w:t>
      </w:r>
      <w:r w:rsidRPr="00E84432">
        <w:rPr>
          <w:rFonts w:ascii="Times New Roman" w:hAnsi="Times New Roman" w:cs="Times New Roman"/>
          <w:color w:val="000000"/>
          <w:sz w:val="28"/>
          <w:szCs w:val="28"/>
        </w:rPr>
        <w:t>тивны и вульгарны (откровенная «попса»</w:t>
      </w:r>
      <w:r w:rsidR="006F289F" w:rsidRPr="00E84432">
        <w:rPr>
          <w:rFonts w:ascii="Times New Roman" w:hAnsi="Times New Roman" w:cs="Times New Roman"/>
          <w:color w:val="000000"/>
          <w:sz w:val="28"/>
          <w:szCs w:val="28"/>
        </w:rPr>
        <w:t>), что наводят на мысль о пародии на поп музыку и ее реализацию, что, однако, не так. Такая радиостанция эффективно маргинализирует ценности традиционных обществ и способствует формированию нового типа человека, которого можно было бы назвать "служебным"</w:t>
      </w:r>
      <w:r w:rsidR="00ED7400" w:rsidRPr="00E84432">
        <w:rPr>
          <w:rStyle w:val="aa"/>
          <w:rFonts w:ascii="Times New Roman" w:hAnsi="Times New Roman"/>
          <w:color w:val="000000"/>
          <w:sz w:val="28"/>
          <w:szCs w:val="28"/>
        </w:rPr>
        <w:footnoteReference w:id="18"/>
      </w:r>
      <w:r w:rsidR="006F289F" w:rsidRPr="00E84432">
        <w:rPr>
          <w:rFonts w:ascii="Times New Roman" w:hAnsi="Times New Roman" w:cs="Times New Roman"/>
          <w:color w:val="000000"/>
          <w:sz w:val="28"/>
          <w:szCs w:val="28"/>
        </w:rPr>
        <w:t xml:space="preserve"> (по термину Ле Корбюзье), предназначенного для выполнения поставленных задач внутри четко очерченных рамок и обладающего соответствующим набором культурных и эстетических запросов и потребностей.</w:t>
      </w:r>
    </w:p>
    <w:p w:rsidR="00ED7400"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Радио - не важно, частное коммерческое или государственное - это не только инструмент для зарабатывания денег, но, в первую очередь, мощнейший рыч</w:t>
      </w:r>
      <w:r w:rsidR="00BB694C" w:rsidRPr="00E84432">
        <w:rPr>
          <w:rFonts w:ascii="Times New Roman" w:hAnsi="Times New Roman" w:cs="Times New Roman"/>
          <w:color w:val="000000"/>
          <w:sz w:val="28"/>
          <w:szCs w:val="28"/>
        </w:rPr>
        <w:t>аг</w:t>
      </w:r>
      <w:r w:rsidRPr="00E84432">
        <w:rPr>
          <w:rFonts w:ascii="Times New Roman" w:hAnsi="Times New Roman" w:cs="Times New Roman"/>
          <w:color w:val="000000"/>
          <w:sz w:val="28"/>
          <w:szCs w:val="28"/>
        </w:rPr>
        <w:t xml:space="preserve"> воздействия на сознание (и подсознание) слушателей, и возможности массовой, популярной в наро</w:t>
      </w:r>
      <w:r w:rsidR="00BB694C" w:rsidRPr="00E84432">
        <w:rPr>
          <w:rFonts w:ascii="Times New Roman" w:hAnsi="Times New Roman" w:cs="Times New Roman"/>
          <w:color w:val="000000"/>
          <w:sz w:val="28"/>
          <w:szCs w:val="28"/>
        </w:rPr>
        <w:t>де радиостанции огромны.</w:t>
      </w:r>
      <w:r w:rsidR="00E84432">
        <w:rPr>
          <w:rFonts w:ascii="Times New Roman" w:hAnsi="Times New Roman" w:cs="Times New Roman"/>
          <w:color w:val="000000"/>
          <w:sz w:val="28"/>
          <w:szCs w:val="28"/>
        </w:rPr>
        <w:t xml:space="preserve"> </w:t>
      </w:r>
      <w:r w:rsidR="00BB694C" w:rsidRPr="00E84432">
        <w:rPr>
          <w:rFonts w:ascii="Times New Roman" w:hAnsi="Times New Roman" w:cs="Times New Roman"/>
          <w:color w:val="000000"/>
          <w:sz w:val="28"/>
          <w:szCs w:val="28"/>
        </w:rPr>
        <w:tab/>
      </w:r>
    </w:p>
    <w:p w:rsidR="006F289F" w:rsidRPr="00E84432" w:rsidRDefault="00BB69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Приведем</w:t>
      </w:r>
      <w:r w:rsidR="006F289F" w:rsidRPr="00E84432">
        <w:rPr>
          <w:rFonts w:ascii="Times New Roman" w:hAnsi="Times New Roman" w:cs="Times New Roman"/>
          <w:color w:val="000000"/>
          <w:sz w:val="28"/>
          <w:szCs w:val="28"/>
        </w:rPr>
        <w:t xml:space="preserve"> один пример. В апреле ведущие ут</w:t>
      </w:r>
      <w:r w:rsidR="003C316C" w:rsidRPr="00E84432">
        <w:rPr>
          <w:rFonts w:ascii="Times New Roman" w:hAnsi="Times New Roman" w:cs="Times New Roman"/>
          <w:color w:val="000000"/>
          <w:sz w:val="28"/>
          <w:szCs w:val="28"/>
        </w:rPr>
        <w:t>реннего шоу "Русские пряники" («Русское радио»</w:t>
      </w:r>
      <w:r w:rsidR="006F289F" w:rsidRPr="00E84432">
        <w:rPr>
          <w:rFonts w:ascii="Times New Roman" w:hAnsi="Times New Roman" w:cs="Times New Roman"/>
          <w:color w:val="000000"/>
          <w:sz w:val="28"/>
          <w:szCs w:val="28"/>
        </w:rPr>
        <w:t>) - Андрей Чижов и Александр Прян</w:t>
      </w:r>
      <w:r w:rsidR="003C316C" w:rsidRPr="00E84432">
        <w:rPr>
          <w:rFonts w:ascii="Times New Roman" w:hAnsi="Times New Roman" w:cs="Times New Roman"/>
          <w:color w:val="000000"/>
          <w:sz w:val="28"/>
          <w:szCs w:val="28"/>
        </w:rPr>
        <w:t>иков побывали в городе Омске с «главной дискотекой страны»</w:t>
      </w:r>
      <w:r w:rsidR="006F289F" w:rsidRPr="00E84432">
        <w:rPr>
          <w:rFonts w:ascii="Times New Roman" w:hAnsi="Times New Roman" w:cs="Times New Roman"/>
          <w:color w:val="000000"/>
          <w:sz w:val="28"/>
          <w:szCs w:val="28"/>
        </w:rPr>
        <w:t xml:space="preserve"> (проходила в </w:t>
      </w:r>
      <w:r w:rsidR="003C316C" w:rsidRPr="00E84432">
        <w:rPr>
          <w:rFonts w:ascii="Times New Roman" w:hAnsi="Times New Roman" w:cs="Times New Roman"/>
          <w:color w:val="000000"/>
          <w:sz w:val="28"/>
          <w:szCs w:val="28"/>
        </w:rPr>
        <w:t>местном развлекательном центре «Кристалл»</w:t>
      </w:r>
      <w:r w:rsidR="006F289F" w:rsidRPr="00E84432">
        <w:rPr>
          <w:rFonts w:ascii="Times New Roman" w:hAnsi="Times New Roman" w:cs="Times New Roman"/>
          <w:color w:val="000000"/>
          <w:sz w:val="28"/>
          <w:szCs w:val="28"/>
        </w:rPr>
        <w:t>), которая собрала невиданно</w:t>
      </w:r>
      <w:r w:rsidR="003C316C" w:rsidRPr="00E84432">
        <w:rPr>
          <w:rFonts w:ascii="Times New Roman" w:hAnsi="Times New Roman" w:cs="Times New Roman"/>
          <w:color w:val="000000"/>
          <w:sz w:val="28"/>
          <w:szCs w:val="28"/>
        </w:rPr>
        <w:t>е количество народа, желавшего «живьем»</w:t>
      </w:r>
      <w:r w:rsidR="00E84432">
        <w:rPr>
          <w:rFonts w:ascii="Times New Roman" w:hAnsi="Times New Roman" w:cs="Times New Roman"/>
          <w:color w:val="000000"/>
          <w:sz w:val="28"/>
          <w:szCs w:val="28"/>
        </w:rPr>
        <w:t xml:space="preserve"> </w:t>
      </w:r>
      <w:r w:rsidR="006F289F" w:rsidRPr="00E84432">
        <w:rPr>
          <w:rFonts w:ascii="Times New Roman" w:hAnsi="Times New Roman" w:cs="Times New Roman"/>
          <w:color w:val="000000"/>
          <w:sz w:val="28"/>
          <w:szCs w:val="28"/>
        </w:rPr>
        <w:t>увидеть популярных ведущих</w:t>
      </w:r>
      <w:r w:rsidR="003C316C" w:rsidRPr="00E84432">
        <w:rPr>
          <w:rFonts w:ascii="Times New Roman" w:hAnsi="Times New Roman" w:cs="Times New Roman"/>
          <w:color w:val="000000"/>
          <w:sz w:val="28"/>
          <w:szCs w:val="28"/>
        </w:rPr>
        <w:t>, ставших народными кумирами – «</w:t>
      </w:r>
      <w:r w:rsidR="006F289F" w:rsidRPr="00E84432">
        <w:rPr>
          <w:rFonts w:ascii="Times New Roman" w:hAnsi="Times New Roman" w:cs="Times New Roman"/>
          <w:color w:val="000000"/>
          <w:sz w:val="28"/>
          <w:szCs w:val="28"/>
        </w:rPr>
        <w:t xml:space="preserve">Это они ежедневно в будние дни в 11.00 </w:t>
      </w:r>
      <w:r w:rsidR="003C316C" w:rsidRPr="00E84432">
        <w:rPr>
          <w:rFonts w:ascii="Times New Roman" w:hAnsi="Times New Roman" w:cs="Times New Roman"/>
          <w:color w:val="000000"/>
          <w:sz w:val="28"/>
          <w:szCs w:val="28"/>
        </w:rPr>
        <w:t>по омскому времени начинают на «Русском радио»</w:t>
      </w:r>
      <w:r w:rsidR="00E84432">
        <w:rPr>
          <w:rFonts w:ascii="Times New Roman" w:hAnsi="Times New Roman" w:cs="Times New Roman"/>
          <w:color w:val="000000"/>
          <w:sz w:val="28"/>
          <w:szCs w:val="28"/>
        </w:rPr>
        <w:t xml:space="preserve"> </w:t>
      </w:r>
      <w:r w:rsidR="003C316C" w:rsidRPr="00E84432">
        <w:rPr>
          <w:rFonts w:ascii="Times New Roman" w:hAnsi="Times New Roman" w:cs="Times New Roman"/>
          <w:color w:val="000000"/>
          <w:sz w:val="28"/>
          <w:szCs w:val="28"/>
        </w:rPr>
        <w:t>свою программу «Русские пряники»</w:t>
      </w:r>
      <w:r w:rsidR="006F289F" w:rsidRPr="00E84432">
        <w:rPr>
          <w:rFonts w:ascii="Times New Roman" w:hAnsi="Times New Roman" w:cs="Times New Roman"/>
          <w:color w:val="000000"/>
          <w:sz w:val="28"/>
          <w:szCs w:val="28"/>
        </w:rPr>
        <w:t>. Во всех учреждениях города, где есть приемники, настроенные на эту радиоволну, работа парализуется.. .</w:t>
      </w:r>
      <w:r w:rsidR="003C316C" w:rsidRPr="00E84432">
        <w:rPr>
          <w:rFonts w:ascii="Times New Roman" w:hAnsi="Times New Roman" w:cs="Times New Roman"/>
          <w:color w:val="000000"/>
          <w:sz w:val="28"/>
          <w:szCs w:val="28"/>
        </w:rPr>
        <w:t>»</w:t>
      </w:r>
      <w:r w:rsidRPr="00E84432">
        <w:rPr>
          <w:rStyle w:val="aa"/>
          <w:rFonts w:ascii="Times New Roman" w:hAnsi="Times New Roman"/>
          <w:color w:val="000000"/>
          <w:sz w:val="28"/>
          <w:szCs w:val="28"/>
        </w:rPr>
        <w:footnoteReference w:id="19"/>
      </w:r>
    </w:p>
    <w:p w:rsidR="00BB694C" w:rsidRPr="00E84432" w:rsidRDefault="003C316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«Русское радио»</w:t>
      </w:r>
      <w:r w:rsidR="006F289F" w:rsidRPr="00E84432">
        <w:rPr>
          <w:rFonts w:ascii="Times New Roman" w:hAnsi="Times New Roman" w:cs="Times New Roman"/>
          <w:color w:val="000000"/>
          <w:sz w:val="28"/>
          <w:szCs w:val="28"/>
        </w:rPr>
        <w:t xml:space="preserve"> вещает по лучу в реальном масштабе времени практически на всю территорию бывшего СССР. Это крупнейшая сеть музыкальных коммерческих радиостанций: она на</w:t>
      </w:r>
      <w:r w:rsidRPr="00E84432">
        <w:rPr>
          <w:rFonts w:ascii="Times New Roman" w:hAnsi="Times New Roman" w:cs="Times New Roman"/>
          <w:color w:val="000000"/>
          <w:sz w:val="28"/>
          <w:szCs w:val="28"/>
        </w:rPr>
        <w:t>считывает (на конец января 2010</w:t>
      </w:r>
      <w:r w:rsidR="006F289F" w:rsidRPr="00E84432">
        <w:rPr>
          <w:rFonts w:ascii="Times New Roman" w:hAnsi="Times New Roman" w:cs="Times New Roman"/>
          <w:color w:val="000000"/>
          <w:sz w:val="28"/>
          <w:szCs w:val="28"/>
        </w:rPr>
        <w:t xml:space="preserve"> г.) более 500 городов в России, Украине, Киргизии, Молдавии, Казахстане, Армении, Белоруссии, Прибалтике, США; каждый месяц к сети "Русского радио" подключаются новые города, региональная сеть развивается благодаря активной реинвестиции прибылей (по данным редакции).</w:t>
      </w:r>
    </w:p>
    <w:p w:rsidR="006F289F" w:rsidRPr="00E84432" w:rsidRDefault="003C316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Ежедневную аудиторию «Русского радио»</w:t>
      </w:r>
      <w:r w:rsidR="006F289F" w:rsidRPr="00E84432">
        <w:rPr>
          <w:rFonts w:ascii="Times New Roman" w:hAnsi="Times New Roman" w:cs="Times New Roman"/>
          <w:color w:val="000000"/>
          <w:sz w:val="28"/>
          <w:szCs w:val="28"/>
        </w:rPr>
        <w:t xml:space="preserve"> в 507 городах вещания редакция оценивает в 120 миллионов человек. Поданным редакции, есть предложения об открытии вешании из Израиля, Германии, Великобритании, поскольку существует интерес к этой радиостанции у местных русскоязычных диаспор. Благодаря искусстве</w:t>
      </w:r>
      <w:r w:rsidRPr="00E84432">
        <w:rPr>
          <w:rFonts w:ascii="Times New Roman" w:hAnsi="Times New Roman" w:cs="Times New Roman"/>
          <w:color w:val="000000"/>
          <w:sz w:val="28"/>
          <w:szCs w:val="28"/>
        </w:rPr>
        <w:t>нному спутнику Земли программы «Русского радио»</w:t>
      </w:r>
      <w:r w:rsidR="006F289F" w:rsidRPr="00E84432">
        <w:rPr>
          <w:rFonts w:ascii="Times New Roman" w:hAnsi="Times New Roman" w:cs="Times New Roman"/>
          <w:color w:val="000000"/>
          <w:sz w:val="28"/>
          <w:szCs w:val="28"/>
        </w:rPr>
        <w:t xml:space="preserve"> могут приниматься на всей территории СНГ, Европы, Северной Африки, Ближнего Востока и почти всей Азии</w:t>
      </w:r>
      <w:r w:rsidR="00BB694C" w:rsidRPr="00E84432">
        <w:rPr>
          <w:rFonts w:ascii="Times New Roman" w:hAnsi="Times New Roman" w:cs="Times New Roman"/>
          <w:color w:val="000000"/>
          <w:sz w:val="28"/>
          <w:szCs w:val="28"/>
        </w:rPr>
        <w:t xml:space="preserve"> </w:t>
      </w:r>
      <w:r w:rsidR="00BB694C" w:rsidRPr="00E84432">
        <w:rPr>
          <w:rStyle w:val="aa"/>
          <w:rFonts w:ascii="Times New Roman" w:hAnsi="Times New Roman"/>
          <w:color w:val="000000"/>
          <w:sz w:val="28"/>
          <w:szCs w:val="28"/>
        </w:rPr>
        <w:footnoteReference w:id="20"/>
      </w:r>
      <w:r w:rsidR="006F289F" w:rsidRPr="00E84432">
        <w:rPr>
          <w:rFonts w:ascii="Times New Roman" w:hAnsi="Times New Roman" w:cs="Times New Roman"/>
          <w:color w:val="000000"/>
          <w:sz w:val="28"/>
          <w:szCs w:val="28"/>
        </w:rPr>
        <w:t>.</w:t>
      </w:r>
    </w:p>
    <w:p w:rsidR="006F289F" w:rsidRPr="00E84432" w:rsidRDefault="003C316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Слоган «Русского радио»</w:t>
      </w:r>
      <w:r w:rsidR="00F35A51" w:rsidRPr="00E84432">
        <w:rPr>
          <w:rFonts w:ascii="Times New Roman" w:hAnsi="Times New Roman" w:cs="Times New Roman"/>
          <w:color w:val="000000"/>
          <w:sz w:val="28"/>
          <w:szCs w:val="28"/>
        </w:rPr>
        <w:t xml:space="preserve"> (самореклама в эфире). «</w:t>
      </w:r>
      <w:r w:rsidR="006F289F" w:rsidRPr="00E84432">
        <w:rPr>
          <w:rFonts w:ascii="Times New Roman" w:hAnsi="Times New Roman" w:cs="Times New Roman"/>
          <w:color w:val="000000"/>
          <w:sz w:val="28"/>
          <w:szCs w:val="28"/>
        </w:rPr>
        <w:t>24 часа в сутки, 507 городов России и Зарубежья, крупнейша</w:t>
      </w:r>
      <w:r w:rsidRPr="00E84432">
        <w:rPr>
          <w:rFonts w:ascii="Times New Roman" w:hAnsi="Times New Roman" w:cs="Times New Roman"/>
          <w:color w:val="000000"/>
          <w:sz w:val="28"/>
          <w:szCs w:val="28"/>
        </w:rPr>
        <w:t>я радиосеть в мире - все это – «Русское радио». Мы - лучшие!».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Использование подобных «ходовок» («мы – лучшие»</w:t>
      </w:r>
      <w:r w:rsidR="006F289F" w:rsidRPr="00E84432">
        <w:rPr>
          <w:rFonts w:ascii="Times New Roman" w:hAnsi="Times New Roman" w:cs="Times New Roman"/>
          <w:color w:val="000000"/>
          <w:sz w:val="28"/>
          <w:szCs w:val="28"/>
        </w:rPr>
        <w:t>) является не изобретением данной станции, а, скорее, прямым и полным заимствованием из практики преимущественно американских СМИ (на протяжении десятилетий это состав</w:t>
      </w:r>
      <w:r w:rsidRPr="00E84432">
        <w:rPr>
          <w:rFonts w:ascii="Times New Roman" w:hAnsi="Times New Roman" w:cs="Times New Roman"/>
          <w:color w:val="000000"/>
          <w:sz w:val="28"/>
          <w:szCs w:val="28"/>
        </w:rPr>
        <w:t>ляет один из основных приемов: «наш» автор, ведущий, либо «наши»</w:t>
      </w:r>
      <w:r w:rsidR="006F289F" w:rsidRPr="00E84432">
        <w:rPr>
          <w:rFonts w:ascii="Times New Roman" w:hAnsi="Times New Roman" w:cs="Times New Roman"/>
          <w:color w:val="000000"/>
          <w:sz w:val="28"/>
          <w:szCs w:val="28"/>
        </w:rPr>
        <w:t xml:space="preserve"> новости, о</w:t>
      </w:r>
      <w:r w:rsidRPr="00E84432">
        <w:rPr>
          <w:rFonts w:ascii="Times New Roman" w:hAnsi="Times New Roman" w:cs="Times New Roman"/>
          <w:color w:val="000000"/>
          <w:sz w:val="28"/>
          <w:szCs w:val="28"/>
        </w:rPr>
        <w:t>бзоры или какой-либо продукт – «лучший»</w:t>
      </w:r>
      <w:r w:rsidR="006F289F" w:rsidRPr="00E84432">
        <w:rPr>
          <w:rFonts w:ascii="Times New Roman" w:hAnsi="Times New Roman" w:cs="Times New Roman"/>
          <w:color w:val="000000"/>
          <w:sz w:val="28"/>
          <w:szCs w:val="28"/>
        </w:rPr>
        <w:t xml:space="preserve"> в городе, штате, стране, мире, смотря, впрочем, по тому, что и где предлагается потребителю).</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Примечательным и наводящим на серьезные размышления является самый высокий рейтинг этой радиостанции (согласно данным опросов, приведенным ниже).</w:t>
      </w:r>
      <w:r w:rsidR="000A457C" w:rsidRPr="00E84432">
        <w:rPr>
          <w:rFonts w:ascii="Times New Roman" w:hAnsi="Times New Roman" w:cs="Times New Roman"/>
          <w:color w:val="000000"/>
          <w:sz w:val="28"/>
          <w:szCs w:val="28"/>
        </w:rPr>
        <w:tab/>
      </w:r>
      <w:r w:rsidRPr="00E84432">
        <w:rPr>
          <w:rFonts w:ascii="Times New Roman" w:hAnsi="Times New Roman" w:cs="Times New Roman"/>
          <w:color w:val="000000"/>
          <w:sz w:val="28"/>
          <w:szCs w:val="28"/>
        </w:rPr>
        <w:t>Это свидетельствует о вкусах, запросах, потребностях подавляющего большинства общества, а также и о высокопрофессиональной работе руководителей, криэйтеров станции, имеющих четкое представление о за</w:t>
      </w:r>
      <w:r w:rsidR="00F35A51" w:rsidRPr="00E84432">
        <w:rPr>
          <w:rFonts w:ascii="Times New Roman" w:hAnsi="Times New Roman" w:cs="Times New Roman"/>
          <w:color w:val="000000"/>
          <w:sz w:val="28"/>
          <w:szCs w:val="28"/>
        </w:rPr>
        <w:t>конах массовой культуры и том «товаре» (музыке), который они «продают»</w:t>
      </w:r>
      <w:r w:rsidRPr="00E84432">
        <w:rPr>
          <w:rFonts w:ascii="Times New Roman" w:hAnsi="Times New Roman" w:cs="Times New Roman"/>
          <w:color w:val="000000"/>
          <w:sz w:val="28"/>
          <w:szCs w:val="28"/>
        </w:rPr>
        <w:t>.</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лет и старше). Ежедневная аудитория: (ноябрь-декабрь 2000 г.) - 70% из числа опрошенных слушают радио, из них -</w:t>
      </w:r>
      <w:r w:rsidR="00F35A51" w:rsidRPr="00E84432">
        <w:rPr>
          <w:rFonts w:ascii="Times New Roman" w:hAnsi="Times New Roman" w:cs="Times New Roman"/>
          <w:color w:val="000000"/>
          <w:sz w:val="28"/>
          <w:szCs w:val="28"/>
        </w:rPr>
        <w:t xml:space="preserve"> 14,3% слушают «Русское радио»; (апрель 2010</w:t>
      </w:r>
      <w:r w:rsidRPr="00E84432">
        <w:rPr>
          <w:rFonts w:ascii="Times New Roman" w:hAnsi="Times New Roman" w:cs="Times New Roman"/>
          <w:color w:val="000000"/>
          <w:sz w:val="28"/>
          <w:szCs w:val="28"/>
        </w:rPr>
        <w:t xml:space="preserve"> г.)- 72,1% слушают</w:t>
      </w:r>
      <w:r w:rsidR="00F35A51" w:rsidRPr="00E84432">
        <w:rPr>
          <w:rFonts w:ascii="Times New Roman" w:hAnsi="Times New Roman" w:cs="Times New Roman"/>
          <w:color w:val="000000"/>
          <w:sz w:val="28"/>
          <w:szCs w:val="28"/>
        </w:rPr>
        <w:t xml:space="preserve"> радио, из них - 15,3% слушают «Русское радио»</w:t>
      </w:r>
      <w:r w:rsidRPr="00E84432">
        <w:rPr>
          <w:rFonts w:ascii="Times New Roman" w:hAnsi="Times New Roman" w:cs="Times New Roman"/>
          <w:color w:val="000000"/>
          <w:sz w:val="28"/>
          <w:szCs w:val="28"/>
        </w:rPr>
        <w:t>. Еженедельная</w:t>
      </w:r>
      <w:r w:rsidR="00F35A51"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- 88,6% из числа опрошенных слушают </w:t>
      </w:r>
      <w:r w:rsidR="00F35A51" w:rsidRPr="00E84432">
        <w:rPr>
          <w:rFonts w:ascii="Times New Roman" w:hAnsi="Times New Roman" w:cs="Times New Roman"/>
          <w:color w:val="000000"/>
          <w:sz w:val="28"/>
          <w:szCs w:val="28"/>
        </w:rPr>
        <w:t>радио, из них - 27,1% слушают «Русское радио»; (апрель 2010</w:t>
      </w:r>
      <w:r w:rsidRPr="00E84432">
        <w:rPr>
          <w:rFonts w:ascii="Times New Roman" w:hAnsi="Times New Roman" w:cs="Times New Roman"/>
          <w:color w:val="000000"/>
          <w:sz w:val="28"/>
          <w:szCs w:val="28"/>
        </w:rPr>
        <w:t xml:space="preserve"> г.) - 89,8% из числа опрошенных слушают</w:t>
      </w:r>
      <w:r w:rsidR="00F35A51" w:rsidRPr="00E84432">
        <w:rPr>
          <w:rFonts w:ascii="Times New Roman" w:hAnsi="Times New Roman" w:cs="Times New Roman"/>
          <w:color w:val="000000"/>
          <w:sz w:val="28"/>
          <w:szCs w:val="28"/>
        </w:rPr>
        <w:t xml:space="preserve"> радио, из них - 27,8% слушают «Русское радио»</w:t>
      </w:r>
      <w:r w:rsidRPr="00E84432">
        <w:rPr>
          <w:rFonts w:ascii="Times New Roman" w:hAnsi="Times New Roman" w:cs="Times New Roman"/>
          <w:color w:val="000000"/>
          <w:sz w:val="28"/>
          <w:szCs w:val="28"/>
        </w:rPr>
        <w:t>. Это вторая поз</w:t>
      </w:r>
      <w:r w:rsidR="00F35A51" w:rsidRPr="00E84432">
        <w:rPr>
          <w:rFonts w:ascii="Times New Roman" w:hAnsi="Times New Roman" w:cs="Times New Roman"/>
          <w:color w:val="000000"/>
          <w:sz w:val="28"/>
          <w:szCs w:val="28"/>
        </w:rPr>
        <w:t>иция в списке (на первом месте «Радио России»</w:t>
      </w:r>
      <w:r w:rsidRPr="00E84432">
        <w:rPr>
          <w:rFonts w:ascii="Times New Roman" w:hAnsi="Times New Roman" w:cs="Times New Roman"/>
          <w:color w:val="000000"/>
          <w:sz w:val="28"/>
          <w:szCs w:val="28"/>
        </w:rPr>
        <w:t xml:space="preserve"> с 21,8% (21,5%</w:t>
      </w:r>
      <w:r w:rsidR="00F35A51" w:rsidRPr="00E84432">
        <w:rPr>
          <w:rFonts w:ascii="Times New Roman" w:hAnsi="Times New Roman" w:cs="Times New Roman"/>
          <w:color w:val="000000"/>
          <w:sz w:val="28"/>
          <w:szCs w:val="28"/>
        </w:rPr>
        <w:t xml:space="preserve"> - в скобках данные апреля 2010</w:t>
      </w:r>
      <w:r w:rsidRPr="00E84432">
        <w:rPr>
          <w:rFonts w:ascii="Times New Roman" w:hAnsi="Times New Roman" w:cs="Times New Roman"/>
          <w:color w:val="000000"/>
          <w:sz w:val="28"/>
          <w:szCs w:val="28"/>
        </w:rPr>
        <w:t xml:space="preserve"> г.), из которых 20,5% (20,6%) за счет трансляции), реально </w:t>
      </w:r>
      <w:r w:rsidR="00F35A51" w:rsidRPr="00E84432">
        <w:rPr>
          <w:rFonts w:ascii="Times New Roman" w:hAnsi="Times New Roman" w:cs="Times New Roman"/>
          <w:color w:val="000000"/>
          <w:sz w:val="28"/>
          <w:szCs w:val="28"/>
        </w:rPr>
        <w:t>же «Русское радио»</w:t>
      </w:r>
      <w:r w:rsidRPr="00E84432">
        <w:rPr>
          <w:rFonts w:ascii="Times New Roman" w:hAnsi="Times New Roman" w:cs="Times New Roman"/>
          <w:color w:val="000000"/>
          <w:sz w:val="28"/>
          <w:szCs w:val="28"/>
        </w:rPr>
        <w:t xml:space="preserve"> уверенно лидирует в списке по слушаемости</w:t>
      </w:r>
      <w:r w:rsidR="00F35A51" w:rsidRPr="00E84432">
        <w:rPr>
          <w:rFonts w:ascii="Times New Roman" w:hAnsi="Times New Roman" w:cs="Times New Roman"/>
          <w:color w:val="000000"/>
          <w:sz w:val="28"/>
          <w:szCs w:val="28"/>
        </w:rPr>
        <w:t xml:space="preserve"> - на следующей позиции (минуя «Маяк»</w:t>
      </w:r>
      <w:r w:rsidRPr="00E84432">
        <w:rPr>
          <w:rFonts w:ascii="Times New Roman" w:hAnsi="Times New Roman" w:cs="Times New Roman"/>
          <w:color w:val="000000"/>
          <w:sz w:val="28"/>
          <w:szCs w:val="28"/>
        </w:rPr>
        <w:t xml:space="preserve">, который за счет трансляции 8,7% (9,1%) против 13,8% (13,9%) в целом - на </w:t>
      </w:r>
      <w:r w:rsidR="00F35A51" w:rsidRPr="00E84432">
        <w:rPr>
          <w:rFonts w:ascii="Times New Roman" w:hAnsi="Times New Roman" w:cs="Times New Roman"/>
          <w:color w:val="000000"/>
          <w:sz w:val="28"/>
          <w:szCs w:val="28"/>
        </w:rPr>
        <w:t>третьем месте) с 9,6% (11,4%) – «Европа плюс»</w:t>
      </w:r>
      <w:r w:rsidRPr="00E84432">
        <w:rPr>
          <w:rFonts w:ascii="Times New Roman" w:hAnsi="Times New Roman" w:cs="Times New Roman"/>
          <w:color w:val="000000"/>
          <w:sz w:val="28"/>
          <w:szCs w:val="28"/>
        </w:rPr>
        <w:t>. Состав аудитории:</w:t>
      </w:r>
    </w:p>
    <w:p w:rsidR="006F289F" w:rsidRPr="00E84432" w:rsidRDefault="00FF0E7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ноябрь-декабрь 2009</w:t>
      </w:r>
      <w:r w:rsidR="006F289F" w:rsidRPr="00E84432">
        <w:rPr>
          <w:rFonts w:ascii="Times New Roman" w:hAnsi="Times New Roman" w:cs="Times New Roman"/>
          <w:color w:val="000000"/>
          <w:sz w:val="28"/>
          <w:szCs w:val="28"/>
        </w:rPr>
        <w:t xml:space="preserve">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апрель 2010</w:t>
      </w:r>
      <w:r w:rsidR="006F289F" w:rsidRPr="00E84432">
        <w:rPr>
          <w:rFonts w:ascii="Times New Roman" w:hAnsi="Times New Roman" w:cs="Times New Roman"/>
          <w:color w:val="000000"/>
          <w:sz w:val="28"/>
          <w:szCs w:val="28"/>
        </w:rPr>
        <w:t xml:space="preserve"> г.</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мужчины-48,1%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47,3%;</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женщины-51,9%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52,7%;</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возрасту -</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 лет-20,6%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18,8%</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20-24 лет- 1</w:t>
      </w:r>
      <w:r w:rsidR="00FF0E75" w:rsidRPr="00E84432">
        <w:rPr>
          <w:rFonts w:ascii="Times New Roman" w:hAnsi="Times New Roman" w:cs="Times New Roman"/>
          <w:color w:val="000000"/>
          <w:sz w:val="28"/>
          <w:szCs w:val="28"/>
        </w:rPr>
        <w:t>1,8%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13,3%</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25-39 лет-39,5%</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36,3%</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40 - 54 лет - 22,3%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28,6%</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 - 5,8%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3,0%;</w:t>
      </w:r>
    </w:p>
    <w:p w:rsidR="00860B35"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материальному положению</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 -низ</w:t>
      </w:r>
      <w:r w:rsidR="00860B35" w:rsidRPr="00E84432">
        <w:rPr>
          <w:rFonts w:ascii="Times New Roman" w:hAnsi="Times New Roman" w:cs="Times New Roman"/>
          <w:color w:val="000000"/>
          <w:sz w:val="28"/>
          <w:szCs w:val="28"/>
        </w:rPr>
        <w:t>к</w:t>
      </w:r>
      <w:r w:rsidRPr="00E84432">
        <w:rPr>
          <w:rFonts w:ascii="Times New Roman" w:hAnsi="Times New Roman" w:cs="Times New Roman"/>
          <w:color w:val="000000"/>
          <w:sz w:val="28"/>
          <w:szCs w:val="28"/>
        </w:rPr>
        <w:t>ое-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5,5%</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- 18,0%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20,8%</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среднее-29,1%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23,9%</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- 21,7%;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15,9%;</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работающие - 61,9%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62,6%</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учащаяся молодежь - 19,9%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19,2%</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неработающие</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среднего возраста - 9,6%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15,6%</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пенсионеры - 7,6%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1,7%;</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- 12,1 %</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11,4%</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- 55,8%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54,7%</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высшее-31,4%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33,1%.</w:t>
      </w:r>
      <w:r w:rsidR="000A457C" w:rsidRPr="00E84432">
        <w:rPr>
          <w:rStyle w:val="aa"/>
          <w:rFonts w:ascii="Times New Roman" w:hAnsi="Times New Roman"/>
          <w:color w:val="000000"/>
          <w:sz w:val="28"/>
          <w:szCs w:val="28"/>
        </w:rPr>
        <w:footnoteReference w:id="21"/>
      </w:r>
    </w:p>
    <w:p w:rsidR="00D03BE1"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11184C" w:rsidRPr="00E84432" w:rsidRDefault="001118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D03BE1"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Таблица 2</w:t>
      </w:r>
    </w:p>
    <w:p w:rsidR="0011184C" w:rsidRPr="00E84432" w:rsidRDefault="00D03BE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Аудитория радиостанции «Русское радио»</w:t>
      </w:r>
      <w:r w:rsidR="00E84432">
        <w:rPr>
          <w:rFonts w:ascii="Times New Roman" w:hAnsi="Times New Roman" w:cs="Times New Roman"/>
          <w:color w:val="000000"/>
          <w:sz w:val="28"/>
          <w:szCs w:val="28"/>
        </w:rPr>
        <w:t xml:space="preserve"> </w:t>
      </w:r>
      <w:r w:rsidR="0011184C" w:rsidRPr="00E84432">
        <w:rPr>
          <w:rFonts w:ascii="Times New Roman" w:hAnsi="Times New Roman" w:cs="Times New Roman"/>
          <w:color w:val="000000"/>
          <w:sz w:val="28"/>
          <w:szCs w:val="28"/>
        </w:rPr>
        <w:t>2009 г.</w:t>
      </w:r>
      <w:r w:rsidR="00E84432">
        <w:rPr>
          <w:rFonts w:ascii="Times New Roman" w:hAnsi="Times New Roman" w:cs="Times New Roman"/>
          <w:color w:val="000000"/>
          <w:sz w:val="28"/>
          <w:szCs w:val="28"/>
        </w:rPr>
        <w:t xml:space="preserve"> </w:t>
      </w:r>
      <w:r w:rsidR="0011184C" w:rsidRPr="00E84432">
        <w:rPr>
          <w:rFonts w:ascii="Times New Roman" w:hAnsi="Times New Roman" w:cs="Times New Roman"/>
          <w:color w:val="000000"/>
          <w:sz w:val="28"/>
          <w:szCs w:val="28"/>
        </w:rPr>
        <w:t>2010г.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1984"/>
      </w:tblGrid>
      <w:tr w:rsidR="00D03BE1" w:rsidRPr="00E84432">
        <w:trPr>
          <w:trHeight w:val="240"/>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учащаяся молодежь – 19,9%</w:t>
            </w:r>
          </w:p>
        </w:tc>
        <w:tc>
          <w:tcPr>
            <w:tcW w:w="1984"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19,2%</w:t>
            </w:r>
          </w:p>
        </w:tc>
      </w:tr>
      <w:tr w:rsidR="00D03BE1" w:rsidRPr="00E84432">
        <w:trPr>
          <w:trHeight w:val="245"/>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неработающие</w:t>
            </w:r>
          </w:p>
        </w:tc>
        <w:tc>
          <w:tcPr>
            <w:tcW w:w="1984"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D03BE1" w:rsidRPr="00E84432">
        <w:trPr>
          <w:trHeight w:val="245"/>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среднего возраста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9,6%</w:t>
            </w:r>
          </w:p>
        </w:tc>
        <w:tc>
          <w:tcPr>
            <w:tcW w:w="1984"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15,6%</w:t>
            </w:r>
          </w:p>
        </w:tc>
      </w:tr>
      <w:tr w:rsidR="00D03BE1" w:rsidRPr="00E84432">
        <w:trPr>
          <w:trHeight w:val="240"/>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образованию -</w:t>
            </w:r>
          </w:p>
        </w:tc>
        <w:tc>
          <w:tcPr>
            <w:tcW w:w="1984"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D03BE1" w:rsidRPr="00E84432">
        <w:trPr>
          <w:trHeight w:val="245"/>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ниже среднего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12,1%</w:t>
            </w:r>
          </w:p>
        </w:tc>
        <w:tc>
          <w:tcPr>
            <w:tcW w:w="1984"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11,4%</w:t>
            </w:r>
          </w:p>
        </w:tc>
      </w:tr>
      <w:tr w:rsidR="00D03BE1" w:rsidRPr="00E84432">
        <w:trPr>
          <w:trHeight w:val="240"/>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55,8%</w:t>
            </w:r>
          </w:p>
        </w:tc>
        <w:tc>
          <w:tcPr>
            <w:tcW w:w="1984" w:type="dxa"/>
            <w:shd w:val="clear" w:color="auto" w:fill="FFFFFF"/>
          </w:tcPr>
          <w:p w:rsidR="00D03BE1"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54,7</w:t>
            </w:r>
            <w:r w:rsidR="00D03BE1" w:rsidRPr="00E84432">
              <w:rPr>
                <w:rFonts w:ascii="Times New Roman" w:hAnsi="Times New Roman" w:cs="Times New Roman"/>
                <w:color w:val="000000"/>
                <w:sz w:val="20"/>
                <w:szCs w:val="20"/>
              </w:rPr>
              <w:t>%</w:t>
            </w:r>
          </w:p>
        </w:tc>
      </w:tr>
      <w:tr w:rsidR="00D03BE1" w:rsidRPr="00E84432">
        <w:trPr>
          <w:trHeight w:val="230"/>
        </w:trPr>
        <w:tc>
          <w:tcPr>
            <w:tcW w:w="7088" w:type="dxa"/>
            <w:shd w:val="clear" w:color="auto" w:fill="FFFFFF"/>
          </w:tcPr>
          <w:p w:rsidR="00D03BE1" w:rsidRPr="00E84432" w:rsidRDefault="00D03BE1"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высшее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31,</w:t>
            </w:r>
            <w:r w:rsidR="00F0569E" w:rsidRPr="00E84432">
              <w:rPr>
                <w:rFonts w:ascii="Times New Roman" w:hAnsi="Times New Roman" w:cs="Times New Roman"/>
                <w:color w:val="000000"/>
                <w:sz w:val="20"/>
                <w:szCs w:val="20"/>
              </w:rPr>
              <w:t xml:space="preserve">4 </w:t>
            </w:r>
            <w:r w:rsidRPr="00E84432">
              <w:rPr>
                <w:rFonts w:ascii="Times New Roman" w:hAnsi="Times New Roman" w:cs="Times New Roman"/>
                <w:color w:val="000000"/>
                <w:sz w:val="20"/>
                <w:szCs w:val="20"/>
              </w:rPr>
              <w:t>%</w:t>
            </w:r>
          </w:p>
        </w:tc>
        <w:tc>
          <w:tcPr>
            <w:tcW w:w="1984" w:type="dxa"/>
            <w:shd w:val="clear" w:color="auto" w:fill="FFFFFF"/>
          </w:tcPr>
          <w:p w:rsidR="00D03BE1"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33,1</w:t>
            </w:r>
            <w:r w:rsidR="00D03BE1" w:rsidRPr="00E84432">
              <w:rPr>
                <w:rFonts w:ascii="Times New Roman" w:hAnsi="Times New Roman" w:cs="Times New Roman"/>
                <w:color w:val="000000"/>
                <w:sz w:val="20"/>
                <w:szCs w:val="20"/>
              </w:rPr>
              <w:t>%.</w:t>
            </w:r>
          </w:p>
        </w:tc>
      </w:tr>
    </w:tbl>
    <w:p w:rsidR="00F0569E"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6F289F" w:rsidRPr="00E84432" w:rsidRDefault="00B6378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w:t>
      </w:r>
      <w:r w:rsidR="006F289F" w:rsidRPr="00E84432">
        <w:rPr>
          <w:rFonts w:ascii="Times New Roman" w:hAnsi="Times New Roman" w:cs="Times New Roman"/>
          <w:color w:val="000000"/>
          <w:sz w:val="28"/>
          <w:szCs w:val="28"/>
        </w:rPr>
        <w:t>индекс соответстви</w:t>
      </w:r>
      <w:r w:rsidRPr="00E84432">
        <w:rPr>
          <w:rFonts w:ascii="Times New Roman" w:hAnsi="Times New Roman" w:cs="Times New Roman"/>
          <w:color w:val="000000"/>
          <w:sz w:val="28"/>
          <w:szCs w:val="28"/>
        </w:rPr>
        <w:t>я»</w:t>
      </w:r>
      <w:r w:rsidR="006F289F" w:rsidRPr="00E84432">
        <w:rPr>
          <w:rFonts w:ascii="Times New Roman" w:hAnsi="Times New Roman" w:cs="Times New Roman"/>
          <w:color w:val="000000"/>
          <w:sz w:val="28"/>
          <w:szCs w:val="28"/>
        </w:rPr>
        <w:t xml:space="preserve"> пок</w:t>
      </w:r>
      <w:r w:rsidRPr="00E84432">
        <w:rPr>
          <w:rFonts w:ascii="Times New Roman" w:hAnsi="Times New Roman" w:cs="Times New Roman"/>
          <w:color w:val="000000"/>
          <w:sz w:val="28"/>
          <w:szCs w:val="28"/>
        </w:rPr>
        <w:t>азывают, что основу аудитории «Русского радио»</w:t>
      </w:r>
      <w:r w:rsidR="006F289F" w:rsidRPr="00E84432">
        <w:rPr>
          <w:rFonts w:ascii="Times New Roman" w:hAnsi="Times New Roman" w:cs="Times New Roman"/>
          <w:color w:val="000000"/>
          <w:sz w:val="28"/>
          <w:szCs w:val="28"/>
        </w:rPr>
        <w:t xml:space="preserve"> составляют слушатели всех возрастных групп до 55 лет со среднем и выше среднего материальным положением, всех категорий по занятости и средним образованием.</w:t>
      </w:r>
    </w:p>
    <w:p w:rsidR="006F289F" w:rsidRPr="00E84432" w:rsidRDefault="00B6378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«Русского радио»</w:t>
      </w:r>
      <w:r w:rsidR="006F289F" w:rsidRPr="00E84432">
        <w:rPr>
          <w:rFonts w:ascii="Times New Roman" w:hAnsi="Times New Roman" w:cs="Times New Roman"/>
          <w:color w:val="000000"/>
          <w:sz w:val="28"/>
          <w:szCs w:val="28"/>
        </w:rPr>
        <w:t>: Дома - 63%; на работе -14%; в машине - 23%. По данным пересечения аудитории радиостанций (ноябрь-декаб</w:t>
      </w:r>
      <w:r w:rsidR="00860B35" w:rsidRPr="00E84432">
        <w:rPr>
          <w:rFonts w:ascii="Times New Roman" w:hAnsi="Times New Roman" w:cs="Times New Roman"/>
          <w:color w:val="000000"/>
          <w:sz w:val="28"/>
          <w:szCs w:val="28"/>
        </w:rPr>
        <w:t>рь 2009</w:t>
      </w:r>
      <w:r w:rsidRPr="00E84432">
        <w:rPr>
          <w:rFonts w:ascii="Times New Roman" w:hAnsi="Times New Roman" w:cs="Times New Roman"/>
          <w:color w:val="000000"/>
          <w:sz w:val="28"/>
          <w:szCs w:val="28"/>
        </w:rPr>
        <w:t xml:space="preserve"> г.), 31,0% слушателей</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«Русского радио»</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слушают «Европу плюс»; 21,6% - «</w:t>
      </w:r>
      <w:r w:rsidR="006F289F" w:rsidRPr="00E84432">
        <w:rPr>
          <w:rFonts w:ascii="Times New Roman" w:hAnsi="Times New Roman" w:cs="Times New Roman"/>
          <w:color w:val="000000"/>
          <w:sz w:val="28"/>
          <w:szCs w:val="28"/>
        </w:rPr>
        <w:t>Хит-</w:t>
      </w:r>
      <w:r w:rsidR="006F289F"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2</w:t>
      </w:r>
      <w:r w:rsidR="006F289F" w:rsidRPr="00E84432">
        <w:rPr>
          <w:rFonts w:ascii="Times New Roman" w:hAnsi="Times New Roman" w:cs="Times New Roman"/>
          <w:color w:val="000000"/>
          <w:sz w:val="28"/>
          <w:szCs w:val="28"/>
        </w:rPr>
        <w:t>.</w:t>
      </w:r>
    </w:p>
    <w:p w:rsidR="00860B35"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По данным ГЭЛЛОП </w:t>
      </w:r>
      <w:r w:rsidR="00B63789" w:rsidRPr="00E84432">
        <w:rPr>
          <w:rFonts w:ascii="Times New Roman" w:hAnsi="Times New Roman" w:cs="Times New Roman"/>
          <w:color w:val="000000"/>
          <w:sz w:val="28"/>
          <w:szCs w:val="28"/>
        </w:rPr>
        <w:t>Медиа. Еженедельная аудитория. «Русское радио»</w:t>
      </w:r>
      <w:r w:rsidRPr="00E84432">
        <w:rPr>
          <w:rFonts w:ascii="Times New Roman" w:hAnsi="Times New Roman" w:cs="Times New Roman"/>
          <w:color w:val="000000"/>
          <w:sz w:val="28"/>
          <w:szCs w:val="28"/>
        </w:rPr>
        <w:t xml:space="preserve"> среди опрошенных в возрасте 16 лет и старше, проживающих в городах с населением бол</w:t>
      </w:r>
      <w:r w:rsidR="000A457C" w:rsidRPr="00E84432">
        <w:rPr>
          <w:rFonts w:ascii="Times New Roman" w:hAnsi="Times New Roman" w:cs="Times New Roman"/>
          <w:color w:val="000000"/>
          <w:sz w:val="28"/>
          <w:szCs w:val="28"/>
        </w:rPr>
        <w:t>ее 100 000 человек (октябрь 2009</w:t>
      </w:r>
      <w:r w:rsidRPr="00E84432">
        <w:rPr>
          <w:rFonts w:ascii="Times New Roman" w:hAnsi="Times New Roman" w:cs="Times New Roman"/>
          <w:color w:val="000000"/>
          <w:sz w:val="28"/>
          <w:szCs w:val="28"/>
        </w:rPr>
        <w:t xml:space="preserve"> г.) слушает 26</w:t>
      </w:r>
      <w:r w:rsidR="00B63789" w:rsidRPr="00E84432">
        <w:rPr>
          <w:rFonts w:ascii="Times New Roman" w:hAnsi="Times New Roman" w:cs="Times New Roman"/>
          <w:color w:val="000000"/>
          <w:sz w:val="28"/>
          <w:szCs w:val="28"/>
        </w:rPr>
        <w:t>,7% - это вторая позиция после «Европы плюс»</w:t>
      </w:r>
      <w:r w:rsidRPr="00E84432">
        <w:rPr>
          <w:rFonts w:ascii="Times New Roman" w:hAnsi="Times New Roman" w:cs="Times New Roman"/>
          <w:color w:val="000000"/>
          <w:sz w:val="28"/>
          <w:szCs w:val="28"/>
        </w:rPr>
        <w:t xml:space="preserve"> с 28,3%. </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 Москве среди опрошенных в возрас</w:t>
      </w:r>
      <w:r w:rsidR="000A457C" w:rsidRPr="00E84432">
        <w:rPr>
          <w:rFonts w:ascii="Times New Roman" w:hAnsi="Times New Roman" w:cs="Times New Roman"/>
          <w:color w:val="000000"/>
          <w:sz w:val="28"/>
          <w:szCs w:val="28"/>
        </w:rPr>
        <w:t>те 12 лет и старше (октябрь 2009</w:t>
      </w:r>
      <w:r w:rsidRPr="00E84432">
        <w:rPr>
          <w:rFonts w:ascii="Times New Roman" w:hAnsi="Times New Roman" w:cs="Times New Roman"/>
          <w:color w:val="000000"/>
          <w:sz w:val="28"/>
          <w:szCs w:val="28"/>
        </w:rPr>
        <w:t xml:space="preserve"> г.) радио в</w:t>
      </w:r>
      <w:r w:rsidR="00B63789" w:rsidRPr="00E84432">
        <w:rPr>
          <w:rFonts w:ascii="Times New Roman" w:hAnsi="Times New Roman" w:cs="Times New Roman"/>
          <w:color w:val="000000"/>
          <w:sz w:val="28"/>
          <w:szCs w:val="28"/>
        </w:rPr>
        <w:t xml:space="preserve"> целом слушают 89,6%, лидирует «Русское радио»</w:t>
      </w:r>
      <w:r w:rsidRPr="00E84432">
        <w:rPr>
          <w:rFonts w:ascii="Times New Roman" w:hAnsi="Times New Roman" w:cs="Times New Roman"/>
          <w:color w:val="000000"/>
          <w:sz w:val="28"/>
          <w:szCs w:val="28"/>
        </w:rPr>
        <w:t xml:space="preserve"> -</w:t>
      </w:r>
      <w:r w:rsidR="00B63789" w:rsidRPr="00E84432">
        <w:rPr>
          <w:rFonts w:ascii="Times New Roman" w:hAnsi="Times New Roman" w:cs="Times New Roman"/>
          <w:color w:val="000000"/>
          <w:sz w:val="28"/>
          <w:szCs w:val="28"/>
        </w:rPr>
        <w:t xml:space="preserve"> 33,1% (на следующей позиции – «Маяк» с 30,9%, затем «</w:t>
      </w:r>
      <w:r w:rsidRPr="00E84432">
        <w:rPr>
          <w:rFonts w:ascii="Times New Roman" w:hAnsi="Times New Roman" w:cs="Times New Roman"/>
          <w:color w:val="000000"/>
          <w:sz w:val="28"/>
          <w:szCs w:val="28"/>
        </w:rPr>
        <w:t>Европа плюс</w:t>
      </w:r>
      <w:r w:rsidR="00B63789"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 25,8%).</w:t>
      </w:r>
    </w:p>
    <w:p w:rsidR="00DF74CC" w:rsidRPr="00E84432" w:rsidRDefault="006F289F"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социальному составу аудитории обеспеченные люди в возрасте от 16 до 40 лет и руководители коммерческих организаций и компан</w:t>
      </w:r>
      <w:r w:rsidR="00B63789" w:rsidRPr="00E84432">
        <w:rPr>
          <w:rFonts w:ascii="Times New Roman" w:hAnsi="Times New Roman" w:cs="Times New Roman"/>
          <w:color w:val="000000"/>
          <w:sz w:val="28"/>
          <w:szCs w:val="28"/>
        </w:rPr>
        <w:t>ий с высокими доходами назвали «</w:t>
      </w:r>
      <w:r w:rsidRPr="00E84432">
        <w:rPr>
          <w:rFonts w:ascii="Times New Roman" w:hAnsi="Times New Roman" w:cs="Times New Roman"/>
          <w:color w:val="000000"/>
          <w:sz w:val="28"/>
          <w:szCs w:val="28"/>
        </w:rPr>
        <w:t>Русское</w:t>
      </w:r>
      <w:r w:rsidR="00B63789" w:rsidRPr="00E84432">
        <w:rPr>
          <w:rFonts w:ascii="Times New Roman" w:hAnsi="Times New Roman" w:cs="Times New Roman"/>
          <w:color w:val="000000"/>
          <w:sz w:val="28"/>
          <w:szCs w:val="28"/>
        </w:rPr>
        <w:t xml:space="preserve"> радио» на втором месте после «</w:t>
      </w:r>
      <w:r w:rsidRPr="00E84432">
        <w:rPr>
          <w:rFonts w:ascii="Times New Roman" w:hAnsi="Times New Roman" w:cs="Times New Roman"/>
          <w:color w:val="000000"/>
          <w:sz w:val="28"/>
          <w:szCs w:val="28"/>
        </w:rPr>
        <w:t>Европы плюс</w:t>
      </w:r>
      <w:r w:rsidR="00B63789" w:rsidRPr="00E84432">
        <w:rPr>
          <w:rFonts w:ascii="Times New Roman" w:hAnsi="Times New Roman" w:cs="Times New Roman"/>
          <w:color w:val="000000"/>
          <w:sz w:val="28"/>
          <w:szCs w:val="28"/>
        </w:rPr>
        <w:t>»</w:t>
      </w:r>
      <w:r w:rsidR="000A457C" w:rsidRPr="00E84432">
        <w:rPr>
          <w:rStyle w:val="aa"/>
          <w:rFonts w:ascii="Times New Roman" w:hAnsi="Times New Roman"/>
          <w:color w:val="000000"/>
          <w:sz w:val="28"/>
          <w:szCs w:val="28"/>
        </w:rPr>
        <w:footnoteReference w:id="22"/>
      </w:r>
      <w:r w:rsidRPr="00E84432">
        <w:rPr>
          <w:rFonts w:ascii="Times New Roman" w:hAnsi="Times New Roman" w:cs="Times New Roman"/>
          <w:color w:val="000000"/>
          <w:sz w:val="28"/>
          <w:szCs w:val="28"/>
        </w:rPr>
        <w:t>.</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DF74CC"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E84432">
        <w:rPr>
          <w:rFonts w:ascii="Times New Roman" w:hAnsi="Times New Roman" w:cs="Times New Roman"/>
          <w:b/>
          <w:bCs/>
          <w:color w:val="000000"/>
          <w:sz w:val="28"/>
          <w:szCs w:val="28"/>
        </w:rPr>
        <w:t>2.4</w:t>
      </w:r>
      <w:r w:rsidR="00ED7400" w:rsidRPr="00E84432">
        <w:rPr>
          <w:rFonts w:ascii="Times New Roman" w:hAnsi="Times New Roman" w:cs="Times New Roman"/>
          <w:b/>
          <w:bCs/>
          <w:color w:val="000000"/>
          <w:sz w:val="28"/>
          <w:szCs w:val="28"/>
        </w:rPr>
        <w:t xml:space="preserve"> Аудитория радиостанции </w:t>
      </w:r>
      <w:r w:rsidR="00B63789" w:rsidRPr="00E84432">
        <w:rPr>
          <w:rFonts w:ascii="Times New Roman" w:hAnsi="Times New Roman" w:cs="Times New Roman"/>
          <w:b/>
          <w:bCs/>
          <w:color w:val="000000"/>
          <w:sz w:val="28"/>
          <w:szCs w:val="28"/>
        </w:rPr>
        <w:t>«Русская Медиа-Группа»</w:t>
      </w:r>
    </w:p>
    <w:p w:rsidR="004647A7" w:rsidRPr="00E84432" w:rsidRDefault="004647A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0A457C" w:rsidRPr="00E84432" w:rsidRDefault="00B6378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«Русское радио» </w:t>
      </w:r>
      <w:r w:rsidR="00F0569E"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ключевое звено «Русской Медиа-Группы»</w:t>
      </w:r>
      <w:r w:rsidR="00DF74CC" w:rsidRPr="00E84432">
        <w:rPr>
          <w:rFonts w:ascii="Times New Roman" w:hAnsi="Times New Roman" w:cs="Times New Roman"/>
          <w:color w:val="000000"/>
          <w:sz w:val="28"/>
          <w:szCs w:val="28"/>
        </w:rPr>
        <w:t xml:space="preserve"> (РМГ). Она была создана в 1995 году Сергеем Кожевниковым (Генеральный продю</w:t>
      </w:r>
      <w:r w:rsidRPr="00E84432">
        <w:rPr>
          <w:rFonts w:ascii="Times New Roman" w:hAnsi="Times New Roman" w:cs="Times New Roman"/>
          <w:color w:val="000000"/>
          <w:sz w:val="28"/>
          <w:szCs w:val="28"/>
        </w:rPr>
        <w:t>сер «Русского радио»</w:t>
      </w:r>
      <w:r w:rsidR="000A457C" w:rsidRPr="00E84432">
        <w:rPr>
          <w:rFonts w:ascii="Times New Roman" w:hAnsi="Times New Roman" w:cs="Times New Roman"/>
          <w:color w:val="000000"/>
          <w:sz w:val="28"/>
          <w:szCs w:val="28"/>
        </w:rPr>
        <w:t>, ранее был</w:t>
      </w:r>
      <w:r w:rsidR="00DF74CC" w:rsidRPr="00E84432">
        <w:rPr>
          <w:rFonts w:ascii="Times New Roman" w:hAnsi="Times New Roman" w:cs="Times New Roman"/>
          <w:color w:val="000000"/>
          <w:sz w:val="28"/>
          <w:szCs w:val="28"/>
        </w:rPr>
        <w:t xml:space="preserve"> владельцем галереи </w:t>
      </w:r>
      <w:r w:rsidR="00DF74CC" w:rsidRPr="00E84432">
        <w:rPr>
          <w:rFonts w:ascii="Times New Roman" w:hAnsi="Times New Roman" w:cs="Times New Roman"/>
          <w:color w:val="000000"/>
          <w:sz w:val="28"/>
          <w:szCs w:val="28"/>
          <w:lang w:val="en-US"/>
        </w:rPr>
        <w:t>Art</w:t>
      </w:r>
      <w:r w:rsidR="00DF74CC" w:rsidRPr="00E84432">
        <w:rPr>
          <w:rFonts w:ascii="Times New Roman" w:hAnsi="Times New Roman" w:cs="Times New Roman"/>
          <w:color w:val="000000"/>
          <w:sz w:val="28"/>
          <w:szCs w:val="28"/>
        </w:rPr>
        <w:t xml:space="preserve"> </w:t>
      </w:r>
      <w:r w:rsidR="00DF74CC" w:rsidRPr="00E84432">
        <w:rPr>
          <w:rFonts w:ascii="Times New Roman" w:hAnsi="Times New Roman" w:cs="Times New Roman"/>
          <w:color w:val="000000"/>
          <w:sz w:val="28"/>
          <w:szCs w:val="28"/>
          <w:lang w:val="en-US"/>
        </w:rPr>
        <w:t>Picture</w:t>
      </w:r>
      <w:r w:rsidR="00DF74CC" w:rsidRPr="00E84432">
        <w:rPr>
          <w:rFonts w:ascii="Times New Roman" w:hAnsi="Times New Roman" w:cs="Times New Roman"/>
          <w:color w:val="000000"/>
          <w:sz w:val="28"/>
          <w:szCs w:val="28"/>
        </w:rPr>
        <w:t>, художник), Серге</w:t>
      </w:r>
      <w:r w:rsidRPr="00E84432">
        <w:rPr>
          <w:rFonts w:ascii="Times New Roman" w:hAnsi="Times New Roman" w:cs="Times New Roman"/>
          <w:color w:val="000000"/>
          <w:sz w:val="28"/>
          <w:szCs w:val="28"/>
        </w:rPr>
        <w:t>ем Архиповым (Главный редактор «Русского радио», ранее возглавлял радио «Роке»</w:t>
      </w:r>
      <w:r w:rsidR="00DF74CC" w:rsidRPr="00E84432">
        <w:rPr>
          <w:rFonts w:ascii="Times New Roman" w:hAnsi="Times New Roman" w:cs="Times New Roman"/>
          <w:color w:val="000000"/>
          <w:sz w:val="28"/>
          <w:szCs w:val="28"/>
        </w:rPr>
        <w:t>) и Виталием Богдановым (Генеральный Директор РМГ, ранее - владелец компа</w:t>
      </w:r>
      <w:r w:rsidRPr="00E84432">
        <w:rPr>
          <w:rFonts w:ascii="Times New Roman" w:hAnsi="Times New Roman" w:cs="Times New Roman"/>
          <w:color w:val="000000"/>
          <w:sz w:val="28"/>
          <w:szCs w:val="28"/>
        </w:rPr>
        <w:t>нии</w:t>
      </w:r>
      <w:r w:rsidR="00DF74CC"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w:t>
      </w:r>
      <w:r w:rsidR="00DF74CC" w:rsidRPr="00E84432">
        <w:rPr>
          <w:rFonts w:ascii="Times New Roman" w:hAnsi="Times New Roman" w:cs="Times New Roman"/>
          <w:color w:val="000000"/>
          <w:sz w:val="28"/>
          <w:szCs w:val="28"/>
          <w:lang w:val="en-US"/>
        </w:rPr>
        <w:t>MS</w:t>
      </w:r>
      <w:r w:rsidR="00DF74CC"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Мах»</w:t>
      </w:r>
      <w:r w:rsidR="00DF74CC" w:rsidRPr="00E84432">
        <w:rPr>
          <w:rFonts w:ascii="Times New Roman" w:hAnsi="Times New Roman" w:cs="Times New Roman"/>
          <w:color w:val="000000"/>
          <w:sz w:val="28"/>
          <w:szCs w:val="28"/>
        </w:rPr>
        <w:t>, специализирующейся на поста</w:t>
      </w:r>
      <w:r w:rsidRPr="00E84432">
        <w:rPr>
          <w:rFonts w:ascii="Times New Roman" w:hAnsi="Times New Roman" w:cs="Times New Roman"/>
          <w:color w:val="000000"/>
          <w:sz w:val="28"/>
          <w:szCs w:val="28"/>
        </w:rPr>
        <w:t>вках студийного оборудования). «Русская Медиа-Группа»</w:t>
      </w:r>
      <w:r w:rsidR="00E84432">
        <w:rPr>
          <w:rFonts w:ascii="Times New Roman" w:hAnsi="Times New Roman" w:cs="Times New Roman"/>
          <w:color w:val="000000"/>
          <w:sz w:val="28"/>
          <w:szCs w:val="28"/>
        </w:rPr>
        <w:t xml:space="preserve"> </w:t>
      </w:r>
      <w:r w:rsidR="00DF74CC" w:rsidRPr="00E84432">
        <w:rPr>
          <w:rFonts w:ascii="Times New Roman" w:hAnsi="Times New Roman" w:cs="Times New Roman"/>
          <w:color w:val="000000"/>
          <w:sz w:val="28"/>
          <w:szCs w:val="28"/>
        </w:rPr>
        <w:t>является управляющей компанией, которая еще и производит программны</w:t>
      </w:r>
      <w:r w:rsidRPr="00E84432">
        <w:rPr>
          <w:rFonts w:ascii="Times New Roman" w:hAnsi="Times New Roman" w:cs="Times New Roman"/>
          <w:color w:val="000000"/>
          <w:sz w:val="28"/>
          <w:szCs w:val="28"/>
        </w:rPr>
        <w:t>й и информационный продукт для «Русского радио»</w:t>
      </w:r>
      <w:r w:rsidR="00DF74CC" w:rsidRPr="00E84432">
        <w:rPr>
          <w:rFonts w:ascii="Times New Roman" w:hAnsi="Times New Roman" w:cs="Times New Roman"/>
          <w:color w:val="000000"/>
          <w:sz w:val="28"/>
          <w:szCs w:val="28"/>
        </w:rPr>
        <w:t xml:space="preserve">, многих радиокомланий в регионах и для ряда электронных СМИ с различными </w:t>
      </w:r>
      <w:r w:rsidRPr="00E84432">
        <w:rPr>
          <w:rFonts w:ascii="Times New Roman" w:hAnsi="Times New Roman" w:cs="Times New Roman"/>
          <w:color w:val="000000"/>
          <w:sz w:val="28"/>
          <w:szCs w:val="28"/>
        </w:rPr>
        <w:t>форматами. В состав РМГ входят «Русская служба новостей»,концертная организация «Русская филармония», звукозаписывающая компания «Граммофон Рекорде»</w:t>
      </w:r>
      <w:r w:rsidR="00DF74CC"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 xml:space="preserve"> В собственности РМГ находится «Русское радио», в управлении – «</w:t>
      </w:r>
      <w:r w:rsidR="00DF74CC" w:rsidRPr="00E84432">
        <w:rPr>
          <w:rFonts w:ascii="Times New Roman" w:hAnsi="Times New Roman" w:cs="Times New Roman"/>
          <w:color w:val="000000"/>
          <w:sz w:val="28"/>
          <w:szCs w:val="28"/>
        </w:rPr>
        <w:t xml:space="preserve">Радио </w:t>
      </w:r>
      <w:r w:rsidR="00DF74CC" w:rsidRPr="00E84432">
        <w:rPr>
          <w:rFonts w:ascii="Times New Roman" w:hAnsi="Times New Roman" w:cs="Times New Roman"/>
          <w:color w:val="000000"/>
          <w:sz w:val="28"/>
          <w:szCs w:val="28"/>
          <w:lang w:val="en-US"/>
        </w:rPr>
        <w:t>Mo</w:t>
      </w:r>
      <w:r w:rsidRPr="00E84432">
        <w:rPr>
          <w:rFonts w:ascii="Times New Roman" w:hAnsi="Times New Roman" w:cs="Times New Roman"/>
          <w:color w:val="000000"/>
          <w:sz w:val="28"/>
          <w:szCs w:val="28"/>
        </w:rPr>
        <w:t>нте-Карло», радиостанция «</w:t>
      </w:r>
      <w:r w:rsidR="00DF74CC" w:rsidRPr="00E84432">
        <w:rPr>
          <w:rFonts w:ascii="Times New Roman" w:hAnsi="Times New Roman" w:cs="Times New Roman"/>
          <w:color w:val="000000"/>
          <w:sz w:val="28"/>
          <w:szCs w:val="28"/>
        </w:rPr>
        <w:t xml:space="preserve">Динамит </w:t>
      </w:r>
      <w:r w:rsidR="00DF74CC"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«Станция 20002</w:t>
      </w:r>
      <w:r w:rsidR="00DF74CC" w:rsidRPr="00E84432">
        <w:rPr>
          <w:rFonts w:ascii="Times New Roman" w:hAnsi="Times New Roman" w:cs="Times New Roman"/>
          <w:color w:val="000000"/>
          <w:sz w:val="28"/>
          <w:szCs w:val="28"/>
        </w:rPr>
        <w:t xml:space="preserve">. </w:t>
      </w:r>
    </w:p>
    <w:p w:rsidR="000A457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Весной 2001 года на</w:t>
      </w:r>
      <w:r w:rsidR="00B63789" w:rsidRPr="00E84432">
        <w:rPr>
          <w:rFonts w:ascii="Times New Roman" w:hAnsi="Times New Roman" w:cs="Times New Roman"/>
          <w:color w:val="000000"/>
          <w:sz w:val="28"/>
          <w:szCs w:val="28"/>
        </w:rPr>
        <w:t>чало техническое вещание радио «Танго», определяемое как «женское»</w:t>
      </w:r>
      <w:r w:rsidRPr="00E84432">
        <w:rPr>
          <w:rFonts w:ascii="Times New Roman" w:hAnsi="Times New Roman" w:cs="Times New Roman"/>
          <w:color w:val="000000"/>
          <w:sz w:val="28"/>
          <w:szCs w:val="28"/>
        </w:rPr>
        <w:t>. РМГ успешно работает</w:t>
      </w:r>
      <w:r w:rsidR="000A457C"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в двух направлениях: поддерживает западную тенден</w:t>
      </w:r>
      <w:r w:rsidR="00860B35" w:rsidRPr="00E84432">
        <w:rPr>
          <w:rFonts w:ascii="Times New Roman" w:hAnsi="Times New Roman" w:cs="Times New Roman"/>
          <w:color w:val="000000"/>
          <w:sz w:val="28"/>
          <w:szCs w:val="28"/>
        </w:rPr>
        <w:t>цию выхода на рынок узкоформатн</w:t>
      </w:r>
      <w:r w:rsidRPr="00E84432">
        <w:rPr>
          <w:rFonts w:ascii="Times New Roman" w:hAnsi="Times New Roman" w:cs="Times New Roman"/>
          <w:color w:val="000000"/>
          <w:sz w:val="28"/>
          <w:szCs w:val="28"/>
        </w:rPr>
        <w:t>ых станций, направленных на четко определен</w:t>
      </w:r>
      <w:r w:rsidR="00860B35" w:rsidRPr="00E84432">
        <w:rPr>
          <w:rFonts w:ascii="Times New Roman" w:hAnsi="Times New Roman" w:cs="Times New Roman"/>
          <w:color w:val="000000"/>
          <w:sz w:val="28"/>
          <w:szCs w:val="28"/>
        </w:rPr>
        <w:t>ную аудиторию (например, чисто</w:t>
      </w:r>
      <w:r w:rsidRPr="00E84432">
        <w:rPr>
          <w:rFonts w:ascii="Times New Roman" w:hAnsi="Times New Roman" w:cs="Times New Roman"/>
          <w:color w:val="000000"/>
          <w:sz w:val="28"/>
          <w:szCs w:val="28"/>
        </w:rPr>
        <w:t xml:space="preserve"> </w:t>
      </w:r>
      <w:r w:rsidR="00860B35" w:rsidRPr="00E84432">
        <w:rPr>
          <w:rFonts w:ascii="Times New Roman" w:hAnsi="Times New Roman" w:cs="Times New Roman"/>
          <w:color w:val="000000"/>
          <w:sz w:val="28"/>
          <w:szCs w:val="28"/>
        </w:rPr>
        <w:t>«танцевальная» станция «Динамит»</w:t>
      </w:r>
      <w:r w:rsidRPr="00E84432">
        <w:rPr>
          <w:rFonts w:ascii="Times New Roman" w:hAnsi="Times New Roman" w:cs="Times New Roman"/>
          <w:color w:val="000000"/>
          <w:sz w:val="28"/>
          <w:szCs w:val="28"/>
        </w:rPr>
        <w:t>) и является создательницей самого массового радио с музыкальными произведениями только на русском языке, ко</w:t>
      </w:r>
      <w:r w:rsidR="00B63789" w:rsidRPr="00E84432">
        <w:rPr>
          <w:rFonts w:ascii="Times New Roman" w:hAnsi="Times New Roman" w:cs="Times New Roman"/>
          <w:color w:val="000000"/>
          <w:sz w:val="28"/>
          <w:szCs w:val="28"/>
        </w:rPr>
        <w:t>торое заняло пустовавшую нишу («Русское радио»</w:t>
      </w:r>
      <w:r w:rsidRPr="00E84432">
        <w:rPr>
          <w:rFonts w:ascii="Times New Roman" w:hAnsi="Times New Roman" w:cs="Times New Roman"/>
          <w:color w:val="000000"/>
          <w:sz w:val="28"/>
          <w:szCs w:val="28"/>
        </w:rPr>
        <w:t xml:space="preserve">). </w:t>
      </w:r>
    </w:p>
    <w:p w:rsidR="00733F10"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Успех РМГ на сегодняшнем рынке медиа-бизнеса во многом определяет продуманная, выстроенная и просчитанная маркетинговая и пиаровская политика. В ее основе - дать массовому потребителю именно то,</w:t>
      </w:r>
      <w:r w:rsidR="000A457C" w:rsidRPr="00E84432">
        <w:rPr>
          <w:rFonts w:ascii="Times New Roman" w:hAnsi="Times New Roman" w:cs="Times New Roman"/>
          <w:color w:val="000000"/>
          <w:sz w:val="28"/>
          <w:szCs w:val="28"/>
        </w:rPr>
        <w:t xml:space="preserve"> что он хочет. РМГ рассматривает</w:t>
      </w:r>
      <w:r w:rsidRPr="00E84432">
        <w:rPr>
          <w:rFonts w:ascii="Times New Roman" w:hAnsi="Times New Roman" w:cs="Times New Roman"/>
          <w:color w:val="000000"/>
          <w:sz w:val="28"/>
          <w:szCs w:val="28"/>
        </w:rPr>
        <w:t xml:space="preserve"> радиостанцию в первую о</w:t>
      </w:r>
      <w:r w:rsidR="00733F10" w:rsidRPr="00E84432">
        <w:rPr>
          <w:rFonts w:ascii="Times New Roman" w:hAnsi="Times New Roman" w:cs="Times New Roman"/>
          <w:color w:val="000000"/>
          <w:sz w:val="28"/>
          <w:szCs w:val="28"/>
        </w:rPr>
        <w:t>чередь как рыночную структуру («Радио - это бизнес»</w:t>
      </w:r>
      <w:r w:rsidRPr="00E84432">
        <w:rPr>
          <w:rFonts w:ascii="Times New Roman" w:hAnsi="Times New Roman" w:cs="Times New Roman"/>
          <w:color w:val="000000"/>
          <w:sz w:val="28"/>
          <w:szCs w:val="28"/>
        </w:rPr>
        <w:t xml:space="preserve"> - Сергей Кожевников); следует общемировой тенденции ко</w:t>
      </w:r>
      <w:r w:rsidR="00733F10" w:rsidRPr="00E84432">
        <w:rPr>
          <w:rFonts w:ascii="Times New Roman" w:hAnsi="Times New Roman" w:cs="Times New Roman"/>
          <w:color w:val="000000"/>
          <w:sz w:val="28"/>
          <w:szCs w:val="28"/>
        </w:rPr>
        <w:t>нцентрации эфирного капитала. «</w:t>
      </w:r>
      <w:r w:rsidRPr="00E84432">
        <w:rPr>
          <w:rFonts w:ascii="Times New Roman" w:hAnsi="Times New Roman" w:cs="Times New Roman"/>
          <w:color w:val="000000"/>
          <w:sz w:val="28"/>
          <w:szCs w:val="28"/>
        </w:rPr>
        <w:t>Укрупнение игроков в радиобизнесе - современная мировая тенденция... Дальнейшие аппетиты РМГ могут бьпъ связаны с созданием нишевых радиостанций, вещающих для определенных небольших, но устойчивых целевых групп... Руководство холдинга не скрывает имперских амбиций. И в будущем планирует экспансию не только на постсоветскую территори</w:t>
      </w:r>
      <w:r w:rsidR="00733F10" w:rsidRPr="00E84432">
        <w:rPr>
          <w:rFonts w:ascii="Times New Roman" w:hAnsi="Times New Roman" w:cs="Times New Roman"/>
          <w:color w:val="000000"/>
          <w:sz w:val="28"/>
          <w:szCs w:val="28"/>
        </w:rPr>
        <w:t>ю, но и в западные страны.»</w:t>
      </w:r>
      <w:r w:rsidR="00733F10" w:rsidRPr="00E84432">
        <w:rPr>
          <w:rStyle w:val="aa"/>
          <w:rFonts w:ascii="Times New Roman" w:hAnsi="Times New Roman"/>
          <w:color w:val="000000"/>
          <w:sz w:val="28"/>
          <w:szCs w:val="28"/>
        </w:rPr>
        <w:footnoteReference w:id="23"/>
      </w:r>
      <w:r w:rsidR="00733F10" w:rsidRPr="00E84432">
        <w:rPr>
          <w:rFonts w:ascii="Times New Roman" w:hAnsi="Times New Roman" w:cs="Times New Roman"/>
          <w:color w:val="000000"/>
          <w:sz w:val="28"/>
          <w:szCs w:val="28"/>
        </w:rPr>
        <w:t xml:space="preserve"> .</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Так, в перспективе предполагается «радиозахват» Европы и США при возможном партнерстве «Русского радио» с государственной радиостанцией «Голос России», вещающей в мире на 32 языках (при этом информационно-публицистическая часть вещания остается за «Голосом России», а музыкальная составляющая эфира, то есть российская эстрада, отводится «Русскому радио»)</w:t>
      </w:r>
      <w:r w:rsidR="000A457C" w:rsidRPr="00E84432">
        <w:rPr>
          <w:rStyle w:val="aa"/>
          <w:rFonts w:ascii="Times New Roman" w:hAnsi="Times New Roman"/>
          <w:color w:val="000000"/>
          <w:sz w:val="28"/>
          <w:szCs w:val="28"/>
        </w:rPr>
        <w:footnoteReference w:id="24"/>
      </w:r>
      <w:r w:rsidRPr="00E84432">
        <w:rPr>
          <w:rFonts w:ascii="Times New Roman" w:hAnsi="Times New Roman" w:cs="Times New Roman"/>
          <w:color w:val="000000"/>
          <w:sz w:val="28"/>
          <w:szCs w:val="28"/>
        </w:rPr>
        <w:t>.</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121E27"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color w:val="000000"/>
          <w:sz w:val="28"/>
          <w:szCs w:val="28"/>
        </w:rPr>
        <w:t>2.5</w:t>
      </w:r>
      <w:r w:rsidR="00121E27" w:rsidRPr="00E84432">
        <w:rPr>
          <w:rFonts w:ascii="Times New Roman" w:hAnsi="Times New Roman" w:cs="Times New Roman"/>
          <w:b/>
          <w:bCs/>
          <w:color w:val="000000"/>
          <w:sz w:val="28"/>
          <w:szCs w:val="28"/>
        </w:rPr>
        <w:t xml:space="preserve"> Аудитория </w:t>
      </w:r>
      <w:r w:rsidR="00733F10" w:rsidRPr="00E84432">
        <w:rPr>
          <w:rFonts w:ascii="Times New Roman" w:hAnsi="Times New Roman" w:cs="Times New Roman"/>
          <w:b/>
          <w:bCs/>
          <w:color w:val="000000"/>
          <w:sz w:val="28"/>
          <w:szCs w:val="28"/>
        </w:rPr>
        <w:t>«</w:t>
      </w:r>
      <w:r w:rsidR="00DF74CC" w:rsidRPr="00E84432">
        <w:rPr>
          <w:rFonts w:ascii="Times New Roman" w:hAnsi="Times New Roman" w:cs="Times New Roman"/>
          <w:b/>
          <w:bCs/>
          <w:color w:val="000000"/>
          <w:sz w:val="28"/>
          <w:szCs w:val="28"/>
        </w:rPr>
        <w:t>Радио МОНТЕ-КАРЛО</w:t>
      </w:r>
      <w:r w:rsidR="00733F10" w:rsidRPr="00E84432">
        <w:rPr>
          <w:rFonts w:ascii="Times New Roman" w:hAnsi="Times New Roman" w:cs="Times New Roman"/>
          <w:b/>
          <w:bCs/>
          <w:color w:val="000000"/>
          <w:sz w:val="28"/>
          <w:szCs w:val="28"/>
        </w:rPr>
        <w:t>»</w:t>
      </w:r>
      <w:r w:rsidR="00E84432" w:rsidRPr="00E84432">
        <w:rPr>
          <w:rFonts w:ascii="Times New Roman" w:hAnsi="Times New Roman" w:cs="Times New Roman"/>
          <w:b/>
          <w:bCs/>
          <w:sz w:val="28"/>
          <w:szCs w:val="28"/>
        </w:rPr>
        <w:t xml:space="preserve"> </w:t>
      </w:r>
      <w:r w:rsidR="00DF74CC" w:rsidRPr="00E84432">
        <w:rPr>
          <w:rFonts w:ascii="Times New Roman" w:hAnsi="Times New Roman" w:cs="Times New Roman"/>
          <w:b/>
          <w:bCs/>
          <w:color w:val="000000"/>
          <w:sz w:val="28"/>
          <w:szCs w:val="28"/>
        </w:rPr>
        <w:t xml:space="preserve">(102,1 </w:t>
      </w:r>
      <w:r w:rsidR="00DF74CC" w:rsidRPr="00E84432">
        <w:rPr>
          <w:rFonts w:ascii="Times New Roman" w:hAnsi="Times New Roman" w:cs="Times New Roman"/>
          <w:b/>
          <w:bCs/>
          <w:color w:val="000000"/>
          <w:sz w:val="28"/>
          <w:szCs w:val="28"/>
          <w:lang w:val="en-US"/>
        </w:rPr>
        <w:t>FM</w:t>
      </w:r>
      <w:r w:rsidR="00DF74CC" w:rsidRPr="00E84432">
        <w:rPr>
          <w:rFonts w:ascii="Times New Roman" w:hAnsi="Times New Roman" w:cs="Times New Roman"/>
          <w:b/>
          <w:bCs/>
          <w:color w:val="000000"/>
          <w:sz w:val="28"/>
          <w:szCs w:val="28"/>
        </w:rPr>
        <w:t>)</w:t>
      </w:r>
    </w:p>
    <w:p w:rsidR="00E84432" w:rsidRPr="00E84432"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DF74CC" w:rsidRPr="00E84432" w:rsidRDefault="00121E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МОНТЕ-КАРЛО»</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с</w:t>
      </w:r>
      <w:r w:rsidR="00DF74CC" w:rsidRPr="00E84432">
        <w:rPr>
          <w:rFonts w:ascii="Times New Roman" w:hAnsi="Times New Roman" w:cs="Times New Roman"/>
          <w:color w:val="000000"/>
          <w:sz w:val="28"/>
          <w:szCs w:val="28"/>
        </w:rPr>
        <w:t>уществует с февраля 20</w:t>
      </w:r>
      <w:r w:rsidR="00733F10" w:rsidRPr="00E84432">
        <w:rPr>
          <w:rFonts w:ascii="Times New Roman" w:hAnsi="Times New Roman" w:cs="Times New Roman"/>
          <w:color w:val="000000"/>
          <w:sz w:val="28"/>
          <w:szCs w:val="28"/>
        </w:rPr>
        <w:t>00 года. Вышло на волнах радио «Классика»</w:t>
      </w:r>
      <w:r w:rsidR="00DF74CC" w:rsidRPr="00E84432">
        <w:rPr>
          <w:rFonts w:ascii="Times New Roman" w:hAnsi="Times New Roman" w:cs="Times New Roman"/>
          <w:color w:val="000000"/>
          <w:sz w:val="28"/>
          <w:szCs w:val="28"/>
        </w:rPr>
        <w:t>. Находится в управлении РМГ. Музыкальная коммерческая радиостанция.</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В апреле 1997 года РМГ на приобретенной частоте 102,1, на которой звучала симфоническая музыка, запустила в эфир старые поп-и рок-хиты. Коммерческого успеха это не принесло. Осенью 1999 года на станции сменилось руководство, в эфире зазвучали поп-композиции, а ди-джеи представлялись экзотическими псевдонимами. В начале 2000 года проект радио </w:t>
      </w:r>
      <w:r w:rsidR="00733F10" w:rsidRPr="00E84432">
        <w:rPr>
          <w:rFonts w:ascii="Times New Roman" w:hAnsi="Times New Roman" w:cs="Times New Roman"/>
          <w:color w:val="000000"/>
          <w:sz w:val="28"/>
          <w:szCs w:val="28"/>
        </w:rPr>
        <w:t>«Классика»</w:t>
      </w:r>
      <w:r w:rsidRPr="00E84432">
        <w:rPr>
          <w:rFonts w:ascii="Times New Roman" w:hAnsi="Times New Roman" w:cs="Times New Roman"/>
          <w:color w:val="000000"/>
          <w:sz w:val="28"/>
          <w:szCs w:val="28"/>
        </w:rPr>
        <w:t xml:space="preserve"> был закрыт и </w:t>
      </w:r>
      <w:r w:rsidR="00733F10" w:rsidRPr="00E84432">
        <w:rPr>
          <w:rFonts w:ascii="Times New Roman" w:hAnsi="Times New Roman" w:cs="Times New Roman"/>
          <w:color w:val="000000"/>
          <w:sz w:val="28"/>
          <w:szCs w:val="28"/>
        </w:rPr>
        <w:t>заменен на радио «</w:t>
      </w:r>
      <w:r w:rsidRPr="00E84432">
        <w:rPr>
          <w:rFonts w:ascii="Times New Roman" w:hAnsi="Times New Roman" w:cs="Times New Roman"/>
          <w:color w:val="000000"/>
          <w:sz w:val="28"/>
          <w:szCs w:val="28"/>
        </w:rPr>
        <w:t>Монте-Ка</w:t>
      </w:r>
      <w:r w:rsidR="00733F10" w:rsidRPr="00E84432">
        <w:rPr>
          <w:rFonts w:ascii="Times New Roman" w:hAnsi="Times New Roman" w:cs="Times New Roman"/>
          <w:color w:val="000000"/>
          <w:sz w:val="28"/>
          <w:szCs w:val="28"/>
        </w:rPr>
        <w:t>рло»</w:t>
      </w:r>
      <w:r w:rsidRPr="00E84432">
        <w:rPr>
          <w:rFonts w:ascii="Times New Roman" w:hAnsi="Times New Roman" w:cs="Times New Roman"/>
          <w:color w:val="000000"/>
          <w:sz w:val="28"/>
          <w:szCs w:val="28"/>
        </w:rPr>
        <w:t>, формат которого был</w:t>
      </w:r>
      <w:r w:rsidR="00733F10" w:rsidRPr="00E84432">
        <w:rPr>
          <w:rFonts w:ascii="Times New Roman" w:hAnsi="Times New Roman" w:cs="Times New Roman"/>
          <w:color w:val="000000"/>
          <w:sz w:val="28"/>
          <w:szCs w:val="28"/>
        </w:rPr>
        <w:t xml:space="preserve"> просчитан при помощи компании «</w:t>
      </w:r>
      <w:r w:rsidRPr="00E84432">
        <w:rPr>
          <w:rFonts w:ascii="Times New Roman" w:hAnsi="Times New Roman" w:cs="Times New Roman"/>
          <w:color w:val="000000"/>
          <w:sz w:val="28"/>
          <w:szCs w:val="28"/>
        </w:rPr>
        <w:t>КОМКОН</w:t>
      </w:r>
      <w:r w:rsidR="00733F10" w:rsidRPr="00E84432">
        <w:rPr>
          <w:rFonts w:ascii="Times New Roman" w:hAnsi="Times New Roman" w:cs="Times New Roman"/>
          <w:color w:val="000000"/>
          <w:sz w:val="28"/>
          <w:szCs w:val="28"/>
        </w:rPr>
        <w:t>».</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DA614B"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для высокообеспеченых людей.</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Хит-станция (с уклоном в рок), на которой в основном звучит модная европейская музыка последнего десятилетия, лучшие западные хиты 50-90-х годов; информация о событиях дня, кино- и театральных премьерах, светская хроника.</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Люди с высокими жизненными запросами в возрасте от 24 до 35 лет; высокообразованная, довольно обеспеченная, но небольшая и четкая аудитория.</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Большой популярностью станция пользуется у работающих в России иностранных специалистов.</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55,4% </w:t>
      </w:r>
      <w:r w:rsidR="00733F10" w:rsidRPr="00E84432">
        <w:rPr>
          <w:rFonts w:ascii="Times New Roman" w:hAnsi="Times New Roman" w:cs="Times New Roman"/>
          <w:color w:val="000000"/>
          <w:sz w:val="28"/>
          <w:szCs w:val="28"/>
        </w:rPr>
        <w:t>слушателей радио «Монте-Карло»</w:t>
      </w:r>
      <w:r w:rsidRPr="00E84432">
        <w:rPr>
          <w:rFonts w:ascii="Times New Roman" w:hAnsi="Times New Roman" w:cs="Times New Roman"/>
          <w:color w:val="000000"/>
          <w:sz w:val="28"/>
          <w:szCs w:val="28"/>
        </w:rPr>
        <w:t xml:space="preserve"> считают делом чести зарабатывать больше и быть богаче большинст</w:t>
      </w:r>
      <w:r w:rsidR="00733F10" w:rsidRPr="00E84432">
        <w:rPr>
          <w:rFonts w:ascii="Times New Roman" w:hAnsi="Times New Roman" w:cs="Times New Roman"/>
          <w:color w:val="000000"/>
          <w:sz w:val="28"/>
          <w:szCs w:val="28"/>
        </w:rPr>
        <w:t>ва окружающих людей; 45% - явля</w:t>
      </w:r>
      <w:r w:rsidRPr="00E84432">
        <w:rPr>
          <w:rFonts w:ascii="Times New Roman" w:hAnsi="Times New Roman" w:cs="Times New Roman"/>
          <w:color w:val="000000"/>
          <w:sz w:val="28"/>
          <w:szCs w:val="28"/>
        </w:rPr>
        <w:t>ются руководителями и специ</w:t>
      </w:r>
      <w:r w:rsidR="00733F10" w:rsidRPr="00E84432">
        <w:rPr>
          <w:rFonts w:ascii="Times New Roman" w:hAnsi="Times New Roman" w:cs="Times New Roman"/>
          <w:color w:val="000000"/>
          <w:sz w:val="28"/>
          <w:szCs w:val="28"/>
        </w:rPr>
        <w:t>алистами. 75% аудитории радио «Монте-Карло»</w:t>
      </w:r>
      <w:r w:rsidRPr="00E84432">
        <w:rPr>
          <w:rFonts w:ascii="Times New Roman" w:hAnsi="Times New Roman" w:cs="Times New Roman"/>
          <w:color w:val="000000"/>
          <w:sz w:val="28"/>
          <w:szCs w:val="28"/>
        </w:rPr>
        <w:t xml:space="preserve"> слушают его на работе и в автомобиле.</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Музыка занимает в среднем 70% вещательного часа (12 - 14 песен), 30% - информация (сюда входят новости, реклама, программы (рубрики), конферанс ведущих (ди-ждеев).</w:t>
      </w:r>
    </w:p>
    <w:p w:rsidR="00121E27"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От</w:t>
      </w:r>
      <w:r w:rsidR="00733F10" w:rsidRPr="00E84432">
        <w:rPr>
          <w:rFonts w:ascii="Times New Roman" w:hAnsi="Times New Roman" w:cs="Times New Roman"/>
          <w:color w:val="000000"/>
          <w:sz w:val="28"/>
          <w:szCs w:val="28"/>
        </w:rPr>
        <w:t>личительной особенностью радио «Монте-Карло»</w:t>
      </w:r>
      <w:r w:rsidRPr="00E84432">
        <w:rPr>
          <w:rFonts w:ascii="Times New Roman" w:hAnsi="Times New Roman" w:cs="Times New Roman"/>
          <w:color w:val="000000"/>
          <w:sz w:val="28"/>
          <w:szCs w:val="28"/>
        </w:rPr>
        <w:t xml:space="preserve"> является то, что все песни звучат только на английском языке. В основном это: популярная европейская музыка последних де</w:t>
      </w:r>
      <w:r w:rsidR="00733F10" w:rsidRPr="00E84432">
        <w:rPr>
          <w:rFonts w:ascii="Times New Roman" w:hAnsi="Times New Roman" w:cs="Times New Roman"/>
          <w:color w:val="000000"/>
          <w:sz w:val="28"/>
          <w:szCs w:val="28"/>
        </w:rPr>
        <w:t>сяти лет, «свежие»</w:t>
      </w:r>
      <w:r w:rsidRPr="00E84432">
        <w:rPr>
          <w:rFonts w:ascii="Times New Roman" w:hAnsi="Times New Roman" w:cs="Times New Roman"/>
          <w:color w:val="000000"/>
          <w:sz w:val="28"/>
          <w:szCs w:val="28"/>
        </w:rPr>
        <w:t xml:space="preserve"> хиты, хорошо знакомые, известные песни 50-90-х годов - с уклоном в рок. </w:t>
      </w:r>
    </w:p>
    <w:p w:rsidR="00121E27"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Обращает на себя внимание и оформление станции - специальная отбивка, выполненная в западной стилистике, с названием, частотой, на которой вещает эта радиостанция, и призыв ее включить звучит на английском</w:t>
      </w:r>
      <w:r w:rsidR="00733F10" w:rsidRPr="00E84432">
        <w:rPr>
          <w:rFonts w:ascii="Times New Roman" w:hAnsi="Times New Roman" w:cs="Times New Roman"/>
          <w:color w:val="000000"/>
          <w:sz w:val="28"/>
          <w:szCs w:val="28"/>
        </w:rPr>
        <w:t xml:space="preserve"> языке. Отбивка с названием – «Радио Монте-Карло»</w:t>
      </w:r>
      <w:r w:rsidRPr="00E84432">
        <w:rPr>
          <w:rFonts w:ascii="Times New Roman" w:hAnsi="Times New Roman" w:cs="Times New Roman"/>
          <w:color w:val="000000"/>
          <w:sz w:val="28"/>
          <w:szCs w:val="28"/>
        </w:rPr>
        <w:t xml:space="preserve"> - звучит очень часто, через одну - две песни, но воспринимается естественно, не раздражает. </w:t>
      </w:r>
    </w:p>
    <w:p w:rsidR="00121E27"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 начале часа, после новостей, вместе с московским, объявляется и время в Монте-Карло. В конце каждого часа - п</w:t>
      </w:r>
      <w:r w:rsidR="00733F10" w:rsidRPr="00E84432">
        <w:rPr>
          <w:rFonts w:ascii="Times New Roman" w:hAnsi="Times New Roman" w:cs="Times New Roman"/>
          <w:color w:val="000000"/>
          <w:sz w:val="28"/>
          <w:szCs w:val="28"/>
        </w:rPr>
        <w:t>остоянная программа (рубрика) «</w:t>
      </w:r>
      <w:r w:rsidRPr="00E84432">
        <w:rPr>
          <w:rFonts w:ascii="Times New Roman" w:hAnsi="Times New Roman" w:cs="Times New Roman"/>
          <w:color w:val="000000"/>
          <w:sz w:val="28"/>
          <w:szCs w:val="28"/>
          <w:lang w:val="en-US"/>
        </w:rPr>
        <w:t>People</w:t>
      </w:r>
      <w:r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lang w:val="en-US"/>
        </w:rPr>
        <w:t>s</w:t>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lang w:val="en-US"/>
        </w:rPr>
        <w:t>Choice</w:t>
      </w:r>
      <w:r w:rsidR="00733F10"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 xml:space="preserve">, в которой выполняется музыкальная заявка слушателей (хронометраж 3-5 минут). </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Помимо этой, в эфире звучат </w:t>
      </w:r>
      <w:r w:rsidR="00733F10" w:rsidRPr="00E84432">
        <w:rPr>
          <w:rFonts w:ascii="Times New Roman" w:hAnsi="Times New Roman" w:cs="Times New Roman"/>
          <w:color w:val="000000"/>
          <w:sz w:val="28"/>
          <w:szCs w:val="28"/>
        </w:rPr>
        <w:t>еще три музыкальные программы. «</w:t>
      </w:r>
      <w:r w:rsidRPr="00E84432">
        <w:rPr>
          <w:rFonts w:ascii="Times New Roman" w:hAnsi="Times New Roman" w:cs="Times New Roman"/>
          <w:color w:val="000000"/>
          <w:sz w:val="28"/>
          <w:szCs w:val="28"/>
          <w:lang w:val="en-US"/>
        </w:rPr>
        <w:t>Up</w:t>
      </w:r>
      <w:r w:rsidRPr="00E84432">
        <w:rPr>
          <w:rFonts w:ascii="Times New Roman" w:hAnsi="Times New Roman" w:cs="Times New Roman"/>
          <w:color w:val="000000"/>
          <w:sz w:val="28"/>
          <w:szCs w:val="28"/>
        </w:rPr>
        <w:t xml:space="preserve"> &amp; </w:t>
      </w:r>
      <w:r w:rsidRPr="00E84432">
        <w:rPr>
          <w:rFonts w:ascii="Times New Roman" w:hAnsi="Times New Roman" w:cs="Times New Roman"/>
          <w:color w:val="000000"/>
          <w:sz w:val="28"/>
          <w:szCs w:val="28"/>
          <w:lang w:val="en-US"/>
        </w:rPr>
        <w:t>Down</w:t>
      </w:r>
      <w:r w:rsidR="00733F10"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 xml:space="preserve"> (в воскресенье в 17.00, хронометраж 2 часа)- еженедельный хит-парад новой музыки радио (по резуль</w:t>
      </w:r>
      <w:r w:rsidR="00733F10" w:rsidRPr="00E84432">
        <w:rPr>
          <w:rFonts w:ascii="Times New Roman" w:hAnsi="Times New Roman" w:cs="Times New Roman"/>
          <w:color w:val="000000"/>
          <w:sz w:val="28"/>
          <w:szCs w:val="28"/>
        </w:rPr>
        <w:t>татам голосования слушателей). «</w:t>
      </w:r>
      <w:r w:rsidRPr="00E84432">
        <w:rPr>
          <w:rFonts w:ascii="Times New Roman" w:hAnsi="Times New Roman" w:cs="Times New Roman"/>
          <w:color w:val="000000"/>
          <w:sz w:val="28"/>
          <w:szCs w:val="28"/>
          <w:lang w:val="en-US"/>
        </w:rPr>
        <w:t>UK</w:t>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lang w:val="en-US"/>
        </w:rPr>
        <w:t>hot</w:t>
      </w:r>
      <w:r w:rsidR="00733F10" w:rsidRPr="00E84432">
        <w:rPr>
          <w:rFonts w:ascii="Times New Roman" w:hAnsi="Times New Roman" w:cs="Times New Roman"/>
          <w:color w:val="000000"/>
          <w:sz w:val="28"/>
          <w:szCs w:val="28"/>
        </w:rPr>
        <w:t xml:space="preserve"> 30»</w:t>
      </w:r>
      <w:r w:rsidRPr="00E84432">
        <w:rPr>
          <w:rFonts w:ascii="Times New Roman" w:hAnsi="Times New Roman" w:cs="Times New Roman"/>
          <w:color w:val="000000"/>
          <w:sz w:val="28"/>
          <w:szCs w:val="28"/>
        </w:rPr>
        <w:t xml:space="preserve"> (в пятницу в 17.00, повтор в субботу в 12.00, хронометраж 2 часа) - еженедельный хит-парад на материалах чата Великобритании, представляющий 30 участников от последнего места к первому (слушатель, который первым заранее угадал лид</w:t>
      </w:r>
      <w:r w:rsidR="00733F10" w:rsidRPr="00E84432">
        <w:rPr>
          <w:rFonts w:ascii="Times New Roman" w:hAnsi="Times New Roman" w:cs="Times New Roman"/>
          <w:color w:val="000000"/>
          <w:sz w:val="28"/>
          <w:szCs w:val="28"/>
        </w:rPr>
        <w:t>ера, получает приз программы). «</w:t>
      </w:r>
      <w:r w:rsidRPr="00E84432">
        <w:rPr>
          <w:rFonts w:ascii="Times New Roman" w:hAnsi="Times New Roman" w:cs="Times New Roman"/>
          <w:color w:val="000000"/>
          <w:sz w:val="28"/>
          <w:szCs w:val="28"/>
          <w:lang w:val="en-US"/>
        </w:rPr>
        <w:t>Hello</w:t>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lang w:val="en-US"/>
        </w:rPr>
        <w:t>Monte</w:t>
      </w:r>
      <w:r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lang w:val="en-US"/>
        </w:rPr>
        <w:t>Carlo</w:t>
      </w:r>
      <w:r w:rsidR="00733F10"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 xml:space="preserve"> (ежедневно в 15.00 и 03.00, хронометраж 1 час) - </w:t>
      </w:r>
      <w:r w:rsidRPr="00E84432">
        <w:rPr>
          <w:rFonts w:ascii="Times New Roman" w:hAnsi="Times New Roman" w:cs="Times New Roman"/>
          <w:color w:val="000000"/>
          <w:sz w:val="28"/>
          <w:szCs w:val="28"/>
          <w:lang w:val="en-US"/>
        </w:rPr>
        <w:t>npoipaMMa</w:t>
      </w:r>
      <w:r w:rsidRPr="00E84432">
        <w:rPr>
          <w:rFonts w:ascii="Times New Roman" w:hAnsi="Times New Roman" w:cs="Times New Roman"/>
          <w:color w:val="000000"/>
          <w:sz w:val="28"/>
          <w:szCs w:val="28"/>
        </w:rPr>
        <w:t xml:space="preserve"> по заявкам слушателей.</w:t>
      </w:r>
    </w:p>
    <w:p w:rsidR="00DF74CC" w:rsidRPr="00E84432" w:rsidRDefault="00733F1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Анализ радио «</w:t>
      </w:r>
      <w:r w:rsidR="00DF74CC" w:rsidRPr="00E84432">
        <w:rPr>
          <w:rFonts w:ascii="Times New Roman" w:hAnsi="Times New Roman" w:cs="Times New Roman"/>
          <w:color w:val="000000"/>
          <w:sz w:val="28"/>
          <w:szCs w:val="28"/>
        </w:rPr>
        <w:t>Монте</w:t>
      </w:r>
      <w:r w:rsidRPr="00E84432">
        <w:rPr>
          <w:rFonts w:ascii="Times New Roman" w:hAnsi="Times New Roman" w:cs="Times New Roman"/>
          <w:color w:val="000000"/>
          <w:sz w:val="28"/>
          <w:szCs w:val="28"/>
        </w:rPr>
        <w:t>-Карло»</w:t>
      </w:r>
      <w:r w:rsidR="00DF74CC" w:rsidRPr="00E84432">
        <w:rPr>
          <w:rFonts w:ascii="Times New Roman" w:hAnsi="Times New Roman" w:cs="Times New Roman"/>
          <w:color w:val="000000"/>
          <w:sz w:val="28"/>
          <w:szCs w:val="28"/>
        </w:rPr>
        <w:t xml:space="preserve"> приводит к следующим выводам. Музыка и ведение ненавязчивые, легко и приятно воспринимаемые, отбивки, джинглы и даже реклама удачно вписываются в общую канву эфира, небольшие информационные и познавательные программы (рубрики) сделаны профессионально, содержат любопытные и полезные сведения, новости соответствуют формату станции.</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Объективно складывается впечатление, что слушаешь иностранную станцию или находишься за пределами России. Этому способствуют и исполнение песен только на английском языке, и стиль ведения, и специально заказанные и произведенные на Западе все заставки, отбивки, джинглы для этой станции, и названия программ (рубрик) в большинстве своем английские, и особенности подачи новостей - словом, все построение и реализация эфир</w:t>
      </w:r>
      <w:r w:rsidR="00491727" w:rsidRPr="00E84432">
        <w:rPr>
          <w:rFonts w:ascii="Times New Roman" w:hAnsi="Times New Roman" w:cs="Times New Roman"/>
          <w:color w:val="000000"/>
          <w:sz w:val="28"/>
          <w:szCs w:val="28"/>
        </w:rPr>
        <w:t>а. Радио «Монте-Карло»</w:t>
      </w:r>
      <w:r w:rsidRPr="00E84432">
        <w:rPr>
          <w:rFonts w:ascii="Times New Roman" w:hAnsi="Times New Roman" w:cs="Times New Roman"/>
          <w:color w:val="000000"/>
          <w:sz w:val="28"/>
          <w:szCs w:val="28"/>
        </w:rPr>
        <w:t xml:space="preserve"> отдаленно напомнило автору этой работы слушае</w:t>
      </w:r>
      <w:r w:rsidR="00491727" w:rsidRPr="00E84432">
        <w:rPr>
          <w:rFonts w:ascii="Times New Roman" w:hAnsi="Times New Roman" w:cs="Times New Roman"/>
          <w:color w:val="000000"/>
          <w:sz w:val="28"/>
          <w:szCs w:val="28"/>
        </w:rPr>
        <w:t>мое им в Европе в далеких 70-х «Радио Люксембург»</w:t>
      </w:r>
      <w:r w:rsidRPr="00E84432">
        <w:rPr>
          <w:rFonts w:ascii="Times New Roman" w:hAnsi="Times New Roman" w:cs="Times New Roman"/>
          <w:color w:val="000000"/>
          <w:sz w:val="28"/>
          <w:szCs w:val="28"/>
        </w:rPr>
        <w:t>.</w:t>
      </w:r>
    </w:p>
    <w:p w:rsidR="00DF74CC" w:rsidRPr="00E84432" w:rsidRDefault="004917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«Монте-Карло»</w:t>
      </w:r>
      <w:r w:rsidR="00DF74CC" w:rsidRPr="00E84432">
        <w:rPr>
          <w:rFonts w:ascii="Times New Roman" w:hAnsi="Times New Roman" w:cs="Times New Roman"/>
          <w:color w:val="000000"/>
          <w:sz w:val="28"/>
          <w:szCs w:val="28"/>
        </w:rPr>
        <w:t xml:space="preserve"> - это легкое, приятное радио, создающее радостное ощущение социальной избранности и иллюзорности окружающего - ди-джеи имеют вымышленные западные имена, прочно ассоциируемые с успехом (Морган, Рокфеллер, Бэнтли и т.п.), отсутствие привычной адресности станции (все песни на английском, такое радио может быть в любой стране), жизни без проблем и с только приятными заботами - вкусно поесть, хорошо развлечься, купить модные вещи, отдохнуть в фитнесс-центре.</w:t>
      </w:r>
      <w:r w:rsidR="006A094A" w:rsidRPr="00E84432">
        <w:rPr>
          <w:rStyle w:val="aa"/>
          <w:rFonts w:ascii="Times New Roman" w:hAnsi="Times New Roman"/>
          <w:color w:val="000000"/>
          <w:sz w:val="28"/>
          <w:szCs w:val="28"/>
        </w:rPr>
        <w:footnoteReference w:id="25"/>
      </w:r>
    </w:p>
    <w:p w:rsidR="00DF74CC" w:rsidRPr="00E84432" w:rsidRDefault="004917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«Монте-Карло»</w:t>
      </w:r>
      <w:r w:rsidR="00DF74CC" w:rsidRPr="00E84432">
        <w:rPr>
          <w:rFonts w:ascii="Times New Roman" w:hAnsi="Times New Roman" w:cs="Times New Roman"/>
          <w:color w:val="000000"/>
          <w:sz w:val="28"/>
          <w:szCs w:val="28"/>
        </w:rPr>
        <w:t xml:space="preserve"> вещает в более чем 20 городах России и СНГ.</w:t>
      </w:r>
    </w:p>
    <w:p w:rsidR="006A094A"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Таким образом, становится очевидным, что Русская Медиа-Группа контролирует большой сегмент эф-эмовского эфира, реализуя в нем станции с разным форматом и для</w:t>
      </w:r>
      <w:r w:rsidR="00491727" w:rsidRPr="00E84432">
        <w:rPr>
          <w:rFonts w:ascii="Times New Roman" w:hAnsi="Times New Roman" w:cs="Times New Roman"/>
          <w:color w:val="000000"/>
          <w:sz w:val="28"/>
          <w:szCs w:val="28"/>
        </w:rPr>
        <w:t xml:space="preserve"> различных аудиторий: лидер – «Русское радио»</w:t>
      </w:r>
      <w:r w:rsidRPr="00E84432">
        <w:rPr>
          <w:rFonts w:ascii="Times New Roman" w:hAnsi="Times New Roman" w:cs="Times New Roman"/>
          <w:color w:val="000000"/>
          <w:sz w:val="28"/>
          <w:szCs w:val="28"/>
        </w:rPr>
        <w:t xml:space="preserve"> (которому принадлежит в среднем до 25% этого эфира) - массовое радио с песнями только на русском языке; танцевальная узкоформатная станция для молодежи и ак</w:t>
      </w:r>
      <w:r w:rsidR="00491727" w:rsidRPr="00E84432">
        <w:rPr>
          <w:rFonts w:ascii="Times New Roman" w:hAnsi="Times New Roman" w:cs="Times New Roman"/>
          <w:color w:val="000000"/>
          <w:sz w:val="28"/>
          <w:szCs w:val="28"/>
        </w:rPr>
        <w:t>тивных людей постарше – «Динамит»</w:t>
      </w:r>
      <w:r w:rsidRPr="00E84432">
        <w:rPr>
          <w:rFonts w:ascii="Times New Roman" w:hAnsi="Times New Roman" w:cs="Times New Roman"/>
          <w:color w:val="000000"/>
          <w:sz w:val="28"/>
          <w:szCs w:val="28"/>
        </w:rPr>
        <w:t xml:space="preserve"> - с песнями на английском и русском языках в соотношении 3 к 2-м или 2 к 1-ой; радио для высо</w:t>
      </w:r>
      <w:r w:rsidR="00491727" w:rsidRPr="00E84432">
        <w:rPr>
          <w:rFonts w:ascii="Times New Roman" w:hAnsi="Times New Roman" w:cs="Times New Roman"/>
          <w:color w:val="000000"/>
          <w:sz w:val="28"/>
          <w:szCs w:val="28"/>
        </w:rPr>
        <w:t>кообеспеченних и иностранцев – «Монте-Карло»</w:t>
      </w:r>
      <w:r w:rsidRPr="00E84432">
        <w:rPr>
          <w:rFonts w:ascii="Times New Roman" w:hAnsi="Times New Roman" w:cs="Times New Roman"/>
          <w:color w:val="000000"/>
          <w:sz w:val="28"/>
          <w:szCs w:val="28"/>
        </w:rPr>
        <w:t xml:space="preserve"> -с песнями только на английском языке; а также не вошедшие в данное исследование рад</w:t>
      </w:r>
      <w:r w:rsidR="00491727" w:rsidRPr="00E84432">
        <w:rPr>
          <w:rFonts w:ascii="Times New Roman" w:hAnsi="Times New Roman" w:cs="Times New Roman"/>
          <w:color w:val="000000"/>
          <w:sz w:val="28"/>
          <w:szCs w:val="28"/>
        </w:rPr>
        <w:t>ио «Станция 2000»</w:t>
      </w:r>
      <w:r w:rsidRPr="00E84432">
        <w:rPr>
          <w:rFonts w:ascii="Times New Roman" w:hAnsi="Times New Roman" w:cs="Times New Roman"/>
          <w:color w:val="000000"/>
          <w:sz w:val="28"/>
          <w:szCs w:val="28"/>
        </w:rPr>
        <w:t>, музыкальный формат которой (по данным редакции) во многом соответствует формату модных, молодежных европейских радиостанций и начавшее 1 июня (по данным редакции - в конце апр</w:t>
      </w:r>
      <w:r w:rsidR="00491727" w:rsidRPr="00E84432">
        <w:rPr>
          <w:rFonts w:ascii="Times New Roman" w:hAnsi="Times New Roman" w:cs="Times New Roman"/>
          <w:color w:val="000000"/>
          <w:sz w:val="28"/>
          <w:szCs w:val="28"/>
        </w:rPr>
        <w:t>еля) техническое вещание радио «Танго»</w:t>
      </w:r>
      <w:r w:rsidRPr="00E84432">
        <w:rPr>
          <w:rFonts w:ascii="Times New Roman" w:hAnsi="Times New Roman" w:cs="Times New Roman"/>
          <w:color w:val="000000"/>
          <w:sz w:val="28"/>
          <w:szCs w:val="28"/>
        </w:rPr>
        <w:t>, задуманное как радио для женщин.</w:t>
      </w:r>
    </w:p>
    <w:p w:rsidR="00DF74CC" w:rsidRPr="00E84432" w:rsidRDefault="00DF74C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DF74CC" w:rsidRPr="00E84432" w:rsidRDefault="00DF74CC"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лет и старше.)</w:t>
      </w:r>
    </w:p>
    <w:p w:rsidR="00DF74CC" w:rsidRPr="00E84432" w:rsidRDefault="00DF74CC"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Ежедневная</w:t>
      </w:r>
      <w:r w:rsidR="006A094A"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- 70% из числа опрошенных слуш</w:t>
      </w:r>
      <w:r w:rsidR="00491727" w:rsidRPr="00E84432">
        <w:rPr>
          <w:rFonts w:ascii="Times New Roman" w:hAnsi="Times New Roman" w:cs="Times New Roman"/>
          <w:color w:val="000000"/>
          <w:sz w:val="28"/>
          <w:szCs w:val="28"/>
        </w:rPr>
        <w:t>ают радио, из них - 2,5% радио «</w:t>
      </w:r>
      <w:r w:rsidRPr="00E84432">
        <w:rPr>
          <w:rFonts w:ascii="Times New Roman" w:hAnsi="Times New Roman" w:cs="Times New Roman"/>
          <w:color w:val="000000"/>
          <w:sz w:val="28"/>
          <w:szCs w:val="28"/>
        </w:rPr>
        <w:t>Монте</w:t>
      </w:r>
      <w:r w:rsidR="00491727" w:rsidRPr="00E84432">
        <w:rPr>
          <w:rFonts w:ascii="Times New Roman" w:hAnsi="Times New Roman" w:cs="Times New Roman"/>
          <w:color w:val="000000"/>
          <w:sz w:val="28"/>
          <w:szCs w:val="28"/>
        </w:rPr>
        <w:t>-Карло»</w:t>
      </w:r>
      <w:r w:rsidRPr="00E84432">
        <w:rPr>
          <w:rFonts w:ascii="Times New Roman" w:hAnsi="Times New Roman" w:cs="Times New Roman"/>
          <w:color w:val="000000"/>
          <w:sz w:val="28"/>
          <w:szCs w:val="28"/>
        </w:rPr>
        <w:t xml:space="preserve"> (это 19 позиция в спис</w:t>
      </w:r>
      <w:r w:rsidR="006A094A" w:rsidRPr="00E84432">
        <w:rPr>
          <w:rFonts w:ascii="Times New Roman" w:hAnsi="Times New Roman" w:cs="Times New Roman"/>
          <w:color w:val="000000"/>
          <w:sz w:val="28"/>
          <w:szCs w:val="28"/>
        </w:rPr>
        <w:t>ке по слушаемости); (апрель 2010</w:t>
      </w:r>
      <w:r w:rsidRPr="00E84432">
        <w:rPr>
          <w:rFonts w:ascii="Times New Roman" w:hAnsi="Times New Roman" w:cs="Times New Roman"/>
          <w:color w:val="000000"/>
          <w:sz w:val="28"/>
          <w:szCs w:val="28"/>
        </w:rPr>
        <w:t xml:space="preserve"> г.) -72,1% из числа опрошенных слушают радио, </w:t>
      </w:r>
      <w:r w:rsidR="00491727" w:rsidRPr="00E84432">
        <w:rPr>
          <w:rFonts w:ascii="Times New Roman" w:hAnsi="Times New Roman" w:cs="Times New Roman"/>
          <w:color w:val="000000"/>
          <w:sz w:val="28"/>
          <w:szCs w:val="28"/>
        </w:rPr>
        <w:t>из них - 2,8% «Монте-Карло»</w:t>
      </w:r>
      <w:r w:rsidRPr="00E84432">
        <w:rPr>
          <w:rFonts w:ascii="Times New Roman" w:hAnsi="Times New Roman" w:cs="Times New Roman"/>
          <w:color w:val="000000"/>
          <w:sz w:val="28"/>
          <w:szCs w:val="28"/>
        </w:rPr>
        <w:t xml:space="preserve"> (19 позиция). Еженедельная</w:t>
      </w:r>
      <w:r w:rsidR="006A094A"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- 88,6% из числа опрошенных слушают радио, из них - 5,</w:t>
      </w:r>
      <w:r w:rsidR="00491727" w:rsidRPr="00E84432">
        <w:rPr>
          <w:rFonts w:ascii="Times New Roman" w:hAnsi="Times New Roman" w:cs="Times New Roman"/>
          <w:color w:val="000000"/>
          <w:sz w:val="28"/>
          <w:szCs w:val="28"/>
        </w:rPr>
        <w:t>3% «</w:t>
      </w:r>
      <w:r w:rsidRPr="00E84432">
        <w:rPr>
          <w:rFonts w:ascii="Times New Roman" w:hAnsi="Times New Roman" w:cs="Times New Roman"/>
          <w:color w:val="000000"/>
          <w:sz w:val="28"/>
          <w:szCs w:val="28"/>
        </w:rPr>
        <w:t>Монте-К</w:t>
      </w:r>
      <w:r w:rsidR="00491727" w:rsidRPr="00E84432">
        <w:rPr>
          <w:rFonts w:ascii="Times New Roman" w:hAnsi="Times New Roman" w:cs="Times New Roman"/>
          <w:color w:val="000000"/>
          <w:sz w:val="28"/>
          <w:szCs w:val="28"/>
        </w:rPr>
        <w:t>арло»</w:t>
      </w:r>
      <w:r w:rsidR="006A094A" w:rsidRPr="00E84432">
        <w:rPr>
          <w:rFonts w:ascii="Times New Roman" w:hAnsi="Times New Roman" w:cs="Times New Roman"/>
          <w:color w:val="000000"/>
          <w:sz w:val="28"/>
          <w:szCs w:val="28"/>
        </w:rPr>
        <w:t xml:space="preserve"> (19 позиция); (апрель 2010</w:t>
      </w:r>
      <w:r w:rsidRPr="00E84432">
        <w:rPr>
          <w:rFonts w:ascii="Times New Roman" w:hAnsi="Times New Roman" w:cs="Times New Roman"/>
          <w:color w:val="000000"/>
          <w:sz w:val="28"/>
          <w:szCs w:val="28"/>
        </w:rPr>
        <w:t xml:space="preserve"> г.) - 89,8% из числа опрошенны</w:t>
      </w:r>
      <w:r w:rsidR="00491727" w:rsidRPr="00E84432">
        <w:rPr>
          <w:rFonts w:ascii="Times New Roman" w:hAnsi="Times New Roman" w:cs="Times New Roman"/>
          <w:color w:val="000000"/>
          <w:sz w:val="28"/>
          <w:szCs w:val="28"/>
        </w:rPr>
        <w:t>х слушают радио, из них - 5,4% «Монте-Карло»</w:t>
      </w:r>
      <w:r w:rsidRPr="00E84432">
        <w:rPr>
          <w:rFonts w:ascii="Times New Roman" w:hAnsi="Times New Roman" w:cs="Times New Roman"/>
          <w:color w:val="000000"/>
          <w:sz w:val="28"/>
          <w:szCs w:val="28"/>
        </w:rPr>
        <w:t xml:space="preserve"> (20 позиция)</w:t>
      </w:r>
      <w:r w:rsidR="006A094A" w:rsidRPr="00E84432">
        <w:rPr>
          <w:rStyle w:val="aa"/>
          <w:rFonts w:ascii="Times New Roman" w:hAnsi="Times New Roman"/>
          <w:color w:val="000000"/>
          <w:sz w:val="28"/>
          <w:szCs w:val="28"/>
        </w:rPr>
        <w:footnoteReference w:id="26"/>
      </w:r>
      <w:r w:rsidRPr="00E84432">
        <w:rPr>
          <w:rFonts w:ascii="Times New Roman" w:hAnsi="Times New Roman" w:cs="Times New Roman"/>
          <w:color w:val="000000"/>
          <w:sz w:val="28"/>
          <w:szCs w:val="28"/>
        </w:rPr>
        <w:t>.</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6F289F"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color w:val="000000"/>
          <w:sz w:val="28"/>
          <w:szCs w:val="28"/>
        </w:rPr>
        <w:t>2.6</w:t>
      </w:r>
      <w:r w:rsidR="00E84432" w:rsidRPr="00E84432">
        <w:rPr>
          <w:rFonts w:ascii="Times New Roman" w:hAnsi="Times New Roman" w:cs="Times New Roman"/>
          <w:b/>
          <w:bCs/>
          <w:color w:val="000000"/>
          <w:sz w:val="28"/>
          <w:szCs w:val="28"/>
        </w:rPr>
        <w:t xml:space="preserve"> </w:t>
      </w:r>
      <w:r w:rsidR="00121E27" w:rsidRPr="00E84432">
        <w:rPr>
          <w:rFonts w:ascii="Times New Roman" w:hAnsi="Times New Roman" w:cs="Times New Roman"/>
          <w:b/>
          <w:bCs/>
          <w:color w:val="000000"/>
          <w:sz w:val="28"/>
          <w:szCs w:val="28"/>
        </w:rPr>
        <w:t>Аудитория</w:t>
      </w:r>
      <w:r w:rsidR="00E84432" w:rsidRPr="00E84432">
        <w:rPr>
          <w:rFonts w:ascii="Times New Roman" w:hAnsi="Times New Roman" w:cs="Times New Roman"/>
          <w:b/>
          <w:bCs/>
          <w:color w:val="000000"/>
          <w:sz w:val="28"/>
          <w:szCs w:val="28"/>
        </w:rPr>
        <w:t xml:space="preserve"> </w:t>
      </w:r>
      <w:r w:rsidRPr="00E84432">
        <w:rPr>
          <w:rFonts w:ascii="Times New Roman" w:hAnsi="Times New Roman" w:cs="Times New Roman"/>
          <w:b/>
          <w:bCs/>
          <w:color w:val="000000"/>
          <w:sz w:val="28"/>
          <w:szCs w:val="28"/>
        </w:rPr>
        <w:t>радиостанции «Динамит»</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6F289F" w:rsidRPr="00E84432" w:rsidRDefault="00121E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Радиостанция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«ДИНАМИТ»</w:t>
      </w:r>
      <w:r w:rsid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 xml:space="preserve">(101,2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с</w:t>
      </w:r>
      <w:r w:rsidR="006F289F" w:rsidRPr="00E84432">
        <w:rPr>
          <w:rFonts w:ascii="Times New Roman" w:hAnsi="Times New Roman" w:cs="Times New Roman"/>
          <w:color w:val="000000"/>
          <w:sz w:val="28"/>
          <w:szCs w:val="28"/>
        </w:rPr>
        <w:t>уществует с 1 июля 2000 года.</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По словам Главного редактора станции Андрея Макарова, в 1999 году возник </w:t>
      </w:r>
      <w:r w:rsidR="006A094A"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rPr>
        <w:t>спрос на популярную танцевальную музыку, который широкоформатные станции не могут удовлетворять, поэтому возникла идея создания чисто танцевального радио, год велась подготовка к началу вещания</w:t>
      </w:r>
      <w:r w:rsidR="006A094A" w:rsidRPr="00E84432">
        <w:rPr>
          <w:rFonts w:ascii="Times New Roman" w:hAnsi="Times New Roman" w:cs="Times New Roman"/>
          <w:color w:val="000000"/>
          <w:sz w:val="28"/>
          <w:szCs w:val="28"/>
        </w:rPr>
        <w:t>»</w:t>
      </w:r>
      <w:r w:rsidR="006A094A" w:rsidRPr="00E84432">
        <w:rPr>
          <w:rStyle w:val="aa"/>
          <w:rFonts w:ascii="Times New Roman" w:hAnsi="Times New Roman"/>
          <w:color w:val="000000"/>
          <w:sz w:val="28"/>
          <w:szCs w:val="28"/>
        </w:rPr>
        <w:footnoteReference w:id="27"/>
      </w:r>
      <w:r w:rsidRPr="00E84432">
        <w:rPr>
          <w:rFonts w:ascii="Times New Roman" w:hAnsi="Times New Roman" w:cs="Times New Roman"/>
          <w:color w:val="000000"/>
          <w:sz w:val="28"/>
          <w:szCs w:val="28"/>
        </w:rPr>
        <w:t>.</w:t>
      </w:r>
    </w:p>
    <w:p w:rsidR="006F289F" w:rsidRPr="00E84432" w:rsidRDefault="004917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6F289F" w:rsidRPr="00E84432">
        <w:rPr>
          <w:rFonts w:ascii="Times New Roman" w:hAnsi="Times New Roman" w:cs="Times New Roman"/>
          <w:color w:val="000000"/>
          <w:sz w:val="28"/>
          <w:szCs w:val="28"/>
        </w:rPr>
        <w:t>Динамит</w:t>
      </w:r>
      <w:r w:rsidRPr="00E84432">
        <w:rPr>
          <w:rFonts w:ascii="Times New Roman" w:hAnsi="Times New Roman" w:cs="Times New Roman"/>
          <w:color w:val="000000"/>
          <w:sz w:val="28"/>
          <w:szCs w:val="28"/>
        </w:rPr>
        <w:t>»</w:t>
      </w:r>
      <w:r w:rsidR="006F289F" w:rsidRPr="00E84432">
        <w:rPr>
          <w:rFonts w:ascii="Times New Roman" w:hAnsi="Times New Roman" w:cs="Times New Roman"/>
          <w:color w:val="000000"/>
          <w:sz w:val="28"/>
          <w:szCs w:val="28"/>
        </w:rPr>
        <w:t xml:space="preserve"> создан силами РМГ и ЛУКойла. Находится в управлении РМГ.</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Музыкальная развлекательная коммерческая станция, узкоформатное </w:t>
      </w:r>
      <w:r w:rsidR="00491727" w:rsidRPr="00E84432">
        <w:rPr>
          <w:rFonts w:ascii="Times New Roman" w:hAnsi="Times New Roman" w:cs="Times New Roman"/>
          <w:color w:val="000000"/>
          <w:sz w:val="28"/>
          <w:szCs w:val="28"/>
        </w:rPr>
        <w:t>динамичное радио (с постоянным «драйвом»), «</w:t>
      </w:r>
      <w:r w:rsidRPr="00E84432">
        <w:rPr>
          <w:rFonts w:ascii="Times New Roman" w:hAnsi="Times New Roman" w:cs="Times New Roman"/>
          <w:color w:val="000000"/>
          <w:sz w:val="28"/>
          <w:szCs w:val="28"/>
        </w:rPr>
        <w:t>под которое хочется т</w:t>
      </w:r>
      <w:r w:rsidR="00491727" w:rsidRPr="00E84432">
        <w:rPr>
          <w:rFonts w:ascii="Times New Roman" w:hAnsi="Times New Roman" w:cs="Times New Roman"/>
          <w:color w:val="000000"/>
          <w:sz w:val="28"/>
          <w:szCs w:val="28"/>
        </w:rPr>
        <w:t>анцевать»</w:t>
      </w:r>
      <w:r w:rsidRPr="00E84432">
        <w:rPr>
          <w:rFonts w:ascii="Times New Roman" w:hAnsi="Times New Roman" w:cs="Times New Roman"/>
          <w:color w:val="000000"/>
          <w:sz w:val="28"/>
          <w:szCs w:val="28"/>
        </w:rPr>
        <w:t xml:space="preserve">; хит-станция, вещающая в формате </w:t>
      </w:r>
      <w:r w:rsidRPr="00E84432">
        <w:rPr>
          <w:rFonts w:ascii="Times New Roman" w:hAnsi="Times New Roman" w:cs="Times New Roman"/>
          <w:color w:val="000000"/>
          <w:sz w:val="28"/>
          <w:szCs w:val="28"/>
          <w:lang w:val="en-US"/>
        </w:rPr>
        <w:t>dance</w:t>
      </w:r>
      <w:r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lang w:val="en-US"/>
        </w:rPr>
        <w:t>pop</w:t>
      </w:r>
      <w:r w:rsidR="00491727" w:rsidRPr="00E84432">
        <w:rPr>
          <w:rFonts w:ascii="Times New Roman" w:hAnsi="Times New Roman" w:cs="Times New Roman"/>
          <w:color w:val="000000"/>
          <w:sz w:val="28"/>
          <w:szCs w:val="28"/>
        </w:rPr>
        <w:t>; «</w:t>
      </w:r>
      <w:r w:rsidRPr="00E84432">
        <w:rPr>
          <w:rFonts w:ascii="Times New Roman" w:hAnsi="Times New Roman" w:cs="Times New Roman"/>
          <w:color w:val="000000"/>
          <w:sz w:val="28"/>
          <w:szCs w:val="28"/>
        </w:rPr>
        <w:t>легкомысл</w:t>
      </w:r>
      <w:r w:rsidR="00491727" w:rsidRPr="00E84432">
        <w:rPr>
          <w:rFonts w:ascii="Times New Roman" w:hAnsi="Times New Roman" w:cs="Times New Roman"/>
          <w:color w:val="000000"/>
          <w:sz w:val="28"/>
          <w:szCs w:val="28"/>
        </w:rPr>
        <w:t>енное, дурацкое и веселое радио»</w:t>
      </w:r>
      <w:r w:rsidR="00491727" w:rsidRPr="00E84432">
        <w:rPr>
          <w:rStyle w:val="aa"/>
          <w:rFonts w:ascii="Times New Roman" w:hAnsi="Times New Roman"/>
          <w:color w:val="000000"/>
          <w:sz w:val="28"/>
          <w:szCs w:val="28"/>
        </w:rPr>
        <w:footnoteReference w:id="28"/>
      </w:r>
      <w:r w:rsidRPr="00E84432">
        <w:rPr>
          <w:rFonts w:ascii="Times New Roman" w:hAnsi="Times New Roman" w:cs="Times New Roman"/>
          <w:color w:val="000000"/>
          <w:sz w:val="28"/>
          <w:szCs w:val="28"/>
        </w:rPr>
        <w:t>.</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Задача: приносить </w:t>
      </w:r>
      <w:r w:rsidR="00491727" w:rsidRPr="00E84432">
        <w:rPr>
          <w:rFonts w:ascii="Times New Roman" w:hAnsi="Times New Roman" w:cs="Times New Roman"/>
          <w:color w:val="000000"/>
          <w:sz w:val="28"/>
          <w:szCs w:val="28"/>
        </w:rPr>
        <w:t>коммерческую выгоду холдингу – «Русской Медиа-Группе»</w:t>
      </w:r>
      <w:r w:rsidRPr="00E84432">
        <w:rPr>
          <w:rFonts w:ascii="Times New Roman" w:hAnsi="Times New Roman" w:cs="Times New Roman"/>
          <w:color w:val="000000"/>
          <w:sz w:val="28"/>
          <w:szCs w:val="28"/>
        </w:rPr>
        <w:t>, в</w:t>
      </w:r>
      <w:r w:rsidR="00491727" w:rsidRPr="00E84432">
        <w:rPr>
          <w:rFonts w:ascii="Times New Roman" w:hAnsi="Times New Roman" w:cs="Times New Roman"/>
          <w:color w:val="000000"/>
          <w:sz w:val="28"/>
          <w:szCs w:val="28"/>
        </w:rPr>
        <w:t xml:space="preserve"> управлении которой находится («</w:t>
      </w:r>
      <w:r w:rsidRPr="00E84432">
        <w:rPr>
          <w:rFonts w:ascii="Times New Roman" w:hAnsi="Times New Roman" w:cs="Times New Roman"/>
          <w:color w:val="000000"/>
          <w:sz w:val="28"/>
          <w:szCs w:val="28"/>
        </w:rPr>
        <w:t>Удовлетворить сп</w:t>
      </w:r>
      <w:r w:rsidR="00491727" w:rsidRPr="00E84432">
        <w:rPr>
          <w:rFonts w:ascii="Times New Roman" w:hAnsi="Times New Roman" w:cs="Times New Roman"/>
          <w:color w:val="000000"/>
          <w:sz w:val="28"/>
          <w:szCs w:val="28"/>
        </w:rPr>
        <w:t>рос и на этом заработать деньги»</w:t>
      </w:r>
      <w:r w:rsidRPr="00E84432">
        <w:rPr>
          <w:rFonts w:ascii="Times New Roman" w:hAnsi="Times New Roman" w:cs="Times New Roman"/>
          <w:color w:val="000000"/>
          <w:sz w:val="28"/>
          <w:szCs w:val="28"/>
        </w:rPr>
        <w:t xml:space="preserve"> -</w:t>
      </w:r>
      <w:r w:rsidR="00491727" w:rsidRPr="00E84432">
        <w:rPr>
          <w:rFonts w:ascii="Times New Roman" w:hAnsi="Times New Roman" w:cs="Times New Roman"/>
          <w:color w:val="000000"/>
          <w:sz w:val="28"/>
          <w:szCs w:val="28"/>
        </w:rPr>
        <w:t xml:space="preserve"> Андрей Макаров). «Динамит»</w:t>
      </w:r>
      <w:r w:rsidRPr="00E84432">
        <w:rPr>
          <w:rFonts w:ascii="Times New Roman" w:hAnsi="Times New Roman" w:cs="Times New Roman"/>
          <w:color w:val="000000"/>
          <w:sz w:val="28"/>
          <w:szCs w:val="28"/>
        </w:rPr>
        <w:t xml:space="preserve"> ставит своей целью одновременно создать и занять нишу легкой танцевальной музыки, дать толчок для развития и совершенствования российской </w:t>
      </w:r>
      <w:r w:rsidRPr="00E84432">
        <w:rPr>
          <w:rFonts w:ascii="Times New Roman" w:hAnsi="Times New Roman" w:cs="Times New Roman"/>
          <w:color w:val="000000"/>
          <w:sz w:val="28"/>
          <w:szCs w:val="28"/>
          <w:lang w:val="en-US"/>
        </w:rPr>
        <w:t>dance</w:t>
      </w:r>
      <w:r w:rsidRPr="00E84432">
        <w:rPr>
          <w:rFonts w:ascii="Times New Roman" w:hAnsi="Times New Roman" w:cs="Times New Roman"/>
          <w:color w:val="000000"/>
          <w:sz w:val="28"/>
          <w:szCs w:val="28"/>
        </w:rPr>
        <w:t>-культуры.</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6F289F" w:rsidRPr="00E84432" w:rsidRDefault="006F289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Радио ориентировано на молодежь и взрослых людей с уже сформировавшимися музыкальными вкусами, на слушателей в возрасте 16-40 лет, ведущих активный образ жизни, любящих потанцевать и весело провести время в компании друзей, на обывателей со средним и выше среднего уровнем дохода.</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Поскольку в эфире практически непрерывно звучит музыка, то программы связаны с ней и их немного.</w:t>
      </w:r>
    </w:p>
    <w:p w:rsidR="008040F5" w:rsidRPr="00E84432" w:rsidRDefault="004917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«Водопой»</w:t>
      </w:r>
      <w:r w:rsidR="008040F5" w:rsidRPr="00E84432">
        <w:rPr>
          <w:rFonts w:ascii="Times New Roman" w:hAnsi="Times New Roman" w:cs="Times New Roman"/>
          <w:color w:val="000000"/>
          <w:sz w:val="28"/>
          <w:szCs w:val="28"/>
        </w:rPr>
        <w:t xml:space="preserve"> выходит ежедневно в 12.00 и в 16.00, хронометраж 1,5-2 минуты. Это блиц-игра со слушателем, который должен отгадать мелодию, спетую ведущим (ди-джеем), набравшим в рот воды.</w:t>
      </w:r>
    </w:p>
    <w:p w:rsidR="008040F5" w:rsidRPr="00E84432" w:rsidRDefault="00121E2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 </w:t>
      </w:r>
      <w:r w:rsidR="00491727" w:rsidRPr="00E84432">
        <w:rPr>
          <w:rFonts w:ascii="Times New Roman" w:hAnsi="Times New Roman" w:cs="Times New Roman"/>
          <w:color w:val="000000"/>
          <w:sz w:val="28"/>
          <w:szCs w:val="28"/>
        </w:rPr>
        <w:t>«Бабушкин сундук»</w:t>
      </w:r>
      <w:r w:rsidR="00E84432">
        <w:rPr>
          <w:rFonts w:ascii="Times New Roman" w:hAnsi="Times New Roman" w:cs="Times New Roman"/>
          <w:color w:val="000000"/>
          <w:sz w:val="28"/>
          <w:szCs w:val="28"/>
        </w:rPr>
        <w:t xml:space="preserve"> </w:t>
      </w:r>
      <w:r w:rsidR="008040F5" w:rsidRPr="00E84432">
        <w:rPr>
          <w:rFonts w:ascii="Times New Roman" w:hAnsi="Times New Roman" w:cs="Times New Roman"/>
          <w:color w:val="000000"/>
          <w:sz w:val="28"/>
          <w:szCs w:val="28"/>
        </w:rPr>
        <w:t>выходит три раза в сутки в утреннем, дневном и вечернем эфире, хронометраж 6,5-6 минут (2 песни) и представляет лучшие танцевальные хит-песни последних 20-ти лет.</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Ежедневно трижды в сутки выходит программа, в которой исполняются музыкальные заявки слушателей, передаются приветы и т.п., хронометраж 1 час.</w:t>
      </w:r>
      <w:r w:rsidR="00491727" w:rsidRPr="00E84432">
        <w:rPr>
          <w:rFonts w:ascii="Times New Roman" w:hAnsi="Times New Roman" w:cs="Times New Roman"/>
          <w:color w:val="000000"/>
          <w:sz w:val="28"/>
          <w:szCs w:val="28"/>
        </w:rPr>
        <w:t xml:space="preserve"> Еженедельно выходит программа «Премьеры песен»</w:t>
      </w:r>
      <w:r w:rsidRPr="00E84432">
        <w:rPr>
          <w:rFonts w:ascii="Times New Roman" w:hAnsi="Times New Roman" w:cs="Times New Roman"/>
          <w:color w:val="000000"/>
          <w:sz w:val="28"/>
          <w:szCs w:val="28"/>
        </w:rPr>
        <w:t>, в которой эксклюзивно представляются 2-3</w:t>
      </w:r>
      <w:r w:rsidR="00491727" w:rsidRPr="00E84432">
        <w:rPr>
          <w:rFonts w:ascii="Times New Roman" w:hAnsi="Times New Roman" w:cs="Times New Roman"/>
          <w:color w:val="000000"/>
          <w:sz w:val="28"/>
          <w:szCs w:val="28"/>
        </w:rPr>
        <w:t xml:space="preserve"> новые песни отечественных поп-«звезд»</w:t>
      </w:r>
      <w:r w:rsidRPr="00E84432">
        <w:rPr>
          <w:rFonts w:ascii="Times New Roman" w:hAnsi="Times New Roman" w:cs="Times New Roman"/>
          <w:color w:val="000000"/>
          <w:sz w:val="28"/>
          <w:szCs w:val="28"/>
        </w:rPr>
        <w:t xml:space="preserve"> (можно предположить, что эта программа является дополнительным источником дохода радиостанции).</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определению Марселя Гонсалеса, программного директора станции, в течение вещательного часа в среднем 75-80% музыки и 25-20% информации (сюда входят реклама, 3-4 минуты</w:t>
      </w:r>
      <w:r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конферанса ди-джея, интерактив). Проведенный мониторинг оставляет ощущение непрерывно звучащей музыки (новости отсутствуют, рекламные ролики включают музыкальное сопровождение), что свидетельствует о четком следовании выбранному формату чисто музыкального радио.</w:t>
      </w:r>
    </w:p>
    <w:p w:rsidR="00FF0E7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В течение вещательного часа в эфире звучат 18 песен (в стиле </w:t>
      </w:r>
      <w:r w:rsidRPr="00E84432">
        <w:rPr>
          <w:rFonts w:ascii="Times New Roman" w:hAnsi="Times New Roman" w:cs="Times New Roman"/>
          <w:color w:val="000000"/>
          <w:sz w:val="28"/>
          <w:szCs w:val="28"/>
          <w:lang w:val="en-US"/>
        </w:rPr>
        <w:t>dance</w:t>
      </w:r>
      <w:r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lang w:val="en-US"/>
        </w:rPr>
        <w:t>pop</w:t>
      </w:r>
      <w:r w:rsidRPr="00E84432">
        <w:rPr>
          <w:rFonts w:ascii="Times New Roman" w:hAnsi="Times New Roman" w:cs="Times New Roman"/>
          <w:color w:val="000000"/>
          <w:sz w:val="28"/>
          <w:szCs w:val="28"/>
        </w:rPr>
        <w:t>) в примерном соотношении 65% западных, почти исключительно европейских (все - за исключением одной песни - на английском языке) и 35% отечественных (на русском языке). Это энергичная танцеваль</w:t>
      </w:r>
      <w:r w:rsidR="00491727" w:rsidRPr="00E84432">
        <w:rPr>
          <w:rFonts w:ascii="Times New Roman" w:hAnsi="Times New Roman" w:cs="Times New Roman"/>
          <w:color w:val="000000"/>
          <w:sz w:val="28"/>
          <w:szCs w:val="28"/>
        </w:rPr>
        <w:t xml:space="preserve">ная модная музыка - в основном «самые свежие хиты» </w:t>
      </w:r>
      <w:r w:rsidRPr="00E84432">
        <w:rPr>
          <w:rFonts w:ascii="Times New Roman" w:hAnsi="Times New Roman" w:cs="Times New Roman"/>
          <w:color w:val="000000"/>
          <w:sz w:val="28"/>
          <w:szCs w:val="28"/>
        </w:rPr>
        <w:t>с добавлением аналогичных песен, начиная с 70-х годов. Основное требование к музыке - она должна быть модной, взрыв</w:t>
      </w:r>
      <w:r w:rsidR="00491727" w:rsidRPr="00E84432">
        <w:rPr>
          <w:rFonts w:ascii="Times New Roman" w:hAnsi="Times New Roman" w:cs="Times New Roman"/>
          <w:color w:val="000000"/>
          <w:sz w:val="28"/>
          <w:szCs w:val="28"/>
        </w:rPr>
        <w:t>ной, энергичной. Поскольку на «Динамите»</w:t>
      </w:r>
      <w:r w:rsidRPr="00E84432">
        <w:rPr>
          <w:rFonts w:ascii="Times New Roman" w:hAnsi="Times New Roman" w:cs="Times New Roman"/>
          <w:color w:val="000000"/>
          <w:sz w:val="28"/>
          <w:szCs w:val="28"/>
        </w:rPr>
        <w:t xml:space="preserve"> соблюдается тот же принцип при программиров</w:t>
      </w:r>
      <w:r w:rsidR="00491727" w:rsidRPr="00E84432">
        <w:rPr>
          <w:rFonts w:ascii="Times New Roman" w:hAnsi="Times New Roman" w:cs="Times New Roman"/>
          <w:color w:val="000000"/>
          <w:sz w:val="28"/>
          <w:szCs w:val="28"/>
        </w:rPr>
        <w:t>ании эфира, что и на «Русском радио» - «дать слушателю то, что он хочет»</w:t>
      </w:r>
      <w:r w:rsidRPr="00E84432">
        <w:rPr>
          <w:rFonts w:ascii="Times New Roman" w:hAnsi="Times New Roman" w:cs="Times New Roman"/>
          <w:color w:val="000000"/>
          <w:sz w:val="28"/>
          <w:szCs w:val="28"/>
        </w:rPr>
        <w:t>, - то музыкальная вещательная политика станции определяется тестированием аудитории, выполнением ее потребностей</w:t>
      </w:r>
      <w:r w:rsidR="006A094A" w:rsidRPr="00E84432">
        <w:rPr>
          <w:rStyle w:val="aa"/>
          <w:rFonts w:ascii="Times New Roman" w:hAnsi="Times New Roman"/>
          <w:color w:val="000000"/>
          <w:sz w:val="28"/>
          <w:szCs w:val="28"/>
        </w:rPr>
        <w:footnoteReference w:id="29"/>
      </w:r>
      <w:r w:rsidRPr="00E84432">
        <w:rPr>
          <w:rFonts w:ascii="Times New Roman" w:hAnsi="Times New Roman" w:cs="Times New Roman"/>
          <w:color w:val="000000"/>
          <w:sz w:val="28"/>
          <w:szCs w:val="28"/>
        </w:rPr>
        <w:t xml:space="preserve">. </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И</w:t>
      </w:r>
      <w:r w:rsidR="00491727" w:rsidRPr="00E84432">
        <w:rPr>
          <w:rFonts w:ascii="Times New Roman" w:hAnsi="Times New Roman" w:cs="Times New Roman"/>
          <w:color w:val="000000"/>
          <w:sz w:val="28"/>
          <w:szCs w:val="28"/>
        </w:rPr>
        <w:t>сходя из того, что слушателями «Динамита»</w:t>
      </w:r>
      <w:r w:rsidRPr="00E84432">
        <w:rPr>
          <w:rFonts w:ascii="Times New Roman" w:hAnsi="Times New Roman" w:cs="Times New Roman"/>
          <w:color w:val="000000"/>
          <w:sz w:val="28"/>
          <w:szCs w:val="28"/>
        </w:rPr>
        <w:t xml:space="preserve"> являются не только молодые, но и взрослые люди со своими сложившимися музыкальными пристрастиями, в эфир ставятся как популярные у нынешней молодежи современные песни, так и старые в соответствующей обработке, которые в свое время пользовались спросом у тех, кому сейчас 30-40 лет.</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 целом,</w:t>
      </w:r>
      <w:r w:rsidR="00FE78BE" w:rsidRPr="00E84432">
        <w:rPr>
          <w:rFonts w:ascii="Times New Roman" w:hAnsi="Times New Roman" w:cs="Times New Roman"/>
          <w:color w:val="000000"/>
          <w:sz w:val="28"/>
          <w:szCs w:val="28"/>
        </w:rPr>
        <w:t xml:space="preserve"> как отметил Главный редактор, «</w:t>
      </w:r>
      <w:r w:rsidRPr="00E84432">
        <w:rPr>
          <w:rFonts w:ascii="Times New Roman" w:hAnsi="Times New Roman" w:cs="Times New Roman"/>
          <w:color w:val="000000"/>
          <w:sz w:val="28"/>
          <w:szCs w:val="28"/>
        </w:rPr>
        <w:t>мы берем то, что привычно российскому уху... это танцевальная музыка в том виде, в каком ее воспринимает российский слушатель... Из российской музыки мы выбираем то, что подтвердило свою популярность, став массово-танцевальным явлением российской культуры... То,</w:t>
      </w:r>
      <w:r w:rsidR="00860B35" w:rsidRPr="00E84432">
        <w:rPr>
          <w:rFonts w:ascii="Times New Roman" w:hAnsi="Times New Roman" w:cs="Times New Roman"/>
          <w:color w:val="000000"/>
          <w:sz w:val="28"/>
          <w:szCs w:val="28"/>
        </w:rPr>
        <w:t xml:space="preserve"> что стало привычным на музыкаль</w:t>
      </w:r>
      <w:r w:rsidRPr="00E84432">
        <w:rPr>
          <w:rFonts w:ascii="Times New Roman" w:hAnsi="Times New Roman" w:cs="Times New Roman"/>
          <w:color w:val="000000"/>
          <w:sz w:val="28"/>
          <w:szCs w:val="28"/>
        </w:rPr>
        <w:t>ном рынке Европы, должно пустить корни и у нас</w:t>
      </w:r>
      <w:r w:rsidR="00FE78BE" w:rsidRPr="00E84432">
        <w:rPr>
          <w:rFonts w:ascii="Times New Roman" w:hAnsi="Times New Roman" w:cs="Times New Roman"/>
          <w:color w:val="000000"/>
          <w:sz w:val="28"/>
          <w:szCs w:val="28"/>
        </w:rPr>
        <w:t>»</w:t>
      </w:r>
      <w:r w:rsidR="00860B35" w:rsidRPr="00E84432">
        <w:rPr>
          <w:rStyle w:val="aa"/>
          <w:rFonts w:ascii="Times New Roman" w:hAnsi="Times New Roman"/>
          <w:color w:val="000000"/>
          <w:sz w:val="28"/>
          <w:szCs w:val="28"/>
        </w:rPr>
        <w:footnoteReference w:id="30"/>
      </w:r>
      <w:r w:rsidRPr="00E84432">
        <w:rPr>
          <w:rFonts w:ascii="Times New Roman" w:hAnsi="Times New Roman" w:cs="Times New Roman"/>
          <w:color w:val="000000"/>
          <w:sz w:val="28"/>
          <w:szCs w:val="28"/>
        </w:rPr>
        <w:t>.</w:t>
      </w:r>
    </w:p>
    <w:p w:rsidR="006F289F" w:rsidRPr="00E84432" w:rsidRDefault="00FE78BE"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 эфире радио «Динамит»</w:t>
      </w:r>
      <w:r w:rsidR="008040F5" w:rsidRPr="00E84432">
        <w:rPr>
          <w:rFonts w:ascii="Times New Roman" w:hAnsi="Times New Roman" w:cs="Times New Roman"/>
          <w:color w:val="000000"/>
          <w:sz w:val="28"/>
          <w:szCs w:val="28"/>
        </w:rPr>
        <w:t xml:space="preserve"> работают всего 5 ведущих, вернее -ди-джеев. По словам Марселя Гонсалеса, программного директора, "таких ди-джеев, как у нас, не было еще ни на одной станции в </w:t>
      </w:r>
      <w:r w:rsidR="008040F5" w:rsidRPr="00E84432">
        <w:rPr>
          <w:rFonts w:ascii="Times New Roman" w:hAnsi="Times New Roman" w:cs="Times New Roman"/>
          <w:color w:val="000000"/>
          <w:sz w:val="28"/>
          <w:szCs w:val="28"/>
          <w:lang w:val="en-US"/>
        </w:rPr>
        <w:t>FM</w:t>
      </w:r>
      <w:r w:rsidR="008040F5" w:rsidRPr="00E84432">
        <w:rPr>
          <w:rFonts w:ascii="Times New Roman" w:hAnsi="Times New Roman" w:cs="Times New Roman"/>
          <w:color w:val="000000"/>
          <w:sz w:val="28"/>
          <w:szCs w:val="28"/>
        </w:rPr>
        <w:t>-диапазоне. В результате серьезного конкурсного отбора несколько кандидатов были направлены на остров Ибипа для обучения профессиональному ди</w:t>
      </w:r>
      <w:r w:rsidR="00EE61DE" w:rsidRPr="00E84432">
        <w:rPr>
          <w:rFonts w:ascii="Times New Roman" w:hAnsi="Times New Roman" w:cs="Times New Roman"/>
          <w:color w:val="000000"/>
          <w:sz w:val="28"/>
          <w:szCs w:val="28"/>
        </w:rPr>
        <w:t>-джейскому миксу...</w:t>
      </w:r>
      <w:r w:rsidR="00E84432">
        <w:rPr>
          <w:rFonts w:ascii="Times New Roman" w:hAnsi="Times New Roman" w:cs="Times New Roman"/>
          <w:color w:val="000000"/>
          <w:sz w:val="28"/>
          <w:szCs w:val="28"/>
        </w:rPr>
        <w:t xml:space="preserve"> </w:t>
      </w:r>
      <w:r w:rsidR="00EE61DE" w:rsidRPr="00E84432">
        <w:rPr>
          <w:rFonts w:ascii="Times New Roman" w:hAnsi="Times New Roman" w:cs="Times New Roman"/>
          <w:color w:val="000000"/>
          <w:sz w:val="28"/>
          <w:szCs w:val="28"/>
        </w:rPr>
        <w:t>Ди-джей на «Динамите»</w:t>
      </w:r>
      <w:r w:rsidR="008040F5" w:rsidRPr="00E84432">
        <w:rPr>
          <w:rFonts w:ascii="Times New Roman" w:hAnsi="Times New Roman" w:cs="Times New Roman"/>
          <w:color w:val="000000"/>
          <w:sz w:val="28"/>
          <w:szCs w:val="28"/>
        </w:rPr>
        <w:t xml:space="preserve"> - это шоумен, выдумщик, фантазер, всегда готовый вызывать у слушателя положительные эмоции"</w:t>
      </w:r>
      <w:r w:rsidR="006A094A" w:rsidRPr="00E84432">
        <w:rPr>
          <w:rStyle w:val="aa"/>
          <w:rFonts w:ascii="Times New Roman" w:hAnsi="Times New Roman"/>
          <w:color w:val="000000"/>
          <w:sz w:val="28"/>
          <w:szCs w:val="28"/>
        </w:rPr>
        <w:footnoteReference w:id="31"/>
      </w:r>
      <w:r w:rsidR="008040F5" w:rsidRPr="00E84432">
        <w:rPr>
          <w:rFonts w:ascii="Times New Roman" w:hAnsi="Times New Roman" w:cs="Times New Roman"/>
          <w:color w:val="000000"/>
          <w:sz w:val="28"/>
          <w:szCs w:val="28"/>
        </w:rPr>
        <w:t>.</w:t>
      </w:r>
    </w:p>
    <w:p w:rsidR="006A094A"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По мнению специалистов, благодаря применению продвинутых технологий и популяризации мировой </w:t>
      </w:r>
      <w:r w:rsidR="00FE78BE" w:rsidRPr="00E84432">
        <w:rPr>
          <w:rFonts w:ascii="Times New Roman" w:hAnsi="Times New Roman" w:cs="Times New Roman"/>
          <w:color w:val="000000"/>
          <w:sz w:val="28"/>
          <w:szCs w:val="28"/>
        </w:rPr>
        <w:t>танцевальной культуры у радио «Динамит»</w:t>
      </w:r>
      <w:r w:rsidRPr="00E84432">
        <w:rPr>
          <w:rFonts w:ascii="Times New Roman" w:hAnsi="Times New Roman" w:cs="Times New Roman"/>
          <w:color w:val="000000"/>
          <w:sz w:val="28"/>
          <w:szCs w:val="28"/>
        </w:rPr>
        <w:t xml:space="preserve"> есть все шансы стать радиостанцией европейского у</w:t>
      </w:r>
      <w:r w:rsidR="00FE78BE" w:rsidRPr="00E84432">
        <w:rPr>
          <w:rFonts w:ascii="Times New Roman" w:hAnsi="Times New Roman" w:cs="Times New Roman"/>
          <w:color w:val="000000"/>
          <w:sz w:val="28"/>
          <w:szCs w:val="28"/>
        </w:rPr>
        <w:t>ровня... Несмотря на то, что у «Радио Монте-Карло» и радио «Динамит»</w:t>
      </w:r>
      <w:r w:rsidRPr="00E84432">
        <w:rPr>
          <w:rFonts w:ascii="Times New Roman" w:hAnsi="Times New Roman" w:cs="Times New Roman"/>
          <w:color w:val="000000"/>
          <w:sz w:val="28"/>
          <w:szCs w:val="28"/>
        </w:rPr>
        <w:t xml:space="preserve"> не самое высокое место в рейтинге, мы не теряем свою аудиторию, и рекламодатели это очень хорошо понимают. Станции не зарабатывают больших денег, но они себя окупают и даже приносят приб</w:t>
      </w:r>
      <w:r w:rsidR="006A094A" w:rsidRPr="00E84432">
        <w:rPr>
          <w:rFonts w:ascii="Times New Roman" w:hAnsi="Times New Roman" w:cs="Times New Roman"/>
          <w:color w:val="000000"/>
          <w:sz w:val="28"/>
          <w:szCs w:val="28"/>
        </w:rPr>
        <w:t xml:space="preserve">ыль. </w:t>
      </w:r>
      <w:r w:rsidR="00FE78BE" w:rsidRPr="00E84432">
        <w:rPr>
          <w:rFonts w:ascii="Times New Roman" w:hAnsi="Times New Roman" w:cs="Times New Roman"/>
          <w:color w:val="000000"/>
          <w:sz w:val="28"/>
          <w:szCs w:val="28"/>
        </w:rPr>
        <w:t>-... станция («Динамит»</w:t>
      </w:r>
      <w:r w:rsidRPr="00E84432">
        <w:rPr>
          <w:rFonts w:ascii="Times New Roman" w:hAnsi="Times New Roman" w:cs="Times New Roman"/>
          <w:color w:val="000000"/>
          <w:sz w:val="28"/>
          <w:szCs w:val="28"/>
        </w:rPr>
        <w:t>) остается убыточной..."</w:t>
      </w:r>
      <w:r w:rsidR="00FE78BE" w:rsidRPr="00E84432">
        <w:rPr>
          <w:rStyle w:val="aa"/>
          <w:rFonts w:ascii="Times New Roman" w:hAnsi="Times New Roman"/>
          <w:color w:val="000000"/>
          <w:sz w:val="28"/>
          <w:szCs w:val="28"/>
        </w:rPr>
        <w:footnoteReference w:id="32"/>
      </w:r>
    </w:p>
    <w:p w:rsidR="008040F5" w:rsidRPr="00E84432" w:rsidRDefault="00FE78B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«Динамит»</w:t>
      </w:r>
      <w:r w:rsidR="008040F5" w:rsidRPr="00E84432">
        <w:rPr>
          <w:rFonts w:ascii="Times New Roman" w:hAnsi="Times New Roman" w:cs="Times New Roman"/>
          <w:color w:val="000000"/>
          <w:sz w:val="28"/>
          <w:szCs w:val="28"/>
        </w:rPr>
        <w:t>, помимо Москвы, вещает в городах Белгород, Екатеринбург, Малая Вишера (Новгородская область), Уфа, Эрдэнэт (Монголия); в ближайшее время планируется начало вещания в Иркутске, Курске, Омске, Самаре, Санкт-Петербурге, Чите и Нижнем Новгороде.</w:t>
      </w:r>
    </w:p>
    <w:p w:rsidR="008040F5" w:rsidRPr="00E84432" w:rsidRDefault="00FE78B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Слоган радио «Динамит</w:t>
      </w:r>
      <w:r w:rsidR="00155EFB"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 – «</w:t>
      </w:r>
      <w:r w:rsidR="008040F5" w:rsidRPr="00E84432">
        <w:rPr>
          <w:rFonts w:ascii="Times New Roman" w:hAnsi="Times New Roman" w:cs="Times New Roman"/>
          <w:color w:val="000000"/>
          <w:sz w:val="28"/>
          <w:szCs w:val="28"/>
        </w:rPr>
        <w:t>Танцую</w:t>
      </w:r>
      <w:r w:rsidRPr="00E84432">
        <w:rPr>
          <w:rFonts w:ascii="Times New Roman" w:hAnsi="Times New Roman" w:cs="Times New Roman"/>
          <w:color w:val="000000"/>
          <w:sz w:val="28"/>
          <w:szCs w:val="28"/>
        </w:rPr>
        <w:t>т все!»</w:t>
      </w:r>
      <w:r w:rsidR="008040F5" w:rsidRPr="00E84432">
        <w:rPr>
          <w:rFonts w:ascii="Times New Roman" w:hAnsi="Times New Roman" w:cs="Times New Roman"/>
          <w:color w:val="000000"/>
          <w:sz w:val="28"/>
          <w:szCs w:val="28"/>
        </w:rPr>
        <w:t>(и его производные).</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лет и старше.)</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Ежедневная аудитория: (ноябрь-декабрь 2000 г.) - 70% из числа опрошенных слушают радио, из них - 4,</w:t>
      </w:r>
      <w:r w:rsidR="00EE61DE" w:rsidRPr="00E84432">
        <w:rPr>
          <w:rFonts w:ascii="Times New Roman" w:hAnsi="Times New Roman" w:cs="Times New Roman"/>
          <w:color w:val="000000"/>
          <w:sz w:val="28"/>
          <w:szCs w:val="28"/>
        </w:rPr>
        <w:t>0% «Динамит»</w:t>
      </w:r>
      <w:r w:rsidRPr="00E84432">
        <w:rPr>
          <w:rFonts w:ascii="Times New Roman" w:hAnsi="Times New Roman" w:cs="Times New Roman"/>
          <w:color w:val="000000"/>
          <w:sz w:val="28"/>
          <w:szCs w:val="28"/>
        </w:rPr>
        <w:t xml:space="preserve"> (это 14 позиция в списке по слушаемости); (апрель 2001 г.) - 72,1% из числа опрошенных слушают радио, из них - 4,5% "Динамит" (15 позиция). Еженедельная аудитория, (ноябрь-декабрь 2000 г.) -88,6% из числа опрошенны</w:t>
      </w:r>
      <w:r w:rsidR="00EE61DE" w:rsidRPr="00E84432">
        <w:rPr>
          <w:rFonts w:ascii="Times New Roman" w:hAnsi="Times New Roman" w:cs="Times New Roman"/>
          <w:color w:val="000000"/>
          <w:sz w:val="28"/>
          <w:szCs w:val="28"/>
        </w:rPr>
        <w:t>х слушают радио, из них - 7,8% «</w:t>
      </w:r>
      <w:r w:rsidRPr="00E84432">
        <w:rPr>
          <w:rFonts w:ascii="Times New Roman" w:hAnsi="Times New Roman" w:cs="Times New Roman"/>
          <w:color w:val="000000"/>
          <w:sz w:val="28"/>
          <w:szCs w:val="28"/>
        </w:rPr>
        <w:t>Дин</w:t>
      </w:r>
      <w:r w:rsidR="00EE61DE" w:rsidRPr="00E84432">
        <w:rPr>
          <w:rFonts w:ascii="Times New Roman" w:hAnsi="Times New Roman" w:cs="Times New Roman"/>
          <w:color w:val="000000"/>
          <w:sz w:val="28"/>
          <w:szCs w:val="28"/>
        </w:rPr>
        <w:t>амит»</w:t>
      </w:r>
      <w:r w:rsidR="00FF0E75" w:rsidRPr="00E84432">
        <w:rPr>
          <w:rFonts w:ascii="Times New Roman" w:hAnsi="Times New Roman" w:cs="Times New Roman"/>
          <w:color w:val="000000"/>
          <w:sz w:val="28"/>
          <w:szCs w:val="28"/>
        </w:rPr>
        <w:t xml:space="preserve"> (17 позиция); (апрель 2010</w:t>
      </w:r>
      <w:r w:rsidRPr="00E84432">
        <w:rPr>
          <w:rFonts w:ascii="Times New Roman" w:hAnsi="Times New Roman" w:cs="Times New Roman"/>
          <w:color w:val="000000"/>
          <w:sz w:val="28"/>
          <w:szCs w:val="28"/>
        </w:rPr>
        <w:t xml:space="preserve"> г.) - 89,8% из числа опрошенны</w:t>
      </w:r>
      <w:r w:rsidR="00EE61DE" w:rsidRPr="00E84432">
        <w:rPr>
          <w:rFonts w:ascii="Times New Roman" w:hAnsi="Times New Roman" w:cs="Times New Roman"/>
          <w:color w:val="000000"/>
          <w:sz w:val="28"/>
          <w:szCs w:val="28"/>
        </w:rPr>
        <w:t>х слушают радио, из них - 8,3% «Динамит»</w:t>
      </w:r>
      <w:r w:rsidRPr="00E84432">
        <w:rPr>
          <w:rFonts w:ascii="Times New Roman" w:hAnsi="Times New Roman" w:cs="Times New Roman"/>
          <w:color w:val="000000"/>
          <w:sz w:val="28"/>
          <w:szCs w:val="28"/>
        </w:rPr>
        <w:t xml:space="preserve"> (16 позиция).</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Состав аудитории:</w:t>
      </w:r>
      <w:r w:rsidR="00E84432" w:rsidRPr="00E84432">
        <w:rPr>
          <w:rFonts w:ascii="Times New Roman" w:hAnsi="Times New Roman" w:cs="Times New Roman"/>
          <w:sz w:val="28"/>
          <w:szCs w:val="28"/>
        </w:rPr>
        <w:t xml:space="preserve"> </w:t>
      </w:r>
      <w:r w:rsidR="00FF0E75" w:rsidRPr="00E84432">
        <w:rPr>
          <w:rFonts w:ascii="Times New Roman" w:hAnsi="Times New Roman" w:cs="Times New Roman"/>
          <w:color w:val="000000"/>
          <w:sz w:val="28"/>
          <w:szCs w:val="28"/>
        </w:rPr>
        <w:t>ноябрь-декабрь 2009</w:t>
      </w:r>
      <w:r w:rsidRPr="00E84432">
        <w:rPr>
          <w:rFonts w:ascii="Times New Roman" w:hAnsi="Times New Roman" w:cs="Times New Roman"/>
          <w:color w:val="000000"/>
          <w:sz w:val="28"/>
          <w:szCs w:val="28"/>
        </w:rPr>
        <w:t xml:space="preserve"> года</w:t>
      </w:r>
      <w:r w:rsidR="00E84432">
        <w:rPr>
          <w:rFonts w:ascii="Times New Roman" w:hAnsi="Times New Roman" w:cs="Times New Roman"/>
          <w:color w:val="000000"/>
          <w:sz w:val="28"/>
          <w:szCs w:val="28"/>
        </w:rPr>
        <w:t xml:space="preserve"> </w:t>
      </w:r>
      <w:r w:rsidR="00FF0E75" w:rsidRPr="00E84432">
        <w:rPr>
          <w:rFonts w:ascii="Times New Roman" w:hAnsi="Times New Roman" w:cs="Times New Roman"/>
          <w:color w:val="000000"/>
          <w:sz w:val="28"/>
          <w:szCs w:val="28"/>
        </w:rPr>
        <w:t>апрель 2010</w:t>
      </w:r>
      <w:r w:rsidRPr="00E84432">
        <w:rPr>
          <w:rFonts w:ascii="Times New Roman" w:hAnsi="Times New Roman" w:cs="Times New Roman"/>
          <w:color w:val="000000"/>
          <w:sz w:val="28"/>
          <w:szCs w:val="28"/>
        </w:rPr>
        <w:t xml:space="preserve"> года</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 - 59,3%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50,6%</w:t>
      </w:r>
    </w:p>
    <w:p w:rsidR="008040F5" w:rsidRPr="00E84432" w:rsidRDefault="008040F5"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женщины - 40,7%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49,4%;</w:t>
      </w:r>
    </w:p>
    <w:p w:rsidR="008040F5" w:rsidRPr="00E84432" w:rsidRDefault="008040F5"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возрасту -</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 лет-26,8%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35,0%</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20-24 лет-21,6%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23,6%</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25 -39 лет -41,0%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32,3%</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40-54 лет-10,1%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8,5%</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старше-0,5%о</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0,5%;</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низкое-4,2%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3,1%</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нижесреднего-14,3%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9,7%</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среднее-30,0%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23,3%</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- 26,6%&gt;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19,2%;</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работающие - 56,6%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52,0%</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учащаяся молодежь-29,8%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36,0%</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неработающие</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среднего возраста - 8,1 %</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10,0%</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пенсионеры - 3,7%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0,5%</w:t>
      </w:r>
      <w:r w:rsidRPr="00E84432">
        <w:rPr>
          <w:rFonts w:ascii="Times New Roman" w:hAnsi="Times New Roman" w:cs="Times New Roman"/>
          <w:color w:val="000000"/>
          <w:sz w:val="28"/>
          <w:szCs w:val="28"/>
          <w:vertAlign w:val="subscript"/>
        </w:rPr>
        <w:t>о</w:t>
      </w:r>
      <w:r w:rsidRPr="00E84432">
        <w:rPr>
          <w:rFonts w:ascii="Times New Roman" w:hAnsi="Times New Roman" w:cs="Times New Roman"/>
          <w:color w:val="000000"/>
          <w:sz w:val="28"/>
          <w:szCs w:val="28"/>
        </w:rPr>
        <w:t>;</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- 15,0%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21,3%</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- 55,0%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51,7%</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высшее - 27,4%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26,6%.</w:t>
      </w:r>
      <w:r w:rsidR="006A094A" w:rsidRPr="00E84432">
        <w:rPr>
          <w:rStyle w:val="aa"/>
          <w:rFonts w:ascii="Times New Roman" w:hAnsi="Times New Roman"/>
          <w:color w:val="000000"/>
          <w:sz w:val="28"/>
          <w:szCs w:val="28"/>
        </w:rPr>
        <w:footnoteReference w:id="33"/>
      </w:r>
    </w:p>
    <w:p w:rsidR="00F0569E"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F0569E"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Таблица 3</w:t>
      </w:r>
    </w:p>
    <w:p w:rsidR="00F0569E" w:rsidRPr="00E84432" w:rsidRDefault="00F0569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Аудитория радиостанции «Динамит»</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2009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2010г.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1984"/>
      </w:tblGrid>
      <w:tr w:rsidR="00F0569E" w:rsidRPr="00E84432">
        <w:trPr>
          <w:trHeight w:val="240"/>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учащаяся молодежь – 29,8%</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36,0%</w:t>
            </w:r>
          </w:p>
        </w:tc>
      </w:tr>
      <w:tr w:rsidR="00F0569E" w:rsidRPr="00E84432">
        <w:trPr>
          <w:trHeight w:val="245"/>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Неработающие</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-11,8%</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sz w:val="20"/>
                <w:szCs w:val="20"/>
              </w:rPr>
              <w:t>46%</w:t>
            </w:r>
          </w:p>
        </w:tc>
      </w:tr>
      <w:tr w:rsidR="00F0569E" w:rsidRPr="00E84432">
        <w:trPr>
          <w:trHeight w:val="245"/>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среднего возраста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8,1%</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10,0%</w:t>
            </w:r>
          </w:p>
        </w:tc>
      </w:tr>
      <w:tr w:rsidR="00F0569E" w:rsidRPr="00E84432">
        <w:trPr>
          <w:trHeight w:val="240"/>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пенсионеры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7,6%</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1,6%;</w:t>
            </w:r>
          </w:p>
        </w:tc>
      </w:tr>
      <w:tr w:rsidR="00F0569E" w:rsidRPr="00E84432">
        <w:trPr>
          <w:trHeight w:val="240"/>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образованию -</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F0569E" w:rsidRPr="00E84432">
        <w:trPr>
          <w:trHeight w:val="245"/>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ниже среднего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15%</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21,3%</w:t>
            </w:r>
          </w:p>
        </w:tc>
      </w:tr>
      <w:tr w:rsidR="00F0569E" w:rsidRPr="00E84432">
        <w:trPr>
          <w:trHeight w:val="240"/>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55,0%</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51,7 %</w:t>
            </w:r>
          </w:p>
        </w:tc>
      </w:tr>
      <w:tr w:rsidR="00F0569E" w:rsidRPr="00E84432">
        <w:trPr>
          <w:trHeight w:val="230"/>
        </w:trPr>
        <w:tc>
          <w:tcPr>
            <w:tcW w:w="7088"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высшее -</w:t>
            </w:r>
            <w:r w:rsidR="00E84432" w:rsidRPr="00E84432">
              <w:rPr>
                <w:rFonts w:ascii="Times New Roman" w:hAnsi="Times New Roman" w:cs="Times New Roman"/>
                <w:color w:val="000000"/>
                <w:sz w:val="20"/>
                <w:szCs w:val="20"/>
              </w:rPr>
              <w:t xml:space="preserve"> </w:t>
            </w:r>
            <w:r w:rsidRPr="00E84432">
              <w:rPr>
                <w:rFonts w:ascii="Times New Roman" w:hAnsi="Times New Roman" w:cs="Times New Roman"/>
                <w:color w:val="000000"/>
                <w:sz w:val="20"/>
                <w:szCs w:val="20"/>
              </w:rPr>
              <w:t>27,4%</w:t>
            </w:r>
          </w:p>
        </w:tc>
        <w:tc>
          <w:tcPr>
            <w:tcW w:w="1984" w:type="dxa"/>
            <w:shd w:val="clear" w:color="auto" w:fill="FFFFFF"/>
          </w:tcPr>
          <w:p w:rsidR="00F0569E" w:rsidRPr="00E84432" w:rsidRDefault="00F0569E"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33,8%.</w:t>
            </w:r>
          </w:p>
        </w:tc>
      </w:tr>
    </w:tbl>
    <w:p w:rsidR="00C22251" w:rsidRDefault="00C22251"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8040F5" w:rsidRPr="00E84432" w:rsidRDefault="00EE61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«индекс соответствия»</w:t>
      </w:r>
      <w:r w:rsidR="008040F5" w:rsidRPr="00E84432">
        <w:rPr>
          <w:rFonts w:ascii="Times New Roman" w:hAnsi="Times New Roman" w:cs="Times New Roman"/>
          <w:color w:val="000000"/>
          <w:sz w:val="28"/>
          <w:szCs w:val="28"/>
        </w:rPr>
        <w:t xml:space="preserve"> показывают, что основу аудитории радио "Динамит" составляют слушатели в возрасте 12-39 лет со средним и выше среднего доходом, при этом доминирует учащаяся молодежь (на это указывает "индекс соответствия" по занятости) со средним и ниже среднего образованием.</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радио "Динамит":</w:t>
      </w:r>
    </w:p>
    <w:p w:rsidR="008040F5" w:rsidRPr="00E84432" w:rsidRDefault="008040F5"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дома - 59%; на работе -13%; в машине - 29%.</w:t>
      </w:r>
    </w:p>
    <w:p w:rsidR="008040F5" w:rsidRPr="00E84432" w:rsidRDefault="008040F5"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данным пересечения аудитории рад</w:t>
      </w:r>
      <w:r w:rsidR="00860B35" w:rsidRPr="00E84432">
        <w:rPr>
          <w:rFonts w:ascii="Times New Roman" w:hAnsi="Times New Roman" w:cs="Times New Roman"/>
          <w:color w:val="000000"/>
          <w:sz w:val="28"/>
          <w:szCs w:val="28"/>
        </w:rPr>
        <w:t>иостанций (ноябрь-декабрь 2009</w:t>
      </w:r>
      <w:r w:rsidR="00EE61DE" w:rsidRPr="00E84432">
        <w:rPr>
          <w:rFonts w:ascii="Times New Roman" w:hAnsi="Times New Roman" w:cs="Times New Roman"/>
          <w:color w:val="000000"/>
          <w:sz w:val="28"/>
          <w:szCs w:val="28"/>
        </w:rPr>
        <w:t xml:space="preserve"> г.), 43,2% слушателей радио «Динамит» слушают «Русское радио»; 41,5% - «Европу плюс»; 33,1 % - «</w:t>
      </w:r>
      <w:r w:rsidRPr="00E84432">
        <w:rPr>
          <w:rFonts w:ascii="Times New Roman" w:hAnsi="Times New Roman" w:cs="Times New Roman"/>
          <w:color w:val="000000"/>
          <w:sz w:val="28"/>
          <w:szCs w:val="28"/>
        </w:rPr>
        <w:t>Хит-</w:t>
      </w:r>
      <w:r w:rsidRPr="00E84432">
        <w:rPr>
          <w:rFonts w:ascii="Times New Roman" w:hAnsi="Times New Roman" w:cs="Times New Roman"/>
          <w:color w:val="000000"/>
          <w:sz w:val="28"/>
          <w:szCs w:val="28"/>
          <w:lang w:val="en-US"/>
        </w:rPr>
        <w:t>FM</w:t>
      </w:r>
      <w:r w:rsidR="00EE61DE" w:rsidRPr="00E84432">
        <w:rPr>
          <w:rFonts w:ascii="Times New Roman" w:hAnsi="Times New Roman" w:cs="Times New Roman"/>
          <w:color w:val="000000"/>
          <w:sz w:val="28"/>
          <w:szCs w:val="28"/>
        </w:rPr>
        <w:t>»; 28,4% - радио «Максимум»; 27,7% - «Наше радио»; а также 23,7% - «Станцию 2000»; 23,4% - «Лав радио»; 23,2% - радио «</w:t>
      </w:r>
      <w:r w:rsidRPr="00E84432">
        <w:rPr>
          <w:rFonts w:ascii="Times New Roman" w:hAnsi="Times New Roman" w:cs="Times New Roman"/>
          <w:color w:val="000000"/>
          <w:sz w:val="28"/>
          <w:szCs w:val="28"/>
        </w:rPr>
        <w:t>РДВ</w:t>
      </w:r>
      <w:r w:rsidR="00EE61DE" w:rsidRPr="00E84432">
        <w:rPr>
          <w:rFonts w:ascii="Times New Roman" w:hAnsi="Times New Roman" w:cs="Times New Roman"/>
          <w:color w:val="000000"/>
          <w:sz w:val="28"/>
          <w:szCs w:val="28"/>
        </w:rPr>
        <w:t>»</w:t>
      </w:r>
      <w:r w:rsidR="006A094A" w:rsidRPr="00E84432">
        <w:rPr>
          <w:rStyle w:val="aa"/>
          <w:rFonts w:ascii="Times New Roman" w:hAnsi="Times New Roman"/>
          <w:color w:val="000000"/>
          <w:sz w:val="28"/>
          <w:szCs w:val="28"/>
        </w:rPr>
        <w:footnoteReference w:id="34"/>
      </w:r>
      <w:r w:rsidRPr="00E84432">
        <w:rPr>
          <w:rFonts w:ascii="Times New Roman" w:hAnsi="Times New Roman" w:cs="Times New Roman"/>
          <w:color w:val="000000"/>
          <w:sz w:val="28"/>
          <w:szCs w:val="28"/>
        </w:rPr>
        <w:t>.</w:t>
      </w:r>
    </w:p>
    <w:p w:rsidR="0011184C" w:rsidRPr="00E84432" w:rsidRDefault="0011184C" w:rsidP="00C22251">
      <w:pPr>
        <w:widowControl w:val="0"/>
        <w:spacing w:after="0" w:line="360" w:lineRule="auto"/>
        <w:ind w:firstLine="709"/>
        <w:jc w:val="both"/>
        <w:rPr>
          <w:rFonts w:ascii="Times New Roman" w:hAnsi="Times New Roman" w:cs="Times New Roman"/>
          <w:color w:val="000000"/>
          <w:sz w:val="28"/>
          <w:szCs w:val="28"/>
        </w:rPr>
      </w:pPr>
    </w:p>
    <w:p w:rsidR="00AB5599" w:rsidRPr="00E84432" w:rsidRDefault="001118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color w:val="000000"/>
          <w:sz w:val="28"/>
          <w:szCs w:val="28"/>
        </w:rPr>
        <w:t>2.7</w:t>
      </w:r>
      <w:r w:rsidR="00121E27" w:rsidRPr="00E84432">
        <w:rPr>
          <w:rFonts w:ascii="Times New Roman" w:hAnsi="Times New Roman" w:cs="Times New Roman"/>
          <w:b/>
          <w:bCs/>
          <w:color w:val="000000"/>
          <w:sz w:val="28"/>
          <w:szCs w:val="28"/>
        </w:rPr>
        <w:t xml:space="preserve"> Аудитория радио </w:t>
      </w:r>
      <w:r w:rsidR="00AB5599" w:rsidRPr="00E84432">
        <w:rPr>
          <w:rFonts w:ascii="Times New Roman" w:hAnsi="Times New Roman" w:cs="Times New Roman"/>
          <w:b/>
          <w:bCs/>
          <w:color w:val="000000"/>
          <w:sz w:val="28"/>
          <w:szCs w:val="28"/>
        </w:rPr>
        <w:t>« Максимум»</w:t>
      </w:r>
      <w:r w:rsidR="00E84432" w:rsidRPr="00E84432">
        <w:rPr>
          <w:rFonts w:ascii="Times New Roman" w:hAnsi="Times New Roman" w:cs="Times New Roman"/>
          <w:b/>
          <w:bCs/>
          <w:sz w:val="28"/>
          <w:szCs w:val="28"/>
        </w:rPr>
        <w:t xml:space="preserve"> </w:t>
      </w:r>
      <w:r w:rsidR="00AB5599" w:rsidRPr="00E84432">
        <w:rPr>
          <w:rFonts w:ascii="Times New Roman" w:hAnsi="Times New Roman" w:cs="Times New Roman"/>
          <w:b/>
          <w:bCs/>
          <w:color w:val="000000"/>
          <w:sz w:val="28"/>
          <w:szCs w:val="28"/>
        </w:rPr>
        <w:t xml:space="preserve">(103,7 </w:t>
      </w:r>
      <w:r w:rsidR="00AB5599" w:rsidRPr="00E84432">
        <w:rPr>
          <w:rFonts w:ascii="Times New Roman" w:hAnsi="Times New Roman" w:cs="Times New Roman"/>
          <w:b/>
          <w:bCs/>
          <w:color w:val="000000"/>
          <w:sz w:val="28"/>
          <w:szCs w:val="28"/>
          <w:lang w:val="en-US"/>
        </w:rPr>
        <w:t>FM</w:t>
      </w:r>
      <w:r w:rsidR="00AB5599" w:rsidRPr="00E84432">
        <w:rPr>
          <w:rFonts w:ascii="Times New Roman" w:hAnsi="Times New Roman" w:cs="Times New Roman"/>
          <w:b/>
          <w:bCs/>
          <w:color w:val="000000"/>
          <w:sz w:val="28"/>
          <w:szCs w:val="28"/>
        </w:rPr>
        <w:t>; 66,8 УКВ)</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AB5599" w:rsidRPr="00E84432" w:rsidRDefault="00555F4A"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Радиостанция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«Максимум» с</w:t>
      </w:r>
      <w:r w:rsidR="00AB5599" w:rsidRPr="00E84432">
        <w:rPr>
          <w:rFonts w:ascii="Times New Roman" w:hAnsi="Times New Roman" w:cs="Times New Roman"/>
          <w:color w:val="000000"/>
          <w:sz w:val="28"/>
          <w:szCs w:val="28"/>
        </w:rPr>
        <w:t>уществует с 1991 года (выходит в эфир), однако зарегистрировано в</w:t>
      </w:r>
      <w:r w:rsidR="00EE61DE" w:rsidRPr="00E84432">
        <w:rPr>
          <w:rFonts w:ascii="Times New Roman" w:hAnsi="Times New Roman" w:cs="Times New Roman"/>
          <w:color w:val="000000"/>
          <w:sz w:val="28"/>
          <w:szCs w:val="28"/>
        </w:rPr>
        <w:t xml:space="preserve"> 1992 году. Учредители: газета «</w:t>
      </w:r>
      <w:r w:rsidR="00AB5599" w:rsidRPr="00E84432">
        <w:rPr>
          <w:rFonts w:ascii="Times New Roman" w:hAnsi="Times New Roman" w:cs="Times New Roman"/>
          <w:color w:val="000000"/>
          <w:sz w:val="28"/>
          <w:szCs w:val="28"/>
          <w:lang w:val="en-US"/>
        </w:rPr>
        <w:t>Moscow</w:t>
      </w:r>
      <w:r w:rsidR="00AB5599" w:rsidRPr="00E84432">
        <w:rPr>
          <w:rFonts w:ascii="Times New Roman" w:hAnsi="Times New Roman" w:cs="Times New Roman"/>
          <w:color w:val="000000"/>
          <w:sz w:val="28"/>
          <w:szCs w:val="28"/>
        </w:rPr>
        <w:t xml:space="preserve"> </w:t>
      </w:r>
      <w:r w:rsidR="00AB5599" w:rsidRPr="00E84432">
        <w:rPr>
          <w:rFonts w:ascii="Times New Roman" w:hAnsi="Times New Roman" w:cs="Times New Roman"/>
          <w:color w:val="000000"/>
          <w:sz w:val="28"/>
          <w:szCs w:val="28"/>
          <w:lang w:val="en-US"/>
        </w:rPr>
        <w:t>News</w:t>
      </w:r>
      <w:r w:rsidR="00EE61DE" w:rsidRPr="00E84432">
        <w:rPr>
          <w:rFonts w:ascii="Times New Roman" w:hAnsi="Times New Roman" w:cs="Times New Roman"/>
          <w:color w:val="000000"/>
          <w:sz w:val="28"/>
          <w:szCs w:val="28"/>
        </w:rPr>
        <w:t>» и американская компания «</w:t>
      </w:r>
      <w:r w:rsidR="00AB5599" w:rsidRPr="00E84432">
        <w:rPr>
          <w:rFonts w:ascii="Times New Roman" w:hAnsi="Times New Roman" w:cs="Times New Roman"/>
          <w:color w:val="000000"/>
          <w:sz w:val="28"/>
          <w:szCs w:val="28"/>
          <w:lang w:val="en-US"/>
        </w:rPr>
        <w:t>Storyfirst</w:t>
      </w:r>
      <w:r w:rsidR="00AB5599" w:rsidRPr="00E84432">
        <w:rPr>
          <w:rFonts w:ascii="Times New Roman" w:hAnsi="Times New Roman" w:cs="Times New Roman"/>
          <w:color w:val="000000"/>
          <w:sz w:val="28"/>
          <w:szCs w:val="28"/>
        </w:rPr>
        <w:t xml:space="preserve"> </w:t>
      </w:r>
      <w:r w:rsidR="00AB5599" w:rsidRPr="00E84432">
        <w:rPr>
          <w:rFonts w:ascii="Times New Roman" w:hAnsi="Times New Roman" w:cs="Times New Roman"/>
          <w:color w:val="000000"/>
          <w:sz w:val="28"/>
          <w:szCs w:val="28"/>
          <w:lang w:val="en-US"/>
        </w:rPr>
        <w:t>Communications</w:t>
      </w:r>
      <w:r w:rsidR="00EE61DE" w:rsidRPr="00E84432">
        <w:rPr>
          <w:rFonts w:ascii="Times New Roman" w:hAnsi="Times New Roman" w:cs="Times New Roman"/>
          <w:color w:val="000000"/>
          <w:sz w:val="28"/>
          <w:szCs w:val="28"/>
        </w:rPr>
        <w:t>»</w:t>
      </w:r>
      <w:r w:rsidR="00AB5599" w:rsidRPr="00E84432">
        <w:rPr>
          <w:rFonts w:ascii="Times New Roman" w:hAnsi="Times New Roman" w:cs="Times New Roman"/>
          <w:color w:val="000000"/>
          <w:sz w:val="28"/>
          <w:szCs w:val="28"/>
        </w:rPr>
        <w:t>, владеющие равным количеством акций, без частных лиц. Независимая музыкальная коммерческая радиостанция, деятельность которой ее Генеральный директор Руслан Терекбаев рассматривает исключительно как бизнес.</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 Музыкальная молодежная либеральная станция, ориентированная на западную поп-культуру. Радио массовой культуры с точки зрения западных потребителей, с точки зрения российских условий и аудитории - не укладывается в это понятие (мнение Генерального директора станции).</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Задача: развлекать, давать качественную музыку в стиле рок, евро-поп, русский рок, без "попсы".</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w:t>
      </w:r>
      <w:r w:rsidR="00EE61DE" w:rsidRPr="00E84432">
        <w:rPr>
          <w:rFonts w:ascii="Times New Roman" w:hAnsi="Times New Roman" w:cs="Times New Roman"/>
          <w:color w:val="000000"/>
          <w:sz w:val="28"/>
          <w:szCs w:val="28"/>
        </w:rPr>
        <w:t>дакции. Радио ориентировано на «прозападно»</w:t>
      </w:r>
      <w:r w:rsidRPr="00E84432">
        <w:rPr>
          <w:rFonts w:ascii="Times New Roman" w:hAnsi="Times New Roman" w:cs="Times New Roman"/>
          <w:color w:val="000000"/>
          <w:sz w:val="28"/>
          <w:szCs w:val="28"/>
        </w:rPr>
        <w:t xml:space="preserve"> мыслящую молодежь 18-28 лет, претенциозную и с амбициями, с доходами и культурным уровнем выше среднего.</w:t>
      </w:r>
    </w:p>
    <w:p w:rsidR="00555F4A"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Соотношение музыки и информации в течение вещательного часа в среднем выглядит следующим образом: 70-75% музыки и 30-25% информации (сюда, очевидно, входит реклама, новости, конферанс ведущих, интерактив и т.п.). С 06.00 до 09.00, когда вдет утреннее шоу, это соотношение изменяе</w:t>
      </w:r>
      <w:r w:rsidR="00EE61DE" w:rsidRPr="00E84432">
        <w:rPr>
          <w:rFonts w:ascii="Times New Roman" w:hAnsi="Times New Roman" w:cs="Times New Roman"/>
          <w:color w:val="000000"/>
          <w:sz w:val="28"/>
          <w:szCs w:val="28"/>
        </w:rPr>
        <w:t>тся в сторону увеличения т.н. «информации», в ночные часы, когда «радио стоит на авомате»</w:t>
      </w:r>
      <w:r w:rsidRPr="00E84432">
        <w:rPr>
          <w:rFonts w:ascii="Times New Roman" w:hAnsi="Times New Roman" w:cs="Times New Roman"/>
          <w:color w:val="000000"/>
          <w:sz w:val="28"/>
          <w:szCs w:val="28"/>
        </w:rPr>
        <w:t xml:space="preserve"> и эфир идет без ведущего, т.е. ди-джея, практически весь вещательный час занимает музыка. </w:t>
      </w:r>
    </w:p>
    <w:p w:rsidR="00555F4A"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Своей основной задачей как конкурентоспособная станция, строящая свою работу на коммерческой основе и рассматривающая </w:t>
      </w:r>
      <w:r w:rsidR="00EE61DE" w:rsidRPr="00E84432">
        <w:rPr>
          <w:rFonts w:ascii="Times New Roman" w:hAnsi="Times New Roman" w:cs="Times New Roman"/>
          <w:color w:val="000000"/>
          <w:sz w:val="28"/>
          <w:szCs w:val="28"/>
        </w:rPr>
        <w:t>свою деятельность как бизнес, «либерально-прозападное» радио «Максимум»</w:t>
      </w:r>
      <w:r w:rsidRPr="00E84432">
        <w:rPr>
          <w:rFonts w:ascii="Times New Roman" w:hAnsi="Times New Roman" w:cs="Times New Roman"/>
          <w:color w:val="000000"/>
          <w:sz w:val="28"/>
          <w:szCs w:val="28"/>
        </w:rPr>
        <w:t xml:space="preserve"> считает создание хороших программ, хороших новостей, качественной музыки, ориентированных на западную поп-культуру, воздействующую на массовое сознание. Собственно говоря, свою аудитор</w:t>
      </w:r>
      <w:r w:rsidR="00EE61DE" w:rsidRPr="00E84432">
        <w:rPr>
          <w:rFonts w:ascii="Times New Roman" w:hAnsi="Times New Roman" w:cs="Times New Roman"/>
          <w:color w:val="000000"/>
          <w:sz w:val="28"/>
          <w:szCs w:val="28"/>
        </w:rPr>
        <w:t>ию станция и рассматривает как «</w:t>
      </w:r>
      <w:r w:rsidRPr="00E84432">
        <w:rPr>
          <w:rFonts w:ascii="Times New Roman" w:hAnsi="Times New Roman" w:cs="Times New Roman"/>
          <w:color w:val="000000"/>
          <w:sz w:val="28"/>
          <w:szCs w:val="28"/>
        </w:rPr>
        <w:t>потр</w:t>
      </w:r>
      <w:r w:rsidR="00EE61DE" w:rsidRPr="00E84432">
        <w:rPr>
          <w:rFonts w:ascii="Times New Roman" w:hAnsi="Times New Roman" w:cs="Times New Roman"/>
          <w:color w:val="000000"/>
          <w:sz w:val="28"/>
          <w:szCs w:val="28"/>
        </w:rPr>
        <w:t>ебителей западной поп-культуры»</w:t>
      </w:r>
      <w:r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В эфире звучит музыка рок, евро-поп и русский рок на английском и русском языках. Характерной особенностью </w:t>
      </w:r>
      <w:r w:rsidR="00EE61DE" w:rsidRPr="00E84432">
        <w:rPr>
          <w:rFonts w:ascii="Times New Roman" w:hAnsi="Times New Roman" w:cs="Times New Roman"/>
          <w:color w:val="000000"/>
          <w:sz w:val="28"/>
          <w:szCs w:val="28"/>
        </w:rPr>
        <w:t>радио «Максимум»</w:t>
      </w:r>
      <w:r w:rsidRPr="00E84432">
        <w:rPr>
          <w:rFonts w:ascii="Times New Roman" w:hAnsi="Times New Roman" w:cs="Times New Roman"/>
          <w:color w:val="000000"/>
          <w:sz w:val="28"/>
          <w:szCs w:val="28"/>
        </w:rPr>
        <w:t>, п</w:t>
      </w:r>
      <w:r w:rsidR="00EE61DE" w:rsidRPr="00E84432">
        <w:rPr>
          <w:rFonts w:ascii="Times New Roman" w:hAnsi="Times New Roman" w:cs="Times New Roman"/>
          <w:color w:val="000000"/>
          <w:sz w:val="28"/>
          <w:szCs w:val="28"/>
        </w:rPr>
        <w:t>ринципиально отличающей его от «коллег по музыкальному эф-эму»</w:t>
      </w:r>
      <w:r w:rsidRPr="00E84432">
        <w:rPr>
          <w:rFonts w:ascii="Times New Roman" w:hAnsi="Times New Roman" w:cs="Times New Roman"/>
          <w:color w:val="000000"/>
          <w:sz w:val="28"/>
          <w:szCs w:val="28"/>
        </w:rPr>
        <w:t>, является непременное чередование песен на русском и английском языках (т.е. после русскоязычной песни звучит англоязычная, исполнение песни на любом другом языке - крайне редкое исключение, так что можно говорить об исполнении песен только на двух языках). При этом 90% исполнителей англоязычных песен - из Англии, Ирландии, США, Швеции, - что отражает мировую тенденцию - исполнение рок-музыки преимущественно на английском языке. Присутствие русскоязычных песен - это «адресность» станции - она работает в России.</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Интерактив присутствует в эфире в ограниченном объеме, его считают не очень нужным и сохраняют для разнообразия программ, само общение со слушателями в прямом эфире не вызывает у ведущих особого интереса к ним.</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Требования к ведущим не отличаются оригинальностью - ведущий дол</w:t>
      </w:r>
      <w:r w:rsidR="00EE61DE" w:rsidRPr="00E84432">
        <w:rPr>
          <w:rFonts w:ascii="Times New Roman" w:hAnsi="Times New Roman" w:cs="Times New Roman"/>
          <w:color w:val="000000"/>
          <w:sz w:val="28"/>
          <w:szCs w:val="28"/>
        </w:rPr>
        <w:t>жен быть личностью, желательно «харизматической»</w:t>
      </w:r>
      <w:r w:rsidRPr="00E84432">
        <w:rPr>
          <w:rFonts w:ascii="Times New Roman" w:hAnsi="Times New Roman" w:cs="Times New Roman"/>
          <w:color w:val="000000"/>
          <w:sz w:val="28"/>
          <w:szCs w:val="28"/>
        </w:rPr>
        <w:t xml:space="preserve">, как можно более молодым и при этом иметь высокий культурный уровень </w:t>
      </w:r>
      <w:r w:rsidR="00860B35" w:rsidRPr="00E84432">
        <w:rPr>
          <w:rFonts w:ascii="Times New Roman" w:hAnsi="Times New Roman" w:cs="Times New Roman"/>
          <w:color w:val="000000"/>
          <w:sz w:val="28"/>
          <w:szCs w:val="28"/>
        </w:rPr>
        <w:t>, - отмечает Главный редактор</w:t>
      </w:r>
      <w:r w:rsidR="00E84432">
        <w:rPr>
          <w:rFonts w:ascii="Times New Roman" w:hAnsi="Times New Roman" w:cs="Times New Roman"/>
          <w:color w:val="000000"/>
          <w:sz w:val="28"/>
          <w:szCs w:val="28"/>
        </w:rPr>
        <w:t xml:space="preserve"> </w:t>
      </w:r>
      <w:r w:rsidR="00860B35" w:rsidRPr="00E84432">
        <w:rPr>
          <w:rFonts w:ascii="Times New Roman" w:hAnsi="Times New Roman" w:cs="Times New Roman"/>
          <w:color w:val="000000"/>
          <w:sz w:val="28"/>
          <w:szCs w:val="28"/>
        </w:rPr>
        <w:t>радиостанции Руслан Терекбаев. О</w:t>
      </w:r>
      <w:r w:rsidRPr="00E84432">
        <w:rPr>
          <w:rFonts w:ascii="Times New Roman" w:hAnsi="Times New Roman" w:cs="Times New Roman"/>
          <w:color w:val="000000"/>
          <w:sz w:val="28"/>
          <w:szCs w:val="28"/>
        </w:rPr>
        <w:t>н же выделяет как известных ведущих Азександр</w:t>
      </w:r>
      <w:r w:rsidR="00860B35" w:rsidRPr="00E84432">
        <w:rPr>
          <w:rFonts w:ascii="Times New Roman" w:hAnsi="Times New Roman" w:cs="Times New Roman"/>
          <w:color w:val="000000"/>
          <w:sz w:val="28"/>
          <w:szCs w:val="28"/>
        </w:rPr>
        <w:t>а Абрахимова и Риту Митрофанову</w:t>
      </w:r>
      <w:r w:rsidR="00860B35" w:rsidRPr="00E84432">
        <w:rPr>
          <w:rStyle w:val="aa"/>
          <w:rFonts w:ascii="Times New Roman" w:hAnsi="Times New Roman"/>
          <w:color w:val="000000"/>
          <w:sz w:val="28"/>
          <w:szCs w:val="28"/>
        </w:rPr>
        <w:footnoteReference w:id="35"/>
      </w:r>
      <w:r w:rsidRPr="00E84432">
        <w:rPr>
          <w:rFonts w:ascii="Times New Roman" w:hAnsi="Times New Roman" w:cs="Times New Roman"/>
          <w:color w:val="000000"/>
          <w:sz w:val="28"/>
          <w:szCs w:val="28"/>
        </w:rPr>
        <w:t>.</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Утренне</w:t>
      </w:r>
      <w:r w:rsidR="00FF0E75" w:rsidRPr="00E84432">
        <w:rPr>
          <w:rFonts w:ascii="Times New Roman" w:hAnsi="Times New Roman" w:cs="Times New Roman"/>
          <w:color w:val="000000"/>
          <w:sz w:val="28"/>
          <w:szCs w:val="28"/>
        </w:rPr>
        <w:t>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 xml:space="preserve">шоу присутствует в эфире радио "Максимум" ежедневно </w:t>
      </w:r>
      <w:r w:rsidR="00EE61DE" w:rsidRPr="00E84432">
        <w:rPr>
          <w:rFonts w:ascii="Times New Roman" w:hAnsi="Times New Roman" w:cs="Times New Roman"/>
          <w:color w:val="000000"/>
          <w:sz w:val="28"/>
          <w:szCs w:val="28"/>
        </w:rPr>
        <w:t>по будням с 06.00. до 10.00. – «Утренние жа</w:t>
      </w:r>
      <w:r w:rsidRPr="00E84432">
        <w:rPr>
          <w:rFonts w:ascii="Times New Roman" w:hAnsi="Times New Roman" w:cs="Times New Roman"/>
          <w:color w:val="000000"/>
          <w:sz w:val="28"/>
          <w:szCs w:val="28"/>
        </w:rPr>
        <w:t>воронк</w:t>
      </w:r>
      <w:r w:rsidR="00EE61DE" w:rsidRPr="00E84432">
        <w:rPr>
          <w:rFonts w:ascii="Times New Roman" w:hAnsi="Times New Roman" w:cs="Times New Roman"/>
          <w:color w:val="000000"/>
          <w:sz w:val="28"/>
          <w:szCs w:val="28"/>
        </w:rPr>
        <w:t>и»</w:t>
      </w:r>
      <w:r w:rsidRPr="00E84432">
        <w:rPr>
          <w:rFonts w:ascii="Times New Roman" w:hAnsi="Times New Roman" w:cs="Times New Roman"/>
          <w:color w:val="000000"/>
          <w:sz w:val="28"/>
          <w:szCs w:val="28"/>
        </w:rPr>
        <w:t xml:space="preserve"> (ведущие - Юрий Пашков и Павел Корнилов).</w:t>
      </w:r>
    </w:p>
    <w:p w:rsidR="00AB5599" w:rsidRPr="00E84432" w:rsidRDefault="00EE61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Несмотря на то, что термины «всемирная» либо «мировая» </w:t>
      </w:r>
      <w:r w:rsidR="00AB5599" w:rsidRPr="00E84432">
        <w:rPr>
          <w:rFonts w:ascii="Times New Roman" w:hAnsi="Times New Roman" w:cs="Times New Roman"/>
          <w:color w:val="000000"/>
          <w:sz w:val="28"/>
          <w:szCs w:val="28"/>
        </w:rPr>
        <w:t>(музыка, премьера, хит и т.п.) не употребляются в эфи</w:t>
      </w:r>
      <w:r w:rsidRPr="00E84432">
        <w:rPr>
          <w:rFonts w:ascii="Times New Roman" w:hAnsi="Times New Roman" w:cs="Times New Roman"/>
          <w:color w:val="000000"/>
          <w:sz w:val="28"/>
          <w:szCs w:val="28"/>
        </w:rPr>
        <w:t>ре (как, скажем, в эфире радио «Серебряный дождь»</w:t>
      </w:r>
      <w:r w:rsidR="00AB5599" w:rsidRPr="00E84432">
        <w:rPr>
          <w:rFonts w:ascii="Times New Roman" w:hAnsi="Times New Roman" w:cs="Times New Roman"/>
          <w:color w:val="000000"/>
          <w:sz w:val="28"/>
          <w:szCs w:val="28"/>
        </w:rPr>
        <w:t xml:space="preserve">), по своей внутренней идеологии, музыкальной составляющей и нацеленности </w:t>
      </w:r>
      <w:r w:rsidRPr="00E84432">
        <w:rPr>
          <w:rFonts w:ascii="Times New Roman" w:hAnsi="Times New Roman" w:cs="Times New Roman"/>
          <w:color w:val="000000"/>
          <w:sz w:val="28"/>
          <w:szCs w:val="28"/>
        </w:rPr>
        <w:t xml:space="preserve">на западную поп-культуру радио «Максимум» </w:t>
      </w:r>
      <w:r w:rsidR="00AB5599" w:rsidRPr="00E84432">
        <w:rPr>
          <w:rFonts w:ascii="Times New Roman" w:hAnsi="Times New Roman" w:cs="Times New Roman"/>
          <w:color w:val="000000"/>
          <w:sz w:val="28"/>
          <w:szCs w:val="28"/>
        </w:rPr>
        <w:t>вовлекает свою аудиторию в общемировое культурное пространство и по своей сути является глобальным культуртрегером. Свою аудиторию в редакции считают элитной. При этом под элитой понимаются</w:t>
      </w:r>
      <w:r w:rsidRPr="00E84432">
        <w:rPr>
          <w:rFonts w:ascii="Times New Roman" w:hAnsi="Times New Roman" w:cs="Times New Roman"/>
          <w:color w:val="000000"/>
          <w:sz w:val="28"/>
          <w:szCs w:val="28"/>
        </w:rPr>
        <w:t xml:space="preserve"> те, у «</w:t>
      </w:r>
      <w:r w:rsidR="00AB5599" w:rsidRPr="00E84432">
        <w:rPr>
          <w:rFonts w:ascii="Times New Roman" w:hAnsi="Times New Roman" w:cs="Times New Roman"/>
          <w:color w:val="000000"/>
          <w:sz w:val="28"/>
          <w:szCs w:val="28"/>
        </w:rPr>
        <w:t>кого мног</w:t>
      </w:r>
      <w:r w:rsidRPr="00E84432">
        <w:rPr>
          <w:rFonts w:ascii="Times New Roman" w:hAnsi="Times New Roman" w:cs="Times New Roman"/>
          <w:color w:val="000000"/>
          <w:sz w:val="28"/>
          <w:szCs w:val="28"/>
        </w:rPr>
        <w:t>о денег». Именно они - главные «потребители досуга»</w:t>
      </w:r>
      <w:r w:rsidR="00AB5599" w:rsidRPr="00E84432">
        <w:rPr>
          <w:rFonts w:ascii="Times New Roman" w:hAnsi="Times New Roman" w:cs="Times New Roman"/>
          <w:color w:val="000000"/>
          <w:sz w:val="28"/>
          <w:szCs w:val="28"/>
        </w:rPr>
        <w:t>, подлинной поп-культуры и носители либ</w:t>
      </w:r>
      <w:r w:rsidRPr="00E84432">
        <w:rPr>
          <w:rFonts w:ascii="Times New Roman" w:hAnsi="Times New Roman" w:cs="Times New Roman"/>
          <w:color w:val="000000"/>
          <w:sz w:val="28"/>
          <w:szCs w:val="28"/>
        </w:rPr>
        <w:t>еральных ценностей. Предлагая «элите»</w:t>
      </w:r>
      <w:r w:rsidR="00AB5599" w:rsidRPr="00E84432">
        <w:rPr>
          <w:rFonts w:ascii="Times New Roman" w:hAnsi="Times New Roman" w:cs="Times New Roman"/>
          <w:color w:val="000000"/>
          <w:sz w:val="28"/>
          <w:szCs w:val="28"/>
        </w:rPr>
        <w:t xml:space="preserve"> потребляемую ею музыку, станция считает главной свое</w:t>
      </w:r>
      <w:r w:rsidRPr="00E84432">
        <w:rPr>
          <w:rFonts w:ascii="Times New Roman" w:hAnsi="Times New Roman" w:cs="Times New Roman"/>
          <w:color w:val="000000"/>
          <w:sz w:val="28"/>
          <w:szCs w:val="28"/>
        </w:rPr>
        <w:t>й задачей, даже сверхзадачей – «прибыль, доля на рынке»</w:t>
      </w:r>
      <w:r w:rsidR="00AB5599" w:rsidRPr="00E84432">
        <w:rPr>
          <w:rFonts w:ascii="Times New Roman" w:hAnsi="Times New Roman" w:cs="Times New Roman"/>
          <w:color w:val="000000"/>
          <w:sz w:val="28"/>
          <w:szCs w:val="28"/>
        </w:rPr>
        <w:t xml:space="preserve"> (Руслан Терекбаев).</w:t>
      </w:r>
    </w:p>
    <w:p w:rsidR="00AB5599" w:rsidRPr="00E84432" w:rsidRDefault="00EE61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«Максимум»</w:t>
      </w:r>
      <w:r w:rsidR="00AB5599" w:rsidRPr="00E84432">
        <w:rPr>
          <w:rFonts w:ascii="Times New Roman" w:hAnsi="Times New Roman" w:cs="Times New Roman"/>
          <w:color w:val="000000"/>
          <w:sz w:val="28"/>
          <w:szCs w:val="28"/>
        </w:rPr>
        <w:t>, по мнению его Генерального директора, однозначно конкурентоспособная, одна из сам</w:t>
      </w:r>
      <w:r w:rsidRPr="00E84432">
        <w:rPr>
          <w:rFonts w:ascii="Times New Roman" w:hAnsi="Times New Roman" w:cs="Times New Roman"/>
          <w:color w:val="000000"/>
          <w:sz w:val="28"/>
          <w:szCs w:val="28"/>
        </w:rPr>
        <w:t>ых стабильных станций на рынке</w:t>
      </w:r>
      <w:r w:rsidR="00AB5599" w:rsidRPr="00E84432">
        <w:rPr>
          <w:rFonts w:ascii="Times New Roman" w:hAnsi="Times New Roman" w:cs="Times New Roman"/>
          <w:color w:val="000000"/>
          <w:sz w:val="28"/>
          <w:szCs w:val="28"/>
        </w:rPr>
        <w:t>, ближай</w:t>
      </w:r>
      <w:r w:rsidRPr="00E84432">
        <w:rPr>
          <w:rFonts w:ascii="Times New Roman" w:hAnsi="Times New Roman" w:cs="Times New Roman"/>
          <w:color w:val="000000"/>
          <w:sz w:val="28"/>
          <w:szCs w:val="28"/>
        </w:rPr>
        <w:t>шими конкурентами он называет «Европу плюс» и «</w:t>
      </w:r>
      <w:r w:rsidR="00AB5599" w:rsidRPr="00E84432">
        <w:rPr>
          <w:rFonts w:ascii="Times New Roman" w:hAnsi="Times New Roman" w:cs="Times New Roman"/>
          <w:color w:val="000000"/>
          <w:sz w:val="28"/>
          <w:szCs w:val="28"/>
        </w:rPr>
        <w:t>Наше радио</w:t>
      </w:r>
      <w:r w:rsidRPr="00E84432">
        <w:rPr>
          <w:rFonts w:ascii="Times New Roman" w:hAnsi="Times New Roman" w:cs="Times New Roman"/>
          <w:color w:val="000000"/>
          <w:sz w:val="28"/>
          <w:szCs w:val="28"/>
        </w:rPr>
        <w:t>»</w:t>
      </w:r>
      <w:r w:rsidR="006A094A" w:rsidRPr="00E84432">
        <w:rPr>
          <w:rStyle w:val="aa"/>
          <w:rFonts w:ascii="Times New Roman" w:hAnsi="Times New Roman"/>
          <w:color w:val="000000"/>
          <w:sz w:val="28"/>
          <w:szCs w:val="28"/>
        </w:rPr>
        <w:footnoteReference w:id="36"/>
      </w:r>
      <w:r w:rsidR="00AB5599" w:rsidRPr="00E84432">
        <w:rPr>
          <w:rFonts w:ascii="Times New Roman" w:hAnsi="Times New Roman" w:cs="Times New Roman"/>
          <w:color w:val="000000"/>
          <w:sz w:val="28"/>
          <w:szCs w:val="28"/>
        </w:rPr>
        <w:t>.</w:t>
      </w:r>
    </w:p>
    <w:p w:rsidR="00AB5599" w:rsidRPr="00E84432" w:rsidRDefault="00EE61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Выход радио «Максимум»</w:t>
      </w:r>
      <w:r w:rsidR="00AB5599" w:rsidRPr="00E84432">
        <w:rPr>
          <w:rFonts w:ascii="Times New Roman" w:hAnsi="Times New Roman" w:cs="Times New Roman"/>
          <w:color w:val="000000"/>
          <w:sz w:val="28"/>
          <w:szCs w:val="28"/>
        </w:rPr>
        <w:t xml:space="preserve"> на зарубежную аудиторию не планируется.</w:t>
      </w:r>
    </w:p>
    <w:p w:rsidR="00AB5599" w:rsidRPr="00E84432" w:rsidRDefault="00EE61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Слоган радио «Максимум»: «Если радио - то Максимум»</w:t>
      </w:r>
      <w:r w:rsidR="00AB5599" w:rsidRPr="00E84432">
        <w:rPr>
          <w:rFonts w:ascii="Times New Roman" w:hAnsi="Times New Roman" w:cs="Times New Roman"/>
          <w:color w:val="000000"/>
          <w:sz w:val="28"/>
          <w:szCs w:val="28"/>
        </w:rPr>
        <w:t>. Однако, по мнению Генерального директора станции Руслана Терекбаева, этот слоган не отражает сути -либерально</w:t>
      </w:r>
      <w:r w:rsidRPr="00E84432">
        <w:rPr>
          <w:rFonts w:ascii="Times New Roman" w:hAnsi="Times New Roman" w:cs="Times New Roman"/>
          <w:color w:val="000000"/>
          <w:sz w:val="28"/>
          <w:szCs w:val="28"/>
        </w:rPr>
        <w:t>-прозападной ориентации радио «Максимум»</w:t>
      </w:r>
      <w:r w:rsidR="00AB5599" w:rsidRPr="00E84432">
        <w:rPr>
          <w:rFonts w:ascii="Times New Roman" w:hAnsi="Times New Roman" w:cs="Times New Roman"/>
          <w:color w:val="000000"/>
          <w:sz w:val="28"/>
          <w:szCs w:val="28"/>
        </w:rPr>
        <w:t>.</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лет и старше.) Ежедневная</w:t>
      </w:r>
      <w:r w:rsidR="00FF0E75"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70% из числа опрошенных слушают радио, из них - 5,9% слушают радио "Максимум" (10 позиция в спис</w:t>
      </w:r>
      <w:r w:rsidR="00E32B0C" w:rsidRPr="00E84432">
        <w:rPr>
          <w:rFonts w:ascii="Times New Roman" w:hAnsi="Times New Roman" w:cs="Times New Roman"/>
          <w:color w:val="000000"/>
          <w:sz w:val="28"/>
          <w:szCs w:val="28"/>
        </w:rPr>
        <w:t>ке по слушаемости); (апрель 2010</w:t>
      </w:r>
      <w:r w:rsidRPr="00E84432">
        <w:rPr>
          <w:rFonts w:ascii="Times New Roman" w:hAnsi="Times New Roman" w:cs="Times New Roman"/>
          <w:color w:val="000000"/>
          <w:sz w:val="28"/>
          <w:szCs w:val="28"/>
        </w:rPr>
        <w:t xml:space="preserve"> г.) 72,1% из числа опрошенных слуша</w:t>
      </w:r>
      <w:r w:rsidR="00FE2D3C" w:rsidRPr="00E84432">
        <w:rPr>
          <w:rFonts w:ascii="Times New Roman" w:hAnsi="Times New Roman" w:cs="Times New Roman"/>
          <w:color w:val="000000"/>
          <w:sz w:val="28"/>
          <w:szCs w:val="28"/>
        </w:rPr>
        <w:t xml:space="preserve">ют радио, из них -5,8% слушают «Максимум» </w:t>
      </w:r>
      <w:r w:rsidRPr="00E84432">
        <w:rPr>
          <w:rFonts w:ascii="Times New Roman" w:hAnsi="Times New Roman" w:cs="Times New Roman"/>
          <w:color w:val="000000"/>
          <w:sz w:val="28"/>
          <w:szCs w:val="28"/>
        </w:rPr>
        <w:t>(11 позиция). Еженедельная аудитория: (ноябрь-декабрь 2000 г.) 88,6% из числа опрошенных слушают</w:t>
      </w:r>
      <w:r w:rsidR="00FE2D3C" w:rsidRPr="00E84432">
        <w:rPr>
          <w:rFonts w:ascii="Times New Roman" w:hAnsi="Times New Roman" w:cs="Times New Roman"/>
          <w:color w:val="000000"/>
          <w:sz w:val="28"/>
          <w:szCs w:val="28"/>
        </w:rPr>
        <w:t xml:space="preserve"> радио, из них - 13,1% слушают «Максимум»</w:t>
      </w:r>
      <w:r w:rsidRPr="00E84432">
        <w:rPr>
          <w:rFonts w:ascii="Times New Roman" w:hAnsi="Times New Roman" w:cs="Times New Roman"/>
          <w:color w:val="000000"/>
          <w:sz w:val="28"/>
          <w:szCs w:val="28"/>
        </w:rPr>
        <w:t xml:space="preserve"> (7 позиция, </w:t>
      </w:r>
      <w:r w:rsidR="00FE2D3C" w:rsidRPr="00E84432">
        <w:rPr>
          <w:rFonts w:ascii="Times New Roman" w:hAnsi="Times New Roman" w:cs="Times New Roman"/>
          <w:color w:val="000000"/>
          <w:sz w:val="28"/>
          <w:szCs w:val="28"/>
        </w:rPr>
        <w:t>реально - без учета трансляции «Радио России» и «</w:t>
      </w:r>
      <w:r w:rsidRPr="00E84432">
        <w:rPr>
          <w:rFonts w:ascii="Times New Roman" w:hAnsi="Times New Roman" w:cs="Times New Roman"/>
          <w:color w:val="000000"/>
          <w:sz w:val="28"/>
          <w:szCs w:val="28"/>
        </w:rPr>
        <w:t>М</w:t>
      </w:r>
      <w:r w:rsidR="00FE2D3C" w:rsidRPr="00E84432">
        <w:rPr>
          <w:rFonts w:ascii="Times New Roman" w:hAnsi="Times New Roman" w:cs="Times New Roman"/>
          <w:color w:val="000000"/>
          <w:sz w:val="28"/>
          <w:szCs w:val="28"/>
        </w:rPr>
        <w:t>аяка»</w:t>
      </w:r>
      <w:r w:rsidR="00FF0E75" w:rsidRPr="00E84432">
        <w:rPr>
          <w:rFonts w:ascii="Times New Roman" w:hAnsi="Times New Roman" w:cs="Times New Roman"/>
          <w:color w:val="000000"/>
          <w:sz w:val="28"/>
          <w:szCs w:val="28"/>
        </w:rPr>
        <w:t xml:space="preserve"> - 5 позиция); (апрель 2010</w:t>
      </w:r>
      <w:r w:rsidRPr="00E84432">
        <w:rPr>
          <w:rFonts w:ascii="Times New Roman" w:hAnsi="Times New Roman" w:cs="Times New Roman"/>
          <w:color w:val="000000"/>
          <w:sz w:val="28"/>
          <w:szCs w:val="28"/>
        </w:rPr>
        <w:t xml:space="preserve"> г.) 89,8% из числа опрошенных слушают</w:t>
      </w:r>
      <w:r w:rsidR="00FE2D3C" w:rsidRPr="00E84432">
        <w:rPr>
          <w:rFonts w:ascii="Times New Roman" w:hAnsi="Times New Roman" w:cs="Times New Roman"/>
          <w:color w:val="000000"/>
          <w:sz w:val="28"/>
          <w:szCs w:val="28"/>
        </w:rPr>
        <w:t xml:space="preserve"> радио, из них - 12,1% слушают «Максимум» </w:t>
      </w:r>
      <w:r w:rsidRPr="00E84432">
        <w:rPr>
          <w:rFonts w:ascii="Times New Roman" w:hAnsi="Times New Roman" w:cs="Times New Roman"/>
          <w:color w:val="000000"/>
          <w:sz w:val="28"/>
          <w:szCs w:val="28"/>
        </w:rPr>
        <w:t>(10 позиция).</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Состав аудитории:</w:t>
      </w:r>
      <w:r w:rsidR="00E84432" w:rsidRPr="00E84432">
        <w:rPr>
          <w:rFonts w:ascii="Times New Roman" w:hAnsi="Times New Roman" w:cs="Times New Roman"/>
          <w:sz w:val="28"/>
          <w:szCs w:val="28"/>
        </w:rPr>
        <w:t xml:space="preserve"> </w:t>
      </w:r>
      <w:r w:rsidR="00FF0E75" w:rsidRPr="00E84432">
        <w:rPr>
          <w:rFonts w:ascii="Times New Roman" w:hAnsi="Times New Roman" w:cs="Times New Roman"/>
          <w:color w:val="000000"/>
          <w:sz w:val="28"/>
          <w:szCs w:val="28"/>
        </w:rPr>
        <w:t>ноябрь-декабрь 2009</w:t>
      </w:r>
      <w:r w:rsidRPr="00E84432">
        <w:rPr>
          <w:rFonts w:ascii="Times New Roman" w:hAnsi="Times New Roman" w:cs="Times New Roman"/>
          <w:color w:val="000000"/>
          <w:sz w:val="28"/>
          <w:szCs w:val="28"/>
        </w:rPr>
        <w:t xml:space="preserve">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январь 20</w:t>
      </w:r>
      <w:r w:rsidR="00FF0E75" w:rsidRPr="00E84432">
        <w:rPr>
          <w:rFonts w:ascii="Times New Roman" w:hAnsi="Times New Roman" w:cs="Times New Roman"/>
          <w:color w:val="000000"/>
          <w:sz w:val="28"/>
          <w:szCs w:val="28"/>
        </w:rPr>
        <w:t>10</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 - 52,4%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50,9%</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женщины - 47,6%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49,1%;</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- 16,4%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25,2%</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- 48,6%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38,6%</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высшее-33,8%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34,6%</w:t>
      </w:r>
      <w:r w:rsidRPr="00E84432">
        <w:rPr>
          <w:rStyle w:val="aa"/>
          <w:rFonts w:ascii="Times New Roman" w:hAnsi="Times New Roman"/>
          <w:color w:val="000000"/>
          <w:sz w:val="28"/>
          <w:szCs w:val="28"/>
        </w:rPr>
        <w:footnoteReference w:id="37"/>
      </w:r>
      <w:r w:rsidRPr="00E84432">
        <w:rPr>
          <w:rFonts w:ascii="Times New Roman" w:hAnsi="Times New Roman" w:cs="Times New Roman"/>
          <w:color w:val="000000"/>
          <w:sz w:val="28"/>
          <w:szCs w:val="28"/>
        </w:rPr>
        <w:t>.</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11184C" w:rsidRPr="00E84432" w:rsidRDefault="001118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E84432" w:rsidRPr="001D497F"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11184C"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Таблица</w:t>
      </w:r>
      <w:r w:rsidR="0011184C" w:rsidRPr="00E84432">
        <w:rPr>
          <w:rFonts w:ascii="Times New Roman" w:hAnsi="Times New Roman" w:cs="Times New Roman"/>
          <w:color w:val="000000"/>
          <w:sz w:val="28"/>
          <w:szCs w:val="28"/>
        </w:rPr>
        <w:t xml:space="preserve"> 4</w:t>
      </w:r>
    </w:p>
    <w:p w:rsidR="00AB5599" w:rsidRPr="00E84432" w:rsidRDefault="0011184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Аудитория радиостанции «Максимум»</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2009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2010г.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2268"/>
      </w:tblGrid>
      <w:tr w:rsidR="00AB5599" w:rsidRPr="00E84432">
        <w:trPr>
          <w:trHeight w:val="379"/>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возрасту -</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AB5599" w:rsidRPr="00E84432">
        <w:trPr>
          <w:trHeight w:val="23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12-19 лет-31,9%</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35,5%</w:t>
            </w:r>
          </w:p>
        </w:tc>
      </w:tr>
      <w:tr w:rsidR="00AB5599" w:rsidRPr="00E84432">
        <w:trPr>
          <w:trHeight w:val="245"/>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20-24 лет-17,8%</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19,3%</w:t>
            </w:r>
          </w:p>
        </w:tc>
      </w:tr>
      <w:tr w:rsidR="00AB5599" w:rsidRPr="00E84432">
        <w:trPr>
          <w:trHeight w:val="245"/>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25-39 лет-33,4%</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33,5%</w:t>
            </w:r>
          </w:p>
        </w:tc>
      </w:tr>
      <w:tr w:rsidR="00AB5599" w:rsidRPr="00E84432">
        <w:trPr>
          <w:trHeight w:val="245"/>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40-54 лет-15,2%</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8,2%</w:t>
            </w:r>
          </w:p>
        </w:tc>
      </w:tr>
      <w:tr w:rsidR="00AB5599" w:rsidRPr="00E84432">
        <w:trPr>
          <w:trHeight w:val="259"/>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55 лет и старше -1,7%</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3,4%;</w:t>
            </w:r>
          </w:p>
        </w:tc>
      </w:tr>
      <w:tr w:rsidR="00AB5599" w:rsidRPr="00E84432">
        <w:trPr>
          <w:trHeight w:val="23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материальному положению -</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AB5599" w:rsidRPr="00E84432">
        <w:trPr>
          <w:trHeight w:val="226"/>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низкое - 4,0%)</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3,2%</w:t>
            </w:r>
          </w:p>
        </w:tc>
      </w:tr>
      <w:tr w:rsidR="00AB5599" w:rsidRPr="00E84432">
        <w:trPr>
          <w:trHeight w:val="245"/>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нижесреднего- 12,4%</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5,6%</w:t>
            </w:r>
          </w:p>
        </w:tc>
      </w:tr>
      <w:tr w:rsidR="00AB5599" w:rsidRPr="00E84432">
        <w:trPr>
          <w:trHeight w:val="24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среднее - 30,0%</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22,3%</w:t>
            </w:r>
          </w:p>
        </w:tc>
      </w:tr>
      <w:tr w:rsidR="00AB5599" w:rsidRPr="00E84432">
        <w:trPr>
          <w:trHeight w:val="259"/>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выше среднего - 27,2%</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25,3%;</w:t>
            </w:r>
          </w:p>
        </w:tc>
      </w:tr>
      <w:tr w:rsidR="00AB5599" w:rsidRPr="00E84432">
        <w:trPr>
          <w:trHeight w:val="211"/>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по занятости -</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AB5599" w:rsidRPr="00E84432">
        <w:trPr>
          <w:trHeight w:val="254"/>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работающие - 56,4%</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47,4%</w:t>
            </w:r>
          </w:p>
        </w:tc>
      </w:tr>
      <w:tr w:rsidR="00AB5599" w:rsidRPr="00E84432">
        <w:trPr>
          <w:trHeight w:val="24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учащаяся молодежь - 31,6%</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38,7%</w:t>
            </w:r>
          </w:p>
        </w:tc>
      </w:tr>
      <w:tr w:rsidR="00AB5599" w:rsidRPr="00E84432">
        <w:trPr>
          <w:trHeight w:val="25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неработающие</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AB5599" w:rsidRPr="00E84432">
        <w:trPr>
          <w:trHeight w:val="235"/>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среднего возраста - 5,5%</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10,7%</w:t>
            </w:r>
          </w:p>
        </w:tc>
      </w:tr>
      <w:tr w:rsidR="00AB5599" w:rsidRPr="00E84432">
        <w:trPr>
          <w:trHeight w:val="230"/>
        </w:trPr>
        <w:tc>
          <w:tcPr>
            <w:tcW w:w="708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пенсионеры - 4,8%</w:t>
            </w:r>
          </w:p>
        </w:tc>
        <w:tc>
          <w:tcPr>
            <w:tcW w:w="2268" w:type="dxa"/>
            <w:shd w:val="clear" w:color="auto" w:fill="FFFFFF"/>
          </w:tcPr>
          <w:p w:rsidR="00AB5599" w:rsidRPr="00E84432" w:rsidRDefault="00AB5599"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E84432">
              <w:rPr>
                <w:rFonts w:ascii="Times New Roman" w:hAnsi="Times New Roman" w:cs="Times New Roman"/>
                <w:color w:val="000000"/>
                <w:sz w:val="20"/>
                <w:szCs w:val="20"/>
              </w:rPr>
              <w:t>2,1%;</w:t>
            </w:r>
          </w:p>
        </w:tc>
      </w:tr>
    </w:tbl>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индекс соответствия показывают, что осно</w:t>
      </w:r>
      <w:r w:rsidR="00FE2D3C" w:rsidRPr="00E84432">
        <w:rPr>
          <w:rFonts w:ascii="Times New Roman" w:hAnsi="Times New Roman" w:cs="Times New Roman"/>
          <w:color w:val="000000"/>
          <w:sz w:val="28"/>
          <w:szCs w:val="28"/>
        </w:rPr>
        <w:t xml:space="preserve">ву аудитории радио «Максимум» </w:t>
      </w:r>
      <w:r w:rsidRPr="00E84432">
        <w:rPr>
          <w:rFonts w:ascii="Times New Roman" w:hAnsi="Times New Roman" w:cs="Times New Roman"/>
          <w:color w:val="000000"/>
          <w:sz w:val="28"/>
          <w:szCs w:val="28"/>
        </w:rPr>
        <w:t>составляет учащаяся молодежь в возрасте 12 - 24 лет, а также работающие в возрасте до 39 лет, со средними и выше среднего доходами и, согласно индексу соответствия, с образованием ниже среднего, по данным в % - со средним и высшим образованием.</w:t>
      </w:r>
    </w:p>
    <w:p w:rsidR="00AB5599" w:rsidRPr="00E84432" w:rsidRDefault="00FE2D3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радио «Максимум»</w:t>
      </w:r>
      <w:r w:rsidR="00AB5599" w:rsidRPr="00E84432">
        <w:rPr>
          <w:rFonts w:ascii="Times New Roman" w:hAnsi="Times New Roman" w:cs="Times New Roman"/>
          <w:color w:val="000000"/>
          <w:sz w:val="28"/>
          <w:szCs w:val="28"/>
        </w:rPr>
        <w:t>:</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дома - 64%; на работе -12%; в машине - 28%.</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пересечения аудитории р</w:t>
      </w:r>
      <w:r w:rsidR="00FF0E75" w:rsidRPr="00E84432">
        <w:rPr>
          <w:rFonts w:ascii="Times New Roman" w:hAnsi="Times New Roman" w:cs="Times New Roman"/>
          <w:color w:val="000000"/>
          <w:sz w:val="28"/>
          <w:szCs w:val="28"/>
        </w:rPr>
        <w:t>адиостанций (ноябрь-декабрь 2009</w:t>
      </w:r>
      <w:r w:rsidR="00FE2D3C" w:rsidRPr="00E84432">
        <w:rPr>
          <w:rFonts w:ascii="Times New Roman" w:hAnsi="Times New Roman" w:cs="Times New Roman"/>
          <w:color w:val="000000"/>
          <w:sz w:val="28"/>
          <w:szCs w:val="28"/>
        </w:rPr>
        <w:t xml:space="preserve"> г.), 44,4% слушателей радио «Максимум» слушают «Европу плюс»; 32,8% - «Русское радио»; 28,0% - «</w:t>
      </w:r>
      <w:r w:rsidR="00FE2D3C" w:rsidRPr="00E84432">
        <w:rPr>
          <w:rFonts w:ascii="Times New Roman" w:hAnsi="Times New Roman" w:cs="Times New Roman"/>
          <w:color w:val="000000"/>
          <w:sz w:val="28"/>
          <w:szCs w:val="28"/>
          <w:lang w:val="en-US"/>
        </w:rPr>
        <w:t>X</w:t>
      </w:r>
      <w:r w:rsidR="00FE2D3C" w:rsidRPr="00E84432">
        <w:rPr>
          <w:rFonts w:ascii="Times New Roman" w:hAnsi="Times New Roman" w:cs="Times New Roman"/>
          <w:color w:val="000000"/>
          <w:sz w:val="28"/>
          <w:szCs w:val="28"/>
        </w:rPr>
        <w:t>ит</w:t>
      </w:r>
      <w:r w:rsidRPr="00E84432">
        <w:rPr>
          <w:rFonts w:ascii="Times New Roman" w:hAnsi="Times New Roman" w:cs="Times New Roman"/>
          <w:color w:val="000000"/>
          <w:sz w:val="28"/>
          <w:szCs w:val="28"/>
        </w:rPr>
        <w:t>-</w:t>
      </w:r>
      <w:r w:rsidRPr="00E84432">
        <w:rPr>
          <w:rFonts w:ascii="Times New Roman" w:hAnsi="Times New Roman" w:cs="Times New Roman"/>
          <w:color w:val="000000"/>
          <w:sz w:val="28"/>
          <w:szCs w:val="28"/>
          <w:lang w:val="en-US"/>
        </w:rPr>
        <w:t>FM</w:t>
      </w:r>
      <w:r w:rsidR="00FE2D3C" w:rsidRPr="00E84432">
        <w:rPr>
          <w:rFonts w:ascii="Times New Roman" w:hAnsi="Times New Roman" w:cs="Times New Roman"/>
          <w:color w:val="000000"/>
          <w:sz w:val="28"/>
          <w:szCs w:val="28"/>
        </w:rPr>
        <w:t>»; 25,0% - «Наше радио»; 23,9% - «</w:t>
      </w:r>
      <w:r w:rsidRPr="00E84432">
        <w:rPr>
          <w:rFonts w:ascii="Times New Roman" w:hAnsi="Times New Roman" w:cs="Times New Roman"/>
          <w:color w:val="000000"/>
          <w:sz w:val="28"/>
          <w:szCs w:val="28"/>
        </w:rPr>
        <w:t>Радио 7 на семи холмах</w:t>
      </w:r>
      <w:r w:rsidR="00FE2D3C" w:rsidRPr="00E84432">
        <w:rPr>
          <w:rFonts w:ascii="Times New Roman" w:hAnsi="Times New Roman" w:cs="Times New Roman"/>
          <w:color w:val="000000"/>
          <w:sz w:val="28"/>
          <w:szCs w:val="28"/>
        </w:rPr>
        <w:t>»</w:t>
      </w:r>
      <w:r w:rsidR="00E32B0C" w:rsidRPr="00E84432">
        <w:rPr>
          <w:rStyle w:val="aa"/>
          <w:rFonts w:ascii="Times New Roman" w:hAnsi="Times New Roman"/>
          <w:color w:val="000000"/>
          <w:sz w:val="28"/>
          <w:szCs w:val="28"/>
        </w:rPr>
        <w:footnoteReference w:id="38"/>
      </w:r>
      <w:r w:rsidRPr="00E84432">
        <w:rPr>
          <w:rFonts w:ascii="Times New Roman" w:hAnsi="Times New Roman" w:cs="Times New Roman"/>
          <w:color w:val="000000"/>
          <w:sz w:val="28"/>
          <w:szCs w:val="28"/>
        </w:rPr>
        <w:t>.</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ГЭЛЛОП Медиа.</w:t>
      </w:r>
      <w:r w:rsidR="00FF0E75" w:rsidRPr="00E84432">
        <w:rPr>
          <w:rFonts w:ascii="Times New Roman" w:hAnsi="Times New Roman" w:cs="Times New Roman"/>
          <w:color w:val="000000"/>
          <w:sz w:val="28"/>
          <w:szCs w:val="28"/>
        </w:rPr>
        <w:t xml:space="preserve"> Состав аудитории (- январь 2010</w:t>
      </w:r>
      <w:r w:rsidRPr="00E84432">
        <w:rPr>
          <w:rFonts w:ascii="Times New Roman" w:hAnsi="Times New Roman" w:cs="Times New Roman"/>
          <w:color w:val="000000"/>
          <w:sz w:val="28"/>
          <w:szCs w:val="28"/>
        </w:rPr>
        <w:t xml:space="preserve"> г.): Мужчины - 53,3%; женщины - 46,7%; по возрасту -12-17 лет -26,4%</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18 -35 лет -46,6%</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36-40 лет-9,4%</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41-45 лет-8,2%</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46-54 лет-5,8%</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 - 3,6%;</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низкое - 9,7%</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среднее-38,6%</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-51,7%;</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работающие - 54,8%</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неработающие - 45,2%;</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- 25,3%</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- 43,9%</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высшее и неполное высшее - 30,7%.</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ГЭЛЛОП Медиа. Еженедельная аудитория. Среди опрошенных в возрасте 12 лет и старше, пр</w:t>
      </w:r>
      <w:r w:rsidR="00FF0E75" w:rsidRPr="00E84432">
        <w:rPr>
          <w:rFonts w:ascii="Times New Roman" w:hAnsi="Times New Roman" w:cs="Times New Roman"/>
          <w:color w:val="000000"/>
          <w:sz w:val="28"/>
          <w:szCs w:val="28"/>
        </w:rPr>
        <w:t>оживающих в Москве (октябрь 2009</w:t>
      </w:r>
      <w:r w:rsidR="00FE2D3C" w:rsidRPr="00E84432">
        <w:rPr>
          <w:rFonts w:ascii="Times New Roman" w:hAnsi="Times New Roman" w:cs="Times New Roman"/>
          <w:color w:val="000000"/>
          <w:sz w:val="28"/>
          <w:szCs w:val="28"/>
        </w:rPr>
        <w:t xml:space="preserve"> г.) радио «Максимум»</w:t>
      </w:r>
      <w:r w:rsidRPr="00E84432">
        <w:rPr>
          <w:rFonts w:ascii="Times New Roman" w:hAnsi="Times New Roman" w:cs="Times New Roman"/>
          <w:color w:val="000000"/>
          <w:sz w:val="28"/>
          <w:szCs w:val="28"/>
        </w:rPr>
        <w:t xml:space="preserve"> слушают 15,5% - это </w:t>
      </w:r>
      <w:r w:rsidR="00FE2D3C" w:rsidRPr="00E84432">
        <w:rPr>
          <w:rFonts w:ascii="Times New Roman" w:hAnsi="Times New Roman" w:cs="Times New Roman"/>
          <w:color w:val="000000"/>
          <w:sz w:val="28"/>
          <w:szCs w:val="28"/>
        </w:rPr>
        <w:t>седьмая позиция в списке после «Русского радио», «Маяка», «Европы плюс», «</w:t>
      </w:r>
      <w:r w:rsidRPr="00E84432">
        <w:rPr>
          <w:rFonts w:ascii="Times New Roman" w:hAnsi="Times New Roman" w:cs="Times New Roman"/>
          <w:color w:val="000000"/>
          <w:sz w:val="28"/>
          <w:szCs w:val="28"/>
        </w:rPr>
        <w:t>Радио 7...</w:t>
      </w:r>
      <w:r w:rsidR="00FE2D3C" w:rsidRPr="00E84432">
        <w:rPr>
          <w:rFonts w:ascii="Times New Roman" w:hAnsi="Times New Roman" w:cs="Times New Roman"/>
          <w:color w:val="000000"/>
          <w:sz w:val="28"/>
          <w:szCs w:val="28"/>
        </w:rPr>
        <w:t>», и «</w:t>
      </w:r>
      <w:r w:rsidRPr="00E84432">
        <w:rPr>
          <w:rFonts w:ascii="Times New Roman" w:hAnsi="Times New Roman" w:cs="Times New Roman"/>
          <w:color w:val="000000"/>
          <w:sz w:val="28"/>
          <w:szCs w:val="28"/>
        </w:rPr>
        <w:t xml:space="preserve">Хит </w:t>
      </w:r>
      <w:r w:rsidRPr="00E84432">
        <w:rPr>
          <w:rFonts w:ascii="Times New Roman" w:hAnsi="Times New Roman" w:cs="Times New Roman"/>
          <w:color w:val="000000"/>
          <w:sz w:val="28"/>
          <w:szCs w:val="28"/>
          <w:lang w:val="en-US"/>
        </w:rPr>
        <w:t>FM</w:t>
      </w:r>
      <w:r w:rsidR="00FE2D3C" w:rsidRPr="00E84432">
        <w:rPr>
          <w:rFonts w:ascii="Times New Roman" w:hAnsi="Times New Roman" w:cs="Times New Roman"/>
          <w:color w:val="000000"/>
          <w:sz w:val="28"/>
          <w:szCs w:val="28"/>
        </w:rPr>
        <w:t>»</w:t>
      </w:r>
      <w:r w:rsidR="00E32B0C" w:rsidRPr="00E84432">
        <w:rPr>
          <w:rStyle w:val="aa"/>
          <w:rFonts w:ascii="Times New Roman" w:hAnsi="Times New Roman"/>
          <w:color w:val="000000"/>
          <w:sz w:val="28"/>
          <w:szCs w:val="28"/>
        </w:rPr>
        <w:footnoteReference w:id="39"/>
      </w:r>
      <w:r w:rsidRPr="00E84432">
        <w:rPr>
          <w:rFonts w:ascii="Times New Roman" w:hAnsi="Times New Roman" w:cs="Times New Roman"/>
          <w:color w:val="000000"/>
          <w:sz w:val="28"/>
          <w:szCs w:val="28"/>
        </w:rPr>
        <w:t>.</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Анализ данных свидетельствует о т</w:t>
      </w:r>
      <w:r w:rsidR="00FE2D3C" w:rsidRPr="00E84432">
        <w:rPr>
          <w:rFonts w:ascii="Times New Roman" w:hAnsi="Times New Roman" w:cs="Times New Roman"/>
          <w:color w:val="000000"/>
          <w:sz w:val="28"/>
          <w:szCs w:val="28"/>
        </w:rPr>
        <w:t xml:space="preserve">ом, что основу аудитории радио «Максимум» </w:t>
      </w:r>
      <w:r w:rsidRPr="00E84432">
        <w:rPr>
          <w:rFonts w:ascii="Times New Roman" w:hAnsi="Times New Roman" w:cs="Times New Roman"/>
          <w:color w:val="000000"/>
          <w:sz w:val="28"/>
          <w:szCs w:val="28"/>
        </w:rPr>
        <w:t>составляет именно та, на которую оно и ориентировано в своей деятельности.</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AB5599"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E84432">
        <w:rPr>
          <w:rFonts w:ascii="Times New Roman" w:hAnsi="Times New Roman" w:cs="Times New Roman"/>
          <w:b/>
          <w:bCs/>
          <w:color w:val="000000"/>
          <w:sz w:val="28"/>
          <w:szCs w:val="28"/>
        </w:rPr>
        <w:t>2.8</w:t>
      </w:r>
      <w:r w:rsidR="00555F4A" w:rsidRPr="00E84432">
        <w:rPr>
          <w:rFonts w:ascii="Times New Roman" w:hAnsi="Times New Roman" w:cs="Times New Roman"/>
          <w:b/>
          <w:bCs/>
          <w:color w:val="000000"/>
          <w:sz w:val="28"/>
          <w:szCs w:val="28"/>
        </w:rPr>
        <w:t xml:space="preserve"> Аудитория радиостанции</w:t>
      </w:r>
      <w:r w:rsidR="00E84432" w:rsidRPr="00E84432">
        <w:rPr>
          <w:rFonts w:ascii="Times New Roman" w:hAnsi="Times New Roman" w:cs="Times New Roman"/>
          <w:b/>
          <w:bCs/>
          <w:color w:val="000000"/>
          <w:sz w:val="28"/>
          <w:szCs w:val="28"/>
        </w:rPr>
        <w:t xml:space="preserve"> </w:t>
      </w:r>
      <w:r w:rsidR="00FE2D3C" w:rsidRPr="00E84432">
        <w:rPr>
          <w:rFonts w:ascii="Times New Roman" w:hAnsi="Times New Roman" w:cs="Times New Roman"/>
          <w:b/>
          <w:bCs/>
          <w:color w:val="000000"/>
          <w:sz w:val="28"/>
          <w:szCs w:val="28"/>
        </w:rPr>
        <w:t>«</w:t>
      </w:r>
      <w:r w:rsidR="00AB5599" w:rsidRPr="00E84432">
        <w:rPr>
          <w:rFonts w:ascii="Times New Roman" w:hAnsi="Times New Roman" w:cs="Times New Roman"/>
          <w:b/>
          <w:bCs/>
          <w:color w:val="000000"/>
          <w:sz w:val="28"/>
          <w:szCs w:val="28"/>
        </w:rPr>
        <w:t>СЕРЕБРЯНЫЙ ДОЖДЬ</w:t>
      </w:r>
      <w:r w:rsidR="00FE2D3C" w:rsidRPr="00E84432">
        <w:rPr>
          <w:rFonts w:ascii="Times New Roman" w:hAnsi="Times New Roman" w:cs="Times New Roman"/>
          <w:b/>
          <w:bCs/>
          <w:color w:val="000000"/>
          <w:sz w:val="28"/>
          <w:szCs w:val="28"/>
        </w:rPr>
        <w:t>»</w:t>
      </w:r>
      <w:r w:rsidR="00E84432" w:rsidRPr="00E84432">
        <w:rPr>
          <w:rFonts w:ascii="Times New Roman" w:hAnsi="Times New Roman" w:cs="Times New Roman"/>
          <w:b/>
          <w:bCs/>
          <w:sz w:val="28"/>
          <w:szCs w:val="28"/>
        </w:rPr>
        <w:t xml:space="preserve"> </w:t>
      </w:r>
      <w:r w:rsidR="00AB5599" w:rsidRPr="00E84432">
        <w:rPr>
          <w:rFonts w:ascii="Times New Roman" w:hAnsi="Times New Roman" w:cs="Times New Roman"/>
          <w:b/>
          <w:bCs/>
          <w:color w:val="000000"/>
          <w:sz w:val="28"/>
          <w:szCs w:val="28"/>
        </w:rPr>
        <w:t xml:space="preserve">(100,1 </w:t>
      </w:r>
      <w:r w:rsidR="00AB5599" w:rsidRPr="00E84432">
        <w:rPr>
          <w:rFonts w:ascii="Times New Roman" w:hAnsi="Times New Roman" w:cs="Times New Roman"/>
          <w:b/>
          <w:bCs/>
          <w:color w:val="000000"/>
          <w:sz w:val="28"/>
          <w:szCs w:val="28"/>
          <w:lang w:val="en-US"/>
        </w:rPr>
        <w:t>FM</w:t>
      </w:r>
      <w:r w:rsidR="00AB5599" w:rsidRPr="00E84432">
        <w:rPr>
          <w:rFonts w:ascii="Times New Roman" w:hAnsi="Times New Roman" w:cs="Times New Roman"/>
          <w:b/>
          <w:bCs/>
          <w:color w:val="000000"/>
          <w:sz w:val="28"/>
          <w:szCs w:val="28"/>
        </w:rPr>
        <w:t>)</w:t>
      </w:r>
    </w:p>
    <w:p w:rsidR="00E84432" w:rsidRPr="00E84432" w:rsidRDefault="00E8443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AB5599" w:rsidRPr="00E84432" w:rsidRDefault="00555F4A"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Радиостанция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w:t>
      </w:r>
      <w:r w:rsidR="00AB5599" w:rsidRPr="00E84432">
        <w:rPr>
          <w:rFonts w:ascii="Times New Roman" w:hAnsi="Times New Roman" w:cs="Times New Roman"/>
          <w:color w:val="000000"/>
          <w:sz w:val="28"/>
          <w:szCs w:val="28"/>
        </w:rPr>
        <w:t>уществует с апреля 1995 года. Формат: общий (смешанный).</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для взрослых, с программами для взрослых." (Здесь и далее - все фразы в кавычках - мнение Главного редактора</w:t>
      </w:r>
      <w:r w:rsidR="00FF0E75"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(Дмитрий Савицкий) "Серебряного дождя".) Коммерческая станция. Принадлежит частным лицам.</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Задача: формировать музыкальные программы, интересные для слушателей.</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AB5599" w:rsidRPr="00E84432" w:rsidRDefault="00AB5599"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Станция ориентирована на высоко образованный средний класс с возрастным цензом 25-35 лет. Реально они и составляют основу аудитории.</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Музыка в среднем занимает три четверти вещательного часа (как правило, - это 13 песен):</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англоязычные песни - до 70%;</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русскоязычные песни - как правило, 2 в час, т.е. 15%;</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одной песне в час на французском или итальянском языках (хорошая эстрадная музыка), реже - хорошая инструментальная композиция - суммарно 15%.</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Характерные рубрики:</w:t>
      </w:r>
    </w:p>
    <w:p w:rsidR="00177E5D" w:rsidRPr="00E84432" w:rsidRDefault="00FE2D3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«Песня с приветом»</w:t>
      </w:r>
      <w:r w:rsidR="00177E5D" w:rsidRPr="00E84432">
        <w:rPr>
          <w:rFonts w:ascii="Times New Roman" w:hAnsi="Times New Roman" w:cs="Times New Roman"/>
          <w:color w:val="000000"/>
          <w:sz w:val="28"/>
          <w:szCs w:val="28"/>
        </w:rPr>
        <w:t xml:space="preserve"> (песни, приветы, поздравления</w:t>
      </w:r>
      <w:r w:rsidR="00871EC7" w:rsidRPr="00E84432">
        <w:rPr>
          <w:rFonts w:ascii="Times New Roman" w:hAnsi="Times New Roman" w:cs="Times New Roman"/>
          <w:color w:val="000000"/>
          <w:sz w:val="28"/>
          <w:szCs w:val="28"/>
        </w:rPr>
        <w:t xml:space="preserve"> по заявкам слушателей (интеракт</w:t>
      </w:r>
      <w:r w:rsidR="00177E5D" w:rsidRPr="00E84432">
        <w:rPr>
          <w:rFonts w:ascii="Times New Roman" w:hAnsi="Times New Roman" w:cs="Times New Roman"/>
          <w:color w:val="000000"/>
          <w:sz w:val="28"/>
          <w:szCs w:val="28"/>
        </w:rPr>
        <w:t>ив, по телефону, также пейджер и интернет);</w:t>
      </w:r>
    </w:p>
    <w:p w:rsidR="00177E5D" w:rsidRPr="00E84432" w:rsidRDefault="00FE2D3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177E5D" w:rsidRPr="00E84432">
        <w:rPr>
          <w:rFonts w:ascii="Times New Roman" w:hAnsi="Times New Roman" w:cs="Times New Roman"/>
          <w:color w:val="000000"/>
          <w:sz w:val="28"/>
          <w:szCs w:val="28"/>
        </w:rPr>
        <w:t>Всемирная музыкальная истори</w:t>
      </w:r>
      <w:r w:rsidRPr="00E84432">
        <w:rPr>
          <w:rFonts w:ascii="Times New Roman" w:hAnsi="Times New Roman" w:cs="Times New Roman"/>
          <w:color w:val="000000"/>
          <w:sz w:val="28"/>
          <w:szCs w:val="28"/>
        </w:rPr>
        <w:t>я» (музыка от 60-х годов до кон</w:t>
      </w:r>
      <w:r w:rsidR="00177E5D" w:rsidRPr="00E84432">
        <w:rPr>
          <w:rFonts w:ascii="Times New Roman" w:hAnsi="Times New Roman" w:cs="Times New Roman"/>
          <w:color w:val="000000"/>
          <w:sz w:val="28"/>
          <w:szCs w:val="28"/>
        </w:rPr>
        <w:t>ца</w:t>
      </w:r>
      <w:r w:rsidR="00E84432" w:rsidRPr="00E84432">
        <w:rPr>
          <w:rFonts w:ascii="Times New Roman" w:hAnsi="Times New Roman" w:cs="Times New Roman"/>
          <w:color w:val="000000"/>
          <w:sz w:val="28"/>
          <w:szCs w:val="28"/>
        </w:rPr>
        <w:t xml:space="preserve"> </w:t>
      </w:r>
      <w:r w:rsidR="00177E5D" w:rsidRPr="00E84432">
        <w:rPr>
          <w:rFonts w:ascii="Times New Roman" w:hAnsi="Times New Roman" w:cs="Times New Roman"/>
          <w:color w:val="000000"/>
          <w:sz w:val="28"/>
          <w:szCs w:val="28"/>
        </w:rPr>
        <w:t>90-х).</w:t>
      </w:r>
    </w:p>
    <w:p w:rsidR="00177E5D" w:rsidRPr="00E84432" w:rsidRDefault="00FE2D3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Музыку в эфире «Серебряного дождя»</w:t>
      </w:r>
      <w:r w:rsidR="00177E5D" w:rsidRPr="00E84432">
        <w:rPr>
          <w:rFonts w:ascii="Times New Roman" w:hAnsi="Times New Roman" w:cs="Times New Roman"/>
          <w:color w:val="000000"/>
          <w:sz w:val="28"/>
          <w:szCs w:val="28"/>
        </w:rPr>
        <w:t xml:space="preserve"> Главный </w:t>
      </w:r>
      <w:r w:rsidRPr="00E84432">
        <w:rPr>
          <w:rFonts w:ascii="Times New Roman" w:hAnsi="Times New Roman" w:cs="Times New Roman"/>
          <w:color w:val="000000"/>
          <w:sz w:val="28"/>
          <w:szCs w:val="28"/>
        </w:rPr>
        <w:t>редактор станции определил как</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w:t>
      </w:r>
      <w:r w:rsidR="00177E5D" w:rsidRPr="00E84432">
        <w:rPr>
          <w:rFonts w:ascii="Times New Roman" w:hAnsi="Times New Roman" w:cs="Times New Roman"/>
          <w:color w:val="000000"/>
          <w:sz w:val="28"/>
          <w:szCs w:val="28"/>
        </w:rPr>
        <w:t>хиты, проверенны</w:t>
      </w:r>
      <w:r w:rsidRPr="00E84432">
        <w:rPr>
          <w:rFonts w:ascii="Times New Roman" w:hAnsi="Times New Roman" w:cs="Times New Roman"/>
          <w:color w:val="000000"/>
          <w:sz w:val="28"/>
          <w:szCs w:val="28"/>
        </w:rPr>
        <w:t>е временем, с 85-го по 2000 гг.», «музыку, которую люди знают», «</w:t>
      </w:r>
      <w:r w:rsidR="00177E5D" w:rsidRPr="00E84432">
        <w:rPr>
          <w:rFonts w:ascii="Times New Roman" w:hAnsi="Times New Roman" w:cs="Times New Roman"/>
          <w:color w:val="000000"/>
          <w:sz w:val="28"/>
          <w:szCs w:val="28"/>
        </w:rPr>
        <w:t>западную поп музыку и оте</w:t>
      </w:r>
      <w:r w:rsidRPr="00E84432">
        <w:rPr>
          <w:rFonts w:ascii="Times New Roman" w:hAnsi="Times New Roman" w:cs="Times New Roman"/>
          <w:color w:val="000000"/>
          <w:sz w:val="28"/>
          <w:szCs w:val="28"/>
        </w:rPr>
        <w:t>чественную, приближенную к року»</w:t>
      </w:r>
      <w:r w:rsidRPr="00E84432">
        <w:rPr>
          <w:rStyle w:val="aa"/>
          <w:rFonts w:ascii="Times New Roman" w:hAnsi="Times New Roman"/>
          <w:color w:val="000000"/>
          <w:sz w:val="28"/>
          <w:szCs w:val="28"/>
        </w:rPr>
        <w:footnoteReference w:id="40"/>
      </w:r>
      <w:r w:rsidR="00177E5D" w:rsidRPr="00E84432">
        <w:rPr>
          <w:rFonts w:ascii="Times New Roman" w:hAnsi="Times New Roman" w:cs="Times New Roman"/>
          <w:color w:val="000000"/>
          <w:sz w:val="28"/>
          <w:szCs w:val="28"/>
        </w:rPr>
        <w:t>.</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И несколько слов о ведении. Некоторые ночные ведущие пытаются работать под пошло</w:t>
      </w:r>
      <w:r w:rsidR="00FE2D3C" w:rsidRPr="00E84432">
        <w:rPr>
          <w:rFonts w:ascii="Times New Roman" w:hAnsi="Times New Roman" w:cs="Times New Roman"/>
          <w:color w:val="000000"/>
          <w:sz w:val="28"/>
          <w:szCs w:val="28"/>
        </w:rPr>
        <w:t>вато-запанибратскую стилистику «</w:t>
      </w:r>
      <w:r w:rsidRPr="00E84432">
        <w:rPr>
          <w:rFonts w:ascii="Times New Roman" w:hAnsi="Times New Roman" w:cs="Times New Roman"/>
          <w:color w:val="000000"/>
          <w:sz w:val="28"/>
          <w:szCs w:val="28"/>
        </w:rPr>
        <w:t>Русско</w:t>
      </w:r>
      <w:r w:rsidR="00FE2D3C" w:rsidRPr="00E84432">
        <w:rPr>
          <w:rFonts w:ascii="Times New Roman" w:hAnsi="Times New Roman" w:cs="Times New Roman"/>
          <w:color w:val="000000"/>
          <w:sz w:val="28"/>
          <w:szCs w:val="28"/>
        </w:rPr>
        <w:t>го радио»</w:t>
      </w:r>
      <w:r w:rsidR="00FF0E75" w:rsidRPr="00E84432">
        <w:rPr>
          <w:rFonts w:ascii="Times New Roman" w:hAnsi="Times New Roman" w:cs="Times New Roman"/>
          <w:color w:val="000000"/>
          <w:sz w:val="28"/>
          <w:szCs w:val="28"/>
        </w:rPr>
        <w:t>, однако до оригинал</w:t>
      </w:r>
      <w:r w:rsidRPr="00E84432">
        <w:rPr>
          <w:rFonts w:ascii="Times New Roman" w:hAnsi="Times New Roman" w:cs="Times New Roman"/>
          <w:color w:val="000000"/>
          <w:sz w:val="28"/>
          <w:szCs w:val="28"/>
        </w:rPr>
        <w:t>а не дотягивают.</w:t>
      </w:r>
    </w:p>
    <w:p w:rsidR="00177E5D" w:rsidRPr="00E84432" w:rsidRDefault="00555F4A"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w:t>
      </w:r>
      <w:r w:rsidR="00177E5D" w:rsidRPr="00E84432">
        <w:rPr>
          <w:rFonts w:ascii="Times New Roman" w:hAnsi="Times New Roman" w:cs="Times New Roman"/>
          <w:color w:val="000000"/>
          <w:sz w:val="28"/>
          <w:szCs w:val="28"/>
        </w:rPr>
        <w:t>ля привлечения слушателей проводится конкур</w:t>
      </w:r>
      <w:r w:rsidR="00871EC7" w:rsidRPr="00E84432">
        <w:rPr>
          <w:rFonts w:ascii="Times New Roman" w:hAnsi="Times New Roman" w:cs="Times New Roman"/>
          <w:color w:val="000000"/>
          <w:sz w:val="28"/>
          <w:szCs w:val="28"/>
        </w:rPr>
        <w:t>с (интерактив, по те</w:t>
      </w:r>
      <w:r w:rsidR="00FE2D3C" w:rsidRPr="00E84432">
        <w:rPr>
          <w:rFonts w:ascii="Times New Roman" w:hAnsi="Times New Roman" w:cs="Times New Roman"/>
          <w:color w:val="000000"/>
          <w:sz w:val="28"/>
          <w:szCs w:val="28"/>
        </w:rPr>
        <w:t>лефону) – «</w:t>
      </w:r>
      <w:r w:rsidR="00177E5D" w:rsidRPr="00E84432">
        <w:rPr>
          <w:rFonts w:ascii="Times New Roman" w:hAnsi="Times New Roman" w:cs="Times New Roman"/>
          <w:color w:val="000000"/>
          <w:sz w:val="28"/>
          <w:szCs w:val="28"/>
        </w:rPr>
        <w:t>Какая музыкальная композиция прозвучала в конце прошлого часа?</w:t>
      </w:r>
      <w:r w:rsidR="00FE2D3C" w:rsidRPr="00E84432">
        <w:rPr>
          <w:rFonts w:ascii="Times New Roman" w:hAnsi="Times New Roman" w:cs="Times New Roman"/>
          <w:color w:val="000000"/>
          <w:sz w:val="28"/>
          <w:szCs w:val="28"/>
        </w:rPr>
        <w:t>»</w:t>
      </w:r>
      <w:r w:rsidR="00E32B0C" w:rsidRPr="00E84432">
        <w:rPr>
          <w:rStyle w:val="aa"/>
          <w:rFonts w:ascii="Times New Roman" w:hAnsi="Times New Roman"/>
          <w:color w:val="000000"/>
          <w:sz w:val="28"/>
          <w:szCs w:val="28"/>
        </w:rPr>
        <w:footnoteReference w:id="41"/>
      </w:r>
    </w:p>
    <w:p w:rsidR="00555F4A"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После всего сказанного выше представляется совершенно невероятным сложившееся в результате мониторинга мнение (или вывод), что эта радиостанция рассчитана на массового, не очень взыскательного слушателя. Поразительно, но слушать «Серебряный дождь» не очень интересно. </w:t>
      </w:r>
    </w:p>
    <w:p w:rsidR="00FF0E75"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На взгляд автора, это является следствием не до конца продуманной или не просчитанной веща</w:t>
      </w:r>
      <w:r w:rsidR="00FE2D3C" w:rsidRPr="00E84432">
        <w:rPr>
          <w:rFonts w:ascii="Times New Roman" w:hAnsi="Times New Roman" w:cs="Times New Roman"/>
          <w:color w:val="000000"/>
          <w:sz w:val="28"/>
          <w:szCs w:val="28"/>
        </w:rPr>
        <w:t>тельной политики. По типологии «Серебряный дождь»</w:t>
      </w:r>
      <w:r w:rsidRPr="00E84432">
        <w:rPr>
          <w:rFonts w:ascii="Times New Roman" w:hAnsi="Times New Roman" w:cs="Times New Roman"/>
          <w:color w:val="000000"/>
          <w:sz w:val="28"/>
          <w:szCs w:val="28"/>
        </w:rPr>
        <w:t xml:space="preserve"> является музыкальной станцией. Однако, присутствие большого количества шоу, лишенных музыкальной составляющей, постоянные анонсы (даже такой, выигрышный, как "Всемирная премьера нового альбома Дж</w:t>
      </w:r>
      <w:r w:rsidR="00724DE1" w:rsidRPr="00E84432">
        <w:rPr>
          <w:rFonts w:ascii="Times New Roman" w:hAnsi="Times New Roman" w:cs="Times New Roman"/>
          <w:color w:val="000000"/>
          <w:sz w:val="28"/>
          <w:szCs w:val="28"/>
        </w:rPr>
        <w:t>енни</w:t>
      </w:r>
      <w:r w:rsidR="00FE2D3C" w:rsidRPr="00E84432">
        <w:rPr>
          <w:rFonts w:ascii="Times New Roman" w:hAnsi="Times New Roman" w:cs="Times New Roman"/>
          <w:color w:val="000000"/>
          <w:sz w:val="28"/>
          <w:szCs w:val="28"/>
        </w:rPr>
        <w:t>фер Лопес -только в эфире</w:t>
      </w:r>
      <w:r w:rsidR="00E84432">
        <w:rPr>
          <w:rFonts w:ascii="Times New Roman" w:hAnsi="Times New Roman" w:cs="Times New Roman"/>
          <w:color w:val="000000"/>
          <w:sz w:val="28"/>
          <w:szCs w:val="28"/>
        </w:rPr>
        <w:t xml:space="preserve"> </w:t>
      </w:r>
      <w:r w:rsidR="00FE2D3C" w:rsidRPr="00E84432">
        <w:rPr>
          <w:rFonts w:ascii="Times New Roman" w:hAnsi="Times New Roman" w:cs="Times New Roman"/>
          <w:color w:val="000000"/>
          <w:sz w:val="28"/>
          <w:szCs w:val="28"/>
        </w:rPr>
        <w:t>«Серебряного дождя»), в данном случае «размывают»</w:t>
      </w:r>
      <w:r w:rsidRPr="00E84432">
        <w:rPr>
          <w:rFonts w:ascii="Times New Roman" w:hAnsi="Times New Roman" w:cs="Times New Roman"/>
          <w:color w:val="000000"/>
          <w:sz w:val="28"/>
          <w:szCs w:val="28"/>
        </w:rPr>
        <w:t xml:space="preserve"> эфир.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При </w:t>
      </w:r>
      <w:r w:rsidR="00FE2D3C" w:rsidRPr="00E84432">
        <w:rPr>
          <w:rFonts w:ascii="Times New Roman" w:hAnsi="Times New Roman" w:cs="Times New Roman"/>
          <w:color w:val="000000"/>
          <w:sz w:val="28"/>
          <w:szCs w:val="28"/>
        </w:rPr>
        <w:t>всех заявках и притязаниях на «качественность» станции, «Серебряный дождь»</w:t>
      </w:r>
      <w:r w:rsidRPr="00E84432">
        <w:rPr>
          <w:rFonts w:ascii="Times New Roman" w:hAnsi="Times New Roman" w:cs="Times New Roman"/>
          <w:color w:val="000000"/>
          <w:sz w:val="28"/>
          <w:szCs w:val="28"/>
        </w:rPr>
        <w:t xml:space="preserve"> к таковым отнести не представляется возможным. По целому ряду признаков, среди которых - характер ведения, наполненность вещательного часа, принцип построения эфира - можно гов</w:t>
      </w:r>
      <w:r w:rsidR="00FE2D3C" w:rsidRPr="00E84432">
        <w:rPr>
          <w:rFonts w:ascii="Times New Roman" w:hAnsi="Times New Roman" w:cs="Times New Roman"/>
          <w:color w:val="000000"/>
          <w:sz w:val="28"/>
          <w:szCs w:val="28"/>
        </w:rPr>
        <w:t>орить о «</w:t>
      </w:r>
      <w:r w:rsidRPr="00E84432">
        <w:rPr>
          <w:rFonts w:ascii="Times New Roman" w:hAnsi="Times New Roman" w:cs="Times New Roman"/>
          <w:color w:val="000000"/>
          <w:sz w:val="28"/>
          <w:szCs w:val="28"/>
        </w:rPr>
        <w:t>типологической размытости</w:t>
      </w:r>
      <w:r w:rsidR="00FE2D3C" w:rsidRPr="00E84432">
        <w:rPr>
          <w:rFonts w:ascii="Times New Roman" w:hAnsi="Times New Roman" w:cs="Times New Roman"/>
          <w:color w:val="000000"/>
          <w:sz w:val="28"/>
          <w:szCs w:val="28"/>
        </w:rPr>
        <w:t>»</w:t>
      </w:r>
      <w:r w:rsidR="002A116C" w:rsidRPr="00E84432">
        <w:rPr>
          <w:rStyle w:val="aa"/>
          <w:rFonts w:ascii="Times New Roman" w:hAnsi="Times New Roman"/>
          <w:color w:val="000000"/>
          <w:sz w:val="28"/>
          <w:szCs w:val="28"/>
        </w:rPr>
        <w:footnoteReference w:id="42"/>
      </w:r>
      <w:r w:rsidRPr="00E84432">
        <w:rPr>
          <w:rFonts w:ascii="Times New Roman" w:hAnsi="Times New Roman" w:cs="Times New Roman"/>
          <w:color w:val="000000"/>
          <w:sz w:val="28"/>
          <w:szCs w:val="28"/>
        </w:rPr>
        <w:t xml:space="preserve"> этой станции.</w:t>
      </w:r>
    </w:p>
    <w:p w:rsidR="002A116C" w:rsidRPr="00E84432" w:rsidRDefault="00FE2D3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Слоган: «Серебряный дождь» - радио с человеческим лицом»</w:t>
      </w:r>
      <w:r w:rsidR="00177E5D" w:rsidRPr="00E84432">
        <w:rPr>
          <w:rFonts w:ascii="Times New Roman" w:hAnsi="Times New Roman" w:cs="Times New Roman"/>
          <w:color w:val="000000"/>
          <w:sz w:val="28"/>
          <w:szCs w:val="28"/>
        </w:rPr>
        <w:t>.</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лет и старше.) Ежедневная</w:t>
      </w:r>
      <w:r w:rsidR="00FF0E75"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70% из числа опрошенных слушают радио, из них - 3,6 слушают "Серебряный дождь" (18-ая позиция в списке по слушаемости); (апрель 2001 г.) 72,1% слушаю</w:t>
      </w:r>
      <w:r w:rsidR="00FE2D3C" w:rsidRPr="00E84432">
        <w:rPr>
          <w:rFonts w:ascii="Times New Roman" w:hAnsi="Times New Roman" w:cs="Times New Roman"/>
          <w:color w:val="000000"/>
          <w:sz w:val="28"/>
          <w:szCs w:val="28"/>
        </w:rPr>
        <w:t>т радио, из них - 4,6% слушают «Серебряный дождь»</w:t>
      </w:r>
      <w:r w:rsidRPr="00E84432">
        <w:rPr>
          <w:rFonts w:ascii="Times New Roman" w:hAnsi="Times New Roman" w:cs="Times New Roman"/>
          <w:color w:val="000000"/>
          <w:sz w:val="28"/>
          <w:szCs w:val="28"/>
        </w:rPr>
        <w:t xml:space="preserve"> (14 позиция). Еженедельная </w:t>
      </w:r>
      <w:r w:rsidR="00FF0E75" w:rsidRPr="00E84432">
        <w:rPr>
          <w:rFonts w:ascii="Times New Roman" w:hAnsi="Times New Roman" w:cs="Times New Roman"/>
          <w:color w:val="000000"/>
          <w:sz w:val="28"/>
          <w:szCs w:val="28"/>
        </w:rPr>
        <w:t>аудитория: (ноябрь-декабрь 2009</w:t>
      </w:r>
      <w:r w:rsidRPr="00E84432">
        <w:rPr>
          <w:rFonts w:ascii="Times New Roman" w:hAnsi="Times New Roman" w:cs="Times New Roman"/>
          <w:color w:val="000000"/>
          <w:sz w:val="28"/>
          <w:szCs w:val="28"/>
        </w:rPr>
        <w:t xml:space="preserve"> г.) 88,6% слушают</w:t>
      </w:r>
      <w:r w:rsidR="00FE2D3C" w:rsidRPr="00E84432">
        <w:rPr>
          <w:rFonts w:ascii="Times New Roman" w:hAnsi="Times New Roman" w:cs="Times New Roman"/>
          <w:color w:val="000000"/>
          <w:sz w:val="28"/>
          <w:szCs w:val="28"/>
        </w:rPr>
        <w:t xml:space="preserve"> радио, из них - 9,7 % слушают «</w:t>
      </w:r>
      <w:r w:rsidRPr="00E84432">
        <w:rPr>
          <w:rFonts w:ascii="Times New Roman" w:hAnsi="Times New Roman" w:cs="Times New Roman"/>
          <w:color w:val="000000"/>
          <w:sz w:val="28"/>
          <w:szCs w:val="28"/>
        </w:rPr>
        <w:t>Серебряный д</w:t>
      </w:r>
      <w:r w:rsidR="00FE2D3C" w:rsidRPr="00E84432">
        <w:rPr>
          <w:rFonts w:ascii="Times New Roman" w:hAnsi="Times New Roman" w:cs="Times New Roman"/>
          <w:color w:val="000000"/>
          <w:sz w:val="28"/>
          <w:szCs w:val="28"/>
        </w:rPr>
        <w:t xml:space="preserve">ождь» </w:t>
      </w:r>
      <w:r w:rsidR="00FF0E75" w:rsidRPr="00E84432">
        <w:rPr>
          <w:rFonts w:ascii="Times New Roman" w:hAnsi="Times New Roman" w:cs="Times New Roman"/>
          <w:color w:val="000000"/>
          <w:sz w:val="28"/>
          <w:szCs w:val="28"/>
        </w:rPr>
        <w:t>(12 позиция); (апрель 2010</w:t>
      </w:r>
      <w:r w:rsidRPr="00E84432">
        <w:rPr>
          <w:rFonts w:ascii="Times New Roman" w:hAnsi="Times New Roman" w:cs="Times New Roman"/>
          <w:color w:val="000000"/>
          <w:sz w:val="28"/>
          <w:szCs w:val="28"/>
        </w:rPr>
        <w:t xml:space="preserve"> г.) 89,8% слушаю</w:t>
      </w:r>
      <w:r w:rsidR="00FE2D3C" w:rsidRPr="00E84432">
        <w:rPr>
          <w:rFonts w:ascii="Times New Roman" w:hAnsi="Times New Roman" w:cs="Times New Roman"/>
          <w:color w:val="000000"/>
          <w:sz w:val="28"/>
          <w:szCs w:val="28"/>
        </w:rPr>
        <w:t xml:space="preserve">т радио, из них -11,6% слушают «Серебряный дождь» </w:t>
      </w:r>
      <w:r w:rsidRPr="00E84432">
        <w:rPr>
          <w:rFonts w:ascii="Times New Roman" w:hAnsi="Times New Roman" w:cs="Times New Roman"/>
          <w:color w:val="000000"/>
          <w:sz w:val="28"/>
          <w:szCs w:val="28"/>
        </w:rPr>
        <w:t>(12 позиция).</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Состав аудитории:</w:t>
      </w:r>
      <w:r w:rsidR="00B502EC" w:rsidRPr="00B502EC">
        <w:rPr>
          <w:rFonts w:ascii="Times New Roman" w:hAnsi="Times New Roman" w:cs="Times New Roman"/>
          <w:sz w:val="28"/>
          <w:szCs w:val="28"/>
        </w:rPr>
        <w:t xml:space="preserve"> </w:t>
      </w:r>
      <w:r w:rsidR="004647A7" w:rsidRPr="00E84432">
        <w:rPr>
          <w:rFonts w:ascii="Times New Roman" w:hAnsi="Times New Roman" w:cs="Times New Roman"/>
          <w:color w:val="000000"/>
          <w:sz w:val="28"/>
          <w:szCs w:val="28"/>
        </w:rPr>
        <w:t>ноябрь-декабрь 2009</w:t>
      </w:r>
      <w:r w:rsidRPr="00E84432">
        <w:rPr>
          <w:rFonts w:ascii="Times New Roman" w:hAnsi="Times New Roman" w:cs="Times New Roman"/>
          <w:color w:val="000000"/>
          <w:sz w:val="28"/>
          <w:szCs w:val="28"/>
        </w:rPr>
        <w:t xml:space="preserve"> </w:t>
      </w:r>
      <w:r w:rsidR="004647A7" w:rsidRPr="00E84432">
        <w:rPr>
          <w:rFonts w:ascii="Times New Roman" w:hAnsi="Times New Roman" w:cs="Times New Roman"/>
          <w:color w:val="000000"/>
          <w:sz w:val="28"/>
          <w:szCs w:val="28"/>
        </w:rPr>
        <w:t>г.</w:t>
      </w:r>
      <w:r w:rsidR="00E84432">
        <w:rPr>
          <w:rFonts w:ascii="Times New Roman" w:hAnsi="Times New Roman" w:cs="Times New Roman"/>
          <w:color w:val="000000"/>
          <w:sz w:val="28"/>
          <w:szCs w:val="28"/>
        </w:rPr>
        <w:t xml:space="preserve"> </w:t>
      </w:r>
      <w:r w:rsidR="004647A7" w:rsidRPr="00E84432">
        <w:rPr>
          <w:rFonts w:ascii="Times New Roman" w:hAnsi="Times New Roman" w:cs="Times New Roman"/>
          <w:color w:val="000000"/>
          <w:sz w:val="28"/>
          <w:szCs w:val="28"/>
        </w:rPr>
        <w:t>апрель 2010</w:t>
      </w:r>
      <w:r w:rsidRPr="00E84432">
        <w:rPr>
          <w:rFonts w:ascii="Times New Roman" w:hAnsi="Times New Roman" w:cs="Times New Roman"/>
          <w:color w:val="000000"/>
          <w:sz w:val="28"/>
          <w:szCs w:val="28"/>
        </w:rPr>
        <w:t xml:space="preserve"> г.</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 - 56,8%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59,9%;</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женщины-43,2%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40,1%;</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возрасту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 лет-6,9%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8,9%</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20-24 лет- 8,8%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5,5%</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25-39 лет-41,9%</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41,7%</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40-54 лет-33,0%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37,9%</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 - 9,5%</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5,9%;</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-низкое-</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5,1%</w:t>
      </w:r>
      <w:r w:rsidR="00E84432">
        <w:rPr>
          <w:rFonts w:ascii="Times New Roman" w:hAnsi="Times New Roman" w:cs="Times New Roman"/>
          <w:color w:val="000000"/>
          <w:sz w:val="28"/>
          <w:szCs w:val="28"/>
        </w:rPr>
        <w:t xml:space="preserve">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- 22,3%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17,4%</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- 24,2%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19,0%</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- 24,2%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25,6%;</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работающие - 74,4%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70,3%</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учащаяся молодежь - 7,8%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10,8%</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неработающие</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среднего возраста-10,0%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14,6%</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пенсионеры - 7,0%</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- 5,8%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5,7%</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среднее-41,8%</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38,3%</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высшее-52,4%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54,8%.</w:t>
      </w:r>
      <w:r w:rsidR="00E32B0C" w:rsidRPr="00E84432">
        <w:rPr>
          <w:rStyle w:val="aa"/>
          <w:rFonts w:ascii="Times New Roman" w:hAnsi="Times New Roman"/>
          <w:color w:val="000000"/>
          <w:sz w:val="28"/>
          <w:szCs w:val="28"/>
        </w:rPr>
        <w:footnoteReference w:id="43"/>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Таблица 5</w:t>
      </w:r>
    </w:p>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Аудитория радиостанции «Серебряный дождь»</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2009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2010 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2268"/>
      </w:tblGrid>
      <w:tr w:rsidR="00871EC7" w:rsidRPr="00E84432">
        <w:trPr>
          <w:trHeight w:val="379"/>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возрасту -</w:t>
            </w:r>
          </w:p>
        </w:tc>
        <w:tc>
          <w:tcPr>
            <w:tcW w:w="226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871EC7" w:rsidRPr="00E84432">
        <w:trPr>
          <w:trHeight w:val="230"/>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12-19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6,9%</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871EC7" w:rsidRPr="00B502EC">
              <w:rPr>
                <w:rFonts w:ascii="Times New Roman" w:hAnsi="Times New Roman" w:cs="Times New Roman"/>
                <w:color w:val="000000"/>
                <w:sz w:val="20"/>
                <w:szCs w:val="20"/>
              </w:rPr>
              <w:t>2,9%</w:t>
            </w:r>
          </w:p>
        </w:tc>
      </w:tr>
      <w:tr w:rsidR="00871EC7" w:rsidRPr="00E84432">
        <w:trPr>
          <w:trHeight w:val="245"/>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20-24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8,8%</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871EC7" w:rsidRPr="00B502EC">
              <w:rPr>
                <w:rFonts w:ascii="Times New Roman" w:hAnsi="Times New Roman" w:cs="Times New Roman"/>
                <w:color w:val="000000"/>
                <w:sz w:val="20"/>
                <w:szCs w:val="20"/>
              </w:rPr>
              <w:t>5,5%</w:t>
            </w:r>
          </w:p>
        </w:tc>
      </w:tr>
      <w:tr w:rsidR="00871EC7" w:rsidRPr="00E84432">
        <w:trPr>
          <w:trHeight w:val="245"/>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25-39 </w:t>
            </w:r>
            <w:r w:rsidR="001A6D35" w:rsidRPr="00B502EC">
              <w:rPr>
                <w:rFonts w:ascii="Times New Roman" w:hAnsi="Times New Roman" w:cs="Times New Roman"/>
                <w:color w:val="000000"/>
                <w:sz w:val="20"/>
                <w:szCs w:val="20"/>
              </w:rPr>
              <w:t>лет</w:t>
            </w:r>
            <w:r w:rsidR="00E84432"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41,9</w:t>
            </w:r>
            <w:r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41,7</w:t>
            </w:r>
            <w:r w:rsidR="00871EC7" w:rsidRPr="00B502EC">
              <w:rPr>
                <w:rFonts w:ascii="Times New Roman" w:hAnsi="Times New Roman" w:cs="Times New Roman"/>
                <w:color w:val="000000"/>
                <w:sz w:val="20"/>
                <w:szCs w:val="20"/>
              </w:rPr>
              <w:t>%</w:t>
            </w:r>
          </w:p>
        </w:tc>
      </w:tr>
      <w:tr w:rsidR="00871EC7" w:rsidRPr="00E84432">
        <w:trPr>
          <w:trHeight w:val="245"/>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40-54 </w:t>
            </w:r>
            <w:r w:rsidR="001A6D35" w:rsidRPr="00B502EC">
              <w:rPr>
                <w:rFonts w:ascii="Times New Roman" w:hAnsi="Times New Roman" w:cs="Times New Roman"/>
                <w:color w:val="000000"/>
                <w:sz w:val="20"/>
                <w:szCs w:val="20"/>
              </w:rPr>
              <w:t>лет</w:t>
            </w:r>
            <w:r w:rsidR="00E84432"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 xml:space="preserve">33,0 </w:t>
            </w:r>
            <w:r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37,9</w:t>
            </w:r>
            <w:r w:rsidR="00871EC7" w:rsidRPr="00B502EC">
              <w:rPr>
                <w:rFonts w:ascii="Times New Roman" w:hAnsi="Times New Roman" w:cs="Times New Roman"/>
                <w:color w:val="000000"/>
                <w:sz w:val="20"/>
                <w:szCs w:val="20"/>
              </w:rPr>
              <w:t>%</w:t>
            </w:r>
          </w:p>
        </w:tc>
      </w:tr>
      <w:tr w:rsidR="00871EC7" w:rsidRPr="00E84432">
        <w:trPr>
          <w:trHeight w:val="259"/>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55 </w:t>
            </w:r>
            <w:r w:rsidR="001A6D35" w:rsidRPr="00B502EC">
              <w:rPr>
                <w:rFonts w:ascii="Times New Roman" w:hAnsi="Times New Roman" w:cs="Times New Roman"/>
                <w:color w:val="000000"/>
                <w:sz w:val="20"/>
                <w:szCs w:val="20"/>
              </w:rPr>
              <w:t>лет и старше</w:t>
            </w:r>
            <w:r w:rsidR="00E84432"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9,5</w:t>
            </w:r>
            <w:r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5,9</w:t>
            </w:r>
            <w:r w:rsidR="00871EC7" w:rsidRPr="00B502EC">
              <w:rPr>
                <w:rFonts w:ascii="Times New Roman" w:hAnsi="Times New Roman" w:cs="Times New Roman"/>
                <w:color w:val="000000"/>
                <w:sz w:val="20"/>
                <w:szCs w:val="20"/>
              </w:rPr>
              <w:t>%;</w:t>
            </w:r>
          </w:p>
        </w:tc>
      </w:tr>
      <w:tr w:rsidR="00871EC7" w:rsidRPr="00E84432">
        <w:trPr>
          <w:trHeight w:val="230"/>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материальному положению -</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sz w:val="20"/>
                <w:szCs w:val="20"/>
              </w:rPr>
              <w:t xml:space="preserve"> </w:t>
            </w:r>
            <w:r w:rsidR="001A6D35" w:rsidRPr="00B502EC">
              <w:rPr>
                <w:rFonts w:ascii="Times New Roman" w:hAnsi="Times New Roman" w:cs="Times New Roman"/>
                <w:sz w:val="20"/>
                <w:szCs w:val="20"/>
              </w:rPr>
              <w:t>-</w:t>
            </w:r>
          </w:p>
        </w:tc>
      </w:tr>
      <w:tr w:rsidR="00871EC7" w:rsidRPr="00E84432">
        <w:trPr>
          <w:trHeight w:val="226"/>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низкое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5,1%</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w:t>
            </w:r>
          </w:p>
        </w:tc>
      </w:tr>
      <w:tr w:rsidR="00871EC7" w:rsidRPr="00E84432">
        <w:trPr>
          <w:trHeight w:val="245"/>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Ниже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среднего</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22,3</w:t>
            </w:r>
            <w:r w:rsidR="00871EC7"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17,4</w:t>
            </w:r>
            <w:r w:rsidR="00871EC7" w:rsidRPr="00B502EC">
              <w:rPr>
                <w:rFonts w:ascii="Times New Roman" w:hAnsi="Times New Roman" w:cs="Times New Roman"/>
                <w:color w:val="000000"/>
                <w:sz w:val="20"/>
                <w:szCs w:val="20"/>
              </w:rPr>
              <w:t>%</w:t>
            </w:r>
          </w:p>
        </w:tc>
      </w:tr>
      <w:tr w:rsidR="00871EC7" w:rsidRPr="00E84432">
        <w:trPr>
          <w:trHeight w:val="240"/>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среднее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41,8</w:t>
            </w:r>
            <w:r w:rsidR="00871EC7"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19,0</w:t>
            </w:r>
            <w:r w:rsidR="00871EC7" w:rsidRPr="00B502EC">
              <w:rPr>
                <w:rFonts w:ascii="Times New Roman" w:hAnsi="Times New Roman" w:cs="Times New Roman"/>
                <w:color w:val="000000"/>
                <w:sz w:val="20"/>
                <w:szCs w:val="20"/>
              </w:rPr>
              <w:t>%</w:t>
            </w:r>
          </w:p>
        </w:tc>
      </w:tr>
      <w:tr w:rsidR="00871EC7" w:rsidRPr="00E84432">
        <w:trPr>
          <w:trHeight w:val="259"/>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выше среднего</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24</w:t>
            </w:r>
            <w:r w:rsidR="00871EC7" w:rsidRPr="00B502EC">
              <w:rPr>
                <w:rFonts w:ascii="Times New Roman" w:hAnsi="Times New Roman" w:cs="Times New Roman"/>
                <w:color w:val="000000"/>
                <w:sz w:val="20"/>
                <w:szCs w:val="20"/>
              </w:rPr>
              <w:t>,2%</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25,6</w:t>
            </w:r>
            <w:r w:rsidR="00871EC7" w:rsidRPr="00B502EC">
              <w:rPr>
                <w:rFonts w:ascii="Times New Roman" w:hAnsi="Times New Roman" w:cs="Times New Roman"/>
                <w:color w:val="000000"/>
                <w:sz w:val="20"/>
                <w:szCs w:val="20"/>
              </w:rPr>
              <w:t>%;</w:t>
            </w:r>
          </w:p>
        </w:tc>
      </w:tr>
      <w:tr w:rsidR="00871EC7" w:rsidRPr="00E84432">
        <w:trPr>
          <w:trHeight w:val="211"/>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занятости -</w:t>
            </w:r>
          </w:p>
        </w:tc>
        <w:tc>
          <w:tcPr>
            <w:tcW w:w="226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871EC7" w:rsidRPr="00E84432">
        <w:trPr>
          <w:trHeight w:val="254"/>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работающие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74</w:t>
            </w:r>
            <w:r w:rsidR="00871EC7" w:rsidRPr="00B502EC">
              <w:rPr>
                <w:rFonts w:ascii="Times New Roman" w:hAnsi="Times New Roman" w:cs="Times New Roman"/>
                <w:color w:val="000000"/>
                <w:sz w:val="20"/>
                <w:szCs w:val="20"/>
              </w:rPr>
              <w:t>,4%</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70,3</w:t>
            </w:r>
            <w:r w:rsidR="00871EC7" w:rsidRPr="00B502EC">
              <w:rPr>
                <w:rFonts w:ascii="Times New Roman" w:hAnsi="Times New Roman" w:cs="Times New Roman"/>
                <w:color w:val="000000"/>
                <w:sz w:val="20"/>
                <w:szCs w:val="20"/>
              </w:rPr>
              <w:t>%</w:t>
            </w:r>
          </w:p>
        </w:tc>
      </w:tr>
      <w:tr w:rsidR="00871EC7" w:rsidRPr="00E84432">
        <w:trPr>
          <w:trHeight w:val="240"/>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учащаяся молодежь</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7,8</w:t>
            </w:r>
            <w:r w:rsidR="00871EC7"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10,8</w:t>
            </w:r>
            <w:r w:rsidR="00871EC7" w:rsidRPr="00B502EC">
              <w:rPr>
                <w:rFonts w:ascii="Times New Roman" w:hAnsi="Times New Roman" w:cs="Times New Roman"/>
                <w:color w:val="000000"/>
                <w:sz w:val="20"/>
                <w:szCs w:val="20"/>
              </w:rPr>
              <w:t>%</w:t>
            </w:r>
          </w:p>
        </w:tc>
      </w:tr>
      <w:tr w:rsidR="00871EC7" w:rsidRPr="00E84432">
        <w:trPr>
          <w:trHeight w:val="250"/>
        </w:trPr>
        <w:tc>
          <w:tcPr>
            <w:tcW w:w="708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неработающие</w:t>
            </w:r>
          </w:p>
        </w:tc>
        <w:tc>
          <w:tcPr>
            <w:tcW w:w="2268" w:type="dxa"/>
            <w:shd w:val="clear" w:color="auto" w:fill="FFFFFF"/>
          </w:tcPr>
          <w:p w:rsidR="00871EC7" w:rsidRPr="00B502EC" w:rsidRDefault="00871EC7"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871EC7" w:rsidRPr="00E84432">
        <w:trPr>
          <w:trHeight w:val="235"/>
        </w:trPr>
        <w:tc>
          <w:tcPr>
            <w:tcW w:w="7088" w:type="dxa"/>
            <w:shd w:val="clear" w:color="auto" w:fill="FFFFFF"/>
          </w:tcPr>
          <w:p w:rsidR="00871EC7"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среднего возраста</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10,0</w:t>
            </w:r>
            <w:r w:rsidR="00871EC7"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14,6</w:t>
            </w:r>
            <w:r w:rsidR="00871EC7" w:rsidRPr="00B502EC">
              <w:rPr>
                <w:rFonts w:ascii="Times New Roman" w:hAnsi="Times New Roman" w:cs="Times New Roman"/>
                <w:color w:val="000000"/>
                <w:sz w:val="20"/>
                <w:szCs w:val="20"/>
              </w:rPr>
              <w:t>%</w:t>
            </w:r>
          </w:p>
        </w:tc>
      </w:tr>
      <w:tr w:rsidR="00871EC7" w:rsidRPr="00E84432">
        <w:trPr>
          <w:trHeight w:val="230"/>
        </w:trPr>
        <w:tc>
          <w:tcPr>
            <w:tcW w:w="7088" w:type="dxa"/>
            <w:shd w:val="clear" w:color="auto" w:fill="FFFFFF"/>
          </w:tcPr>
          <w:p w:rsidR="00871EC7" w:rsidRPr="00B502EC" w:rsidRDefault="001A6D35"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пенсионеры</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7,0</w:t>
            </w:r>
            <w:r w:rsidR="00871EC7" w:rsidRPr="00B502EC">
              <w:rPr>
                <w:rFonts w:ascii="Times New Roman" w:hAnsi="Times New Roman" w:cs="Times New Roman"/>
                <w:color w:val="000000"/>
                <w:sz w:val="20"/>
                <w:szCs w:val="20"/>
              </w:rPr>
              <w:t>%</w:t>
            </w:r>
          </w:p>
        </w:tc>
        <w:tc>
          <w:tcPr>
            <w:tcW w:w="2268" w:type="dxa"/>
            <w:shd w:val="clear" w:color="auto" w:fill="FFFFFF"/>
          </w:tcPr>
          <w:p w:rsidR="00871EC7"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1A6D35" w:rsidRPr="00B502EC">
              <w:rPr>
                <w:rFonts w:ascii="Times New Roman" w:hAnsi="Times New Roman" w:cs="Times New Roman"/>
                <w:color w:val="000000"/>
                <w:sz w:val="20"/>
                <w:szCs w:val="20"/>
              </w:rPr>
              <w:t>2,5</w:t>
            </w:r>
            <w:r w:rsidR="00871EC7" w:rsidRPr="00B502EC">
              <w:rPr>
                <w:rFonts w:ascii="Times New Roman" w:hAnsi="Times New Roman" w:cs="Times New Roman"/>
                <w:color w:val="000000"/>
                <w:sz w:val="20"/>
                <w:szCs w:val="20"/>
              </w:rPr>
              <w:t>%;</w:t>
            </w:r>
          </w:p>
        </w:tc>
      </w:tr>
    </w:tbl>
    <w:p w:rsidR="00871EC7" w:rsidRPr="00E84432" w:rsidRDefault="00871EC7"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индекс соответствия по</w:t>
      </w:r>
      <w:r w:rsidR="006E7DFF" w:rsidRPr="00E84432">
        <w:rPr>
          <w:rFonts w:ascii="Times New Roman" w:hAnsi="Times New Roman" w:cs="Times New Roman"/>
          <w:color w:val="000000"/>
          <w:sz w:val="28"/>
          <w:szCs w:val="28"/>
        </w:rPr>
        <w:t>казывают, что основу аудитории</w:t>
      </w:r>
      <w:r w:rsidR="00E84432">
        <w:rPr>
          <w:rFonts w:ascii="Times New Roman" w:hAnsi="Times New Roman" w:cs="Times New Roman"/>
          <w:color w:val="000000"/>
          <w:sz w:val="28"/>
          <w:szCs w:val="28"/>
        </w:rPr>
        <w:t xml:space="preserve"> </w:t>
      </w:r>
      <w:r w:rsidR="006E7DFF" w:rsidRPr="00E84432">
        <w:rPr>
          <w:rFonts w:ascii="Times New Roman" w:hAnsi="Times New Roman" w:cs="Times New Roman"/>
          <w:color w:val="000000"/>
          <w:sz w:val="28"/>
          <w:szCs w:val="28"/>
        </w:rPr>
        <w:t>«Серебряного дождя»</w:t>
      </w:r>
      <w:r w:rsidRPr="00E84432">
        <w:rPr>
          <w:rFonts w:ascii="Times New Roman" w:hAnsi="Times New Roman" w:cs="Times New Roman"/>
          <w:color w:val="000000"/>
          <w:sz w:val="28"/>
          <w:szCs w:val="28"/>
        </w:rPr>
        <w:t xml:space="preserve"> составляют люди в возрасте 25 - 54 лет с высшим образованием и материальным положением выше среднего - то есть те, на кого и рассчитана эта станция.</w:t>
      </w:r>
    </w:p>
    <w:p w:rsidR="00177E5D"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«Серебряного дождя»</w:t>
      </w:r>
      <w:r w:rsidR="00177E5D"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w:t>
      </w:r>
      <w:r w:rsidR="00177E5D" w:rsidRPr="00E84432">
        <w:rPr>
          <w:rFonts w:ascii="Times New Roman" w:hAnsi="Times New Roman" w:cs="Times New Roman"/>
          <w:color w:val="000000"/>
          <w:sz w:val="28"/>
          <w:szCs w:val="28"/>
        </w:rPr>
        <w:t>ома - 40%; на работе -13%; в машине - 48%. По данным пересечения аудитории радиостанций (ноябрь-дека</w:t>
      </w:r>
      <w:r w:rsidRPr="00E84432">
        <w:rPr>
          <w:rFonts w:ascii="Times New Roman" w:hAnsi="Times New Roman" w:cs="Times New Roman"/>
          <w:color w:val="000000"/>
          <w:sz w:val="28"/>
          <w:szCs w:val="28"/>
        </w:rPr>
        <w:t>брь 2000 г.), 42,0% слушателей «Серебряного дождя» слушают «</w:t>
      </w:r>
      <w:r w:rsidR="00177E5D" w:rsidRPr="00E84432">
        <w:rPr>
          <w:rFonts w:ascii="Times New Roman" w:hAnsi="Times New Roman" w:cs="Times New Roman"/>
          <w:color w:val="000000"/>
          <w:sz w:val="28"/>
          <w:szCs w:val="28"/>
        </w:rPr>
        <w:t>Радио 7 на семи хо</w:t>
      </w:r>
      <w:r w:rsidRPr="00E84432">
        <w:rPr>
          <w:rFonts w:ascii="Times New Roman" w:hAnsi="Times New Roman" w:cs="Times New Roman"/>
          <w:color w:val="000000"/>
          <w:sz w:val="28"/>
          <w:szCs w:val="28"/>
        </w:rPr>
        <w:t>лмах»; 41,6% - «Русское радио»; 40,7% -«Европу плюс»; 28,3% - «Авторадио...»; 28,1 % - «</w:t>
      </w:r>
      <w:r w:rsidR="00177E5D" w:rsidRPr="00E84432">
        <w:rPr>
          <w:rFonts w:ascii="Times New Roman" w:hAnsi="Times New Roman" w:cs="Times New Roman"/>
          <w:color w:val="000000"/>
          <w:sz w:val="28"/>
          <w:szCs w:val="28"/>
        </w:rPr>
        <w:t>Хит-</w:t>
      </w:r>
      <w:r w:rsidR="00177E5D"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w:t>
      </w:r>
      <w:r w:rsidR="00177E5D" w:rsidRPr="00E84432">
        <w:rPr>
          <w:rFonts w:ascii="Times New Roman" w:hAnsi="Times New Roman" w:cs="Times New Roman"/>
          <w:color w:val="000000"/>
          <w:sz w:val="28"/>
          <w:szCs w:val="28"/>
        </w:rPr>
        <w:t>; 27,8%</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 </w:t>
      </w:r>
      <w:r w:rsidR="006E7DFF" w:rsidRPr="00E84432">
        <w:rPr>
          <w:rFonts w:ascii="Times New Roman" w:hAnsi="Times New Roman" w:cs="Times New Roman"/>
          <w:color w:val="000000"/>
          <w:sz w:val="28"/>
          <w:szCs w:val="28"/>
        </w:rPr>
        <w:t>радио «Максимум»; 24,2 – «Наше радио»; 23,2% - «Маяк»</w:t>
      </w:r>
      <w:r w:rsidRPr="00E84432">
        <w:rPr>
          <w:rFonts w:ascii="Times New Roman" w:hAnsi="Times New Roman" w:cs="Times New Roman"/>
          <w:color w:val="000000"/>
          <w:sz w:val="28"/>
          <w:szCs w:val="28"/>
        </w:rPr>
        <w:t>; 21,9%</w:t>
      </w:r>
    </w:p>
    <w:p w:rsidR="00177E5D"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«Эхо Москвы»</w:t>
      </w:r>
      <w:r w:rsidR="00177E5D" w:rsidRPr="00E84432">
        <w:rPr>
          <w:rFonts w:ascii="Times New Roman" w:hAnsi="Times New Roman" w:cs="Times New Roman"/>
          <w:color w:val="000000"/>
          <w:sz w:val="28"/>
          <w:szCs w:val="28"/>
        </w:rPr>
        <w:t>.</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Причиной столь низкого рейтинга станции ее Главный редактор считает состояние общества, а именно: низкий культурный и интеллектуальн</w:t>
      </w:r>
      <w:r w:rsidR="006E7DFF" w:rsidRPr="00E84432">
        <w:rPr>
          <w:rFonts w:ascii="Times New Roman" w:hAnsi="Times New Roman" w:cs="Times New Roman"/>
          <w:color w:val="000000"/>
          <w:sz w:val="28"/>
          <w:szCs w:val="28"/>
        </w:rPr>
        <w:t>ый уровень, потребность в «массовой культуре»</w:t>
      </w:r>
      <w:r w:rsidRPr="00E84432">
        <w:rPr>
          <w:rFonts w:ascii="Times New Roman" w:hAnsi="Times New Roman" w:cs="Times New Roman"/>
          <w:color w:val="000000"/>
          <w:sz w:val="28"/>
          <w:szCs w:val="28"/>
        </w:rPr>
        <w:t xml:space="preserve"> - примитивной музыке, русскоязычных песнях с нехитрыми текстами (попса), скандальной или кризисной информации, отсутствие желания думать о чем-либо, кроме праг</w:t>
      </w:r>
      <w:r w:rsidR="006E7DFF" w:rsidRPr="00E84432">
        <w:rPr>
          <w:rFonts w:ascii="Times New Roman" w:hAnsi="Times New Roman" w:cs="Times New Roman"/>
          <w:color w:val="000000"/>
          <w:sz w:val="28"/>
          <w:szCs w:val="28"/>
        </w:rPr>
        <w:t>мы и прозы дня, развлечениях и «хлебе насущном»</w:t>
      </w:r>
      <w:r w:rsidRPr="00E84432">
        <w:rPr>
          <w:rFonts w:ascii="Times New Roman" w:hAnsi="Times New Roman" w:cs="Times New Roman"/>
          <w:color w:val="000000"/>
          <w:sz w:val="28"/>
          <w:szCs w:val="28"/>
        </w:rPr>
        <w:t>; отсутствие вкуса</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Поэтому низкий рейтинг станции ее Главный редактор считает вполне нормальным, ве</w:t>
      </w:r>
      <w:r w:rsidR="006E7DFF" w:rsidRPr="00E84432">
        <w:rPr>
          <w:rFonts w:ascii="Times New Roman" w:hAnsi="Times New Roman" w:cs="Times New Roman"/>
          <w:color w:val="000000"/>
          <w:sz w:val="28"/>
          <w:szCs w:val="28"/>
        </w:rPr>
        <w:t>рнее - закономерным явлением в «</w:t>
      </w:r>
      <w:r w:rsidRPr="00E84432">
        <w:rPr>
          <w:rFonts w:ascii="Times New Roman" w:hAnsi="Times New Roman" w:cs="Times New Roman"/>
          <w:color w:val="000000"/>
          <w:sz w:val="28"/>
          <w:szCs w:val="28"/>
        </w:rPr>
        <w:t>этой стране</w:t>
      </w:r>
      <w:r w:rsidR="006E7DFF" w:rsidRPr="00E84432">
        <w:rPr>
          <w:rFonts w:ascii="Times New Roman" w:hAnsi="Times New Roman" w:cs="Times New Roman"/>
          <w:color w:val="000000"/>
          <w:sz w:val="28"/>
          <w:szCs w:val="28"/>
        </w:rPr>
        <w:t>»</w:t>
      </w:r>
      <w:r w:rsidR="00E32B0C" w:rsidRPr="00E84432">
        <w:rPr>
          <w:rStyle w:val="aa"/>
          <w:rFonts w:ascii="Times New Roman" w:hAnsi="Times New Roman"/>
          <w:color w:val="000000"/>
          <w:sz w:val="28"/>
          <w:szCs w:val="28"/>
        </w:rPr>
        <w:footnoteReference w:id="44"/>
      </w:r>
      <w:r w:rsidRPr="00E84432">
        <w:rPr>
          <w:rFonts w:ascii="Times New Roman" w:hAnsi="Times New Roman" w:cs="Times New Roman"/>
          <w:color w:val="000000"/>
          <w:sz w:val="28"/>
          <w:szCs w:val="28"/>
        </w:rPr>
        <w:t>.</w:t>
      </w:r>
    </w:p>
    <w:p w:rsidR="00B40A27" w:rsidRPr="00E84432" w:rsidRDefault="00177E5D"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Эта станция имеет свою, сложившуюся аудиторию (</w:t>
      </w:r>
      <w:r w:rsidR="006E7DFF" w:rsidRPr="00E84432">
        <w:rPr>
          <w:rFonts w:ascii="Times New Roman" w:hAnsi="Times New Roman" w:cs="Times New Roman"/>
          <w:color w:val="000000"/>
          <w:sz w:val="28"/>
          <w:szCs w:val="28"/>
        </w:rPr>
        <w:t>примечательно, что в основном «Серебряный дождь»</w:t>
      </w:r>
      <w:r w:rsidRPr="00E84432">
        <w:rPr>
          <w:rFonts w:ascii="Times New Roman" w:hAnsi="Times New Roman" w:cs="Times New Roman"/>
          <w:color w:val="000000"/>
          <w:sz w:val="28"/>
          <w:szCs w:val="28"/>
        </w:rPr>
        <w:t xml:space="preserve"> слушают в машине), стремится выдерживать заданный уров</w:t>
      </w:r>
      <w:r w:rsidR="006E7DFF" w:rsidRPr="00E84432">
        <w:rPr>
          <w:rFonts w:ascii="Times New Roman" w:hAnsi="Times New Roman" w:cs="Times New Roman"/>
          <w:color w:val="000000"/>
          <w:sz w:val="28"/>
          <w:szCs w:val="28"/>
        </w:rPr>
        <w:t>ень, заниматься по возможности «культпросветом»</w:t>
      </w:r>
      <w:r w:rsidRPr="00E84432">
        <w:rPr>
          <w:rFonts w:ascii="Times New Roman" w:hAnsi="Times New Roman" w:cs="Times New Roman"/>
          <w:color w:val="000000"/>
          <w:sz w:val="28"/>
          <w:szCs w:val="28"/>
        </w:rPr>
        <w:t xml:space="preserve"> в области музыки. И, тем не менее, для привле</w:t>
      </w:r>
      <w:r w:rsidR="006E7DFF" w:rsidRPr="00E84432">
        <w:rPr>
          <w:rFonts w:ascii="Times New Roman" w:hAnsi="Times New Roman" w:cs="Times New Roman"/>
          <w:color w:val="000000"/>
          <w:sz w:val="28"/>
          <w:szCs w:val="28"/>
        </w:rPr>
        <w:t>чения слушателей</w:t>
      </w:r>
      <w:r w:rsidR="00E84432">
        <w:rPr>
          <w:rFonts w:ascii="Times New Roman" w:hAnsi="Times New Roman" w:cs="Times New Roman"/>
          <w:color w:val="000000"/>
          <w:sz w:val="28"/>
          <w:szCs w:val="28"/>
        </w:rPr>
        <w:t xml:space="preserve"> </w:t>
      </w:r>
      <w:r w:rsidR="006E7DFF" w:rsidRPr="00E84432">
        <w:rPr>
          <w:rFonts w:ascii="Times New Roman" w:hAnsi="Times New Roman" w:cs="Times New Roman"/>
          <w:color w:val="000000"/>
          <w:sz w:val="28"/>
          <w:szCs w:val="28"/>
        </w:rPr>
        <w:t>«Серебряный дождь»</w:t>
      </w:r>
      <w:r w:rsidRPr="00E84432">
        <w:rPr>
          <w:rFonts w:ascii="Times New Roman" w:hAnsi="Times New Roman" w:cs="Times New Roman"/>
          <w:color w:val="000000"/>
          <w:sz w:val="28"/>
          <w:szCs w:val="28"/>
        </w:rPr>
        <w:t xml:space="preserve">, как никакая другая радиостанция, проводит яркие и беспрецедентные пиаровские акции, а также серьезную, качественную, но малознакомую западную музыку заменяет более известной и </w:t>
      </w:r>
      <w:r w:rsidR="006E7DFF" w:rsidRPr="00E84432">
        <w:rPr>
          <w:rFonts w:ascii="Times New Roman" w:hAnsi="Times New Roman" w:cs="Times New Roman"/>
          <w:color w:val="000000"/>
          <w:sz w:val="28"/>
          <w:szCs w:val="28"/>
        </w:rPr>
        <w:t>привычной, исключая, при этом, «попсу»</w:t>
      </w:r>
      <w:r w:rsidRPr="00E84432">
        <w:rPr>
          <w:rFonts w:ascii="Times New Roman" w:hAnsi="Times New Roman" w:cs="Times New Roman"/>
          <w:color w:val="000000"/>
          <w:sz w:val="28"/>
          <w:szCs w:val="28"/>
        </w:rPr>
        <w:t xml:space="preserve">. </w:t>
      </w:r>
    </w:p>
    <w:p w:rsidR="00E32B0C" w:rsidRPr="00E84432" w:rsidRDefault="00177E5D"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Следствием низкого рейтинга является небольшой, по сравнению с другими станциями, приток рекламы, а, значи</w:t>
      </w:r>
      <w:r w:rsidR="00E32B0C" w:rsidRPr="00E84432">
        <w:rPr>
          <w:rFonts w:ascii="Times New Roman" w:hAnsi="Times New Roman" w:cs="Times New Roman"/>
          <w:color w:val="000000"/>
          <w:sz w:val="28"/>
          <w:szCs w:val="28"/>
        </w:rPr>
        <w:t>т, доходов и уменьшает возможно</w:t>
      </w:r>
      <w:r w:rsidRPr="00E84432">
        <w:rPr>
          <w:rFonts w:ascii="Times New Roman" w:hAnsi="Times New Roman" w:cs="Times New Roman"/>
          <w:color w:val="000000"/>
          <w:sz w:val="28"/>
          <w:szCs w:val="28"/>
        </w:rPr>
        <w:t xml:space="preserve">сти развития. </w:t>
      </w:r>
    </w:p>
    <w:p w:rsidR="00555F4A" w:rsidRPr="00E84432" w:rsidRDefault="00177E5D"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Это беспокоит ее руководство. Главный редактор не видит общественных предпосылок для резкого скачка в слушаемости, высказывает сожаление, что государство не поддерживает (в первую очередь финансово) качественные радиостанции, стремящиеся прививать хороший вкус и знакомить с достойной малоизвестной у нас современной музыкой, не рассчитанной на массовый спрос (им</w:t>
      </w:r>
      <w:r w:rsidR="006E7DFF" w:rsidRPr="00E84432">
        <w:rPr>
          <w:rFonts w:ascii="Times New Roman" w:hAnsi="Times New Roman" w:cs="Times New Roman"/>
          <w:color w:val="000000"/>
          <w:sz w:val="28"/>
          <w:szCs w:val="28"/>
        </w:rPr>
        <w:t>еется в виду, конечно, «</w:t>
      </w:r>
      <w:r w:rsidRPr="00E84432">
        <w:rPr>
          <w:rFonts w:ascii="Times New Roman" w:hAnsi="Times New Roman" w:cs="Times New Roman"/>
          <w:color w:val="000000"/>
          <w:sz w:val="28"/>
          <w:szCs w:val="28"/>
        </w:rPr>
        <w:t>Серебря</w:t>
      </w:r>
      <w:r w:rsidR="006E7DFF" w:rsidRPr="00E84432">
        <w:rPr>
          <w:rFonts w:ascii="Times New Roman" w:hAnsi="Times New Roman" w:cs="Times New Roman"/>
          <w:color w:val="000000"/>
          <w:sz w:val="28"/>
          <w:szCs w:val="28"/>
        </w:rPr>
        <w:t>ный дождь»</w:t>
      </w:r>
      <w:r w:rsidRPr="00E84432">
        <w:rPr>
          <w:rFonts w:ascii="Times New Roman" w:hAnsi="Times New Roman" w:cs="Times New Roman"/>
          <w:color w:val="000000"/>
          <w:sz w:val="28"/>
          <w:szCs w:val="28"/>
        </w:rPr>
        <w:t>), однако очень хочет повышения рейтинга на несколько процентов</w:t>
      </w:r>
      <w:r w:rsidR="002A116C" w:rsidRPr="00E84432">
        <w:rPr>
          <w:rStyle w:val="aa"/>
          <w:rFonts w:ascii="Times New Roman" w:hAnsi="Times New Roman"/>
          <w:color w:val="000000"/>
          <w:sz w:val="28"/>
          <w:szCs w:val="28"/>
        </w:rPr>
        <w:footnoteReference w:id="45"/>
      </w:r>
      <w:r w:rsidRPr="00E84432">
        <w:rPr>
          <w:rFonts w:ascii="Times New Roman" w:hAnsi="Times New Roman" w:cs="Times New Roman"/>
          <w:color w:val="000000"/>
          <w:sz w:val="28"/>
          <w:szCs w:val="28"/>
        </w:rPr>
        <w:t>.</w:t>
      </w:r>
    </w:p>
    <w:p w:rsidR="00B502EC" w:rsidRPr="001D497F" w:rsidRDefault="00B502E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177E5D" w:rsidRPr="00B502EC" w:rsidRDefault="00DD58E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rPr>
      </w:pPr>
      <w:r w:rsidRPr="00B502EC">
        <w:rPr>
          <w:rFonts w:ascii="Times New Roman" w:hAnsi="Times New Roman" w:cs="Times New Roman"/>
          <w:b/>
          <w:bCs/>
          <w:color w:val="000000"/>
          <w:sz w:val="28"/>
          <w:szCs w:val="28"/>
        </w:rPr>
        <w:t>2.9</w:t>
      </w:r>
      <w:r w:rsidR="00555F4A" w:rsidRPr="00B502EC">
        <w:rPr>
          <w:rFonts w:ascii="Times New Roman" w:hAnsi="Times New Roman" w:cs="Times New Roman"/>
          <w:b/>
          <w:bCs/>
          <w:color w:val="000000"/>
          <w:sz w:val="28"/>
          <w:szCs w:val="28"/>
        </w:rPr>
        <w:t xml:space="preserve"> Аудитория</w:t>
      </w:r>
      <w:r w:rsidR="00E84432" w:rsidRPr="00B502EC">
        <w:rPr>
          <w:rFonts w:ascii="Times New Roman" w:hAnsi="Times New Roman" w:cs="Times New Roman"/>
          <w:b/>
          <w:bCs/>
          <w:color w:val="000000"/>
          <w:sz w:val="28"/>
          <w:szCs w:val="28"/>
        </w:rPr>
        <w:t xml:space="preserve"> </w:t>
      </w:r>
      <w:r w:rsidR="00555F4A" w:rsidRPr="00B502EC">
        <w:rPr>
          <w:rFonts w:ascii="Times New Roman" w:hAnsi="Times New Roman" w:cs="Times New Roman"/>
          <w:b/>
          <w:bCs/>
          <w:color w:val="000000"/>
          <w:sz w:val="28"/>
          <w:szCs w:val="28"/>
        </w:rPr>
        <w:t xml:space="preserve">радиостанции </w:t>
      </w:r>
      <w:r w:rsidR="006E7DFF" w:rsidRPr="00B502EC">
        <w:rPr>
          <w:rFonts w:ascii="Times New Roman" w:hAnsi="Times New Roman" w:cs="Times New Roman"/>
          <w:b/>
          <w:bCs/>
          <w:color w:val="000000"/>
          <w:sz w:val="28"/>
          <w:szCs w:val="28"/>
        </w:rPr>
        <w:t>«</w:t>
      </w:r>
      <w:r w:rsidR="00177E5D" w:rsidRPr="00B502EC">
        <w:rPr>
          <w:rFonts w:ascii="Times New Roman" w:hAnsi="Times New Roman" w:cs="Times New Roman"/>
          <w:b/>
          <w:bCs/>
          <w:color w:val="000000"/>
          <w:sz w:val="28"/>
          <w:szCs w:val="28"/>
        </w:rPr>
        <w:t>Радио 7 на семи холмах</w:t>
      </w:r>
      <w:r w:rsidR="006E7DFF" w:rsidRPr="00B502EC">
        <w:rPr>
          <w:rFonts w:ascii="Times New Roman" w:hAnsi="Times New Roman" w:cs="Times New Roman"/>
          <w:b/>
          <w:bCs/>
          <w:color w:val="000000"/>
          <w:sz w:val="28"/>
          <w:szCs w:val="28"/>
        </w:rPr>
        <w:t>»</w:t>
      </w:r>
      <w:r w:rsidR="00E84432" w:rsidRPr="00B502EC">
        <w:rPr>
          <w:rFonts w:ascii="Times New Roman" w:hAnsi="Times New Roman" w:cs="Times New Roman"/>
          <w:b/>
          <w:bCs/>
          <w:sz w:val="28"/>
          <w:szCs w:val="28"/>
        </w:rPr>
        <w:t xml:space="preserve"> </w:t>
      </w:r>
      <w:r w:rsidR="00177E5D" w:rsidRPr="00B502EC">
        <w:rPr>
          <w:rFonts w:ascii="Times New Roman" w:hAnsi="Times New Roman" w:cs="Times New Roman"/>
          <w:b/>
          <w:bCs/>
          <w:color w:val="000000"/>
          <w:sz w:val="28"/>
          <w:szCs w:val="28"/>
        </w:rPr>
        <w:t xml:space="preserve">(104,7 </w:t>
      </w:r>
      <w:r w:rsidR="00177E5D" w:rsidRPr="00B502EC">
        <w:rPr>
          <w:rFonts w:ascii="Times New Roman" w:hAnsi="Times New Roman" w:cs="Times New Roman"/>
          <w:b/>
          <w:bCs/>
          <w:color w:val="000000"/>
          <w:sz w:val="28"/>
          <w:szCs w:val="28"/>
          <w:lang w:val="en-US"/>
        </w:rPr>
        <w:t>FM</w:t>
      </w:r>
      <w:r w:rsidR="00177E5D" w:rsidRPr="00B502EC">
        <w:rPr>
          <w:rFonts w:ascii="Times New Roman" w:hAnsi="Times New Roman" w:cs="Times New Roman"/>
          <w:b/>
          <w:bCs/>
          <w:color w:val="000000"/>
          <w:sz w:val="28"/>
          <w:szCs w:val="28"/>
        </w:rPr>
        <w:t>; 73,4 УКВ)</w:t>
      </w:r>
    </w:p>
    <w:p w:rsidR="00B502EC" w:rsidRPr="001D497F" w:rsidRDefault="00B502E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177E5D" w:rsidRPr="00E84432" w:rsidRDefault="00555F4A"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Радиостанция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«Радио на семи холмах» с</w:t>
      </w:r>
      <w:r w:rsidR="00177E5D" w:rsidRPr="00E84432">
        <w:rPr>
          <w:rFonts w:ascii="Times New Roman" w:hAnsi="Times New Roman" w:cs="Times New Roman"/>
          <w:color w:val="000000"/>
          <w:sz w:val="28"/>
          <w:szCs w:val="28"/>
        </w:rPr>
        <w:t>ущест</w:t>
      </w:r>
      <w:r w:rsidR="006E7DFF" w:rsidRPr="00E84432">
        <w:rPr>
          <w:rFonts w:ascii="Times New Roman" w:hAnsi="Times New Roman" w:cs="Times New Roman"/>
          <w:color w:val="000000"/>
          <w:sz w:val="28"/>
          <w:szCs w:val="28"/>
        </w:rPr>
        <w:t>вует с 1992 года под названием «Радио 7»</w:t>
      </w:r>
      <w:r w:rsidR="00177E5D" w:rsidRPr="00E84432">
        <w:rPr>
          <w:rFonts w:ascii="Times New Roman" w:hAnsi="Times New Roman" w:cs="Times New Roman"/>
          <w:color w:val="000000"/>
          <w:sz w:val="28"/>
          <w:szCs w:val="28"/>
        </w:rPr>
        <w:t xml:space="preserve"> как американская станция на российской земле на чистоте УКВ 73,4 (владельцем был американец Бен Даут). Тогда не было русскоязычной музыки, утреннее шоу (с 06.00 до 10.00) Лари Синклера велось на английском языке, новости середины часа были англоязычными, в то время как новости в начале часа выходили на русском языке. В 1993 году добавилась частота </w:t>
      </w:r>
      <w:r w:rsidR="00177E5D" w:rsidRPr="00E84432">
        <w:rPr>
          <w:rFonts w:ascii="Times New Roman" w:hAnsi="Times New Roman" w:cs="Times New Roman"/>
          <w:color w:val="000000"/>
          <w:sz w:val="28"/>
          <w:szCs w:val="28"/>
          <w:lang w:val="en-US"/>
        </w:rPr>
        <w:t>FM</w:t>
      </w:r>
      <w:r w:rsidR="00177E5D" w:rsidRPr="00E84432">
        <w:rPr>
          <w:rFonts w:ascii="Times New Roman" w:hAnsi="Times New Roman" w:cs="Times New Roman"/>
          <w:color w:val="000000"/>
          <w:sz w:val="28"/>
          <w:szCs w:val="28"/>
        </w:rPr>
        <w:t xml:space="preserve"> 104,7. В 1994 году добавилось вечернее шоу (Дари Синклер 18.00 - 22.00).</w:t>
      </w:r>
    </w:p>
    <w:p w:rsidR="00B40A27"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 1995 году произошла смена формата и коллектива станции, из</w:t>
      </w:r>
      <w:r w:rsidR="00724DE1" w:rsidRPr="00E84432">
        <w:rPr>
          <w:rFonts w:ascii="Times New Roman" w:hAnsi="Times New Roman" w:cs="Times New Roman"/>
          <w:color w:val="000000"/>
          <w:sz w:val="28"/>
          <w:szCs w:val="28"/>
        </w:rPr>
        <w:t>менилось и ее название (вместо «</w:t>
      </w:r>
      <w:r w:rsidR="006E7DFF" w:rsidRPr="00E84432">
        <w:rPr>
          <w:rFonts w:ascii="Times New Roman" w:hAnsi="Times New Roman" w:cs="Times New Roman"/>
          <w:color w:val="000000"/>
          <w:sz w:val="28"/>
          <w:szCs w:val="28"/>
        </w:rPr>
        <w:t>Радио 7» - «Радио 7 на семи холмах»</w:t>
      </w:r>
      <w:r w:rsidRPr="00E84432">
        <w:rPr>
          <w:rFonts w:ascii="Times New Roman" w:hAnsi="Times New Roman" w:cs="Times New Roman"/>
          <w:color w:val="000000"/>
          <w:sz w:val="28"/>
          <w:szCs w:val="28"/>
        </w:rPr>
        <w:t xml:space="preserve">); все вещания стало русскоязычным; частоты вещания остались прежними (УКВ 73.4 и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xml:space="preserve">, 104.7). </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Контрольный пакет принадлежит американской корпорации МЕТРОМЕДИА Интернэшнл (другие держатели и соучредители не разглашаются, известно, что среди них есть российские частные лица).</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Формат: музыкально-развлекательная радиостанция.</w:t>
      </w:r>
    </w:p>
    <w:p w:rsidR="00E32B0C"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Самоопределение: коммерческая музыкальн</w:t>
      </w:r>
      <w:r w:rsidR="006E7DFF" w:rsidRPr="00E84432">
        <w:rPr>
          <w:rFonts w:ascii="Times New Roman" w:hAnsi="Times New Roman" w:cs="Times New Roman"/>
          <w:color w:val="000000"/>
          <w:sz w:val="28"/>
          <w:szCs w:val="28"/>
        </w:rPr>
        <w:t>ая не ангажированная станция; «семейное радио»</w:t>
      </w:r>
      <w:r w:rsidRPr="00E84432">
        <w:rPr>
          <w:rFonts w:ascii="Times New Roman" w:hAnsi="Times New Roman" w:cs="Times New Roman"/>
          <w:color w:val="000000"/>
          <w:sz w:val="28"/>
          <w:szCs w:val="28"/>
        </w:rPr>
        <w:t>.</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Аудитория.</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редакции. Станция ориентирована на консервативную аудиторию, работающих людей в возрасте 25 - 49 лет с образованием и доходом выше среднего. Реальная аудитория этой станции именно такова.</w:t>
      </w:r>
    </w:p>
    <w:p w:rsidR="00177E5D" w:rsidRPr="00E84432" w:rsidRDefault="00177E5D"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определению Директора программ радиостанции (Мария Миронова) в течение вещательного часа по будням 75% музыки (11-13 песен) и 25% информации (сюда, очевидно, входит реклама, новости, конферанс ведущих, игры, общение со слушателями), по выходным дням и вечерам это соотношение меняется в сторону музыки (87%; 14-15 песен) за счет уменьшения информации до 13%, по ночам в эфире только самореклама с наз</w:t>
      </w:r>
      <w:r w:rsidR="006E7DFF" w:rsidRPr="00E84432">
        <w:rPr>
          <w:rFonts w:ascii="Times New Roman" w:hAnsi="Times New Roman" w:cs="Times New Roman"/>
          <w:color w:val="000000"/>
          <w:sz w:val="28"/>
          <w:szCs w:val="28"/>
        </w:rPr>
        <w:t>ванием станции. В эфире звучит «</w:t>
      </w:r>
      <w:r w:rsidRPr="00E84432">
        <w:rPr>
          <w:rFonts w:ascii="Times New Roman" w:hAnsi="Times New Roman" w:cs="Times New Roman"/>
          <w:color w:val="000000"/>
          <w:sz w:val="28"/>
          <w:szCs w:val="28"/>
        </w:rPr>
        <w:t>лучшая музыка 60-х - 90-х годов, лучшие произведения классики (только инструментальные) - все лучшее, что есть в современн</w:t>
      </w:r>
      <w:r w:rsidR="006E7DFF" w:rsidRPr="00E84432">
        <w:rPr>
          <w:rFonts w:ascii="Times New Roman" w:hAnsi="Times New Roman" w:cs="Times New Roman"/>
          <w:color w:val="000000"/>
          <w:sz w:val="28"/>
          <w:szCs w:val="28"/>
        </w:rPr>
        <w:t>ой культуре и культуре прошлого». «</w:t>
      </w:r>
      <w:r w:rsidRPr="00E84432">
        <w:rPr>
          <w:rFonts w:ascii="Times New Roman" w:hAnsi="Times New Roman" w:cs="Times New Roman"/>
          <w:color w:val="000000"/>
          <w:sz w:val="28"/>
          <w:szCs w:val="28"/>
        </w:rPr>
        <w:t xml:space="preserve">Вся музыка тестируется с привлечением слушателей; ротация отсутствует; частые повторы одних и тех же песен намеренны (американская концепция), все элементы вещательного часа постоянны каждый день -для комфорта слушателей, которые знают, </w:t>
      </w:r>
      <w:r w:rsidR="006E7DFF" w:rsidRPr="00E84432">
        <w:rPr>
          <w:rFonts w:ascii="Times New Roman" w:hAnsi="Times New Roman" w:cs="Times New Roman"/>
          <w:color w:val="000000"/>
          <w:sz w:val="28"/>
          <w:szCs w:val="28"/>
        </w:rPr>
        <w:t>что и в какое время они услышат»</w:t>
      </w:r>
      <w:r w:rsidR="006E7DFF" w:rsidRPr="00E84432">
        <w:rPr>
          <w:rStyle w:val="aa"/>
          <w:rFonts w:ascii="Times New Roman" w:hAnsi="Times New Roman"/>
          <w:color w:val="000000"/>
          <w:sz w:val="28"/>
          <w:szCs w:val="28"/>
        </w:rPr>
        <w:footnoteReference w:id="46"/>
      </w:r>
      <w:r w:rsidRPr="00E84432">
        <w:rPr>
          <w:rFonts w:ascii="Times New Roman" w:hAnsi="Times New Roman" w:cs="Times New Roman"/>
          <w:color w:val="000000"/>
          <w:sz w:val="28"/>
          <w:szCs w:val="28"/>
        </w:rPr>
        <w:t xml:space="preserve"> (Мария Миронова). Присутствует поп и рок музыка, классическая инструментальная музыка, отечественная эстрада.</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результатам мониторинга: музыка занимает от 70% до 95% вещательного часа в зависимости от времени суток. Если взять все звучащие в течение одного вещательного часа музыкальные композиции (а их в среднем 12 по будням) за 100%, то получается следующая картина:</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англоязычные песни (исполняемые на английском языке, не обязательно певцами, происходящими из США или Великобритании, а и из Европы, Израиля, Лат. Америки) - это 67% (8 из 12); 75% (9 из 12); даже 83% (10 из 12);</w:t>
      </w:r>
      <w:r w:rsidR="00B40A27"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русскоязычные песни 8% (1 из 12); 16% (2 из 12);</w:t>
      </w:r>
      <w:r w:rsidR="00B40A27"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классическая музыка (в конце каждого часа, кроме глубокой ночи)8%(1из12);</w:t>
      </w:r>
      <w:r w:rsidR="00B40A27"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по одной песне на французском, итальянском, немецком языках 8% (1 из 12).</w:t>
      </w:r>
    </w:p>
    <w:p w:rsidR="00177E5D"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На «Радио 7»</w:t>
      </w:r>
      <w:r w:rsidR="00177E5D" w:rsidRPr="00E84432">
        <w:rPr>
          <w:rFonts w:ascii="Times New Roman" w:hAnsi="Times New Roman" w:cs="Times New Roman"/>
          <w:color w:val="000000"/>
          <w:sz w:val="28"/>
          <w:szCs w:val="28"/>
        </w:rPr>
        <w:t xml:space="preserve"> присутствует хорошая эстрадная, подлинная поп и рок музыка - как зарубежная, так и отечественная. Откровенной "попсы" на этой станции не выявлено.</w:t>
      </w:r>
      <w:r w:rsidR="00DD58EF"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Постоянной рубрикой является «</w:t>
      </w:r>
      <w:r w:rsidR="00177E5D" w:rsidRPr="00E84432">
        <w:rPr>
          <w:rFonts w:ascii="Times New Roman" w:hAnsi="Times New Roman" w:cs="Times New Roman"/>
          <w:color w:val="000000"/>
          <w:sz w:val="28"/>
          <w:szCs w:val="28"/>
        </w:rPr>
        <w:t>Муз</w:t>
      </w:r>
      <w:r w:rsidRPr="00E84432">
        <w:rPr>
          <w:rFonts w:ascii="Times New Roman" w:hAnsi="Times New Roman" w:cs="Times New Roman"/>
          <w:color w:val="000000"/>
          <w:sz w:val="28"/>
          <w:szCs w:val="28"/>
        </w:rPr>
        <w:t>ыкальное путешествие во времени»</w:t>
      </w:r>
      <w:r w:rsidR="00177E5D" w:rsidRPr="00E84432">
        <w:rPr>
          <w:rFonts w:ascii="Times New Roman" w:hAnsi="Times New Roman" w:cs="Times New Roman"/>
          <w:color w:val="000000"/>
          <w:sz w:val="28"/>
          <w:szCs w:val="28"/>
        </w:rPr>
        <w:t xml:space="preserve"> (по песне 70-х, 80-х, </w:t>
      </w:r>
      <w:r w:rsidRPr="00E84432">
        <w:rPr>
          <w:rFonts w:ascii="Times New Roman" w:hAnsi="Times New Roman" w:cs="Times New Roman"/>
          <w:color w:val="000000"/>
          <w:sz w:val="28"/>
          <w:szCs w:val="28"/>
        </w:rPr>
        <w:t>90-х годов). Имеется и рубрика «</w:t>
      </w:r>
      <w:r w:rsidR="00177E5D" w:rsidRPr="00E84432">
        <w:rPr>
          <w:rFonts w:ascii="Times New Roman" w:hAnsi="Times New Roman" w:cs="Times New Roman"/>
          <w:color w:val="000000"/>
          <w:sz w:val="28"/>
          <w:szCs w:val="28"/>
        </w:rPr>
        <w:t>Хи</w:t>
      </w:r>
      <w:r w:rsidRPr="00E84432">
        <w:rPr>
          <w:rFonts w:ascii="Times New Roman" w:hAnsi="Times New Roman" w:cs="Times New Roman"/>
          <w:color w:val="000000"/>
          <w:sz w:val="28"/>
          <w:szCs w:val="28"/>
        </w:rPr>
        <w:t>т с доставкой на дом»</w:t>
      </w:r>
      <w:r w:rsidR="00177E5D" w:rsidRPr="00E84432">
        <w:rPr>
          <w:rFonts w:ascii="Times New Roman" w:hAnsi="Times New Roman" w:cs="Times New Roman"/>
          <w:color w:val="000000"/>
          <w:sz w:val="28"/>
          <w:szCs w:val="28"/>
        </w:rPr>
        <w:t xml:space="preserve"> - песни по заявкам слушателей.</w:t>
      </w:r>
    </w:p>
    <w:p w:rsidR="00B40A27"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Игры прису</w:t>
      </w:r>
      <w:r w:rsidR="006E7DFF" w:rsidRPr="00E84432">
        <w:rPr>
          <w:rFonts w:ascii="Times New Roman" w:hAnsi="Times New Roman" w:cs="Times New Roman"/>
          <w:color w:val="000000"/>
          <w:sz w:val="28"/>
          <w:szCs w:val="28"/>
        </w:rPr>
        <w:t>тствуют в эфире "Радио 7". Это «Песни удачи» (слоган: «Слушайте «Радио 7»</w:t>
      </w:r>
      <w:r w:rsidRPr="00E84432">
        <w:rPr>
          <w:rFonts w:ascii="Times New Roman" w:hAnsi="Times New Roman" w:cs="Times New Roman"/>
          <w:color w:val="000000"/>
          <w:sz w:val="28"/>
          <w:szCs w:val="28"/>
        </w:rPr>
        <w:t>, и Вы б</w:t>
      </w:r>
      <w:r w:rsidR="006E7DFF" w:rsidRPr="00E84432">
        <w:rPr>
          <w:rFonts w:ascii="Times New Roman" w:hAnsi="Times New Roman" w:cs="Times New Roman"/>
          <w:color w:val="000000"/>
          <w:sz w:val="28"/>
          <w:szCs w:val="28"/>
        </w:rPr>
        <w:t>удете богаче не только духовно»</w:t>
      </w:r>
      <w:r w:rsidRPr="00E84432">
        <w:rPr>
          <w:rFonts w:ascii="Times New Roman" w:hAnsi="Times New Roman" w:cs="Times New Roman"/>
          <w:color w:val="000000"/>
          <w:sz w:val="28"/>
          <w:szCs w:val="28"/>
        </w:rPr>
        <w:t>), где 7-ой дозвонившийся к моменту начала третьей из проанонсированных музыкальных композиций получает семь тысяч рублей, однако, в феврале 2001 года эта игра видоизм</w:t>
      </w:r>
      <w:r w:rsidR="006E7DFF" w:rsidRPr="00E84432">
        <w:rPr>
          <w:rFonts w:ascii="Times New Roman" w:hAnsi="Times New Roman" w:cs="Times New Roman"/>
          <w:color w:val="000000"/>
          <w:sz w:val="28"/>
          <w:szCs w:val="28"/>
        </w:rPr>
        <w:t>енилась: она стала называться «Время – деньги»</w:t>
      </w:r>
      <w:r w:rsidRPr="00E84432">
        <w:rPr>
          <w:rFonts w:ascii="Times New Roman" w:hAnsi="Times New Roman" w:cs="Times New Roman"/>
          <w:color w:val="000000"/>
          <w:sz w:val="28"/>
          <w:szCs w:val="28"/>
        </w:rPr>
        <w:t>, где также 7-ой дозвонившийся после условного сигнала в эфире (звон будильника) должен за семь секунд очень быстро перечислить название, частоты, слоганы радиостанции (за кажд</w:t>
      </w:r>
      <w:r w:rsidR="00B40A27" w:rsidRPr="00E84432">
        <w:rPr>
          <w:rFonts w:ascii="Times New Roman" w:hAnsi="Times New Roman" w:cs="Times New Roman"/>
          <w:color w:val="000000"/>
          <w:sz w:val="28"/>
          <w:szCs w:val="28"/>
        </w:rPr>
        <w:t>ое упоминание - по 700 рублей).</w:t>
      </w:r>
    </w:p>
    <w:p w:rsidR="00B40A27"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«Семь слов»</w:t>
      </w:r>
      <w:r w:rsidR="00177E5D" w:rsidRPr="00E84432">
        <w:rPr>
          <w:rFonts w:ascii="Times New Roman" w:hAnsi="Times New Roman" w:cs="Times New Roman"/>
          <w:color w:val="000000"/>
          <w:sz w:val="28"/>
          <w:szCs w:val="28"/>
        </w:rPr>
        <w:t>, где дозвонившийся первым слушатель в течение 30-ти секунд называет семь слов, относящихся к одной, предложенной ведущим теме и награждается билетами в кино, казино, театр; или тот же приз в обмен на правильные ответы на вопросы ведущего; с мая возникла н</w:t>
      </w:r>
      <w:r w:rsidRPr="00E84432">
        <w:rPr>
          <w:rFonts w:ascii="Times New Roman" w:hAnsi="Times New Roman" w:cs="Times New Roman"/>
          <w:color w:val="000000"/>
          <w:sz w:val="28"/>
          <w:szCs w:val="28"/>
        </w:rPr>
        <w:t>овая версия игры под названием «Музыкальная касса»</w:t>
      </w:r>
      <w:r w:rsidR="00177E5D" w:rsidRPr="00E84432">
        <w:rPr>
          <w:rFonts w:ascii="Times New Roman" w:hAnsi="Times New Roman" w:cs="Times New Roman"/>
          <w:color w:val="000000"/>
          <w:sz w:val="28"/>
          <w:szCs w:val="28"/>
        </w:rPr>
        <w:t>, ее условия стали сложнее, а приз -10 тысяч рублей, но чтобы стать ее участником, теперь надо слушать радио</w:t>
      </w:r>
      <w:r w:rsidR="00177E5D" w:rsidRPr="00E84432">
        <w:rPr>
          <w:rFonts w:ascii="Times New Roman" w:hAnsi="Times New Roman" w:cs="Times New Roman"/>
          <w:sz w:val="28"/>
          <w:szCs w:val="28"/>
        </w:rPr>
        <w:t xml:space="preserve"> </w:t>
      </w:r>
      <w:r w:rsidR="00177E5D" w:rsidRPr="00E84432">
        <w:rPr>
          <w:rFonts w:ascii="Times New Roman" w:hAnsi="Times New Roman" w:cs="Times New Roman"/>
          <w:color w:val="000000"/>
          <w:sz w:val="28"/>
          <w:szCs w:val="28"/>
        </w:rPr>
        <w:t>постоянно, так как игра может появиться в эфире в любой час</w:t>
      </w:r>
      <w:r w:rsidR="00E32B0C" w:rsidRPr="00E84432">
        <w:rPr>
          <w:rStyle w:val="aa"/>
          <w:rFonts w:ascii="Times New Roman" w:hAnsi="Times New Roman"/>
          <w:color w:val="000000"/>
          <w:sz w:val="28"/>
          <w:szCs w:val="28"/>
        </w:rPr>
        <w:footnoteReference w:id="47"/>
      </w:r>
      <w:r w:rsidR="00177E5D" w:rsidRPr="00E84432">
        <w:rPr>
          <w:rFonts w:ascii="Times New Roman" w:hAnsi="Times New Roman" w:cs="Times New Roman"/>
          <w:color w:val="000000"/>
          <w:sz w:val="28"/>
          <w:szCs w:val="28"/>
        </w:rPr>
        <w:t xml:space="preserve">. </w:t>
      </w:r>
    </w:p>
    <w:p w:rsidR="008129C2"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Надо отметить, что с течением времени возникают новые игры, заменяя прежние, с более сложными условиями получения выигрышей или призов. Игры, как и общение со слушателями по телефону и принятые в редакции походы в кино со слушателями станции необходимы для того, чтобы, по мнению Директора программ, "развлечь, привлечь, приобщить и прибли</w:t>
      </w:r>
      <w:r w:rsidR="006E7DFF" w:rsidRPr="00E84432">
        <w:rPr>
          <w:rFonts w:ascii="Times New Roman" w:hAnsi="Times New Roman" w:cs="Times New Roman"/>
          <w:color w:val="000000"/>
          <w:sz w:val="28"/>
          <w:szCs w:val="28"/>
        </w:rPr>
        <w:t xml:space="preserve">зить слушателей". </w:t>
      </w:r>
    </w:p>
    <w:p w:rsidR="00177E5D"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Игры в эфире «</w:t>
      </w:r>
      <w:r w:rsidR="00177E5D" w:rsidRPr="00E84432">
        <w:rPr>
          <w:rFonts w:ascii="Times New Roman" w:hAnsi="Times New Roman" w:cs="Times New Roman"/>
          <w:color w:val="000000"/>
          <w:sz w:val="28"/>
          <w:szCs w:val="28"/>
        </w:rPr>
        <w:t xml:space="preserve">Радио </w:t>
      </w:r>
      <w:r w:rsidRPr="00E84432">
        <w:rPr>
          <w:rFonts w:ascii="Times New Roman" w:hAnsi="Times New Roman" w:cs="Times New Roman"/>
          <w:color w:val="000000"/>
          <w:sz w:val="28"/>
          <w:szCs w:val="28"/>
        </w:rPr>
        <w:t>7»</w:t>
      </w:r>
      <w:r w:rsidR="00177E5D" w:rsidRPr="00E84432">
        <w:rPr>
          <w:rFonts w:ascii="Times New Roman" w:hAnsi="Times New Roman" w:cs="Times New Roman"/>
          <w:color w:val="000000"/>
          <w:sz w:val="28"/>
          <w:szCs w:val="28"/>
        </w:rPr>
        <w:t xml:space="preserve"> выглядят оправданным и уместным дозированным развлечением, но главное - привязывают к станции, вынуждая слушать ее, ч</w:t>
      </w:r>
      <w:r w:rsidRPr="00E84432">
        <w:rPr>
          <w:rFonts w:ascii="Times New Roman" w:hAnsi="Times New Roman" w:cs="Times New Roman"/>
          <w:color w:val="000000"/>
          <w:sz w:val="28"/>
          <w:szCs w:val="28"/>
        </w:rPr>
        <w:t>тобы выиграть. Это оправданный</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«манок»</w:t>
      </w:r>
      <w:r w:rsidR="00177E5D" w:rsidRPr="00E84432">
        <w:rPr>
          <w:rFonts w:ascii="Times New Roman" w:hAnsi="Times New Roman" w:cs="Times New Roman"/>
          <w:color w:val="000000"/>
          <w:sz w:val="28"/>
          <w:szCs w:val="28"/>
        </w:rPr>
        <w:t>, и в конкретном случае он правильно выстроен и не раздражает даже требовательного слушателя.</w:t>
      </w:r>
    </w:p>
    <w:p w:rsidR="00177E5D" w:rsidRPr="00E84432" w:rsidRDefault="00177E5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Ведение ненавязчивое, в меру строгое и эмоциональное, дружелюбное, с уважением к слушателю, присутствие ведущего оптималь</w:t>
      </w:r>
      <w:r w:rsidR="006E7DFF" w:rsidRPr="00E84432">
        <w:rPr>
          <w:rFonts w:ascii="Times New Roman" w:hAnsi="Times New Roman" w:cs="Times New Roman"/>
          <w:color w:val="000000"/>
          <w:sz w:val="28"/>
          <w:szCs w:val="28"/>
        </w:rPr>
        <w:t>ное - достаточное для ощущения «неброшенности»</w:t>
      </w:r>
      <w:r w:rsidRPr="00E84432">
        <w:rPr>
          <w:rFonts w:ascii="Times New Roman" w:hAnsi="Times New Roman" w:cs="Times New Roman"/>
          <w:color w:val="000000"/>
          <w:sz w:val="28"/>
          <w:szCs w:val="28"/>
        </w:rPr>
        <w:t xml:space="preserve"> эфи</w:t>
      </w:r>
      <w:r w:rsidR="006E7DFF" w:rsidRPr="00E84432">
        <w:rPr>
          <w:rFonts w:ascii="Times New Roman" w:hAnsi="Times New Roman" w:cs="Times New Roman"/>
          <w:color w:val="000000"/>
          <w:sz w:val="28"/>
          <w:szCs w:val="28"/>
        </w:rPr>
        <w:t>ра и слушателя и вместе с тем «незаболтанности»</w:t>
      </w:r>
      <w:r w:rsidRPr="00E84432">
        <w:rPr>
          <w:rFonts w:ascii="Times New Roman" w:hAnsi="Times New Roman" w:cs="Times New Roman"/>
          <w:color w:val="000000"/>
          <w:sz w:val="28"/>
          <w:szCs w:val="28"/>
        </w:rPr>
        <w:t xml:space="preserve"> эфира. Все песни, как правило, называются - до или после их воспроизведения. Характер ведения соответствует задачам станции - семейного радио для консервативной аудитории.</w:t>
      </w:r>
    </w:p>
    <w:p w:rsidR="00177E5D" w:rsidRPr="00E84432" w:rsidRDefault="006E7DF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Особенность «Радио 7 на семи холмах»</w:t>
      </w:r>
      <w:r w:rsidR="00177E5D" w:rsidRPr="00E84432">
        <w:rPr>
          <w:rFonts w:ascii="Times New Roman" w:hAnsi="Times New Roman" w:cs="Times New Roman"/>
          <w:color w:val="000000"/>
          <w:sz w:val="28"/>
          <w:szCs w:val="28"/>
        </w:rPr>
        <w:t xml:space="preserve"> в отличие от рассматриваемых в данной работе станций - отсутствие утренних или каких либо других шоу - это чисто музыкальная станция. </w:t>
      </w:r>
    </w:p>
    <w:p w:rsidR="00DD58EF" w:rsidRPr="00E84432" w:rsidRDefault="00D03D4B"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Как всякое «музыкальное радио»</w:t>
      </w:r>
      <w:r w:rsidR="00882590" w:rsidRPr="00E84432">
        <w:rPr>
          <w:rFonts w:ascii="Times New Roman" w:hAnsi="Times New Roman" w:cs="Times New Roman"/>
          <w:color w:val="000000"/>
          <w:sz w:val="28"/>
          <w:szCs w:val="28"/>
        </w:rPr>
        <w:t xml:space="preserve"> (состоящее на 75% и более из музыки), существующее в </w:t>
      </w:r>
      <w:r w:rsidR="00882590"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xml:space="preserve"> диапазоне, «Радио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должно выполнять функции «фона»</w:t>
      </w:r>
      <w:r w:rsidR="00882590" w:rsidRPr="00E84432">
        <w:rPr>
          <w:rFonts w:ascii="Times New Roman" w:hAnsi="Times New Roman" w:cs="Times New Roman"/>
          <w:color w:val="000000"/>
          <w:sz w:val="28"/>
          <w:szCs w:val="28"/>
        </w:rPr>
        <w:t>, то есть быть приятным, увлекательным дополнением, сопровождающим текущие дела (езду на автомобиле, разговор, чтение журн</w:t>
      </w:r>
      <w:r w:rsidR="002A116C" w:rsidRPr="00E84432">
        <w:rPr>
          <w:rFonts w:ascii="Times New Roman" w:hAnsi="Times New Roman" w:cs="Times New Roman"/>
          <w:color w:val="000000"/>
          <w:sz w:val="28"/>
          <w:szCs w:val="28"/>
        </w:rPr>
        <w:t>ала, питье чая, мытье посуды и т.</w:t>
      </w:r>
      <w:r w:rsidR="00882590" w:rsidRPr="00E84432">
        <w:rPr>
          <w:rFonts w:ascii="Times New Roman" w:hAnsi="Times New Roman" w:cs="Times New Roman"/>
          <w:color w:val="000000"/>
          <w:sz w:val="28"/>
          <w:szCs w:val="28"/>
        </w:rPr>
        <w:t xml:space="preserve">п.), да и любой досуг. Характер музыки, тип ведения, содержание и подача рекламы, уровень новостей (или отсутствие последних), манера общения со слушателями выявляют вещательную политику станции и - в итоге - определяют аудиторию слушателей.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Судя</w:t>
      </w:r>
      <w:r w:rsidR="00D03D4B" w:rsidRPr="00E84432">
        <w:rPr>
          <w:rFonts w:ascii="Times New Roman" w:hAnsi="Times New Roman" w:cs="Times New Roman"/>
          <w:color w:val="000000"/>
          <w:sz w:val="28"/>
          <w:szCs w:val="28"/>
        </w:rPr>
        <w:t xml:space="preserve"> по ряду косвенных признаков, «Радио 7»</w:t>
      </w:r>
      <w:r w:rsidRPr="00E84432">
        <w:rPr>
          <w:rFonts w:ascii="Times New Roman" w:hAnsi="Times New Roman" w:cs="Times New Roman"/>
          <w:color w:val="000000"/>
          <w:sz w:val="28"/>
          <w:szCs w:val="28"/>
        </w:rPr>
        <w:t>- это (по характеру, а не по типологии) наиболее массовая станция: ее аудитория - от тинэйджеров до сорокапятилетних слушателей, имеющих образование, обладающих оформившимися качественными вкусовыми пристраст</w:t>
      </w:r>
      <w:r w:rsidR="00D03D4B" w:rsidRPr="00E84432">
        <w:rPr>
          <w:rFonts w:ascii="Times New Roman" w:hAnsi="Times New Roman" w:cs="Times New Roman"/>
          <w:color w:val="000000"/>
          <w:sz w:val="28"/>
          <w:szCs w:val="28"/>
        </w:rPr>
        <w:t>иями (практическое отсутствие «попсы»</w:t>
      </w:r>
      <w:r w:rsidRPr="00E84432">
        <w:rPr>
          <w:rFonts w:ascii="Times New Roman" w:hAnsi="Times New Roman" w:cs="Times New Roman"/>
          <w:color w:val="000000"/>
          <w:sz w:val="28"/>
          <w:szCs w:val="28"/>
        </w:rPr>
        <w:t>), имеющих достаток или преуспевающих (реклама эксклюзивной недвижимости, недешевых мобильных средств связи, меховых сатонов, элитарного спорта и отдыха), требовательных к характеру ведения эфира (слушатель чувствует, что его уважают) и новостям (служба новостей едва ли не лучшая среди других "музыкальных станций", сравнима с аналогичными на</w:t>
      </w:r>
      <w:r w:rsidR="00D03D4B" w:rsidRPr="00E84432">
        <w:rPr>
          <w:rFonts w:ascii="Times New Roman" w:hAnsi="Times New Roman" w:cs="Times New Roman"/>
          <w:color w:val="000000"/>
          <w:sz w:val="28"/>
          <w:szCs w:val="28"/>
        </w:rPr>
        <w:t xml:space="preserve"> информационных станциях, как «Маяк» и «Эхо Москвы»). «Гуляя»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 xml:space="preserve">по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xml:space="preserve"> диапазону, нетрудно перепутать радиостанции по звучащей на них преимущественно англоязычной однотипной музыке и ведению</w:t>
      </w:r>
      <w:r w:rsidR="00D03D4B" w:rsidRPr="00E84432">
        <w:rPr>
          <w:rFonts w:ascii="Times New Roman" w:hAnsi="Times New Roman" w:cs="Times New Roman"/>
          <w:color w:val="000000"/>
          <w:sz w:val="28"/>
          <w:szCs w:val="28"/>
        </w:rPr>
        <w:t>, но при этом четко определить «</w:t>
      </w:r>
      <w:r w:rsidRPr="00E84432">
        <w:rPr>
          <w:rFonts w:ascii="Times New Roman" w:hAnsi="Times New Roman" w:cs="Times New Roman"/>
          <w:color w:val="000000"/>
          <w:sz w:val="28"/>
          <w:szCs w:val="28"/>
        </w:rPr>
        <w:t>Радио 7 на семи холмах</w:t>
      </w:r>
      <w:r w:rsidR="00D03D4B" w:rsidRPr="00E84432">
        <w:rPr>
          <w:rFonts w:ascii="Times New Roman" w:hAnsi="Times New Roman" w:cs="Times New Roman"/>
          <w:color w:val="000000"/>
          <w:sz w:val="28"/>
          <w:szCs w:val="28"/>
        </w:rPr>
        <w:t>»</w:t>
      </w:r>
      <w:r w:rsidR="002A116C" w:rsidRPr="00E84432">
        <w:rPr>
          <w:rStyle w:val="aa"/>
          <w:rFonts w:ascii="Times New Roman" w:hAnsi="Times New Roman"/>
          <w:color w:val="000000"/>
          <w:sz w:val="28"/>
          <w:szCs w:val="28"/>
        </w:rPr>
        <w:footnoteReference w:id="48"/>
      </w:r>
      <w:r w:rsidRPr="00E84432">
        <w:rPr>
          <w:rFonts w:ascii="Times New Roman" w:hAnsi="Times New Roman" w:cs="Times New Roman"/>
          <w:color w:val="000000"/>
          <w:sz w:val="28"/>
          <w:szCs w:val="28"/>
        </w:rPr>
        <w:t>.</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w:t>
      </w:r>
      <w:r w:rsidR="00D03D4B" w:rsidRPr="00E84432">
        <w:rPr>
          <w:rFonts w:ascii="Times New Roman" w:hAnsi="Times New Roman" w:cs="Times New Roman"/>
          <w:color w:val="000000"/>
          <w:sz w:val="28"/>
          <w:szCs w:val="28"/>
        </w:rPr>
        <w:t>логаны: "Радио 7 на семи холмах»</w:t>
      </w:r>
      <w:r w:rsidRPr="00E84432">
        <w:rPr>
          <w:rFonts w:ascii="Times New Roman" w:hAnsi="Times New Roman" w:cs="Times New Roman"/>
          <w:color w:val="000000"/>
          <w:sz w:val="28"/>
          <w:szCs w:val="28"/>
        </w:rPr>
        <w:t xml:space="preserve"> - луч</w:t>
      </w:r>
      <w:r w:rsidR="00D03D4B" w:rsidRPr="00E84432">
        <w:rPr>
          <w:rFonts w:ascii="Times New Roman" w:hAnsi="Times New Roman" w:cs="Times New Roman"/>
          <w:color w:val="000000"/>
          <w:sz w:val="28"/>
          <w:szCs w:val="28"/>
        </w:rPr>
        <w:t>шая музыка и последние новости»; «Музыка над городом – «Радио 7» -104 и 7»; «</w:t>
      </w:r>
      <w:r w:rsidRPr="00E84432">
        <w:rPr>
          <w:rFonts w:ascii="Times New Roman" w:hAnsi="Times New Roman" w:cs="Times New Roman"/>
          <w:color w:val="000000"/>
          <w:sz w:val="28"/>
          <w:szCs w:val="28"/>
        </w:rPr>
        <w:t>Музыка, которую х</w:t>
      </w:r>
      <w:r w:rsidR="00D03D4B" w:rsidRPr="00E84432">
        <w:rPr>
          <w:rFonts w:ascii="Times New Roman" w:hAnsi="Times New Roman" w:cs="Times New Roman"/>
          <w:color w:val="000000"/>
          <w:sz w:val="28"/>
          <w:szCs w:val="28"/>
        </w:rPr>
        <w:t>очется слушать снова и снова – «Радио 7 на семи холмах»</w:t>
      </w:r>
      <w:r w:rsidRPr="00E84432">
        <w:rPr>
          <w:rFonts w:ascii="Times New Roman" w:hAnsi="Times New Roman" w:cs="Times New Roman"/>
          <w:color w:val="000000"/>
          <w:sz w:val="28"/>
          <w:szCs w:val="28"/>
        </w:rPr>
        <w:t xml:space="preserve"> - </w:t>
      </w:r>
      <w:r w:rsidRPr="00E84432">
        <w:rPr>
          <w:rFonts w:ascii="Times New Roman" w:hAnsi="Times New Roman" w:cs="Times New Roman"/>
          <w:color w:val="000000"/>
          <w:sz w:val="28"/>
          <w:szCs w:val="28"/>
          <w:lang w:val="en-US"/>
        </w:rPr>
        <w:t>FM</w:t>
      </w:r>
      <w:r w:rsidR="00D03D4B" w:rsidRPr="00E84432">
        <w:rPr>
          <w:rFonts w:ascii="Times New Roman" w:hAnsi="Times New Roman" w:cs="Times New Roman"/>
          <w:color w:val="000000"/>
          <w:sz w:val="28"/>
          <w:szCs w:val="28"/>
        </w:rPr>
        <w:t xml:space="preserve"> 104 и 7»; «Радио 7 на семи холмах»</w:t>
      </w:r>
      <w:r w:rsidRPr="00E84432">
        <w:rPr>
          <w:rFonts w:ascii="Times New Roman" w:hAnsi="Times New Roman" w:cs="Times New Roman"/>
          <w:color w:val="000000"/>
          <w:sz w:val="28"/>
          <w:szCs w:val="28"/>
        </w:rPr>
        <w:t>- для тех, кто любит р</w:t>
      </w:r>
      <w:r w:rsidR="00D03D4B" w:rsidRPr="00E84432">
        <w:rPr>
          <w:rFonts w:ascii="Times New Roman" w:hAnsi="Times New Roman" w:cs="Times New Roman"/>
          <w:color w:val="000000"/>
          <w:sz w:val="28"/>
          <w:szCs w:val="28"/>
        </w:rPr>
        <w:t>адио»</w:t>
      </w:r>
      <w:r w:rsidRPr="00E84432">
        <w:rPr>
          <w:rFonts w:ascii="Times New Roman" w:hAnsi="Times New Roman" w:cs="Times New Roman"/>
          <w:color w:val="000000"/>
          <w:sz w:val="28"/>
          <w:szCs w:val="28"/>
        </w:rPr>
        <w:t>.</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Портрет аудитории.</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данным КОМКОН-Медиа. (Среди опрошенных методом телефонной выборки в Москве в возрасте 12 лег и старше.) Ежедневная</w:t>
      </w:r>
      <w:r w:rsidR="004B7C76" w:rsidRPr="00E84432">
        <w:rPr>
          <w:rFonts w:ascii="Times New Roman" w:hAnsi="Times New Roman" w:cs="Times New Roman"/>
          <w:color w:val="000000"/>
          <w:sz w:val="28"/>
          <w:szCs w:val="28"/>
        </w:rPr>
        <w:t xml:space="preserve"> аудитория: (ноябрь-декабрь 2009</w:t>
      </w:r>
      <w:r w:rsidRPr="00E84432">
        <w:rPr>
          <w:rFonts w:ascii="Times New Roman" w:hAnsi="Times New Roman" w:cs="Times New Roman"/>
          <w:color w:val="000000"/>
          <w:sz w:val="28"/>
          <w:szCs w:val="28"/>
        </w:rPr>
        <w:t xml:space="preserve"> г.) 70% из числа опрошенных слушают </w:t>
      </w:r>
      <w:r w:rsidR="00D03D4B" w:rsidRPr="00E84432">
        <w:rPr>
          <w:rFonts w:ascii="Times New Roman" w:hAnsi="Times New Roman" w:cs="Times New Roman"/>
          <w:color w:val="000000"/>
          <w:sz w:val="28"/>
          <w:szCs w:val="28"/>
        </w:rPr>
        <w:t>радио, из них - 7,7% - слушают «</w:t>
      </w:r>
      <w:r w:rsidRPr="00E84432">
        <w:rPr>
          <w:rFonts w:ascii="Times New Roman" w:hAnsi="Times New Roman" w:cs="Times New Roman"/>
          <w:color w:val="000000"/>
          <w:sz w:val="28"/>
          <w:szCs w:val="28"/>
        </w:rPr>
        <w:t xml:space="preserve">Радио 7 на </w:t>
      </w:r>
      <w:r w:rsidR="00D03D4B" w:rsidRPr="00E84432">
        <w:rPr>
          <w:rFonts w:ascii="Times New Roman" w:hAnsi="Times New Roman" w:cs="Times New Roman"/>
          <w:color w:val="000000"/>
          <w:sz w:val="28"/>
          <w:szCs w:val="28"/>
        </w:rPr>
        <w:t>семи холмах»</w:t>
      </w:r>
      <w:r w:rsidRPr="00E84432">
        <w:rPr>
          <w:rFonts w:ascii="Times New Roman" w:hAnsi="Times New Roman" w:cs="Times New Roman"/>
          <w:color w:val="000000"/>
          <w:sz w:val="28"/>
          <w:szCs w:val="28"/>
        </w:rPr>
        <w:t xml:space="preserve"> (э</w:t>
      </w:r>
      <w:r w:rsidR="00D03D4B" w:rsidRPr="00E84432">
        <w:rPr>
          <w:rFonts w:ascii="Times New Roman" w:hAnsi="Times New Roman" w:cs="Times New Roman"/>
          <w:color w:val="000000"/>
          <w:sz w:val="28"/>
          <w:szCs w:val="28"/>
        </w:rPr>
        <w:t>то пятая позиция в списке (где «</w:t>
      </w:r>
      <w:r w:rsidRPr="00E84432">
        <w:rPr>
          <w:rFonts w:ascii="Times New Roman" w:hAnsi="Times New Roman" w:cs="Times New Roman"/>
          <w:color w:val="000000"/>
          <w:sz w:val="28"/>
          <w:szCs w:val="28"/>
        </w:rPr>
        <w:t>Радио России</w:t>
      </w:r>
      <w:r w:rsidR="00D03D4B"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00D03D4B" w:rsidRPr="00E84432">
        <w:rPr>
          <w:rFonts w:ascii="Times New Roman" w:hAnsi="Times New Roman" w:cs="Times New Roman"/>
          <w:color w:val="000000"/>
          <w:sz w:val="28"/>
          <w:szCs w:val="28"/>
        </w:rPr>
        <w:t>и «Маяк»</w:t>
      </w:r>
      <w:r w:rsidRPr="00E84432">
        <w:rPr>
          <w:rFonts w:ascii="Times New Roman" w:hAnsi="Times New Roman" w:cs="Times New Roman"/>
          <w:color w:val="000000"/>
          <w:sz w:val="28"/>
          <w:szCs w:val="28"/>
        </w:rPr>
        <w:t xml:space="preserve"> стоят выше за счет трансляции), реально же - трет</w:t>
      </w:r>
      <w:r w:rsidR="00D03D4B" w:rsidRPr="00E84432">
        <w:rPr>
          <w:rFonts w:ascii="Times New Roman" w:hAnsi="Times New Roman" w:cs="Times New Roman"/>
          <w:color w:val="000000"/>
          <w:sz w:val="28"/>
          <w:szCs w:val="28"/>
        </w:rPr>
        <w:t>ье место по слушаемости (после «Русского радио» и «Европы плюс»); (апрель 2010</w:t>
      </w:r>
      <w:r w:rsidRPr="00E84432">
        <w:rPr>
          <w:rFonts w:ascii="Times New Roman" w:hAnsi="Times New Roman" w:cs="Times New Roman"/>
          <w:color w:val="000000"/>
          <w:sz w:val="28"/>
          <w:szCs w:val="28"/>
        </w:rPr>
        <w:t xml:space="preserve"> г.) 72,1 % из числа опрошенных слушают радио, из них -7,9%</w:t>
      </w:r>
      <w:r w:rsidR="00D03D4B" w:rsidRPr="00E84432">
        <w:rPr>
          <w:rFonts w:ascii="Times New Roman" w:hAnsi="Times New Roman" w:cs="Times New Roman"/>
          <w:color w:val="000000"/>
          <w:sz w:val="28"/>
          <w:szCs w:val="28"/>
        </w:rPr>
        <w:t xml:space="preserve"> слушают «Радио 7...»</w:t>
      </w:r>
      <w:r w:rsidRPr="00E84432">
        <w:rPr>
          <w:rFonts w:ascii="Times New Roman" w:hAnsi="Times New Roman" w:cs="Times New Roman"/>
          <w:color w:val="000000"/>
          <w:sz w:val="28"/>
          <w:szCs w:val="28"/>
        </w:rPr>
        <w:t xml:space="preserve">. Еженедельная </w:t>
      </w:r>
      <w:r w:rsidR="00D03D4B" w:rsidRPr="00E84432">
        <w:rPr>
          <w:rFonts w:ascii="Times New Roman" w:hAnsi="Times New Roman" w:cs="Times New Roman"/>
          <w:color w:val="000000"/>
          <w:sz w:val="28"/>
          <w:szCs w:val="28"/>
        </w:rPr>
        <w:t>аудитория, (ноябрь-декабрь 2009</w:t>
      </w:r>
      <w:r w:rsidRPr="00E84432">
        <w:rPr>
          <w:rFonts w:ascii="Times New Roman" w:hAnsi="Times New Roman" w:cs="Times New Roman"/>
          <w:color w:val="000000"/>
          <w:sz w:val="28"/>
          <w:szCs w:val="28"/>
        </w:rPr>
        <w:t xml:space="preserve"> г.) 88,6% из числа опрошенных слушаю</w:t>
      </w:r>
      <w:r w:rsidR="00D03D4B" w:rsidRPr="00E84432">
        <w:rPr>
          <w:rFonts w:ascii="Times New Roman" w:hAnsi="Times New Roman" w:cs="Times New Roman"/>
          <w:color w:val="000000"/>
          <w:sz w:val="28"/>
          <w:szCs w:val="28"/>
        </w:rPr>
        <w:t>т радио, из них -17,4% слушают «Радио 7...»; (апрель 2010</w:t>
      </w:r>
      <w:r w:rsidRPr="00E84432">
        <w:rPr>
          <w:rFonts w:ascii="Times New Roman" w:hAnsi="Times New Roman" w:cs="Times New Roman"/>
          <w:color w:val="000000"/>
          <w:sz w:val="28"/>
          <w:szCs w:val="28"/>
        </w:rPr>
        <w:t xml:space="preserve"> г.) 89,9% из числа опрошенных слушаю</w:t>
      </w:r>
      <w:r w:rsidR="00D03D4B" w:rsidRPr="00E84432">
        <w:rPr>
          <w:rFonts w:ascii="Times New Roman" w:hAnsi="Times New Roman" w:cs="Times New Roman"/>
          <w:color w:val="000000"/>
          <w:sz w:val="28"/>
          <w:szCs w:val="28"/>
        </w:rPr>
        <w:t>т радио, из них -16,6% слушают «</w:t>
      </w:r>
      <w:r w:rsidRPr="00E84432">
        <w:rPr>
          <w:rFonts w:ascii="Times New Roman" w:hAnsi="Times New Roman" w:cs="Times New Roman"/>
          <w:color w:val="000000"/>
          <w:sz w:val="28"/>
          <w:szCs w:val="28"/>
        </w:rPr>
        <w:t>Радио</w:t>
      </w:r>
      <w:r w:rsidR="00D03D4B" w:rsidRPr="00E84432">
        <w:rPr>
          <w:rFonts w:ascii="Times New Roman" w:hAnsi="Times New Roman" w:cs="Times New Roman"/>
          <w:color w:val="000000"/>
          <w:sz w:val="28"/>
          <w:szCs w:val="28"/>
        </w:rPr>
        <w:t xml:space="preserve">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(позиция сохраняется).</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Состав аудитории:</w:t>
      </w:r>
      <w:r w:rsidR="00B502EC" w:rsidRPr="00B502EC">
        <w:rPr>
          <w:rFonts w:ascii="Times New Roman" w:hAnsi="Times New Roman" w:cs="Times New Roman"/>
          <w:sz w:val="28"/>
          <w:szCs w:val="28"/>
        </w:rPr>
        <w:t xml:space="preserve"> </w:t>
      </w:r>
      <w:r w:rsidR="00172322" w:rsidRPr="00E84432">
        <w:rPr>
          <w:rFonts w:ascii="Times New Roman" w:hAnsi="Times New Roman" w:cs="Times New Roman"/>
          <w:color w:val="000000"/>
          <w:sz w:val="28"/>
          <w:szCs w:val="28"/>
        </w:rPr>
        <w:t>ноябрь-декабрь 2009</w:t>
      </w:r>
      <w:r w:rsidRPr="00E84432">
        <w:rPr>
          <w:rFonts w:ascii="Times New Roman" w:hAnsi="Times New Roman" w:cs="Times New Roman"/>
          <w:color w:val="000000"/>
          <w:sz w:val="28"/>
          <w:szCs w:val="28"/>
        </w:rPr>
        <w:t xml:space="preserve"> 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ап</w:t>
      </w:r>
      <w:r w:rsidR="00172322" w:rsidRPr="00E84432">
        <w:rPr>
          <w:rFonts w:ascii="Times New Roman" w:hAnsi="Times New Roman" w:cs="Times New Roman"/>
          <w:color w:val="000000"/>
          <w:sz w:val="28"/>
          <w:szCs w:val="28"/>
        </w:rPr>
        <w:t>рель 2010</w:t>
      </w:r>
      <w:r w:rsidRPr="00E84432">
        <w:rPr>
          <w:rFonts w:ascii="Times New Roman" w:hAnsi="Times New Roman" w:cs="Times New Roman"/>
          <w:color w:val="000000"/>
          <w:sz w:val="28"/>
          <w:szCs w:val="28"/>
        </w:rPr>
        <w:t xml:space="preserve"> г.</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мужчины - 51,4%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51,0%;</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женщины - 48,6%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49,0%;</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возрасту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12-19лет-8,4%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12,1%</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20-24 лет-9,5%</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8,2%</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25-39 лет-42,3%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37,5%</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40-54 лет-31,1%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29,3%</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55 лет и старше - 8,7%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12,9%;</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материальному положению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низкое - 5,6%</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6,3%</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- 20,2%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17,6%</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- 28,2%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25,7%</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 среднего - 23,4%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18,1%;</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занятости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работающие - 73,2%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64,7%</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учащаяся молодежь - 9,4%</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13,8%</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неработающие</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среднего возраста - 6,2%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10,0%</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пенсионеры - 9,3%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6,7%;</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по образованию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ниже среднего - 6,3%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9,2%</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среднее - 37,2%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36,7%</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высшее - 55,7%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52,5%.</w:t>
      </w:r>
      <w:r w:rsidR="00E32B0C" w:rsidRPr="00E84432">
        <w:rPr>
          <w:rStyle w:val="aa"/>
          <w:rFonts w:ascii="Times New Roman" w:hAnsi="Times New Roman"/>
          <w:color w:val="000000"/>
          <w:sz w:val="28"/>
          <w:szCs w:val="28"/>
        </w:rPr>
        <w:footnoteReference w:id="49"/>
      </w:r>
    </w:p>
    <w:p w:rsidR="00DD58EF" w:rsidRPr="00E84432" w:rsidRDefault="00DD58E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Полученные данные сведем в таблицу.</w:t>
      </w:r>
    </w:p>
    <w:p w:rsidR="00B502EC" w:rsidRPr="001D497F" w:rsidRDefault="00B502E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DD58EF" w:rsidRPr="00E84432" w:rsidRDefault="00DD58E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Таблица 6</w:t>
      </w:r>
    </w:p>
    <w:p w:rsidR="00DD58EF" w:rsidRPr="00E84432" w:rsidRDefault="00DD58E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Аудитория радиостанции «Радио на семи холмах»</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2009г.</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2010 г.</w:t>
      </w: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88"/>
        <w:gridCol w:w="2268"/>
      </w:tblGrid>
      <w:tr w:rsidR="00DD58EF" w:rsidRPr="00E84432">
        <w:trPr>
          <w:trHeight w:val="379"/>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возрасту -</w:t>
            </w:r>
          </w:p>
        </w:tc>
        <w:tc>
          <w:tcPr>
            <w:tcW w:w="226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DD58EF" w:rsidRPr="00E84432">
        <w:trPr>
          <w:trHeight w:val="23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12-19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68,4%</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12,1%</w:t>
            </w:r>
          </w:p>
        </w:tc>
      </w:tr>
      <w:tr w:rsidR="00DD58EF" w:rsidRPr="00E84432">
        <w:trPr>
          <w:trHeight w:val="245"/>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20-24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9,5%</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8,2%</w:t>
            </w:r>
          </w:p>
        </w:tc>
      </w:tr>
      <w:tr w:rsidR="00DD58EF" w:rsidRPr="00E84432">
        <w:trPr>
          <w:trHeight w:val="245"/>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25-39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42,3%</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41,7%</w:t>
            </w:r>
          </w:p>
        </w:tc>
      </w:tr>
      <w:tr w:rsidR="00DD58EF" w:rsidRPr="00E84432">
        <w:trPr>
          <w:trHeight w:val="245"/>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40-54 лет</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33,0 %</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37,5%</w:t>
            </w:r>
          </w:p>
        </w:tc>
      </w:tr>
      <w:tr w:rsidR="00DD58EF" w:rsidRPr="00E84432">
        <w:trPr>
          <w:trHeight w:val="259"/>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55 лет и старше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8,7%</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12,9%;</w:t>
            </w:r>
          </w:p>
        </w:tc>
      </w:tr>
      <w:tr w:rsidR="00DD58EF" w:rsidRPr="00E84432">
        <w:trPr>
          <w:trHeight w:val="23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материальному положению -</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sz w:val="20"/>
                <w:szCs w:val="20"/>
              </w:rPr>
              <w:t xml:space="preserve"> </w:t>
            </w:r>
            <w:r w:rsidR="00DD58EF" w:rsidRPr="00B502EC">
              <w:rPr>
                <w:rFonts w:ascii="Times New Roman" w:hAnsi="Times New Roman" w:cs="Times New Roman"/>
                <w:sz w:val="20"/>
                <w:szCs w:val="20"/>
              </w:rPr>
              <w:t>-</w:t>
            </w:r>
          </w:p>
        </w:tc>
      </w:tr>
      <w:tr w:rsidR="00DD58EF" w:rsidRPr="00E84432">
        <w:trPr>
          <w:trHeight w:val="226"/>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низкое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5,6%</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DD58EF" w:rsidRPr="00B502EC">
              <w:rPr>
                <w:rFonts w:ascii="Times New Roman" w:hAnsi="Times New Roman" w:cs="Times New Roman"/>
                <w:color w:val="000000"/>
                <w:sz w:val="20"/>
                <w:szCs w:val="20"/>
              </w:rPr>
              <w:t>6,3</w:t>
            </w:r>
          </w:p>
        </w:tc>
      </w:tr>
      <w:tr w:rsidR="00DD58EF" w:rsidRPr="00E84432">
        <w:trPr>
          <w:trHeight w:val="245"/>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Ниже</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среднего</w:t>
            </w:r>
            <w:r w:rsidR="00E84432" w:rsidRPr="00B502EC">
              <w:rPr>
                <w:rFonts w:ascii="Times New Roman" w:hAnsi="Times New Roman" w:cs="Times New Roman"/>
                <w:color w:val="000000"/>
                <w:sz w:val="20"/>
                <w:szCs w:val="20"/>
              </w:rPr>
              <w:t xml:space="preserve"> </w:t>
            </w:r>
            <w:r w:rsidRPr="00B502EC">
              <w:rPr>
                <w:rFonts w:ascii="Times New Roman" w:hAnsi="Times New Roman" w:cs="Times New Roman"/>
                <w:color w:val="000000"/>
                <w:sz w:val="20"/>
                <w:szCs w:val="20"/>
              </w:rPr>
              <w:t>20,2%</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17,6</w:t>
            </w:r>
            <w:r w:rsidR="00DD58EF" w:rsidRPr="00B502EC">
              <w:rPr>
                <w:rFonts w:ascii="Times New Roman" w:hAnsi="Times New Roman" w:cs="Times New Roman"/>
                <w:color w:val="000000"/>
                <w:sz w:val="20"/>
                <w:szCs w:val="20"/>
              </w:rPr>
              <w:t>%</w:t>
            </w:r>
          </w:p>
        </w:tc>
      </w:tr>
      <w:tr w:rsidR="00DD58EF" w:rsidRPr="00E84432">
        <w:trPr>
          <w:trHeight w:val="24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среднее</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28,2</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25,7</w:t>
            </w:r>
            <w:r w:rsidR="00DD58EF" w:rsidRPr="00B502EC">
              <w:rPr>
                <w:rFonts w:ascii="Times New Roman" w:hAnsi="Times New Roman" w:cs="Times New Roman"/>
                <w:color w:val="000000"/>
                <w:sz w:val="20"/>
                <w:szCs w:val="20"/>
              </w:rPr>
              <w:t>%</w:t>
            </w:r>
          </w:p>
        </w:tc>
      </w:tr>
      <w:tr w:rsidR="00DD58EF" w:rsidRPr="00E84432">
        <w:trPr>
          <w:trHeight w:val="259"/>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выше среднего</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23,4</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18,1</w:t>
            </w:r>
            <w:r w:rsidR="00DD58EF" w:rsidRPr="00B502EC">
              <w:rPr>
                <w:rFonts w:ascii="Times New Roman" w:hAnsi="Times New Roman" w:cs="Times New Roman"/>
                <w:color w:val="000000"/>
                <w:sz w:val="20"/>
                <w:szCs w:val="20"/>
              </w:rPr>
              <w:t>%;</w:t>
            </w:r>
          </w:p>
        </w:tc>
      </w:tr>
      <w:tr w:rsidR="00DD58EF" w:rsidRPr="00E84432">
        <w:trPr>
          <w:trHeight w:val="211"/>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по занятости -</w:t>
            </w:r>
          </w:p>
        </w:tc>
        <w:tc>
          <w:tcPr>
            <w:tcW w:w="226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DD58EF" w:rsidRPr="00E84432">
        <w:trPr>
          <w:trHeight w:val="254"/>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работающие</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73,2</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64,7</w:t>
            </w:r>
            <w:r w:rsidR="00DD58EF" w:rsidRPr="00B502EC">
              <w:rPr>
                <w:rFonts w:ascii="Times New Roman" w:hAnsi="Times New Roman" w:cs="Times New Roman"/>
                <w:color w:val="000000"/>
                <w:sz w:val="20"/>
                <w:szCs w:val="20"/>
              </w:rPr>
              <w:t>%</w:t>
            </w:r>
          </w:p>
        </w:tc>
      </w:tr>
      <w:tr w:rsidR="00DD58EF" w:rsidRPr="00E84432">
        <w:trPr>
          <w:trHeight w:val="24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учащаяся молодежь</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9,4</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13</w:t>
            </w:r>
            <w:r w:rsidR="00DD58EF" w:rsidRPr="00B502EC">
              <w:rPr>
                <w:rFonts w:ascii="Times New Roman" w:hAnsi="Times New Roman" w:cs="Times New Roman"/>
                <w:color w:val="000000"/>
                <w:sz w:val="20"/>
                <w:szCs w:val="20"/>
              </w:rPr>
              <w:t>,8%</w:t>
            </w:r>
          </w:p>
        </w:tc>
      </w:tr>
      <w:tr w:rsidR="00DD58EF" w:rsidRPr="00E84432">
        <w:trPr>
          <w:trHeight w:val="25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неработающие</w:t>
            </w:r>
          </w:p>
        </w:tc>
        <w:tc>
          <w:tcPr>
            <w:tcW w:w="226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p>
        </w:tc>
      </w:tr>
      <w:tr w:rsidR="00DD58EF" w:rsidRPr="00E84432">
        <w:trPr>
          <w:trHeight w:val="235"/>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среднего возраста</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6,2</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10,0</w:t>
            </w:r>
            <w:r w:rsidR="00DD58EF" w:rsidRPr="00B502EC">
              <w:rPr>
                <w:rFonts w:ascii="Times New Roman" w:hAnsi="Times New Roman" w:cs="Times New Roman"/>
                <w:color w:val="000000"/>
                <w:sz w:val="20"/>
                <w:szCs w:val="20"/>
              </w:rPr>
              <w:t>%</w:t>
            </w:r>
          </w:p>
        </w:tc>
      </w:tr>
      <w:tr w:rsidR="00DD58EF" w:rsidRPr="00E84432">
        <w:trPr>
          <w:trHeight w:val="230"/>
        </w:trPr>
        <w:tc>
          <w:tcPr>
            <w:tcW w:w="7088" w:type="dxa"/>
            <w:shd w:val="clear" w:color="auto" w:fill="FFFFFF"/>
          </w:tcPr>
          <w:p w:rsidR="00DD58EF" w:rsidRPr="00B502EC" w:rsidRDefault="00DD58EF"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пенсионеры</w:t>
            </w:r>
            <w:r w:rsidR="00E84432"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9,3</w:t>
            </w:r>
            <w:r w:rsidRPr="00B502EC">
              <w:rPr>
                <w:rFonts w:ascii="Times New Roman" w:hAnsi="Times New Roman" w:cs="Times New Roman"/>
                <w:color w:val="000000"/>
                <w:sz w:val="20"/>
                <w:szCs w:val="20"/>
              </w:rPr>
              <w:t>%</w:t>
            </w:r>
          </w:p>
        </w:tc>
        <w:tc>
          <w:tcPr>
            <w:tcW w:w="2268" w:type="dxa"/>
            <w:shd w:val="clear" w:color="auto" w:fill="FFFFFF"/>
          </w:tcPr>
          <w:p w:rsidR="00DD58EF" w:rsidRPr="00B502EC" w:rsidRDefault="00E84432" w:rsidP="00C22251">
            <w:pPr>
              <w:widowControl w:val="0"/>
              <w:shd w:val="clear" w:color="auto" w:fill="FFFFFF"/>
              <w:autoSpaceDE w:val="0"/>
              <w:autoSpaceDN w:val="0"/>
              <w:adjustRightInd w:val="0"/>
              <w:spacing w:after="0" w:line="360" w:lineRule="auto"/>
              <w:rPr>
                <w:rFonts w:ascii="Times New Roman" w:hAnsi="Times New Roman" w:cs="Times New Roman"/>
                <w:sz w:val="20"/>
                <w:szCs w:val="20"/>
              </w:rPr>
            </w:pPr>
            <w:r w:rsidRPr="00B502EC">
              <w:rPr>
                <w:rFonts w:ascii="Times New Roman" w:hAnsi="Times New Roman" w:cs="Times New Roman"/>
                <w:color w:val="000000"/>
                <w:sz w:val="20"/>
                <w:szCs w:val="20"/>
              </w:rPr>
              <w:t xml:space="preserve"> </w:t>
            </w:r>
            <w:r w:rsidR="00FB34DE" w:rsidRPr="00B502EC">
              <w:rPr>
                <w:rFonts w:ascii="Times New Roman" w:hAnsi="Times New Roman" w:cs="Times New Roman"/>
                <w:color w:val="000000"/>
                <w:sz w:val="20"/>
                <w:szCs w:val="20"/>
              </w:rPr>
              <w:t>6,7</w:t>
            </w:r>
            <w:r w:rsidR="00DD58EF" w:rsidRPr="00B502EC">
              <w:rPr>
                <w:rFonts w:ascii="Times New Roman" w:hAnsi="Times New Roman" w:cs="Times New Roman"/>
                <w:color w:val="000000"/>
                <w:sz w:val="20"/>
                <w:szCs w:val="20"/>
              </w:rPr>
              <w:t>%;</w:t>
            </w:r>
          </w:p>
        </w:tc>
      </w:tr>
    </w:tbl>
    <w:p w:rsidR="00FD2BAE" w:rsidRPr="00E84432" w:rsidRDefault="00FD2BA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Приведенные данные, а также индекс соответствия пок</w:t>
      </w:r>
      <w:r w:rsidR="00D03D4B" w:rsidRPr="00E84432">
        <w:rPr>
          <w:rFonts w:ascii="Times New Roman" w:hAnsi="Times New Roman" w:cs="Times New Roman"/>
          <w:color w:val="000000"/>
          <w:sz w:val="28"/>
          <w:szCs w:val="28"/>
        </w:rPr>
        <w:t>азывают, что основу аудитории «</w:t>
      </w:r>
      <w:r w:rsidRPr="00E84432">
        <w:rPr>
          <w:rFonts w:ascii="Times New Roman" w:hAnsi="Times New Roman" w:cs="Times New Roman"/>
          <w:color w:val="000000"/>
          <w:sz w:val="28"/>
          <w:szCs w:val="28"/>
        </w:rPr>
        <w:t>Радио</w:t>
      </w:r>
      <w:r w:rsidR="00D03D4B" w:rsidRPr="00E84432">
        <w:rPr>
          <w:rFonts w:ascii="Times New Roman" w:hAnsi="Times New Roman" w:cs="Times New Roman"/>
          <w:color w:val="000000"/>
          <w:sz w:val="28"/>
          <w:szCs w:val="28"/>
        </w:rPr>
        <w:t xml:space="preserve"> 7»</w:t>
      </w:r>
      <w:r w:rsidRPr="00E84432">
        <w:rPr>
          <w:rFonts w:ascii="Times New Roman" w:hAnsi="Times New Roman" w:cs="Times New Roman"/>
          <w:color w:val="000000"/>
          <w:sz w:val="28"/>
          <w:szCs w:val="28"/>
        </w:rPr>
        <w:t xml:space="preserve"> составляют именно те, на кого оно и рассчитано: работающие люди в возрасте 25 - 39 лет с высшим образованием и материальным положением выше среднего.</w:t>
      </w:r>
    </w:p>
    <w:p w:rsidR="00882590" w:rsidRPr="00E84432" w:rsidRDefault="00D03D4B"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Место прослушивания «Радио 7 на семи холмах»</w:t>
      </w:r>
      <w:r w:rsidR="00882590" w:rsidRPr="00E84432">
        <w:rPr>
          <w:rFonts w:ascii="Times New Roman" w:hAnsi="Times New Roman" w:cs="Times New Roman"/>
          <w:color w:val="000000"/>
          <w:sz w:val="28"/>
          <w:szCs w:val="28"/>
        </w:rPr>
        <w:t>:</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дома - 56%; на работе -13%; в машине - 28%.</w:t>
      </w:r>
    </w:p>
    <w:p w:rsidR="00DD58EF" w:rsidRPr="00E84432" w:rsidRDefault="00DD58E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DD58EF" w:rsidRPr="00B502EC" w:rsidRDefault="00B502E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B502EC">
        <w:rPr>
          <w:rFonts w:ascii="Times New Roman" w:hAnsi="Times New Roman" w:cs="Times New Roman"/>
          <w:b/>
          <w:bCs/>
          <w:color w:val="000000"/>
          <w:sz w:val="28"/>
          <w:szCs w:val="28"/>
        </w:rPr>
        <w:t>2.10</w:t>
      </w:r>
      <w:r w:rsidR="00DD58EF" w:rsidRPr="00B502EC">
        <w:rPr>
          <w:rFonts w:ascii="Times New Roman" w:hAnsi="Times New Roman" w:cs="Times New Roman"/>
          <w:b/>
          <w:bCs/>
          <w:color w:val="000000"/>
          <w:sz w:val="28"/>
          <w:szCs w:val="28"/>
        </w:rPr>
        <w:t xml:space="preserve"> Анализ </w:t>
      </w:r>
      <w:r w:rsidR="00FB34DE" w:rsidRPr="00B502EC">
        <w:rPr>
          <w:rFonts w:ascii="Times New Roman" w:hAnsi="Times New Roman" w:cs="Times New Roman"/>
          <w:b/>
          <w:bCs/>
          <w:color w:val="000000"/>
          <w:sz w:val="28"/>
          <w:szCs w:val="28"/>
        </w:rPr>
        <w:t xml:space="preserve">и результат </w:t>
      </w:r>
      <w:r w:rsidR="00DD58EF" w:rsidRPr="00B502EC">
        <w:rPr>
          <w:rFonts w:ascii="Times New Roman" w:hAnsi="Times New Roman" w:cs="Times New Roman"/>
          <w:b/>
          <w:bCs/>
          <w:color w:val="000000"/>
          <w:sz w:val="28"/>
          <w:szCs w:val="28"/>
        </w:rPr>
        <w:t>полученных данных</w:t>
      </w:r>
    </w:p>
    <w:p w:rsidR="00B502EC" w:rsidRPr="001D497F" w:rsidRDefault="00B502EC"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Исследование пересечения аудиторий радиостанций пок</w:t>
      </w:r>
      <w:r w:rsidR="00D03D4B" w:rsidRPr="00E84432">
        <w:rPr>
          <w:rFonts w:ascii="Times New Roman" w:hAnsi="Times New Roman" w:cs="Times New Roman"/>
          <w:color w:val="000000"/>
          <w:sz w:val="28"/>
          <w:szCs w:val="28"/>
        </w:rPr>
        <w:t>азывает, что среди слушателей</w:t>
      </w:r>
      <w:r w:rsidR="00E84432">
        <w:rPr>
          <w:rFonts w:ascii="Times New Roman" w:hAnsi="Times New Roman" w:cs="Times New Roman"/>
          <w:color w:val="000000"/>
          <w:sz w:val="28"/>
          <w:szCs w:val="28"/>
        </w:rPr>
        <w:t xml:space="preserve"> </w:t>
      </w:r>
      <w:r w:rsidR="00D03D4B" w:rsidRPr="00E84432">
        <w:rPr>
          <w:rFonts w:ascii="Times New Roman" w:hAnsi="Times New Roman" w:cs="Times New Roman"/>
          <w:color w:val="000000"/>
          <w:sz w:val="28"/>
          <w:szCs w:val="28"/>
        </w:rPr>
        <w:t>«Радио 7 на семи холмах» 31,1% слушают «Русское радио» ; 27,1 % - «Европу плюс»</w:t>
      </w:r>
      <w:r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00D03D4B" w:rsidRPr="00E84432">
        <w:rPr>
          <w:rFonts w:ascii="Times New Roman" w:hAnsi="Times New Roman" w:cs="Times New Roman"/>
          <w:color w:val="000000"/>
          <w:sz w:val="28"/>
          <w:szCs w:val="28"/>
        </w:rPr>
        <w:t xml:space="preserve">20,9% - «Авторадио» ; 19,8% - «Серебряный дождь» </w:t>
      </w:r>
      <w:r w:rsidRPr="00E84432">
        <w:rPr>
          <w:rFonts w:ascii="Times New Roman" w:hAnsi="Times New Roman" w:cs="Times New Roman"/>
          <w:color w:val="000000"/>
          <w:sz w:val="28"/>
          <w:szCs w:val="28"/>
        </w:rPr>
        <w:t>(среди слушателей это</w:t>
      </w:r>
      <w:r w:rsidR="00D03D4B" w:rsidRPr="00E84432">
        <w:rPr>
          <w:rFonts w:ascii="Times New Roman" w:hAnsi="Times New Roman" w:cs="Times New Roman"/>
          <w:color w:val="000000"/>
          <w:sz w:val="28"/>
          <w:szCs w:val="28"/>
        </w:rPr>
        <w:t>й станции 42,0% слушают также «Радио 7 на семи холмах»</w:t>
      </w:r>
      <w:r w:rsidRPr="00E84432">
        <w:rPr>
          <w:rFonts w:ascii="Times New Roman" w:hAnsi="Times New Roman" w:cs="Times New Roman"/>
          <w:color w:val="000000"/>
          <w:sz w:val="28"/>
          <w:szCs w:val="28"/>
        </w:rPr>
        <w:t>).</w:t>
      </w:r>
    </w:p>
    <w:p w:rsidR="008129C2"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По данным </w:t>
      </w:r>
      <w:r w:rsidRPr="00E84432">
        <w:rPr>
          <w:rFonts w:ascii="Times New Roman" w:hAnsi="Times New Roman" w:cs="Times New Roman"/>
          <w:color w:val="000000"/>
          <w:sz w:val="28"/>
          <w:szCs w:val="28"/>
          <w:lang w:val="en-US"/>
        </w:rPr>
        <w:t>GALLUP</w:t>
      </w:r>
      <w:r w:rsidRP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lang w:val="en-US"/>
        </w:rPr>
        <w:t>MEDIA</w:t>
      </w:r>
      <w:r w:rsidR="00B40A27" w:rsidRPr="00E84432">
        <w:rPr>
          <w:rFonts w:ascii="Times New Roman" w:hAnsi="Times New Roman" w:cs="Times New Roman"/>
          <w:color w:val="000000"/>
          <w:sz w:val="28"/>
          <w:szCs w:val="28"/>
        </w:rPr>
        <w:t xml:space="preserve"> (октябрь 2009</w:t>
      </w:r>
      <w:r w:rsidR="008129C2" w:rsidRPr="00E84432">
        <w:rPr>
          <w:rFonts w:ascii="Times New Roman" w:hAnsi="Times New Roman" w:cs="Times New Roman"/>
          <w:color w:val="000000"/>
          <w:sz w:val="28"/>
          <w:szCs w:val="28"/>
        </w:rPr>
        <w:t xml:space="preserve"> г.). :</w:t>
      </w:r>
    </w:p>
    <w:p w:rsidR="008129C2"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е</w:t>
      </w:r>
      <w:r w:rsidR="00882590" w:rsidRPr="00E84432">
        <w:rPr>
          <w:rFonts w:ascii="Times New Roman" w:hAnsi="Times New Roman" w:cs="Times New Roman"/>
          <w:color w:val="000000"/>
          <w:sz w:val="28"/>
          <w:szCs w:val="28"/>
        </w:rPr>
        <w:t>ж</w:t>
      </w:r>
      <w:r w:rsidRPr="00E84432">
        <w:rPr>
          <w:rFonts w:ascii="Times New Roman" w:hAnsi="Times New Roman" w:cs="Times New Roman"/>
          <w:color w:val="000000"/>
          <w:sz w:val="28"/>
          <w:szCs w:val="28"/>
        </w:rPr>
        <w:t>енедельная аудитория в Москве;</w:t>
      </w:r>
    </w:p>
    <w:p w:rsidR="008129C2"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н</w:t>
      </w:r>
      <w:r w:rsidR="00882590" w:rsidRPr="00E84432">
        <w:rPr>
          <w:rFonts w:ascii="Times New Roman" w:hAnsi="Times New Roman" w:cs="Times New Roman"/>
          <w:color w:val="000000"/>
          <w:sz w:val="28"/>
          <w:szCs w:val="28"/>
        </w:rPr>
        <w:t xml:space="preserve">аселение в возрасте 12 лет и старше. </w:t>
      </w:r>
    </w:p>
    <w:p w:rsidR="00882590" w:rsidRPr="00E84432" w:rsidRDefault="0088259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Радио в целом слушают 89</w:t>
      </w:r>
      <w:r w:rsidR="00D03D4B" w:rsidRPr="00E84432">
        <w:rPr>
          <w:rFonts w:ascii="Times New Roman" w:hAnsi="Times New Roman" w:cs="Times New Roman"/>
          <w:color w:val="000000"/>
          <w:sz w:val="28"/>
          <w:szCs w:val="28"/>
        </w:rPr>
        <w:t>,6%, среди них - 21,5% слушают</w:t>
      </w:r>
      <w:r w:rsidR="00E84432">
        <w:rPr>
          <w:rFonts w:ascii="Times New Roman" w:hAnsi="Times New Roman" w:cs="Times New Roman"/>
          <w:color w:val="000000"/>
          <w:sz w:val="28"/>
          <w:szCs w:val="28"/>
        </w:rPr>
        <w:t xml:space="preserve"> </w:t>
      </w:r>
      <w:r w:rsidR="00D03D4B" w:rsidRPr="00E84432">
        <w:rPr>
          <w:rFonts w:ascii="Times New Roman" w:hAnsi="Times New Roman" w:cs="Times New Roman"/>
          <w:color w:val="000000"/>
          <w:sz w:val="28"/>
          <w:szCs w:val="28"/>
        </w:rPr>
        <w:t>«Радио 7 на семи холмах»</w:t>
      </w:r>
      <w:r w:rsidRPr="00E84432">
        <w:rPr>
          <w:rFonts w:ascii="Times New Roman" w:hAnsi="Times New Roman" w:cs="Times New Roman"/>
          <w:color w:val="000000"/>
          <w:sz w:val="28"/>
          <w:szCs w:val="28"/>
        </w:rPr>
        <w:t>. Это та же пятая позиция в списке (очеви</w:t>
      </w:r>
      <w:r w:rsidR="00D03D4B" w:rsidRPr="00E84432">
        <w:rPr>
          <w:rFonts w:ascii="Times New Roman" w:hAnsi="Times New Roman" w:cs="Times New Roman"/>
          <w:color w:val="000000"/>
          <w:sz w:val="28"/>
          <w:szCs w:val="28"/>
        </w:rPr>
        <w:t>дно, также с учетом трансляции «Радио России» и «Маяка»</w:t>
      </w:r>
      <w:r w:rsidRPr="00E84432">
        <w:rPr>
          <w:rFonts w:ascii="Times New Roman" w:hAnsi="Times New Roman" w:cs="Times New Roman"/>
          <w:color w:val="000000"/>
          <w:sz w:val="28"/>
          <w:szCs w:val="28"/>
        </w:rPr>
        <w:t>), реаль</w:t>
      </w:r>
      <w:r w:rsidR="00D03D4B" w:rsidRPr="00E84432">
        <w:rPr>
          <w:rFonts w:ascii="Times New Roman" w:hAnsi="Times New Roman" w:cs="Times New Roman"/>
          <w:color w:val="000000"/>
          <w:sz w:val="28"/>
          <w:szCs w:val="28"/>
        </w:rPr>
        <w:t>но - то же третье место (после «Русского радио» и «Европы плюс»</w:t>
      </w:r>
      <w:r w:rsidRPr="00E84432">
        <w:rPr>
          <w:rFonts w:ascii="Times New Roman" w:hAnsi="Times New Roman" w:cs="Times New Roman"/>
          <w:color w:val="000000"/>
          <w:sz w:val="28"/>
          <w:szCs w:val="28"/>
        </w:rPr>
        <w:t>).</w:t>
      </w:r>
      <w:r w:rsidR="00E32B0C" w:rsidRPr="00E84432">
        <w:rPr>
          <w:rStyle w:val="aa"/>
          <w:rFonts w:ascii="Times New Roman" w:hAnsi="Times New Roman"/>
          <w:color w:val="000000"/>
          <w:sz w:val="28"/>
          <w:szCs w:val="28"/>
        </w:rPr>
        <w:footnoteReference w:id="50"/>
      </w:r>
    </w:p>
    <w:p w:rsidR="00FB34DE" w:rsidRPr="00E84432" w:rsidRDefault="009543CA"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Таким образом, по данным опросов, эту станцию слушает та аудитория, на которую она и ориентирована.</w:t>
      </w:r>
    </w:p>
    <w:p w:rsidR="006F170D" w:rsidRPr="00E84432" w:rsidRDefault="002E57DF"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Таким образом, проведя анализ слушательской аудитории современных музыкальных радиостанций Москвы, можно сделать следующие выводы.</w:t>
      </w:r>
    </w:p>
    <w:p w:rsidR="006F170D" w:rsidRPr="00E84432" w:rsidRDefault="006F170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Вышеперечисленные радиостанции - это негосударственные коммерческие музыкальные станции, более половины вещательного часа (в ночные часы - почти весь час) занимает музыка. По типологии она имеет общемировой, т.е. глобальный характер. Подавляющее большинство музыки (в среднем 80%, а на радио «Монте-Карло» -100%) - англоязычная (кроме «Русского радио») популярная музыка основных музыкальных жанров</w:t>
      </w:r>
      <w:r w:rsidRPr="00E84432">
        <w:rPr>
          <w:rStyle w:val="aa"/>
          <w:rFonts w:ascii="Times New Roman" w:hAnsi="Times New Roman"/>
          <w:color w:val="000000"/>
          <w:sz w:val="28"/>
          <w:szCs w:val="28"/>
        </w:rPr>
        <w:footnoteReference w:id="51"/>
      </w:r>
      <w:r w:rsidRPr="00E84432">
        <w:rPr>
          <w:rFonts w:ascii="Times New Roman" w:hAnsi="Times New Roman" w:cs="Times New Roman"/>
          <w:color w:val="000000"/>
          <w:sz w:val="28"/>
          <w:szCs w:val="28"/>
        </w:rPr>
        <w:t>.</w:t>
      </w:r>
    </w:p>
    <w:p w:rsidR="006F170D" w:rsidRPr="00E84432" w:rsidRDefault="006F170D"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Звучащая в эфире русскоязычная музыка (как правило, две песни в час - кроме «Русского радио», где только русскоязычная музыка, и даже в равном соотношении, как на радио «Максимум») - это лишь «адресность»</w:t>
      </w:r>
      <w:r w:rsidRPr="00E84432">
        <w:rPr>
          <w:rStyle w:val="aa"/>
          <w:rFonts w:ascii="Times New Roman" w:hAnsi="Times New Roman"/>
          <w:color w:val="000000"/>
          <w:sz w:val="28"/>
          <w:szCs w:val="28"/>
        </w:rPr>
        <w:footnoteReference w:id="52"/>
      </w:r>
      <w:r w:rsidRPr="00E84432">
        <w:rPr>
          <w:rFonts w:ascii="Times New Roman" w:hAnsi="Times New Roman" w:cs="Times New Roman"/>
          <w:color w:val="000000"/>
          <w:sz w:val="28"/>
          <w:szCs w:val="28"/>
        </w:rPr>
        <w:t xml:space="preserve"> станции, указывающая на то, что она работает в России.</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Рассматриваемые радиостанции распределились по слушателям</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следующим образом (здесь и далее - по данным КОМКОН-Медиа, ежедневная аудитория, ноябрь-декабрь 2009 года и апрель 2010 года):</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1. </w:t>
      </w:r>
      <w:r w:rsidR="002E57DF" w:rsidRPr="00E84432">
        <w:rPr>
          <w:rFonts w:ascii="Times New Roman" w:hAnsi="Times New Roman" w:cs="Times New Roman"/>
          <w:color w:val="000000"/>
          <w:sz w:val="28"/>
          <w:szCs w:val="28"/>
        </w:rPr>
        <w:t>«Русское радио»-14,3% и 15,3%;</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2. </w:t>
      </w:r>
      <w:r w:rsidR="002E57DF" w:rsidRPr="00E84432">
        <w:rPr>
          <w:rFonts w:ascii="Times New Roman" w:hAnsi="Times New Roman" w:cs="Times New Roman"/>
          <w:color w:val="000000"/>
          <w:sz w:val="28"/>
          <w:szCs w:val="28"/>
        </w:rPr>
        <w:t>«Европа плюс»-9,6%и 11,4%;</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3. </w:t>
      </w:r>
      <w:r w:rsidR="002E57DF" w:rsidRPr="00E84432">
        <w:rPr>
          <w:rFonts w:ascii="Times New Roman" w:hAnsi="Times New Roman" w:cs="Times New Roman"/>
          <w:color w:val="000000"/>
          <w:sz w:val="28"/>
          <w:szCs w:val="28"/>
        </w:rPr>
        <w:t>«Радио 7 на семи холмах» - 7,7% и 7,9%;</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4. </w:t>
      </w:r>
      <w:r w:rsidR="002E57DF" w:rsidRPr="00E84432">
        <w:rPr>
          <w:rFonts w:ascii="Times New Roman" w:hAnsi="Times New Roman" w:cs="Times New Roman"/>
          <w:color w:val="000000"/>
          <w:sz w:val="28"/>
          <w:szCs w:val="28"/>
        </w:rPr>
        <w:t>«Максимум» - 5,9% и 5,8%;</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5. </w:t>
      </w:r>
      <w:r w:rsidR="002E57DF" w:rsidRPr="00E84432">
        <w:rPr>
          <w:rFonts w:ascii="Times New Roman" w:hAnsi="Times New Roman" w:cs="Times New Roman"/>
          <w:color w:val="000000"/>
          <w:sz w:val="28"/>
          <w:szCs w:val="28"/>
        </w:rPr>
        <w:t>"Серебряный дождь" - 3,6% и 4,6%;</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6. </w:t>
      </w:r>
      <w:r w:rsidR="002E57DF" w:rsidRPr="00E84432">
        <w:rPr>
          <w:rFonts w:ascii="Times New Roman" w:hAnsi="Times New Roman" w:cs="Times New Roman"/>
          <w:color w:val="000000"/>
          <w:sz w:val="28"/>
          <w:szCs w:val="28"/>
        </w:rPr>
        <w:t>«Динамит» - 4,0% и 4,5%;</w:t>
      </w:r>
    </w:p>
    <w:p w:rsidR="002E57DF" w:rsidRPr="00E84432" w:rsidRDefault="008129C2"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 xml:space="preserve">7. </w:t>
      </w:r>
      <w:r w:rsidR="002E57DF" w:rsidRPr="00E84432">
        <w:rPr>
          <w:rFonts w:ascii="Times New Roman" w:hAnsi="Times New Roman" w:cs="Times New Roman"/>
          <w:color w:val="000000"/>
          <w:sz w:val="28"/>
          <w:szCs w:val="28"/>
        </w:rPr>
        <w:t>«Монте-Карло» - 2,5% и 2,8%</w:t>
      </w:r>
      <w:r w:rsidR="002E57DF" w:rsidRPr="00E84432">
        <w:rPr>
          <w:rStyle w:val="aa"/>
          <w:rFonts w:ascii="Times New Roman" w:hAnsi="Times New Roman"/>
          <w:color w:val="000000"/>
          <w:sz w:val="28"/>
          <w:szCs w:val="28"/>
        </w:rPr>
        <w:footnoteReference w:id="53"/>
      </w:r>
      <w:r w:rsidR="002E57DF" w:rsidRPr="00E84432">
        <w:rPr>
          <w:rFonts w:ascii="Times New Roman" w:hAnsi="Times New Roman" w:cs="Times New Roman"/>
          <w:color w:val="000000"/>
          <w:sz w:val="28"/>
          <w:szCs w:val="28"/>
        </w:rPr>
        <w:t>.</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Рейтинг ежедневной аудитории в Москве сохраняет ту же расстановку станций по слушаемости</w:t>
      </w:r>
      <w:r w:rsidR="008129C2" w:rsidRPr="00E84432">
        <w:rPr>
          <w:rFonts w:ascii="Times New Roman" w:hAnsi="Times New Roman" w:cs="Times New Roman"/>
          <w:color w:val="000000"/>
          <w:sz w:val="28"/>
          <w:szCs w:val="28"/>
        </w:rPr>
        <w:t xml:space="preserve"> (см. Приложение).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Анализ аудитории рассматриваемых радиостанций свидетельствует о том, что:</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1)</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станции слушают в основном те, на кого они и ориентированы;</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2)</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общую основу аудитории этих музыкальных станций (по данным КОМКОН-Медиа, согласно индексу соответствия) составляют слушатели с возрастным цензом в пределах 20-39 лет, то есть наиболее активная часть общества; при этом подавляющее большинство аудитории «Европы плюс», «Максимума» и «Динамита» - это слушатели в возрасте 12-24 лег, у «Серебряного дождя"»- 25-54 лет;</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у «Радио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-25-39 лет, у «Русского радио -12-39 лет;</w:t>
      </w:r>
    </w:p>
    <w:p w:rsidR="002E57DF" w:rsidRPr="00E84432" w:rsidRDefault="002E57DF"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3)</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основное место прослушивания - дом, на второй позиции - машина (кроме «Серебряного дождя» где эти данные меняются местами) и на третьей - работа;</w:t>
      </w:r>
    </w:p>
    <w:p w:rsidR="008129C2"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4) «Максимум»</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и</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«Серебряный дождь»</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 xml:space="preserve">больше слушают мужчины, остальные станции, особенно «Европу плюс» - женщины несколько больше, чем мужчины; </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5) аудитории этих станций существенно пересекаются: более 35% слушателей</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«Европы плюс» также слушают «Русское радио»;</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7...» - «Русское радио» и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«Максимума» - «Русское радио» и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«Серебряного дождя» - «Русское радио», «Европу плюс» и «Радио 7...»;</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«Динамита» - «Русское радио» и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«Монте-Карло» - «Русского радио», «Европу плюс» и «Максимум».</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«Русское радио»</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ориентировано на самую широкую, массовую аудиторию, на среднестатистического слушателя. Реально основу его аудитории составляют (согласно индексу соответствия, дающему наиболее верное представление о составе аудитории) люди со средним и выше среднего материальным положением всех категорий по занятости (кроме пенсионеров) со средним образованием, 32,4% слушателей этой станции также слушают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«Европа плюс»</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ориентирована на молодых людей 20-30 лет со сложившимися жизненными и ценностными ориентирами. Реально основу ее аудитории составляют люди со средним и выше среднего материальным положением, учащаяся молодежь и неработающие среднего возраста с образованием ниже среднего. 43,6% слушателей этой станции также слушают «Русское радио».</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7 на семи холмах» ориентировано на консервативную аудиторию с образованием и доходом выше среднего и возрастным цензом 25-49 лет. Реально станция и имеет именно эту аудиторию, ее в основном слушают работающие люди с высшим образованием, материальным положением выше среднего и средним. 36,2% слушателей этой станции также слушают «Русское радио».</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«Максимум» ориентирован на «прозападно» мыслящую молодежь 18-28 лет, претенциозную и с амбициями, с доходами и культурным уровнем выше среднего. Реально он и имеет практически такую аудиторию - в основном учащуюся молодежь с высокими доходами. 45,8% слушателей этой станции также слушают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«Серебряный дождь» ориентирован на высоко образованный средний класс с возрастным цензом 25-35 лет. Реально они составляют основу его аудитории. 40,8% слушателей этой станции также слушают «Европу плюс».</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«Динамит» ориентирован на молодежь и взрослых людей с уже сформировавшимися музыкальными вкусами, на слушателей в возрасте 16 - 40 лет, ведущих активный образ жизни. Реально его слушает в основном учащаяся молодежь с материальным положением выше среднего. 49,2% слушателей этой станции также слушают «Европу плюс». Анализируя данные исследования аудитории станции за различные периоды (КОМЕОН-Медиа), можно сделать вывод о размытости аудитории, также о том, что она не сложилась.</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«Монте-Карло» ориентировано на высокообеспеченных людей. Ввиду низкого рейтинга станции, ее аудитория детально не исследована. 44,8% слушателей этой станции также слушают «Европу плюс». Можно говорить о размытости аудитории «Монте-Карло», как и «Динамита».</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Основу аудитории анализируемых станций (без учета индекса соответствия, по абсолютным данным в %) составляют работающие слушатели в возрасте 25 - 39 лет со средним материальным положением в семье (у «Серебряного дождя» этот показатель равен слушателям с высоким материальным положением) кроме «Европы плюс», «Максимума», «Динамита», где возрастной показатель - 12 - 39 лет. Среди них идет разделение по образованию: слушатели с высшим образованием доминируют у «Радио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 xml:space="preserve">к «Серебряного дождя», в то время как со средним - у «Русского радио», «Европы плюс», «Максимума» и «Динамита». </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Вторую позицию по возрасту занимают слушатели 40 - 54 лет, кроме слушателей «Европы плюс», «Максимума» и «Динамита» (12-19 лет). «Радио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и «Серебряный дождь» практически в равной степени слушают следующие возрастные категории 12 -19 лет, 20 - 24 лет и 55 лет и старше (колебания в пределах 8,5 - 9,5% от состава аудитории).</w:t>
      </w:r>
    </w:p>
    <w:p w:rsidR="002E57DF" w:rsidRPr="00E84432" w:rsidRDefault="002E57DF"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Наиболее интересными и показательными являются следующие данные по возрастному составу аудитории (при делении ее на три значимые категории):</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 «Русское радио» слушают 64,9% в возрасте 25 - 54 лет, 32,1 % в возрасте 12 - 24 лет, 3,0% в возрасте 55 лет и старше; </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«Европу плюс» слушают 55,9% в возрасте 25 - 54 лет, 41,6% в возрасте 12 - 24 лет, 2,4% в возрасте 55 лет и старше;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«Радио 7 на семи холмах» слушают 66,8% в возрасте 25 - 54 лет, 20,3% в возрасте 12-24 лет, 12,9% в возрасте 55 лет и старше;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«Максимум» слушают 41,7% в возрасте 25 - 54 лет, 54,8% в возрасте 12-24 лет, 3,4% в возрасте 55 лет и старше;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«Серебряный дождь» слушают 79,6% в возрасте 25-54 лет, 14,4% в возрасте 12-24 лет, 5,9 в возрасте 55 лет и старше;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«Динамит» слушают 40,8%) в возрасте 25 - 54 лет, 58,6% в возрасте 12 - 24 лет, 0,5% в возрасте 55 лети старше.</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Таким образом, мы видим, что при общем доминировании среднего возраста среди слушателей всех радиостанций (25-39 лет), «Европа плюс», «Максимум» и «Динамит» имеют значительно более молодую аудиторию. Именно она менее сформирована в своих ценностных ориентирах и более подвержена любого вида влияниям, поэтому с точки зрения возможностей информационного и культуртрегерского воздействия и манипулирования сознанием является самой ценной и представляет собой основу формирующегося социума информационного общества.</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Основным местом прослушивания радио является дом для слушателей радиостанций:</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«Русское радио» (63%); «Европа плюс» (61%); «Радио 7...»</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(56%); «Максимум» (64%); «Динамит» (59%);</w:t>
      </w:r>
      <w:r w:rsid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машина для слушателей радиостанции «Серебряный дождь» (48%), дома (40%).</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В машине слушают «Русское радио» (23%); «Европу плюс» (27%);</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«Радио 7...» (28%); «Максимум» (28%); «Динамит» (29%).</w:t>
      </w:r>
    </w:p>
    <w:p w:rsidR="002E57DF" w:rsidRPr="00E84432" w:rsidRDefault="002E57DF"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 xml:space="preserve">Меньше всего слушают радио на работе (13% для всех станций, кроме «Русского радио» -14%). </w:t>
      </w:r>
    </w:p>
    <w:p w:rsidR="002E57DF" w:rsidRPr="00E84432" w:rsidRDefault="00C96DC0"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По р</w:t>
      </w:r>
      <w:r w:rsidR="002E57DF" w:rsidRPr="00E84432">
        <w:rPr>
          <w:rFonts w:ascii="Times New Roman" w:hAnsi="Times New Roman" w:cs="Times New Roman"/>
          <w:color w:val="000000"/>
          <w:sz w:val="28"/>
          <w:szCs w:val="28"/>
        </w:rPr>
        <w:t>ейтинг</w:t>
      </w:r>
      <w:r w:rsidRPr="00E84432">
        <w:rPr>
          <w:rFonts w:ascii="Times New Roman" w:hAnsi="Times New Roman" w:cs="Times New Roman"/>
          <w:color w:val="000000"/>
          <w:sz w:val="28"/>
          <w:szCs w:val="28"/>
        </w:rPr>
        <w:t>у</w:t>
      </w:r>
      <w:r w:rsidR="002E57DF" w:rsidRPr="00E84432">
        <w:rPr>
          <w:rFonts w:ascii="Times New Roman" w:hAnsi="Times New Roman" w:cs="Times New Roman"/>
          <w:color w:val="000000"/>
          <w:sz w:val="28"/>
          <w:szCs w:val="28"/>
        </w:rPr>
        <w:t xml:space="preserve"> слушательской аудитории</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радиостанция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«Европа плюс» занимает ведущее место (см.</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Приложениие</w:t>
      </w:r>
      <w:r w:rsidR="002E57DF" w:rsidRPr="00E84432">
        <w:rPr>
          <w:rFonts w:ascii="Times New Roman" w:hAnsi="Times New Roman" w:cs="Times New Roman"/>
          <w:color w:val="000000"/>
          <w:sz w:val="28"/>
          <w:szCs w:val="28"/>
        </w:rPr>
        <w:t>1</w:t>
      </w:r>
      <w:r w:rsidRPr="00E84432">
        <w:rPr>
          <w:rFonts w:ascii="Times New Roman" w:hAnsi="Times New Roman" w:cs="Times New Roman"/>
          <w:color w:val="000000"/>
          <w:sz w:val="28"/>
          <w:szCs w:val="28"/>
        </w:rPr>
        <w:t>)</w:t>
      </w:r>
      <w:r w:rsidR="002E57DF" w:rsidRPr="00E84432">
        <w:rPr>
          <w:rFonts w:ascii="Times New Roman" w:hAnsi="Times New Roman" w:cs="Times New Roman"/>
          <w:color w:val="000000"/>
          <w:sz w:val="28"/>
          <w:szCs w:val="28"/>
        </w:rPr>
        <w:t>.</w:t>
      </w: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Приведенные в</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дипломной работе данные опросов за ноябрь-декабрь 2009 года и апрель 2010 года в целом отражают реальную ситуацию по всем пунктам, т.к. в течение года колебания в оценках происходили в основном в пределах десятых долей процента.</w:t>
      </w: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p>
    <w:p w:rsidR="000449B6" w:rsidRPr="001D497F" w:rsidRDefault="00B502EC" w:rsidP="00C22251">
      <w:pPr>
        <w:widowControl w:val="0"/>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B661AF" w:rsidRPr="00B502EC">
        <w:rPr>
          <w:rFonts w:ascii="Times New Roman" w:hAnsi="Times New Roman" w:cs="Times New Roman"/>
          <w:b/>
          <w:bCs/>
          <w:color w:val="000000"/>
          <w:sz w:val="28"/>
          <w:szCs w:val="28"/>
        </w:rPr>
        <w:t>Заключение</w:t>
      </w:r>
    </w:p>
    <w:p w:rsidR="00B502EC" w:rsidRPr="001D497F" w:rsidRDefault="00B502EC" w:rsidP="00C22251">
      <w:pPr>
        <w:widowControl w:val="0"/>
        <w:spacing w:after="0" w:line="360" w:lineRule="auto"/>
        <w:ind w:firstLine="709"/>
        <w:jc w:val="both"/>
        <w:rPr>
          <w:rFonts w:ascii="Times New Roman" w:hAnsi="Times New Roman" w:cs="Times New Roman"/>
          <w:b/>
          <w:bCs/>
          <w:color w:val="000000"/>
          <w:sz w:val="28"/>
          <w:szCs w:val="28"/>
        </w:rPr>
      </w:pP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sz w:val="28"/>
          <w:szCs w:val="28"/>
        </w:rPr>
        <w:t>С</w:t>
      </w:r>
      <w:r w:rsidRPr="00E84432">
        <w:rPr>
          <w:rFonts w:ascii="Times New Roman" w:hAnsi="Times New Roman" w:cs="Times New Roman"/>
          <w:color w:val="000000"/>
          <w:sz w:val="28"/>
          <w:szCs w:val="28"/>
        </w:rPr>
        <w:t xml:space="preserve"> появлением и становлением </w:t>
      </w:r>
      <w:r w:rsidRPr="00E84432">
        <w:rPr>
          <w:rFonts w:ascii="Times New Roman" w:hAnsi="Times New Roman" w:cs="Times New Roman"/>
          <w:color w:val="000000"/>
          <w:sz w:val="28"/>
          <w:szCs w:val="28"/>
          <w:lang w:val="en-US"/>
        </w:rPr>
        <w:t>FM</w:t>
      </w:r>
      <w:r w:rsidRPr="00E84432">
        <w:rPr>
          <w:rFonts w:ascii="Times New Roman" w:hAnsi="Times New Roman" w:cs="Times New Roman"/>
          <w:color w:val="000000"/>
          <w:sz w:val="28"/>
          <w:szCs w:val="28"/>
        </w:rPr>
        <w:t>- вещания в России сформировалась качественно новая ситуация в радиовещании вообще и в национальном информационном пространстве в частности.</w:t>
      </w:r>
      <w:r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Она характеризуется: резко возросшей независимостью СМИ от власти как таковой; пропорциональным уменьшением возможностей государства влиять на социум; внедрением новых (по сравнению с советским периодом) информационных технологий и приемов воздействия на обыденное сознание; расширением возможностей, отличных от государственных центров силы в проецировании своего влияния на общество; активном внедрении в него новых ценностных и мировоззренческих ориентации, представляющих собой универсалистские стереотипы (приоритет личности и ее интересов над государственными, абсолютная ценность свободы, прав человека, занимающих в иерархии современного обыденного сознания высшие позиции).</w:t>
      </w:r>
      <w:r w:rsidRPr="00E84432">
        <w:rPr>
          <w:rStyle w:val="aa"/>
          <w:rFonts w:ascii="Times New Roman" w:hAnsi="Times New Roman"/>
          <w:color w:val="000000"/>
          <w:sz w:val="28"/>
          <w:szCs w:val="28"/>
        </w:rPr>
        <w:footnoteReference w:id="54"/>
      </w: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Она влечет за собой дальнейшую радикальную трансформацию обыденного сознания социума (особенно актуальна для новых поколений, сформировавшихся вне контекста советского опыта общественно-политической жизни) в направлении универсализма; создает реальные предпосылки для формирования информационного общества в средней и долгосрочной перспективе; служит системообразующим элементом глобализационного процесса.</w:t>
      </w: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Она фиксирует и легитимизирует появление радикально нового общественного культуртрегера так же, как и нового инструмента политического влияния на общество, что по своей значимости и эффективности может быть приравнено к радикально новой для России политической технологии.</w:t>
      </w:r>
    </w:p>
    <w:p w:rsidR="00FB34DE" w:rsidRPr="00E84432" w:rsidRDefault="00FB34DE" w:rsidP="00C222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84432">
        <w:rPr>
          <w:rFonts w:ascii="Times New Roman" w:hAnsi="Times New Roman" w:cs="Times New Roman"/>
          <w:color w:val="000000"/>
          <w:sz w:val="28"/>
          <w:szCs w:val="28"/>
        </w:rPr>
        <w:t>Для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России это критически важно, поскольку, возможно, впервые за всю свою историю, она в состоянии осуществить революционный переход к единым новейшим общемировым ценностным, мировоззренческим, психологическим стандартам от ценностей общественно-корпоративных.</w:t>
      </w:r>
      <w:r w:rsidRPr="00E84432">
        <w:rPr>
          <w:rFonts w:ascii="Times New Roman" w:hAnsi="Times New Roman" w:cs="Times New Roman"/>
          <w:sz w:val="28"/>
          <w:szCs w:val="28"/>
        </w:rPr>
        <w:t xml:space="preserve"> </w:t>
      </w:r>
      <w:r w:rsidRPr="00E84432">
        <w:rPr>
          <w:rFonts w:ascii="Times New Roman" w:hAnsi="Times New Roman" w:cs="Times New Roman"/>
          <w:color w:val="000000"/>
          <w:sz w:val="28"/>
          <w:szCs w:val="28"/>
        </w:rPr>
        <w:t>Россия вступает на путь глобализации, который сегодня считается основным вектором развития и интеграции в новую общемировую политическую реальность</w:t>
      </w:r>
      <w:r w:rsidRPr="00E84432">
        <w:rPr>
          <w:rStyle w:val="aa"/>
          <w:rFonts w:ascii="Times New Roman" w:hAnsi="Times New Roman"/>
          <w:color w:val="000000"/>
          <w:sz w:val="28"/>
          <w:szCs w:val="28"/>
        </w:rPr>
        <w:footnoteReference w:id="55"/>
      </w:r>
      <w:r w:rsidRPr="00E84432">
        <w:rPr>
          <w:rFonts w:ascii="Times New Roman" w:hAnsi="Times New Roman" w:cs="Times New Roman"/>
          <w:color w:val="000000"/>
          <w:sz w:val="28"/>
          <w:szCs w:val="28"/>
        </w:rPr>
        <w:t>.</w:t>
      </w:r>
    </w:p>
    <w:p w:rsidR="00FB34DE" w:rsidRPr="00E84432" w:rsidRDefault="00FB34DE" w:rsidP="00C22251">
      <w:pPr>
        <w:widowControl w:val="0"/>
        <w:spacing w:after="0" w:line="360" w:lineRule="auto"/>
        <w:ind w:firstLine="709"/>
        <w:jc w:val="both"/>
        <w:rPr>
          <w:rFonts w:ascii="Times New Roman" w:hAnsi="Times New Roman" w:cs="Times New Roman"/>
          <w:color w:val="000000"/>
          <w:sz w:val="28"/>
          <w:szCs w:val="28"/>
        </w:rPr>
      </w:pPr>
    </w:p>
    <w:p w:rsidR="008D4707" w:rsidRPr="00B502EC" w:rsidRDefault="00B502EC" w:rsidP="00C22251">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Pr="00B502EC">
        <w:rPr>
          <w:rFonts w:ascii="Times New Roman" w:hAnsi="Times New Roman" w:cs="Times New Roman"/>
          <w:b/>
          <w:bCs/>
          <w:sz w:val="28"/>
          <w:szCs w:val="28"/>
        </w:rPr>
        <w:t>Список</w:t>
      </w:r>
      <w:r w:rsidRPr="001D497F">
        <w:rPr>
          <w:rFonts w:ascii="Times New Roman" w:hAnsi="Times New Roman" w:cs="Times New Roman"/>
          <w:b/>
          <w:bCs/>
          <w:sz w:val="28"/>
          <w:szCs w:val="28"/>
        </w:rPr>
        <w:t xml:space="preserve"> литературы</w:t>
      </w:r>
    </w:p>
    <w:p w:rsidR="00B502EC" w:rsidRPr="001D497F" w:rsidRDefault="00B502EC" w:rsidP="00C22251">
      <w:pPr>
        <w:widowControl w:val="0"/>
        <w:spacing w:after="0" w:line="360" w:lineRule="auto"/>
        <w:ind w:firstLine="709"/>
        <w:jc w:val="both"/>
        <w:rPr>
          <w:rFonts w:ascii="Times New Roman" w:hAnsi="Times New Roman" w:cs="Times New Roman"/>
          <w:sz w:val="28"/>
          <w:szCs w:val="28"/>
        </w:rPr>
      </w:pPr>
    </w:p>
    <w:p w:rsidR="000449B6" w:rsidRPr="00E84432" w:rsidRDefault="000449B6"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 xml:space="preserve">1. Бенедиктова Т. С. Город как дискурс // Веста. Моск. ун-та. Серия 9. Филология. 2009. №3. С. 98-111. </w:t>
      </w:r>
    </w:p>
    <w:p w:rsidR="000449B6" w:rsidRPr="00E84432" w:rsidRDefault="000449B6"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w:t>
      </w:r>
      <w:r w:rsidR="00393AB1" w:rsidRPr="00E84432">
        <w:rPr>
          <w:rFonts w:ascii="Times New Roman" w:hAnsi="Times New Roman" w:cs="Times New Roman"/>
          <w:sz w:val="28"/>
          <w:szCs w:val="28"/>
        </w:rPr>
        <w:t>. Бернштей</w:t>
      </w:r>
      <w:r w:rsidRPr="00E84432">
        <w:rPr>
          <w:rFonts w:ascii="Times New Roman" w:hAnsi="Times New Roman" w:cs="Times New Roman"/>
          <w:sz w:val="28"/>
          <w:szCs w:val="28"/>
        </w:rPr>
        <w:t>н С.И. Язык радио. М., 2007.</w:t>
      </w:r>
    </w:p>
    <w:p w:rsidR="000449B6" w:rsidRPr="00E84432" w:rsidRDefault="000449B6"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 xml:space="preserve">3. </w:t>
      </w:r>
      <w:r w:rsidR="007F566A" w:rsidRPr="00E84432">
        <w:rPr>
          <w:rFonts w:ascii="Times New Roman" w:hAnsi="Times New Roman" w:cs="Times New Roman"/>
          <w:sz w:val="28"/>
          <w:szCs w:val="28"/>
        </w:rPr>
        <w:t>Бурикова И. С. Россия</w:t>
      </w:r>
      <w:r w:rsidR="00E84432">
        <w:rPr>
          <w:rFonts w:ascii="Times New Roman" w:hAnsi="Times New Roman" w:cs="Times New Roman"/>
          <w:sz w:val="28"/>
          <w:szCs w:val="28"/>
        </w:rPr>
        <w:t xml:space="preserve"> </w:t>
      </w:r>
      <w:r w:rsidRPr="00E84432">
        <w:rPr>
          <w:rFonts w:ascii="Times New Roman" w:hAnsi="Times New Roman" w:cs="Times New Roman"/>
          <w:sz w:val="28"/>
          <w:szCs w:val="28"/>
        </w:rPr>
        <w:t xml:space="preserve">в процессе глобализации: pro et contra // Санкт-Петербург: из Будущего в Настоящее. Материалы научной конференции. 22-24 мая 2001 г. Часть 2. СПб., 2008. С. 61-62. </w:t>
      </w:r>
    </w:p>
    <w:p w:rsidR="000449B6" w:rsidRPr="00E84432" w:rsidRDefault="000449B6"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 xml:space="preserve">4. Вартанова Е. Л. Современная медиаструктура // Средства массовой информации в постсоветской России. М., 2007. </w:t>
      </w:r>
    </w:p>
    <w:p w:rsidR="008D4707" w:rsidRPr="00E84432" w:rsidRDefault="008D4707"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5. В диапазоне современности. Радиовещание 80-х годов в нашей стране и за рубежом. М., 2005.</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6</w:t>
      </w:r>
      <w:r w:rsidR="008D4707" w:rsidRPr="00E84432">
        <w:rPr>
          <w:rFonts w:ascii="Times New Roman" w:hAnsi="Times New Roman" w:cs="Times New Roman"/>
          <w:sz w:val="28"/>
          <w:szCs w:val="28"/>
        </w:rPr>
        <w:t>. Горяева Т.М. Радио России. - М.,Радио,</w:t>
      </w:r>
      <w:r w:rsidR="00E84432">
        <w:rPr>
          <w:rFonts w:ascii="Times New Roman" w:hAnsi="Times New Roman" w:cs="Times New Roman"/>
          <w:sz w:val="28"/>
          <w:szCs w:val="28"/>
        </w:rPr>
        <w:t xml:space="preserve"> </w:t>
      </w:r>
      <w:r w:rsidR="008D4707" w:rsidRPr="00E84432">
        <w:rPr>
          <w:rFonts w:ascii="Times New Roman" w:hAnsi="Times New Roman" w:cs="Times New Roman"/>
          <w:sz w:val="28"/>
          <w:szCs w:val="28"/>
        </w:rPr>
        <w:t>2009.</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7</w:t>
      </w:r>
      <w:r w:rsidR="008D4707" w:rsidRPr="00E84432">
        <w:rPr>
          <w:rFonts w:ascii="Times New Roman" w:hAnsi="Times New Roman" w:cs="Times New Roman"/>
          <w:sz w:val="28"/>
          <w:szCs w:val="28"/>
        </w:rPr>
        <w:t>. Добчинский А. А. Городское радиовещание: ретроспектива, современное состояние, проблемы журналистского творчества. Автореф. дисс... канд. филол. наук. - М., Изд – во Моск. Гос. Ун- та им. М.В. Ломоносова, 2006. С. 11. История советской радиожурналистики: Документы. Тексты. Воспоминания. - М., Журналист, 2006.</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8</w:t>
      </w:r>
      <w:r w:rsidR="008D4707" w:rsidRPr="00E84432">
        <w:rPr>
          <w:rFonts w:ascii="Times New Roman" w:hAnsi="Times New Roman" w:cs="Times New Roman"/>
          <w:sz w:val="28"/>
          <w:szCs w:val="28"/>
        </w:rPr>
        <w:t xml:space="preserve">. Клюев Ю. В. Радиовещание Москвы: организационная структура, проблематика, эволюция форм и жанров (1980-2000 гг.). Автореф. дисс. ... канд. филол. наук. - СПб., 2008. С. 4. </w:t>
      </w:r>
    </w:p>
    <w:p w:rsidR="008D4707" w:rsidRPr="00E84432" w:rsidRDefault="00C54AEC" w:rsidP="00C22251">
      <w:pPr>
        <w:pStyle w:val="a8"/>
        <w:widowControl w:val="0"/>
        <w:spacing w:line="360" w:lineRule="auto"/>
        <w:rPr>
          <w:rFonts w:ascii="Times New Roman" w:hAnsi="Times New Roman" w:cs="Times New Roman"/>
          <w:sz w:val="28"/>
          <w:szCs w:val="28"/>
        </w:rPr>
      </w:pPr>
      <w:r w:rsidRPr="00E84432">
        <w:rPr>
          <w:rFonts w:ascii="Times New Roman" w:hAnsi="Times New Roman" w:cs="Times New Roman"/>
          <w:sz w:val="28"/>
          <w:szCs w:val="28"/>
        </w:rPr>
        <w:t>9</w:t>
      </w:r>
      <w:r w:rsidR="008D4707" w:rsidRPr="00E84432">
        <w:rPr>
          <w:rFonts w:ascii="Times New Roman" w:hAnsi="Times New Roman" w:cs="Times New Roman"/>
          <w:sz w:val="28"/>
          <w:szCs w:val="28"/>
        </w:rPr>
        <w:t>. Ланге Н., Симонова Е. Психология творчества. – М., Тринити, 2009. С. 261- 264.</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10</w:t>
      </w:r>
      <w:r w:rsidR="008D4707" w:rsidRPr="00E84432">
        <w:rPr>
          <w:rFonts w:ascii="Times New Roman" w:hAnsi="Times New Roman" w:cs="Times New Roman"/>
          <w:sz w:val="28"/>
          <w:szCs w:val="28"/>
        </w:rPr>
        <w:t>. .Любосветов Д.И. По закона</w:t>
      </w:r>
      <w:r w:rsidRPr="00E84432">
        <w:rPr>
          <w:rFonts w:ascii="Times New Roman" w:hAnsi="Times New Roman" w:cs="Times New Roman"/>
          <w:sz w:val="28"/>
          <w:szCs w:val="28"/>
        </w:rPr>
        <w:t>м эфира. О специфике использования музыкальных жанров на радио</w:t>
      </w:r>
      <w:r w:rsidR="008D4707" w:rsidRPr="00E84432">
        <w:rPr>
          <w:rFonts w:ascii="Times New Roman" w:hAnsi="Times New Roman" w:cs="Times New Roman"/>
          <w:sz w:val="28"/>
          <w:szCs w:val="28"/>
        </w:rPr>
        <w:t>. - М., Педагогика, 2009.</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11</w:t>
      </w:r>
      <w:r w:rsidR="008D4707" w:rsidRPr="00E84432">
        <w:rPr>
          <w:rFonts w:ascii="Times New Roman" w:hAnsi="Times New Roman" w:cs="Times New Roman"/>
          <w:sz w:val="28"/>
          <w:szCs w:val="28"/>
        </w:rPr>
        <w:t>. Основы радиожурналистики. Учебник для студентов вузов./ Под ред. Проф. Ю.В. Клюева. - СПб, Дело,</w:t>
      </w:r>
      <w:r w:rsidR="00E84432">
        <w:rPr>
          <w:rFonts w:ascii="Times New Roman" w:hAnsi="Times New Roman" w:cs="Times New Roman"/>
          <w:sz w:val="28"/>
          <w:szCs w:val="28"/>
        </w:rPr>
        <w:t xml:space="preserve"> </w:t>
      </w:r>
      <w:r w:rsidR="008D4707" w:rsidRPr="00E84432">
        <w:rPr>
          <w:rFonts w:ascii="Times New Roman" w:hAnsi="Times New Roman" w:cs="Times New Roman"/>
          <w:sz w:val="28"/>
          <w:szCs w:val="28"/>
        </w:rPr>
        <w:t>2007.</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12</w:t>
      </w:r>
      <w:r w:rsidR="008D4707" w:rsidRPr="00E84432">
        <w:rPr>
          <w:rFonts w:ascii="Times New Roman" w:hAnsi="Times New Roman" w:cs="Times New Roman"/>
          <w:sz w:val="28"/>
          <w:szCs w:val="28"/>
        </w:rPr>
        <w:t>. Отечественное радио в современных условиях: В 2 ч.Ч. 1. -</w:t>
      </w:r>
      <w:r w:rsidR="00E84432">
        <w:rPr>
          <w:rFonts w:ascii="Times New Roman" w:hAnsi="Times New Roman" w:cs="Times New Roman"/>
          <w:sz w:val="28"/>
          <w:szCs w:val="28"/>
        </w:rPr>
        <w:t xml:space="preserve"> </w:t>
      </w:r>
      <w:r w:rsidR="008D4707" w:rsidRPr="00E84432">
        <w:rPr>
          <w:rFonts w:ascii="Times New Roman" w:hAnsi="Times New Roman" w:cs="Times New Roman"/>
          <w:sz w:val="28"/>
          <w:szCs w:val="28"/>
        </w:rPr>
        <w:t>М.,Радио,</w:t>
      </w:r>
      <w:r w:rsidR="00E84432">
        <w:rPr>
          <w:rFonts w:ascii="Times New Roman" w:hAnsi="Times New Roman" w:cs="Times New Roman"/>
          <w:sz w:val="28"/>
          <w:szCs w:val="28"/>
        </w:rPr>
        <w:t xml:space="preserve"> </w:t>
      </w:r>
      <w:r w:rsidR="008D4707" w:rsidRPr="00E84432">
        <w:rPr>
          <w:rFonts w:ascii="Times New Roman" w:hAnsi="Times New Roman" w:cs="Times New Roman"/>
          <w:sz w:val="28"/>
          <w:szCs w:val="28"/>
        </w:rPr>
        <w:t>2008.</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13</w:t>
      </w:r>
      <w:r w:rsidR="008D4707" w:rsidRPr="00E84432">
        <w:rPr>
          <w:rFonts w:ascii="Times New Roman" w:hAnsi="Times New Roman" w:cs="Times New Roman"/>
          <w:sz w:val="28"/>
          <w:szCs w:val="28"/>
        </w:rPr>
        <w:t xml:space="preserve">. Пынина Т.Ю. Российский </w:t>
      </w:r>
      <w:r w:rsidR="008D4707" w:rsidRPr="00E84432">
        <w:rPr>
          <w:rFonts w:ascii="Times New Roman" w:hAnsi="Times New Roman" w:cs="Times New Roman"/>
          <w:sz w:val="28"/>
          <w:szCs w:val="28"/>
          <w:lang w:val="en-US"/>
        </w:rPr>
        <w:t>FM</w:t>
      </w:r>
      <w:r w:rsidR="008D4707" w:rsidRPr="00E84432">
        <w:rPr>
          <w:rFonts w:ascii="Times New Roman" w:hAnsi="Times New Roman" w:cs="Times New Roman"/>
          <w:sz w:val="28"/>
          <w:szCs w:val="28"/>
        </w:rPr>
        <w:t xml:space="preserve">: музыка в эфире.Учебно – методическое пособие . Научный ред. Проф. Я.Н. Засурский. </w:t>
      </w:r>
      <w:r w:rsidR="00581573" w:rsidRPr="00E84432">
        <w:rPr>
          <w:rFonts w:ascii="Times New Roman" w:hAnsi="Times New Roman" w:cs="Times New Roman"/>
          <w:sz w:val="28"/>
          <w:szCs w:val="28"/>
        </w:rPr>
        <w:t xml:space="preserve">– М., </w:t>
      </w:r>
      <w:r w:rsidR="008D4707" w:rsidRPr="00E84432">
        <w:rPr>
          <w:rFonts w:ascii="Times New Roman" w:hAnsi="Times New Roman" w:cs="Times New Roman"/>
          <w:sz w:val="28"/>
          <w:szCs w:val="28"/>
        </w:rPr>
        <w:t>2006.</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14</w:t>
      </w:r>
      <w:r w:rsidR="008D4707" w:rsidRPr="00E84432">
        <w:rPr>
          <w:rFonts w:ascii="Times New Roman" w:hAnsi="Times New Roman" w:cs="Times New Roman"/>
          <w:sz w:val="28"/>
          <w:szCs w:val="28"/>
        </w:rPr>
        <w:t>. Пока микрофон не включен (Из опыта немецких радиожурналистов)/Пер. с немецкого. - М., Прогресс, 2009.</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15</w:t>
      </w:r>
      <w:r w:rsidR="008D4707" w:rsidRPr="00E84432">
        <w:rPr>
          <w:rFonts w:ascii="Times New Roman" w:hAnsi="Times New Roman" w:cs="Times New Roman"/>
          <w:sz w:val="28"/>
          <w:szCs w:val="28"/>
        </w:rPr>
        <w:t>. Радиоискусство: Теория и практика. - М., 2009. Вып. 1; М., 2009. Вып. 2.</w:t>
      </w:r>
    </w:p>
    <w:p w:rsidR="008D4707" w:rsidRPr="00E84432" w:rsidRDefault="00C54AEC" w:rsidP="00C22251">
      <w:pPr>
        <w:pStyle w:val="a8"/>
        <w:widowControl w:val="0"/>
        <w:spacing w:line="360" w:lineRule="auto"/>
        <w:rPr>
          <w:rFonts w:ascii="Times New Roman" w:hAnsi="Times New Roman" w:cs="Times New Roman"/>
          <w:sz w:val="28"/>
          <w:szCs w:val="28"/>
        </w:rPr>
      </w:pPr>
      <w:r w:rsidRPr="00E84432">
        <w:rPr>
          <w:rFonts w:ascii="Times New Roman" w:hAnsi="Times New Roman" w:cs="Times New Roman"/>
          <w:sz w:val="28"/>
          <w:szCs w:val="28"/>
        </w:rPr>
        <w:t>16</w:t>
      </w:r>
      <w:r w:rsidR="008D4707" w:rsidRPr="00E84432">
        <w:rPr>
          <w:rFonts w:ascii="Times New Roman" w:hAnsi="Times New Roman" w:cs="Times New Roman"/>
          <w:sz w:val="28"/>
          <w:szCs w:val="28"/>
        </w:rPr>
        <w:t>. Рубинштейн С.Л. , Общая психология . Учебник для вузов. Изд. 2-е. – М., Высшая школа, 2006. С. 333.</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17</w:t>
      </w:r>
      <w:r w:rsidR="008D4707" w:rsidRPr="00E84432">
        <w:rPr>
          <w:rFonts w:ascii="Times New Roman" w:hAnsi="Times New Roman" w:cs="Times New Roman"/>
          <w:sz w:val="28"/>
          <w:szCs w:val="28"/>
        </w:rPr>
        <w:t>. Руководство для создателей передач Би-Би-Си. М., Гром, 2007.</w:t>
      </w:r>
    </w:p>
    <w:p w:rsidR="005F2384"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18</w:t>
      </w:r>
      <w:r w:rsidR="005F2384" w:rsidRPr="00E84432">
        <w:rPr>
          <w:rFonts w:ascii="Times New Roman" w:hAnsi="Times New Roman" w:cs="Times New Roman"/>
          <w:sz w:val="28"/>
          <w:szCs w:val="28"/>
        </w:rPr>
        <w:t>. Светланов Е.Ф. Музыка сегодня.- М., Музыка, 2005.</w:t>
      </w:r>
    </w:p>
    <w:p w:rsidR="008D4707" w:rsidRPr="00E84432" w:rsidRDefault="00C54AEC" w:rsidP="00C22251">
      <w:pPr>
        <w:pStyle w:val="a8"/>
        <w:widowControl w:val="0"/>
        <w:spacing w:line="360" w:lineRule="auto"/>
        <w:rPr>
          <w:rFonts w:ascii="Times New Roman" w:hAnsi="Times New Roman" w:cs="Times New Roman"/>
          <w:sz w:val="28"/>
          <w:szCs w:val="28"/>
        </w:rPr>
      </w:pPr>
      <w:r w:rsidRPr="00E84432">
        <w:rPr>
          <w:rFonts w:ascii="Times New Roman" w:hAnsi="Times New Roman" w:cs="Times New Roman"/>
          <w:color w:val="000000"/>
          <w:sz w:val="28"/>
          <w:szCs w:val="28"/>
        </w:rPr>
        <w:t>19</w:t>
      </w:r>
      <w:r w:rsidR="008D4707" w:rsidRPr="00E84432">
        <w:rPr>
          <w:rFonts w:ascii="Times New Roman" w:hAnsi="Times New Roman" w:cs="Times New Roman"/>
          <w:color w:val="000000"/>
          <w:sz w:val="28"/>
          <w:szCs w:val="28"/>
        </w:rPr>
        <w:t>. Словарь искусств.</w:t>
      </w:r>
      <w:r w:rsidR="00E84432">
        <w:rPr>
          <w:rFonts w:ascii="Times New Roman" w:hAnsi="Times New Roman" w:cs="Times New Roman"/>
          <w:color w:val="000000"/>
          <w:sz w:val="28"/>
          <w:szCs w:val="28"/>
        </w:rPr>
        <w:t xml:space="preserve"> </w:t>
      </w:r>
      <w:r w:rsidR="008D4707" w:rsidRPr="00E84432">
        <w:rPr>
          <w:rFonts w:ascii="Times New Roman" w:hAnsi="Times New Roman" w:cs="Times New Roman"/>
          <w:color w:val="000000"/>
          <w:sz w:val="28"/>
          <w:szCs w:val="28"/>
        </w:rPr>
        <w:t>- М., Искусство, 2006г.с. 324.</w:t>
      </w:r>
    </w:p>
    <w:p w:rsidR="008D4707" w:rsidRPr="00E84432" w:rsidRDefault="00C54AEC" w:rsidP="00C22251">
      <w:pPr>
        <w:pStyle w:val="a8"/>
        <w:widowControl w:val="0"/>
        <w:spacing w:line="360" w:lineRule="auto"/>
        <w:rPr>
          <w:rFonts w:ascii="Times New Roman" w:hAnsi="Times New Roman" w:cs="Times New Roman"/>
          <w:sz w:val="28"/>
          <w:szCs w:val="28"/>
        </w:rPr>
      </w:pPr>
      <w:r w:rsidRPr="00E84432">
        <w:rPr>
          <w:rFonts w:ascii="Times New Roman" w:hAnsi="Times New Roman" w:cs="Times New Roman"/>
          <w:sz w:val="28"/>
          <w:szCs w:val="28"/>
        </w:rPr>
        <w:t>20</w:t>
      </w:r>
      <w:r w:rsidR="008D4707" w:rsidRPr="00E84432">
        <w:rPr>
          <w:rFonts w:ascii="Times New Roman" w:hAnsi="Times New Roman" w:cs="Times New Roman"/>
          <w:sz w:val="28"/>
          <w:szCs w:val="28"/>
        </w:rPr>
        <w:t>. Третьякова</w:t>
      </w:r>
      <w:r w:rsidR="00E84432">
        <w:rPr>
          <w:rFonts w:ascii="Times New Roman" w:hAnsi="Times New Roman" w:cs="Times New Roman"/>
          <w:sz w:val="28"/>
          <w:szCs w:val="28"/>
        </w:rPr>
        <w:t xml:space="preserve"> </w:t>
      </w:r>
      <w:r w:rsidR="008D4707" w:rsidRPr="00E84432">
        <w:rPr>
          <w:rFonts w:ascii="Times New Roman" w:hAnsi="Times New Roman" w:cs="Times New Roman"/>
          <w:sz w:val="28"/>
          <w:szCs w:val="28"/>
        </w:rPr>
        <w:t>Н.Н. "Образ в искусстве, основы композиции". – М., Искусство, 2009. С. 123.</w:t>
      </w:r>
    </w:p>
    <w:p w:rsidR="008D4707"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D4707" w:rsidRPr="00E84432">
        <w:rPr>
          <w:rFonts w:ascii="Times New Roman" w:hAnsi="Times New Roman" w:cs="Times New Roman"/>
          <w:sz w:val="28"/>
          <w:szCs w:val="28"/>
        </w:rPr>
        <w:t>Газетные и журнальные публикации</w:t>
      </w:r>
    </w:p>
    <w:p w:rsidR="000449B6" w:rsidRPr="00E84432" w:rsidRDefault="00C54AEC" w:rsidP="00C22251">
      <w:pPr>
        <w:widowControl w:val="0"/>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E84432">
        <w:rPr>
          <w:rFonts w:ascii="Times New Roman" w:hAnsi="Times New Roman" w:cs="Times New Roman"/>
          <w:color w:val="000000"/>
          <w:sz w:val="28"/>
          <w:szCs w:val="28"/>
        </w:rPr>
        <w:t>21</w:t>
      </w:r>
      <w:r w:rsidR="007F566A" w:rsidRPr="00E84432">
        <w:rPr>
          <w:rFonts w:ascii="Times New Roman" w:hAnsi="Times New Roman" w:cs="Times New Roman"/>
          <w:color w:val="000000"/>
          <w:sz w:val="28"/>
          <w:szCs w:val="28"/>
        </w:rPr>
        <w:t xml:space="preserve">. </w:t>
      </w:r>
      <w:r w:rsidR="00BB694C" w:rsidRPr="00E84432">
        <w:rPr>
          <w:rFonts w:ascii="Times New Roman" w:hAnsi="Times New Roman" w:cs="Times New Roman"/>
          <w:color w:val="000000"/>
          <w:sz w:val="28"/>
          <w:szCs w:val="28"/>
        </w:rPr>
        <w:t xml:space="preserve">Владимирова Т.В. , "Эротическая "парковка" в "Кристалле" - "Коммерческие вести" .Омск, 26.04.2010 г.. </w:t>
      </w:r>
    </w:p>
    <w:p w:rsidR="007F566A" w:rsidRPr="00E84432" w:rsidRDefault="00C54AEC" w:rsidP="00C22251">
      <w:pPr>
        <w:pStyle w:val="a8"/>
        <w:widowControl w:val="0"/>
        <w:spacing w:line="360" w:lineRule="auto"/>
        <w:rPr>
          <w:rFonts w:ascii="Times New Roman" w:hAnsi="Times New Roman" w:cs="Times New Roman"/>
          <w:color w:val="000000"/>
          <w:sz w:val="28"/>
          <w:szCs w:val="28"/>
        </w:rPr>
      </w:pPr>
      <w:r w:rsidRPr="00E84432">
        <w:rPr>
          <w:rFonts w:ascii="Times New Roman" w:hAnsi="Times New Roman" w:cs="Times New Roman"/>
          <w:color w:val="000000"/>
          <w:sz w:val="28"/>
          <w:szCs w:val="28"/>
        </w:rPr>
        <w:t>22</w:t>
      </w:r>
      <w:r w:rsidR="007F566A" w:rsidRPr="00E84432">
        <w:rPr>
          <w:rFonts w:ascii="Times New Roman" w:hAnsi="Times New Roman" w:cs="Times New Roman"/>
          <w:color w:val="000000"/>
          <w:sz w:val="28"/>
          <w:szCs w:val="28"/>
        </w:rPr>
        <w:t xml:space="preserve">. </w:t>
      </w:r>
      <w:r w:rsidR="000A457C" w:rsidRPr="00E84432">
        <w:rPr>
          <w:rFonts w:ascii="Times New Roman" w:hAnsi="Times New Roman" w:cs="Times New Roman"/>
          <w:color w:val="000000"/>
          <w:sz w:val="28"/>
          <w:szCs w:val="28"/>
        </w:rPr>
        <w:t>Газета "Комсомольская правда", №123 от 28.04.2009 г.</w:t>
      </w:r>
    </w:p>
    <w:p w:rsidR="005C33FA" w:rsidRPr="00E84432" w:rsidRDefault="00C54AEC" w:rsidP="00C22251">
      <w:pPr>
        <w:widowControl w:val="0"/>
        <w:spacing w:after="0" w:line="360" w:lineRule="auto"/>
        <w:rPr>
          <w:rFonts w:ascii="Times New Roman" w:hAnsi="Times New Roman" w:cs="Times New Roman"/>
          <w:sz w:val="28"/>
          <w:szCs w:val="28"/>
          <w:lang w:val="en-US"/>
        </w:rPr>
      </w:pPr>
      <w:r w:rsidRPr="00E84432">
        <w:rPr>
          <w:rFonts w:ascii="Times New Roman" w:hAnsi="Times New Roman" w:cs="Times New Roman"/>
          <w:sz w:val="28"/>
          <w:szCs w:val="28"/>
          <w:lang w:val="en-US"/>
        </w:rPr>
        <w:t>23</w:t>
      </w:r>
      <w:r w:rsidR="005C33FA" w:rsidRPr="00E84432">
        <w:rPr>
          <w:rFonts w:ascii="Times New Roman" w:hAnsi="Times New Roman" w:cs="Times New Roman"/>
          <w:sz w:val="28"/>
          <w:szCs w:val="28"/>
          <w:lang w:val="en-US"/>
        </w:rPr>
        <w:t xml:space="preserve">. </w:t>
      </w:r>
      <w:r w:rsidR="005C33FA" w:rsidRPr="00E84432">
        <w:rPr>
          <w:rFonts w:ascii="Times New Roman" w:hAnsi="Times New Roman" w:cs="Times New Roman"/>
          <w:sz w:val="28"/>
          <w:szCs w:val="28"/>
        </w:rPr>
        <w:t>Журнал</w:t>
      </w:r>
      <w:r w:rsidR="005C33FA" w:rsidRPr="00E84432">
        <w:rPr>
          <w:rFonts w:ascii="Times New Roman" w:hAnsi="Times New Roman" w:cs="Times New Roman"/>
          <w:sz w:val="28"/>
          <w:szCs w:val="28"/>
          <w:lang w:val="en-US"/>
        </w:rPr>
        <w:t xml:space="preserve"> «Radio to radio» </w:t>
      </w:r>
      <w:r w:rsidR="005C33FA" w:rsidRPr="00E84432">
        <w:rPr>
          <w:rFonts w:ascii="Times New Roman" w:hAnsi="Times New Roman" w:cs="Times New Roman"/>
          <w:sz w:val="28"/>
          <w:szCs w:val="28"/>
        </w:rPr>
        <w:t>за</w:t>
      </w:r>
      <w:r w:rsidR="005C33FA" w:rsidRPr="00E84432">
        <w:rPr>
          <w:rFonts w:ascii="Times New Roman" w:hAnsi="Times New Roman" w:cs="Times New Roman"/>
          <w:sz w:val="28"/>
          <w:szCs w:val="28"/>
          <w:lang w:val="en-US"/>
        </w:rPr>
        <w:t xml:space="preserve"> 2009 – 2010 </w:t>
      </w:r>
      <w:r w:rsidR="005C33FA" w:rsidRPr="00E84432">
        <w:rPr>
          <w:rFonts w:ascii="Times New Roman" w:hAnsi="Times New Roman" w:cs="Times New Roman"/>
          <w:sz w:val="28"/>
          <w:szCs w:val="28"/>
        </w:rPr>
        <w:t>гг</w:t>
      </w:r>
      <w:r w:rsidR="005C33FA" w:rsidRPr="00E84432">
        <w:rPr>
          <w:rFonts w:ascii="Times New Roman" w:hAnsi="Times New Roman" w:cs="Times New Roman"/>
          <w:sz w:val="28"/>
          <w:szCs w:val="28"/>
          <w:lang w:val="en-US"/>
        </w:rPr>
        <w:t>.</w:t>
      </w:r>
    </w:p>
    <w:p w:rsidR="005C33FA"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24</w:t>
      </w:r>
      <w:r w:rsidR="005C33FA" w:rsidRPr="00E84432">
        <w:rPr>
          <w:rFonts w:ascii="Times New Roman" w:hAnsi="Times New Roman" w:cs="Times New Roman"/>
          <w:sz w:val="28"/>
          <w:szCs w:val="28"/>
        </w:rPr>
        <w:t xml:space="preserve">. Журнал </w:t>
      </w:r>
      <w:r w:rsidR="008D4707" w:rsidRPr="00E84432">
        <w:rPr>
          <w:rFonts w:ascii="Times New Roman" w:hAnsi="Times New Roman" w:cs="Times New Roman"/>
          <w:sz w:val="28"/>
          <w:szCs w:val="28"/>
        </w:rPr>
        <w:t xml:space="preserve">«Журналист» </w:t>
      </w:r>
      <w:r w:rsidR="005C33FA" w:rsidRPr="00E84432">
        <w:rPr>
          <w:rFonts w:ascii="Times New Roman" w:hAnsi="Times New Roman" w:cs="Times New Roman"/>
          <w:sz w:val="28"/>
          <w:szCs w:val="28"/>
        </w:rPr>
        <w:t>за 2009 – 2010 гг.</w:t>
      </w:r>
    </w:p>
    <w:p w:rsidR="005C33FA"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25</w:t>
      </w:r>
      <w:r w:rsidR="005C33FA" w:rsidRPr="00E84432">
        <w:rPr>
          <w:rFonts w:ascii="Times New Roman" w:hAnsi="Times New Roman" w:cs="Times New Roman"/>
          <w:sz w:val="28"/>
          <w:szCs w:val="28"/>
        </w:rPr>
        <w:t>.</w:t>
      </w:r>
      <w:r w:rsidR="00E84432">
        <w:rPr>
          <w:rFonts w:ascii="Times New Roman" w:hAnsi="Times New Roman" w:cs="Times New Roman"/>
          <w:sz w:val="28"/>
          <w:szCs w:val="28"/>
        </w:rPr>
        <w:t xml:space="preserve"> </w:t>
      </w:r>
      <w:r w:rsidR="005C33FA" w:rsidRPr="00E84432">
        <w:rPr>
          <w:rFonts w:ascii="Times New Roman" w:hAnsi="Times New Roman" w:cs="Times New Roman"/>
          <w:sz w:val="28"/>
          <w:szCs w:val="28"/>
        </w:rPr>
        <w:t xml:space="preserve">Журнал </w:t>
      </w:r>
      <w:r w:rsidR="008D4707" w:rsidRPr="00E84432">
        <w:rPr>
          <w:rFonts w:ascii="Times New Roman" w:hAnsi="Times New Roman" w:cs="Times New Roman"/>
          <w:sz w:val="28"/>
          <w:szCs w:val="28"/>
        </w:rPr>
        <w:t>«Среда» за 2009-2010 гг</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26</w:t>
      </w:r>
      <w:r w:rsidR="008D4707" w:rsidRPr="00E84432">
        <w:rPr>
          <w:rFonts w:ascii="Times New Roman" w:hAnsi="Times New Roman" w:cs="Times New Roman"/>
          <w:color w:val="000000"/>
          <w:sz w:val="28"/>
          <w:szCs w:val="28"/>
        </w:rPr>
        <w:t>. Журнал "</w:t>
      </w:r>
      <w:r w:rsidR="008D4707" w:rsidRPr="00E84432">
        <w:rPr>
          <w:rFonts w:ascii="Times New Roman" w:hAnsi="Times New Roman" w:cs="Times New Roman"/>
          <w:color w:val="000000"/>
          <w:sz w:val="28"/>
          <w:szCs w:val="28"/>
          <w:lang w:val="en-US"/>
        </w:rPr>
        <w:t>Broadcasting</w:t>
      </w:r>
      <w:r w:rsidR="008D4707" w:rsidRPr="00E84432">
        <w:rPr>
          <w:rFonts w:ascii="Times New Roman" w:hAnsi="Times New Roman" w:cs="Times New Roman"/>
          <w:color w:val="000000"/>
          <w:sz w:val="28"/>
          <w:szCs w:val="28"/>
        </w:rPr>
        <w:t>", № 2(14), март 2010г..</w:t>
      </w:r>
    </w:p>
    <w:p w:rsidR="008D4707" w:rsidRPr="00E84432" w:rsidRDefault="00C54AEC" w:rsidP="00C22251">
      <w:pPr>
        <w:widowControl w:val="0"/>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E84432">
        <w:rPr>
          <w:rFonts w:ascii="Times New Roman" w:hAnsi="Times New Roman" w:cs="Times New Roman"/>
          <w:color w:val="000000"/>
          <w:sz w:val="28"/>
          <w:szCs w:val="28"/>
        </w:rPr>
        <w:t>27</w:t>
      </w:r>
      <w:r w:rsidR="008D4707" w:rsidRPr="00E84432">
        <w:rPr>
          <w:rFonts w:ascii="Times New Roman" w:hAnsi="Times New Roman" w:cs="Times New Roman"/>
          <w:color w:val="000000"/>
          <w:sz w:val="28"/>
          <w:szCs w:val="28"/>
        </w:rPr>
        <w:t>. Журнал "Компания", №12, 2 апреля 2010 г.</w:t>
      </w:r>
    </w:p>
    <w:p w:rsidR="008D4707"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28</w:t>
      </w:r>
      <w:r w:rsidR="0029105A" w:rsidRPr="00E84432">
        <w:rPr>
          <w:rFonts w:ascii="Times New Roman" w:hAnsi="Times New Roman" w:cs="Times New Roman"/>
          <w:sz w:val="28"/>
          <w:szCs w:val="28"/>
        </w:rPr>
        <w:t xml:space="preserve">. Минков М. К проблеме </w:t>
      </w:r>
      <w:r w:rsidRPr="00E84432">
        <w:rPr>
          <w:rFonts w:ascii="Times New Roman" w:hAnsi="Times New Roman" w:cs="Times New Roman"/>
          <w:sz w:val="28"/>
          <w:szCs w:val="28"/>
        </w:rPr>
        <w:t xml:space="preserve">музыкальных </w:t>
      </w:r>
      <w:r w:rsidR="0029105A" w:rsidRPr="00E84432">
        <w:rPr>
          <w:rFonts w:ascii="Times New Roman" w:hAnsi="Times New Roman" w:cs="Times New Roman"/>
          <w:sz w:val="28"/>
          <w:szCs w:val="28"/>
        </w:rPr>
        <w:t>жанров в радиовещании//Телевидение и радиовещание за рубежом. - М., Слово, 2006. С. 3–53.</w:t>
      </w:r>
    </w:p>
    <w:p w:rsidR="000449B6" w:rsidRPr="00E84432" w:rsidRDefault="00E84432" w:rsidP="00C22251">
      <w:pPr>
        <w:pStyle w:val="a8"/>
        <w:widowControl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D4707" w:rsidRPr="00E84432">
        <w:rPr>
          <w:rFonts w:ascii="Times New Roman" w:hAnsi="Times New Roman" w:cs="Times New Roman"/>
          <w:color w:val="000000"/>
          <w:sz w:val="28"/>
          <w:szCs w:val="28"/>
        </w:rPr>
        <w:t>Статистические данные</w:t>
      </w:r>
    </w:p>
    <w:p w:rsidR="00882590" w:rsidRPr="00E84432" w:rsidRDefault="00C54AEC" w:rsidP="00C22251">
      <w:pPr>
        <w:widowControl w:val="0"/>
        <w:spacing w:after="0" w:line="360" w:lineRule="auto"/>
        <w:rPr>
          <w:rFonts w:ascii="Times New Roman" w:hAnsi="Times New Roman" w:cs="Times New Roman"/>
          <w:color w:val="000000"/>
          <w:sz w:val="28"/>
          <w:szCs w:val="28"/>
        </w:rPr>
      </w:pPr>
      <w:r w:rsidRPr="00E84432">
        <w:rPr>
          <w:rFonts w:ascii="Times New Roman" w:hAnsi="Times New Roman" w:cs="Times New Roman"/>
          <w:sz w:val="28"/>
          <w:szCs w:val="28"/>
        </w:rPr>
        <w:t>29</w:t>
      </w:r>
      <w:r w:rsidR="00882590" w:rsidRPr="00E84432">
        <w:rPr>
          <w:rFonts w:ascii="Times New Roman" w:hAnsi="Times New Roman" w:cs="Times New Roman"/>
          <w:sz w:val="28"/>
          <w:szCs w:val="28"/>
        </w:rPr>
        <w:t xml:space="preserve">. </w:t>
      </w:r>
      <w:r w:rsidR="00882590" w:rsidRPr="00E84432">
        <w:rPr>
          <w:rFonts w:ascii="Times New Roman" w:hAnsi="Times New Roman" w:cs="Times New Roman"/>
          <w:color w:val="000000"/>
          <w:sz w:val="28"/>
          <w:szCs w:val="28"/>
        </w:rPr>
        <w:t>Данные</w:t>
      </w:r>
      <w:r w:rsidR="00E84432">
        <w:rPr>
          <w:rFonts w:ascii="Times New Roman" w:hAnsi="Times New Roman" w:cs="Times New Roman"/>
          <w:color w:val="000000"/>
          <w:sz w:val="28"/>
          <w:szCs w:val="28"/>
        </w:rPr>
        <w:t xml:space="preserve"> </w:t>
      </w:r>
      <w:r w:rsidR="00882590" w:rsidRPr="00E84432">
        <w:rPr>
          <w:rFonts w:ascii="Times New Roman" w:hAnsi="Times New Roman" w:cs="Times New Roman"/>
          <w:color w:val="000000"/>
          <w:sz w:val="28"/>
          <w:szCs w:val="28"/>
        </w:rPr>
        <w:t>КОМКОН-Медиа по опросу радиослушателей.</w:t>
      </w:r>
    </w:p>
    <w:p w:rsidR="0029105A"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color w:val="000000"/>
          <w:sz w:val="28"/>
          <w:szCs w:val="28"/>
        </w:rPr>
        <w:t>30</w:t>
      </w:r>
      <w:r w:rsidR="007F566A" w:rsidRPr="00E84432">
        <w:rPr>
          <w:rFonts w:ascii="Times New Roman" w:hAnsi="Times New Roman" w:cs="Times New Roman"/>
          <w:color w:val="000000"/>
          <w:sz w:val="28"/>
          <w:szCs w:val="28"/>
        </w:rPr>
        <w:t xml:space="preserve">. </w:t>
      </w:r>
      <w:r w:rsidR="007B2D87" w:rsidRPr="00E84432">
        <w:rPr>
          <w:rFonts w:ascii="Times New Roman" w:hAnsi="Times New Roman" w:cs="Times New Roman"/>
          <w:color w:val="000000"/>
          <w:sz w:val="28"/>
          <w:szCs w:val="28"/>
        </w:rPr>
        <w:t>Данные ГЭЛЛОП Медиа</w:t>
      </w:r>
      <w:r w:rsidR="008D4707" w:rsidRPr="00E84432">
        <w:rPr>
          <w:rFonts w:ascii="Times New Roman" w:hAnsi="Times New Roman" w:cs="Times New Roman"/>
          <w:sz w:val="28"/>
          <w:szCs w:val="28"/>
        </w:rPr>
        <w:t xml:space="preserve"> </w:t>
      </w:r>
    </w:p>
    <w:p w:rsidR="007B2D87" w:rsidRPr="00E84432" w:rsidRDefault="00E84432" w:rsidP="00C22251">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81573" w:rsidRPr="00E84432">
        <w:rPr>
          <w:rFonts w:ascii="Times New Roman" w:hAnsi="Times New Roman" w:cs="Times New Roman"/>
          <w:sz w:val="28"/>
          <w:szCs w:val="28"/>
        </w:rPr>
        <w:t>Интернет - источники</w:t>
      </w:r>
    </w:p>
    <w:p w:rsidR="000449B6" w:rsidRPr="00B502EC" w:rsidRDefault="00C54AEC" w:rsidP="00C22251">
      <w:pPr>
        <w:widowControl w:val="0"/>
        <w:spacing w:after="0" w:line="360" w:lineRule="auto"/>
        <w:rPr>
          <w:rFonts w:ascii="Times New Roman" w:hAnsi="Times New Roman" w:cs="Times New Roman"/>
          <w:color w:val="000000"/>
          <w:sz w:val="28"/>
          <w:szCs w:val="28"/>
        </w:rPr>
      </w:pPr>
      <w:r w:rsidRPr="00B502EC">
        <w:rPr>
          <w:rFonts w:ascii="Times New Roman" w:hAnsi="Times New Roman" w:cs="Times New Roman"/>
          <w:color w:val="000000"/>
          <w:sz w:val="28"/>
          <w:szCs w:val="28"/>
        </w:rPr>
        <w:t>31</w:t>
      </w:r>
      <w:r w:rsidR="000449B6" w:rsidRPr="00B502EC">
        <w:rPr>
          <w:rFonts w:ascii="Times New Roman" w:hAnsi="Times New Roman" w:cs="Times New Roman"/>
          <w:color w:val="000000"/>
          <w:sz w:val="28"/>
          <w:szCs w:val="28"/>
        </w:rPr>
        <w:t>.</w:t>
      </w:r>
      <w:r w:rsidR="00F72992" w:rsidRPr="00B502EC">
        <w:rPr>
          <w:rFonts w:ascii="Times New Roman" w:hAnsi="Times New Roman" w:cs="Times New Roman"/>
          <w:color w:val="000000"/>
          <w:sz w:val="28"/>
          <w:szCs w:val="28"/>
          <w:lang w:val="en-US"/>
        </w:rPr>
        <w:t>http</w:t>
      </w:r>
      <w:r w:rsidR="00F72992" w:rsidRPr="00B502EC">
        <w:rPr>
          <w:rFonts w:ascii="Times New Roman" w:hAnsi="Times New Roman" w:cs="Times New Roman"/>
          <w:color w:val="000000"/>
          <w:sz w:val="28"/>
          <w:szCs w:val="28"/>
        </w:rPr>
        <w:t xml:space="preserve">: // </w:t>
      </w:r>
      <w:r w:rsidR="000449B6" w:rsidRPr="00B502EC">
        <w:rPr>
          <w:rFonts w:ascii="Times New Roman" w:hAnsi="Times New Roman" w:cs="Times New Roman"/>
          <w:color w:val="000000"/>
          <w:sz w:val="28"/>
          <w:szCs w:val="28"/>
          <w:lang w:val="en-US"/>
        </w:rPr>
        <w:t>www</w:t>
      </w:r>
      <w:r w:rsidR="000449B6" w:rsidRPr="00B502EC">
        <w:rPr>
          <w:rFonts w:ascii="Times New Roman" w:hAnsi="Times New Roman" w:cs="Times New Roman"/>
          <w:color w:val="000000"/>
          <w:sz w:val="28"/>
          <w:szCs w:val="28"/>
        </w:rPr>
        <w:t xml:space="preserve">. </w:t>
      </w:r>
      <w:r w:rsidR="000449B6" w:rsidRPr="00B502EC">
        <w:rPr>
          <w:rFonts w:ascii="Times New Roman" w:hAnsi="Times New Roman" w:cs="Times New Roman"/>
          <w:color w:val="000000"/>
          <w:sz w:val="28"/>
          <w:szCs w:val="28"/>
          <w:lang w:val="en-US"/>
        </w:rPr>
        <w:t>onpocmonitoring</w:t>
      </w:r>
      <w:r w:rsidR="000449B6" w:rsidRPr="00B502EC">
        <w:rPr>
          <w:rFonts w:ascii="Times New Roman" w:hAnsi="Times New Roman" w:cs="Times New Roman"/>
          <w:color w:val="000000"/>
          <w:sz w:val="28"/>
          <w:szCs w:val="28"/>
        </w:rPr>
        <w:t>.</w:t>
      </w:r>
      <w:r w:rsidR="000449B6" w:rsidRPr="00B502EC">
        <w:rPr>
          <w:rFonts w:ascii="Times New Roman" w:hAnsi="Times New Roman" w:cs="Times New Roman"/>
          <w:color w:val="000000"/>
          <w:sz w:val="28"/>
          <w:szCs w:val="28"/>
          <w:lang w:val="en-US"/>
        </w:rPr>
        <w:t>ru</w:t>
      </w:r>
      <w:r w:rsidR="000449B6" w:rsidRPr="00B502EC">
        <w:rPr>
          <w:rFonts w:ascii="Times New Roman" w:hAnsi="Times New Roman" w:cs="Times New Roman"/>
          <w:color w:val="000000"/>
          <w:sz w:val="28"/>
          <w:szCs w:val="28"/>
        </w:rPr>
        <w:t xml:space="preserve"> </w:t>
      </w:r>
    </w:p>
    <w:p w:rsidR="00F72992" w:rsidRPr="00B502EC" w:rsidRDefault="00C54AEC" w:rsidP="00C22251">
      <w:pPr>
        <w:widowControl w:val="0"/>
        <w:spacing w:after="0" w:line="360" w:lineRule="auto"/>
        <w:rPr>
          <w:rFonts w:ascii="Times New Roman" w:hAnsi="Times New Roman" w:cs="Times New Roman"/>
          <w:color w:val="000000"/>
          <w:sz w:val="28"/>
          <w:szCs w:val="28"/>
        </w:rPr>
      </w:pPr>
      <w:r w:rsidRPr="00B502EC">
        <w:rPr>
          <w:rFonts w:ascii="Times New Roman" w:hAnsi="Times New Roman" w:cs="Times New Roman"/>
          <w:color w:val="000000"/>
          <w:sz w:val="28"/>
          <w:szCs w:val="28"/>
        </w:rPr>
        <w:t>32</w:t>
      </w:r>
      <w:r w:rsidR="00F72992" w:rsidRPr="00B502EC">
        <w:rPr>
          <w:rFonts w:ascii="Times New Roman" w:hAnsi="Times New Roman" w:cs="Times New Roman"/>
          <w:color w:val="000000"/>
          <w:sz w:val="28"/>
          <w:szCs w:val="28"/>
        </w:rPr>
        <w:t xml:space="preserve">. </w:t>
      </w:r>
      <w:r w:rsidR="00F72992" w:rsidRPr="009E1020">
        <w:rPr>
          <w:rFonts w:ascii="Times New Roman" w:hAnsi="Times New Roman" w:cs="Times New Roman"/>
          <w:color w:val="000000"/>
          <w:sz w:val="28"/>
          <w:szCs w:val="28"/>
          <w:lang w:val="en-US"/>
        </w:rPr>
        <w:t>http</w:t>
      </w:r>
      <w:r w:rsidR="00F72992" w:rsidRPr="009E1020">
        <w:rPr>
          <w:rFonts w:ascii="Times New Roman" w:hAnsi="Times New Roman" w:cs="Times New Roman"/>
          <w:color w:val="000000"/>
          <w:sz w:val="28"/>
          <w:szCs w:val="28"/>
        </w:rPr>
        <w:t>://</w:t>
      </w:r>
      <w:r w:rsidR="00F72992" w:rsidRPr="009E1020">
        <w:rPr>
          <w:rFonts w:ascii="Times New Roman" w:hAnsi="Times New Roman" w:cs="Times New Roman"/>
          <w:color w:val="000000"/>
          <w:sz w:val="28"/>
          <w:szCs w:val="28"/>
          <w:lang w:val="en-US"/>
        </w:rPr>
        <w:t>www</w:t>
      </w:r>
      <w:r w:rsidR="00F72992" w:rsidRPr="009E1020">
        <w:rPr>
          <w:rFonts w:ascii="Times New Roman" w:hAnsi="Times New Roman" w:cs="Times New Roman"/>
          <w:color w:val="000000"/>
          <w:sz w:val="28"/>
          <w:szCs w:val="28"/>
        </w:rPr>
        <w:t>.</w:t>
      </w:r>
      <w:r w:rsidR="00F72992" w:rsidRPr="009E1020">
        <w:rPr>
          <w:rFonts w:ascii="Times New Roman" w:hAnsi="Times New Roman" w:cs="Times New Roman"/>
          <w:color w:val="000000"/>
          <w:sz w:val="28"/>
          <w:szCs w:val="28"/>
          <w:lang w:val="en-US"/>
        </w:rPr>
        <w:t>guzei</w:t>
      </w:r>
      <w:r w:rsidR="00F72992" w:rsidRPr="009E1020">
        <w:rPr>
          <w:rFonts w:ascii="Times New Roman" w:hAnsi="Times New Roman" w:cs="Times New Roman"/>
          <w:color w:val="000000"/>
          <w:sz w:val="28"/>
          <w:szCs w:val="28"/>
        </w:rPr>
        <w:t>.</w:t>
      </w:r>
      <w:r w:rsidR="00F72992" w:rsidRPr="009E1020">
        <w:rPr>
          <w:rFonts w:ascii="Times New Roman" w:hAnsi="Times New Roman" w:cs="Times New Roman"/>
          <w:color w:val="000000"/>
          <w:sz w:val="28"/>
          <w:szCs w:val="28"/>
          <w:lang w:val="en-US"/>
        </w:rPr>
        <w:t>com</w:t>
      </w:r>
      <w:r w:rsidR="00F72992" w:rsidRPr="00B502EC">
        <w:rPr>
          <w:rFonts w:ascii="Times New Roman" w:hAnsi="Times New Roman" w:cs="Times New Roman"/>
          <w:color w:val="000000"/>
          <w:sz w:val="28"/>
          <w:szCs w:val="28"/>
        </w:rPr>
        <w:t xml:space="preserve">; </w:t>
      </w:r>
    </w:p>
    <w:p w:rsidR="00F72992"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33</w:t>
      </w:r>
      <w:r w:rsidR="004D7750" w:rsidRPr="00E84432">
        <w:rPr>
          <w:rFonts w:ascii="Times New Roman" w:hAnsi="Times New Roman" w:cs="Times New Roman"/>
          <w:sz w:val="28"/>
          <w:szCs w:val="28"/>
        </w:rPr>
        <w:t xml:space="preserve">. </w:t>
      </w:r>
      <w:r w:rsidR="00F72992" w:rsidRPr="00E84432">
        <w:rPr>
          <w:rFonts w:ascii="Times New Roman" w:hAnsi="Times New Roman" w:cs="Times New Roman"/>
          <w:sz w:val="28"/>
          <w:szCs w:val="28"/>
          <w:lang w:val="en-US"/>
        </w:rPr>
        <w:t>http</w:t>
      </w:r>
      <w:r w:rsidR="00F72992" w:rsidRPr="00E84432">
        <w:rPr>
          <w:rFonts w:ascii="Times New Roman" w:hAnsi="Times New Roman" w:cs="Times New Roman"/>
          <w:sz w:val="28"/>
          <w:szCs w:val="28"/>
        </w:rPr>
        <w:t>://</w:t>
      </w:r>
      <w:r w:rsidR="00F72992" w:rsidRPr="00E84432">
        <w:rPr>
          <w:rFonts w:ascii="Times New Roman" w:hAnsi="Times New Roman" w:cs="Times New Roman"/>
          <w:sz w:val="28"/>
          <w:szCs w:val="28"/>
          <w:lang w:val="en-US"/>
        </w:rPr>
        <w:t>www</w:t>
      </w:r>
      <w:r w:rsidR="00F72992" w:rsidRPr="00E84432">
        <w:rPr>
          <w:rFonts w:ascii="Times New Roman" w:hAnsi="Times New Roman" w:cs="Times New Roman"/>
          <w:sz w:val="28"/>
          <w:szCs w:val="28"/>
        </w:rPr>
        <w:t xml:space="preserve">. </w:t>
      </w:r>
      <w:r w:rsidR="00F72992" w:rsidRPr="00E84432">
        <w:rPr>
          <w:rFonts w:ascii="Times New Roman" w:hAnsi="Times New Roman" w:cs="Times New Roman"/>
          <w:sz w:val="28"/>
          <w:szCs w:val="28"/>
          <w:lang w:val="en-US"/>
        </w:rPr>
        <w:t>finspb</w:t>
      </w:r>
      <w:r w:rsidR="00F72992" w:rsidRPr="00E84432">
        <w:rPr>
          <w:rFonts w:ascii="Times New Roman" w:hAnsi="Times New Roman" w:cs="Times New Roman"/>
          <w:sz w:val="28"/>
          <w:szCs w:val="28"/>
        </w:rPr>
        <w:t>.</w:t>
      </w:r>
      <w:r w:rsidR="00F72992" w:rsidRPr="00E84432">
        <w:rPr>
          <w:rFonts w:ascii="Times New Roman" w:hAnsi="Times New Roman" w:cs="Times New Roman"/>
          <w:sz w:val="28"/>
          <w:szCs w:val="28"/>
          <w:lang w:val="en-US"/>
        </w:rPr>
        <w:t>dax</w:t>
      </w:r>
      <w:r w:rsidR="00F72992" w:rsidRPr="00E84432">
        <w:rPr>
          <w:rFonts w:ascii="Times New Roman" w:hAnsi="Times New Roman" w:cs="Times New Roman"/>
          <w:sz w:val="28"/>
          <w:szCs w:val="28"/>
        </w:rPr>
        <w:t>.</w:t>
      </w:r>
      <w:r w:rsidR="00F72992" w:rsidRPr="00E84432">
        <w:rPr>
          <w:rFonts w:ascii="Times New Roman" w:hAnsi="Times New Roman" w:cs="Times New Roman"/>
          <w:sz w:val="28"/>
          <w:szCs w:val="28"/>
          <w:lang w:val="en-US"/>
        </w:rPr>
        <w:t>ru</w:t>
      </w:r>
      <w:r w:rsidR="00F72992" w:rsidRPr="00E84432">
        <w:rPr>
          <w:rFonts w:ascii="Times New Roman" w:hAnsi="Times New Roman" w:cs="Times New Roman"/>
          <w:sz w:val="28"/>
          <w:szCs w:val="28"/>
        </w:rPr>
        <w:t>;</w:t>
      </w:r>
    </w:p>
    <w:p w:rsidR="00F72992" w:rsidRPr="00E84432" w:rsidRDefault="00C54AEC" w:rsidP="00C22251">
      <w:pPr>
        <w:widowControl w:val="0"/>
        <w:spacing w:after="0" w:line="360" w:lineRule="auto"/>
        <w:rPr>
          <w:rFonts w:ascii="Times New Roman" w:hAnsi="Times New Roman" w:cs="Times New Roman"/>
          <w:sz w:val="28"/>
          <w:szCs w:val="28"/>
        </w:rPr>
      </w:pPr>
      <w:r w:rsidRPr="00E84432">
        <w:rPr>
          <w:rFonts w:ascii="Times New Roman" w:hAnsi="Times New Roman" w:cs="Times New Roman"/>
          <w:sz w:val="28"/>
          <w:szCs w:val="28"/>
        </w:rPr>
        <w:t>34</w:t>
      </w:r>
      <w:r w:rsidR="004D7750" w:rsidRPr="00E84432">
        <w:rPr>
          <w:rFonts w:ascii="Times New Roman" w:hAnsi="Times New Roman" w:cs="Times New Roman"/>
          <w:sz w:val="28"/>
          <w:szCs w:val="28"/>
        </w:rPr>
        <w:t xml:space="preserve">. </w:t>
      </w:r>
      <w:r w:rsidR="00F72992" w:rsidRPr="00E84432">
        <w:rPr>
          <w:rFonts w:ascii="Times New Roman" w:hAnsi="Times New Roman" w:cs="Times New Roman"/>
          <w:sz w:val="28"/>
          <w:szCs w:val="28"/>
        </w:rPr>
        <w:t xml:space="preserve">http://www.radiostation.ru </w:t>
      </w:r>
      <w:r w:rsidR="00F72992" w:rsidRPr="00E84432">
        <w:rPr>
          <w:rFonts w:ascii="Times New Roman" w:hAnsi="Times New Roman" w:cs="Times New Roman"/>
          <w:sz w:val="28"/>
          <w:szCs w:val="28"/>
        </w:rPr>
        <w:tab/>
      </w:r>
    </w:p>
    <w:p w:rsidR="0029105A" w:rsidRPr="00E84432" w:rsidRDefault="0029105A" w:rsidP="00C22251">
      <w:pPr>
        <w:widowControl w:val="0"/>
        <w:spacing w:after="0" w:line="360" w:lineRule="auto"/>
        <w:ind w:firstLine="709"/>
        <w:jc w:val="both"/>
        <w:rPr>
          <w:rFonts w:ascii="Times New Roman" w:hAnsi="Times New Roman" w:cs="Times New Roman"/>
          <w:color w:val="000000"/>
          <w:sz w:val="28"/>
          <w:szCs w:val="28"/>
        </w:rPr>
      </w:pPr>
    </w:p>
    <w:p w:rsidR="00EB7D1F" w:rsidRPr="00B502EC" w:rsidRDefault="00B502EC" w:rsidP="00C22251">
      <w:pPr>
        <w:widowControl w:val="0"/>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Pr="00B502EC">
        <w:rPr>
          <w:rFonts w:ascii="Times New Roman" w:hAnsi="Times New Roman" w:cs="Times New Roman"/>
          <w:b/>
          <w:bCs/>
          <w:color w:val="000000"/>
          <w:sz w:val="28"/>
          <w:szCs w:val="28"/>
        </w:rPr>
        <w:t>Приложение</w:t>
      </w:r>
    </w:p>
    <w:p w:rsidR="00B502EC" w:rsidRPr="00E84432" w:rsidRDefault="00B502EC" w:rsidP="00C22251">
      <w:pPr>
        <w:widowControl w:val="0"/>
        <w:spacing w:after="0" w:line="360" w:lineRule="auto"/>
        <w:ind w:firstLine="709"/>
        <w:jc w:val="both"/>
        <w:rPr>
          <w:rFonts w:ascii="Times New Roman" w:hAnsi="Times New Roman" w:cs="Times New Roman"/>
          <w:color w:val="000000"/>
          <w:sz w:val="28"/>
          <w:szCs w:val="28"/>
        </w:rPr>
      </w:pPr>
    </w:p>
    <w:p w:rsidR="00EB7D1F" w:rsidRPr="00E84432" w:rsidRDefault="004B7C76" w:rsidP="00C22251">
      <w:pPr>
        <w:widowControl w:val="0"/>
        <w:spacing w:after="0" w:line="360" w:lineRule="auto"/>
        <w:ind w:firstLine="709"/>
        <w:jc w:val="both"/>
        <w:rPr>
          <w:rFonts w:ascii="Times New Roman" w:hAnsi="Times New Roman" w:cs="Times New Roman"/>
          <w:color w:val="000000"/>
          <w:sz w:val="28"/>
          <w:szCs w:val="28"/>
        </w:rPr>
      </w:pPr>
      <w:r w:rsidRPr="00E84432">
        <w:rPr>
          <w:rFonts w:ascii="Times New Roman" w:hAnsi="Times New Roman" w:cs="Times New Roman"/>
          <w:color w:val="000000"/>
          <w:sz w:val="28"/>
          <w:szCs w:val="28"/>
        </w:rPr>
        <w:t>Слушательская</w:t>
      </w:r>
      <w:r w:rsidR="00E84432">
        <w:rPr>
          <w:rFonts w:ascii="Times New Roman" w:hAnsi="Times New Roman" w:cs="Times New Roman"/>
          <w:color w:val="000000"/>
          <w:sz w:val="28"/>
          <w:szCs w:val="28"/>
        </w:rPr>
        <w:t xml:space="preserve"> </w:t>
      </w:r>
      <w:r w:rsidRPr="00E84432">
        <w:rPr>
          <w:rFonts w:ascii="Times New Roman" w:hAnsi="Times New Roman" w:cs="Times New Roman"/>
          <w:color w:val="000000"/>
          <w:sz w:val="28"/>
          <w:szCs w:val="28"/>
        </w:rPr>
        <w:t>аудитория</w:t>
      </w:r>
      <w:r w:rsidR="00E84432">
        <w:rPr>
          <w:rFonts w:ascii="Times New Roman" w:hAnsi="Times New Roman" w:cs="Times New Roman"/>
          <w:color w:val="000000"/>
          <w:sz w:val="28"/>
          <w:szCs w:val="28"/>
        </w:rPr>
        <w:t xml:space="preserve"> </w:t>
      </w:r>
      <w:r w:rsidR="00EB7D1F" w:rsidRPr="00E84432">
        <w:rPr>
          <w:rFonts w:ascii="Times New Roman" w:hAnsi="Times New Roman" w:cs="Times New Roman"/>
          <w:color w:val="000000"/>
          <w:sz w:val="28"/>
          <w:szCs w:val="28"/>
        </w:rPr>
        <w:t>радиостанци</w:t>
      </w:r>
      <w:r w:rsidR="00CF40BD" w:rsidRPr="00E84432">
        <w:rPr>
          <w:rFonts w:ascii="Times New Roman" w:hAnsi="Times New Roman" w:cs="Times New Roman"/>
          <w:color w:val="000000"/>
          <w:sz w:val="28"/>
          <w:szCs w:val="28"/>
        </w:rPr>
        <w:t>й г. Москвы</w:t>
      </w:r>
    </w:p>
    <w:p w:rsidR="00CF40BD" w:rsidRPr="00E84432" w:rsidRDefault="00CF40BD" w:rsidP="00C22251">
      <w:pPr>
        <w:widowControl w:val="0"/>
        <w:spacing w:after="0" w:line="360" w:lineRule="auto"/>
        <w:ind w:firstLine="709"/>
        <w:jc w:val="both"/>
        <w:rPr>
          <w:rStyle w:val="gorodop1"/>
          <w:rFonts w:ascii="Times New Roman" w:hAnsi="Times New Roman" w:cs="Times New Roman"/>
          <w:sz w:val="28"/>
          <w:szCs w:val="28"/>
        </w:rPr>
      </w:pPr>
      <w:r w:rsidRPr="00E84432">
        <w:rPr>
          <w:rStyle w:val="gorodop1"/>
          <w:rFonts w:ascii="Times New Roman" w:hAnsi="Times New Roman" w:cs="Times New Roman"/>
          <w:sz w:val="28"/>
          <w:szCs w:val="28"/>
        </w:rPr>
        <w:t>Аудитория</w:t>
      </w:r>
    </w:p>
    <w:p w:rsidR="00CF40BD" w:rsidRPr="00E84432" w:rsidRDefault="00CF40BD" w:rsidP="00C22251">
      <w:pPr>
        <w:widowControl w:val="0"/>
        <w:spacing w:after="0" w:line="360" w:lineRule="auto"/>
        <w:ind w:firstLine="709"/>
        <w:jc w:val="both"/>
        <w:rPr>
          <w:rStyle w:val="gorodop1"/>
          <w:rFonts w:ascii="Times New Roman" w:hAnsi="Times New Roman" w:cs="Times New Roman"/>
          <w:sz w:val="28"/>
          <w:szCs w:val="28"/>
        </w:rPr>
      </w:pPr>
    </w:p>
    <w:p w:rsidR="00CF40BD" w:rsidRDefault="00255A20" w:rsidP="00C22251">
      <w:pPr>
        <w:widowControl w:val="0"/>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00.25pt;height:243pt;visibility:visible">
            <v:imagedata r:id="rId7" o:title=""/>
          </v:shape>
        </w:pict>
      </w:r>
    </w:p>
    <w:p w:rsidR="00B502EC" w:rsidRPr="00E84432" w:rsidRDefault="00B502EC" w:rsidP="00C22251">
      <w:pPr>
        <w:widowControl w:val="0"/>
        <w:spacing w:after="0" w:line="360" w:lineRule="auto"/>
        <w:ind w:firstLine="709"/>
        <w:jc w:val="both"/>
        <w:rPr>
          <w:rFonts w:ascii="Times New Roman" w:hAnsi="Times New Roman" w:cs="Times New Roman"/>
          <w:sz w:val="28"/>
          <w:szCs w:val="28"/>
        </w:rPr>
      </w:pPr>
    </w:p>
    <w:p w:rsidR="00CF40BD" w:rsidRDefault="00255A20" w:rsidP="00C22251">
      <w:pPr>
        <w:widowControl w:val="0"/>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5" o:spid="_x0000_i1026" type="#_x0000_t75" style="width:223.5pt;height:267.75pt;visibility:visible">
            <v:imagedata r:id="rId8" o:title=""/>
          </v:shape>
        </w:pict>
      </w:r>
    </w:p>
    <w:p w:rsidR="00B502EC" w:rsidRPr="00E84432" w:rsidRDefault="00B502EC" w:rsidP="00C22251">
      <w:pPr>
        <w:widowControl w:val="0"/>
        <w:spacing w:after="0" w:line="360" w:lineRule="auto"/>
        <w:ind w:firstLine="709"/>
        <w:jc w:val="both"/>
        <w:rPr>
          <w:rFonts w:ascii="Times New Roman" w:hAnsi="Times New Roman" w:cs="Times New Roman"/>
          <w:sz w:val="28"/>
          <w:szCs w:val="28"/>
        </w:rPr>
      </w:pPr>
    </w:p>
    <w:p w:rsidR="00CF40BD" w:rsidRPr="00E84432" w:rsidRDefault="00CF40BD" w:rsidP="00C22251">
      <w:pPr>
        <w:widowControl w:val="0"/>
        <w:spacing w:after="0" w:line="360" w:lineRule="auto"/>
        <w:ind w:firstLine="709"/>
        <w:jc w:val="both"/>
        <w:rPr>
          <w:rStyle w:val="gorodop1"/>
          <w:rFonts w:ascii="Times New Roman" w:hAnsi="Times New Roman" w:cs="Times New Roman"/>
          <w:sz w:val="28"/>
          <w:szCs w:val="28"/>
        </w:rPr>
      </w:pPr>
      <w:r w:rsidRPr="00E84432">
        <w:rPr>
          <w:rFonts w:ascii="Times New Roman" w:hAnsi="Times New Roman" w:cs="Times New Roman"/>
          <w:sz w:val="28"/>
          <w:szCs w:val="28"/>
        </w:rPr>
        <w:br w:type="page"/>
      </w:r>
      <w:r w:rsidR="00255A20">
        <w:rPr>
          <w:rFonts w:ascii="Times New Roman" w:hAnsi="Times New Roman" w:cs="Times New Roman"/>
          <w:noProof/>
          <w:sz w:val="28"/>
          <w:szCs w:val="28"/>
          <w:lang w:eastAsia="ru-RU"/>
        </w:rPr>
        <w:pict>
          <v:shape id="Рисунок 6" o:spid="_x0000_i1027" type="#_x0000_t75" style="width:274.5pt;height:322.5pt;visibility:visible">
            <v:imagedata r:id="rId9" o:title=""/>
          </v:shape>
        </w:pict>
      </w:r>
    </w:p>
    <w:p w:rsidR="00CF40BD" w:rsidRPr="00E84432" w:rsidRDefault="00CF40BD" w:rsidP="00C22251">
      <w:pPr>
        <w:widowControl w:val="0"/>
        <w:spacing w:after="0" w:line="360" w:lineRule="auto"/>
        <w:ind w:firstLine="709"/>
        <w:jc w:val="both"/>
        <w:rPr>
          <w:rStyle w:val="gorodop1"/>
          <w:rFonts w:ascii="Times New Roman" w:hAnsi="Times New Roman" w:cs="Times New Roman"/>
          <w:sz w:val="28"/>
          <w:szCs w:val="28"/>
        </w:rPr>
      </w:pPr>
    </w:p>
    <w:p w:rsidR="00CF40BD" w:rsidRPr="00E84432" w:rsidRDefault="00255A20" w:rsidP="00C22251">
      <w:pPr>
        <w:widowControl w:val="0"/>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7" o:spid="_x0000_i1028" type="#_x0000_t75" style="width:260.25pt;height:324pt;visibility:visible">
            <v:imagedata r:id="rId10" o:title=""/>
          </v:shape>
        </w:pict>
      </w:r>
      <w:bookmarkStart w:id="0" w:name="_GoBack"/>
      <w:bookmarkEnd w:id="0"/>
    </w:p>
    <w:sectPr w:rsidR="00CF40BD" w:rsidRPr="00E84432" w:rsidSect="00E8443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20" w:rsidRDefault="003A1520" w:rsidP="00882590">
      <w:pPr>
        <w:spacing w:after="0" w:line="240" w:lineRule="auto"/>
        <w:rPr>
          <w:rFonts w:cs="Times New Roman"/>
        </w:rPr>
      </w:pPr>
      <w:r>
        <w:rPr>
          <w:rFonts w:cs="Times New Roman"/>
        </w:rPr>
        <w:separator/>
      </w:r>
    </w:p>
  </w:endnote>
  <w:endnote w:type="continuationSeparator" w:id="0">
    <w:p w:rsidR="003A1520" w:rsidRDefault="003A1520" w:rsidP="0088259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20" w:rsidRDefault="003A1520" w:rsidP="00882590">
      <w:pPr>
        <w:spacing w:after="0" w:line="240" w:lineRule="auto"/>
        <w:rPr>
          <w:rFonts w:cs="Times New Roman"/>
        </w:rPr>
      </w:pPr>
      <w:r>
        <w:rPr>
          <w:rFonts w:cs="Times New Roman"/>
        </w:rPr>
        <w:separator/>
      </w:r>
    </w:p>
  </w:footnote>
  <w:footnote w:type="continuationSeparator" w:id="0">
    <w:p w:rsidR="003A1520" w:rsidRDefault="003A1520" w:rsidP="00882590">
      <w:pPr>
        <w:spacing w:after="0" w:line="240" w:lineRule="auto"/>
        <w:rPr>
          <w:rFonts w:cs="Times New Roman"/>
        </w:rPr>
      </w:pPr>
      <w:r>
        <w:rPr>
          <w:rFonts w:cs="Times New Roman"/>
        </w:rPr>
        <w:continuationSeparator/>
      </w:r>
    </w:p>
  </w:footnote>
  <w:footnote w:id="1">
    <w:p w:rsidR="003A1520" w:rsidRDefault="00E84432">
      <w:pPr>
        <w:pStyle w:val="a8"/>
      </w:pPr>
      <w:r>
        <w:rPr>
          <w:rStyle w:val="aa"/>
        </w:rPr>
        <w:footnoteRef/>
      </w:r>
      <w:r>
        <w:t xml:space="preserve"> </w:t>
      </w:r>
      <w:r w:rsidRPr="005E4B44">
        <w:rPr>
          <w:rFonts w:ascii="Times New Roman" w:hAnsi="Times New Roman" w:cs="Times New Roman"/>
        </w:rPr>
        <w:t>Вартанова Е. Л. Современная медиаструктура // Средства массовой информации в постсоветской России. М., 2007.</w:t>
      </w:r>
      <w:r>
        <w:rPr>
          <w:rFonts w:ascii="Times New Roman" w:hAnsi="Times New Roman" w:cs="Times New Roman"/>
        </w:rPr>
        <w:t xml:space="preserve"> С. 4.</w:t>
      </w:r>
    </w:p>
  </w:footnote>
  <w:footnote w:id="2">
    <w:p w:rsidR="003A1520" w:rsidRDefault="00E84432" w:rsidP="006C6517">
      <w:pPr>
        <w:pStyle w:val="a8"/>
      </w:pPr>
      <w:r w:rsidRPr="00D84810">
        <w:rPr>
          <w:rStyle w:val="aa"/>
          <w:rFonts w:ascii="Times New Roman" w:hAnsi="Times New Roman"/>
        </w:rPr>
        <w:footnoteRef/>
      </w:r>
      <w:r w:rsidRPr="00D84810">
        <w:rPr>
          <w:rFonts w:ascii="Times New Roman" w:hAnsi="Times New Roman" w:cs="Times New Roman"/>
        </w:rPr>
        <w:t xml:space="preserve"> </w:t>
      </w:r>
      <w:r w:rsidRPr="00D84810">
        <w:rPr>
          <w:rFonts w:ascii="Times New Roman" w:hAnsi="Times New Roman" w:cs="Times New Roman"/>
          <w:color w:val="000000"/>
        </w:rPr>
        <w:t>Словарь искусств.  - М., Искусство, 2006г.С. 324.</w:t>
      </w:r>
    </w:p>
  </w:footnote>
  <w:footnote w:id="3">
    <w:p w:rsidR="003A1520" w:rsidRDefault="00E84432" w:rsidP="006C6517">
      <w:pPr>
        <w:pStyle w:val="a8"/>
      </w:pPr>
      <w:r w:rsidRPr="00D84810">
        <w:rPr>
          <w:rStyle w:val="aa"/>
          <w:rFonts w:ascii="Times New Roman" w:hAnsi="Times New Roman"/>
        </w:rPr>
        <w:footnoteRef/>
      </w:r>
      <w:r w:rsidRPr="00D84810">
        <w:rPr>
          <w:rFonts w:ascii="Times New Roman" w:hAnsi="Times New Roman" w:cs="Times New Roman"/>
        </w:rPr>
        <w:t xml:space="preserve"> История советской радиожурналистики; Документ</w:t>
      </w:r>
      <w:r>
        <w:rPr>
          <w:rFonts w:ascii="Times New Roman" w:hAnsi="Times New Roman" w:cs="Times New Roman"/>
        </w:rPr>
        <w:t>ы. Тексты. Воспоминания.- М.,</w:t>
      </w:r>
      <w:r w:rsidRPr="00D84810">
        <w:rPr>
          <w:rFonts w:ascii="Times New Roman" w:hAnsi="Times New Roman" w:cs="Times New Roman"/>
        </w:rPr>
        <w:t xml:space="preserve"> 2006. С. 117.</w:t>
      </w:r>
    </w:p>
  </w:footnote>
  <w:footnote w:id="4">
    <w:p w:rsidR="003A1520" w:rsidRDefault="00E84432" w:rsidP="003A2E75">
      <w:pPr>
        <w:spacing w:line="360" w:lineRule="auto"/>
        <w:jc w:val="both"/>
      </w:pPr>
      <w:r>
        <w:rPr>
          <w:rStyle w:val="aa"/>
        </w:rPr>
        <w:footnoteRef/>
      </w:r>
      <w:r>
        <w:t xml:space="preserve"> </w:t>
      </w:r>
      <w:r w:rsidRPr="00AB0C01">
        <w:rPr>
          <w:rFonts w:ascii="Times New Roman" w:hAnsi="Times New Roman" w:cs="Times New Roman"/>
          <w:sz w:val="20"/>
          <w:szCs w:val="20"/>
        </w:rPr>
        <w:t>Бенедиктова Т. С. Город как дискурс // Веста. Моск. ун-та. Серия 9. Ф</w:t>
      </w:r>
      <w:r>
        <w:rPr>
          <w:rFonts w:ascii="Times New Roman" w:hAnsi="Times New Roman" w:cs="Times New Roman"/>
          <w:sz w:val="20"/>
          <w:szCs w:val="20"/>
        </w:rPr>
        <w:t xml:space="preserve">илология. 2009. №3. С. 98-111. </w:t>
      </w:r>
    </w:p>
  </w:footnote>
  <w:footnote w:id="5">
    <w:p w:rsidR="003A1520" w:rsidRDefault="00E84432" w:rsidP="005535A6">
      <w:pPr>
        <w:pStyle w:val="a8"/>
      </w:pPr>
      <w:r>
        <w:rPr>
          <w:rStyle w:val="aa"/>
        </w:rPr>
        <w:footnoteRef/>
      </w:r>
      <w:r>
        <w:t xml:space="preserve"> </w:t>
      </w:r>
      <w:r w:rsidRPr="005C33FA">
        <w:rPr>
          <w:rFonts w:ascii="Times New Roman" w:hAnsi="Times New Roman" w:cs="Times New Roman"/>
        </w:rPr>
        <w:t>Гаймакова Б.Д., Сенкевич М.П., Макарова С.К. Мастерство эфирного выступления. – М., Радио, 2006. С. 23.</w:t>
      </w:r>
    </w:p>
  </w:footnote>
  <w:footnote w:id="6">
    <w:p w:rsidR="003A1520" w:rsidRDefault="00E84432" w:rsidP="005535A6">
      <w:pPr>
        <w:pStyle w:val="a8"/>
      </w:pPr>
      <w:r>
        <w:rPr>
          <w:rStyle w:val="aa"/>
        </w:rPr>
        <w:footnoteRef/>
      </w:r>
      <w:r>
        <w:t xml:space="preserve"> </w:t>
      </w:r>
      <w:r w:rsidRPr="00F72992">
        <w:rPr>
          <w:rFonts w:ascii="Times New Roman" w:hAnsi="Times New Roman" w:cs="Times New Roman"/>
        </w:rPr>
        <w:t xml:space="preserve">Данные </w:t>
      </w:r>
      <w:r w:rsidRPr="00F72992">
        <w:rPr>
          <w:rFonts w:ascii="Times New Roman" w:hAnsi="Times New Roman" w:cs="Times New Roman"/>
          <w:color w:val="000000"/>
        </w:rPr>
        <w:t>КОМКОН-Медиа</w:t>
      </w:r>
      <w:r w:rsidRPr="004E024E">
        <w:rPr>
          <w:rFonts w:ascii="Times New Roman" w:hAnsi="Times New Roman" w:cs="Times New Roman"/>
          <w:color w:val="000000"/>
          <w:sz w:val="28"/>
          <w:szCs w:val="28"/>
        </w:rPr>
        <w:t xml:space="preserve">  </w:t>
      </w:r>
    </w:p>
  </w:footnote>
  <w:footnote w:id="7">
    <w:p w:rsidR="003A1520" w:rsidRDefault="00E84432" w:rsidP="005535A6">
      <w:pPr>
        <w:pStyle w:val="a8"/>
      </w:pPr>
      <w:r>
        <w:rPr>
          <w:rStyle w:val="aa"/>
        </w:rPr>
        <w:footnoteRef/>
      </w:r>
      <w:r>
        <w:t xml:space="preserve"> </w:t>
      </w:r>
      <w:r w:rsidRPr="00F72992">
        <w:rPr>
          <w:rFonts w:ascii="Times New Roman" w:hAnsi="Times New Roman" w:cs="Times New Roman"/>
        </w:rPr>
        <w:t xml:space="preserve">Данные </w:t>
      </w:r>
      <w:r w:rsidRPr="00F72992">
        <w:rPr>
          <w:rFonts w:ascii="Times New Roman" w:hAnsi="Times New Roman" w:cs="Times New Roman"/>
          <w:color w:val="000000"/>
        </w:rPr>
        <w:t>КОМКОН-Медиа</w:t>
      </w:r>
      <w:r w:rsidRPr="004E024E">
        <w:rPr>
          <w:rFonts w:ascii="Times New Roman" w:hAnsi="Times New Roman" w:cs="Times New Roman"/>
          <w:color w:val="000000"/>
          <w:sz w:val="28"/>
          <w:szCs w:val="28"/>
        </w:rPr>
        <w:t xml:space="preserve">  </w:t>
      </w:r>
    </w:p>
  </w:footnote>
  <w:footnote w:id="8">
    <w:p w:rsidR="003A1520" w:rsidRDefault="00E84432">
      <w:pPr>
        <w:pStyle w:val="a8"/>
      </w:pPr>
      <w:r>
        <w:rPr>
          <w:rStyle w:val="aa"/>
        </w:rPr>
        <w:footnoteRef/>
      </w:r>
      <w:r>
        <w:t xml:space="preserve"> </w:t>
      </w:r>
      <w:r w:rsidRPr="007B2D87">
        <w:rPr>
          <w:rFonts w:ascii="Times New Roman" w:hAnsi="Times New Roman" w:cs="Times New Roman"/>
        </w:rPr>
        <w:t>Третьякова  Н.Н. "Образ в искусстве, основы композиции". – М., Искусство, 2009. С. 123.</w:t>
      </w:r>
    </w:p>
  </w:footnote>
  <w:footnote w:id="9">
    <w:p w:rsidR="003A1520" w:rsidRDefault="00E84432">
      <w:pPr>
        <w:pStyle w:val="a8"/>
      </w:pPr>
      <w:r>
        <w:rPr>
          <w:rStyle w:val="aa"/>
        </w:rPr>
        <w:footnoteRef/>
      </w:r>
      <w:r>
        <w:t xml:space="preserve"> </w:t>
      </w:r>
      <w:r w:rsidRPr="005F2384">
        <w:rPr>
          <w:rFonts w:ascii="Times New Roman" w:hAnsi="Times New Roman" w:cs="Times New Roman"/>
        </w:rPr>
        <w:t>Светланов Е.Ф. Музыка сегодня. – М., Музыка, 2005. С</w:t>
      </w:r>
      <w:r w:rsidRPr="00E84432">
        <w:rPr>
          <w:rFonts w:ascii="Times New Roman" w:hAnsi="Times New Roman" w:cs="Times New Roman"/>
        </w:rPr>
        <w:t>. 75- 77.</w:t>
      </w:r>
      <w:r>
        <w:rPr>
          <w:rFonts w:ascii="Times New Roman" w:hAnsi="Times New Roman" w:cs="Times New Roman"/>
        </w:rPr>
        <w:t xml:space="preserve"> </w:t>
      </w:r>
    </w:p>
  </w:footnote>
  <w:footnote w:id="10">
    <w:p w:rsidR="003A1520" w:rsidRDefault="00E84432" w:rsidP="00393AB1">
      <w:pPr>
        <w:spacing w:line="360" w:lineRule="auto"/>
        <w:jc w:val="both"/>
      </w:pPr>
      <w:r>
        <w:rPr>
          <w:rStyle w:val="aa"/>
        </w:rPr>
        <w:footnoteRef/>
      </w:r>
      <w:r>
        <w:t xml:space="preserve"> </w:t>
      </w:r>
      <w:r w:rsidRPr="00393AB1">
        <w:rPr>
          <w:rFonts w:ascii="Times New Roman" w:hAnsi="Times New Roman" w:cs="Times New Roman"/>
          <w:sz w:val="20"/>
          <w:szCs w:val="20"/>
        </w:rPr>
        <w:t xml:space="preserve">Вартанова Е. Л. Современная медиаструктура // Средства массовой информации в постсоветской России. М., 2007. </w:t>
      </w:r>
      <w:r>
        <w:rPr>
          <w:rFonts w:ascii="Times New Roman" w:hAnsi="Times New Roman" w:cs="Times New Roman"/>
          <w:sz w:val="20"/>
          <w:szCs w:val="20"/>
        </w:rPr>
        <w:t>С. 121.</w:t>
      </w:r>
    </w:p>
  </w:footnote>
  <w:footnote w:id="11">
    <w:p w:rsidR="003A1520" w:rsidRDefault="00E84432">
      <w:pPr>
        <w:pStyle w:val="a8"/>
      </w:pPr>
      <w:r w:rsidRPr="00C53F65">
        <w:rPr>
          <w:rStyle w:val="aa"/>
          <w:rFonts w:ascii="Times New Roman" w:hAnsi="Times New Roman"/>
        </w:rPr>
        <w:footnoteRef/>
      </w:r>
      <w:r w:rsidRPr="00C53F65">
        <w:rPr>
          <w:rFonts w:ascii="Times New Roman" w:hAnsi="Times New Roman" w:cs="Times New Roman"/>
        </w:rPr>
        <w:t xml:space="preserve"> </w:t>
      </w:r>
      <w:r w:rsidRPr="00C53F65">
        <w:rPr>
          <w:rFonts w:ascii="Times New Roman" w:hAnsi="Times New Roman" w:cs="Times New Roman"/>
          <w:color w:val="000000"/>
        </w:rPr>
        <w:t>Данные КОМКОН-Медиа</w:t>
      </w:r>
    </w:p>
  </w:footnote>
  <w:footnote w:id="12">
    <w:p w:rsidR="003A1520" w:rsidRDefault="00E84432" w:rsidP="007B2D87">
      <w:pPr>
        <w:spacing w:line="360" w:lineRule="auto"/>
        <w:jc w:val="both"/>
      </w:pPr>
      <w:r>
        <w:rPr>
          <w:rStyle w:val="aa"/>
        </w:rPr>
        <w:footnoteRef/>
      </w:r>
      <w:r>
        <w:t xml:space="preserve"> </w:t>
      </w:r>
      <w:r w:rsidRPr="007B2D87">
        <w:rPr>
          <w:rFonts w:ascii="Times New Roman" w:hAnsi="Times New Roman" w:cs="Times New Roman"/>
          <w:color w:val="000000"/>
          <w:sz w:val="20"/>
          <w:szCs w:val="20"/>
        </w:rPr>
        <w:t>Данные ГЭЛЛОП Медиа</w:t>
      </w:r>
    </w:p>
  </w:footnote>
  <w:footnote w:id="13">
    <w:p w:rsidR="003A1520" w:rsidRDefault="00E84432" w:rsidP="00E84432">
      <w:pPr>
        <w:shd w:val="clear" w:color="auto" w:fill="FFFFFF"/>
        <w:autoSpaceDE w:val="0"/>
        <w:autoSpaceDN w:val="0"/>
        <w:adjustRightInd w:val="0"/>
        <w:spacing w:after="0" w:line="240" w:lineRule="auto"/>
        <w:jc w:val="both"/>
      </w:pPr>
      <w:r>
        <w:rPr>
          <w:rStyle w:val="aa"/>
        </w:rPr>
        <w:footnoteRef/>
      </w:r>
      <w:r>
        <w:t xml:space="preserve"> </w:t>
      </w:r>
      <w:r w:rsidRPr="00BB694C">
        <w:rPr>
          <w:rFonts w:ascii="Times New Roman" w:hAnsi="Times New Roman" w:cs="Times New Roman"/>
          <w:color w:val="000000"/>
          <w:sz w:val="20"/>
          <w:szCs w:val="20"/>
        </w:rPr>
        <w:t>Журнал "</w:t>
      </w:r>
      <w:r w:rsidRPr="00BB694C">
        <w:rPr>
          <w:rFonts w:ascii="Times New Roman" w:hAnsi="Times New Roman" w:cs="Times New Roman"/>
          <w:color w:val="000000"/>
          <w:sz w:val="20"/>
          <w:szCs w:val="20"/>
          <w:lang w:val="en-US"/>
        </w:rPr>
        <w:t>Broadcasting</w:t>
      </w:r>
      <w:r w:rsidRPr="00BB694C">
        <w:rPr>
          <w:rFonts w:ascii="Times New Roman" w:hAnsi="Times New Roman" w:cs="Times New Roman"/>
          <w:color w:val="000000"/>
          <w:sz w:val="20"/>
          <w:szCs w:val="20"/>
        </w:rPr>
        <w:t>", № 2(14), март 2010г..</w:t>
      </w:r>
    </w:p>
  </w:footnote>
  <w:footnote w:id="14">
    <w:p w:rsidR="003A1520" w:rsidRDefault="00E84432" w:rsidP="0011184C">
      <w:pPr>
        <w:spacing w:line="240" w:lineRule="exact"/>
        <w:jc w:val="both"/>
      </w:pPr>
      <w:r w:rsidRPr="00E84432">
        <w:rPr>
          <w:rStyle w:val="aa"/>
          <w:color w:val="000000"/>
        </w:rPr>
        <w:footnoteRef/>
      </w:r>
      <w:r w:rsidRPr="00E84432">
        <w:rPr>
          <w:color w:val="000000"/>
        </w:rPr>
        <w:t xml:space="preserve"> </w:t>
      </w:r>
      <w:r w:rsidRPr="009E1020">
        <w:rPr>
          <w:rFonts w:ascii="Times New Roman" w:hAnsi="Times New Roman" w:cs="Times New Roman"/>
          <w:color w:val="000000"/>
          <w:sz w:val="20"/>
          <w:szCs w:val="20"/>
          <w:lang w:val="en-US"/>
        </w:rPr>
        <w:t>http</w:t>
      </w:r>
      <w:r w:rsidRPr="009E1020">
        <w:rPr>
          <w:rFonts w:ascii="Times New Roman" w:hAnsi="Times New Roman" w:cs="Times New Roman"/>
          <w:color w:val="000000"/>
          <w:sz w:val="20"/>
          <w:szCs w:val="20"/>
        </w:rPr>
        <w:t>://</w:t>
      </w:r>
      <w:r w:rsidRPr="009E1020">
        <w:rPr>
          <w:rFonts w:ascii="Times New Roman" w:hAnsi="Times New Roman" w:cs="Times New Roman"/>
          <w:color w:val="000000"/>
          <w:sz w:val="20"/>
          <w:szCs w:val="20"/>
          <w:lang w:val="en-US"/>
        </w:rPr>
        <w:t>www</w:t>
      </w:r>
      <w:r w:rsidRPr="009E1020">
        <w:rPr>
          <w:rFonts w:ascii="Times New Roman" w:hAnsi="Times New Roman" w:cs="Times New Roman"/>
          <w:color w:val="000000"/>
          <w:sz w:val="20"/>
          <w:szCs w:val="20"/>
        </w:rPr>
        <w:t>.</w:t>
      </w:r>
      <w:r w:rsidRPr="009E1020">
        <w:rPr>
          <w:rFonts w:ascii="Times New Roman" w:hAnsi="Times New Roman" w:cs="Times New Roman"/>
          <w:color w:val="000000"/>
          <w:sz w:val="20"/>
          <w:szCs w:val="20"/>
          <w:lang w:val="en-US"/>
        </w:rPr>
        <w:t>guzei</w:t>
      </w:r>
      <w:r w:rsidRPr="009E1020">
        <w:rPr>
          <w:rFonts w:ascii="Times New Roman" w:hAnsi="Times New Roman" w:cs="Times New Roman"/>
          <w:color w:val="000000"/>
          <w:sz w:val="20"/>
          <w:szCs w:val="20"/>
        </w:rPr>
        <w:t>.</w:t>
      </w:r>
      <w:r w:rsidRPr="009E1020">
        <w:rPr>
          <w:rFonts w:ascii="Times New Roman" w:hAnsi="Times New Roman" w:cs="Times New Roman"/>
          <w:color w:val="000000"/>
          <w:sz w:val="20"/>
          <w:szCs w:val="20"/>
          <w:lang w:val="en-US"/>
        </w:rPr>
        <w:t>com</w:t>
      </w:r>
      <w:r w:rsidRPr="00E84432">
        <w:rPr>
          <w:rFonts w:ascii="Times New Roman" w:hAnsi="Times New Roman" w:cs="Times New Roman"/>
          <w:color w:val="000000"/>
          <w:sz w:val="20"/>
          <w:szCs w:val="20"/>
        </w:rPr>
        <w:t>;</w:t>
      </w:r>
    </w:p>
  </w:footnote>
  <w:footnote w:id="15">
    <w:p w:rsidR="003A1520" w:rsidRDefault="00E84432" w:rsidP="0011184C">
      <w:pPr>
        <w:shd w:val="clear" w:color="auto" w:fill="FFFFFF"/>
        <w:autoSpaceDE w:val="0"/>
        <w:autoSpaceDN w:val="0"/>
        <w:adjustRightInd w:val="0"/>
        <w:spacing w:after="0" w:line="240" w:lineRule="exact"/>
        <w:jc w:val="both"/>
      </w:pPr>
      <w:r>
        <w:rPr>
          <w:rStyle w:val="aa"/>
        </w:rPr>
        <w:footnoteRef/>
      </w:r>
      <w:r>
        <w:t xml:space="preserve"> </w:t>
      </w:r>
      <w:r w:rsidRPr="00BB694C">
        <w:rPr>
          <w:rFonts w:ascii="Times New Roman" w:hAnsi="Times New Roman" w:cs="Times New Roman"/>
          <w:color w:val="000000"/>
          <w:sz w:val="20"/>
          <w:szCs w:val="20"/>
        </w:rPr>
        <w:t>Журнал "</w:t>
      </w:r>
      <w:r w:rsidRPr="00BB694C">
        <w:rPr>
          <w:rFonts w:ascii="Times New Roman" w:hAnsi="Times New Roman" w:cs="Times New Roman"/>
          <w:color w:val="000000"/>
          <w:sz w:val="20"/>
          <w:szCs w:val="20"/>
          <w:lang w:val="en-US"/>
        </w:rPr>
        <w:t>Broadcasting</w:t>
      </w:r>
      <w:r>
        <w:rPr>
          <w:rFonts w:ascii="Times New Roman" w:hAnsi="Times New Roman" w:cs="Times New Roman"/>
          <w:color w:val="000000"/>
          <w:sz w:val="20"/>
          <w:szCs w:val="20"/>
        </w:rPr>
        <w:t>", №2 (14), март 2010 г.</w:t>
      </w:r>
      <w:r w:rsidRPr="00BB694C">
        <w:rPr>
          <w:rFonts w:ascii="Times New Roman" w:hAnsi="Times New Roman" w:cs="Times New Roman"/>
          <w:color w:val="000000"/>
          <w:sz w:val="20"/>
          <w:szCs w:val="20"/>
        </w:rPr>
        <w:t>.</w:t>
      </w:r>
      <w:r>
        <w:rPr>
          <w:rFonts w:ascii="Times New Roman" w:hAnsi="Times New Roman" w:cs="Times New Roman"/>
          <w:color w:val="000000"/>
          <w:sz w:val="20"/>
          <w:szCs w:val="20"/>
        </w:rPr>
        <w:t>с. 23.</w:t>
      </w:r>
    </w:p>
  </w:footnote>
  <w:footnote w:id="16">
    <w:p w:rsidR="003A1520" w:rsidRDefault="00E84432" w:rsidP="00DA614B">
      <w:pPr>
        <w:shd w:val="clear" w:color="auto" w:fill="FFFFFF"/>
        <w:autoSpaceDE w:val="0"/>
        <w:autoSpaceDN w:val="0"/>
        <w:adjustRightInd w:val="0"/>
        <w:spacing w:after="0" w:line="240" w:lineRule="auto"/>
        <w:jc w:val="both"/>
      </w:pPr>
      <w:r>
        <w:rPr>
          <w:rStyle w:val="aa"/>
        </w:rPr>
        <w:footnoteRef/>
      </w:r>
      <w:r>
        <w:t xml:space="preserve"> </w:t>
      </w:r>
      <w:r w:rsidRPr="00BB694C">
        <w:rPr>
          <w:rFonts w:ascii="Times New Roman" w:hAnsi="Times New Roman" w:cs="Times New Roman"/>
          <w:color w:val="000000"/>
          <w:sz w:val="20"/>
          <w:szCs w:val="20"/>
        </w:rPr>
        <w:t>Журнал "</w:t>
      </w:r>
      <w:r w:rsidRPr="00BB694C">
        <w:rPr>
          <w:rFonts w:ascii="Times New Roman" w:hAnsi="Times New Roman" w:cs="Times New Roman"/>
          <w:color w:val="000000"/>
          <w:sz w:val="20"/>
          <w:szCs w:val="20"/>
          <w:lang w:val="en-US"/>
        </w:rPr>
        <w:t>Broadcasting</w:t>
      </w:r>
      <w:r>
        <w:rPr>
          <w:rFonts w:ascii="Times New Roman" w:hAnsi="Times New Roman" w:cs="Times New Roman"/>
          <w:color w:val="000000"/>
          <w:sz w:val="20"/>
          <w:szCs w:val="20"/>
        </w:rPr>
        <w:t>", №2 (14), март 2010 г.</w:t>
      </w:r>
      <w:r w:rsidRPr="00BB694C">
        <w:rPr>
          <w:rFonts w:ascii="Times New Roman" w:hAnsi="Times New Roman" w:cs="Times New Roman"/>
          <w:color w:val="000000"/>
          <w:sz w:val="20"/>
          <w:szCs w:val="20"/>
        </w:rPr>
        <w:t>.</w:t>
      </w:r>
      <w:r>
        <w:rPr>
          <w:rFonts w:ascii="Times New Roman" w:hAnsi="Times New Roman" w:cs="Times New Roman"/>
          <w:color w:val="000000"/>
          <w:sz w:val="20"/>
          <w:szCs w:val="20"/>
        </w:rPr>
        <w:t>с. 25.</w:t>
      </w:r>
    </w:p>
  </w:footnote>
  <w:footnote w:id="17">
    <w:p w:rsidR="003A1520" w:rsidRDefault="00E84432">
      <w:pPr>
        <w:pStyle w:val="a8"/>
      </w:pPr>
      <w:r w:rsidRPr="003C316C">
        <w:rPr>
          <w:rStyle w:val="aa"/>
          <w:rFonts w:ascii="Times New Roman" w:hAnsi="Times New Roman"/>
        </w:rPr>
        <w:footnoteRef/>
      </w:r>
      <w:r w:rsidRPr="003C316C">
        <w:rPr>
          <w:rFonts w:ascii="Times New Roman" w:hAnsi="Times New Roman" w:cs="Times New Roman"/>
        </w:rPr>
        <w:t xml:space="preserve"> Пынина Т.Ю. Российский </w:t>
      </w:r>
      <w:r w:rsidRPr="003C316C">
        <w:rPr>
          <w:rFonts w:ascii="Times New Roman" w:hAnsi="Times New Roman" w:cs="Times New Roman"/>
          <w:lang w:val="en-US"/>
        </w:rPr>
        <w:t>FM</w:t>
      </w:r>
      <w:r w:rsidRPr="003C316C">
        <w:rPr>
          <w:rFonts w:ascii="Times New Roman" w:hAnsi="Times New Roman" w:cs="Times New Roman"/>
        </w:rPr>
        <w:t xml:space="preserve">: музыка в эфире. Учебно – методическое пособие./Науч. Ред. – проф. Я.Н. </w:t>
      </w:r>
      <w:r>
        <w:rPr>
          <w:rFonts w:ascii="Times New Roman" w:hAnsi="Times New Roman" w:cs="Times New Roman"/>
        </w:rPr>
        <w:t>Засурский.- М.,</w:t>
      </w:r>
      <w:r w:rsidRPr="003C316C">
        <w:rPr>
          <w:rFonts w:ascii="Times New Roman" w:hAnsi="Times New Roman" w:cs="Times New Roman"/>
        </w:rPr>
        <w:t>2006. С. 81.</w:t>
      </w:r>
    </w:p>
  </w:footnote>
  <w:footnote w:id="18">
    <w:p w:rsidR="003A1520" w:rsidRDefault="00E84432" w:rsidP="00ED7400">
      <w:pPr>
        <w:spacing w:line="360" w:lineRule="auto"/>
        <w:jc w:val="both"/>
      </w:pPr>
      <w:r>
        <w:rPr>
          <w:rStyle w:val="aa"/>
        </w:rPr>
        <w:footnoteRef/>
      </w:r>
      <w:r>
        <w:t xml:space="preserve"> </w:t>
      </w:r>
      <w:r w:rsidRPr="00ED7400">
        <w:rPr>
          <w:rFonts w:ascii="Times New Roman" w:hAnsi="Times New Roman" w:cs="Times New Roman"/>
          <w:sz w:val="20"/>
          <w:szCs w:val="20"/>
        </w:rPr>
        <w:t>Клюев Ю. В. Радиовещание Москвы: организационная структура, проблематика, эволюция форм и жанров (1980-2000 гг.). Автореф. дисс. ... канд. фи</w:t>
      </w:r>
      <w:r>
        <w:rPr>
          <w:rFonts w:ascii="Times New Roman" w:hAnsi="Times New Roman" w:cs="Times New Roman"/>
          <w:sz w:val="20"/>
          <w:szCs w:val="20"/>
        </w:rPr>
        <w:t xml:space="preserve">лол. наук. - СПб., 2008. С. 4. </w:t>
      </w:r>
    </w:p>
  </w:footnote>
  <w:footnote w:id="19">
    <w:p w:rsidR="003A1520" w:rsidRDefault="00E84432" w:rsidP="00BB694C">
      <w:pPr>
        <w:shd w:val="clear" w:color="auto" w:fill="FFFFFF"/>
        <w:autoSpaceDE w:val="0"/>
        <w:autoSpaceDN w:val="0"/>
        <w:adjustRightInd w:val="0"/>
        <w:spacing w:after="0" w:line="360" w:lineRule="auto"/>
        <w:jc w:val="both"/>
      </w:pPr>
      <w:r>
        <w:rPr>
          <w:rStyle w:val="aa"/>
        </w:rPr>
        <w:footnoteRef/>
      </w:r>
      <w:r w:rsidRPr="006F289F">
        <w:rPr>
          <w:rFonts w:ascii="Times New Roman" w:hAnsi="Times New Roman" w:cs="Times New Roman"/>
          <w:color w:val="000000"/>
          <w:sz w:val="28"/>
          <w:szCs w:val="28"/>
        </w:rPr>
        <w:t xml:space="preserve"> </w:t>
      </w:r>
      <w:r w:rsidRPr="00BB694C">
        <w:rPr>
          <w:rFonts w:ascii="Times New Roman" w:hAnsi="Times New Roman" w:cs="Times New Roman"/>
          <w:color w:val="000000"/>
          <w:sz w:val="20"/>
          <w:szCs w:val="20"/>
        </w:rPr>
        <w:t>Владимирова Т.В. "Эротическая "пар</w:t>
      </w:r>
      <w:r w:rsidRPr="00BB694C">
        <w:rPr>
          <w:rFonts w:ascii="Times New Roman" w:hAnsi="Times New Roman" w:cs="Times New Roman"/>
          <w:color w:val="000000"/>
          <w:sz w:val="20"/>
          <w:szCs w:val="20"/>
        </w:rPr>
        <w:softHyphen/>
        <w:t>ковка" в "Кристалле" - "Коммерческие вести" .Омск, 26.04.2010 г.</w:t>
      </w:r>
      <w:r w:rsidRPr="006F289F">
        <w:rPr>
          <w:rFonts w:ascii="Times New Roman" w:hAnsi="Times New Roman" w:cs="Times New Roman"/>
          <w:color w:val="000000"/>
          <w:sz w:val="28"/>
          <w:szCs w:val="28"/>
        </w:rPr>
        <w:t xml:space="preserve"> </w:t>
      </w:r>
    </w:p>
  </w:footnote>
  <w:footnote w:id="20">
    <w:p w:rsidR="003A1520" w:rsidRDefault="00E84432">
      <w:pPr>
        <w:pStyle w:val="a8"/>
      </w:pPr>
      <w:r>
        <w:rPr>
          <w:rStyle w:val="aa"/>
        </w:rPr>
        <w:footnoteRef/>
      </w:r>
      <w:r>
        <w:t xml:space="preserve"> </w:t>
      </w:r>
      <w:r w:rsidRPr="00BB694C">
        <w:rPr>
          <w:rFonts w:ascii="Times New Roman" w:hAnsi="Times New Roman" w:cs="Times New Roman"/>
        </w:rPr>
        <w:t>Журнал «Журналист» № 7, 2009. С. 31- 34.</w:t>
      </w:r>
    </w:p>
  </w:footnote>
  <w:footnote w:id="21">
    <w:p w:rsidR="003A1520" w:rsidRDefault="00E84432">
      <w:pPr>
        <w:pStyle w:val="a8"/>
      </w:pPr>
      <w:r w:rsidRPr="00B63789">
        <w:rPr>
          <w:rStyle w:val="aa"/>
          <w:rFonts w:ascii="Times New Roman" w:hAnsi="Times New Roman"/>
        </w:rPr>
        <w:footnoteRef/>
      </w:r>
      <w:r w:rsidRPr="00B63789">
        <w:rPr>
          <w:rFonts w:ascii="Times New Roman" w:hAnsi="Times New Roman" w:cs="Times New Roman"/>
        </w:rPr>
        <w:t xml:space="preserve"> </w:t>
      </w:r>
      <w:r w:rsidRPr="00B63789">
        <w:rPr>
          <w:rFonts w:ascii="Times New Roman" w:hAnsi="Times New Roman" w:cs="Times New Roman"/>
          <w:color w:val="000000"/>
        </w:rPr>
        <w:t>Данные  КОМКОН-Медиа по опросу радиослушателей</w:t>
      </w:r>
    </w:p>
  </w:footnote>
  <w:footnote w:id="22">
    <w:p w:rsidR="003A1520" w:rsidRDefault="00E84432" w:rsidP="000A457C">
      <w:pPr>
        <w:pStyle w:val="a8"/>
      </w:pPr>
      <w:r w:rsidRPr="00B63789">
        <w:rPr>
          <w:rStyle w:val="aa"/>
          <w:rFonts w:ascii="Times New Roman" w:hAnsi="Times New Roman"/>
        </w:rPr>
        <w:footnoteRef/>
      </w:r>
      <w:r w:rsidRPr="00B63789">
        <w:rPr>
          <w:rFonts w:ascii="Times New Roman" w:hAnsi="Times New Roman" w:cs="Times New Roman"/>
        </w:rPr>
        <w:t xml:space="preserve"> </w:t>
      </w:r>
      <w:r w:rsidRPr="00B63789">
        <w:rPr>
          <w:rFonts w:ascii="Times New Roman" w:hAnsi="Times New Roman" w:cs="Times New Roman"/>
          <w:color w:val="000000"/>
        </w:rPr>
        <w:t>Данные  КОМКОН-Медиа по опросу радиослушателей</w:t>
      </w:r>
    </w:p>
  </w:footnote>
  <w:footnote w:id="23">
    <w:p w:rsidR="003A1520" w:rsidRDefault="00E84432">
      <w:pPr>
        <w:pStyle w:val="a8"/>
      </w:pPr>
      <w:r>
        <w:rPr>
          <w:rStyle w:val="aa"/>
        </w:rPr>
        <w:footnoteRef/>
      </w:r>
      <w:r>
        <w:t xml:space="preserve"> </w:t>
      </w:r>
      <w:r w:rsidRPr="00733F10">
        <w:rPr>
          <w:rFonts w:ascii="Times New Roman" w:hAnsi="Times New Roman" w:cs="Times New Roman"/>
          <w:color w:val="000000"/>
        </w:rPr>
        <w:t>Журнал «Компа</w:t>
      </w:r>
      <w:r w:rsidRPr="00733F10">
        <w:rPr>
          <w:rFonts w:ascii="Times New Roman" w:hAnsi="Times New Roman" w:cs="Times New Roman"/>
          <w:color w:val="000000"/>
        </w:rPr>
        <w:softHyphen/>
        <w:t>ния»</w:t>
      </w:r>
      <w:r>
        <w:rPr>
          <w:rFonts w:ascii="Times New Roman" w:hAnsi="Times New Roman" w:cs="Times New Roman"/>
          <w:color w:val="000000"/>
        </w:rPr>
        <w:t xml:space="preserve"> №12,2 апреля 2010г.</w:t>
      </w:r>
    </w:p>
  </w:footnote>
  <w:footnote w:id="24">
    <w:p w:rsidR="003A1520" w:rsidRDefault="00E84432">
      <w:pPr>
        <w:pStyle w:val="a8"/>
      </w:pPr>
      <w:r>
        <w:rPr>
          <w:rStyle w:val="aa"/>
        </w:rPr>
        <w:footnoteRef/>
      </w:r>
      <w:r>
        <w:t xml:space="preserve"> </w:t>
      </w:r>
      <w:r w:rsidRPr="00860B35">
        <w:rPr>
          <w:rFonts w:ascii="Times New Roman" w:hAnsi="Times New Roman" w:cs="Times New Roman"/>
        </w:rPr>
        <w:t>Журнал «Среда» №143 , 2009г.</w:t>
      </w:r>
      <w:r>
        <w:rPr>
          <w:rFonts w:ascii="Times New Roman" w:hAnsi="Times New Roman" w:cs="Times New Roman"/>
        </w:rPr>
        <w:t xml:space="preserve"> с. 32.</w:t>
      </w:r>
    </w:p>
  </w:footnote>
  <w:footnote w:id="25">
    <w:p w:rsidR="003A1520" w:rsidRDefault="00E84432" w:rsidP="009543CA">
      <w:pPr>
        <w:pStyle w:val="a8"/>
      </w:pPr>
      <w:r w:rsidRPr="00FE78BE">
        <w:rPr>
          <w:rStyle w:val="aa"/>
          <w:rFonts w:ascii="Times New Roman" w:hAnsi="Times New Roman"/>
        </w:rPr>
        <w:footnoteRef/>
      </w:r>
      <w:r w:rsidRPr="00FE78BE">
        <w:rPr>
          <w:rFonts w:ascii="Times New Roman" w:hAnsi="Times New Roman" w:cs="Times New Roman"/>
        </w:rPr>
        <w:t xml:space="preserve"> Журнал «Журналист» №10, 2010.с. 21-23.</w:t>
      </w:r>
    </w:p>
  </w:footnote>
  <w:footnote w:id="26">
    <w:p w:rsidR="003A1520" w:rsidRDefault="00E84432">
      <w:pPr>
        <w:pStyle w:val="a8"/>
      </w:pPr>
      <w:r>
        <w:rPr>
          <w:rStyle w:val="aa"/>
        </w:rPr>
        <w:footnoteRef/>
      </w:r>
      <w:r>
        <w:t xml:space="preserve"> </w:t>
      </w:r>
      <w:r w:rsidRPr="006A094A">
        <w:rPr>
          <w:rFonts w:ascii="Times New Roman" w:hAnsi="Times New Roman" w:cs="Times New Roman"/>
        </w:rPr>
        <w:t>Данные КОМКОН – Медиа по опросу слушателей</w:t>
      </w:r>
      <w:r>
        <w:t>.</w:t>
      </w:r>
    </w:p>
  </w:footnote>
  <w:footnote w:id="27">
    <w:p w:rsidR="003A1520" w:rsidRDefault="00E84432" w:rsidP="00155EFB">
      <w:pPr>
        <w:shd w:val="clear" w:color="auto" w:fill="FFFFFF"/>
        <w:autoSpaceDE w:val="0"/>
        <w:autoSpaceDN w:val="0"/>
        <w:adjustRightInd w:val="0"/>
        <w:spacing w:after="0" w:line="240" w:lineRule="auto"/>
        <w:jc w:val="both"/>
      </w:pPr>
      <w:r>
        <w:rPr>
          <w:rStyle w:val="aa"/>
        </w:rPr>
        <w:footnoteRef/>
      </w:r>
      <w:r>
        <w:t xml:space="preserve"> </w:t>
      </w:r>
      <w:r w:rsidRPr="006A094A">
        <w:rPr>
          <w:rFonts w:ascii="Times New Roman" w:hAnsi="Times New Roman" w:cs="Times New Roman"/>
          <w:color w:val="000000"/>
          <w:sz w:val="20"/>
          <w:szCs w:val="20"/>
        </w:rPr>
        <w:t>Журнал "</w:t>
      </w:r>
      <w:r w:rsidRPr="006A094A">
        <w:rPr>
          <w:rFonts w:ascii="Times New Roman" w:hAnsi="Times New Roman" w:cs="Times New Roman"/>
          <w:color w:val="000000"/>
          <w:sz w:val="20"/>
          <w:szCs w:val="20"/>
          <w:lang w:val="en-US"/>
        </w:rPr>
        <w:t>Broadcasting</w:t>
      </w:r>
      <w:r w:rsidRPr="006A094A">
        <w:rPr>
          <w:rFonts w:ascii="Times New Roman" w:hAnsi="Times New Roman" w:cs="Times New Roman"/>
          <w:color w:val="000000"/>
          <w:sz w:val="20"/>
          <w:szCs w:val="20"/>
        </w:rPr>
        <w:t>", № 2(14), март 2010г..</w:t>
      </w:r>
    </w:p>
  </w:footnote>
  <w:footnote w:id="28">
    <w:p w:rsidR="003A1520" w:rsidRDefault="00E84432" w:rsidP="00155EFB">
      <w:pPr>
        <w:pStyle w:val="a8"/>
      </w:pPr>
      <w:r>
        <w:rPr>
          <w:rStyle w:val="aa"/>
        </w:rPr>
        <w:footnoteRef/>
      </w:r>
      <w:r>
        <w:t xml:space="preserve"> </w:t>
      </w:r>
      <w:r w:rsidRPr="00491727">
        <w:rPr>
          <w:rFonts w:ascii="Times New Roman" w:hAnsi="Times New Roman" w:cs="Times New Roman"/>
          <w:color w:val="000000"/>
        </w:rPr>
        <w:t>Журнал «Компа</w:t>
      </w:r>
      <w:r w:rsidRPr="00491727">
        <w:rPr>
          <w:rFonts w:ascii="Times New Roman" w:hAnsi="Times New Roman" w:cs="Times New Roman"/>
          <w:color w:val="000000"/>
        </w:rPr>
        <w:softHyphen/>
        <w:t>ния» №12,2 апреля 2010. С. 14.</w:t>
      </w:r>
    </w:p>
  </w:footnote>
  <w:footnote w:id="29">
    <w:p w:rsidR="003A1520" w:rsidRDefault="00E84432" w:rsidP="009543CA">
      <w:pPr>
        <w:spacing w:line="240" w:lineRule="exact"/>
        <w:jc w:val="both"/>
      </w:pPr>
      <w:r>
        <w:rPr>
          <w:rStyle w:val="aa"/>
        </w:rPr>
        <w:footnoteRef/>
      </w:r>
      <w:r>
        <w:t xml:space="preserve"> </w:t>
      </w:r>
      <w:r>
        <w:rPr>
          <w:rFonts w:ascii="Times New Roman" w:hAnsi="Times New Roman" w:cs="Times New Roman"/>
          <w:sz w:val="20"/>
          <w:szCs w:val="20"/>
        </w:rPr>
        <w:t xml:space="preserve">http://www.radiostation.ru </w:t>
      </w:r>
    </w:p>
  </w:footnote>
  <w:footnote w:id="30">
    <w:p w:rsidR="003A1520" w:rsidRDefault="00E84432" w:rsidP="0011184C">
      <w:pPr>
        <w:pStyle w:val="a8"/>
      </w:pPr>
      <w:r w:rsidRPr="00FE78BE">
        <w:rPr>
          <w:rStyle w:val="aa"/>
          <w:rFonts w:ascii="Times New Roman" w:hAnsi="Times New Roman"/>
        </w:rPr>
        <w:footnoteRef/>
      </w:r>
      <w:r w:rsidRPr="00FE78BE">
        <w:rPr>
          <w:rFonts w:ascii="Times New Roman" w:hAnsi="Times New Roman" w:cs="Times New Roman"/>
        </w:rPr>
        <w:t xml:space="preserve"> Журнал «Журналист» №2, 2010, с. 30- 31.</w:t>
      </w:r>
    </w:p>
  </w:footnote>
  <w:footnote w:id="31">
    <w:p w:rsidR="003A1520" w:rsidRDefault="00E84432" w:rsidP="0011184C">
      <w:pPr>
        <w:spacing w:line="240" w:lineRule="auto"/>
        <w:jc w:val="both"/>
      </w:pPr>
      <w:r w:rsidRPr="00FE78BE">
        <w:rPr>
          <w:rStyle w:val="aa"/>
          <w:rFonts w:ascii="Times New Roman" w:hAnsi="Times New Roman"/>
        </w:rPr>
        <w:footnoteRef/>
      </w:r>
      <w:r w:rsidRPr="00FE78BE">
        <w:rPr>
          <w:rFonts w:ascii="Times New Roman" w:hAnsi="Times New Roman" w:cs="Times New Roman"/>
        </w:rPr>
        <w:t xml:space="preserve"> </w:t>
      </w:r>
      <w:r>
        <w:rPr>
          <w:rFonts w:ascii="Times New Roman" w:hAnsi="Times New Roman" w:cs="Times New Roman"/>
          <w:sz w:val="20"/>
          <w:szCs w:val="20"/>
        </w:rPr>
        <w:t xml:space="preserve">http://www.radiostation.ru </w:t>
      </w:r>
    </w:p>
  </w:footnote>
  <w:footnote w:id="32">
    <w:p w:rsidR="003A1520" w:rsidRDefault="00E84432" w:rsidP="00E84432">
      <w:pPr>
        <w:shd w:val="clear" w:color="auto" w:fill="FFFFFF"/>
        <w:autoSpaceDE w:val="0"/>
        <w:autoSpaceDN w:val="0"/>
        <w:adjustRightInd w:val="0"/>
        <w:spacing w:after="0" w:line="240" w:lineRule="auto"/>
        <w:jc w:val="both"/>
      </w:pPr>
      <w:r>
        <w:rPr>
          <w:rStyle w:val="aa"/>
        </w:rPr>
        <w:footnoteRef/>
      </w:r>
      <w:r>
        <w:t xml:space="preserve"> </w:t>
      </w:r>
      <w:r w:rsidRPr="00FE78BE">
        <w:t>Журнал "Компания", №12, 2 апреля 2010 г.</w:t>
      </w:r>
    </w:p>
  </w:footnote>
  <w:footnote w:id="33">
    <w:p w:rsidR="003A1520" w:rsidRDefault="00E84432">
      <w:pPr>
        <w:pStyle w:val="a8"/>
      </w:pPr>
      <w:r>
        <w:rPr>
          <w:rStyle w:val="aa"/>
        </w:rPr>
        <w:footnoteRef/>
      </w:r>
      <w:r>
        <w:t xml:space="preserve"> </w:t>
      </w:r>
      <w:r w:rsidRPr="006A094A">
        <w:rPr>
          <w:rFonts w:ascii="Times New Roman" w:hAnsi="Times New Roman" w:cs="Times New Roman"/>
        </w:rPr>
        <w:t>Данные КОМКОН – Медиа.</w:t>
      </w:r>
    </w:p>
  </w:footnote>
  <w:footnote w:id="34">
    <w:p w:rsidR="003A1520" w:rsidRDefault="00E84432" w:rsidP="006A094A">
      <w:pPr>
        <w:pStyle w:val="a8"/>
      </w:pPr>
      <w:r w:rsidRPr="006A094A">
        <w:rPr>
          <w:rStyle w:val="aa"/>
          <w:rFonts w:ascii="Times New Roman" w:hAnsi="Times New Roman"/>
        </w:rPr>
        <w:footnoteRef/>
      </w:r>
      <w:r>
        <w:rPr>
          <w:rFonts w:ascii="Times New Roman" w:hAnsi="Times New Roman" w:cs="Times New Roman"/>
        </w:rPr>
        <w:t xml:space="preserve"> Данные КОМКОН – Медиа.</w:t>
      </w:r>
    </w:p>
  </w:footnote>
  <w:footnote w:id="35">
    <w:p w:rsidR="003A1520" w:rsidRDefault="00E84432">
      <w:pPr>
        <w:pStyle w:val="a8"/>
      </w:pPr>
      <w:r w:rsidRPr="00EE61DE">
        <w:rPr>
          <w:rStyle w:val="aa"/>
          <w:rFonts w:ascii="Times New Roman" w:hAnsi="Times New Roman"/>
        </w:rPr>
        <w:footnoteRef/>
      </w:r>
      <w:r w:rsidRPr="00EE61DE">
        <w:rPr>
          <w:rFonts w:ascii="Times New Roman" w:hAnsi="Times New Roman" w:cs="Times New Roman"/>
        </w:rPr>
        <w:t xml:space="preserve"> Журнал «Среда» №7. 2009. С. 34.</w:t>
      </w:r>
    </w:p>
  </w:footnote>
  <w:footnote w:id="36">
    <w:p w:rsidR="003A1520" w:rsidRDefault="00E84432">
      <w:pPr>
        <w:pStyle w:val="a8"/>
      </w:pPr>
      <w:r w:rsidRPr="00FE2D3C">
        <w:rPr>
          <w:rStyle w:val="aa"/>
          <w:rFonts w:ascii="Times New Roman" w:hAnsi="Times New Roman"/>
        </w:rPr>
        <w:footnoteRef/>
      </w:r>
      <w:r w:rsidRPr="00FE2D3C">
        <w:rPr>
          <w:rFonts w:ascii="Times New Roman" w:hAnsi="Times New Roman" w:cs="Times New Roman"/>
        </w:rPr>
        <w:t xml:space="preserve"> Журнал «Среда» №4, 2010. С. 26.</w:t>
      </w:r>
    </w:p>
  </w:footnote>
  <w:footnote w:id="37">
    <w:p w:rsidR="003A1520" w:rsidRDefault="00E84432" w:rsidP="00871EC7">
      <w:pPr>
        <w:pStyle w:val="a8"/>
      </w:pPr>
      <w:r w:rsidRPr="00FE2D3C">
        <w:rPr>
          <w:rStyle w:val="aa"/>
          <w:rFonts w:ascii="Times New Roman" w:hAnsi="Times New Roman"/>
        </w:rPr>
        <w:footnoteRef/>
      </w:r>
      <w:r w:rsidRPr="00FE2D3C">
        <w:rPr>
          <w:rFonts w:ascii="Times New Roman" w:hAnsi="Times New Roman" w:cs="Times New Roman"/>
        </w:rPr>
        <w:t xml:space="preserve"> Данные КОМКОН –Медиа.</w:t>
      </w:r>
    </w:p>
  </w:footnote>
  <w:footnote w:id="38">
    <w:p w:rsidR="003A1520" w:rsidRDefault="00E84432">
      <w:pPr>
        <w:pStyle w:val="a8"/>
      </w:pPr>
      <w:r w:rsidRPr="00FE2D3C">
        <w:rPr>
          <w:rStyle w:val="aa"/>
          <w:rFonts w:ascii="Times New Roman" w:hAnsi="Times New Roman"/>
        </w:rPr>
        <w:footnoteRef/>
      </w:r>
      <w:r w:rsidRPr="00FE2D3C">
        <w:rPr>
          <w:rFonts w:ascii="Times New Roman" w:hAnsi="Times New Roman" w:cs="Times New Roman"/>
        </w:rPr>
        <w:t xml:space="preserve"> </w:t>
      </w:r>
      <w:r w:rsidRPr="00FE2D3C">
        <w:rPr>
          <w:rFonts w:ascii="Times New Roman" w:hAnsi="Times New Roman" w:cs="Times New Roman"/>
          <w:color w:val="000000"/>
        </w:rPr>
        <w:t>Данные КОМКОН-Медиа.</w:t>
      </w:r>
    </w:p>
  </w:footnote>
  <w:footnote w:id="39">
    <w:p w:rsidR="003A1520" w:rsidRDefault="00E84432">
      <w:pPr>
        <w:pStyle w:val="a8"/>
      </w:pPr>
      <w:r w:rsidRPr="00FE2D3C">
        <w:rPr>
          <w:rStyle w:val="aa"/>
          <w:rFonts w:ascii="Times New Roman" w:hAnsi="Times New Roman"/>
        </w:rPr>
        <w:footnoteRef/>
      </w:r>
      <w:r w:rsidRPr="00FE2D3C">
        <w:rPr>
          <w:rFonts w:ascii="Times New Roman" w:hAnsi="Times New Roman" w:cs="Times New Roman"/>
        </w:rPr>
        <w:t xml:space="preserve"> </w:t>
      </w:r>
      <w:r w:rsidRPr="00FE2D3C">
        <w:rPr>
          <w:rFonts w:ascii="Times New Roman" w:hAnsi="Times New Roman" w:cs="Times New Roman"/>
          <w:color w:val="000000"/>
        </w:rPr>
        <w:t>Данные  ГЭЛЛОП Медиа.</w:t>
      </w:r>
    </w:p>
  </w:footnote>
  <w:footnote w:id="40">
    <w:p w:rsidR="003A1520" w:rsidRDefault="00E84432">
      <w:pPr>
        <w:pStyle w:val="a8"/>
      </w:pPr>
      <w:r w:rsidRPr="00FE2D3C">
        <w:rPr>
          <w:rStyle w:val="aa"/>
          <w:rFonts w:ascii="Times New Roman" w:hAnsi="Times New Roman"/>
        </w:rPr>
        <w:footnoteRef/>
      </w:r>
      <w:r w:rsidRPr="00FE2D3C">
        <w:rPr>
          <w:rFonts w:ascii="Times New Roman" w:hAnsi="Times New Roman" w:cs="Times New Roman"/>
        </w:rPr>
        <w:t xml:space="preserve"> Журнал «Среда», №3, 2010. С</w:t>
      </w:r>
      <w:r w:rsidRPr="001D497F">
        <w:rPr>
          <w:rFonts w:ascii="Times New Roman" w:hAnsi="Times New Roman" w:cs="Times New Roman"/>
          <w:lang w:val="en-US"/>
        </w:rPr>
        <w:t>. 19-20.</w:t>
      </w:r>
    </w:p>
  </w:footnote>
  <w:footnote w:id="41">
    <w:p w:rsidR="003A1520" w:rsidRDefault="00E84432" w:rsidP="00DA614B">
      <w:pPr>
        <w:spacing w:line="240" w:lineRule="exact"/>
        <w:jc w:val="both"/>
      </w:pPr>
      <w:r w:rsidRPr="00FE2D3C">
        <w:rPr>
          <w:rStyle w:val="aa"/>
          <w:rFonts w:ascii="Times New Roman" w:hAnsi="Times New Roman"/>
        </w:rPr>
        <w:footnoteRef/>
      </w:r>
      <w:r w:rsidRPr="001D497F">
        <w:rPr>
          <w:rFonts w:ascii="Times New Roman" w:hAnsi="Times New Roman" w:cs="Times New Roman"/>
          <w:lang w:val="en-US"/>
        </w:rPr>
        <w:t xml:space="preserve"> </w:t>
      </w:r>
      <w:r w:rsidRPr="00FE2D3C">
        <w:rPr>
          <w:rFonts w:ascii="Times New Roman" w:hAnsi="Times New Roman" w:cs="Times New Roman"/>
          <w:sz w:val="20"/>
          <w:szCs w:val="20"/>
          <w:lang w:val="en-US"/>
        </w:rPr>
        <w:t>http</w:t>
      </w:r>
      <w:r w:rsidRPr="001D497F">
        <w:rPr>
          <w:rFonts w:ascii="Times New Roman" w:hAnsi="Times New Roman" w:cs="Times New Roman"/>
          <w:sz w:val="20"/>
          <w:szCs w:val="20"/>
          <w:lang w:val="en-US"/>
        </w:rPr>
        <w:t>://</w:t>
      </w:r>
      <w:r w:rsidRPr="00FE2D3C">
        <w:rPr>
          <w:rFonts w:ascii="Times New Roman" w:hAnsi="Times New Roman" w:cs="Times New Roman"/>
          <w:sz w:val="20"/>
          <w:szCs w:val="20"/>
          <w:lang w:val="en-US"/>
        </w:rPr>
        <w:t>www</w:t>
      </w:r>
      <w:r w:rsidRPr="001D497F">
        <w:rPr>
          <w:rFonts w:ascii="Times New Roman" w:hAnsi="Times New Roman" w:cs="Times New Roman"/>
          <w:sz w:val="20"/>
          <w:szCs w:val="20"/>
          <w:lang w:val="en-US"/>
        </w:rPr>
        <w:t xml:space="preserve">. </w:t>
      </w:r>
      <w:r w:rsidRPr="00FE2D3C">
        <w:rPr>
          <w:rFonts w:ascii="Times New Roman" w:hAnsi="Times New Roman" w:cs="Times New Roman"/>
          <w:sz w:val="20"/>
          <w:szCs w:val="20"/>
          <w:lang w:val="en-US"/>
        </w:rPr>
        <w:t>finspb</w:t>
      </w:r>
      <w:r w:rsidRPr="001D497F">
        <w:rPr>
          <w:rFonts w:ascii="Times New Roman" w:hAnsi="Times New Roman" w:cs="Times New Roman"/>
          <w:sz w:val="20"/>
          <w:szCs w:val="20"/>
          <w:lang w:val="en-US"/>
        </w:rPr>
        <w:t>.</w:t>
      </w:r>
      <w:r w:rsidRPr="00FE2D3C">
        <w:rPr>
          <w:rFonts w:ascii="Times New Roman" w:hAnsi="Times New Roman" w:cs="Times New Roman"/>
          <w:sz w:val="20"/>
          <w:szCs w:val="20"/>
          <w:lang w:val="en-US"/>
        </w:rPr>
        <w:t>dax</w:t>
      </w:r>
      <w:r w:rsidRPr="001D497F">
        <w:rPr>
          <w:rFonts w:ascii="Times New Roman" w:hAnsi="Times New Roman" w:cs="Times New Roman"/>
          <w:sz w:val="20"/>
          <w:szCs w:val="20"/>
          <w:lang w:val="en-US"/>
        </w:rPr>
        <w:t>.</w:t>
      </w:r>
      <w:r w:rsidRPr="00FE2D3C">
        <w:rPr>
          <w:rFonts w:ascii="Times New Roman" w:hAnsi="Times New Roman" w:cs="Times New Roman"/>
          <w:sz w:val="20"/>
          <w:szCs w:val="20"/>
          <w:lang w:val="en-US"/>
        </w:rPr>
        <w:t>ru</w:t>
      </w:r>
      <w:r w:rsidRPr="001D497F">
        <w:rPr>
          <w:rFonts w:ascii="Times New Roman" w:hAnsi="Times New Roman" w:cs="Times New Roman"/>
          <w:sz w:val="20"/>
          <w:szCs w:val="20"/>
          <w:lang w:val="en-US"/>
        </w:rPr>
        <w:t>;</w:t>
      </w:r>
    </w:p>
  </w:footnote>
  <w:footnote w:id="42">
    <w:p w:rsidR="003A1520" w:rsidRDefault="00E84432" w:rsidP="00DA614B">
      <w:pPr>
        <w:pStyle w:val="a8"/>
        <w:spacing w:line="240" w:lineRule="exact"/>
      </w:pPr>
      <w:r>
        <w:rPr>
          <w:rStyle w:val="aa"/>
        </w:rPr>
        <w:footnoteRef/>
      </w:r>
      <w:r>
        <w:t xml:space="preserve"> </w:t>
      </w:r>
      <w:r w:rsidRPr="002A116C">
        <w:rPr>
          <w:rFonts w:ascii="Times New Roman" w:hAnsi="Times New Roman" w:cs="Times New Roman"/>
        </w:rPr>
        <w:t xml:space="preserve">Пынина Т.Ю. Российский </w:t>
      </w:r>
      <w:r w:rsidRPr="002A116C">
        <w:rPr>
          <w:rFonts w:ascii="Times New Roman" w:hAnsi="Times New Roman" w:cs="Times New Roman"/>
          <w:lang w:val="en-US"/>
        </w:rPr>
        <w:t>FM</w:t>
      </w:r>
      <w:r w:rsidRPr="002A116C">
        <w:rPr>
          <w:rFonts w:ascii="Times New Roman" w:hAnsi="Times New Roman" w:cs="Times New Roman"/>
        </w:rPr>
        <w:t>: Музыка в эфире. Учебно – методическое пособие./Науч. Ред. – проф. Я.Н. Засу</w:t>
      </w:r>
      <w:r>
        <w:rPr>
          <w:rFonts w:ascii="Times New Roman" w:hAnsi="Times New Roman" w:cs="Times New Roman"/>
        </w:rPr>
        <w:t>рский. – М.</w:t>
      </w:r>
      <w:r w:rsidRPr="002A116C">
        <w:rPr>
          <w:rFonts w:ascii="Times New Roman" w:hAnsi="Times New Roman" w:cs="Times New Roman"/>
        </w:rPr>
        <w:t>, 2006. С. 85.</w:t>
      </w:r>
    </w:p>
  </w:footnote>
  <w:footnote w:id="43">
    <w:p w:rsidR="003A1520" w:rsidRDefault="00E84432">
      <w:pPr>
        <w:pStyle w:val="a8"/>
      </w:pPr>
      <w:r w:rsidRPr="006E7DFF">
        <w:rPr>
          <w:rStyle w:val="aa"/>
          <w:rFonts w:ascii="Times New Roman" w:hAnsi="Times New Roman"/>
        </w:rPr>
        <w:footnoteRef/>
      </w:r>
      <w:r w:rsidRPr="006E7DFF">
        <w:rPr>
          <w:rFonts w:ascii="Times New Roman" w:hAnsi="Times New Roman" w:cs="Times New Roman"/>
        </w:rPr>
        <w:t xml:space="preserve"> </w:t>
      </w:r>
      <w:r w:rsidRPr="006E7DFF">
        <w:rPr>
          <w:rFonts w:ascii="Times New Roman" w:hAnsi="Times New Roman" w:cs="Times New Roman"/>
          <w:color w:val="000000"/>
        </w:rPr>
        <w:t>Данные  КОМКОН-Медиа</w:t>
      </w:r>
    </w:p>
  </w:footnote>
  <w:footnote w:id="44">
    <w:p w:rsidR="003A1520" w:rsidRDefault="00E84432">
      <w:pPr>
        <w:pStyle w:val="a8"/>
      </w:pPr>
      <w:r>
        <w:rPr>
          <w:rStyle w:val="aa"/>
        </w:rPr>
        <w:footnoteRef/>
      </w:r>
      <w:r>
        <w:t xml:space="preserve"> </w:t>
      </w:r>
      <w:r w:rsidRPr="00E32B0C">
        <w:rPr>
          <w:rFonts w:ascii="Times New Roman" w:hAnsi="Times New Roman" w:cs="Times New Roman"/>
          <w:color w:val="000000"/>
        </w:rPr>
        <w:t>Журнал "</w:t>
      </w:r>
      <w:r w:rsidRPr="00E32B0C">
        <w:rPr>
          <w:rFonts w:ascii="Times New Roman" w:hAnsi="Times New Roman" w:cs="Times New Roman"/>
          <w:color w:val="000000"/>
          <w:lang w:val="en-US"/>
        </w:rPr>
        <w:t>Broadcasting</w:t>
      </w:r>
      <w:r>
        <w:rPr>
          <w:rFonts w:ascii="Times New Roman" w:hAnsi="Times New Roman" w:cs="Times New Roman"/>
          <w:color w:val="000000"/>
        </w:rPr>
        <w:t xml:space="preserve">", № 5(17), апрель </w:t>
      </w:r>
      <w:r w:rsidRPr="00E32B0C">
        <w:rPr>
          <w:rFonts w:ascii="Times New Roman" w:hAnsi="Times New Roman" w:cs="Times New Roman"/>
          <w:color w:val="000000"/>
        </w:rPr>
        <w:t xml:space="preserve"> 2010г..</w:t>
      </w:r>
      <w:r>
        <w:rPr>
          <w:rFonts w:ascii="Times New Roman" w:hAnsi="Times New Roman" w:cs="Times New Roman"/>
          <w:color w:val="000000"/>
        </w:rPr>
        <w:t>с. 29.</w:t>
      </w:r>
    </w:p>
  </w:footnote>
  <w:footnote w:id="45">
    <w:p w:rsidR="003A1520" w:rsidRDefault="00E84432">
      <w:pPr>
        <w:pStyle w:val="a8"/>
      </w:pPr>
      <w:r w:rsidRPr="006E7DFF">
        <w:rPr>
          <w:rStyle w:val="aa"/>
          <w:rFonts w:ascii="Times New Roman" w:hAnsi="Times New Roman"/>
        </w:rPr>
        <w:footnoteRef/>
      </w:r>
      <w:r w:rsidRPr="006E7DFF">
        <w:rPr>
          <w:rFonts w:ascii="Times New Roman" w:hAnsi="Times New Roman" w:cs="Times New Roman"/>
        </w:rPr>
        <w:t xml:space="preserve"> </w:t>
      </w:r>
      <w:r w:rsidRPr="006E7DFF">
        <w:rPr>
          <w:rFonts w:ascii="Times New Roman" w:hAnsi="Times New Roman" w:cs="Times New Roman"/>
          <w:color w:val="000000"/>
        </w:rPr>
        <w:t>Журнал "</w:t>
      </w:r>
      <w:r w:rsidRPr="006E7DFF">
        <w:rPr>
          <w:rFonts w:ascii="Times New Roman" w:hAnsi="Times New Roman" w:cs="Times New Roman"/>
          <w:color w:val="000000"/>
          <w:lang w:val="en-US"/>
        </w:rPr>
        <w:t>Broadcasting</w:t>
      </w:r>
      <w:r w:rsidRPr="006E7DFF">
        <w:rPr>
          <w:rFonts w:ascii="Times New Roman" w:hAnsi="Times New Roman" w:cs="Times New Roman"/>
          <w:color w:val="000000"/>
        </w:rPr>
        <w:t>", № 5(17), апрель  2010г..с. 32- 33.</w:t>
      </w:r>
    </w:p>
  </w:footnote>
  <w:footnote w:id="46">
    <w:p w:rsidR="003A1520" w:rsidRDefault="00E84432" w:rsidP="006E7DFF">
      <w:pPr>
        <w:pStyle w:val="a8"/>
      </w:pPr>
      <w:r>
        <w:rPr>
          <w:rStyle w:val="aa"/>
        </w:rPr>
        <w:footnoteRef/>
      </w:r>
      <w:r>
        <w:t xml:space="preserve"> </w:t>
      </w:r>
      <w:r w:rsidRPr="006E7DFF">
        <w:rPr>
          <w:rFonts w:ascii="Times New Roman" w:hAnsi="Times New Roman" w:cs="Times New Roman"/>
        </w:rPr>
        <w:t xml:space="preserve">Журнал «Среда» №9, 2009. С. </w:t>
      </w:r>
      <w:r>
        <w:rPr>
          <w:rFonts w:ascii="Times New Roman" w:hAnsi="Times New Roman" w:cs="Times New Roman"/>
        </w:rPr>
        <w:t>20.</w:t>
      </w:r>
      <w:r w:rsidR="00B502EC">
        <w:rPr>
          <w:rFonts w:ascii="Times New Roman" w:hAnsi="Times New Roman" w:cs="Times New Roman"/>
        </w:rPr>
        <w:t>.</w:t>
      </w:r>
    </w:p>
  </w:footnote>
  <w:footnote w:id="47">
    <w:p w:rsidR="003A1520" w:rsidRDefault="00E84432">
      <w:pPr>
        <w:pStyle w:val="a8"/>
      </w:pPr>
      <w:r w:rsidRPr="006E7DFF">
        <w:rPr>
          <w:rStyle w:val="aa"/>
          <w:rFonts w:ascii="Times New Roman" w:hAnsi="Times New Roman"/>
        </w:rPr>
        <w:footnoteRef/>
      </w:r>
      <w:r w:rsidRPr="006E7DFF">
        <w:rPr>
          <w:rFonts w:ascii="Times New Roman" w:hAnsi="Times New Roman" w:cs="Times New Roman"/>
        </w:rPr>
        <w:t xml:space="preserve"> http://www.radiostation.ru</w:t>
      </w:r>
      <w:r w:rsidR="00B502EC">
        <w:rPr>
          <w:rFonts w:ascii="Times New Roman" w:hAnsi="Times New Roman" w:cs="Times New Roman"/>
          <w:sz w:val="28"/>
          <w:szCs w:val="28"/>
        </w:rPr>
        <w:t xml:space="preserve"> </w:t>
      </w:r>
    </w:p>
  </w:footnote>
  <w:footnote w:id="48">
    <w:p w:rsidR="003A1520" w:rsidRDefault="00E84432" w:rsidP="002A116C">
      <w:pPr>
        <w:pStyle w:val="a8"/>
      </w:pPr>
      <w:r w:rsidRPr="00D03D4B">
        <w:rPr>
          <w:rStyle w:val="aa"/>
          <w:rFonts w:ascii="Times New Roman" w:hAnsi="Times New Roman"/>
        </w:rPr>
        <w:footnoteRef/>
      </w:r>
      <w:r w:rsidRPr="00D03D4B">
        <w:rPr>
          <w:rFonts w:ascii="Times New Roman" w:hAnsi="Times New Roman" w:cs="Times New Roman"/>
        </w:rPr>
        <w:t xml:space="preserve"> Пынина Т.Ю. Российский </w:t>
      </w:r>
      <w:r w:rsidRPr="00D03D4B">
        <w:rPr>
          <w:rFonts w:ascii="Times New Roman" w:hAnsi="Times New Roman" w:cs="Times New Roman"/>
          <w:lang w:val="en-US"/>
        </w:rPr>
        <w:t>FM</w:t>
      </w:r>
      <w:r w:rsidRPr="00D03D4B">
        <w:rPr>
          <w:rFonts w:ascii="Times New Roman" w:hAnsi="Times New Roman" w:cs="Times New Roman"/>
        </w:rPr>
        <w:t>: Музыка в эфире. Учебно – методическое пособие./Науч. Ред.</w:t>
      </w:r>
      <w:r>
        <w:rPr>
          <w:rFonts w:ascii="Times New Roman" w:hAnsi="Times New Roman" w:cs="Times New Roman"/>
        </w:rPr>
        <w:t xml:space="preserve"> – проф. Я.Н. Засурский. – М.,</w:t>
      </w:r>
      <w:r w:rsidR="00B502EC">
        <w:rPr>
          <w:rFonts w:ascii="Times New Roman" w:hAnsi="Times New Roman" w:cs="Times New Roman"/>
        </w:rPr>
        <w:t>2006. С. 105.</w:t>
      </w:r>
    </w:p>
  </w:footnote>
  <w:footnote w:id="49">
    <w:p w:rsidR="003A1520" w:rsidRDefault="00E84432">
      <w:pPr>
        <w:pStyle w:val="a8"/>
      </w:pPr>
      <w:r w:rsidRPr="00D03D4B">
        <w:rPr>
          <w:rStyle w:val="aa"/>
          <w:rFonts w:ascii="Times New Roman" w:hAnsi="Times New Roman"/>
        </w:rPr>
        <w:footnoteRef/>
      </w:r>
      <w:r w:rsidRPr="00D03D4B">
        <w:rPr>
          <w:rFonts w:ascii="Times New Roman" w:hAnsi="Times New Roman" w:cs="Times New Roman"/>
        </w:rPr>
        <w:t xml:space="preserve"> Данные КОМКОН – Медиа.</w:t>
      </w:r>
    </w:p>
  </w:footnote>
  <w:footnote w:id="50">
    <w:p w:rsidR="003A1520" w:rsidRDefault="00E84432">
      <w:pPr>
        <w:pStyle w:val="a8"/>
      </w:pPr>
      <w:r w:rsidRPr="00D03D4B">
        <w:rPr>
          <w:rStyle w:val="aa"/>
          <w:rFonts w:ascii="Times New Roman" w:hAnsi="Times New Roman"/>
        </w:rPr>
        <w:footnoteRef/>
      </w:r>
      <w:r w:rsidRPr="00D03D4B">
        <w:rPr>
          <w:rFonts w:ascii="Times New Roman" w:hAnsi="Times New Roman" w:cs="Times New Roman"/>
        </w:rPr>
        <w:t xml:space="preserve"> </w:t>
      </w:r>
      <w:r w:rsidRPr="00D03D4B">
        <w:rPr>
          <w:rFonts w:ascii="Times New Roman" w:hAnsi="Times New Roman" w:cs="Times New Roman"/>
          <w:color w:val="000000"/>
        </w:rPr>
        <w:t xml:space="preserve">Данные  </w:t>
      </w:r>
      <w:r w:rsidRPr="00D03D4B">
        <w:rPr>
          <w:rFonts w:ascii="Times New Roman" w:hAnsi="Times New Roman" w:cs="Times New Roman"/>
          <w:color w:val="000000"/>
          <w:lang w:val="en-US"/>
        </w:rPr>
        <w:t>GALLUP</w:t>
      </w:r>
      <w:r w:rsidRPr="00D03D4B">
        <w:rPr>
          <w:rFonts w:ascii="Times New Roman" w:hAnsi="Times New Roman" w:cs="Times New Roman"/>
          <w:color w:val="000000"/>
        </w:rPr>
        <w:t xml:space="preserve"> </w:t>
      </w:r>
      <w:r w:rsidRPr="00D03D4B">
        <w:rPr>
          <w:rFonts w:ascii="Times New Roman" w:hAnsi="Times New Roman" w:cs="Times New Roman"/>
          <w:color w:val="000000"/>
          <w:lang w:val="en-US"/>
        </w:rPr>
        <w:t>MEDIA</w:t>
      </w:r>
      <w:r w:rsidRPr="00D03D4B">
        <w:rPr>
          <w:rFonts w:ascii="Times New Roman" w:hAnsi="Times New Roman" w:cs="Times New Roman"/>
          <w:color w:val="000000"/>
        </w:rPr>
        <w:t xml:space="preserve"> (октябрь 2009 г.).</w:t>
      </w:r>
    </w:p>
  </w:footnote>
  <w:footnote w:id="51">
    <w:p w:rsidR="003A1520" w:rsidRDefault="00E84432" w:rsidP="006F170D">
      <w:pPr>
        <w:pStyle w:val="a8"/>
      </w:pPr>
      <w:r w:rsidRPr="00C65156">
        <w:rPr>
          <w:rStyle w:val="aa"/>
          <w:rFonts w:ascii="Times New Roman" w:hAnsi="Times New Roman"/>
        </w:rPr>
        <w:footnoteRef/>
      </w:r>
      <w:r w:rsidRPr="00C65156">
        <w:rPr>
          <w:rFonts w:ascii="Times New Roman" w:hAnsi="Times New Roman" w:cs="Times New Roman"/>
        </w:rPr>
        <w:t xml:space="preserve"> </w:t>
      </w:r>
      <w:r w:rsidRPr="00C65156">
        <w:rPr>
          <w:rFonts w:ascii="Times New Roman" w:hAnsi="Times New Roman" w:cs="Times New Roman"/>
          <w:color w:val="000000"/>
        </w:rPr>
        <w:t>Словарь искусств.  - М., Искусство, 2006г.с. 324.</w:t>
      </w:r>
    </w:p>
  </w:footnote>
  <w:footnote w:id="52">
    <w:p w:rsidR="003A1520" w:rsidRDefault="00E84432" w:rsidP="006F170D">
      <w:pPr>
        <w:pStyle w:val="a8"/>
      </w:pPr>
      <w:r w:rsidRPr="00C65156">
        <w:rPr>
          <w:rStyle w:val="aa"/>
          <w:rFonts w:ascii="Times New Roman" w:hAnsi="Times New Roman"/>
        </w:rPr>
        <w:footnoteRef/>
      </w:r>
      <w:r w:rsidRPr="00C65156">
        <w:rPr>
          <w:rFonts w:ascii="Times New Roman" w:hAnsi="Times New Roman" w:cs="Times New Roman"/>
        </w:rPr>
        <w:t xml:space="preserve"> Добчинский А.А. Городское радиовещание: ретроспектива, современное состояние, проблемы журналисткого творчества. Автореф. Дисс. Канд. Филол. Наук. – М., 2006.с. 3.</w:t>
      </w:r>
    </w:p>
  </w:footnote>
  <w:footnote w:id="53">
    <w:p w:rsidR="003A1520" w:rsidRDefault="00E84432" w:rsidP="002E57DF">
      <w:pPr>
        <w:pStyle w:val="a8"/>
      </w:pPr>
      <w:r>
        <w:rPr>
          <w:rStyle w:val="aa"/>
        </w:rPr>
        <w:footnoteRef/>
      </w:r>
      <w:r>
        <w:t xml:space="preserve"> </w:t>
      </w:r>
      <w:r w:rsidRPr="00FB34DE">
        <w:rPr>
          <w:rFonts w:ascii="Times New Roman" w:hAnsi="Times New Roman" w:cs="Times New Roman"/>
        </w:rPr>
        <w:t>Данные КОМКОН – Медиа.</w:t>
      </w:r>
    </w:p>
  </w:footnote>
  <w:footnote w:id="54">
    <w:p w:rsidR="003A1520" w:rsidRDefault="00E84432" w:rsidP="00FB34DE">
      <w:pPr>
        <w:pStyle w:val="a8"/>
      </w:pPr>
      <w:r w:rsidRPr="00581573">
        <w:rPr>
          <w:rStyle w:val="aa"/>
          <w:rFonts w:ascii="Times New Roman" w:hAnsi="Times New Roman"/>
        </w:rPr>
        <w:footnoteRef/>
      </w:r>
      <w:r w:rsidRPr="00581573">
        <w:rPr>
          <w:rFonts w:ascii="Times New Roman" w:hAnsi="Times New Roman" w:cs="Times New Roman"/>
        </w:rPr>
        <w:t xml:space="preserve"> Руководство для создателей передач Би-Би-Си. – М., Гром, 2007. С. 114.</w:t>
      </w:r>
    </w:p>
  </w:footnote>
  <w:footnote w:id="55">
    <w:p w:rsidR="003A1520" w:rsidRDefault="00E84432" w:rsidP="00FB34DE">
      <w:pPr>
        <w:pStyle w:val="a8"/>
      </w:pPr>
      <w:r w:rsidRPr="00581573">
        <w:rPr>
          <w:rStyle w:val="aa"/>
          <w:rFonts w:ascii="Times New Roman" w:hAnsi="Times New Roman"/>
        </w:rPr>
        <w:footnoteRef/>
      </w:r>
      <w:r w:rsidRPr="00581573">
        <w:rPr>
          <w:rFonts w:ascii="Times New Roman" w:hAnsi="Times New Roman" w:cs="Times New Roman"/>
        </w:rPr>
        <w:t xml:space="preserve"> Пока микрофон не включен (Из опыта немецких радиожурналистов) / Пер. с нем. – М., Гром,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63FDE"/>
    <w:multiLevelType w:val="hybridMultilevel"/>
    <w:tmpl w:val="E6443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B66"/>
    <w:rsid w:val="00042C28"/>
    <w:rsid w:val="000449B6"/>
    <w:rsid w:val="000A38FB"/>
    <w:rsid w:val="000A457C"/>
    <w:rsid w:val="000C69DD"/>
    <w:rsid w:val="0011184C"/>
    <w:rsid w:val="00121E27"/>
    <w:rsid w:val="0013415E"/>
    <w:rsid w:val="00155EFB"/>
    <w:rsid w:val="00172322"/>
    <w:rsid w:val="00177E5D"/>
    <w:rsid w:val="001A6D35"/>
    <w:rsid w:val="001B7821"/>
    <w:rsid w:val="001D497F"/>
    <w:rsid w:val="001D5854"/>
    <w:rsid w:val="002252A7"/>
    <w:rsid w:val="00255A20"/>
    <w:rsid w:val="002663EC"/>
    <w:rsid w:val="00284163"/>
    <w:rsid w:val="0029105A"/>
    <w:rsid w:val="002A116C"/>
    <w:rsid w:val="002C389A"/>
    <w:rsid w:val="002E57DF"/>
    <w:rsid w:val="00324825"/>
    <w:rsid w:val="003704BD"/>
    <w:rsid w:val="00393AB1"/>
    <w:rsid w:val="003A1520"/>
    <w:rsid w:val="003A2E75"/>
    <w:rsid w:val="003C316C"/>
    <w:rsid w:val="003D7BED"/>
    <w:rsid w:val="003F19FB"/>
    <w:rsid w:val="003F711C"/>
    <w:rsid w:val="00414703"/>
    <w:rsid w:val="00440BF0"/>
    <w:rsid w:val="004647A7"/>
    <w:rsid w:val="00465620"/>
    <w:rsid w:val="00471C65"/>
    <w:rsid w:val="00491727"/>
    <w:rsid w:val="004B33BF"/>
    <w:rsid w:val="004B6046"/>
    <w:rsid w:val="004B7C76"/>
    <w:rsid w:val="004D474C"/>
    <w:rsid w:val="004D7750"/>
    <w:rsid w:val="004E024E"/>
    <w:rsid w:val="005201A9"/>
    <w:rsid w:val="005535A6"/>
    <w:rsid w:val="00555F4A"/>
    <w:rsid w:val="00581573"/>
    <w:rsid w:val="005B4541"/>
    <w:rsid w:val="005C03ED"/>
    <w:rsid w:val="005C33FA"/>
    <w:rsid w:val="005E2DD2"/>
    <w:rsid w:val="005E3D62"/>
    <w:rsid w:val="005E4B44"/>
    <w:rsid w:val="005E5919"/>
    <w:rsid w:val="005F2384"/>
    <w:rsid w:val="006079A4"/>
    <w:rsid w:val="006213B1"/>
    <w:rsid w:val="006258A1"/>
    <w:rsid w:val="006A094A"/>
    <w:rsid w:val="006B3DB0"/>
    <w:rsid w:val="006C6517"/>
    <w:rsid w:val="006E7DFF"/>
    <w:rsid w:val="006F170D"/>
    <w:rsid w:val="006F289F"/>
    <w:rsid w:val="0072443D"/>
    <w:rsid w:val="00724DE1"/>
    <w:rsid w:val="007300AF"/>
    <w:rsid w:val="00733F10"/>
    <w:rsid w:val="007B2D87"/>
    <w:rsid w:val="007B5B66"/>
    <w:rsid w:val="007F566A"/>
    <w:rsid w:val="0080057B"/>
    <w:rsid w:val="008040F5"/>
    <w:rsid w:val="008129C2"/>
    <w:rsid w:val="008428CF"/>
    <w:rsid w:val="00860B35"/>
    <w:rsid w:val="00871EC7"/>
    <w:rsid w:val="00882590"/>
    <w:rsid w:val="008B22B6"/>
    <w:rsid w:val="008D4707"/>
    <w:rsid w:val="008E1264"/>
    <w:rsid w:val="009205A9"/>
    <w:rsid w:val="0093265D"/>
    <w:rsid w:val="00946082"/>
    <w:rsid w:val="009543CA"/>
    <w:rsid w:val="009A7820"/>
    <w:rsid w:val="009B25D3"/>
    <w:rsid w:val="009E1020"/>
    <w:rsid w:val="009F5EEE"/>
    <w:rsid w:val="00A4095A"/>
    <w:rsid w:val="00A62F17"/>
    <w:rsid w:val="00AB0C01"/>
    <w:rsid w:val="00AB5599"/>
    <w:rsid w:val="00B1599B"/>
    <w:rsid w:val="00B269E3"/>
    <w:rsid w:val="00B3194C"/>
    <w:rsid w:val="00B40A27"/>
    <w:rsid w:val="00B502EC"/>
    <w:rsid w:val="00B56B01"/>
    <w:rsid w:val="00B63789"/>
    <w:rsid w:val="00B661AF"/>
    <w:rsid w:val="00BB694C"/>
    <w:rsid w:val="00BD654C"/>
    <w:rsid w:val="00C2046C"/>
    <w:rsid w:val="00C22251"/>
    <w:rsid w:val="00C53F65"/>
    <w:rsid w:val="00C54AEC"/>
    <w:rsid w:val="00C60AE9"/>
    <w:rsid w:val="00C65156"/>
    <w:rsid w:val="00C75628"/>
    <w:rsid w:val="00C96DC0"/>
    <w:rsid w:val="00C97A6F"/>
    <w:rsid w:val="00CE74B7"/>
    <w:rsid w:val="00CF36F2"/>
    <w:rsid w:val="00CF40BD"/>
    <w:rsid w:val="00D03BE1"/>
    <w:rsid w:val="00D03D4B"/>
    <w:rsid w:val="00D704C5"/>
    <w:rsid w:val="00D84810"/>
    <w:rsid w:val="00DA614B"/>
    <w:rsid w:val="00DD58EF"/>
    <w:rsid w:val="00DE33F7"/>
    <w:rsid w:val="00DF74CC"/>
    <w:rsid w:val="00E21487"/>
    <w:rsid w:val="00E21F95"/>
    <w:rsid w:val="00E32B0C"/>
    <w:rsid w:val="00E73770"/>
    <w:rsid w:val="00E84432"/>
    <w:rsid w:val="00EB7D1F"/>
    <w:rsid w:val="00ED7400"/>
    <w:rsid w:val="00EE61DE"/>
    <w:rsid w:val="00F0569E"/>
    <w:rsid w:val="00F23CCE"/>
    <w:rsid w:val="00F34EA3"/>
    <w:rsid w:val="00F35A51"/>
    <w:rsid w:val="00F4507D"/>
    <w:rsid w:val="00F45448"/>
    <w:rsid w:val="00F50D11"/>
    <w:rsid w:val="00F52A96"/>
    <w:rsid w:val="00F63778"/>
    <w:rsid w:val="00F72992"/>
    <w:rsid w:val="00FA295C"/>
    <w:rsid w:val="00FA7CF7"/>
    <w:rsid w:val="00FB34DE"/>
    <w:rsid w:val="00FD2BAE"/>
    <w:rsid w:val="00FE2D3C"/>
    <w:rsid w:val="00FE78BE"/>
    <w:rsid w:val="00FF0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C72A9C40-17C8-47EA-92F6-E50A9E27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7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2590"/>
    <w:pPr>
      <w:tabs>
        <w:tab w:val="center" w:pos="4677"/>
        <w:tab w:val="right" w:pos="9355"/>
      </w:tabs>
      <w:spacing w:after="0" w:line="240" w:lineRule="auto"/>
    </w:pPr>
  </w:style>
  <w:style w:type="character" w:customStyle="1" w:styleId="a4">
    <w:name w:val="Верхний колонтитул Знак"/>
    <w:link w:val="a3"/>
    <w:uiPriority w:val="99"/>
    <w:locked/>
    <w:rsid w:val="00882590"/>
    <w:rPr>
      <w:rFonts w:cs="Times New Roman"/>
    </w:rPr>
  </w:style>
  <w:style w:type="paragraph" w:styleId="a5">
    <w:name w:val="footer"/>
    <w:basedOn w:val="a"/>
    <w:link w:val="a6"/>
    <w:uiPriority w:val="99"/>
    <w:rsid w:val="00882590"/>
    <w:pPr>
      <w:tabs>
        <w:tab w:val="center" w:pos="4677"/>
        <w:tab w:val="right" w:pos="9355"/>
      </w:tabs>
      <w:spacing w:after="0" w:line="240" w:lineRule="auto"/>
    </w:pPr>
  </w:style>
  <w:style w:type="character" w:customStyle="1" w:styleId="a6">
    <w:name w:val="Нижний колонтитул Знак"/>
    <w:link w:val="a5"/>
    <w:uiPriority w:val="99"/>
    <w:locked/>
    <w:rsid w:val="00882590"/>
    <w:rPr>
      <w:rFonts w:cs="Times New Roman"/>
    </w:rPr>
  </w:style>
  <w:style w:type="character" w:styleId="a7">
    <w:name w:val="Hyperlink"/>
    <w:uiPriority w:val="99"/>
    <w:rsid w:val="006079A4"/>
    <w:rPr>
      <w:rFonts w:ascii="Arial" w:hAnsi="Arial" w:cs="Arial"/>
      <w:color w:val="000080"/>
      <w:sz w:val="20"/>
      <w:szCs w:val="20"/>
      <w:u w:val="single"/>
    </w:rPr>
  </w:style>
  <w:style w:type="paragraph" w:styleId="a8">
    <w:name w:val="footnote text"/>
    <w:basedOn w:val="a"/>
    <w:link w:val="a9"/>
    <w:uiPriority w:val="99"/>
    <w:semiHidden/>
    <w:rsid w:val="004D474C"/>
    <w:pPr>
      <w:spacing w:after="0" w:line="240" w:lineRule="auto"/>
    </w:pPr>
    <w:rPr>
      <w:sz w:val="20"/>
      <w:szCs w:val="20"/>
    </w:rPr>
  </w:style>
  <w:style w:type="character" w:customStyle="1" w:styleId="a9">
    <w:name w:val="Текст сноски Знак"/>
    <w:link w:val="a8"/>
    <w:uiPriority w:val="99"/>
    <w:locked/>
    <w:rsid w:val="004D474C"/>
    <w:rPr>
      <w:rFonts w:cs="Times New Roman"/>
      <w:sz w:val="20"/>
      <w:szCs w:val="20"/>
    </w:rPr>
  </w:style>
  <w:style w:type="character" w:styleId="aa">
    <w:name w:val="footnote reference"/>
    <w:uiPriority w:val="99"/>
    <w:semiHidden/>
    <w:rsid w:val="004D474C"/>
    <w:rPr>
      <w:rFonts w:cs="Times New Roman"/>
      <w:vertAlign w:val="superscript"/>
    </w:rPr>
  </w:style>
  <w:style w:type="character" w:customStyle="1" w:styleId="gorodop1">
    <w:name w:val="gorodop1"/>
    <w:uiPriority w:val="99"/>
    <w:rsid w:val="0029105A"/>
    <w:rPr>
      <w:rFonts w:ascii="Arial" w:hAnsi="Arial" w:cs="Arial"/>
      <w:color w:val="000000"/>
      <w:sz w:val="16"/>
      <w:szCs w:val="16"/>
    </w:rPr>
  </w:style>
  <w:style w:type="character" w:styleId="ab">
    <w:name w:val="FollowedHyperlink"/>
    <w:uiPriority w:val="99"/>
    <w:semiHidden/>
    <w:rsid w:val="0028416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98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13771</Words>
  <Characters>78499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Microsoft</Company>
  <LinksUpToDate>false</LinksUpToDate>
  <CharactersWithSpaces>92086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cp:lastPrinted>2010-05-01T18:03:00Z</cp:lastPrinted>
  <dcterms:created xsi:type="dcterms:W3CDTF">2014-02-21T18:37:00Z</dcterms:created>
  <dcterms:modified xsi:type="dcterms:W3CDTF">2014-02-21T18:37:00Z</dcterms:modified>
</cp:coreProperties>
</file>