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960" w:rsidRPr="00E91187" w:rsidRDefault="00347960" w:rsidP="00347960">
      <w:pPr>
        <w:spacing w:before="120"/>
        <w:jc w:val="center"/>
        <w:rPr>
          <w:b/>
          <w:bCs/>
          <w:sz w:val="32"/>
          <w:szCs w:val="32"/>
        </w:rPr>
      </w:pPr>
      <w:r w:rsidRPr="00E91187">
        <w:rPr>
          <w:b/>
          <w:bCs/>
          <w:sz w:val="32"/>
          <w:szCs w:val="32"/>
        </w:rPr>
        <w:t xml:space="preserve">Термопсис ланцетовидный </w:t>
      </w:r>
    </w:p>
    <w:p w:rsidR="00347960" w:rsidRPr="00BE416A" w:rsidRDefault="00347960" w:rsidP="00347960">
      <w:pPr>
        <w:spacing w:before="120"/>
        <w:ind w:firstLine="567"/>
        <w:jc w:val="both"/>
      </w:pPr>
      <w:r w:rsidRPr="00BE416A">
        <w:t>Thermopsis lanceolate R. Br.</w:t>
      </w:r>
    </w:p>
    <w:p w:rsidR="00347960" w:rsidRDefault="008D08E2" w:rsidP="00347960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106.5pt;mso-wrap-distance-left:7.35pt;mso-wrap-distance-right:7.35pt;mso-position-horizontal:left;mso-position-vertical-relative:line" o:allowoverlap="f">
            <v:imagedata r:id="rId4" o:title=""/>
          </v:shape>
        </w:pict>
      </w:r>
    </w:p>
    <w:p w:rsidR="00347960" w:rsidRPr="00BE416A" w:rsidRDefault="00347960" w:rsidP="00347960">
      <w:pPr>
        <w:spacing w:before="120"/>
        <w:ind w:firstLine="567"/>
        <w:jc w:val="both"/>
      </w:pPr>
      <w:r w:rsidRPr="00BE416A">
        <w:t>Описание растения. Термопсис ланцетовидный—многолетнее травянистое растение семейства бобовых, с длинным корнем (до 2м) и мощно развитой системой корневищ и придаточных корней. Надземные побеги высотой 12—37 см, прямые, ветвистые, бороздчатые, в нижней части иногда деревеснеющие, разнообразно опушенные. Листья очередные, тройчатосложные, на черешках длиной до 10 мм. Соцветие — негустая конечная кисть, длиной 6— 17 см, состоящая из 2—6 мутовок, содержащих по 2—3 цветка с прицветниками. Венчик мотылькового типа, желтый, длиной 22—28 мм, 5-лепестный. Плоды—узколинейные, прямые или слегка дугообразные, короткоопушеняые прижатыми волосками бобы, длиной 4—7 см; шириной 0,7—1,2 см. Цветет в июне—августе; плоды созревают в августе—сентябре.</w:t>
      </w:r>
    </w:p>
    <w:p w:rsidR="00347960" w:rsidRPr="00BE416A" w:rsidRDefault="00347960" w:rsidP="00347960">
      <w:pPr>
        <w:spacing w:before="120"/>
        <w:ind w:firstLine="567"/>
        <w:jc w:val="both"/>
      </w:pPr>
      <w:r w:rsidRPr="00BE416A">
        <w:t>В медицине используют надземную часть (траву) и семена термопсиса.</w:t>
      </w:r>
    </w:p>
    <w:p w:rsidR="00347960" w:rsidRPr="00BE416A" w:rsidRDefault="00347960" w:rsidP="00347960">
      <w:pPr>
        <w:spacing w:before="120"/>
        <w:ind w:firstLine="567"/>
        <w:jc w:val="both"/>
      </w:pPr>
      <w:r w:rsidRPr="00BE416A">
        <w:t>Места обитания. Распространение. Термопсис ланцетовидный произрастает в основном на юге Средней Сибири, в Предбайкалье и Забайкалье, где заросли этого растения занимают большие площади.</w:t>
      </w:r>
    </w:p>
    <w:p w:rsidR="00347960" w:rsidRPr="00BE416A" w:rsidRDefault="00347960" w:rsidP="00347960">
      <w:pPr>
        <w:spacing w:before="120"/>
        <w:ind w:firstLine="567"/>
        <w:jc w:val="both"/>
      </w:pPr>
      <w:r w:rsidRPr="00BE416A">
        <w:t>Типичные места обитания термопсиса ланцетовидного—степи (часто солонцеватые) и остепненные луга в долинах крупных рек. Нередко встречается он и на суходольных солонцеватых лугах, в лощинах, падях. На достаточно увлажненных участках становится трудноискоренимым сорняком.</w:t>
      </w:r>
    </w:p>
    <w:p w:rsidR="00347960" w:rsidRPr="00BE416A" w:rsidRDefault="00347960" w:rsidP="00347960">
      <w:pPr>
        <w:spacing w:before="120"/>
        <w:ind w:firstLine="567"/>
        <w:jc w:val="both"/>
      </w:pPr>
      <w:r w:rsidRPr="00BE416A">
        <w:t>Благодаря хорошо развитым горизонтальным корневищам, несущим надземные побеги, отдельные особи термопсиса обычно занимают большие площади. В природных условиях размножается вегетативно путем интенсивно растущих корневищ. Семенное размножение наблюдается крайне редко из-за большой твердости семян. Термопсис обладает хорошей регенерационной способностью; после скашивания у него быстро отрастают новые побеги. Это обстоятельство имеет большое значение при планировании заготовок.</w:t>
      </w:r>
    </w:p>
    <w:p w:rsidR="00347960" w:rsidRPr="00BE416A" w:rsidRDefault="00347960" w:rsidP="00347960">
      <w:pPr>
        <w:spacing w:before="120"/>
        <w:ind w:firstLine="567"/>
        <w:jc w:val="both"/>
      </w:pPr>
      <w:r w:rsidRPr="00BE416A">
        <w:t>Заготовка и качество сырья. Траву термопсиса заготавливают в фазе бутонизации и начале цветения, в мае—июне. Собирают как цветущие, так и вегетативные побеги. Срезают их серпом или ножом на высоте 3—5см от поверхности почвы. Срезанную массу сушат на солнце, а в ненастную погоду под навесами, на чердаках или в сушилках при температуре 50—60° С.</w:t>
      </w:r>
    </w:p>
    <w:p w:rsidR="00347960" w:rsidRPr="00BE416A" w:rsidRDefault="00347960" w:rsidP="00347960">
      <w:pPr>
        <w:spacing w:before="120"/>
        <w:ind w:firstLine="567"/>
        <w:jc w:val="both"/>
      </w:pPr>
      <w:r w:rsidRPr="00BE416A">
        <w:t>Семена термопсиса собирают в состоянии полной зрелости, в августе—сентябре, Бобы обрывают вручную или косят плодоносящие растения и после сушки обмолачивают. Затем семена отвеивают на веялках или вручную.</w:t>
      </w:r>
    </w:p>
    <w:p w:rsidR="00347960" w:rsidRPr="00BE416A" w:rsidRDefault="00347960" w:rsidP="00347960">
      <w:pPr>
        <w:spacing w:before="120"/>
        <w:ind w:firstLine="567"/>
        <w:jc w:val="both"/>
      </w:pPr>
      <w:r w:rsidRPr="00BE416A">
        <w:t>При заготовке и переработке сырья термопсиса нужно соблюдать осторожность, так как растение ядовито. Термопсис хорошо отрастает после скашивания, поэтому заготовку его сырья можно проводить на одном месте несколько лет. подряд, давая “отдых” 1 раз в 3 года.. Недопустимо вырывать надземные побеги вместе с корневищем.</w:t>
      </w:r>
    </w:p>
    <w:p w:rsidR="00347960" w:rsidRPr="00BE416A" w:rsidRDefault="00347960" w:rsidP="00347960">
      <w:pPr>
        <w:spacing w:before="120"/>
        <w:ind w:firstLine="567"/>
        <w:jc w:val="both"/>
      </w:pPr>
      <w:r w:rsidRPr="00BE416A">
        <w:t>Согласно требованиям Государственной фармакопеи (X издание), готовое сырье “Трава термопсиса ланцетовидного” состоит из высушенных облиственных побегов длиной до 45 см, с цветками или без них, со слабым своеобразным запахом. Наличие зрелых плодов в сырье недопустимо. В сырье должно быть алкалоидов не менее 1%; влаги не более 13%; золы общей не более 8%; стеблей с побуревшими листьями, неотделенными корнями и поблекшими цветками не более 6%; осыпавшихся листьев и цветков не более 5%; незрелых плодов не более 1%; органической примеси не более 2%; минеральной не более 1%.</w:t>
      </w:r>
    </w:p>
    <w:p w:rsidR="00347960" w:rsidRPr="00BE416A" w:rsidRDefault="00347960" w:rsidP="00347960">
      <w:pPr>
        <w:spacing w:before="120"/>
        <w:ind w:firstLine="567"/>
        <w:jc w:val="both"/>
      </w:pPr>
      <w:r w:rsidRPr="00BE416A">
        <w:t>Согласно требованиям ТУ 64-4-17—76 готовое сырье “Семена термопсиса” состоит из гладких, блестящих, несколько сплюснутых, почковидной формы семян. Семена твердые, длиной от 2,5 до 5,7 мм, толщиной от 0,5 до 3 мм, черные, реже буроватые и темно-серые. Запах отсутствует, вкус не определяется, так как семена ядовиты. В сырье должно быть цитизина не менее 1,75%; других частей термопсиса (кусочков стеблей, листьев и створок бобов) не более 1,5%; семян раздавленных, щуплых не более 1%; органической примеси (частей других неядовитых растений) не более 1%; минеральной (земли, песка, камешков) не более 0,5%.</w:t>
      </w:r>
    </w:p>
    <w:p w:rsidR="00347960" w:rsidRPr="00BE416A" w:rsidRDefault="00347960" w:rsidP="00347960">
      <w:pPr>
        <w:spacing w:before="120"/>
        <w:ind w:firstLine="567"/>
        <w:jc w:val="both"/>
      </w:pPr>
      <w:r w:rsidRPr="00BE416A">
        <w:t>Траву термопсиса упаковывают в тюки, а семена в мешки до 40—50 кг. Хранят по списку Б, с предосторожностью, отдельно от прочего лекарственного сырья.</w:t>
      </w:r>
    </w:p>
    <w:p w:rsidR="00347960" w:rsidRPr="00BE416A" w:rsidRDefault="00347960" w:rsidP="00347960">
      <w:pPr>
        <w:spacing w:before="120"/>
        <w:ind w:firstLine="567"/>
        <w:jc w:val="both"/>
      </w:pPr>
      <w:r w:rsidRPr="00BE416A">
        <w:t>Химический состав. В надземной части растения содержатся смолы, слизи, эфирное масло, дубильные вещества, сапонины, гликозид термопсиланцин, около 285 мг% аскорбиновой кислоты, а также биологически активные алкалоиды. Среди них термопсин, гомотермопсин, цитизин, пахикарпин и анагирин. Количественное содержание алкалоидов зависит от экологических факторов и фазы развития растения.</w:t>
      </w:r>
    </w:p>
    <w:p w:rsidR="00347960" w:rsidRPr="00BE416A" w:rsidRDefault="00347960" w:rsidP="00347960">
      <w:pPr>
        <w:spacing w:before="120"/>
        <w:ind w:firstLine="567"/>
        <w:jc w:val="both"/>
      </w:pPr>
      <w:r w:rsidRPr="00BE416A">
        <w:t>В граве алкалоиды содержатся в количестве от 0,5 до 3,6% (при содержании более 1% траву отпускают в соответственно меньшем количестве). Семена содержат 2—3% суммы алкалоидов, главным образом цитизин.</w:t>
      </w:r>
    </w:p>
    <w:p w:rsidR="00347960" w:rsidRPr="00BE416A" w:rsidRDefault="00347960" w:rsidP="00347960">
      <w:pPr>
        <w:spacing w:before="120"/>
        <w:ind w:firstLine="567"/>
        <w:jc w:val="both"/>
      </w:pPr>
      <w:r w:rsidRPr="00BE416A">
        <w:t>Применение в медицине. Траву термопсиса применяют как отхаркивающее средство. Препараты термопейса нередко входят в состав комплексных лечебных чаев. Траву термопсиса применяют при хронических трахеитах, бронхитах и бронхопневмониях, так как она обладает универсальным комплексом фармакологических свойств, обеспечивающих оптимальное лечебное действие при этих болезнях с минимальным риском получить побочные явления при длительном применении.</w:t>
      </w:r>
    </w:p>
    <w:p w:rsidR="00347960" w:rsidRPr="00BE416A" w:rsidRDefault="00347960" w:rsidP="00347960">
      <w:pPr>
        <w:spacing w:before="120"/>
        <w:ind w:firstLine="567"/>
        <w:jc w:val="both"/>
      </w:pPr>
      <w:r w:rsidRPr="00BE416A">
        <w:t>Отхаркивающее действие травы термопсиса используется также при катаральных явлениях верхних дыхательных путей носоглотки. В этих случаях препараты термопсиса ускоряют процессы освобождения дыхательных путей от продуктов воспаления.</w:t>
      </w:r>
    </w:p>
    <w:p w:rsidR="00347960" w:rsidRPr="00BE416A" w:rsidRDefault="00347960" w:rsidP="00347960">
      <w:pPr>
        <w:spacing w:before="120"/>
        <w:ind w:firstLine="567"/>
        <w:jc w:val="both"/>
      </w:pPr>
      <w:r w:rsidRPr="00BE416A">
        <w:t>Термопсис применяют в виде настоев, порошка, таблеток и сухого экстракта.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7960"/>
    <w:rsid w:val="00002B5A"/>
    <w:rsid w:val="0010437E"/>
    <w:rsid w:val="00316F32"/>
    <w:rsid w:val="00347960"/>
    <w:rsid w:val="004C3190"/>
    <w:rsid w:val="00616072"/>
    <w:rsid w:val="006A5004"/>
    <w:rsid w:val="00710178"/>
    <w:rsid w:val="0073436A"/>
    <w:rsid w:val="0081563E"/>
    <w:rsid w:val="008B35EE"/>
    <w:rsid w:val="008D08E2"/>
    <w:rsid w:val="00905CC1"/>
    <w:rsid w:val="00B42C45"/>
    <w:rsid w:val="00B47B6A"/>
    <w:rsid w:val="00BE416A"/>
    <w:rsid w:val="00E9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07CFECF1-5C59-4771-8CCB-C9FCC76E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9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3479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Термопсис ланцетовидный </vt:lpstr>
    </vt:vector>
  </TitlesOfParts>
  <Company>Home</Company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Термопсис ланцетовидный </dc:title>
  <dc:subject/>
  <dc:creator>User</dc:creator>
  <cp:keywords/>
  <dc:description/>
  <cp:lastModifiedBy>admin</cp:lastModifiedBy>
  <cp:revision>2</cp:revision>
  <dcterms:created xsi:type="dcterms:W3CDTF">2014-02-14T17:54:00Z</dcterms:created>
  <dcterms:modified xsi:type="dcterms:W3CDTF">2014-02-14T17:54:00Z</dcterms:modified>
</cp:coreProperties>
</file>