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92F" w:rsidRDefault="004F792F" w:rsidP="00D735FC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Toc279832938"/>
    </w:p>
    <w:p w:rsidR="00AF1499" w:rsidRPr="00D735FC" w:rsidRDefault="00AF1499" w:rsidP="00D735FC">
      <w:pPr>
        <w:pStyle w:val="1"/>
        <w:rPr>
          <w:rFonts w:ascii="Times New Roman" w:hAnsi="Times New Roman" w:cs="Times New Roman"/>
          <w:sz w:val="28"/>
          <w:szCs w:val="28"/>
          <w:lang w:val="en-US"/>
        </w:rPr>
      </w:pPr>
      <w:r w:rsidRPr="00D735FC">
        <w:rPr>
          <w:rFonts w:ascii="Times New Roman" w:hAnsi="Times New Roman" w:cs="Times New Roman"/>
          <w:sz w:val="28"/>
          <w:szCs w:val="28"/>
        </w:rPr>
        <w:t>ВВЕДЕНИЕ</w:t>
      </w:r>
      <w:bookmarkEnd w:id="0"/>
    </w:p>
    <w:p w:rsidR="00AF1499" w:rsidRDefault="00AF1499" w:rsidP="00471AC4">
      <w:pPr>
        <w:shd w:val="clear" w:color="auto" w:fill="FFFFFF"/>
        <w:spacing w:line="360" w:lineRule="auto"/>
        <w:ind w:left="-10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Феномен взрывной травмы изучается с того времени, как люди начали использовать энергию взрыва, хотя это имело отношение главным образом к военным действиям. В последние два десятилетия отмечается резкое увеличение частоты взрывных повреждений в мирное время у гражданских лиц в связи с изготовлением и применением самодельных взрывных устройств. Постоянная опасность взрыва существует на складах промышленной продукции и на предприятиях в различных отраслях производства. Кроме того, взрывная травма остается ведущей причиной травматизма, связанного с воздействием огня; такие травмы все чаще имеют место при взрывах автомобильных аккумуляторов.</w:t>
      </w:r>
    </w:p>
    <w:p w:rsidR="000C02DB" w:rsidRDefault="000C02DB" w:rsidP="000C02DB">
      <w:pPr>
        <w:shd w:val="clear" w:color="auto" w:fill="FFFFFF"/>
        <w:spacing w:line="360" w:lineRule="auto"/>
        <w:ind w:left="-108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данной контрольной работе рассмотрены такие вопросы как:</w:t>
      </w:r>
    </w:p>
    <w:p w:rsidR="000C02DB" w:rsidRDefault="000C02DB" w:rsidP="000C02DB">
      <w:pPr>
        <w:shd w:val="clear" w:color="auto" w:fill="FFFFFF"/>
        <w:spacing w:line="360" w:lineRule="auto"/>
        <w:ind w:left="-108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Понятие о взрыве</w:t>
      </w:r>
    </w:p>
    <w:p w:rsidR="000C02DB" w:rsidRDefault="000C02DB" w:rsidP="000C02DB">
      <w:pPr>
        <w:shd w:val="clear" w:color="auto" w:fill="FFFFFF"/>
        <w:spacing w:line="360" w:lineRule="auto"/>
        <w:ind w:left="-108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02DB">
        <w:rPr>
          <w:rFonts w:ascii="Times New Roman" w:hAnsi="Times New Roman" w:cs="Times New Roman"/>
          <w:sz w:val="28"/>
          <w:szCs w:val="28"/>
        </w:rPr>
        <w:t>2.</w:t>
      </w:r>
      <w:r w:rsidRPr="000C02DB">
        <w:rPr>
          <w:rFonts w:ascii="Times New Roman" w:hAnsi="Times New Roman" w:cs="Times New Roman"/>
          <w:bCs/>
          <w:sz w:val="28"/>
          <w:szCs w:val="28"/>
        </w:rPr>
        <w:t xml:space="preserve"> Особенности повреждений, возникающих в результате взрыва</w:t>
      </w:r>
    </w:p>
    <w:p w:rsidR="000C02DB" w:rsidRPr="000C02DB" w:rsidRDefault="000C02DB" w:rsidP="000C02DB">
      <w:pPr>
        <w:spacing w:line="360" w:lineRule="auto"/>
        <w:ind w:left="-108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02DB">
        <w:rPr>
          <w:rFonts w:ascii="Times New Roman" w:hAnsi="Times New Roman" w:cs="Times New Roman"/>
          <w:bCs/>
          <w:sz w:val="28"/>
          <w:szCs w:val="28"/>
        </w:rPr>
        <w:t>3.  Судебно-медицинская экспертиза в случаях повреждений  от взрыва</w:t>
      </w:r>
    </w:p>
    <w:p w:rsidR="000C02DB" w:rsidRPr="000C02DB" w:rsidRDefault="000C02DB" w:rsidP="000C02DB">
      <w:pPr>
        <w:shd w:val="clear" w:color="auto" w:fill="FFFFFF"/>
        <w:spacing w:line="360" w:lineRule="auto"/>
        <w:ind w:left="-108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Pr="00471AC4" w:rsidRDefault="00471AC4" w:rsidP="00471AC4">
      <w:pPr>
        <w:shd w:val="clear" w:color="auto" w:fill="FFFFFF"/>
        <w:spacing w:line="360" w:lineRule="auto"/>
        <w:ind w:left="-10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Pr="00471AC4" w:rsidRDefault="00471AC4" w:rsidP="00471AC4">
      <w:pPr>
        <w:shd w:val="clear" w:color="auto" w:fill="FFFFFF"/>
        <w:spacing w:line="360" w:lineRule="auto"/>
        <w:ind w:left="-10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Pr="00471AC4" w:rsidRDefault="00471AC4" w:rsidP="00471AC4">
      <w:pPr>
        <w:shd w:val="clear" w:color="auto" w:fill="FFFFFF"/>
        <w:spacing w:line="360" w:lineRule="auto"/>
        <w:ind w:left="-10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Pr="00471AC4" w:rsidRDefault="00471AC4" w:rsidP="00471AC4">
      <w:pPr>
        <w:shd w:val="clear" w:color="auto" w:fill="FFFFFF"/>
        <w:spacing w:line="360" w:lineRule="auto"/>
        <w:ind w:left="-10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Pr="00471AC4" w:rsidRDefault="00471AC4" w:rsidP="00471AC4">
      <w:pPr>
        <w:shd w:val="clear" w:color="auto" w:fill="FFFFFF"/>
        <w:spacing w:line="360" w:lineRule="auto"/>
        <w:ind w:left="-10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Pr="00471AC4" w:rsidRDefault="00471AC4" w:rsidP="00471AC4">
      <w:pPr>
        <w:shd w:val="clear" w:color="auto" w:fill="FFFFFF"/>
        <w:spacing w:line="360" w:lineRule="auto"/>
        <w:ind w:left="-10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Pr="00471AC4" w:rsidRDefault="00471AC4" w:rsidP="00471AC4">
      <w:pPr>
        <w:shd w:val="clear" w:color="auto" w:fill="FFFFFF"/>
        <w:spacing w:line="360" w:lineRule="auto"/>
        <w:ind w:left="-10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Pr="00471AC4" w:rsidRDefault="00471AC4" w:rsidP="00471AC4">
      <w:pPr>
        <w:shd w:val="clear" w:color="auto" w:fill="FFFFFF"/>
        <w:spacing w:line="360" w:lineRule="auto"/>
        <w:ind w:left="-10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Pr="00471AC4" w:rsidRDefault="00471AC4" w:rsidP="00471AC4">
      <w:pPr>
        <w:shd w:val="clear" w:color="auto" w:fill="FFFFFF"/>
        <w:spacing w:line="360" w:lineRule="auto"/>
        <w:ind w:left="-10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Pr="00471AC4" w:rsidRDefault="00471AC4" w:rsidP="00471AC4">
      <w:pPr>
        <w:shd w:val="clear" w:color="auto" w:fill="FFFFFF"/>
        <w:spacing w:line="360" w:lineRule="auto"/>
        <w:ind w:left="-10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Pr="00471AC4" w:rsidRDefault="00471AC4" w:rsidP="00471AC4">
      <w:pPr>
        <w:shd w:val="clear" w:color="auto" w:fill="FFFFFF"/>
        <w:spacing w:line="360" w:lineRule="auto"/>
        <w:ind w:left="-10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Pr="00471AC4" w:rsidRDefault="00471AC4" w:rsidP="00471AC4">
      <w:pPr>
        <w:shd w:val="clear" w:color="auto" w:fill="FFFFFF"/>
        <w:spacing w:line="360" w:lineRule="auto"/>
        <w:ind w:left="-10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Pr="00471AC4" w:rsidRDefault="00471AC4" w:rsidP="00471AC4">
      <w:pPr>
        <w:shd w:val="clear" w:color="auto" w:fill="FFFFFF"/>
        <w:spacing w:line="360" w:lineRule="auto"/>
        <w:ind w:left="-10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Pr="00471AC4" w:rsidRDefault="00471AC4" w:rsidP="00471AC4">
      <w:pPr>
        <w:shd w:val="clear" w:color="auto" w:fill="FFFFFF"/>
        <w:spacing w:line="360" w:lineRule="auto"/>
        <w:ind w:left="-10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Pr="00471AC4" w:rsidRDefault="00471AC4" w:rsidP="00471AC4">
      <w:pPr>
        <w:shd w:val="clear" w:color="auto" w:fill="FFFFFF"/>
        <w:spacing w:line="360" w:lineRule="auto"/>
        <w:ind w:left="-10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Pr="00D735FC" w:rsidRDefault="00471AC4" w:rsidP="00D735FC">
      <w:pPr>
        <w:pStyle w:val="1"/>
        <w:rPr>
          <w:rFonts w:ascii="Times New Roman" w:hAnsi="Times New Roman"/>
          <w:sz w:val="28"/>
        </w:rPr>
      </w:pPr>
      <w:bookmarkStart w:id="1" w:name="_Toc279832939"/>
      <w:r w:rsidRPr="00D735FC">
        <w:rPr>
          <w:rFonts w:ascii="Times New Roman" w:hAnsi="Times New Roman"/>
          <w:sz w:val="28"/>
        </w:rPr>
        <w:t>1.Понятие о взрыве</w:t>
      </w:r>
      <w:bookmarkEnd w:id="1"/>
      <w:r w:rsidRPr="00D735FC">
        <w:rPr>
          <w:rFonts w:ascii="Times New Roman" w:hAnsi="Times New Roman"/>
          <w:sz w:val="28"/>
        </w:rPr>
        <w:t xml:space="preserve"> 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Взрыв представляет  собой очень быстрое выделение энергии в результате физических,  химических или ядерных изменений вещества. При этом всегда происходит расширение исходного вещества или продуктов его превращения,  вследствие чего возникает очень высокое  давление,  вызывающее разрушение и перемещение окружающей среды.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Исходными видами энергии взрыва могут быть физическая,  химическая и ядерная.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К разновидностям физических взрывов относят:  1) кинетический (метеорит);  2) тепловой (взрыв котла, автоклава); 3) электрический (молния, электрический разряд); 4) упругое сжатие (землетрясение,  замерзание воды в резервуаре,  разрыв автомобильной шины и проч.).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Химический взрыв - это импульсный экзотермический  химический  процесс перестройки (разложения) молекул твердых или жидких взрывчатых веществ с превращением их в молекулы взрывных  газов. При  этом  возникает очаг высокого давления и выделяется большое количество тепла.  Способностью к взрыву обладают лишь некоторые вещества, называемые взрывчатыми (ВВ). Процесс разложения ВВ может происходить относительно медленно  -  путем  горения,  когда наблюдается  послойный  разогрев ВВ за счет теплопроводности,  и относительно быстро - посредством детонации (сверхзвуковое ударно-волновое разложение химического, взрывчатого вещества).</w:t>
      </w:r>
    </w:p>
    <w:p w:rsidR="000C02DB" w:rsidRDefault="000C02DB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02DB" w:rsidRDefault="000C02DB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02DB" w:rsidRDefault="000C02DB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02DB" w:rsidRDefault="000C02DB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02DB" w:rsidRDefault="000C02DB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02DB" w:rsidRDefault="000C02DB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02DB" w:rsidRDefault="000C02DB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02DB" w:rsidRDefault="000C02DB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02DB" w:rsidRDefault="000C02DB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02DB" w:rsidRDefault="000C02DB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1AC4" w:rsidRPr="00D735FC" w:rsidRDefault="00471AC4" w:rsidP="00D735FC">
      <w:pPr>
        <w:pStyle w:val="1"/>
        <w:rPr>
          <w:rFonts w:ascii="Times New Roman" w:hAnsi="Times New Roman"/>
          <w:sz w:val="28"/>
        </w:rPr>
      </w:pPr>
      <w:bookmarkStart w:id="2" w:name="_Toc279832940"/>
      <w:r w:rsidRPr="00D735FC">
        <w:rPr>
          <w:rFonts w:ascii="Times New Roman" w:hAnsi="Times New Roman"/>
          <w:sz w:val="28"/>
        </w:rPr>
        <w:t>2. Особенности повреждений, возникающих в результате взрыва</w:t>
      </w:r>
      <w:bookmarkEnd w:id="2"/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К общим особенностям повреждений,  возникающих в результате взрыва относятся: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- множественность;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- сочетанность;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- одностороннее расположение;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- морфологическое разнообразие;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- наличие обширных разрушений и отрывов;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- закрытые повреждения внутренних органов;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- преимущественно открытый характер переломов;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- признаки термического и химического воздействия;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- преимущественно слепой и касательный характер ранений;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- радиальное направление раневых каналов;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- наличие частиц ВВ и осколков в глубине раневых каналов.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На конкретные  особенности возникающих взрывных повреждений будут влиять свойства использованного взрывного устройства и условия травмы.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К основным свойствам взрывного устройства,  влияющим на характер и объём формирующихся повреждений, следует отнести:  мощность; наличие оболочки; способ доставки.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Различные ВУ,  в зависимости от их конструкции  и  величины заряда ВВ,  могут  причинять  неодинаковые по характеру и объёму повреждения. Чем больше заряд ВВ, тем более мощные разрушения он производит и  тем  на  большем  расстоянии действуют все факторы взрыва.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Морфологические особенности повреждений при взрывной травме позволяют условно рассматривать мощность взрыва применительно  к взрывным устройствам: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- большой мощности (крупные и средние авиабомбы, артснаряды 76 мм и более, противотанковые мины и др. подобные им ВУ);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- средней мощности (гранаты,  противопехотные мины, артснаряды от 27 до 75 мм и др. подобные им ВУ);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- малой мощности (детонаторы,  запалы,  взрыватели, снаряды до 27 мм и др. подобные им ВУ).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Повреждения от контактного взрыва устройств большой мощности характеризуются разрушением тела на отдельные фрагменты.  При взрыве устройств средней мощности формируются полные или частичные отрывы конечности (конечностей) или их частей и глубокие локальные разрушения мягких тканей и костей. При взрывах устройств малой мощности наблюдаются полные или частичные отрывы пальцев и поверхностные разрушения мягких тканей.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Большое влияние на характер повреждений оказывают наличие и свойства  оболочки  ВУ.  Если  взорвалась  толовая шашка или какой-либо иной заряд, не имеющий металлической оболочки, то в поражённых частях  тела металлические  осколки  не обнаруживаются. Иногда могут выявляться лишь мелкие латунные или алюминиевые осколки от взрывателя (детонатора) данного заряда, а также осколки самого ВВ (результат неполной детонации).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Если же взрывается ручная граната, артснаряд или мина, имеющие металлическую оболочку, то поражения, наряду с другими факторами, причиняют осколки этой оболочки и они могут быть обнаружены в теле.  Такие осколки часто имеют характерную форму и другие признаки,  по которым можно судить,  какое именно устройство взорвалось.  Поэтому  очень важно при исследовании пострадавшего обнаружить в теле и изъять, по возможности, все осколки. Большую помощь при этом оказывает рентгеновское исследование.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Образующиеся при  взрыве осколки в большинстве случаев причиняют слепые ранения.  Входные  раны  чаще  имеют  неправильную овальную  или неправильную звёздчатую форму с неровными осаднёнными краями  и большим дефектом ткани  - за счёт действия неровных,  зазубренных краёв осколков.  Такие осколки могут  вызывать тяжёлую  травму не только в результате разрушения тканей по ходу раневого канала, но и растягивая волокнистые (нервно-сосудистые) образования.  Осколочные раны по форме,  размерам и особенностям краёв могут напоминать и пулевые.  Иногда осколочные повреждения имеют свойства рубленных ран (за счёт "рубящего" действия осколков, имеющих острые края).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Прямой удар осколка причиняет разрывы,  расщепление,  разъединение, размозжение и раздробление тканей по оси его полёта, а также ушиб, контузию стенок раневого канала.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 xml:space="preserve">Энергия снаряда в тканях передаётся на расстояние, величина которого обратно  пропорциональна  квадрату  плотности ткани,  а скорость движения частиц прямо пропорциональна их  плотности.  В происхождении расслаивающих  повреждений  решающее значение принадлежит явлениям  сдвига,  отражения  и  интерференции  ударных волн, которые наступают на границах соприкосновения тканей, имеющих разную жесткость.  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Помимо свойств взрывного устройства на формирования особенностей взрывных повреждений существенно влияют условия получения травмы: дистанция и зона взрыва;  окружающая среда (воздух,  вода); наличие и свойства преграды; замкнутость и конфигурация окружающего пространства.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Наиболее важным из приведенных условий является  расстояние между центром взрыва и телом пострадавшего.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Каждая дистанция  и  зона  взрыва отличаются индивидуальным комплексом повреждающих факторов,  совокупно  воздействующих  на объект. В  результате  формируются  повреждения  с  характерными признаками,  позволяющими достаточно точно диагностировать конкретное рассто</w:t>
      </w:r>
      <w:r w:rsidR="000C02DB">
        <w:rPr>
          <w:rFonts w:ascii="Times New Roman" w:hAnsi="Times New Roman" w:cs="Times New Roman"/>
          <w:sz w:val="28"/>
          <w:szCs w:val="28"/>
        </w:rPr>
        <w:t>яние (дистанцию и зону) взрыва</w:t>
      </w:r>
      <w:r w:rsidRPr="00471AC4">
        <w:rPr>
          <w:rFonts w:ascii="Times New Roman" w:hAnsi="Times New Roman" w:cs="Times New Roman"/>
          <w:sz w:val="28"/>
          <w:szCs w:val="28"/>
        </w:rPr>
        <w:t>.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В судебно-медицинской практике часто встречаются  повреждения от взрыва какого-либо устройства,  находящегося в непосредственной близости от пострадавшего.  Для таких случаев характерно прежде всего разрушение тех частей тела,  которые  соприкасались со  снарядом или находились наиболее близко к нему.  Если снаряд средней мощности взорвался в руке,  то, как правило, имеет место отрыв той или иной части руки, особенно кисти. Культя обычно закопчена,  из неё выстоят отломки костей, и обрывки сухожилий, на коже по краям разрывы.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Пограничный фронт бризантного дефекта тканей по своей форме стремится к сферической поверхности.  Это особенно заметно, если граница отрыва  конечности приходится на губчатые кости (средние или задние отделы стопы, метаэпифизы костей голени). Поверхность взрывного перелома  костей  в  таких  случаях представляет собой вспученную крошковидную массу, что в известной степени иллюстрирует работу в тканях раскаленных взрывных газов. Величина полного анатомического дефекта конечности определяется мощностью  использованного заряда ВВ,  его формой,  возможностью  образования кумулятивной струи,  а также расстоянием между взрывным устройством и конечностью.  В конечном итоге площадь "минуса ткани" определяется  тем,  насколько поражающий радиус заряда перекрывает контурный профиль конечности.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Для 1-й  зоны  и начальной части 2-й зоны характерна полная дезинтеграция тканей  (дробление, распыление  и  разбрасывание), независимо от их биохимических и топографо-анатомических взаимоотношений,  с  образованием абсолютного дефекта поражаемой части тела. Проксимальной границей данного уровня является линия перелома костей.  Ниже костных отломков могут свисать только сухожилия,  в т.ч.  с костными фрагментами на концах,  редко – лоскуты кожи  или отдельные элементы сосудисто-нервных пучков.  Неполное разрушение этих образований происходит,  по-видимому,  благодаря отклонению  их  в  момент взрыва за пределы очага сверх высокого давления.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На протяжении 2-й зоны величина разрушений целиком  и  полностью  определяется свойствами анатомических структур и особенностями костно-фасциальной архитектоники конечности.  Чем слабее в механическом отношении ткань, тем большими оказываются её разрушения.  Этим объясняется столь характерное для взрыва расслоение относительно прочных анатомических образований - костей, сухожилий,  кожи, сосудисто-нервных пучков, мышечных групп или отдельных мышц. По краю взрывной раны разрушения рыхлых тканей носят  сплошной  характер.  В  проксимальных отделах поврежденного сегмента наиболее глубоко взрывные газы проникают вдоль "слабых" мест конечности - паравазальных, параоссальных, подфасциальных и межмышечных пространств,  однако при одном условии - если промежутки открыты в сторону взрывной раны. Клетчаточные слои, ориентированные (расширяющиеся) в противоположную  от  центра  взрыва сторону, оказываются интактными.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Помимо описанного (в зависимости от мощности заряда и условий взрыва), различного рода повреждения обычно обнаруживаются и на других частях тела, если последние не были защищены кокой-либо  надёжной  преградой.  Строго изолированные повреждения однойконечности от близкого взрыва даже ВУ  малой  мощности  (запала, взрывателя,  мины и т.п.) может быть лишь при условии защиты остальных частей тела какой-либо преградой от действия осколков  и вторичных снарядов.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В.И.Молчанов (1976) отмечает,  что чем ближе тело находится к ВУ,  тем  большее  число осколков может причинить повреждения. При близком взрыве в тело проникают не только крупные, но и мелкие осколки и даже металлическая пыль.  На больших расстояниях в тело попадают лишь единичные крупные осколки. При этом такие осколки причиняют преимущественно слепые ранения.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Морфологические особенности повреждений от взрыва беззарядных устройств  (не пирохимических) зависят от характера взорвавшегося устройства,  дистанции взрыва  и  других  факторов.  Так, взрывы баллонов обычно причиняют механические повреждения осколками стенок,  а непосредственное действие ударной волны  в  этих случаях слабо выражено, либо вовсе отсутствует.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При взрывах паровых установок в небольших замкнутых  пространствах у  пострадавших  наблюдаются ожоги (в виде обваривания) на всех поверхностях тела. Взрывы же в больших помещениях или на открытой местности образуют ожоги преимущественно на поверхности тела, обращённой к центру взрыва.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Взрывы газов,  угольной  или мучной пыли причиняют обширные ожоги тела.  От воздействия взрывной волны возникают тяжёлые механические повреждения. В крови таких пострадавших обнаруживается карбоксигемоглобин.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Таким образом,  взрывное оружие,  устройства (как и огнестрельное) обладают сложным многофакторным  воздействием  на  тело человека. В зависимости от того, какой из видов оружия (устройства) был использован и какой  из  поражающих  факторов  причинил конкретное ранение (осколок,  пуля,  пороховые или взрывные газы -  продукты детонации, ударная волна и др.), возникающие повреждения и должны  быть  классифицированы  соответствующим  образом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Данная классификация носит обобщающий характер и включает в себя варианты ранений,  которые могут возникать в рамках огнестрельной или взрывной травмы, а также при разном их сочетании.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Особое, исключительное место, отводимое некоторыми авторами (Нечаев Э.А.,  Грицанов А.И., Фомин Н.Ф., Миннулин И.П., 1994) в своих  классификациях  "минно-взрывной травме" и "минно-взрывным ранениям",  сведение только к ним  всего  многообразия  взрывных повреждений, вряд ли являются объективно обоснованным.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Из табл. 17.8 хорошо видно далеко не первое место, занимаемое минным оружием среди других разновидностей взрывного  оружия и его свойств,  определяющих характер формирующихся повреждений. Пожалуй единственным отличием мин,  заставляющим уделять большое внимание,  является их широкая распространённость,  а,  следовательно,  и большое число травм от данного оружия. Но все ранения и повреждения от минного оружия (как от любого другого метательного пирохимического оружия) вполне могут быть  классифицированы и успешно описаны терминами,  (без использования словосочетаний "минно-взрывная" и сведения только  к ним всех возможных взрывных повреждений и ранений).  В противном случае необходимо было бы отдельное выделение таких классов  ранений,  как "бомбовое",  "ракетное",  "гранатное", "запальное" и проч.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На основе предложенной классификации могут быть легко диагностированы  и  описаны  любые  из возникающих  огнестрельных  и взрывных повреждений, например: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- огнестрельное пулевое (картечное, дробовое) ранение;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- огнестрельное осколочно-пулевое ранение;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- огнестрельное осколочное ранение;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- огнестрельное газово-пороховое ранение (повреждение);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- огнестрельное пулевое и газово-пороховое ранение;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- взрывное осколочное ранение;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- взрывное ударно-волновое повреждение (ранение);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- взрывное газово-детонационное ранение;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- взрывные газово-детонационные и осколочные ранения.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- взрывные ударно-волновые и осколочные повреждения;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- взрывные звуко-волновые и осколочные повреждения.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Классификация работоспособна и в тех случаях,  которые приводятся в литературе в качестве  примеров  трудностей  отнесения ранений к определённому виду травмы: ранение пулей с зарядом ВВ; слепое ранение в результате холостого выстрела;  ранение  дробью или пулями,  являвшимися составной частью взрывного устройства и проч.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К перечисленным вариантам ранений легко могут быть применимы соответствующие варианты вышеприведенных  кратких  диагнозов, например, по отношению к: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 xml:space="preserve">- первому случаю диагноз будет  формулироваться  так:  "Огнестрельное  осколочно-пулевое  газово-детонационное ранение ...левого бедра ... "; - второму  -   "Огнестрельное  газово-пороховое ранение ...груди с повреждением ... "; - последнему  -  "Взрывное  осколочно-дробовое  ранение ...живота с повеждением ..." </w:t>
      </w:r>
    </w:p>
    <w:p w:rsidR="000C02DB" w:rsidRDefault="000C02DB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71AC4" w:rsidRPr="00D735FC" w:rsidRDefault="00471AC4" w:rsidP="00D735FC">
      <w:pPr>
        <w:pStyle w:val="1"/>
        <w:rPr>
          <w:rFonts w:ascii="Times New Roman" w:hAnsi="Times New Roman"/>
          <w:sz w:val="28"/>
        </w:rPr>
      </w:pPr>
      <w:bookmarkStart w:id="3" w:name="_Toc279832941"/>
      <w:r w:rsidRPr="00D735FC">
        <w:rPr>
          <w:rFonts w:ascii="Times New Roman" w:hAnsi="Times New Roman"/>
          <w:sz w:val="28"/>
        </w:rPr>
        <w:t>3. Судебно-медицинская экспертиза в случаях повреждений  от взрыва</w:t>
      </w:r>
      <w:bookmarkEnd w:id="3"/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На разрешение эксперта органы расследования ставят вопросы, имеющие целью выяснить объективную картину происшествия, причины и последствия взрыва. Наиболее частыми из них являются: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1. Какие повреждения имеются у пострадавшего и могли ли они быть причинены в результате взрыва?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2. Принадлежат ли останки, найденные на месте происшествия человеку или животному?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3. Скольким трупам принадлежат останки,  найденные на месте взрыва?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4. Причина и давность смерти пострадавшего?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5. Характеристика  повреждающих  факторов  взрыва  (наличие признаков действия:  взрывных газов и копоти; осколков оболочки; дополнительных убойных элементов; токсических добавок; вторичных снарядов)?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6. Мощность взрывного устройства и его конструктивные  особенности?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5. Вид взрывного устройства?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6. Механизм образования повреждений (дистанция взрыва; наличие преграды;  взаимное расположение взрывного устройства и тела пострадавшего;  поза пострадавшего в момент взрыва; соответствие повреждений на одежде и теле пострадавшего,  возможность их  одновременного причинения;  возможность причинения повреждений самим пострадавшим;  возможность причинения повреждения в заданных условиях)?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Для ответа на все эти и другие  возможные  вопросы  эксперт должен прежде  всего  ознакомиться  с  обстоятельствами дела,  в частности с результатами осмотра места  происшествия  и  данными медицинских документов.  Затем  он производит исследование трупа или освидетельствование пострадавшего.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При фрагментации  тела  пострадавшего  в  результате взрыва изучают все представленные части в отдельности, а затем их необходимо соединить вместе - сшить и вновь исследовать труп. Выполняются фотографические и рентгеновские снимки тела и одежды (для выявления  металлических осколков и инородных тел).  Все обнаруженные при вскрытии предметы надо изъять,  тщательно осмотреть и сохранить  для дальнейшего специального исследования (взрывотехнической экспертизы).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Для более полного выявления повреждений в методике вскрытия трупа целесообразно использовать специальные секционные разрезы (Лаврентюк Г.П., 1987), которые заключаются в следующем: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1. На голове обычный разрез  мягких  покровов  переходит  с обеих сторон на шею по направлению заднего края грудинно-ключично-сосцевидных мышц до ключиц.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2. На туловище разрез начинается с передней поверхности левого плечевого сустава,  проходит над ключицами и рукояткой грудины по передней поверхности правого плечевого сустава, а от него продолжается вниз по правой  передней  подмышечной  линии  до передне-верхней ости правой подвздошной кости.  Затем он дугообразно опускается вниз до верхней ветви лобковой кости и заканчивается у передне-верхней ости левой подвздошной кости.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Решая вопрос о дистанции и расстоянии взрыва,  позе пострадавшего по отношению к ВУ,  следует использовать метод визирования направлений  раневых  каналов у секционного стола (Лаврентюк Г.П., 1987). Для этого в раневые каналы осторожно вводятся деревянные  (пластмассовые,  стеклянные) спицы и прямые линии полёта осколков проецируются в одну точку, придавая необходимое положение повреждённым частям тела, с учётом характера и интенсивности воздействовавших на данную область тела продуктов взрыва.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Информативным является  метод  пластического  макетирования позы  и  взаимного  положения  пострадавших  в   момент   взрыва (Катков И.Д.,  1979).  Для такого воспроизведения, моделирования обстановки,  предшествовавшей взрыву,  необходимо проведение осмотра (исследования) места происшествия.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Во всех случаях целесообразно исследовать одежду пострадавшего, так  как на ней могут быть обнаружены следы близкого взрыва, мелкие осколки ВУ, частицы ВВ и другие информативные признаки особенностей взрыва.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При исследовании повреждений на одежде и теле пострадавшего могут  быть применены различные лабораторные и специальные методы: рентгенографический;  исследования в УФЛ и ИКЛ; визирования раневых каналов;  исследования одежды на манекене; стереомикроскопический;  гистологический; химический; контактно-диффузионный (метод цветных отпечатков);  спектрографический; спектрофотометрический;  сравнительно-экспериментальный; моделирования и пластического макетирования.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После исследования  пострадавшего  часто  требуется  участие эксперта в следственном эксперименте, в процессе которого оставшиеся в  живых  пострадавшие (или свидетели) должны показать характер и последовательность действий, которые привели к взрыву. Такой эксперимент особенно необходим в тех случаях, когда подозревается членовредительство при помощи взрыва (обычно  ВУ  малой мощности).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Порядок осмотра места взрыва и особенности осмотра трупа на месте происшествия.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Осмотр места  взрыва проводит следственно-оперативная группа,  выезжающая в полном составе с обязательным включением  экспертов и саперной группы.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Непосредственный осмотр места взрыва  проводится только при участии специалистов в следующем порядке: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- устранение  возможности повторных взрывов (проводится саперами);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- фиксация обстановки места происшествия с помощью фото-  и видеотехники (проводится экспертом-криминалистом);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- организация охраны места происшествия и сохранения следов преступления (проводится экспертом-криминалистом  и  оперативным сотрудником);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- проведение аварийно-восстановительных работ, оказание медицинской помощи пострадавшим,  эвакуация пострадавших и материальных ценностей (проводится приданными силами);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- составление  план-схемы  места  происшествия  (проводится следователем и экспертом-криминалистом);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- обнаружение,  фиксация и изъятие традиционных криминалистических следов: пальцев рук, обуви, транспортных средств и т.д. (проводится экспертом-криминалистом и следователем);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- организация опроса свидетелей с целью  выяснения  точного времени взрыва, характера и числа взрывов (размеры, цвет пламени и облака дыма, звук и запах сопровождающие взрыв), обстановки до взрыва и лиц,  возможно причастных к его организации. Уточнение предполагаемого круга  лиц,  которые  могли  стать  жертвами взрыва,  установления их личности, объема и характера полученных ими повреждений и места госпитализации (проводится  оперативными сотрудниками из состава СОГ и приданных сил);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- установление возможных направлений отхода  преступника  с места  взрыва с целью блокирования района,  где произошел взрыв, силами местных ОВД (проводится оперативными сотрудниками из состава СОГ и приданных сил и инспектором-кинологом);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- непосредственный осмотр места взрыва (проводится экспертом-взрывотехником). При наличии жертв,  особое внимание следует уделять осмотру трупа, обнаруженному на месте взрыва, проводимого судебно-медицинским экспертом совместно  с  экспертом-взрывотехником с обязательным указанием объема,  характера и локализации полученных повреждений.  Полученная в результате этого действия  информация  может быть использована при проведении взрывотехнической экспертизы при решении вопросов о массе  взорванного заряда ВВ, удалении потерпевшего от центра взрыва и особенностях конструкции ВУ;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- сбор и изъятие  вещественных  доказательств,  составление протокола осмотра места  происшествия  (проводится  следователем СОГ совместно  со специалистами:  экспертом-взрывотехником и судебным медиком); Осмотр места взрыва проводится поэтапно, по зонам, от центра взрыва к периферии: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- в центре взрыва фиксируется форма,  размеры воронки  (углубления, отверстия, разлома), тип материала в котором она образована,  а также измеряется размер зоны закопчения и указывается ее форма.  Выполняется раскопка и просеивание грунта, сбор мельчайших фрагментов ВУ,  берутся пробы грунта, со следами бризантного и термического действия взрыва.  В центре взрыва проводится узловая и детальная съемка;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- в радиусе 2-5 м проводится поиск предметов с бризантным и термическим действием взрыва, следы разлета фрагментов ВУ и объектов окружающей обстановки, собираются частицы непрореагировавшего ВВ и его упаковки. Проводится узловая и детальная съемка;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- в радиусе 10-20 м выполняется поиск предметов со  следами фугасного  действия взрыва (перенос предметов и тел,  разрушение остекления и т.д.), следы разлета фрагментов ВУ и объектов окружающей  обстановки  со следами осколочного действия,  собираются средние по массе фрагменты ВУ,  берутся контрольные пробы грунта и  образцы от предметов,  имеющих общую родовую принадлежность с предметами-носителями следов  действия  ВУ,  и  неподвергавшихся действию взрыва;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- в радиусе 100-200 м выполняется поиск повреждённых  предметов  путем  сплошного  прочесывания,  собираются фрагменты ВУ, проводятся обзорная и ориентирующая съемка.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Следует иметь ввиду, что границы зон указаны ориентировочно и могут меняться в зависимости от массы взорванного  заряда  ВВ, особенностей его конструкции, места закладки и характера разлета поражающих элементов.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Все осмотры  мест взрывов по объекту исследования,  условно можно разделить на три  вида:  осмотр  взрыва  на  местности,  в транспортном средстве и в здании. При осмотре  места  взрыва на местности необходимо предпринять меры для предохранения центра взрыва от воздействия  атмосферных  осадков и организовать сплошное прочесывание местности с целью обнаружения остатков ВУ в радиусе, указанном экспертами.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При осмотре транспортного средства (в случае взрыва в  процессе его движения на проезжей части)  необходимо незамедлительно, до приезда,  перекрывать движение транспорта на этом участке и организовать поиск остатков ВУ на проезжей части и свидетелей, которые могли бы указать особенности движения взорванного транспортного средства  до его взрыва (торможение,  трогание с места, поворот, открывание дверей и т.д.). После проведения осмотра целесообразно  отбуксировать транспортное средство в бокс для последующего повторного осмотра.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При осмотре места взрыва в помещении необходимо  строжайшее соблюдение техники  безопасности,  во  избежание   травмирования участников осмотра элементами строительных конструкций.  Необходимо провести отключение энерго- и газоснабжение и привлечение к осмотру специалистов коммунальных служб и пожарных.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Все обнаруженные в ходе осмотра объекты,  контрольные пробы и образцы изымаются и упаковываются с  соблюдением  общекриминалистических правил  и приемов,  с указанием места их обнаружения на план-схеме  и  в протоколе осмотра.  Крупногабаритные объекты размещаются в закрытом помещении для последующего повторного осмотра. Одежда пострадавших, находившихся в непосредственной близости от центра взрыва,  упаковывается в полиэтиленовые пакеты и направляется на исследование.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В ходе  осмотра  места происшествия нельзя исключить ситуацию, когда оперативными работниками могут быть задержаны  подозреваемые в организации взрыва.  При этом,  для обеспечения  экспертной  проверки  их причастности целесообразно сделать смывы с рук тампонами, смоченный каждый отдельно в ацетоне и дистиллированной воде,  сохранить содержимое карманов и возможные средства переноски взрывчатых веществ.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Приступая к осмотру трупа на месте взрывной травмы,  судебно-медицинский эксперт должен зафиксировать следующие особенности:  1) взаиморасположения трупа и воронки или разрушенных взрывом сооружений и предметов; 2) состояние одежды и наличия на ней копоти,  осколков, принять меры к их сохранению; 3) локализацию, форму и размеры дефекта тканей,  отрывов и разрывов одежды, частей тела; 4) следы термического действия на одежде и теле, отметив  сторону их наибольшей выраженности;  5) морфологию наружных повреждений тела и их соответствие повреждениям одежды.</w:t>
      </w: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Материалы осмотра места происшествия и трупа (протоколы осмотра,  фототаблицы, план-схема места происшествия и проч.) направляются следователем во взрывотехническую лабораторию ОВД либо в ЭКЦ МВД РФ для производства  взрывотехнической  экспертизы.</w:t>
      </w:r>
    </w:p>
    <w:p w:rsid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В связи с летучестью продуктов взрыва, имеющихся на вещественных доказательствах,  они должны храниться в герметичной упаковке и  направляться  в лабораторию не позже чем через  2 суток после взрыва.</w:t>
      </w:r>
    </w:p>
    <w:p w:rsid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Pr="00D735FC" w:rsidRDefault="00471AC4" w:rsidP="00D735FC">
      <w:pPr>
        <w:pStyle w:val="1"/>
        <w:rPr>
          <w:rFonts w:ascii="Times New Roman" w:hAnsi="Times New Roman"/>
          <w:sz w:val="28"/>
        </w:rPr>
      </w:pPr>
      <w:bookmarkStart w:id="4" w:name="_Toc279832942"/>
      <w:r w:rsidRPr="00D735FC">
        <w:rPr>
          <w:rFonts w:ascii="Times New Roman" w:hAnsi="Times New Roman"/>
          <w:sz w:val="28"/>
        </w:rPr>
        <w:t>Заключение</w:t>
      </w:r>
      <w:bookmarkEnd w:id="4"/>
    </w:p>
    <w:p w:rsidR="000C02DB" w:rsidRDefault="000C02DB" w:rsidP="000C02DB">
      <w:pPr>
        <w:shd w:val="clear" w:color="auto" w:fill="FFFFFF"/>
        <w:spacing w:line="360" w:lineRule="auto"/>
        <w:ind w:left="-108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данной контрольной работе рассмотрены такие вопросы как:</w:t>
      </w:r>
    </w:p>
    <w:p w:rsidR="000C02DB" w:rsidRDefault="000C02DB" w:rsidP="000C02DB">
      <w:pPr>
        <w:shd w:val="clear" w:color="auto" w:fill="FFFFFF"/>
        <w:spacing w:line="360" w:lineRule="auto"/>
        <w:ind w:left="-108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Понятие о взрыве</w:t>
      </w:r>
      <w:r w:rsidR="00A94CFD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0C02DB" w:rsidRPr="00471AC4" w:rsidRDefault="000C02DB" w:rsidP="000C02DB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Взрыв представляет  собой очень быстрое выделение энергии в результате физических,  химических или ядерных изменений вещества. При этом всегда происходит расширение исходного вещества или продуктов его превращения,  вследствие чего возникает очень высокое  давление,  вызывающее разрушение и перемещение окружающей среды.</w:t>
      </w:r>
    </w:p>
    <w:p w:rsidR="000C02DB" w:rsidRDefault="000C02DB" w:rsidP="000C02DB">
      <w:pPr>
        <w:shd w:val="clear" w:color="auto" w:fill="FFFFFF"/>
        <w:spacing w:line="360" w:lineRule="auto"/>
        <w:ind w:left="-108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02DB">
        <w:rPr>
          <w:rFonts w:ascii="Times New Roman" w:hAnsi="Times New Roman" w:cs="Times New Roman"/>
          <w:sz w:val="28"/>
          <w:szCs w:val="28"/>
        </w:rPr>
        <w:t>2.</w:t>
      </w:r>
      <w:r w:rsidRPr="000C02DB">
        <w:rPr>
          <w:rFonts w:ascii="Times New Roman" w:hAnsi="Times New Roman" w:cs="Times New Roman"/>
          <w:bCs/>
          <w:sz w:val="28"/>
          <w:szCs w:val="28"/>
        </w:rPr>
        <w:t xml:space="preserve"> Особенности повреждений, возникающих в результате взрыва</w:t>
      </w:r>
    </w:p>
    <w:p w:rsidR="00A94CFD" w:rsidRPr="00471AC4" w:rsidRDefault="00A94CFD" w:rsidP="00A94CFD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К общим особенностям повреждений,  возникающих в результате взрыва относятся:</w:t>
      </w:r>
    </w:p>
    <w:p w:rsidR="00A94CFD" w:rsidRPr="00471AC4" w:rsidRDefault="00A94CFD" w:rsidP="00A94CFD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- множественность;</w:t>
      </w:r>
    </w:p>
    <w:p w:rsidR="00A94CFD" w:rsidRPr="00471AC4" w:rsidRDefault="00A94CFD" w:rsidP="00A94CFD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- сочетанность;</w:t>
      </w:r>
    </w:p>
    <w:p w:rsidR="00A94CFD" w:rsidRPr="00471AC4" w:rsidRDefault="00A94CFD" w:rsidP="00A94CFD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- одностороннее расположение;</w:t>
      </w:r>
    </w:p>
    <w:p w:rsidR="00A94CFD" w:rsidRPr="00471AC4" w:rsidRDefault="00A94CFD" w:rsidP="00A94CFD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- морфологическое разнообразие;</w:t>
      </w:r>
    </w:p>
    <w:p w:rsidR="00A94CFD" w:rsidRPr="00471AC4" w:rsidRDefault="00A94CFD" w:rsidP="00A94CFD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- наличие обширных разрушений и отрывов;</w:t>
      </w:r>
    </w:p>
    <w:p w:rsidR="00A94CFD" w:rsidRPr="00471AC4" w:rsidRDefault="00A94CFD" w:rsidP="00A94CFD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- закрытые повреждения внутренних органов;</w:t>
      </w:r>
    </w:p>
    <w:p w:rsidR="00A94CFD" w:rsidRPr="00471AC4" w:rsidRDefault="00A94CFD" w:rsidP="00A94CFD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- преимущественно открытый характер переломов;</w:t>
      </w:r>
    </w:p>
    <w:p w:rsidR="00A94CFD" w:rsidRPr="00471AC4" w:rsidRDefault="00A94CFD" w:rsidP="00A94CFD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- признаки термического и химического воздействия;</w:t>
      </w:r>
    </w:p>
    <w:p w:rsidR="00A94CFD" w:rsidRPr="00471AC4" w:rsidRDefault="00A94CFD" w:rsidP="00A94CFD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- преимущественно слепой и касательный характер ранений;</w:t>
      </w:r>
    </w:p>
    <w:p w:rsidR="00A94CFD" w:rsidRPr="00471AC4" w:rsidRDefault="00A94CFD" w:rsidP="00A94CFD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- радиальное направление раневых каналов;</w:t>
      </w:r>
    </w:p>
    <w:p w:rsidR="00A94CFD" w:rsidRPr="00471AC4" w:rsidRDefault="00A94CFD" w:rsidP="00A94CFD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- наличие частиц ВВ и осколков в глубине раневых каналов.</w:t>
      </w:r>
    </w:p>
    <w:p w:rsidR="00A94CFD" w:rsidRPr="00471AC4" w:rsidRDefault="00A94CFD" w:rsidP="00A94CFD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На конкретные  особенности возникающих взрывных повреждений будут влиять свойства использованного взрывного устройства и условия травмы.</w:t>
      </w:r>
    </w:p>
    <w:p w:rsidR="00A94CFD" w:rsidRPr="00471AC4" w:rsidRDefault="00A94CFD" w:rsidP="00A94CFD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К основным свойствам взрывного устройства,  влияющим на характер и объём формирующихся повреждений, следует отнести:  мощность; наличие оболочки; способ доставки.</w:t>
      </w:r>
    </w:p>
    <w:p w:rsidR="000C02DB" w:rsidRPr="000C02DB" w:rsidRDefault="000C02DB" w:rsidP="000C02DB">
      <w:pPr>
        <w:spacing w:line="360" w:lineRule="auto"/>
        <w:ind w:left="-108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02DB">
        <w:rPr>
          <w:rFonts w:ascii="Times New Roman" w:hAnsi="Times New Roman" w:cs="Times New Roman"/>
          <w:bCs/>
          <w:sz w:val="28"/>
          <w:szCs w:val="28"/>
        </w:rPr>
        <w:t>3.  Судебно-медицинская экспертиза в случаях повреждений  от взрыва</w:t>
      </w:r>
    </w:p>
    <w:p w:rsidR="00A94CFD" w:rsidRDefault="00A94CFD" w:rsidP="00A94CFD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На разрешение эксперта органы расследования ставят вопросы, имеющие целью выяснить объективную картину происшествия, причины и последствия взрыва.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AC4">
        <w:rPr>
          <w:rFonts w:ascii="Times New Roman" w:hAnsi="Times New Roman" w:cs="Times New Roman"/>
          <w:sz w:val="28"/>
          <w:szCs w:val="28"/>
        </w:rPr>
        <w:t>Для ответа на все вопросы  эксперт должен прежде  всего  ознакомиться  с  обстоятельствами дела,  в частности с результатами осмотра места  происшествия  и  данными медицинских документов.  Затем  он производит исследование трупа или освидетельствование пострадавшего.</w:t>
      </w:r>
      <w:r w:rsidRPr="00A94C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4CFD" w:rsidRPr="00471AC4" w:rsidRDefault="00A94CFD" w:rsidP="00A94CFD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471AC4">
        <w:rPr>
          <w:rFonts w:ascii="Times New Roman" w:hAnsi="Times New Roman" w:cs="Times New Roman"/>
          <w:sz w:val="28"/>
          <w:szCs w:val="28"/>
        </w:rPr>
        <w:t>При фрагментации  тела  пострадавшего  в  результате взрыва изучают все представленные части в отдельности, а затем их необходимо соединить вместе - сшить и вновь исследовать труп. Выполняются фотографические и рентгеновские снимки тела и одежды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02DB" w:rsidRPr="000C02DB" w:rsidRDefault="000C02DB" w:rsidP="000C02DB">
      <w:pPr>
        <w:shd w:val="clear" w:color="auto" w:fill="FFFFFF"/>
        <w:spacing w:line="360" w:lineRule="auto"/>
        <w:ind w:left="-108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Pr="00D735FC" w:rsidRDefault="00A94CFD" w:rsidP="00D735FC">
      <w:pPr>
        <w:pStyle w:val="1"/>
        <w:rPr>
          <w:rFonts w:ascii="Times New Roman" w:hAnsi="Times New Roman"/>
          <w:sz w:val="28"/>
        </w:rPr>
      </w:pPr>
      <w:bookmarkStart w:id="5" w:name="_Toc279832943"/>
      <w:r w:rsidRPr="00D735FC">
        <w:rPr>
          <w:rFonts w:ascii="Times New Roman" w:hAnsi="Times New Roman"/>
          <w:sz w:val="28"/>
        </w:rPr>
        <w:t>Список</w:t>
      </w:r>
      <w:r w:rsidR="00471AC4" w:rsidRPr="00D735FC">
        <w:rPr>
          <w:rFonts w:ascii="Times New Roman" w:hAnsi="Times New Roman"/>
          <w:sz w:val="28"/>
        </w:rPr>
        <w:t xml:space="preserve"> литературы</w:t>
      </w:r>
      <w:bookmarkEnd w:id="5"/>
    </w:p>
    <w:p w:rsidR="00D735FC" w:rsidRPr="00D735FC" w:rsidRDefault="000E7666" w:rsidP="00D735F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5FC">
        <w:rPr>
          <w:rFonts w:ascii="Times New Roman" w:hAnsi="Times New Roman" w:cs="Times New Roman"/>
          <w:sz w:val="28"/>
          <w:szCs w:val="28"/>
        </w:rPr>
        <w:t>Акопов В.И. Судебная медицина в вопросах и ответах – справочное пособие</w:t>
      </w:r>
    </w:p>
    <w:p w:rsidR="00D735FC" w:rsidRPr="00D735FC" w:rsidRDefault="00D735FC" w:rsidP="00D735F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5FC">
        <w:rPr>
          <w:rFonts w:ascii="Times New Roman" w:hAnsi="Times New Roman" w:cs="Times New Roman"/>
          <w:sz w:val="28"/>
          <w:szCs w:val="28"/>
        </w:rPr>
        <w:t>Баринов Е.Х., Д.В. Богомолов, И.Н. Богомолова, Ю.И. Пиголкин, Судебная медицина, 2005 год</w:t>
      </w:r>
    </w:p>
    <w:p w:rsidR="000E7666" w:rsidRPr="00D735FC" w:rsidRDefault="000E7666" w:rsidP="00D735F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5FC">
        <w:rPr>
          <w:rFonts w:ascii="Times New Roman" w:hAnsi="Times New Roman" w:cs="Times New Roman"/>
          <w:sz w:val="28"/>
          <w:szCs w:val="28"/>
        </w:rPr>
        <w:t>Волков В.Н., Датий А.В. Судебная медицина - учебное пособие / Под ред. проф. А.Ф. Волынского 2000 г.</w:t>
      </w:r>
    </w:p>
    <w:p w:rsidR="00D735FC" w:rsidRPr="00D735FC" w:rsidRDefault="00D735FC" w:rsidP="00D735F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5FC">
        <w:rPr>
          <w:rFonts w:ascii="Times New Roman" w:hAnsi="Times New Roman" w:cs="Times New Roman"/>
          <w:sz w:val="28"/>
          <w:szCs w:val="28"/>
        </w:rPr>
        <w:t>Елисеев, Внутренние болезни 2005 год</w:t>
      </w:r>
    </w:p>
    <w:p w:rsidR="00D735FC" w:rsidRPr="00D735FC" w:rsidRDefault="00D735FC" w:rsidP="00D735F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5FC">
        <w:rPr>
          <w:rFonts w:ascii="Times New Roman" w:hAnsi="Times New Roman" w:cs="Times New Roman"/>
          <w:sz w:val="28"/>
          <w:szCs w:val="28"/>
        </w:rPr>
        <w:t>Пашинян Г.А., Ромодановский П.О Судебная медицина в схемах и рисунках,. 2004 год.</w:t>
      </w:r>
    </w:p>
    <w:p w:rsidR="00D735FC" w:rsidRPr="00D735FC" w:rsidRDefault="00D735FC" w:rsidP="00D735F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5FC">
        <w:rPr>
          <w:rFonts w:ascii="Times New Roman" w:hAnsi="Times New Roman" w:cs="Times New Roman"/>
          <w:sz w:val="28"/>
          <w:szCs w:val="28"/>
        </w:rPr>
        <w:t>В.Л. Попов,  Судебная медицина,  Питер, 2003 г.</w:t>
      </w:r>
    </w:p>
    <w:p w:rsidR="00D735FC" w:rsidRPr="00D735FC" w:rsidRDefault="00D735FC" w:rsidP="00D735F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5FC">
        <w:rPr>
          <w:rFonts w:ascii="Times New Roman" w:hAnsi="Times New Roman" w:cs="Times New Roman"/>
          <w:bCs/>
          <w:sz w:val="28"/>
          <w:szCs w:val="28"/>
        </w:rPr>
        <w:t xml:space="preserve">Неотложная </w:t>
      </w:r>
      <w:r w:rsidRPr="00D735FC">
        <w:rPr>
          <w:rFonts w:ascii="Times New Roman" w:hAnsi="Times New Roman" w:cs="Times New Roman"/>
          <w:sz w:val="28"/>
          <w:szCs w:val="28"/>
        </w:rPr>
        <w:t>медицинская помощь: Пер. с англ./Под Н52 ред. Дж. Э. Тинтиналли, Р. Л. Кроума, Э. Руиза. — М.: Медицина, 2001.</w:t>
      </w:r>
    </w:p>
    <w:p w:rsidR="00D735FC" w:rsidRPr="00D735FC" w:rsidRDefault="00D735FC" w:rsidP="00D735F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5FC">
        <w:rPr>
          <w:rFonts w:ascii="Times New Roman" w:hAnsi="Times New Roman" w:cs="Times New Roman"/>
          <w:sz w:val="28"/>
          <w:szCs w:val="28"/>
        </w:rPr>
        <w:t>Усов Г.М., Федорова М.Ю. Правовое регулирование психиатрической помощи: учебное пособие. 2006 г.</w:t>
      </w:r>
    </w:p>
    <w:p w:rsidR="000E7666" w:rsidRPr="00D735FC" w:rsidRDefault="000E7666" w:rsidP="00D735F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5FC">
        <w:rPr>
          <w:rFonts w:ascii="Times New Roman" w:hAnsi="Times New Roman" w:cs="Times New Roman"/>
          <w:sz w:val="28"/>
          <w:szCs w:val="28"/>
        </w:rPr>
        <w:t>Федорович В.Ю. Судебная экспертиза - учебное пособие</w:t>
      </w:r>
    </w:p>
    <w:p w:rsidR="000E7666" w:rsidRPr="00D735FC" w:rsidRDefault="000E7666" w:rsidP="00D735F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5FC">
        <w:rPr>
          <w:rFonts w:ascii="Times New Roman" w:hAnsi="Times New Roman" w:cs="Times New Roman"/>
          <w:sz w:val="28"/>
          <w:szCs w:val="28"/>
        </w:rPr>
        <w:t>Краткий курс судебной медицины, Харин Г.М., 2006 год</w:t>
      </w:r>
    </w:p>
    <w:p w:rsidR="000E7666" w:rsidRPr="00455D00" w:rsidRDefault="000E7666" w:rsidP="00D735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4CFD" w:rsidRPr="00A94CFD" w:rsidRDefault="00A94CFD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Default="00D735FC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D735FC">
        <w:rPr>
          <w:rFonts w:ascii="Times New Roman" w:hAnsi="Times New Roman" w:cs="Times New Roman"/>
          <w:b/>
          <w:sz w:val="28"/>
          <w:szCs w:val="28"/>
        </w:rPr>
        <w:t>Содержание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735FC" w:rsidRPr="00D735FC" w:rsidRDefault="00D735FC" w:rsidP="00D735FC">
      <w:pPr>
        <w:pStyle w:val="10"/>
        <w:tabs>
          <w:tab w:val="right" w:leader="dot" w:pos="9345"/>
        </w:tabs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D735FC">
        <w:rPr>
          <w:rFonts w:ascii="Times New Roman" w:hAnsi="Times New Roman" w:cs="Times New Roman"/>
          <w:sz w:val="28"/>
          <w:szCs w:val="28"/>
        </w:rPr>
        <w:fldChar w:fldCharType="begin"/>
      </w:r>
      <w:r w:rsidRPr="00D735FC">
        <w:rPr>
          <w:rFonts w:ascii="Times New Roman" w:hAnsi="Times New Roman" w:cs="Times New Roman"/>
          <w:sz w:val="28"/>
          <w:szCs w:val="28"/>
        </w:rPr>
        <w:instrText xml:space="preserve"> TOC \o "1-3" \h \z \u </w:instrText>
      </w:r>
      <w:r w:rsidRPr="00D735FC">
        <w:rPr>
          <w:rFonts w:ascii="Times New Roman" w:hAnsi="Times New Roman" w:cs="Times New Roman"/>
          <w:sz w:val="28"/>
          <w:szCs w:val="28"/>
        </w:rPr>
        <w:fldChar w:fldCharType="separate"/>
      </w:r>
      <w:hyperlink w:anchor="_Toc279832938" w:history="1">
        <w:r w:rsidRPr="00D735FC">
          <w:rPr>
            <w:rStyle w:val="a3"/>
            <w:rFonts w:ascii="Times New Roman" w:hAnsi="Times New Roman" w:cs="Times New Roman"/>
            <w:noProof/>
            <w:sz w:val="28"/>
            <w:szCs w:val="28"/>
          </w:rPr>
          <w:t>ВВЕДЕНИЕ</w:t>
        </w:r>
        <w:r w:rsidRPr="00D735F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D735FC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D735FC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_Toc279832938 \h </w:instrText>
        </w:r>
        <w:r w:rsidRPr="00D735FC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D735FC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Pr="00D735FC">
          <w:rPr>
            <w:rFonts w:ascii="Times New Roman" w:hAnsi="Times New Roman" w:cs="Times New Roman"/>
            <w:noProof/>
            <w:webHidden/>
            <w:sz w:val="28"/>
            <w:szCs w:val="28"/>
          </w:rPr>
          <w:t>1</w:t>
        </w:r>
        <w:r w:rsidRPr="00D735FC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D735FC" w:rsidRPr="00D735FC" w:rsidRDefault="00170014" w:rsidP="00D735FC">
      <w:pPr>
        <w:pStyle w:val="10"/>
        <w:tabs>
          <w:tab w:val="right" w:leader="dot" w:pos="9345"/>
        </w:tabs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279832939" w:history="1">
        <w:r w:rsidR="00D735FC" w:rsidRPr="00D735FC">
          <w:rPr>
            <w:rStyle w:val="a3"/>
            <w:rFonts w:ascii="Times New Roman" w:hAnsi="Times New Roman" w:cs="Times New Roman"/>
            <w:noProof/>
            <w:sz w:val="28"/>
            <w:szCs w:val="28"/>
          </w:rPr>
          <w:t>1.Понятие о взрыве</w:t>
        </w:r>
        <w:r w:rsidR="00D735FC" w:rsidRPr="00D735F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D735FC" w:rsidRPr="00D735FC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D735FC" w:rsidRPr="00D735FC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_Toc279832939 \h </w:instrText>
        </w:r>
        <w:r w:rsidR="00D735FC" w:rsidRPr="00D735FC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D735FC" w:rsidRPr="00D735FC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D735FC" w:rsidRPr="00D735FC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="00D735FC" w:rsidRPr="00D735FC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D735FC" w:rsidRPr="00D735FC" w:rsidRDefault="00170014" w:rsidP="00D735FC">
      <w:pPr>
        <w:pStyle w:val="10"/>
        <w:tabs>
          <w:tab w:val="right" w:leader="dot" w:pos="9345"/>
        </w:tabs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279832940" w:history="1">
        <w:r w:rsidR="00D735FC" w:rsidRPr="00D735FC">
          <w:rPr>
            <w:rStyle w:val="a3"/>
            <w:rFonts w:ascii="Times New Roman" w:hAnsi="Times New Roman" w:cs="Times New Roman"/>
            <w:noProof/>
            <w:sz w:val="28"/>
            <w:szCs w:val="28"/>
          </w:rPr>
          <w:t>2. Особенности повреждений, возникающих в результате взрыва</w:t>
        </w:r>
        <w:r w:rsidR="00D735FC" w:rsidRPr="00D735F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D735FC" w:rsidRPr="00D735FC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D735FC" w:rsidRPr="00D735FC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_Toc279832940 \h </w:instrText>
        </w:r>
        <w:r w:rsidR="00D735FC" w:rsidRPr="00D735FC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D735FC" w:rsidRPr="00D735FC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D735FC" w:rsidRPr="00D735FC">
          <w:rPr>
            <w:rFonts w:ascii="Times New Roman" w:hAnsi="Times New Roman" w:cs="Times New Roman"/>
            <w:noProof/>
            <w:webHidden/>
            <w:sz w:val="28"/>
            <w:szCs w:val="28"/>
          </w:rPr>
          <w:t>3</w:t>
        </w:r>
        <w:r w:rsidR="00D735FC" w:rsidRPr="00D735FC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D735FC" w:rsidRPr="00D735FC" w:rsidRDefault="00170014" w:rsidP="00D735FC">
      <w:pPr>
        <w:pStyle w:val="10"/>
        <w:tabs>
          <w:tab w:val="right" w:leader="dot" w:pos="9345"/>
        </w:tabs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279832941" w:history="1">
        <w:r w:rsidR="00D735FC" w:rsidRPr="00D735FC">
          <w:rPr>
            <w:rStyle w:val="a3"/>
            <w:rFonts w:ascii="Times New Roman" w:hAnsi="Times New Roman" w:cs="Times New Roman"/>
            <w:noProof/>
            <w:sz w:val="28"/>
            <w:szCs w:val="28"/>
          </w:rPr>
          <w:t>3. Судебно-медицинская экспертиза в случаях повреждений  от взрыва</w:t>
        </w:r>
        <w:r w:rsidR="00D735FC" w:rsidRPr="00D735F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D735FC" w:rsidRPr="00D735FC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D735FC" w:rsidRPr="00D735FC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_Toc279832941 \h </w:instrText>
        </w:r>
        <w:r w:rsidR="00D735FC" w:rsidRPr="00D735FC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D735FC" w:rsidRPr="00D735FC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D735FC" w:rsidRPr="00D735FC">
          <w:rPr>
            <w:rFonts w:ascii="Times New Roman" w:hAnsi="Times New Roman" w:cs="Times New Roman"/>
            <w:noProof/>
            <w:webHidden/>
            <w:sz w:val="28"/>
            <w:szCs w:val="28"/>
          </w:rPr>
          <w:t>9</w:t>
        </w:r>
        <w:r w:rsidR="00D735FC" w:rsidRPr="00D735FC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D735FC" w:rsidRPr="00D735FC" w:rsidRDefault="00170014" w:rsidP="00D735FC">
      <w:pPr>
        <w:pStyle w:val="10"/>
        <w:tabs>
          <w:tab w:val="right" w:leader="dot" w:pos="9345"/>
        </w:tabs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279832942" w:history="1">
        <w:r w:rsidR="00D735FC" w:rsidRPr="00D735FC">
          <w:rPr>
            <w:rStyle w:val="a3"/>
            <w:rFonts w:ascii="Times New Roman" w:hAnsi="Times New Roman" w:cs="Times New Roman"/>
            <w:noProof/>
            <w:sz w:val="28"/>
            <w:szCs w:val="28"/>
          </w:rPr>
          <w:t>Заключение</w:t>
        </w:r>
        <w:r w:rsidR="00D735FC" w:rsidRPr="00D735F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D735FC" w:rsidRPr="00D735FC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D735FC" w:rsidRPr="00D735FC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_Toc279832942 \h </w:instrText>
        </w:r>
        <w:r w:rsidR="00D735FC" w:rsidRPr="00D735FC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D735FC" w:rsidRPr="00D735FC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D735FC" w:rsidRPr="00D735FC">
          <w:rPr>
            <w:rFonts w:ascii="Times New Roman" w:hAnsi="Times New Roman" w:cs="Times New Roman"/>
            <w:noProof/>
            <w:webHidden/>
            <w:sz w:val="28"/>
            <w:szCs w:val="28"/>
          </w:rPr>
          <w:t>16</w:t>
        </w:r>
        <w:r w:rsidR="00D735FC" w:rsidRPr="00D735FC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D735FC" w:rsidRPr="00D735FC" w:rsidRDefault="00170014" w:rsidP="00D735FC">
      <w:pPr>
        <w:pStyle w:val="10"/>
        <w:tabs>
          <w:tab w:val="right" w:leader="dot" w:pos="9345"/>
        </w:tabs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279832943" w:history="1">
        <w:r w:rsidR="00D735FC" w:rsidRPr="00D735FC">
          <w:rPr>
            <w:rStyle w:val="a3"/>
            <w:rFonts w:ascii="Times New Roman" w:hAnsi="Times New Roman" w:cs="Times New Roman"/>
            <w:noProof/>
            <w:sz w:val="28"/>
            <w:szCs w:val="28"/>
          </w:rPr>
          <w:t>Список литературы</w:t>
        </w:r>
        <w:r w:rsidR="00D735FC" w:rsidRPr="00D735F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D735FC" w:rsidRPr="00D735FC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D735FC" w:rsidRPr="00D735FC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_Toc279832943 \h </w:instrText>
        </w:r>
        <w:r w:rsidR="00D735FC" w:rsidRPr="00D735FC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D735FC" w:rsidRPr="00D735FC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D735FC" w:rsidRPr="00D735FC">
          <w:rPr>
            <w:rFonts w:ascii="Times New Roman" w:hAnsi="Times New Roman" w:cs="Times New Roman"/>
            <w:noProof/>
            <w:webHidden/>
            <w:sz w:val="28"/>
            <w:szCs w:val="28"/>
          </w:rPr>
          <w:t>18</w:t>
        </w:r>
        <w:r w:rsidR="00D735FC" w:rsidRPr="00D735FC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D735FC" w:rsidRDefault="00D735FC" w:rsidP="00D735FC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  <w:r w:rsidRPr="00D735FC">
        <w:rPr>
          <w:rFonts w:ascii="Times New Roman" w:hAnsi="Times New Roman" w:cs="Times New Roman"/>
          <w:sz w:val="28"/>
          <w:szCs w:val="28"/>
        </w:rPr>
        <w:fldChar w:fldCharType="end"/>
      </w:r>
    </w:p>
    <w:p w:rsidR="00D735FC" w:rsidRPr="00471AC4" w:rsidRDefault="00D735FC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Pr="00471AC4" w:rsidRDefault="00471AC4" w:rsidP="00471AC4">
      <w:pPr>
        <w:spacing w:line="360" w:lineRule="auto"/>
        <w:ind w:left="-1080" w:firstLine="170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Pr="00471AC4" w:rsidRDefault="00471AC4" w:rsidP="00471AC4">
      <w:pPr>
        <w:shd w:val="clear" w:color="auto" w:fill="FFFFFF"/>
        <w:spacing w:line="360" w:lineRule="auto"/>
        <w:ind w:left="-10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Pr="00471AC4" w:rsidRDefault="00471AC4" w:rsidP="00471AC4">
      <w:pPr>
        <w:shd w:val="clear" w:color="auto" w:fill="FFFFFF"/>
        <w:spacing w:line="360" w:lineRule="auto"/>
        <w:ind w:left="-10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Pr="00471AC4" w:rsidRDefault="00471AC4" w:rsidP="00471AC4">
      <w:pPr>
        <w:shd w:val="clear" w:color="auto" w:fill="FFFFFF"/>
        <w:spacing w:line="360" w:lineRule="auto"/>
        <w:ind w:left="-10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Pr="00471AC4" w:rsidRDefault="00471AC4" w:rsidP="00471AC4">
      <w:pPr>
        <w:shd w:val="clear" w:color="auto" w:fill="FFFFFF"/>
        <w:spacing w:line="360" w:lineRule="auto"/>
        <w:ind w:left="-10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Pr="00471AC4" w:rsidRDefault="00471AC4" w:rsidP="00471AC4">
      <w:pPr>
        <w:shd w:val="clear" w:color="auto" w:fill="FFFFFF"/>
        <w:spacing w:line="360" w:lineRule="auto"/>
        <w:ind w:left="-10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Pr="00471AC4" w:rsidRDefault="00471AC4" w:rsidP="00471AC4">
      <w:pPr>
        <w:shd w:val="clear" w:color="auto" w:fill="FFFFFF"/>
        <w:spacing w:line="360" w:lineRule="auto"/>
        <w:ind w:left="-10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Pr="00471AC4" w:rsidRDefault="00471AC4" w:rsidP="00471AC4">
      <w:pPr>
        <w:shd w:val="clear" w:color="auto" w:fill="FFFFFF"/>
        <w:spacing w:line="360" w:lineRule="auto"/>
        <w:ind w:left="-10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Pr="00471AC4" w:rsidRDefault="00471AC4" w:rsidP="00471AC4">
      <w:pPr>
        <w:shd w:val="clear" w:color="auto" w:fill="FFFFFF"/>
        <w:spacing w:line="360" w:lineRule="auto"/>
        <w:ind w:left="-10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Pr="00471AC4" w:rsidRDefault="00471AC4" w:rsidP="00471AC4">
      <w:pPr>
        <w:shd w:val="clear" w:color="auto" w:fill="FFFFFF"/>
        <w:spacing w:line="360" w:lineRule="auto"/>
        <w:ind w:left="-10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Pr="00471AC4" w:rsidRDefault="00471AC4" w:rsidP="00471AC4">
      <w:pPr>
        <w:shd w:val="clear" w:color="auto" w:fill="FFFFFF"/>
        <w:spacing w:line="360" w:lineRule="auto"/>
        <w:ind w:left="-10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AC4" w:rsidRPr="00471AC4" w:rsidRDefault="00471AC4" w:rsidP="00471AC4">
      <w:pPr>
        <w:shd w:val="clear" w:color="auto" w:fill="FFFFFF"/>
        <w:spacing w:line="360" w:lineRule="auto"/>
        <w:ind w:left="-10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499" w:rsidRPr="00471AC4" w:rsidRDefault="00AF1499" w:rsidP="00471AC4">
      <w:pPr>
        <w:shd w:val="clear" w:color="auto" w:fill="FFFFFF"/>
        <w:spacing w:line="360" w:lineRule="auto"/>
        <w:ind w:left="-10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499" w:rsidRPr="00471AC4" w:rsidRDefault="00AF1499" w:rsidP="00471AC4">
      <w:pPr>
        <w:shd w:val="clear" w:color="auto" w:fill="FFFFFF"/>
        <w:spacing w:line="360" w:lineRule="auto"/>
        <w:ind w:left="-10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499" w:rsidRPr="00471AC4" w:rsidRDefault="00AF1499" w:rsidP="00471AC4">
      <w:pPr>
        <w:shd w:val="clear" w:color="auto" w:fill="FFFFFF"/>
        <w:spacing w:line="360" w:lineRule="auto"/>
        <w:ind w:left="-10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499" w:rsidRPr="00471AC4" w:rsidRDefault="00AF1499" w:rsidP="00471AC4">
      <w:pPr>
        <w:shd w:val="clear" w:color="auto" w:fill="FFFFFF"/>
        <w:spacing w:line="360" w:lineRule="auto"/>
        <w:ind w:left="-10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499" w:rsidRPr="00471AC4" w:rsidRDefault="00AF1499" w:rsidP="00471AC4">
      <w:pPr>
        <w:shd w:val="clear" w:color="auto" w:fill="FFFFFF"/>
        <w:spacing w:line="360" w:lineRule="auto"/>
        <w:ind w:left="-10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499" w:rsidRPr="00471AC4" w:rsidRDefault="00AF1499" w:rsidP="00471AC4">
      <w:pPr>
        <w:shd w:val="clear" w:color="auto" w:fill="FFFFFF"/>
        <w:spacing w:line="360" w:lineRule="auto"/>
        <w:ind w:left="-10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499" w:rsidRPr="00471AC4" w:rsidRDefault="00AF1499" w:rsidP="00471AC4">
      <w:pPr>
        <w:shd w:val="clear" w:color="auto" w:fill="FFFFFF"/>
        <w:spacing w:line="360" w:lineRule="auto"/>
        <w:ind w:left="-10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499" w:rsidRPr="00471AC4" w:rsidRDefault="00AF1499" w:rsidP="00471AC4">
      <w:pPr>
        <w:shd w:val="clear" w:color="auto" w:fill="FFFFFF"/>
        <w:spacing w:line="360" w:lineRule="auto"/>
        <w:ind w:left="-10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499" w:rsidRPr="00471AC4" w:rsidRDefault="00AF1499" w:rsidP="00471AC4">
      <w:pPr>
        <w:shd w:val="clear" w:color="auto" w:fill="FFFFFF"/>
        <w:spacing w:line="360" w:lineRule="auto"/>
        <w:ind w:left="-10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499" w:rsidRPr="00471AC4" w:rsidRDefault="00AF1499" w:rsidP="00471AC4">
      <w:pPr>
        <w:shd w:val="clear" w:color="auto" w:fill="FFFFFF"/>
        <w:spacing w:line="360" w:lineRule="auto"/>
        <w:ind w:left="-10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499" w:rsidRPr="00471AC4" w:rsidRDefault="00AF1499" w:rsidP="00471AC4">
      <w:pPr>
        <w:shd w:val="clear" w:color="auto" w:fill="FFFFFF"/>
        <w:spacing w:line="360" w:lineRule="auto"/>
        <w:ind w:left="-10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499" w:rsidRPr="00471AC4" w:rsidRDefault="00AF1499" w:rsidP="00471AC4">
      <w:pPr>
        <w:shd w:val="clear" w:color="auto" w:fill="FFFFFF"/>
        <w:spacing w:line="360" w:lineRule="auto"/>
        <w:ind w:left="-10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499" w:rsidRPr="00471AC4" w:rsidRDefault="00AF1499" w:rsidP="00471AC4">
      <w:pPr>
        <w:shd w:val="clear" w:color="auto" w:fill="FFFFFF"/>
        <w:spacing w:line="360" w:lineRule="auto"/>
        <w:ind w:left="-10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499" w:rsidRPr="00471AC4" w:rsidRDefault="00AF1499" w:rsidP="00471AC4">
      <w:pPr>
        <w:shd w:val="clear" w:color="auto" w:fill="FFFFFF"/>
        <w:spacing w:line="360" w:lineRule="auto"/>
        <w:ind w:left="-10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499" w:rsidRPr="00471AC4" w:rsidRDefault="00AF1499" w:rsidP="00471AC4">
      <w:pPr>
        <w:shd w:val="clear" w:color="auto" w:fill="FFFFFF"/>
        <w:spacing w:line="360" w:lineRule="auto"/>
        <w:ind w:left="-10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499" w:rsidRPr="00471AC4" w:rsidRDefault="00AF1499" w:rsidP="00471AC4">
      <w:pPr>
        <w:shd w:val="clear" w:color="auto" w:fill="FFFFFF"/>
        <w:spacing w:line="360" w:lineRule="auto"/>
        <w:ind w:left="-10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499" w:rsidRPr="00471AC4" w:rsidRDefault="00AF1499" w:rsidP="00471AC4">
      <w:pPr>
        <w:shd w:val="clear" w:color="auto" w:fill="FFFFFF"/>
        <w:spacing w:line="360" w:lineRule="auto"/>
        <w:ind w:left="-10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499" w:rsidRPr="00471AC4" w:rsidRDefault="00AF1499" w:rsidP="00471AC4">
      <w:pPr>
        <w:shd w:val="clear" w:color="auto" w:fill="FFFFFF"/>
        <w:spacing w:line="360" w:lineRule="auto"/>
        <w:ind w:left="-10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499" w:rsidRPr="00471AC4" w:rsidRDefault="00AF1499" w:rsidP="00471AC4">
      <w:pPr>
        <w:shd w:val="clear" w:color="auto" w:fill="FFFFFF"/>
        <w:spacing w:line="360" w:lineRule="auto"/>
        <w:ind w:left="-10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499" w:rsidRPr="00471AC4" w:rsidRDefault="00AF1499" w:rsidP="00471AC4">
      <w:pPr>
        <w:shd w:val="clear" w:color="auto" w:fill="FFFFFF"/>
        <w:spacing w:line="360" w:lineRule="auto"/>
        <w:ind w:left="-10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499" w:rsidRPr="00471AC4" w:rsidRDefault="00AF1499" w:rsidP="00471AC4">
      <w:pPr>
        <w:shd w:val="clear" w:color="auto" w:fill="FFFFFF"/>
        <w:spacing w:line="360" w:lineRule="auto"/>
        <w:ind w:left="-10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499" w:rsidRPr="00471AC4" w:rsidRDefault="00AF1499" w:rsidP="00471AC4">
      <w:pPr>
        <w:shd w:val="clear" w:color="auto" w:fill="FFFFFF"/>
        <w:spacing w:line="360" w:lineRule="auto"/>
        <w:ind w:left="-10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499" w:rsidRPr="00471AC4" w:rsidRDefault="00AF1499" w:rsidP="00471AC4">
      <w:pPr>
        <w:shd w:val="clear" w:color="auto" w:fill="FFFFFF"/>
        <w:spacing w:line="360" w:lineRule="auto"/>
        <w:ind w:left="-10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499" w:rsidRPr="00471AC4" w:rsidRDefault="00AF1499" w:rsidP="00471AC4">
      <w:pPr>
        <w:shd w:val="clear" w:color="auto" w:fill="FFFFFF"/>
        <w:spacing w:line="360" w:lineRule="auto"/>
        <w:ind w:left="-10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499" w:rsidRPr="00471AC4" w:rsidRDefault="00AF1499" w:rsidP="00471AC4">
      <w:pPr>
        <w:shd w:val="clear" w:color="auto" w:fill="FFFFFF"/>
        <w:spacing w:line="360" w:lineRule="auto"/>
        <w:ind w:left="-10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499" w:rsidRPr="00471AC4" w:rsidRDefault="00AF1499" w:rsidP="00471AC4">
      <w:pPr>
        <w:shd w:val="clear" w:color="auto" w:fill="FFFFFF"/>
        <w:spacing w:line="360" w:lineRule="auto"/>
        <w:ind w:left="-10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499" w:rsidRPr="00471AC4" w:rsidRDefault="00AF1499" w:rsidP="00471AC4">
      <w:pPr>
        <w:shd w:val="clear" w:color="auto" w:fill="FFFFFF"/>
        <w:spacing w:line="360" w:lineRule="auto"/>
        <w:ind w:left="-10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217" w:rsidRPr="00471AC4" w:rsidRDefault="00953217" w:rsidP="00471AC4">
      <w:pPr>
        <w:spacing w:line="360" w:lineRule="auto"/>
        <w:ind w:left="-1080"/>
        <w:jc w:val="both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</w:p>
    <w:sectPr w:rsidR="00953217" w:rsidRPr="00471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E51BCE"/>
    <w:multiLevelType w:val="hybridMultilevel"/>
    <w:tmpl w:val="BCEE8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77F7DDC"/>
    <w:multiLevelType w:val="hybridMultilevel"/>
    <w:tmpl w:val="8C840D9C"/>
    <w:lvl w:ilvl="0" w:tplc="0419000F">
      <w:start w:val="1"/>
      <w:numFmt w:val="decimal"/>
      <w:lvlText w:val="%1."/>
      <w:lvlJc w:val="left"/>
      <w:pPr>
        <w:tabs>
          <w:tab w:val="num" w:pos="-190"/>
        </w:tabs>
        <w:ind w:left="-1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530"/>
        </w:tabs>
        <w:ind w:left="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50"/>
        </w:tabs>
        <w:ind w:left="1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70"/>
        </w:tabs>
        <w:ind w:left="1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90"/>
        </w:tabs>
        <w:ind w:left="2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10"/>
        </w:tabs>
        <w:ind w:left="3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30"/>
        </w:tabs>
        <w:ind w:left="4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50"/>
        </w:tabs>
        <w:ind w:left="4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70"/>
        </w:tabs>
        <w:ind w:left="5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1499"/>
    <w:rsid w:val="0002547A"/>
    <w:rsid w:val="0003011B"/>
    <w:rsid w:val="000C02DB"/>
    <w:rsid w:val="000C7CE4"/>
    <w:rsid w:val="000E7666"/>
    <w:rsid w:val="000F51C7"/>
    <w:rsid w:val="00141ABD"/>
    <w:rsid w:val="00170014"/>
    <w:rsid w:val="00175D4B"/>
    <w:rsid w:val="00183A05"/>
    <w:rsid w:val="001C3B05"/>
    <w:rsid w:val="002253E9"/>
    <w:rsid w:val="0025662A"/>
    <w:rsid w:val="00266304"/>
    <w:rsid w:val="00274866"/>
    <w:rsid w:val="002C1554"/>
    <w:rsid w:val="002C61AA"/>
    <w:rsid w:val="002F155A"/>
    <w:rsid w:val="00323F5C"/>
    <w:rsid w:val="003A54A9"/>
    <w:rsid w:val="003C73B6"/>
    <w:rsid w:val="003E57DF"/>
    <w:rsid w:val="003F59D3"/>
    <w:rsid w:val="004206BF"/>
    <w:rsid w:val="0045224C"/>
    <w:rsid w:val="00454C75"/>
    <w:rsid w:val="00461436"/>
    <w:rsid w:val="00471AC4"/>
    <w:rsid w:val="004B3265"/>
    <w:rsid w:val="004E1BAE"/>
    <w:rsid w:val="004F792F"/>
    <w:rsid w:val="005579FF"/>
    <w:rsid w:val="00590EA2"/>
    <w:rsid w:val="005B090B"/>
    <w:rsid w:val="00612B70"/>
    <w:rsid w:val="00631AC7"/>
    <w:rsid w:val="00646716"/>
    <w:rsid w:val="00676E89"/>
    <w:rsid w:val="006907F9"/>
    <w:rsid w:val="006C56E9"/>
    <w:rsid w:val="006D610F"/>
    <w:rsid w:val="00707E5D"/>
    <w:rsid w:val="0074285D"/>
    <w:rsid w:val="0075378E"/>
    <w:rsid w:val="007F6D9D"/>
    <w:rsid w:val="00855799"/>
    <w:rsid w:val="008A2AAD"/>
    <w:rsid w:val="00912E17"/>
    <w:rsid w:val="00953217"/>
    <w:rsid w:val="009F4BAE"/>
    <w:rsid w:val="00A237C2"/>
    <w:rsid w:val="00A32E68"/>
    <w:rsid w:val="00A40316"/>
    <w:rsid w:val="00A45FE7"/>
    <w:rsid w:val="00A46B06"/>
    <w:rsid w:val="00A75648"/>
    <w:rsid w:val="00A93770"/>
    <w:rsid w:val="00A94CFD"/>
    <w:rsid w:val="00AA6F12"/>
    <w:rsid w:val="00AD413F"/>
    <w:rsid w:val="00AE2C2A"/>
    <w:rsid w:val="00AF1499"/>
    <w:rsid w:val="00AF4C05"/>
    <w:rsid w:val="00B2441B"/>
    <w:rsid w:val="00B41BE9"/>
    <w:rsid w:val="00BA6BE2"/>
    <w:rsid w:val="00C832FF"/>
    <w:rsid w:val="00CF001E"/>
    <w:rsid w:val="00CF523F"/>
    <w:rsid w:val="00D33F66"/>
    <w:rsid w:val="00D34FBD"/>
    <w:rsid w:val="00D735FC"/>
    <w:rsid w:val="00D77EF6"/>
    <w:rsid w:val="00E72E2B"/>
    <w:rsid w:val="00E81C55"/>
    <w:rsid w:val="00E965BB"/>
    <w:rsid w:val="00EA30C6"/>
    <w:rsid w:val="00EC08AC"/>
    <w:rsid w:val="00F01A64"/>
    <w:rsid w:val="00F945E4"/>
    <w:rsid w:val="00FD3469"/>
    <w:rsid w:val="00FD6D6C"/>
    <w:rsid w:val="00FE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C503F-8B81-438C-A15D-9B023736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4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D735FC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rsid w:val="00D735FC"/>
  </w:style>
  <w:style w:type="character" w:styleId="a3">
    <w:name w:val="Hyperlink"/>
    <w:basedOn w:val="a0"/>
    <w:rsid w:val="00D735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4521</Words>
  <Characters>25772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30233</CharactersWithSpaces>
  <SharedDoc>false</SharedDoc>
  <HLinks>
    <vt:vector size="36" baseType="variant">
      <vt:variant>
        <vt:i4>1966129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_Toc279832943</vt:lpwstr>
      </vt:variant>
      <vt:variant>
        <vt:i4>1966129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_Toc279832942</vt:lpwstr>
      </vt:variant>
      <vt:variant>
        <vt:i4>1966129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_Toc279832941</vt:lpwstr>
      </vt:variant>
      <vt:variant>
        <vt:i4>1966129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_Toc279832940</vt:lpwstr>
      </vt:variant>
      <vt:variant>
        <vt:i4>1638449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_Toc279832939</vt:lpwstr>
      </vt:variant>
      <vt:variant>
        <vt:i4>1638449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_Toc279832938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cp:lastModifiedBy>admin</cp:lastModifiedBy>
  <cp:revision>2</cp:revision>
  <dcterms:created xsi:type="dcterms:W3CDTF">2014-06-23T19:23:00Z</dcterms:created>
  <dcterms:modified xsi:type="dcterms:W3CDTF">2014-06-23T19:23:00Z</dcterms:modified>
</cp:coreProperties>
</file>