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ED1" w:rsidRDefault="00A54ED1" w:rsidP="00304E1A">
      <w:pPr>
        <w:jc w:val="center"/>
        <w:rPr>
          <w:color w:val="000000"/>
          <w:sz w:val="28"/>
          <w:szCs w:val="28"/>
        </w:rPr>
      </w:pPr>
    </w:p>
    <w:p w:rsidR="00FD79DF" w:rsidRDefault="00FD79DF" w:rsidP="00304E1A">
      <w:pPr>
        <w:jc w:val="center"/>
        <w:rPr>
          <w:color w:val="000000"/>
          <w:sz w:val="28"/>
          <w:szCs w:val="28"/>
        </w:rPr>
      </w:pPr>
      <w:r>
        <w:rPr>
          <w:color w:val="000000"/>
          <w:sz w:val="28"/>
          <w:szCs w:val="28"/>
        </w:rPr>
        <w:t>МИНИСТЕРСТВО ОБРАЗОВАНИЯ И НАУКИ</w:t>
      </w:r>
    </w:p>
    <w:p w:rsidR="00FD79DF" w:rsidRDefault="00FD79DF" w:rsidP="00304E1A">
      <w:pPr>
        <w:jc w:val="center"/>
        <w:rPr>
          <w:color w:val="000000"/>
          <w:sz w:val="28"/>
          <w:szCs w:val="28"/>
        </w:rPr>
      </w:pPr>
      <w:r>
        <w:rPr>
          <w:color w:val="000000"/>
          <w:sz w:val="28"/>
          <w:szCs w:val="28"/>
        </w:rPr>
        <w:t xml:space="preserve">РОССИЙСКОЙ ФЕДЕРАЦИИ </w:t>
      </w:r>
    </w:p>
    <w:p w:rsidR="00FD79DF" w:rsidRDefault="00FD79DF" w:rsidP="00304E1A">
      <w:pPr>
        <w:jc w:val="center"/>
        <w:rPr>
          <w:color w:val="000000"/>
          <w:sz w:val="28"/>
          <w:szCs w:val="28"/>
        </w:rPr>
      </w:pPr>
    </w:p>
    <w:p w:rsidR="00FD79DF" w:rsidRDefault="00FD79DF" w:rsidP="00304E1A">
      <w:pPr>
        <w:jc w:val="center"/>
        <w:rPr>
          <w:color w:val="000000"/>
          <w:sz w:val="28"/>
          <w:szCs w:val="28"/>
        </w:rPr>
      </w:pPr>
    </w:p>
    <w:p w:rsidR="00FD79DF" w:rsidRDefault="00FD79DF" w:rsidP="00304E1A">
      <w:pPr>
        <w:jc w:val="center"/>
        <w:rPr>
          <w:color w:val="000000"/>
          <w:sz w:val="28"/>
          <w:szCs w:val="28"/>
        </w:rPr>
      </w:pPr>
    </w:p>
    <w:p w:rsidR="00FD79DF" w:rsidRDefault="00FD79DF" w:rsidP="00304E1A">
      <w:pPr>
        <w:jc w:val="center"/>
        <w:rPr>
          <w:color w:val="000000"/>
          <w:sz w:val="28"/>
          <w:szCs w:val="28"/>
        </w:rPr>
      </w:pPr>
      <w:r w:rsidRPr="00EE6D29">
        <w:rPr>
          <w:color w:val="000000"/>
          <w:sz w:val="28"/>
          <w:szCs w:val="28"/>
        </w:rPr>
        <w:t xml:space="preserve">МОСКОВСКИЙ ГОСУДАРСТВЕННЫЙ УНИВЕРСИТЕТ </w:t>
      </w:r>
    </w:p>
    <w:p w:rsidR="00FD79DF" w:rsidRPr="00EE6D29" w:rsidRDefault="00FD79DF" w:rsidP="00304E1A">
      <w:pPr>
        <w:jc w:val="center"/>
        <w:rPr>
          <w:color w:val="000000"/>
          <w:sz w:val="28"/>
          <w:szCs w:val="28"/>
        </w:rPr>
      </w:pPr>
      <w:r w:rsidRPr="00EE6D29">
        <w:rPr>
          <w:color w:val="000000"/>
          <w:sz w:val="28"/>
          <w:szCs w:val="28"/>
        </w:rPr>
        <w:t>ПРИБОРОСТРОЕНИЯ И ИНФОРМАТИКИ</w:t>
      </w:r>
      <w:r>
        <w:rPr>
          <w:color w:val="000000"/>
          <w:sz w:val="28"/>
          <w:szCs w:val="28"/>
        </w:rPr>
        <w:t xml:space="preserve"> (МГУПИ)</w:t>
      </w:r>
    </w:p>
    <w:p w:rsidR="00FD79D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EE6D29" w:rsidRDefault="00FD79DF" w:rsidP="00304E1A">
      <w:pPr>
        <w:spacing w:line="360" w:lineRule="auto"/>
        <w:jc w:val="center"/>
        <w:rPr>
          <w:color w:val="000000"/>
          <w:sz w:val="28"/>
          <w:szCs w:val="28"/>
        </w:rPr>
      </w:pPr>
      <w:r w:rsidRPr="00EE6D29">
        <w:rPr>
          <w:color w:val="000000"/>
          <w:sz w:val="28"/>
          <w:szCs w:val="28"/>
        </w:rPr>
        <w:t>Реферат по</w:t>
      </w:r>
      <w:r>
        <w:rPr>
          <w:color w:val="000000"/>
          <w:sz w:val="28"/>
          <w:szCs w:val="28"/>
        </w:rPr>
        <w:t xml:space="preserve"> информатике</w:t>
      </w:r>
      <w:r w:rsidRPr="00EE6D29">
        <w:rPr>
          <w:color w:val="000000"/>
          <w:sz w:val="28"/>
          <w:szCs w:val="28"/>
        </w:rPr>
        <w:t xml:space="preserve"> на тему:</w:t>
      </w:r>
    </w:p>
    <w:p w:rsidR="00FD79DF" w:rsidRPr="00EE6D29" w:rsidRDefault="00FD79DF" w:rsidP="00304E1A">
      <w:pPr>
        <w:spacing w:line="360" w:lineRule="auto"/>
        <w:jc w:val="center"/>
        <w:rPr>
          <w:color w:val="000000"/>
          <w:sz w:val="32"/>
          <w:szCs w:val="32"/>
        </w:rPr>
      </w:pPr>
      <w:r>
        <w:rPr>
          <w:color w:val="000000"/>
          <w:sz w:val="28"/>
          <w:szCs w:val="28"/>
        </w:rPr>
        <w:t>«Дискретизация и квантование сигналов погрешности дискретизации и квантования</w:t>
      </w:r>
      <w:r w:rsidRPr="00EE6D29">
        <w:rPr>
          <w:color w:val="000000"/>
          <w:sz w:val="28"/>
          <w:szCs w:val="28"/>
        </w:rPr>
        <w:t>»</w:t>
      </w: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EE6D29" w:rsidRDefault="00FD79DF" w:rsidP="00304E1A">
      <w:pPr>
        <w:spacing w:line="360" w:lineRule="auto"/>
        <w:jc w:val="right"/>
        <w:rPr>
          <w:color w:val="000000"/>
          <w:sz w:val="28"/>
          <w:szCs w:val="28"/>
        </w:rPr>
      </w:pPr>
      <w:r w:rsidRPr="00EE6D29">
        <w:rPr>
          <w:color w:val="000000"/>
          <w:sz w:val="28"/>
          <w:szCs w:val="28"/>
        </w:rPr>
        <w:t>Выполнил студент 1-го курса:</w:t>
      </w:r>
    </w:p>
    <w:p w:rsidR="00FD79DF" w:rsidRPr="00EE6D29" w:rsidRDefault="00FD79DF" w:rsidP="00304E1A">
      <w:pPr>
        <w:spacing w:line="360" w:lineRule="auto"/>
        <w:jc w:val="right"/>
        <w:rPr>
          <w:color w:val="000000"/>
          <w:sz w:val="28"/>
          <w:szCs w:val="28"/>
        </w:rPr>
      </w:pPr>
      <w:r>
        <w:rPr>
          <w:color w:val="000000"/>
          <w:sz w:val="28"/>
          <w:szCs w:val="28"/>
        </w:rPr>
        <w:t>спец.230101.65(ИТ4)</w:t>
      </w:r>
    </w:p>
    <w:p w:rsidR="00FD79DF" w:rsidRPr="00EE6D29" w:rsidRDefault="00FD79DF" w:rsidP="00304E1A">
      <w:pPr>
        <w:spacing w:line="360" w:lineRule="auto"/>
        <w:jc w:val="right"/>
        <w:rPr>
          <w:color w:val="000000"/>
          <w:sz w:val="28"/>
          <w:szCs w:val="28"/>
        </w:rPr>
      </w:pPr>
      <w:r w:rsidRPr="00EE6D29">
        <w:rPr>
          <w:color w:val="000000"/>
          <w:sz w:val="28"/>
          <w:szCs w:val="28"/>
        </w:rPr>
        <w:t xml:space="preserve">гр. </w:t>
      </w:r>
      <w:r>
        <w:rPr>
          <w:color w:val="000000"/>
          <w:sz w:val="28"/>
          <w:szCs w:val="28"/>
        </w:rPr>
        <w:t>ИТ4-1006</w:t>
      </w:r>
    </w:p>
    <w:p w:rsidR="00FD79DF" w:rsidRPr="00EE6D29" w:rsidRDefault="00FD79DF" w:rsidP="00304E1A">
      <w:pPr>
        <w:spacing w:line="360" w:lineRule="auto"/>
        <w:jc w:val="right"/>
        <w:rPr>
          <w:color w:val="000000"/>
          <w:sz w:val="28"/>
          <w:szCs w:val="28"/>
        </w:rPr>
      </w:pPr>
      <w:r>
        <w:rPr>
          <w:color w:val="000000"/>
          <w:sz w:val="28"/>
          <w:szCs w:val="28"/>
          <w:lang w:val="en-US"/>
        </w:rPr>
        <w:t>_____________</w:t>
      </w:r>
      <w:r w:rsidRPr="00EE6D29">
        <w:rPr>
          <w:color w:val="000000"/>
          <w:sz w:val="28"/>
          <w:szCs w:val="28"/>
        </w:rPr>
        <w:t>.</w:t>
      </w:r>
    </w:p>
    <w:p w:rsidR="00FD79DF" w:rsidRPr="00EE6D29" w:rsidRDefault="00FD79DF" w:rsidP="00304E1A">
      <w:pPr>
        <w:spacing w:line="360" w:lineRule="auto"/>
        <w:jc w:val="right"/>
        <w:rPr>
          <w:color w:val="000000"/>
          <w:sz w:val="28"/>
          <w:szCs w:val="28"/>
        </w:rPr>
      </w:pPr>
      <w:r>
        <w:rPr>
          <w:color w:val="000000"/>
          <w:sz w:val="28"/>
          <w:szCs w:val="28"/>
        </w:rPr>
        <w:t>Преподаватель</w:t>
      </w:r>
      <w:r w:rsidRPr="00EE6D29">
        <w:rPr>
          <w:color w:val="000000"/>
          <w:sz w:val="28"/>
          <w:szCs w:val="28"/>
        </w:rPr>
        <w:t>:</w:t>
      </w:r>
    </w:p>
    <w:p w:rsidR="00FD79DF" w:rsidRPr="00841304" w:rsidRDefault="00FD79DF" w:rsidP="00B22BEE">
      <w:pPr>
        <w:pStyle w:val="aa"/>
        <w:tabs>
          <w:tab w:val="left" w:pos="709"/>
        </w:tabs>
        <w:spacing w:before="0" w:beforeAutospacing="0" w:after="0" w:afterAutospacing="0" w:line="360" w:lineRule="auto"/>
        <w:jc w:val="center"/>
        <w:rPr>
          <w:noProof/>
          <w:color w:val="000000"/>
          <w:sz w:val="28"/>
          <w:szCs w:val="28"/>
          <w:lang w:val="en-US"/>
        </w:rPr>
      </w:pPr>
      <w:r>
        <w:rPr>
          <w:noProof/>
          <w:color w:val="000000"/>
          <w:sz w:val="28"/>
          <w:szCs w:val="28"/>
        </w:rPr>
        <w:t xml:space="preserve">                                                                                  </w:t>
      </w:r>
      <w:r>
        <w:rPr>
          <w:noProof/>
          <w:color w:val="000000"/>
          <w:sz w:val="28"/>
          <w:szCs w:val="28"/>
          <w:lang w:val="en-US"/>
        </w:rPr>
        <w:t>_______________</w:t>
      </w:r>
    </w:p>
    <w:p w:rsidR="00FD79DF" w:rsidRPr="008E6D9F" w:rsidRDefault="00FD79DF" w:rsidP="00304E1A">
      <w:pPr>
        <w:pStyle w:val="aa"/>
        <w:tabs>
          <w:tab w:val="left" w:pos="709"/>
        </w:tabs>
        <w:spacing w:before="0" w:beforeAutospacing="0" w:after="0" w:afterAutospacing="0" w:line="360" w:lineRule="auto"/>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Pr="008E6D9F" w:rsidRDefault="00FD79DF" w:rsidP="00B22BEE">
      <w:pPr>
        <w:pStyle w:val="aa"/>
        <w:tabs>
          <w:tab w:val="left" w:pos="709"/>
        </w:tabs>
        <w:spacing w:before="0" w:beforeAutospacing="0" w:after="0" w:afterAutospacing="0" w:line="360" w:lineRule="auto"/>
        <w:jc w:val="center"/>
        <w:rPr>
          <w:noProof/>
          <w:color w:val="000000"/>
          <w:sz w:val="28"/>
          <w:szCs w:val="28"/>
        </w:rPr>
      </w:pPr>
    </w:p>
    <w:p w:rsidR="00FD79DF" w:rsidRDefault="00FD79DF" w:rsidP="006537BB">
      <w:pPr>
        <w:spacing w:line="360" w:lineRule="auto"/>
        <w:ind w:firstLine="709"/>
        <w:jc w:val="center"/>
        <w:rPr>
          <w:noProof/>
          <w:color w:val="000000"/>
          <w:sz w:val="28"/>
          <w:szCs w:val="28"/>
        </w:rPr>
      </w:pPr>
      <w:r>
        <w:rPr>
          <w:noProof/>
          <w:color w:val="000000"/>
          <w:sz w:val="28"/>
          <w:szCs w:val="28"/>
        </w:rPr>
        <w:t>Москва, 2010.</w:t>
      </w:r>
    </w:p>
    <w:p w:rsidR="00FD79DF" w:rsidRPr="00607143" w:rsidRDefault="00FD79DF" w:rsidP="006537BB">
      <w:pPr>
        <w:spacing w:line="360" w:lineRule="auto"/>
        <w:ind w:firstLine="709"/>
        <w:jc w:val="center"/>
        <w:rPr>
          <w:noProof/>
          <w:color w:val="000000"/>
          <w:sz w:val="36"/>
          <w:szCs w:val="36"/>
        </w:rPr>
      </w:pPr>
      <w:r w:rsidRPr="00607143">
        <w:rPr>
          <w:noProof/>
          <w:color w:val="000000"/>
          <w:sz w:val="36"/>
          <w:szCs w:val="36"/>
        </w:rPr>
        <w:lastRenderedPageBreak/>
        <w:t>Содержание</w:t>
      </w:r>
    </w:p>
    <w:p w:rsidR="00FD79DF" w:rsidRDefault="00FD79DF" w:rsidP="008541FB">
      <w:pPr>
        <w:spacing w:line="360" w:lineRule="auto"/>
        <w:ind w:firstLine="709"/>
        <w:jc w:val="both"/>
        <w:rPr>
          <w:noProof/>
          <w:color w:val="000000"/>
          <w:sz w:val="28"/>
          <w:szCs w:val="28"/>
        </w:rPr>
      </w:pPr>
    </w:p>
    <w:p w:rsidR="00FD79DF" w:rsidRDefault="00FD79DF" w:rsidP="008541FB">
      <w:pPr>
        <w:spacing w:line="360" w:lineRule="auto"/>
        <w:ind w:firstLine="709"/>
        <w:jc w:val="both"/>
        <w:rPr>
          <w:noProof/>
          <w:color w:val="000000"/>
          <w:sz w:val="28"/>
          <w:szCs w:val="28"/>
        </w:rPr>
      </w:pPr>
      <w:r>
        <w:rPr>
          <w:noProof/>
          <w:color w:val="000000"/>
          <w:sz w:val="28"/>
          <w:szCs w:val="28"/>
        </w:rPr>
        <w:t>Введение…………………….........................................................................3</w:t>
      </w:r>
    </w:p>
    <w:p w:rsidR="00FD79DF" w:rsidRDefault="00FD79DF" w:rsidP="008541FB">
      <w:pPr>
        <w:spacing w:line="360" w:lineRule="auto"/>
        <w:ind w:firstLine="709"/>
        <w:jc w:val="both"/>
        <w:rPr>
          <w:noProof/>
          <w:color w:val="000000"/>
          <w:sz w:val="28"/>
          <w:szCs w:val="28"/>
        </w:rPr>
      </w:pPr>
    </w:p>
    <w:p w:rsidR="00FD79DF" w:rsidRDefault="00FD79DF" w:rsidP="008541FB">
      <w:pPr>
        <w:pStyle w:val="11"/>
        <w:numPr>
          <w:ilvl w:val="0"/>
          <w:numId w:val="2"/>
        </w:numPr>
      </w:pPr>
      <w:r w:rsidRPr="006537BB">
        <w:t>Дискретизация</w:t>
      </w:r>
      <w:r>
        <w:t>…………………………………………………………..4</w:t>
      </w:r>
    </w:p>
    <w:p w:rsidR="00FD79DF" w:rsidRPr="006537BB" w:rsidRDefault="00FD79DF" w:rsidP="008541FB">
      <w:pPr>
        <w:pStyle w:val="11"/>
        <w:ind w:left="1069" w:firstLine="0"/>
      </w:pPr>
    </w:p>
    <w:p w:rsidR="00FD79DF" w:rsidRDefault="00FD79DF" w:rsidP="008541FB">
      <w:pPr>
        <w:pStyle w:val="13"/>
        <w:numPr>
          <w:ilvl w:val="1"/>
          <w:numId w:val="2"/>
        </w:numPr>
        <w:spacing w:line="360" w:lineRule="auto"/>
        <w:jc w:val="both"/>
        <w:rPr>
          <w:noProof/>
          <w:color w:val="000000"/>
          <w:sz w:val="28"/>
          <w:szCs w:val="28"/>
        </w:rPr>
      </w:pPr>
      <w:r w:rsidRPr="008541FB">
        <w:rPr>
          <w:noProof/>
          <w:color w:val="000000"/>
          <w:sz w:val="28"/>
          <w:szCs w:val="28"/>
        </w:rPr>
        <w:t>Недостатки квантования с использованием метода Котельникова…9</w:t>
      </w:r>
    </w:p>
    <w:p w:rsidR="00FD79DF" w:rsidRPr="008541FB" w:rsidRDefault="00FD79DF" w:rsidP="008541FB">
      <w:pPr>
        <w:pStyle w:val="13"/>
        <w:spacing w:line="360" w:lineRule="auto"/>
        <w:ind w:left="1129"/>
        <w:jc w:val="both"/>
        <w:rPr>
          <w:noProof/>
          <w:color w:val="000000"/>
          <w:sz w:val="28"/>
          <w:szCs w:val="28"/>
        </w:rPr>
      </w:pPr>
    </w:p>
    <w:p w:rsidR="00FD79DF" w:rsidRPr="008541FB" w:rsidRDefault="00FD79DF" w:rsidP="008541FB">
      <w:pPr>
        <w:pStyle w:val="13"/>
        <w:numPr>
          <w:ilvl w:val="0"/>
          <w:numId w:val="2"/>
        </w:numPr>
        <w:spacing w:line="360" w:lineRule="auto"/>
        <w:jc w:val="both"/>
        <w:rPr>
          <w:bCs/>
          <w:iCs/>
          <w:noProof/>
          <w:color w:val="000000"/>
          <w:sz w:val="28"/>
          <w:szCs w:val="28"/>
        </w:rPr>
      </w:pPr>
      <w:r w:rsidRPr="008541FB">
        <w:rPr>
          <w:bCs/>
          <w:iCs/>
          <w:noProof/>
          <w:color w:val="000000"/>
          <w:sz w:val="28"/>
          <w:szCs w:val="28"/>
        </w:rPr>
        <w:t>Квантование...……………...…………………………………………..10</w:t>
      </w:r>
    </w:p>
    <w:p w:rsidR="00FD79DF" w:rsidRPr="008541FB" w:rsidRDefault="00FD79DF" w:rsidP="008541FB">
      <w:pPr>
        <w:pStyle w:val="13"/>
        <w:spacing w:line="360" w:lineRule="auto"/>
        <w:ind w:left="1069"/>
        <w:jc w:val="both"/>
        <w:rPr>
          <w:bCs/>
          <w:iCs/>
          <w:noProof/>
          <w:color w:val="000000"/>
          <w:sz w:val="28"/>
          <w:szCs w:val="28"/>
        </w:rPr>
      </w:pPr>
    </w:p>
    <w:p w:rsidR="00FD79DF" w:rsidRDefault="00FD79DF" w:rsidP="008541FB">
      <w:pPr>
        <w:spacing w:line="360" w:lineRule="auto"/>
        <w:ind w:firstLine="709"/>
        <w:jc w:val="both"/>
        <w:rPr>
          <w:bCs/>
          <w:noProof/>
          <w:color w:val="000000"/>
          <w:sz w:val="28"/>
          <w:szCs w:val="28"/>
        </w:rPr>
      </w:pPr>
      <w:r w:rsidRPr="008541FB">
        <w:rPr>
          <w:bCs/>
          <w:noProof/>
          <w:color w:val="000000"/>
          <w:sz w:val="28"/>
          <w:szCs w:val="28"/>
        </w:rPr>
        <w:t>2.1 Квантование по времени</w:t>
      </w:r>
      <w:r>
        <w:rPr>
          <w:bCs/>
          <w:noProof/>
          <w:color w:val="000000"/>
          <w:sz w:val="28"/>
          <w:szCs w:val="28"/>
        </w:rPr>
        <w:t>……………………………………………...10</w:t>
      </w:r>
    </w:p>
    <w:p w:rsidR="00FD79DF" w:rsidRPr="008541FB" w:rsidRDefault="00FD79DF" w:rsidP="008541FB">
      <w:pPr>
        <w:spacing w:line="360" w:lineRule="auto"/>
        <w:ind w:firstLine="709"/>
        <w:jc w:val="both"/>
        <w:rPr>
          <w:noProof/>
          <w:color w:val="000000"/>
          <w:sz w:val="28"/>
          <w:szCs w:val="28"/>
        </w:rPr>
      </w:pPr>
    </w:p>
    <w:p w:rsidR="00FD79DF" w:rsidRPr="008541FB" w:rsidRDefault="00FD79DF" w:rsidP="008541FB">
      <w:pPr>
        <w:pStyle w:val="13"/>
        <w:numPr>
          <w:ilvl w:val="1"/>
          <w:numId w:val="2"/>
        </w:numPr>
        <w:spacing w:line="360" w:lineRule="auto"/>
        <w:jc w:val="both"/>
        <w:rPr>
          <w:sz w:val="28"/>
          <w:szCs w:val="28"/>
        </w:rPr>
      </w:pPr>
      <w:r w:rsidRPr="008541FB">
        <w:rPr>
          <w:sz w:val="28"/>
          <w:szCs w:val="28"/>
        </w:rPr>
        <w:t>Дискретизация двумерных сигналов………………………………...11</w:t>
      </w:r>
    </w:p>
    <w:p w:rsidR="00FD79DF" w:rsidRPr="008541FB" w:rsidRDefault="00FD79DF" w:rsidP="008541FB">
      <w:pPr>
        <w:spacing w:line="360" w:lineRule="auto"/>
        <w:ind w:left="709"/>
        <w:jc w:val="both"/>
        <w:rPr>
          <w:noProof/>
          <w:color w:val="000000"/>
          <w:sz w:val="28"/>
          <w:szCs w:val="28"/>
        </w:rPr>
      </w:pPr>
    </w:p>
    <w:p w:rsidR="00FD79DF" w:rsidRDefault="00FD79DF" w:rsidP="008541FB">
      <w:pPr>
        <w:pStyle w:val="1"/>
        <w:numPr>
          <w:ilvl w:val="1"/>
          <w:numId w:val="2"/>
        </w:numPr>
        <w:spacing w:line="360" w:lineRule="auto"/>
        <w:jc w:val="both"/>
        <w:rPr>
          <w:b w:val="0"/>
          <w:noProof/>
          <w:color w:val="000000"/>
        </w:rPr>
      </w:pPr>
      <w:r w:rsidRPr="008541FB">
        <w:rPr>
          <w:b w:val="0"/>
          <w:noProof/>
          <w:color w:val="000000"/>
        </w:rPr>
        <w:t>Комбинированное квантование</w:t>
      </w:r>
      <w:r>
        <w:rPr>
          <w:b w:val="0"/>
          <w:noProof/>
          <w:color w:val="000000"/>
        </w:rPr>
        <w:t>……………………………………...14</w:t>
      </w:r>
    </w:p>
    <w:p w:rsidR="00FD79DF" w:rsidRDefault="00FD79DF" w:rsidP="008541FB">
      <w:pPr>
        <w:pStyle w:val="13"/>
      </w:pPr>
    </w:p>
    <w:p w:rsidR="00FD79DF" w:rsidRPr="008541FB" w:rsidRDefault="00FD79DF" w:rsidP="008541FB">
      <w:pPr>
        <w:pStyle w:val="13"/>
        <w:ind w:left="1129"/>
      </w:pPr>
    </w:p>
    <w:p w:rsidR="00FD79DF" w:rsidRPr="006537BB" w:rsidRDefault="00FD79DF" w:rsidP="0015126D">
      <w:pPr>
        <w:spacing w:line="360" w:lineRule="auto"/>
        <w:ind w:firstLine="709"/>
        <w:jc w:val="both"/>
        <w:rPr>
          <w:noProof/>
          <w:color w:val="000000"/>
          <w:sz w:val="28"/>
          <w:szCs w:val="28"/>
        </w:rPr>
      </w:pPr>
      <w:r>
        <w:rPr>
          <w:noProof/>
          <w:color w:val="000000"/>
          <w:sz w:val="28"/>
          <w:szCs w:val="28"/>
        </w:rPr>
        <w:t xml:space="preserve">3. Список литературы……………………………………………………16 </w:t>
      </w: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Pr="006537BB" w:rsidRDefault="00FD79DF" w:rsidP="0015126D">
      <w:pPr>
        <w:spacing w:line="360" w:lineRule="auto"/>
        <w:ind w:firstLine="709"/>
        <w:jc w:val="both"/>
        <w:rPr>
          <w:noProof/>
          <w:color w:val="000000"/>
          <w:sz w:val="28"/>
          <w:szCs w:val="28"/>
        </w:rPr>
      </w:pPr>
    </w:p>
    <w:p w:rsidR="00FD79DF" w:rsidRDefault="00FD79DF" w:rsidP="008541FB">
      <w:pPr>
        <w:spacing w:line="360" w:lineRule="auto"/>
        <w:jc w:val="both"/>
        <w:rPr>
          <w:noProof/>
          <w:color w:val="000000"/>
          <w:sz w:val="28"/>
          <w:szCs w:val="28"/>
        </w:rPr>
      </w:pPr>
    </w:p>
    <w:p w:rsidR="00FD79DF" w:rsidRPr="006537BB" w:rsidRDefault="00FD79DF" w:rsidP="008541FB">
      <w:pPr>
        <w:spacing w:line="360" w:lineRule="auto"/>
        <w:jc w:val="both"/>
        <w:rPr>
          <w:noProof/>
          <w:color w:val="000000"/>
          <w:sz w:val="28"/>
          <w:szCs w:val="28"/>
        </w:rPr>
      </w:pPr>
    </w:p>
    <w:p w:rsidR="00FD79DF" w:rsidRPr="006537BB" w:rsidRDefault="00FD79DF" w:rsidP="0015126D">
      <w:pPr>
        <w:spacing w:line="360" w:lineRule="auto"/>
        <w:ind w:firstLine="709"/>
        <w:jc w:val="both"/>
        <w:rPr>
          <w:b/>
          <w:bCs/>
          <w:noProof/>
          <w:color w:val="000000"/>
          <w:sz w:val="28"/>
          <w:szCs w:val="28"/>
        </w:rPr>
      </w:pPr>
      <w:r w:rsidRPr="008E6D9F">
        <w:rPr>
          <w:b/>
          <w:bCs/>
          <w:noProof/>
          <w:color w:val="000000"/>
          <w:sz w:val="28"/>
          <w:szCs w:val="28"/>
        </w:rPr>
        <w:t>Введение</w:t>
      </w:r>
    </w:p>
    <w:p w:rsidR="00FD79DF" w:rsidRDefault="00FD79DF" w:rsidP="0015126D">
      <w:pPr>
        <w:pStyle w:val="11"/>
      </w:pPr>
      <w:r w:rsidRPr="0015126D">
        <w:t>Исключительно важным положением теории связи, на котором основана вся современная радиотехника, является так называемая теорема отсчетов, или теорема Котельникова. Эта теорема позволяет установить соотношение между непрерывными сигналами, какими являются большинство реальных информационных сигналов – речь, музыка, электрические сигналы, соответствующие телевизионным изображениям, сигналы в цепях различных радиотехнических систем и т.п., и значениями этих сигналов лишь в отдельные моменты времени – так называемыми отсчетами. На использовании этой связи строится вся современная цифровая радиотехника – цифровые методы передачи и хранения звуковых и телевизионных сигналов, цифровые системы телефонной и сотовой связи, системы цифрового спутникового телевидения и т.д. Можно сказать больше: будущее всей техники обработки сигналов - в ее цифровой реализации. Пройдет еще 10 – 20 лет - и мы будем вспоминать о традиционных аналоговых методах формирования и приема сигналов, их обработки и хранения лишь в теоретическом плане. Вся практическая радиотехника, связанная с обработкой информационных сигналов, перейдет на цифровую реализацию.</w:t>
      </w:r>
    </w:p>
    <w:p w:rsidR="00FD79DF" w:rsidRDefault="00FD79DF" w:rsidP="0015126D">
      <w:pPr>
        <w:pStyle w:val="11"/>
      </w:pPr>
    </w:p>
    <w:p w:rsidR="00FD79DF" w:rsidRDefault="00FD79DF" w:rsidP="0015126D">
      <w:pPr>
        <w:pStyle w:val="11"/>
      </w:pPr>
    </w:p>
    <w:p w:rsidR="00FD79DF" w:rsidRDefault="00FD79DF" w:rsidP="0015126D">
      <w:pPr>
        <w:pStyle w:val="11"/>
      </w:pPr>
    </w:p>
    <w:p w:rsidR="00FD79DF" w:rsidRDefault="00FD79DF" w:rsidP="0015126D">
      <w:pPr>
        <w:pStyle w:val="11"/>
      </w:pPr>
    </w:p>
    <w:p w:rsidR="00FD79DF" w:rsidRDefault="00FD79DF" w:rsidP="0015126D">
      <w:pPr>
        <w:pStyle w:val="11"/>
      </w:pPr>
    </w:p>
    <w:p w:rsidR="00FD79DF" w:rsidRDefault="00FD79DF" w:rsidP="0015126D">
      <w:pPr>
        <w:pStyle w:val="11"/>
      </w:pPr>
    </w:p>
    <w:p w:rsidR="00FD79DF" w:rsidRDefault="00FD79DF" w:rsidP="0015126D">
      <w:pPr>
        <w:pStyle w:val="11"/>
      </w:pPr>
    </w:p>
    <w:p w:rsidR="00FD79DF" w:rsidRDefault="00FD79DF" w:rsidP="0015126D">
      <w:pPr>
        <w:pStyle w:val="11"/>
      </w:pPr>
    </w:p>
    <w:p w:rsidR="00FD79DF" w:rsidRDefault="00FD79DF" w:rsidP="0015126D">
      <w:pPr>
        <w:pStyle w:val="11"/>
      </w:pPr>
    </w:p>
    <w:p w:rsidR="00FD79DF" w:rsidRPr="00841304" w:rsidRDefault="00FD79DF" w:rsidP="0015126D">
      <w:pPr>
        <w:pStyle w:val="11"/>
      </w:pPr>
    </w:p>
    <w:p w:rsidR="00FD79DF" w:rsidRPr="006537BB" w:rsidRDefault="00FD79DF" w:rsidP="0015126D">
      <w:pPr>
        <w:pStyle w:val="11"/>
      </w:pPr>
    </w:p>
    <w:p w:rsidR="00FD79DF" w:rsidRPr="0015126D" w:rsidRDefault="00FD79DF" w:rsidP="00304E1A">
      <w:pPr>
        <w:pStyle w:val="11"/>
        <w:numPr>
          <w:ilvl w:val="0"/>
          <w:numId w:val="3"/>
        </w:numPr>
        <w:rPr>
          <w:b/>
        </w:rPr>
      </w:pPr>
      <w:r>
        <w:rPr>
          <w:b/>
        </w:rPr>
        <w:t xml:space="preserve">Дискретизация </w:t>
      </w:r>
    </w:p>
    <w:p w:rsidR="00FD79DF" w:rsidRPr="00375F94" w:rsidRDefault="00FD79DF" w:rsidP="0015126D">
      <w:pPr>
        <w:pStyle w:val="11"/>
        <w:rPr>
          <w:snapToGrid w:val="0"/>
        </w:rPr>
      </w:pPr>
      <w:r w:rsidRPr="00375F94">
        <w:rPr>
          <w:snapToGrid w:val="0"/>
        </w:rPr>
        <w:t>Теорема дискретизации, или, как ее еще называют, теорема Котельникова, теорема Уитекера, формулируется следующим образом: непрерывная функция Х(t) с ограниченным спектром, то есть не имеющая в своем спектре</w:t>
      </w:r>
    </w:p>
    <w:p w:rsidR="00FD79DF" w:rsidRPr="00375F94" w:rsidRDefault="00FD79DF" w:rsidP="0015126D">
      <w:pPr>
        <w:pStyle w:val="11"/>
      </w:pPr>
      <w:r w:rsidRPr="00375F94">
        <w:object w:dxaOrig="376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45.75pt" o:ole="" fillcolor="window">
            <v:imagedata r:id="rId7" o:title=""/>
          </v:shape>
          <o:OLEObject Type="Embed" ProgID="Equation.3" ShapeID="_x0000_i1025" DrawAspect="Content" ObjectID="_1461316474" r:id="rId8"/>
        </w:object>
      </w:r>
      <w:r>
        <w:t xml:space="preserve"> </w:t>
      </w:r>
      <w:r w:rsidRPr="00375F94">
        <w:t xml:space="preserve">(1) </w:t>
      </w:r>
    </w:p>
    <w:p w:rsidR="00FD79DF" w:rsidRPr="00375F94" w:rsidRDefault="00FD79DF" w:rsidP="0015126D">
      <w:pPr>
        <w:pStyle w:val="11"/>
        <w:rPr>
          <w:snapToGrid w:val="0"/>
        </w:rPr>
      </w:pPr>
      <w:r w:rsidRPr="00375F94">
        <w:rPr>
          <w:snapToGrid w:val="0"/>
        </w:rPr>
        <w:t xml:space="preserve">составляющих с частотами, лежащими за пределами полосы f </w:t>
      </w:r>
      <w:r w:rsidRPr="00375F94">
        <w:rPr>
          <w:snapToGrid w:val="0"/>
        </w:rPr>
        <w:sym w:font="Symbol" w:char="F0CE"/>
      </w:r>
      <w:r w:rsidRPr="00375F94">
        <w:rPr>
          <w:snapToGrid w:val="0"/>
        </w:rPr>
        <w:t xml:space="preserve"> (-Fm, Fm), полностью определяется последовательностью своих отсчетов в дискретные моменты времени X(ti), следующих с шагом </w:t>
      </w:r>
      <w:r w:rsidRPr="00375F94">
        <w:rPr>
          <w:snapToGrid w:val="0"/>
        </w:rPr>
        <w:sym w:font="Symbol" w:char="F044"/>
      </w:r>
      <w:r w:rsidRPr="00375F94">
        <w:rPr>
          <w:snapToGrid w:val="0"/>
        </w:rPr>
        <w:t xml:space="preserve">t &lt; 1/Fm. </w:t>
      </w:r>
    </w:p>
    <w:p w:rsidR="00FD79DF" w:rsidRPr="00375F94" w:rsidRDefault="00FD79DF" w:rsidP="0015126D">
      <w:pPr>
        <w:pStyle w:val="11"/>
        <w:rPr>
          <w:snapToGrid w:val="0"/>
        </w:rPr>
      </w:pPr>
      <w:r w:rsidRPr="00375F94">
        <w:rPr>
          <w:snapToGrid w:val="0"/>
        </w:rPr>
        <w:t xml:space="preserve">Доказательство сформулированной теоремы основывается на однозначном соответствии между сигналами и соответствующими им спектрами. Иными словами, если сигналы одинаковы, то и соответствующие им спектры также одинаковы. И, наоборот, если спектры двух сигналов одинаковы, то и соответствующие сигналы также одинаковы. </w:t>
      </w:r>
    </w:p>
    <w:p w:rsidR="00FD79DF" w:rsidRPr="00375F94" w:rsidRDefault="00FD79DF" w:rsidP="0015126D">
      <w:pPr>
        <w:pStyle w:val="11"/>
        <w:rPr>
          <w:snapToGrid w:val="0"/>
        </w:rPr>
      </w:pPr>
      <w:r w:rsidRPr="00375F94">
        <w:rPr>
          <w:snapToGrid w:val="0"/>
        </w:rPr>
        <w:t xml:space="preserve">Приведем простейшее доказательство теоремы Котельникова, для чего сначала покажем, каким образом спектр дискретной последовательности отсчетов { Х(ti) } связан со спектром непрерывной функции Х(t). </w:t>
      </w:r>
    </w:p>
    <w:p w:rsidR="00FD79DF" w:rsidRPr="00375F94" w:rsidRDefault="00FD79DF" w:rsidP="0015126D">
      <w:pPr>
        <w:pStyle w:val="11"/>
        <w:rPr>
          <w:snapToGrid w:val="0"/>
        </w:rPr>
      </w:pPr>
      <w:r w:rsidRPr="00375F94">
        <w:rPr>
          <w:snapToGrid w:val="0"/>
        </w:rPr>
        <w:t>Последовательность отсчетов непрерывной функции Х(t) можно представить в виде произведения Х(t) на пе</w:t>
      </w:r>
      <w:r w:rsidRPr="00375F94">
        <w:t xml:space="preserve">риодическую последовательность </w:t>
      </w:r>
      <w:r w:rsidRPr="00375F94">
        <w:sym w:font="Symbol" w:char="F064"/>
      </w:r>
      <w:r w:rsidRPr="00375F94">
        <w:t>-импуль</w:t>
      </w:r>
      <w:r w:rsidRPr="00375F94">
        <w:rPr>
          <w:snapToGrid w:val="0"/>
        </w:rPr>
        <w:t xml:space="preserve">сов (решетчатую функцию) с периодом </w:t>
      </w:r>
      <w:r w:rsidRPr="00375F94">
        <w:rPr>
          <w:snapToGrid w:val="0"/>
        </w:rPr>
        <w:object w:dxaOrig="200" w:dyaOrig="220">
          <v:shape id="_x0000_i1026" type="#_x0000_t75" style="width:9.75pt;height:11.25pt" o:ole="">
            <v:imagedata r:id="rId9" o:title=""/>
          </v:shape>
          <o:OLEObject Type="Embed" ProgID="Equation.3" ShapeID="_x0000_i1026" DrawAspect="Content" ObjectID="_1461316475" r:id="rId10"/>
        </w:object>
      </w:r>
      <w:r w:rsidRPr="00375F94">
        <w:rPr>
          <w:snapToGrid w:val="0"/>
        </w:rPr>
        <w:t xml:space="preserve">t: </w:t>
      </w:r>
    </w:p>
    <w:p w:rsidR="00FD79DF" w:rsidRPr="00375F94" w:rsidRDefault="00FD79DF" w:rsidP="0015126D">
      <w:pPr>
        <w:pStyle w:val="11"/>
      </w:pPr>
      <w:r w:rsidRPr="00375F94">
        <w:object w:dxaOrig="3480" w:dyaOrig="900">
          <v:shape id="_x0000_i1027" type="#_x0000_t75" style="width:174pt;height:45pt" o:ole="" fillcolor="window">
            <v:imagedata r:id="rId11" o:title=""/>
          </v:shape>
          <o:OLEObject Type="Embed" ProgID="Equation.3" ShapeID="_x0000_i1027" DrawAspect="Content" ObjectID="_1461316476" r:id="rId12"/>
        </w:object>
      </w:r>
      <w:r w:rsidRPr="00375F94">
        <w:t xml:space="preserve"> (2) </w:t>
      </w:r>
    </w:p>
    <w:p w:rsidR="00FD79DF" w:rsidRPr="00375F94" w:rsidRDefault="00FD79DF" w:rsidP="0015126D">
      <w:pPr>
        <w:pStyle w:val="11"/>
      </w:pPr>
      <w:r w:rsidRPr="00375F94">
        <w:t xml:space="preserve">Тогда спектр (преобразование Фурье) дискретизованной функции Х(ti) можно записать в следующем виде: </w:t>
      </w:r>
    </w:p>
    <w:p w:rsidR="00FD79DF" w:rsidRPr="00375F94" w:rsidRDefault="00FD79DF" w:rsidP="0015126D">
      <w:pPr>
        <w:pStyle w:val="11"/>
      </w:pPr>
      <w:r w:rsidRPr="00375F94">
        <w:object w:dxaOrig="5899" w:dyaOrig="940">
          <v:shape id="_x0000_i1028" type="#_x0000_t75" style="width:291.75pt;height:47.25pt" o:ole="" fillcolor="window">
            <v:imagedata r:id="rId13" o:title=""/>
          </v:shape>
          <o:OLEObject Type="Embed" ProgID="Equation.3" ShapeID="_x0000_i1028" DrawAspect="Content" ObjectID="_1461316477" r:id="rId14"/>
        </w:object>
      </w:r>
      <w:r>
        <w:t xml:space="preserve"> </w:t>
      </w:r>
      <w:r w:rsidRPr="00375F94">
        <w:object w:dxaOrig="4800" w:dyaOrig="940">
          <v:shape id="_x0000_i1029" type="#_x0000_t75" style="width:240pt;height:47.25pt" o:ole="" fillcolor="window">
            <v:imagedata r:id="rId15" o:title=""/>
          </v:shape>
          <o:OLEObject Type="Embed" ProgID="Equation.3" ShapeID="_x0000_i1029" DrawAspect="Content" ObjectID="_1461316478" r:id="rId16"/>
        </w:object>
      </w:r>
      <w:r w:rsidRPr="00375F94">
        <w:t xml:space="preserve">(3) </w:t>
      </w:r>
    </w:p>
    <w:p w:rsidR="00FD79DF" w:rsidRPr="00375F94" w:rsidRDefault="00FD79DF" w:rsidP="0015126D">
      <w:pPr>
        <w:pStyle w:val="11"/>
      </w:pPr>
      <w:r w:rsidRPr="00375F94">
        <w:t xml:space="preserve">или, с учетом "фильтрующего" свойства </w:t>
      </w:r>
      <w:r w:rsidRPr="00375F94">
        <w:sym w:font="Symbol" w:char="F064"/>
      </w:r>
      <w:r w:rsidRPr="00375F94">
        <w:t xml:space="preserve">-функции, выражение (3) приобретет свою окончательную форму: </w:t>
      </w:r>
    </w:p>
    <w:p w:rsidR="00FD79DF" w:rsidRPr="00375F94" w:rsidRDefault="00FD79DF" w:rsidP="0015126D">
      <w:pPr>
        <w:pStyle w:val="11"/>
      </w:pPr>
      <w:r w:rsidRPr="00375F94">
        <w:object w:dxaOrig="4599" w:dyaOrig="900">
          <v:shape id="_x0000_i1030" type="#_x0000_t75" style="width:230.25pt;height:45pt" o:ole="" fillcolor="window">
            <v:imagedata r:id="rId17" o:title=""/>
          </v:shape>
          <o:OLEObject Type="Embed" ProgID="Equation.3" ShapeID="_x0000_i1030" DrawAspect="Content" ObjectID="_1461316479" r:id="rId18"/>
        </w:object>
      </w:r>
      <w:r w:rsidRPr="00375F94">
        <w:t xml:space="preserve">(4) </w:t>
      </w:r>
    </w:p>
    <w:p w:rsidR="00FD79DF" w:rsidRPr="00375F94" w:rsidRDefault="00FD79DF" w:rsidP="0015126D">
      <w:pPr>
        <w:pStyle w:val="11"/>
      </w:pPr>
      <w:r w:rsidRPr="00375F94">
        <w:t>Нетрудно заметить, что спектр периодически дискрeтизованной функции Х(i</w:t>
      </w:r>
      <w:r w:rsidRPr="00375F94">
        <w:object w:dxaOrig="200" w:dyaOrig="220">
          <v:shape id="_x0000_i1031" type="#_x0000_t75" style="width:9.75pt;height:11.25pt" o:ole="">
            <v:imagedata r:id="rId19" o:title=""/>
          </v:shape>
          <o:OLEObject Type="Embed" ProgID="Equation.3" ShapeID="_x0000_i1031" DrawAspect="Content" ObjectID="_1461316480" r:id="rId20"/>
        </w:object>
      </w:r>
      <w:r w:rsidRPr="00375F94">
        <w:t>t) также становится периодическим, с периодом 1/</w:t>
      </w:r>
      <w:r w:rsidRPr="00375F94">
        <w:object w:dxaOrig="200" w:dyaOrig="220">
          <v:shape id="_x0000_i1032" type="#_x0000_t75" style="width:9.75pt;height:11.25pt" o:ole="">
            <v:imagedata r:id="rId21" o:title=""/>
          </v:shape>
          <o:OLEObject Type="Embed" ProgID="Equation.3" ShapeID="_x0000_i1032" DrawAspect="Content" ObjectID="_1461316481" r:id="rId22"/>
        </w:object>
      </w:r>
      <w:r w:rsidRPr="00375F94">
        <w:t xml:space="preserve">t. </w:t>
      </w:r>
    </w:p>
    <w:p w:rsidR="00FD79DF" w:rsidRPr="00375F94" w:rsidRDefault="00FD79DF" w:rsidP="0015126D">
      <w:pPr>
        <w:pStyle w:val="11"/>
      </w:pPr>
      <w:r w:rsidRPr="00375F94">
        <w:t>Действительно,</w:t>
      </w:r>
    </w:p>
    <w:p w:rsidR="00FD79DF" w:rsidRPr="00375F94" w:rsidRDefault="00FD79DF" w:rsidP="0015126D">
      <w:pPr>
        <w:pStyle w:val="11"/>
      </w:pPr>
      <w:r w:rsidRPr="00375F94">
        <w:object w:dxaOrig="5740" w:dyaOrig="1200">
          <v:shape id="_x0000_i1033" type="#_x0000_t75" style="width:287.25pt;height:60pt" o:ole="" fillcolor="window">
            <v:imagedata r:id="rId23" o:title=""/>
          </v:shape>
          <o:OLEObject Type="Embed" ProgID="Equation.3" ShapeID="_x0000_i1033" DrawAspect="Content" ObjectID="_1461316482" r:id="rId24"/>
        </w:object>
      </w:r>
      <w:r w:rsidRPr="00375F94">
        <w:object w:dxaOrig="5960" w:dyaOrig="900">
          <v:shape id="_x0000_i1034" type="#_x0000_t75" style="width:291.75pt;height:45pt" o:ole="" fillcolor="window">
            <v:imagedata r:id="rId25" o:title=""/>
          </v:shape>
          <o:OLEObject Type="Embed" ProgID="Equation.3" ShapeID="_x0000_i1034" DrawAspect="Content" ObjectID="_1461316483" r:id="rId26"/>
        </w:object>
      </w:r>
      <w:r w:rsidRPr="00375F94">
        <w:t xml:space="preserve">(5) </w:t>
      </w:r>
    </w:p>
    <w:p w:rsidR="00FD79DF" w:rsidRPr="00375F94" w:rsidRDefault="00FD79DF" w:rsidP="0015126D">
      <w:pPr>
        <w:pStyle w:val="11"/>
      </w:pPr>
      <w:r w:rsidRPr="00375F94">
        <w:t xml:space="preserve">Такой же результат, но несколько иным способом можно получить, если вспомнить, что произведению функций во временной области соответствует свертка их спектров, и тогда </w:t>
      </w:r>
    </w:p>
    <w:p w:rsidR="00FD79DF" w:rsidRPr="00375F94" w:rsidRDefault="00FD79DF" w:rsidP="0015126D">
      <w:pPr>
        <w:pStyle w:val="11"/>
      </w:pPr>
      <w:r w:rsidRPr="00375F94">
        <w:object w:dxaOrig="8000" w:dyaOrig="940">
          <v:shape id="_x0000_i1035" type="#_x0000_t75" style="width:396pt;height:47.25pt" o:ole="" fillcolor="window">
            <v:imagedata r:id="rId27" o:title=""/>
          </v:shape>
          <o:OLEObject Type="Embed" ProgID="Equation.3" ShapeID="_x0000_i1035" DrawAspect="Content" ObjectID="_1461316484" r:id="rId28"/>
        </w:object>
      </w:r>
      <w:r w:rsidRPr="00375F94">
        <w:t xml:space="preserve"> (6) </w:t>
      </w:r>
    </w:p>
    <w:p w:rsidR="00FD79DF" w:rsidRPr="00375F94" w:rsidRDefault="00FD79DF" w:rsidP="0015126D">
      <w:pPr>
        <w:pStyle w:val="11"/>
      </w:pPr>
      <w:r w:rsidRPr="00375F94">
        <w:t xml:space="preserve">Спектр "решетчатой функции" также имеет вид периодической последовательности </w:t>
      </w:r>
      <w:r w:rsidRPr="00375F94">
        <w:sym w:font="Symbol" w:char="F064"/>
      </w:r>
      <w:r w:rsidRPr="00375F94">
        <w:t xml:space="preserve">-импульсов, но уже по частоте и с периодом </w:t>
      </w:r>
      <w:r w:rsidRPr="00375F94">
        <w:object w:dxaOrig="200" w:dyaOrig="220">
          <v:shape id="_x0000_i1036" type="#_x0000_t75" style="width:9.75pt;height:11.25pt" o:ole="">
            <v:imagedata r:id="rId21" o:title=""/>
          </v:shape>
          <o:OLEObject Type="Embed" ProgID="Equation.3" ShapeID="_x0000_i1036" DrawAspect="Content" ObjectID="_1461316485" r:id="rId29"/>
        </w:object>
      </w:r>
      <w:r w:rsidRPr="00375F94">
        <w:t>f = 1/</w:t>
      </w:r>
      <w:r w:rsidRPr="00375F94">
        <w:object w:dxaOrig="200" w:dyaOrig="220">
          <v:shape id="_x0000_i1037" type="#_x0000_t75" style="width:9.75pt;height:11.25pt" o:ole="">
            <v:imagedata r:id="rId21" o:title=""/>
          </v:shape>
          <o:OLEObject Type="Embed" ProgID="Equation.3" ShapeID="_x0000_i1037" DrawAspect="Content" ObjectID="_1461316486" r:id="rId30"/>
        </w:object>
      </w:r>
      <w:r w:rsidRPr="00375F94">
        <w:t xml:space="preserve">t, то есть </w:t>
      </w:r>
    </w:p>
    <w:p w:rsidR="00FD79DF" w:rsidRPr="00375F94" w:rsidRDefault="00FD79DF" w:rsidP="0015126D">
      <w:pPr>
        <w:pStyle w:val="11"/>
      </w:pPr>
      <w:r w:rsidRPr="00375F94">
        <w:object w:dxaOrig="5100" w:dyaOrig="940">
          <v:shape id="_x0000_i1038" type="#_x0000_t75" style="width:255pt;height:47.25pt" o:ole="" fillcolor="window">
            <v:imagedata r:id="rId31" o:title=""/>
          </v:shape>
          <o:OLEObject Type="Embed" ProgID="Equation.3" ShapeID="_x0000_i1038" DrawAspect="Content" ObjectID="_1461316487" r:id="rId32"/>
        </w:object>
      </w:r>
      <w:r w:rsidRPr="00375F94">
        <w:t xml:space="preserve"> (7) </w:t>
      </w:r>
    </w:p>
    <w:p w:rsidR="00FD79DF" w:rsidRPr="00375F94" w:rsidRDefault="00FD79DF" w:rsidP="0015126D">
      <w:pPr>
        <w:pStyle w:val="11"/>
      </w:pPr>
      <w:r w:rsidRPr="00375F94">
        <w:t xml:space="preserve">Произведя свертку и с учетом "фильтрующего свойства" </w:t>
      </w:r>
      <w:r w:rsidRPr="00375F94">
        <w:sym w:font="Symbol" w:char="F064"/>
      </w:r>
      <w:r w:rsidRPr="00375F94">
        <w:t>-функции получим</w:t>
      </w:r>
    </w:p>
    <w:p w:rsidR="00FD79DF" w:rsidRPr="00375F94" w:rsidRDefault="00FD79DF" w:rsidP="0015126D">
      <w:pPr>
        <w:pStyle w:val="11"/>
      </w:pPr>
      <w:r w:rsidRPr="00375F94">
        <w:object w:dxaOrig="4560" w:dyaOrig="900">
          <v:shape id="_x0000_i1039" type="#_x0000_t75" style="width:228pt;height:45pt" o:ole="" fillcolor="window">
            <v:imagedata r:id="rId33" o:title=""/>
          </v:shape>
          <o:OLEObject Type="Embed" ProgID="Equation.3" ShapeID="_x0000_i1039" DrawAspect="Content" ObjectID="_1461316488" r:id="rId34"/>
        </w:object>
      </w:r>
      <w:r w:rsidRPr="00375F94">
        <w:t xml:space="preserve">(8) </w:t>
      </w:r>
    </w:p>
    <w:p w:rsidR="00FD79DF" w:rsidRPr="00375F94" w:rsidRDefault="00FD79DF" w:rsidP="0015126D">
      <w:pPr>
        <w:pStyle w:val="11"/>
      </w:pPr>
      <w:r w:rsidRPr="00375F94">
        <w:t xml:space="preserve">Таким образом, спектр дискрeтизованной функции Х(i </w:t>
      </w:r>
      <w:r w:rsidRPr="00375F94">
        <w:sym w:font="Symbol" w:char="F044"/>
      </w:r>
      <w:r w:rsidRPr="00375F94">
        <w:t>t) получается путем периодического, с периодом 1/</w:t>
      </w:r>
      <w:r w:rsidRPr="00375F94">
        <w:object w:dxaOrig="200" w:dyaOrig="220">
          <v:shape id="_x0000_i1040" type="#_x0000_t75" style="width:9.75pt;height:11.25pt" o:ole="">
            <v:imagedata r:id="rId21" o:title=""/>
          </v:shape>
          <o:OLEObject Type="Embed" ProgID="Equation.3" ShapeID="_x0000_i1040" DrawAspect="Content" ObjectID="_1461316489" r:id="rId35"/>
        </w:object>
      </w:r>
      <w:r w:rsidRPr="00375F94">
        <w:t xml:space="preserve">t, повторения спектра исходной функции Х(t). </w:t>
      </w:r>
    </w:p>
    <w:p w:rsidR="00FD79DF" w:rsidRPr="00375F94" w:rsidRDefault="00FD79DF" w:rsidP="0015126D">
      <w:pPr>
        <w:pStyle w:val="11"/>
      </w:pPr>
      <w:r w:rsidRPr="00375F94">
        <w:t>Из последнего выражения видно также, что для k = 0</w:t>
      </w:r>
    </w:p>
    <w:p w:rsidR="00FD79DF" w:rsidRPr="00375F94" w:rsidRDefault="00FD79DF" w:rsidP="0015126D">
      <w:pPr>
        <w:pStyle w:val="11"/>
      </w:pPr>
      <w:r w:rsidRPr="00375F94">
        <w:object w:dxaOrig="3440" w:dyaOrig="720">
          <v:shape id="_x0000_i1041" type="#_x0000_t75" style="width:170.25pt;height:36pt" o:ole="" fillcolor="window">
            <v:imagedata r:id="rId36" o:title=""/>
          </v:shape>
          <o:OLEObject Type="Embed" ProgID="Equation.3" ShapeID="_x0000_i1041" DrawAspect="Content" ObjectID="_1461316490" r:id="rId37"/>
        </w:object>
      </w:r>
      <w:r w:rsidRPr="00375F94">
        <w:t xml:space="preserve">(9) </w:t>
      </w:r>
    </w:p>
    <w:p w:rsidR="00FD79DF" w:rsidRPr="00375F94" w:rsidRDefault="00FD79DF" w:rsidP="0015126D">
      <w:pPr>
        <w:pStyle w:val="11"/>
      </w:pPr>
      <w:r w:rsidRPr="00375F94">
        <w:t>иными словами, составляющая спектра дискрeтизованной функции для k = = 0 с точностью до постоянного множителя 1/</w:t>
      </w:r>
      <w:r w:rsidRPr="00375F94">
        <w:object w:dxaOrig="200" w:dyaOrig="220">
          <v:shape id="_x0000_i1042" type="#_x0000_t75" style="width:9.75pt;height:11.25pt" o:ole="">
            <v:imagedata r:id="rId21" o:title=""/>
          </v:shape>
          <o:OLEObject Type="Embed" ProgID="Equation.3" ShapeID="_x0000_i1042" DrawAspect="Content" ObjectID="_1461316491" r:id="rId38"/>
        </w:object>
      </w:r>
      <w:r w:rsidRPr="00375F94">
        <w:t xml:space="preserve">t совпадает со спектром исходной непрерывной функции Х(t). Следовательно, если каким-либо образом можно выделить из полного (периодического) спектра последовательности Х(ti) лишь составляющую с k = 0, то тем самым по дискретной последовательности Х(ti) восстановится непрерывная функция Х(t). </w:t>
      </w:r>
    </w:p>
    <w:p w:rsidR="00FD79DF" w:rsidRPr="00375F94" w:rsidRDefault="00FD79DF" w:rsidP="0015126D">
      <w:pPr>
        <w:pStyle w:val="11"/>
      </w:pPr>
      <w:r w:rsidRPr="00375F94">
        <w:t>Из выражения (9) следует, что устройством, позволяющим выделить из спектра дискретизованного сигнала Х(ti) составляющую, полностью совпадающую со спектром исходного сигнала Х(t), является идеальный фильтр нижних частот (ФНЧ) с частотной характеристикой вида</w:t>
      </w:r>
    </w:p>
    <w:p w:rsidR="00FD79DF" w:rsidRPr="00375F94" w:rsidRDefault="00FD79DF" w:rsidP="0015126D">
      <w:pPr>
        <w:pStyle w:val="11"/>
      </w:pPr>
      <w:r w:rsidRPr="00375F94">
        <w:object w:dxaOrig="3280" w:dyaOrig="900">
          <v:shape id="_x0000_i1043" type="#_x0000_t75" style="width:164.25pt;height:45pt" o:ole="" fillcolor="window">
            <v:imagedata r:id="rId39" o:title=""/>
          </v:shape>
          <o:OLEObject Type="Embed" ProgID="Equation.3" ShapeID="_x0000_i1043" DrawAspect="Content" ObjectID="_1461316492" r:id="rId40"/>
        </w:object>
      </w:r>
      <w:r w:rsidRPr="00375F94">
        <w:t xml:space="preserve"> (10) </w:t>
      </w:r>
    </w:p>
    <w:p w:rsidR="00FD79DF" w:rsidRPr="00375F94" w:rsidRDefault="00FD79DF" w:rsidP="0015126D">
      <w:pPr>
        <w:pStyle w:val="11"/>
      </w:pPr>
      <w:r w:rsidRPr="00375F94">
        <w:t xml:space="preserve">При этом спектры, соответствующие различным значениям </w:t>
      </w:r>
      <w:r w:rsidRPr="00375F94">
        <w:rPr>
          <w:lang w:val="en-US"/>
        </w:rPr>
        <w:t>k</w:t>
      </w:r>
      <w:r w:rsidRPr="00375F94">
        <w:t>, могут быть разделены только при условии их неперекрываемости. Неперекрываемость же спектров обеспечивается при выполнении условия</w:t>
      </w:r>
    </w:p>
    <w:p w:rsidR="00FD79DF" w:rsidRPr="00375F94" w:rsidRDefault="00FD79DF" w:rsidP="0015126D">
      <w:pPr>
        <w:pStyle w:val="11"/>
      </w:pPr>
      <w:r w:rsidRPr="00375F94">
        <w:rPr>
          <w:lang w:val="en-US"/>
        </w:rPr>
        <w:t>Fm</w:t>
      </w:r>
      <w:r w:rsidRPr="00375F94">
        <w:t xml:space="preserve"> ≥ 1/ Δ</w:t>
      </w:r>
      <w:r w:rsidRPr="00375F94">
        <w:rPr>
          <w:lang w:val="en-US"/>
        </w:rPr>
        <w:t>t</w:t>
      </w:r>
      <w:r w:rsidRPr="00375F94">
        <w:t xml:space="preserve"> - </w:t>
      </w:r>
      <w:r w:rsidRPr="00375F94">
        <w:rPr>
          <w:lang w:val="en-US"/>
        </w:rPr>
        <w:t>Fm</w:t>
      </w:r>
      <w:r w:rsidRPr="00375F94">
        <w:t xml:space="preserve"> или Δ</w:t>
      </w:r>
      <w:r w:rsidRPr="00375F94">
        <w:rPr>
          <w:lang w:val="en-US"/>
        </w:rPr>
        <w:t>t</w:t>
      </w:r>
      <w:r w:rsidRPr="00375F94">
        <w:t xml:space="preserve"> ≤ 1/ 2</w:t>
      </w:r>
      <w:r w:rsidRPr="00375F94">
        <w:rPr>
          <w:lang w:val="en-US"/>
        </w:rPr>
        <w:t>Fm</w:t>
      </w:r>
      <w:r w:rsidRPr="00375F94">
        <w:t xml:space="preserve">, (11) </w:t>
      </w:r>
    </w:p>
    <w:p w:rsidR="00FD79DF" w:rsidRPr="00375F94" w:rsidRDefault="00FD79DF" w:rsidP="0015126D">
      <w:pPr>
        <w:pStyle w:val="11"/>
      </w:pPr>
      <w:r w:rsidRPr="00375F94">
        <w:t>откуда и вытекает значение интервала дискретизации Δ</w:t>
      </w:r>
      <w:r w:rsidRPr="00375F94">
        <w:rPr>
          <w:lang w:val="en-US"/>
        </w:rPr>
        <w:t>t</w:t>
      </w:r>
      <w:r w:rsidRPr="00375F94">
        <w:t xml:space="preserve">, обеспечивающего восстановление исходного сигнала Х(t) по последовательности его отсчетов. </w:t>
      </w:r>
    </w:p>
    <w:p w:rsidR="00FD79DF" w:rsidRPr="00375F94" w:rsidRDefault="00FD79DF" w:rsidP="0015126D">
      <w:pPr>
        <w:pStyle w:val="11"/>
      </w:pPr>
      <w:r w:rsidRPr="00375F94">
        <w:t xml:space="preserve">Импульсная переходная характеристика фильтра, восстанавливающего непрерывный сигнал по дискретной последовательности его отсчетов, может быть получена как преобразование Фурье от частотной характеристики (11) и имеет вид </w:t>
      </w:r>
    </w:p>
    <w:p w:rsidR="00FD79DF" w:rsidRPr="00375F94" w:rsidRDefault="00FD79DF" w:rsidP="0015126D">
      <w:pPr>
        <w:pStyle w:val="11"/>
      </w:pPr>
      <w:r w:rsidRPr="00375F94">
        <w:rPr>
          <w:lang w:val="en-US"/>
        </w:rPr>
        <w:t>h(</w:t>
      </w:r>
      <w:r w:rsidRPr="00375F94">
        <w:sym w:font="Symbol" w:char="F074"/>
      </w:r>
      <w:r w:rsidRPr="00375F94">
        <w:rPr>
          <w:lang w:val="en-US"/>
        </w:rPr>
        <w:t>) = F-1 {H(f) } = sinc (2</w:t>
      </w:r>
      <w:r w:rsidRPr="00375F94">
        <w:sym w:font="Symbol" w:char="F070"/>
      </w:r>
      <w:r w:rsidRPr="00375F94">
        <w:rPr>
          <w:lang w:val="en-US"/>
        </w:rPr>
        <w:t>Fm</w:t>
      </w:r>
      <w:r w:rsidRPr="00375F94">
        <w:sym w:font="Symbol" w:char="F074"/>
      </w:r>
      <w:r w:rsidRPr="00375F94">
        <w:rPr>
          <w:lang w:val="en-US"/>
        </w:rPr>
        <w:t xml:space="preserve">). </w:t>
      </w:r>
      <w:r w:rsidRPr="00375F94">
        <w:t xml:space="preserve">(12) </w:t>
      </w:r>
    </w:p>
    <w:p w:rsidR="00FD79DF" w:rsidRPr="00375F94" w:rsidRDefault="00FD79DF" w:rsidP="0015126D">
      <w:pPr>
        <w:pStyle w:val="11"/>
      </w:pPr>
      <w:r w:rsidRPr="00375F94">
        <w:t>Пропуская дискретную последовательность Х(ti) через фильтр с импульсной характеристикой h(</w:t>
      </w:r>
      <w:r w:rsidRPr="00375F94">
        <w:sym w:font="Symbol" w:char="F074"/>
      </w:r>
      <w:r w:rsidRPr="00375F94">
        <w:t xml:space="preserve">), получим исходный непрерывный сигнал: </w:t>
      </w:r>
    </w:p>
    <w:p w:rsidR="00FD79DF" w:rsidRPr="00375F94" w:rsidRDefault="00FD79DF" w:rsidP="0015126D">
      <w:pPr>
        <w:pStyle w:val="11"/>
      </w:pPr>
      <w:r w:rsidRPr="00375F94">
        <w:object w:dxaOrig="3460" w:dyaOrig="940">
          <v:shape id="_x0000_i1044" type="#_x0000_t75" style="width:173.25pt;height:47.25pt" o:ole="" fillcolor="window">
            <v:imagedata r:id="rId41" o:title=""/>
          </v:shape>
          <o:OLEObject Type="Embed" ProgID="Equation.3" ShapeID="_x0000_i1044" DrawAspect="Content" ObjectID="_1461316493" r:id="rId42"/>
        </w:object>
      </w:r>
    </w:p>
    <w:p w:rsidR="00FD79DF" w:rsidRPr="00375F94" w:rsidRDefault="00FD79DF" w:rsidP="0015126D">
      <w:pPr>
        <w:pStyle w:val="11"/>
      </w:pPr>
      <w:r w:rsidRPr="00375F94">
        <w:object w:dxaOrig="6259" w:dyaOrig="940">
          <v:shape id="_x0000_i1045" type="#_x0000_t75" style="width:309.75pt;height:47.25pt" o:ole="" fillcolor="window">
            <v:imagedata r:id="rId43" o:title=""/>
          </v:shape>
          <o:OLEObject Type="Embed" ProgID="Equation.3" ShapeID="_x0000_i1045" DrawAspect="Content" ObjectID="_1461316494" r:id="rId44"/>
        </w:object>
      </w:r>
      <w:r w:rsidRPr="00375F94">
        <w:object w:dxaOrig="5860" w:dyaOrig="940">
          <v:shape id="_x0000_i1046" type="#_x0000_t75" style="width:293.25pt;height:47.25pt" o:ole="" fillcolor="window">
            <v:imagedata r:id="rId45" o:title=""/>
          </v:shape>
          <o:OLEObject Type="Embed" ProgID="Equation.3" ShapeID="_x0000_i1046" DrawAspect="Content" ObjectID="_1461316495" r:id="rId46"/>
        </w:object>
      </w:r>
      <w:r>
        <w:t xml:space="preserve"> </w:t>
      </w:r>
      <w:r w:rsidRPr="00375F94">
        <w:t xml:space="preserve"> </w:t>
      </w:r>
      <w:r w:rsidRPr="00375F94">
        <w:object w:dxaOrig="4340" w:dyaOrig="900">
          <v:shape id="_x0000_i1047" type="#_x0000_t75" style="width:214.5pt;height:45pt" o:ole="" fillcolor="window">
            <v:imagedata r:id="rId47" o:title=""/>
          </v:shape>
          <o:OLEObject Type="Embed" ProgID="Equation.3" ShapeID="_x0000_i1047" DrawAspect="Content" ObjectID="_1461316496" r:id="rId48"/>
        </w:object>
      </w:r>
      <w:r w:rsidRPr="00375F94">
        <w:t xml:space="preserve"> (13) </w:t>
      </w:r>
    </w:p>
    <w:p w:rsidR="00FD79DF" w:rsidRDefault="00FD79DF" w:rsidP="0015126D">
      <w:pPr>
        <w:pStyle w:val="11"/>
      </w:pPr>
      <w:r w:rsidRPr="00375F94">
        <w:t xml:space="preserve">Процесс дискретизации непрерывной функции X(t) и ее восстановления по дискретной последовательности отсчетов X(ti) иллюстрируется рис.1: </w:t>
      </w:r>
    </w:p>
    <w:p w:rsidR="00FD79DF" w:rsidRPr="00375F94" w:rsidRDefault="00E75C5B" w:rsidP="0015126D">
      <w:pPr>
        <w:pStyle w:val="11"/>
      </w:pPr>
      <w:r>
        <w:pict>
          <v:group id="_x0000_s1026" editas="canvas" style="position:absolute;left:0;text-align:left;margin-left:38pt;margin-top:30.45pt;width:369.1pt;height:396.8pt;z-index:251663360" coordorigin="2061,6430" coordsize="7920,8514">
            <o:lock v:ext="edit" aspectratio="t"/>
            <v:shape id="_x0000_s1027" type="#_x0000_t75" style="position:absolute;left:2061;top:6430;width:7920;height:8514" o:preferrelative="f">
              <v:fill o:detectmouseclick="t"/>
              <v:path o:extrusionok="t" o:connecttype="none"/>
              <o:lock v:ext="edit" text="t"/>
            </v:shape>
            <v:group id="_x0000_s1028" style="position:absolute;left:4166;top:12809;width:1601;height:570" coordorigin="1484,2552" coordsize="2282,851">
              <v:shape id="_x0000_s1029" style="position:absolute;left:1484;top:2552;width:1134;height:851" coordsize="1158,851" path="m,851c47,838,212,825,295,761,378,697,441,572,501,465,561,358,595,191,655,118,715,45,799,,861,28v62,28,117,127,167,257c1078,415,1131,699,1158,808e" filled="f" strokeweight="1.5pt">
                <v:path arrowok="t"/>
              </v:shape>
              <v:shape id="_x0000_s1030" style="position:absolute;left:2632;top:2552;width:1134;height:851;flip:x" coordsize="1158,851" path="m,851c47,838,212,825,295,761,378,697,441,572,501,465,561,358,595,191,655,118,715,45,799,,861,28v62,28,117,127,167,257c1078,415,1131,699,1158,808e" filled="f" strokeweight="1.5pt">
                <v:path arrowok="t"/>
              </v:shape>
            </v:group>
            <v:group id="_x0000_s1031" style="position:absolute;left:5197;top:12809;width:1602;height:570" coordorigin="1484,2552" coordsize="2282,851">
              <v:shape id="_x0000_s1032" style="position:absolute;left:1484;top:2552;width:1134;height:851" coordsize="1158,851" path="m,851c47,838,212,825,295,761,378,697,441,572,501,465,561,358,595,191,655,118,715,45,799,,861,28v62,28,117,127,167,257c1078,415,1131,699,1158,808e" filled="f" strokeweight="1.5pt">
                <v:path arrowok="t"/>
              </v:shape>
              <v:shape id="_x0000_s1033" style="position:absolute;left:2632;top:2552;width:1134;height:851;flip:x" coordsize="1158,851" path="m,851c47,838,212,825,295,761,378,697,441,572,501,465,561,358,595,191,655,118,715,45,799,,861,28v62,28,117,127,167,257c1078,415,1131,699,1158,808e" filled="f" strokeweight="1.5pt">
                <v:path arrowok="t"/>
              </v:shape>
            </v:group>
            <v:group id="_x0000_s1034" style="position:absolute;left:6239;top:12809;width:1601;height:570" coordorigin="1484,2552" coordsize="2282,851">
              <v:shape id="_x0000_s1035" style="position:absolute;left:1484;top:2552;width:1134;height:851" coordsize="1158,851" path="m,851c47,838,212,825,295,761,378,697,441,572,501,465,561,358,595,191,655,118,715,45,799,,861,28v62,28,117,127,167,257c1078,415,1131,699,1158,808e" filled="f" strokeweight="1.5pt">
                <v:path arrowok="t"/>
              </v:shape>
              <v:shape id="_x0000_s1036" style="position:absolute;left:2632;top:2552;width:1134;height:851;flip:x" coordsize="1158,851" path="m,851c47,838,212,825,295,761,378,697,441,572,501,465,561,358,595,191,655,118,715,45,799,,861,28v62,28,117,127,167,257c1078,415,1131,699,1158,808e" filled="f" strokeweight="1.5pt">
                <v:path arrowok="t"/>
              </v:shape>
            </v:group>
            <v:group id="_x0000_s1037" style="position:absolute;left:7280;top:12809;width:1601;height:570" coordorigin="1484,2552" coordsize="2282,851">
              <v:shape id="_x0000_s1038" style="position:absolute;left:1484;top:2552;width:1134;height:851" coordsize="1158,851" path="m,851c47,838,212,825,295,761,378,697,441,572,501,465,561,358,595,191,655,118,715,45,799,,861,28v62,28,117,127,167,257c1078,415,1131,699,1158,808e" filled="f" strokeweight="1.5pt">
                <v:path arrowok="t"/>
              </v:shape>
              <v:shape id="_x0000_s1039" style="position:absolute;left:2632;top:2552;width:1134;height:851;flip:x" coordsize="1158,851" path="m,851c47,838,212,825,295,761,378,697,441,572,501,465,561,358,595,191,655,118,715,45,799,,861,28v62,28,117,127,167,257c1078,415,1131,699,1158,808e" filled="f" strokeweight="1.5pt">
                <v:path arrowok="t"/>
              </v:shape>
            </v:group>
            <v:group id="_x0000_s1040" style="position:absolute;left:3115;top:12809;width:1601;height:570" coordorigin="1484,2552" coordsize="2282,851">
              <v:shape id="_x0000_s1041" style="position:absolute;left:1484;top:2552;width:1134;height:851" coordsize="1158,851" path="m,851c47,838,212,825,295,761,378,697,441,572,501,465,561,358,595,191,655,118,715,45,799,,861,28v62,28,117,127,167,257c1078,415,1131,699,1158,808e" filled="f" strokeweight="1.5pt">
                <v:path arrowok="t"/>
              </v:shape>
              <v:shape id="_x0000_s1042" style="position:absolute;left:2632;top:2552;width:1134;height:851;flip:x" coordsize="1158,851" path="m,851c47,838,212,825,295,761,378,697,441,572,501,465,561,358,595,191,655,118,715,45,799,,861,28v62,28,117,127,167,257c1078,415,1131,699,1158,808e" filled="f" strokeweight="1.5pt">
                <v:path arrowok="t"/>
              </v:shape>
            </v:group>
            <v:line id="_x0000_s1043" style="position:absolute;flip:x" from="5315,12785" to="5632,12786" strokecolor="#5f5f5f" strokeweight="6pt">
              <v:stroke startarrowwidth="narrow" startarrowlength="short" endarrow="block" endarrowwidth="narrow" endarrowlength="short"/>
            </v:line>
            <v:line id="_x0000_s1044" style="position:absolute" from="2853,13379" to="9388,13379" o:allowincell="f">
              <v:stroke endarrow="block"/>
            </v:line>
            <v:line id="_x0000_s1045" style="position:absolute" from="2906,11577" to="9441,11577" o:allowincell="f">
              <v:stroke endarrow="block"/>
            </v:line>
            <v:shapetype id="_x0000_t202" coordsize="21600,21600" o:spt="202" path="m,l,21600r21600,l21600,xe">
              <v:stroke joinstyle="miter"/>
              <v:path gradientshapeok="t" o:connecttype="rect"/>
            </v:shapetype>
            <v:shape id="_x0000_s1046" type="#_x0000_t202" style="position:absolute;left:6708;top:10762;width:570;height:402" o:allowincell="f" filled="f" stroked="f" strokeweight="1.5pt">
              <v:textbox style="mso-next-textbox:#_x0000_s1046" inset=".27203mm,.16322mm,.27203mm,.16322mm">
                <w:txbxContent>
                  <w:p w:rsidR="00FD79DF" w:rsidRPr="000E0211" w:rsidRDefault="00FD79DF" w:rsidP="0015126D">
                    <w:pPr>
                      <w:rPr>
                        <w:i/>
                        <w:iCs/>
                        <w:vertAlign w:val="subscript"/>
                        <w:lang w:val="en-US"/>
                      </w:rPr>
                    </w:pPr>
                    <w:r w:rsidRPr="000E0211">
                      <w:rPr>
                        <w:i/>
                        <w:iCs/>
                      </w:rPr>
                      <w:t>1/</w:t>
                    </w:r>
                    <w:r w:rsidRPr="000E0211">
                      <w:rPr>
                        <w:i/>
                        <w:iCs/>
                        <w:noProof/>
                      </w:rPr>
                      <w:sym w:font="Symbol" w:char="F044"/>
                    </w:r>
                    <w:r w:rsidRPr="000E0211">
                      <w:rPr>
                        <w:i/>
                        <w:iCs/>
                        <w:noProof/>
                      </w:rPr>
                      <w:t>t</w:t>
                    </w:r>
                  </w:p>
                </w:txbxContent>
              </v:textbox>
            </v:shape>
            <v:shape id="_x0000_s1047" type="#_x0000_t202" style="position:absolute;left:8483;top:10762;width:775;height:402" o:allowincell="f" filled="f" stroked="f" strokeweight="1.5pt">
              <v:textbox style="mso-next-textbox:#_x0000_s1047" inset=".27203mm,.16322mm,.27203mm,.16322mm">
                <w:txbxContent>
                  <w:p w:rsidR="00FD79DF" w:rsidRPr="000E0211" w:rsidRDefault="00FD79DF" w:rsidP="0015126D">
                    <w:pPr>
                      <w:rPr>
                        <w:i/>
                        <w:iCs/>
                        <w:vertAlign w:val="subscript"/>
                        <w:lang w:val="en-US"/>
                      </w:rPr>
                    </w:pPr>
                    <w:r w:rsidRPr="000E0211">
                      <w:rPr>
                        <w:i/>
                        <w:iCs/>
                      </w:rPr>
                      <w:t>2/</w:t>
                    </w:r>
                    <w:r w:rsidRPr="000E0211">
                      <w:rPr>
                        <w:i/>
                        <w:iCs/>
                        <w:noProof/>
                      </w:rPr>
                      <w:sym w:font="Symbol" w:char="F044"/>
                    </w:r>
                    <w:r w:rsidRPr="000E0211">
                      <w:rPr>
                        <w:i/>
                        <w:iCs/>
                        <w:noProof/>
                      </w:rPr>
                      <w:t>t</w:t>
                    </w:r>
                  </w:p>
                </w:txbxContent>
              </v:textbox>
            </v:shape>
            <v:line id="_x0000_s1048" style="position:absolute" from="2853,12506" to="9387,12506" o:allowincell="f">
              <v:stroke endarrow="block"/>
            </v:line>
            <v:line id="_x0000_s1049" style="position:absolute" from="2853,14269" to="9387,14269" o:allowincell="f">
              <v:stroke endarrow="block"/>
            </v:line>
            <v:group id="_x0000_s1050" style="position:absolute;left:4166;top:11936;width:1601;height:570" coordorigin="1484,2552" coordsize="2282,851" o:allowincell="f">
              <v:shape id="_x0000_s1051" style="position:absolute;left:1484;top:2552;width:1134;height:851" coordsize="1158,851" path="m,851c47,838,212,825,295,761,378,697,441,572,501,465,561,358,595,191,655,118,715,45,799,,861,28v62,28,117,127,167,257c1078,415,1131,699,1158,808e" filled="f" strokeweight="1.5pt">
                <v:path arrowok="t"/>
              </v:shape>
              <v:shape id="_x0000_s1052" style="position:absolute;left:2632;top:2552;width:1134;height:851;flip:x" coordsize="1158,851" path="m,851c47,838,212,825,295,761,378,697,441,572,501,465,561,358,595,191,655,118,715,45,799,,861,28v62,28,117,127,167,257c1078,415,1131,699,1158,808e" filled="f" strokeweight="1.5pt">
                <v:path arrowok="t"/>
              </v:shape>
            </v:group>
            <v:shape id="_x0000_s1053" style="position:absolute;left:4095;top:11867;width:1804;height:664;mso-wrap-style:square;mso-wrap-distance-left:9pt;mso-wrap-distance-top:0;mso-wrap-distance-right:9pt;mso-wrap-distance-bottom:0;mso-position-horizontal-relative:text;mso-position-vertical-relative:text;v-text-anchor:top" coordsize="2571,1091" o:allowincell="f" path="m3,1091l,,2571,r,1080e" filled="f" strokeweight=".5pt">
              <v:stroke dashstyle="dash"/>
              <v:path arrowok="t"/>
            </v:shape>
            <v:group id="_x0000_s1054" style="position:absolute;left:4166;top:13699;width:1601;height:570" coordorigin="1484,2552" coordsize="2282,851" o:allowincell="f">
              <v:shape id="_x0000_s1055" style="position:absolute;left:1484;top:2552;width:1134;height:851" coordsize="1158,851" path="m,851c47,838,212,825,295,761,378,697,441,572,501,465,561,358,595,191,655,118,715,45,799,,861,28v62,28,117,127,167,257c1078,415,1131,699,1158,808e" filled="f" strokeweight="1.5pt">
                <v:path arrowok="t"/>
              </v:shape>
              <v:shape id="_x0000_s1056" style="position:absolute;left:2632;top:2552;width:1134;height:851;flip:x" coordsize="1158,851" path="m,851c47,838,212,825,295,761,378,697,441,572,501,465,561,358,595,191,655,118,715,45,799,,861,28v62,28,117,127,167,257c1078,415,1131,699,1158,808e" filled="f" strokeweight="1.5pt">
                <v:path arrowok="t"/>
              </v:shape>
            </v:group>
            <v:group id="_x0000_s1057" style="position:absolute;left:6881;top:13699;width:1601;height:570" coordorigin="1484,2552" coordsize="2282,851" o:allowincell="f">
              <v:shape id="_x0000_s1058" style="position:absolute;left:1484;top:2552;width:1134;height:851" coordsize="1158,851" path="m,851c47,838,212,825,295,761,378,697,441,572,501,465,561,358,595,191,655,118,715,45,799,,861,28v62,28,117,127,167,257c1078,415,1131,699,1158,808e" filled="f" strokeweight="1.5pt">
                <v:path arrowok="t"/>
              </v:shape>
              <v:shape id="_x0000_s1059" style="position:absolute;left:2632;top:2552;width:1134;height:851;flip:x" coordsize="1158,851" path="m,851c47,838,212,825,295,761,378,697,441,572,501,465,561,358,595,191,655,118,715,45,799,,861,28v62,28,117,127,167,257c1078,415,1131,699,1158,808e" filled="f" strokeweight="1.5pt">
                <v:path arrowok="t"/>
              </v:shape>
            </v:group>
            <v:shape id="_x0000_s1060" type="#_x0000_t202" style="position:absolute;left:9260;top:7631;width:181;height:293" o:allowincell="f" stroked="f" strokeweight="1.5pt">
              <v:textbox style="mso-next-textbox:#_x0000_s1060" inset=".27203mm,.16322mm,.27203mm,.16322mm">
                <w:txbxContent>
                  <w:p w:rsidR="00FD79DF" w:rsidRPr="000E0211" w:rsidRDefault="00FD79DF" w:rsidP="0015126D">
                    <w:pPr>
                      <w:rPr>
                        <w:i/>
                        <w:iCs/>
                        <w:lang w:val="en-US"/>
                      </w:rPr>
                    </w:pPr>
                    <w:r w:rsidRPr="000E0211">
                      <w:rPr>
                        <w:i/>
                        <w:iCs/>
                        <w:lang w:val="en-US"/>
                      </w:rPr>
                      <w:t>t</w:t>
                    </w:r>
                  </w:p>
                </w:txbxContent>
              </v:textbox>
            </v:shape>
            <v:shape id="_x0000_s1061" type="#_x0000_t202" style="position:absolute;left:9264;top:8399;width:179;height:245" o:allowincell="f" stroked="f" strokeweight="1.5pt">
              <v:textbox style="mso-next-textbox:#_x0000_s1061" inset=".27203mm,.16322mm,.27203mm,.16322mm">
                <w:txbxContent>
                  <w:p w:rsidR="00FD79DF" w:rsidRPr="000E0211" w:rsidRDefault="00FD79DF" w:rsidP="0015126D">
                    <w:pPr>
                      <w:rPr>
                        <w:i/>
                        <w:iCs/>
                        <w:lang w:val="en-US"/>
                      </w:rPr>
                    </w:pPr>
                    <w:r w:rsidRPr="000E0211">
                      <w:rPr>
                        <w:i/>
                        <w:iCs/>
                        <w:lang w:val="en-US"/>
                      </w:rPr>
                      <w:t>t</w:t>
                    </w:r>
                  </w:p>
                </w:txbxContent>
              </v:textbox>
            </v:shape>
            <v:shape id="_x0000_s1062" type="#_x0000_t202" style="position:absolute;left:9283;top:12597;width:335;height:367" o:allowincell="f" filled="f" stroked="f" strokeweight="1.5pt">
              <v:textbox style="mso-next-textbox:#_x0000_s1062" inset=".27203mm,.16322mm,.27203mm,.16322mm">
                <w:txbxContent>
                  <w:p w:rsidR="00FD79DF" w:rsidRPr="000E0211" w:rsidRDefault="00FD79DF" w:rsidP="0015126D">
                    <w:pPr>
                      <w:rPr>
                        <w:i/>
                        <w:iCs/>
                        <w:lang w:val="en-US"/>
                      </w:rPr>
                    </w:pPr>
                    <w:r w:rsidRPr="000E0211">
                      <w:rPr>
                        <w:i/>
                        <w:iCs/>
                        <w:lang w:val="en-US"/>
                      </w:rPr>
                      <w:t>f</w:t>
                    </w:r>
                  </w:p>
                </w:txbxContent>
              </v:textbox>
            </v:shape>
            <v:shape id="_x0000_s1063" type="#_x0000_t202" style="position:absolute;left:9264;top:14378;width:256;height:386" o:allowincell="f" filled="f" stroked="f" strokeweight="1.5pt">
              <v:textbox style="mso-next-textbox:#_x0000_s1063" inset=".27203mm,.16322mm,.27203mm,.16322mm">
                <w:txbxContent>
                  <w:p w:rsidR="00FD79DF" w:rsidRPr="000E0211" w:rsidRDefault="00FD79DF" w:rsidP="0015126D">
                    <w:pPr>
                      <w:rPr>
                        <w:i/>
                        <w:iCs/>
                        <w:lang w:val="en-US"/>
                      </w:rPr>
                    </w:pPr>
                    <w:r w:rsidRPr="000E0211">
                      <w:rPr>
                        <w:i/>
                        <w:iCs/>
                        <w:lang w:val="en-US"/>
                      </w:rPr>
                      <w:t>f</w:t>
                    </w:r>
                  </w:p>
                </w:txbxContent>
              </v:textbox>
            </v:shape>
            <v:line id="_x0000_s1064" style="position:absolute" from="5850,13907" to="6682,13908" o:allowincell="f" strokecolor="#5f5f5f" strokeweight="6pt">
              <v:stroke startarrowwidth="narrow" startarrowlength="short" endarrow="block" endarrowwidth="narrow" endarrowlength="short"/>
            </v:line>
            <v:shape id="_x0000_s1065" type="#_x0000_t202" style="position:absolute;left:5551;top:11585;width:467;height:299" o:allowincell="f" filled="f" stroked="f" strokeweight="1.5pt">
              <v:textbox style="mso-next-textbox:#_x0000_s1065" inset=".27203mm,.16322mm,.27203mm,.16322mm">
                <w:txbxContent>
                  <w:p w:rsidR="00FD79DF" w:rsidRPr="000E0211" w:rsidRDefault="00FD79DF" w:rsidP="0015126D">
                    <w:pPr>
                      <w:rPr>
                        <w:i/>
                        <w:iCs/>
                        <w:vertAlign w:val="subscript"/>
                        <w:lang w:val="en-US"/>
                      </w:rPr>
                    </w:pPr>
                    <w:r w:rsidRPr="000E0211">
                      <w:rPr>
                        <w:i/>
                        <w:iCs/>
                      </w:rPr>
                      <w:t>F</w:t>
                    </w:r>
                    <w:r w:rsidRPr="000E0211">
                      <w:rPr>
                        <w:i/>
                        <w:iCs/>
                        <w:noProof/>
                        <w:vertAlign w:val="subscript"/>
                      </w:rPr>
                      <w:t>m</w:t>
                    </w:r>
                  </w:p>
                </w:txbxContent>
              </v:textbox>
            </v:shape>
            <v:shape id="_x0000_s1066" type="#_x0000_t202" style="position:absolute;left:3915;top:11585;width:663;height:299" o:allowincell="f" stroked="f" strokeweight="1.5pt">
              <v:textbox style="mso-next-textbox:#_x0000_s1066" inset=".27203mm,.16322mm,.27203mm,.16322mm">
                <w:txbxContent>
                  <w:p w:rsidR="00FD79DF" w:rsidRPr="000E0211" w:rsidRDefault="00FD79DF" w:rsidP="0015126D">
                    <w:pPr>
                      <w:rPr>
                        <w:i/>
                        <w:iCs/>
                        <w:vertAlign w:val="subscript"/>
                        <w:lang w:val="en-US"/>
                      </w:rPr>
                    </w:pPr>
                    <w:r w:rsidRPr="000E0211">
                      <w:rPr>
                        <w:i/>
                        <w:iCs/>
                      </w:rPr>
                      <w:t>-F</w:t>
                    </w:r>
                    <w:r w:rsidRPr="000E0211">
                      <w:rPr>
                        <w:i/>
                        <w:iCs/>
                        <w:noProof/>
                        <w:vertAlign w:val="subscript"/>
                      </w:rPr>
                      <w:t>m</w:t>
                    </w:r>
                  </w:p>
                </w:txbxContent>
              </v:textbox>
            </v:shape>
            <v:shape id="_x0000_s1067" style="position:absolute;left:4961;top:6881;width:2;height:7382;mso-position-horizontal-relative:text;mso-position-vertical-relative:text" coordsize="3,11029" o:allowincell="f" path="m,l3,11029e" filled="f">
              <v:stroke startarrow="block"/>
              <v:path arrowok="t"/>
            </v:shape>
            <v:line id="_x0000_s1068" style="position:absolute" from="4964,7554" to="9382,7554" o:allowincell="f">
              <v:stroke endarrow="block"/>
            </v:line>
            <v:line id="_x0000_s1069" style="position:absolute" from="4961,8313" to="9378,8313" o:allowincell="f">
              <v:stroke endarrow="block"/>
            </v:line>
            <v:line id="_x0000_s1070" style="position:absolute" from="4961,9072" to="9382,9072" o:allowincell="f">
              <v:stroke endarrow="block"/>
            </v:line>
            <v:line id="_x0000_s1071" style="position:absolute" from="2853,9907" to="9387,9907" o:allowincell="f">
              <v:stroke endarrow="block"/>
            </v:line>
            <v:line id="_x0000_s1072" style="position:absolute" from="2853,10742" to="9387,10742" o:allowincell="f">
              <v:stroke endarrow="block"/>
            </v:line>
            <v:shape id="_x0000_s1073" style="position:absolute;left:5319;top:6996;width:3654;height:786;mso-position-horizontal-relative:text;mso-position-vertical-relative:text" coordsize="5083,1175" o:allowincell="f" path="m,371c63,318,244,98,392,49,541,,742,25,892,76v151,52,293,226,406,279c1412,407,1489,409,1574,391v86,-18,132,-124,241,-148c1924,218,2001,131,2235,243v233,112,740,516,987,667c3469,1061,3520,1125,3716,1150v196,25,503,-14,681,-90c4575,984,4672,781,4786,694v114,-87,236,-121,297,-154e" filled="f" strokeweight="1.5pt">
              <v:path arrowok="t"/>
            </v:shape>
            <v:group id="_x0000_s1074" style="position:absolute;left:4964;top:7837;width:3975;height:476" coordorigin="4428,2408" coordsize="5665,711" o:allowincell="f">
              <v:line id="_x0000_s1075" style="position:absolute;flip:y" from="4990,2408" to="4990,3119" strokeweight="1.5pt"/>
              <v:line id="_x0000_s1076" style="position:absolute;flip:y" from="5557,2408" to="5557,3119" strokeweight="1.5pt"/>
              <v:line id="_x0000_s1077" style="position:absolute;flip:y" from="6124,2408" to="6124,3119" strokeweight="1.5pt"/>
              <v:line id="_x0000_s1078" style="position:absolute;flip:y" from="7258,2408" to="7258,3119" strokeweight="1.5pt"/>
              <v:line id="_x0000_s1079" style="position:absolute;flip:y" from="6691,2408" to="6691,3119" strokeweight="1.5pt"/>
              <v:line id="_x0000_s1080" style="position:absolute;flip:y" from="9526,2408" to="9526,3119" strokeweight="1.5pt"/>
              <v:line id="_x0000_s1081" style="position:absolute;flip:y" from="7825,2408" to="7825,3119" strokeweight="1.5pt"/>
              <v:line id="_x0000_s1082" style="position:absolute;flip:y" from="8392,2408" to="8392,3119" strokeweight="1.5pt"/>
              <v:line id="_x0000_s1083" style="position:absolute;flip:y" from="8959,2408" to="8959,3119" strokeweight="1.5pt"/>
              <v:line id="_x0000_s1084" style="position:absolute;flip:y" from="10093,2408" to="10093,3119" strokeweight="1.5pt"/>
              <v:line id="_x0000_s1085" style="position:absolute;flip:y" from="4428,2408" to="4428,3119" strokeweight="1.5pt"/>
            </v:group>
            <v:shape id="_x0000_s1086" style="position:absolute;left:5319;top:8531;width:3654;height:786;mso-position-horizontal-relative:text;mso-position-vertical-relative:text" coordsize="5083,1175" o:allowincell="f" path="m,371c63,318,244,98,392,49,541,,742,25,892,76v151,52,293,226,406,279c1412,407,1489,409,1574,391v86,-18,132,-124,241,-148c1924,218,2001,131,2235,243v233,112,740,516,987,667c3469,1061,3520,1125,3716,1150v196,25,503,-14,681,-90c4575,984,4672,781,4786,694v114,-87,236,-121,297,-154e" filled="f" strokeweight="1.25pt">
              <v:stroke dashstyle="1 1" endcap="round"/>
              <v:path arrowok="t"/>
            </v:shape>
            <v:line id="_x0000_s1087" style="position:absolute;flip:y" from="5355,8755" to="5355,9072" o:allowincell="f" strokeweight="1.5pt"/>
            <v:line id="_x0000_s1088" style="position:absolute;flip:y" from="5753,8531" to="5753,9072" o:allowincell="f" strokeweight="1.5pt"/>
            <v:line id="_x0000_s1089" style="position:absolute;flip:y" from="6151,8699" to="6151,9072" o:allowincell="f" strokeweight="1.5pt"/>
            <v:line id="_x0000_s1090" style="position:absolute;flip:y" from="6946,8699" to="6946,9072" o:allowincell="f" strokeweight="1.5pt"/>
            <v:line id="_x0000_s1091" style="position:absolute;flip:y" from="6549,8755" to="6549,9072" o:allowincell="f" strokeweight="1.5pt"/>
            <v:line id="_x0000_s1092" style="position:absolute;flip:y" from="8541,9074" to="8541,9213" o:allowincell="f" strokeweight="1.5pt"/>
            <v:line id="_x0000_s1093" style="position:absolute;flip:y" from="7344,8943" to="7344,9072" o:allowincell="f" strokeweight="1.5pt"/>
            <v:line id="_x0000_s1094" style="position:absolute;flip:y" from="7742,9074" to="7742,9213" o:allowincell="f" strokeweight="1.5pt"/>
            <v:line id="_x0000_s1095" style="position:absolute;flip:y" from="8140,9074" to="8140,9317" o:allowincell="f" strokeweight="1.5pt"/>
            <v:group id="_x0000_s1096" style="position:absolute;left:4166;top:9337;width:1601;height:570" coordorigin="1484,2552" coordsize="2282,851" o:allowincell="f">
              <v:shape id="_x0000_s1097" style="position:absolute;left:1484;top:2552;width:1134;height:851" coordsize="1158,851" path="m,851c47,838,212,825,295,761,378,697,441,572,501,465,561,358,595,191,655,118,715,45,799,,861,28v62,28,117,127,167,257c1078,415,1131,699,1158,808e" filled="f" strokeweight="1.5pt">
                <v:path arrowok="t"/>
              </v:shape>
              <v:shape id="_x0000_s1098" style="position:absolute;left:2632;top:2552;width:1134;height:851;flip:x" coordsize="1158,851" path="m,851c47,838,212,825,295,761,378,697,441,572,501,465,561,358,595,191,655,118,715,45,799,,861,28v62,28,117,127,167,257c1078,415,1131,699,1158,808e" filled="f" strokeweight="1.5pt">
                <v:path arrowok="t"/>
              </v:shape>
            </v:group>
            <v:line id="_x0000_s1099" style="position:absolute" from="4903,10266" to="5021,10266" o:allowincell="f" strokeweight="1.5pt"/>
            <v:group id="_x0000_s1100" style="position:absolute;left:6763;top:10266;width:118;height:476" coordorigin="6608,6037" coordsize="168,711" o:allowincell="f">
              <v:line id="_x0000_s1101" style="position:absolute;flip:y" from="6701,6037" to="6701,6748" strokeweight="1.5pt"/>
              <v:line id="_x0000_s1102" style="position:absolute" from="6608,6037" to="6776,6037" strokeweight="1.5pt"/>
            </v:group>
            <v:group id="_x0000_s1103" style="position:absolute;left:8553;top:10266;width:118;height:476" coordorigin="8885,6037" coordsize="168,711" o:allowincell="f">
              <v:line id="_x0000_s1104" style="position:absolute;flip:y" from="8969,6037" to="8969,6748" strokeweight="1.5pt"/>
              <v:line id="_x0000_s1105" style="position:absolute" from="8885,6048" to="9053,6048" strokeweight="1.5pt"/>
            </v:group>
            <v:group id="_x0000_s1106" style="position:absolute;left:3183;top:10266;width:118;height:476" coordorigin="6608,6037" coordsize="168,711" o:allowincell="f">
              <v:line id="_x0000_s1107" style="position:absolute;flip:y" from="6701,6037" to="6701,6748" strokeweight="1.5pt"/>
              <v:line id="_x0000_s1108" style="position:absolute" from="6608,6037" to="6776,6037" strokeweight="1.5pt"/>
            </v:group>
            <v:group id="_x0000_s1109" style="position:absolute;left:4166;top:11007;width:1601;height:569" coordorigin="1484,2552" coordsize="2282,851" o:allowincell="f">
              <v:shape id="_x0000_s1110" style="position:absolute;left:1484;top:2552;width:1134;height:851" coordsize="1158,851" path="m,851c47,838,212,825,295,761,378,697,441,572,501,465,561,358,595,191,655,118,715,45,799,,861,28v62,28,117,127,167,257c1078,415,1131,699,1158,808e" filled="f" strokeweight="1.5pt">
                <v:path arrowok="t"/>
              </v:shape>
              <v:shape id="_x0000_s1111" style="position:absolute;left:2632;top:2552;width:1134;height:851;flip:x" coordsize="1158,851" path="m,851c47,838,212,825,295,761,378,697,441,572,501,465,561,358,595,191,655,118,715,45,799,,861,28v62,28,117,127,167,257c1078,415,1131,699,1158,808e" filled="f" strokeweight="1.5pt">
                <v:path arrowok="t"/>
              </v:shape>
            </v:group>
            <v:group id="_x0000_s1112" style="position:absolute;left:6003;top:11007;width:1601;height:569" coordorigin="1484,2552" coordsize="2282,851" o:allowincell="f">
              <v:shape id="_x0000_s1113" style="position:absolute;left:1484;top:2552;width:1134;height:851" coordsize="1158,851" path="m,851c47,838,212,825,295,761,378,697,441,572,501,465,561,358,595,191,655,118,715,45,799,,861,28v62,28,117,127,167,257c1078,415,1131,699,1158,808e" filled="f" strokeweight="1.5pt">
                <v:path arrowok="t"/>
              </v:shape>
              <v:shape id="_x0000_s1114" style="position:absolute;left:2632;top:2552;width:1134;height:851;flip:x" coordsize="1158,851" path="m,851c47,838,212,825,295,761,378,697,441,572,501,465,561,358,595,191,655,118,715,45,799,,861,28v62,28,117,127,167,257c1078,415,1131,699,1158,808e" filled="f" strokeweight="1.5pt">
                <v:path arrowok="t"/>
              </v:shape>
            </v:group>
            <v:group id="_x0000_s1115" style="position:absolute;left:7820;top:11007;width:1601;height:569" coordorigin="1484,2552" coordsize="2282,851" o:allowincell="f">
              <v:shape id="_x0000_s1116" style="position:absolute;left:1484;top:2552;width:1134;height:851" coordsize="1158,851" path="m,851c47,838,212,825,295,761,378,697,441,572,501,465,561,358,595,191,655,118,715,45,799,,861,28v62,28,117,127,167,257c1078,415,1131,699,1158,808e" filled="f" strokeweight="1.5pt">
                <v:path arrowok="t"/>
              </v:shape>
              <v:shape id="_x0000_s1117" style="position:absolute;left:2632;top:2552;width:1134;height:851;flip:x" coordsize="1158,851" path="m,851c47,838,212,825,295,761,378,697,441,572,501,465,561,358,595,191,655,118,715,45,799,,861,28v62,28,117,127,167,257c1078,415,1131,699,1158,808e" filled="f" strokeweight="1.5pt">
                <v:path arrowok="t"/>
              </v:shape>
            </v:group>
            <v:shape id="_x0000_s1118" style="position:absolute;left:2781;top:11003;width:394;height:545;mso-position-horizontal-relative:text;mso-position-vertical-relative:text" coordsize="562,814" o:allowincell="f" path="m2,178v,,-2,11,,13c4,193,4,208,15,191,26,174,24,114,67,88,110,62,210,,271,34v61,34,115,127,164,257c484,421,536,705,562,814e" filled="f" strokeweight="1.5pt">
              <v:path arrowok="t"/>
            </v:shape>
            <v:shape id="_x0000_s1119" style="position:absolute;left:3174;top:11007;width:796;height:569;flip:x;mso-position-horizontal-relative:text;mso-position-vertical-relative:text" coordsize="1158,851" o:allowincell="f" path="m,851c47,838,212,825,295,761,378,697,441,572,501,465,561,358,595,191,655,118,715,45,799,,861,28v62,28,117,127,167,257c1078,415,1131,699,1158,808e" filled="f" strokeweight="1.5pt">
              <v:path arrowok="t"/>
            </v:shape>
            <v:shape id="_x0000_s1120" style="position:absolute;left:4095;top:10929;width:1804;height:664;mso-wrap-style:square;mso-wrap-distance-left:9pt;mso-wrap-distance-top:0;mso-wrap-distance-right:9pt;mso-wrap-distance-bottom:0;mso-position-horizontal-relative:text;mso-position-vertical-relative:text;v-text-anchor:top" coordsize="2571,1091" o:allowincell="f" path="m3,1091l,,2571,r,1080e" filled="f" strokeweight=".5pt">
              <v:stroke dashstyle="dash"/>
              <v:path arrowok="t"/>
            </v:shape>
            <v:shape id="_x0000_s1121" type="#_x0000_t202" style="position:absolute;left:5060;top:6844;width:598;height:360" o:allowincell="f" filled="f" stroked="f" strokeweight="1.5pt">
              <v:textbox style="mso-next-textbox:#_x0000_s1121" inset=".27203mm,.16322mm,.27203mm,.16322mm">
                <w:txbxContent>
                  <w:p w:rsidR="00FD79DF" w:rsidRPr="000E0211" w:rsidRDefault="00FD79DF" w:rsidP="0015126D">
                    <w:pPr>
                      <w:rPr>
                        <w:i/>
                        <w:iCs/>
                        <w:lang w:val="en-US"/>
                      </w:rPr>
                    </w:pPr>
                    <w:r w:rsidRPr="000E0211">
                      <w:rPr>
                        <w:i/>
                        <w:iCs/>
                        <w:lang w:val="en-US"/>
                      </w:rPr>
                      <w:t>X(t)</w:t>
                    </w:r>
                  </w:p>
                </w:txbxContent>
              </v:textbox>
            </v:shape>
            <v:shape id="_x0000_s1122" type="#_x0000_t202" style="position:absolute;left:9269;top:9168;width:179;height:376" o:allowincell="f" stroked="f" strokeweight="1.5pt">
              <v:textbox style="mso-next-textbox:#_x0000_s1122" inset=".27203mm,.16322mm,.27203mm,.16322mm">
                <w:txbxContent>
                  <w:p w:rsidR="00FD79DF" w:rsidRPr="000E0211" w:rsidRDefault="00FD79DF" w:rsidP="0015126D">
                    <w:pPr>
                      <w:rPr>
                        <w:i/>
                        <w:iCs/>
                        <w:lang w:val="en-US"/>
                      </w:rPr>
                    </w:pPr>
                    <w:r w:rsidRPr="000E0211">
                      <w:rPr>
                        <w:i/>
                        <w:iCs/>
                        <w:lang w:val="en-US"/>
                      </w:rPr>
                      <w:t>t</w:t>
                    </w:r>
                  </w:p>
                </w:txbxContent>
              </v:textbox>
            </v:shape>
            <v:shape id="_x0000_s1123" type="#_x0000_t202" style="position:absolute;left:9269;top:9992;width:191;height:272" o:allowincell="f" stroked="f" strokeweight="1.5pt">
              <v:textbox style="mso-next-textbox:#_x0000_s1123" inset=".27203mm,.16322mm,.27203mm,.16322mm">
                <w:txbxContent>
                  <w:p w:rsidR="00FD79DF" w:rsidRPr="000E0211" w:rsidRDefault="00FD79DF" w:rsidP="0015126D">
                    <w:pPr>
                      <w:rPr>
                        <w:i/>
                        <w:iCs/>
                        <w:lang w:val="en-US"/>
                      </w:rPr>
                    </w:pPr>
                    <w:r w:rsidRPr="000E0211">
                      <w:rPr>
                        <w:i/>
                        <w:iCs/>
                        <w:lang w:val="en-US"/>
                      </w:rPr>
                      <w:t>f</w:t>
                    </w:r>
                  </w:p>
                </w:txbxContent>
              </v:textbox>
            </v:shape>
            <v:shape id="_x0000_s1124" type="#_x0000_t202" style="position:absolute;left:5021;top:7576;width:817;height:348" o:allowincell="f" filled="f" stroked="f" strokeweight="1.5pt">
              <v:textbox style="mso-next-textbox:#_x0000_s1124" inset=".27203mm,.16322mm,.27203mm,.16322mm">
                <w:txbxContent>
                  <w:p w:rsidR="00FD79DF" w:rsidRPr="000E0211" w:rsidRDefault="00FD79DF" w:rsidP="0015126D">
                    <w:pPr>
                      <w:rPr>
                        <w:i/>
                        <w:iCs/>
                        <w:lang w:val="en-US"/>
                      </w:rPr>
                    </w:pPr>
                    <w:r w:rsidRPr="000E0211">
                      <w:rPr>
                        <w:i/>
                        <w:iCs/>
                        <w:lang w:val="en-US"/>
                      </w:rPr>
                      <w:sym w:font="Symbol" w:char="F064"/>
                    </w:r>
                    <w:r w:rsidRPr="000E0211">
                      <w:rPr>
                        <w:i/>
                        <w:iCs/>
                        <w:lang w:val="en-US"/>
                      </w:rPr>
                      <w:t>(t-i</w:t>
                    </w:r>
                    <w:r w:rsidRPr="000E0211">
                      <w:rPr>
                        <w:i/>
                        <w:iCs/>
                        <w:lang w:val="en-US"/>
                      </w:rPr>
                      <w:sym w:font="Symbol" w:char="F044"/>
                    </w:r>
                    <w:r w:rsidRPr="000E0211">
                      <w:rPr>
                        <w:i/>
                        <w:iCs/>
                        <w:lang w:val="en-US"/>
                      </w:rPr>
                      <w:t>t)</w:t>
                    </w:r>
                  </w:p>
                </w:txbxContent>
              </v:textbox>
            </v:shape>
            <v:shape id="_x0000_s1125" type="#_x0000_t202" style="position:absolute;left:5060;top:8381;width:598;height:263" o:allowincell="f" filled="f" stroked="f" strokeweight="1.5pt">
              <v:textbox style="mso-next-textbox:#_x0000_s1125" inset=".27203mm,.16322mm,.27203mm,.16322mm">
                <w:txbxContent>
                  <w:p w:rsidR="00FD79DF" w:rsidRPr="000E0211" w:rsidRDefault="00FD79DF" w:rsidP="0015126D">
                    <w:pPr>
                      <w:rPr>
                        <w:i/>
                        <w:iCs/>
                        <w:lang w:val="en-US"/>
                      </w:rPr>
                    </w:pPr>
                    <w:r w:rsidRPr="000E0211">
                      <w:rPr>
                        <w:i/>
                        <w:iCs/>
                        <w:lang w:val="en-US"/>
                      </w:rPr>
                      <w:t>X(t</w:t>
                    </w:r>
                    <w:r w:rsidRPr="000E0211">
                      <w:rPr>
                        <w:i/>
                        <w:iCs/>
                        <w:vertAlign w:val="subscript"/>
                        <w:lang w:val="en-US"/>
                      </w:rPr>
                      <w:t>i</w:t>
                    </w:r>
                    <w:r w:rsidRPr="000E0211">
                      <w:rPr>
                        <w:i/>
                        <w:iCs/>
                        <w:lang w:val="en-US"/>
                      </w:rPr>
                      <w:t>)</w:t>
                    </w:r>
                  </w:p>
                </w:txbxContent>
              </v:textbox>
            </v:shape>
            <v:shape id="_x0000_s1126" type="#_x0000_t202" style="position:absolute;left:3076;top:10759;width:782;height:405" o:allowincell="f" filled="f" stroked="f" strokeweight="1.5pt">
              <v:textbox style="mso-next-textbox:#_x0000_s1126" inset=".27203mm,.16322mm,.27203mm,.16322mm">
                <w:txbxContent>
                  <w:p w:rsidR="00FD79DF" w:rsidRPr="000E0211" w:rsidRDefault="00FD79DF" w:rsidP="0015126D">
                    <w:pPr>
                      <w:rPr>
                        <w:i/>
                        <w:iCs/>
                        <w:vertAlign w:val="subscript"/>
                        <w:lang w:val="en-US"/>
                      </w:rPr>
                    </w:pPr>
                    <w:r w:rsidRPr="000E0211">
                      <w:rPr>
                        <w:i/>
                        <w:iCs/>
                      </w:rPr>
                      <w:t>-1/</w:t>
                    </w:r>
                    <w:r w:rsidRPr="000E0211">
                      <w:rPr>
                        <w:i/>
                        <w:iCs/>
                        <w:noProof/>
                      </w:rPr>
                      <w:sym w:font="Symbol" w:char="F044"/>
                    </w:r>
                    <w:r w:rsidRPr="000E0211">
                      <w:rPr>
                        <w:i/>
                        <w:iCs/>
                        <w:noProof/>
                      </w:rPr>
                      <w:t>t</w:t>
                    </w:r>
                  </w:p>
                </w:txbxContent>
              </v:textbox>
            </v:shape>
            <v:shape id="_x0000_s1127" type="#_x0000_t202" style="position:absolute;left:7219;top:11604;width:1139;height:460" o:allowincell="f" filled="f" stroked="f" strokeweight="1.5pt">
              <v:textbox style="mso-next-textbox:#_x0000_s1127" inset=".27203mm,.16322mm,.27203mm,.16322mm">
                <w:txbxContent>
                  <w:p w:rsidR="00FD79DF" w:rsidRPr="000E0211" w:rsidRDefault="00FD79DF" w:rsidP="0015126D">
                    <w:pPr>
                      <w:rPr>
                        <w:i/>
                        <w:iCs/>
                        <w:vertAlign w:val="subscript"/>
                        <w:lang w:val="en-US"/>
                      </w:rPr>
                    </w:pPr>
                    <w:r w:rsidRPr="000E0211">
                      <w:rPr>
                        <w:i/>
                        <w:iCs/>
                      </w:rPr>
                      <w:t>1/</w:t>
                    </w:r>
                    <w:r w:rsidRPr="000E0211">
                      <w:rPr>
                        <w:i/>
                        <w:iCs/>
                        <w:noProof/>
                      </w:rPr>
                      <w:sym w:font="Symbol" w:char="F044"/>
                    </w:r>
                    <w:r w:rsidRPr="000E0211">
                      <w:rPr>
                        <w:i/>
                        <w:iCs/>
                        <w:noProof/>
                      </w:rPr>
                      <w:t>t+ F</w:t>
                    </w:r>
                    <w:r w:rsidRPr="000E0211">
                      <w:rPr>
                        <w:i/>
                        <w:iCs/>
                        <w:noProof/>
                        <w:vertAlign w:val="subscript"/>
                      </w:rPr>
                      <w:t>m</w:t>
                    </w:r>
                  </w:p>
                </w:txbxContent>
              </v:textbox>
            </v:shape>
            <v:shape id="_x0000_s1128" type="#_x0000_t202" style="position:absolute;left:5879;top:11604;width:859;height:280" o:allowincell="f" filled="f" stroked="f" strokeweight="1.5pt">
              <v:textbox style="mso-next-textbox:#_x0000_s1128" inset=".27203mm,.16322mm,.27203mm,.16322mm">
                <w:txbxContent>
                  <w:p w:rsidR="00FD79DF" w:rsidRPr="000E0211" w:rsidRDefault="00FD79DF" w:rsidP="0015126D">
                    <w:pPr>
                      <w:rPr>
                        <w:i/>
                        <w:iCs/>
                        <w:vertAlign w:val="subscript"/>
                        <w:lang w:val="en-US"/>
                      </w:rPr>
                    </w:pPr>
                    <w:r w:rsidRPr="000E0211">
                      <w:rPr>
                        <w:i/>
                        <w:iCs/>
                      </w:rPr>
                      <w:t>1/</w:t>
                    </w:r>
                    <w:r w:rsidRPr="000E0211">
                      <w:rPr>
                        <w:i/>
                        <w:iCs/>
                        <w:noProof/>
                      </w:rPr>
                      <w:sym w:font="Symbol" w:char="F044"/>
                    </w:r>
                    <w:r w:rsidRPr="000E0211">
                      <w:rPr>
                        <w:i/>
                        <w:iCs/>
                        <w:noProof/>
                      </w:rPr>
                      <w:t>t- F</w:t>
                    </w:r>
                    <w:r w:rsidRPr="000E0211">
                      <w:rPr>
                        <w:i/>
                        <w:iCs/>
                        <w:noProof/>
                        <w:vertAlign w:val="subscript"/>
                      </w:rPr>
                      <w:t>m</w:t>
                    </w:r>
                  </w:p>
                </w:txbxContent>
              </v:textbox>
            </v:shape>
            <v:line id="_x0000_s1129" style="position:absolute;flip:y" from="4972,10266" to="4972,10742" o:allowincell="f" strokeweight="1.5pt"/>
            <v:shape id="_x0000_s1130" type="#_x0000_t202" style="position:absolute;left:5021;top:9111;width:1000;height:253" o:allowincell="f" filled="f" stroked="f" strokeweight="1.5pt">
              <v:textbox style="mso-next-textbox:#_x0000_s1130" inset=".27203mm,.16322mm,.27203mm,.16322mm">
                <w:txbxContent>
                  <w:p w:rsidR="00FD79DF" w:rsidRPr="000E0211" w:rsidRDefault="00FD79DF" w:rsidP="0015126D">
                    <w:pPr>
                      <w:rPr>
                        <w:i/>
                        <w:iCs/>
                        <w:lang w:val="en-US"/>
                      </w:rPr>
                    </w:pPr>
                    <w:r w:rsidRPr="000E0211">
                      <w:rPr>
                        <w:i/>
                        <w:iCs/>
                        <w:lang w:val="en-US"/>
                      </w:rPr>
                      <w:t>F {X(t)}</w:t>
                    </w:r>
                  </w:p>
                </w:txbxContent>
              </v:textbox>
            </v:shape>
            <v:shape id="_x0000_s1131" type="#_x0000_t202" style="position:absolute;left:5590;top:9918;width:428;height:346" o:allowincell="f" filled="f" stroked="f" strokeweight="1.5pt">
              <v:textbox style="mso-next-textbox:#_x0000_s1131" inset=".27203mm,.16322mm,.27203mm,.16322mm">
                <w:txbxContent>
                  <w:p w:rsidR="00FD79DF" w:rsidRPr="000E0211" w:rsidRDefault="00FD79DF" w:rsidP="0015126D">
                    <w:pPr>
                      <w:rPr>
                        <w:i/>
                        <w:iCs/>
                        <w:vertAlign w:val="subscript"/>
                        <w:lang w:val="en-US"/>
                      </w:rPr>
                    </w:pPr>
                    <w:r w:rsidRPr="000E0211">
                      <w:rPr>
                        <w:i/>
                        <w:iCs/>
                      </w:rPr>
                      <w:t>F</w:t>
                    </w:r>
                    <w:r w:rsidRPr="000E0211">
                      <w:rPr>
                        <w:i/>
                        <w:iCs/>
                        <w:noProof/>
                        <w:vertAlign w:val="subscript"/>
                      </w:rPr>
                      <w:t>m</w:t>
                    </w:r>
                  </w:p>
                </w:txbxContent>
              </v:textbox>
            </v:shape>
            <v:shape id="_x0000_s1132" type="#_x0000_t202" style="position:absolute;left:4056;top:9918;width:522;height:346" o:allowincell="f" filled="f" stroked="f" strokeweight="1.5pt">
              <v:textbox style="mso-next-textbox:#_x0000_s1132" inset=".27203mm,.16322mm,.27203mm,.16322mm">
                <w:txbxContent>
                  <w:p w:rsidR="00FD79DF" w:rsidRPr="000E0211" w:rsidRDefault="00FD79DF" w:rsidP="0015126D">
                    <w:pPr>
                      <w:rPr>
                        <w:i/>
                        <w:iCs/>
                        <w:vertAlign w:val="subscript"/>
                        <w:lang w:val="en-US"/>
                      </w:rPr>
                    </w:pPr>
                    <w:r w:rsidRPr="000E0211">
                      <w:rPr>
                        <w:i/>
                        <w:iCs/>
                      </w:rPr>
                      <w:t>-F</w:t>
                    </w:r>
                    <w:r w:rsidRPr="000E0211">
                      <w:rPr>
                        <w:i/>
                        <w:iCs/>
                        <w:noProof/>
                        <w:vertAlign w:val="subscript"/>
                      </w:rPr>
                      <w:t>m</w:t>
                    </w:r>
                  </w:p>
                </w:txbxContent>
              </v:textbox>
            </v:shape>
            <w10:wrap type="topAndBottom"/>
          </v:group>
        </w:pict>
      </w:r>
    </w:p>
    <w:p w:rsidR="00FD79DF" w:rsidRPr="00375F94" w:rsidRDefault="00FD79DF" w:rsidP="0015126D">
      <w:pPr>
        <w:pStyle w:val="11"/>
      </w:pPr>
    </w:p>
    <w:p w:rsidR="00FD79DF" w:rsidRDefault="00FD79DF" w:rsidP="0015126D">
      <w:pPr>
        <w:pStyle w:val="11"/>
      </w:pPr>
      <w:r w:rsidRPr="00375F94">
        <w:t>Рис.</w:t>
      </w:r>
      <w:r>
        <w:t xml:space="preserve"> </w:t>
      </w:r>
      <w:r w:rsidRPr="00375F94">
        <w:t>1</w:t>
      </w:r>
      <w:r>
        <w:t>.</w:t>
      </w:r>
    </w:p>
    <w:p w:rsidR="00FD79DF" w:rsidRDefault="00FD79DF" w:rsidP="0015126D">
      <w:pPr>
        <w:pStyle w:val="11"/>
      </w:pPr>
      <w:r>
        <w:br w:type="page"/>
      </w:r>
      <w:r w:rsidRPr="00375F94">
        <w:t xml:space="preserve">Таким образом, по дискретной последовательности отсчетов функции Х(i </w:t>
      </w:r>
      <w:r w:rsidRPr="00375F94">
        <w:sym w:font="Symbol" w:char="F044"/>
      </w:r>
      <w:r w:rsidRPr="00375F94">
        <w:t xml:space="preserve">t) всегда можно восстановить исходную непрерывную функцию Х(t), если отсчеты брались с интервалом </w:t>
      </w:r>
      <w:r w:rsidRPr="00375F94">
        <w:sym w:font="Symbol" w:char="F044"/>
      </w:r>
      <w:r w:rsidRPr="00375F94">
        <w:t xml:space="preserve">t </w:t>
      </w:r>
      <w:r w:rsidRPr="00375F94">
        <w:sym w:font="Symbol" w:char="F0A3"/>
      </w:r>
      <w:r w:rsidRPr="00375F94">
        <w:t xml:space="preserve"> 1/2Fm. Это говорит о том, что не существует принципиальных различий между непрерывными и дискретными сигналами. Любой непрерывный сигнал с ограниченным спектром (а все реальные сигналы имеют ограниченный спектр) может быть преобразован в дискретную последовательность, а затем с абсолютной точностью восстановлен по последовательности своих дискретных значений. Последнее позволяет также рассматривать источники непрерывных сообщений как источники дискретных последовательностей, переходить, где это необходимо и удобно, к анализу дискретных сообщений, осуществлять передачу непрерывных сообщений в дискретной форме и так далее. </w:t>
      </w:r>
    </w:p>
    <w:p w:rsidR="00FD79DF" w:rsidRPr="0015126D" w:rsidRDefault="00FD79DF" w:rsidP="0015126D">
      <w:pPr>
        <w:spacing w:line="360" w:lineRule="auto"/>
        <w:ind w:firstLine="709"/>
        <w:jc w:val="both"/>
        <w:rPr>
          <w:b/>
          <w:noProof/>
          <w:color w:val="000000"/>
          <w:sz w:val="28"/>
          <w:szCs w:val="28"/>
        </w:rPr>
      </w:pPr>
      <w:r>
        <w:rPr>
          <w:b/>
          <w:noProof/>
          <w:color w:val="000000"/>
          <w:sz w:val="28"/>
          <w:szCs w:val="28"/>
        </w:rPr>
        <w:t xml:space="preserve">1.2 </w:t>
      </w:r>
      <w:r w:rsidRPr="0015126D">
        <w:rPr>
          <w:b/>
          <w:noProof/>
          <w:color w:val="000000"/>
          <w:sz w:val="28"/>
          <w:szCs w:val="28"/>
        </w:rPr>
        <w:t>Недостатки квантования с использованием метода Котельникова:</w:t>
      </w:r>
    </w:p>
    <w:p w:rsidR="00FD79DF" w:rsidRPr="008E6D9F" w:rsidRDefault="00FD79DF" w:rsidP="0015126D">
      <w:pPr>
        <w:spacing w:line="360" w:lineRule="auto"/>
        <w:ind w:firstLine="709"/>
        <w:jc w:val="both"/>
        <w:rPr>
          <w:noProof/>
          <w:color w:val="000000"/>
          <w:sz w:val="28"/>
          <w:szCs w:val="28"/>
        </w:rPr>
      </w:pPr>
      <w:r w:rsidRPr="008E6D9F">
        <w:rPr>
          <w:noProof/>
          <w:color w:val="000000"/>
          <w:sz w:val="28"/>
          <w:szCs w:val="28"/>
        </w:rPr>
        <w:t>1. Теорема сформулирована для сигналов с ограниченным спектром и неограниченным временем - на практике наоборот спектр неограничен, а время ограничено. Спектр можно ограничить, пропустив сигнал через фильтр НЧ или полосовой фильтр.</w:t>
      </w:r>
    </w:p>
    <w:p w:rsidR="00FD79DF" w:rsidRPr="008E6D9F" w:rsidRDefault="00FD79DF" w:rsidP="0015126D">
      <w:pPr>
        <w:spacing w:line="360" w:lineRule="auto"/>
        <w:ind w:firstLine="709"/>
        <w:jc w:val="both"/>
        <w:rPr>
          <w:noProof/>
          <w:color w:val="000000"/>
          <w:sz w:val="28"/>
          <w:szCs w:val="28"/>
        </w:rPr>
      </w:pPr>
      <w:r w:rsidRPr="008E6D9F">
        <w:rPr>
          <w:noProof/>
          <w:color w:val="000000"/>
          <w:sz w:val="28"/>
          <w:szCs w:val="28"/>
        </w:rPr>
        <w:t>2. При передаче импульсных сигналов шаг квантования выбирается для самых крутых участков, т. к. квантование равномерное, то канал будет перегружен, и обладать большой избыточностью. Трудно реализовать схему восстановления сигнала, т. к. необходимо много сумматоров.</w:t>
      </w:r>
    </w:p>
    <w:p w:rsidR="00FD79DF" w:rsidRPr="008E6D9F" w:rsidRDefault="00FD79DF" w:rsidP="0015126D">
      <w:pPr>
        <w:spacing w:line="360" w:lineRule="auto"/>
        <w:ind w:firstLine="709"/>
        <w:jc w:val="both"/>
        <w:rPr>
          <w:noProof/>
          <w:color w:val="000000"/>
          <w:sz w:val="28"/>
          <w:szCs w:val="28"/>
        </w:rPr>
      </w:pPr>
      <w:r w:rsidRPr="008E6D9F">
        <w:rPr>
          <w:noProof/>
          <w:color w:val="000000"/>
          <w:sz w:val="28"/>
          <w:szCs w:val="28"/>
        </w:rPr>
        <w:t>Существуют другие принципы дискретизации: критерий Железнова, который использует неравномерное квантование, при этом шаг квантования выбирается, в зависимости от корреляция между значениями сигнала; критерий Темникова, который также использует неравномерное квантование, при этом, пока производная постоянна сигнал не квантуется.</w:t>
      </w:r>
    </w:p>
    <w:p w:rsidR="00FD79DF" w:rsidRDefault="00FD79DF" w:rsidP="00B22BEE">
      <w:pPr>
        <w:spacing w:line="360" w:lineRule="auto"/>
        <w:ind w:firstLine="709"/>
        <w:jc w:val="both"/>
        <w:rPr>
          <w:b/>
          <w:bCs/>
          <w:i/>
          <w:iCs/>
          <w:noProof/>
          <w:color w:val="000000"/>
          <w:sz w:val="28"/>
          <w:szCs w:val="28"/>
        </w:rPr>
      </w:pPr>
    </w:p>
    <w:p w:rsidR="00FD79DF" w:rsidRPr="0015126D" w:rsidRDefault="00FD79DF" w:rsidP="00B22BEE">
      <w:pPr>
        <w:spacing w:line="360" w:lineRule="auto"/>
        <w:ind w:firstLine="709"/>
        <w:jc w:val="both"/>
        <w:rPr>
          <w:b/>
          <w:bCs/>
          <w:i/>
          <w:iCs/>
          <w:noProof/>
          <w:color w:val="000000"/>
          <w:sz w:val="28"/>
          <w:szCs w:val="28"/>
        </w:rPr>
      </w:pPr>
    </w:p>
    <w:p w:rsidR="00FD79DF" w:rsidRPr="00D02A45" w:rsidRDefault="00FD79DF" w:rsidP="00D02A45">
      <w:pPr>
        <w:spacing w:line="360" w:lineRule="auto"/>
        <w:ind w:firstLine="709"/>
        <w:jc w:val="both"/>
        <w:rPr>
          <w:noProof/>
          <w:color w:val="000000"/>
          <w:sz w:val="28"/>
          <w:szCs w:val="28"/>
        </w:rPr>
      </w:pPr>
      <w:r>
        <w:rPr>
          <w:b/>
          <w:bCs/>
          <w:iCs/>
          <w:noProof/>
          <w:color w:val="000000"/>
          <w:sz w:val="28"/>
          <w:szCs w:val="28"/>
        </w:rPr>
        <w:t xml:space="preserve">2. </w:t>
      </w:r>
      <w:r w:rsidRPr="00D02A45">
        <w:rPr>
          <w:b/>
          <w:bCs/>
          <w:iCs/>
          <w:noProof/>
          <w:color w:val="000000"/>
          <w:sz w:val="28"/>
          <w:szCs w:val="28"/>
        </w:rPr>
        <w:t xml:space="preserve">Квантование </w:t>
      </w:r>
      <w:r>
        <w:rPr>
          <w:b/>
          <w:bCs/>
          <w:iCs/>
          <w:noProof/>
          <w:color w:val="000000"/>
          <w:sz w:val="28"/>
          <w:szCs w:val="28"/>
        </w:rPr>
        <w:t xml:space="preserve">(дискретизация) </w:t>
      </w:r>
      <w:r w:rsidRPr="00D02A45">
        <w:rPr>
          <w:rStyle w:val="12"/>
          <w:b/>
        </w:rPr>
        <w:t xml:space="preserve">- </w:t>
      </w:r>
      <w:r w:rsidRPr="0015126D">
        <w:rPr>
          <w:rStyle w:val="12"/>
        </w:rPr>
        <w:t>процесс преобразования непрерывного сигнала в дискретный. При этом используются следующие виды квантования: по времени; по амплитуде (уровню); комбинированное; специальные виды квантования.</w:t>
      </w:r>
    </w:p>
    <w:p w:rsidR="00FD79DF" w:rsidRPr="008E6D9F" w:rsidRDefault="00FD79DF" w:rsidP="00D02A45">
      <w:pPr>
        <w:spacing w:line="360" w:lineRule="auto"/>
        <w:ind w:firstLine="709"/>
        <w:jc w:val="both"/>
        <w:rPr>
          <w:noProof/>
          <w:color w:val="000000"/>
          <w:sz w:val="28"/>
          <w:szCs w:val="28"/>
        </w:rPr>
      </w:pPr>
      <w:r>
        <w:rPr>
          <w:b/>
          <w:bCs/>
          <w:noProof/>
          <w:color w:val="000000"/>
          <w:sz w:val="28"/>
          <w:szCs w:val="28"/>
        </w:rPr>
        <w:t>2.1</w:t>
      </w:r>
      <w:r w:rsidRPr="008E6D9F">
        <w:rPr>
          <w:b/>
          <w:bCs/>
          <w:noProof/>
          <w:color w:val="000000"/>
          <w:sz w:val="28"/>
          <w:szCs w:val="28"/>
        </w:rPr>
        <w:t xml:space="preserve"> Квантование по времени</w:t>
      </w: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 xml:space="preserve">При квантовании по времени функция </w:t>
      </w:r>
      <w:r w:rsidRPr="008E6D9F">
        <w:rPr>
          <w:i/>
          <w:iCs/>
          <w:noProof/>
          <w:color w:val="000000"/>
          <w:sz w:val="28"/>
          <w:szCs w:val="28"/>
        </w:rPr>
        <w:t>x(t)</w:t>
      </w:r>
      <w:r w:rsidRPr="008E6D9F">
        <w:rPr>
          <w:noProof/>
          <w:color w:val="000000"/>
          <w:sz w:val="28"/>
          <w:szCs w:val="28"/>
        </w:rPr>
        <w:t xml:space="preserve"> непрерывного аргумента преобразуется в функцию дискретного аргумента - решетчатую функцию, представляющую совокупность значений непрерывной функции в дискретные моменты времени.</w:t>
      </w:r>
    </w:p>
    <w:p w:rsidR="00FD79DF" w:rsidRPr="008E6D9F" w:rsidRDefault="00FD79DF" w:rsidP="00B22BEE">
      <w:pPr>
        <w:spacing w:line="360" w:lineRule="auto"/>
        <w:ind w:firstLine="709"/>
        <w:jc w:val="both"/>
        <w:rPr>
          <w:noProof/>
          <w:color w:val="000000"/>
          <w:sz w:val="28"/>
          <w:szCs w:val="28"/>
        </w:rPr>
      </w:pPr>
    </w:p>
    <w:p w:rsidR="00FD79DF" w:rsidRPr="008E6D9F" w:rsidRDefault="00E75C5B" w:rsidP="00B22BEE">
      <w:pPr>
        <w:spacing w:line="360" w:lineRule="auto"/>
        <w:ind w:firstLine="709"/>
        <w:jc w:val="both"/>
        <w:rPr>
          <w:noProof/>
          <w:color w:val="000000"/>
          <w:sz w:val="28"/>
          <w:szCs w:val="28"/>
        </w:rPr>
      </w:pPr>
      <w:r>
        <w:rPr>
          <w:noProof/>
        </w:rPr>
        <w:pict>
          <v:shape id="_x0000_s1133" type="#_x0000_t202" style="position:absolute;left:0;text-align:left;margin-left:102.9pt;margin-top:1.2pt;width:253.65pt;height:141pt;z-index:251651072" o:allowincell="f" stroked="f">
            <v:textbox style="mso-next-textbox:#_x0000_s1133">
              <w:txbxContent>
                <w:p w:rsidR="00FD79DF" w:rsidRDefault="00FD79DF" w:rsidP="00685017">
                  <w:pPr>
                    <w:rPr>
                      <w:i/>
                      <w:iCs/>
                      <w:sz w:val="28"/>
                      <w:szCs w:val="28"/>
                    </w:rPr>
                  </w:pPr>
                  <w:r>
                    <w:rPr>
                      <w:i/>
                      <w:iCs/>
                      <w:sz w:val="28"/>
                      <w:szCs w:val="28"/>
                    </w:rPr>
                    <w:t xml:space="preserve">  x(t)</w:t>
                  </w:r>
                </w:p>
                <w:p w:rsidR="00FD79DF" w:rsidRDefault="00FD79DF" w:rsidP="00685017">
                  <w:pPr>
                    <w:rPr>
                      <w:i/>
                      <w:iCs/>
                      <w:sz w:val="28"/>
                      <w:szCs w:val="28"/>
                    </w:rPr>
                  </w:pPr>
                </w:p>
                <w:p w:rsidR="00FD79DF" w:rsidRDefault="00FD79DF" w:rsidP="00685017">
                  <w:pPr>
                    <w:rPr>
                      <w:i/>
                      <w:iCs/>
                      <w:sz w:val="28"/>
                      <w:szCs w:val="28"/>
                    </w:rPr>
                  </w:pPr>
                </w:p>
                <w:p w:rsidR="00FD79DF" w:rsidRDefault="00FD79DF" w:rsidP="00685017">
                  <w:pPr>
                    <w:rPr>
                      <w:i/>
                      <w:iCs/>
                      <w:sz w:val="28"/>
                      <w:szCs w:val="28"/>
                    </w:rPr>
                  </w:pPr>
                </w:p>
                <w:p w:rsidR="00FD79DF" w:rsidRDefault="00FD79DF" w:rsidP="00685017">
                  <w:pPr>
                    <w:rPr>
                      <w:i/>
                      <w:iCs/>
                      <w:sz w:val="28"/>
                      <w:szCs w:val="28"/>
                    </w:rPr>
                  </w:pPr>
                  <w:r>
                    <w:rPr>
                      <w:i/>
                      <w:iCs/>
                      <w:sz w:val="28"/>
                      <w:szCs w:val="28"/>
                    </w:rPr>
                    <w:t xml:space="preserve">                </w:t>
                  </w:r>
                  <w:r>
                    <w:rPr>
                      <w:i/>
                      <w:iCs/>
                      <w:sz w:val="28"/>
                      <w:szCs w:val="28"/>
                    </w:rPr>
                    <w:sym w:font="Symbol" w:char="F044"/>
                  </w:r>
                  <w:r>
                    <w:rPr>
                      <w:i/>
                      <w:iCs/>
                      <w:sz w:val="28"/>
                      <w:szCs w:val="28"/>
                    </w:rPr>
                    <w:t>t</w:t>
                  </w:r>
                </w:p>
                <w:p w:rsidR="00FD79DF" w:rsidRDefault="00FD79DF" w:rsidP="00685017">
                  <w:pPr>
                    <w:rPr>
                      <w:i/>
                      <w:iCs/>
                      <w:sz w:val="28"/>
                      <w:szCs w:val="28"/>
                    </w:rPr>
                  </w:pPr>
                </w:p>
                <w:p w:rsidR="00FD79DF" w:rsidRDefault="00FD79DF" w:rsidP="00685017">
                  <w:pPr>
                    <w:rPr>
                      <w:i/>
                      <w:iCs/>
                      <w:sz w:val="28"/>
                      <w:szCs w:val="28"/>
                    </w:rPr>
                  </w:pPr>
                </w:p>
                <w:p w:rsidR="00FD79DF" w:rsidRDefault="00FD79DF" w:rsidP="00685017">
                  <w:pPr>
                    <w:rPr>
                      <w:i/>
                      <w:iCs/>
                      <w:sz w:val="28"/>
                      <w:szCs w:val="28"/>
                    </w:rPr>
                  </w:pPr>
                  <w:r>
                    <w:rPr>
                      <w:i/>
                      <w:iCs/>
                      <w:sz w:val="28"/>
                      <w:szCs w:val="28"/>
                    </w:rPr>
                    <w:t xml:space="preserve">0                                                    t    </w:t>
                  </w:r>
                </w:p>
              </w:txbxContent>
            </v:textbox>
          </v:shape>
        </w:pict>
      </w:r>
      <w:r>
        <w:rPr>
          <w:noProof/>
        </w:rPr>
        <w:pict>
          <v:line id="_x0000_s1134" style="position:absolute;left:0;text-align:left;z-index:251652096" from="114.45pt,15.45pt" to="114.45pt,115.2pt" o:allowincell="f"/>
        </w:pict>
      </w:r>
    </w:p>
    <w:p w:rsidR="00FD79DF" w:rsidRPr="008E6D9F" w:rsidRDefault="00E75C5B" w:rsidP="00B22BEE">
      <w:pPr>
        <w:spacing w:line="360" w:lineRule="auto"/>
        <w:ind w:firstLine="709"/>
        <w:jc w:val="both"/>
        <w:rPr>
          <w:noProof/>
          <w:color w:val="000000"/>
          <w:sz w:val="28"/>
          <w:szCs w:val="28"/>
        </w:rPr>
      </w:pPr>
      <w:r>
        <w:rPr>
          <w:noProof/>
        </w:rPr>
        <w:pict>
          <v:line id="_x0000_s1135" style="position:absolute;left:0;text-align:left;z-index:251661312" from="296.85pt,8.4pt" to="296.85pt,102.45pt" o:allowincell="f">
            <v:stroke dashstyle="1 1"/>
          </v:line>
        </w:pict>
      </w:r>
      <w:r>
        <w:rPr>
          <w:noProof/>
        </w:rPr>
        <w:pict>
          <v:line id="_x0000_s1136" style="position:absolute;left:0;text-align:left;z-index:251660288" from="268.35pt,8.4pt" to="268.35pt,99.6pt" o:allowincell="f">
            <v:stroke dashstyle="1 1"/>
          </v:line>
        </w:pict>
      </w:r>
      <w:r>
        <w:rPr>
          <w:noProof/>
        </w:rPr>
        <w:pict>
          <v:line id="_x0000_s1137" style="position:absolute;left:0;text-align:left;z-index:251659264" from="239.85pt,11.25pt" to="239.85pt,99.6pt" o:allowincell="f">
            <v:stroke dashstyle="1 1"/>
          </v:line>
        </w:pict>
      </w:r>
      <w:r>
        <w:rPr>
          <w:noProof/>
        </w:rPr>
        <w:pict>
          <v:shape id="_x0000_s1138" style="position:absolute;left:0;text-align:left;margin-left:114.45pt;margin-top:5.55pt;width:188.1pt;height:62.7pt;z-index:251654144;mso-position-horizontal:absolute;mso-position-horizontal-relative:text;mso-position-vertical:absolute;mso-position-vertical-relative:text" coordsize="3762,1254" o:allowincell="f" path="m,1254c252,1049,504,845,798,684,1092,523,1435,389,1767,285,2099,181,2461,104,2793,57,3125,10,3601,9,3762,e" filled="f">
            <v:path arrowok="t"/>
          </v:shape>
        </w:pict>
      </w:r>
    </w:p>
    <w:p w:rsidR="00FD79DF" w:rsidRPr="008E6D9F" w:rsidRDefault="00E75C5B" w:rsidP="00B22BEE">
      <w:pPr>
        <w:spacing w:line="360" w:lineRule="auto"/>
        <w:ind w:firstLine="709"/>
        <w:jc w:val="both"/>
        <w:rPr>
          <w:noProof/>
          <w:color w:val="000000"/>
          <w:sz w:val="28"/>
          <w:szCs w:val="28"/>
        </w:rPr>
      </w:pPr>
      <w:r>
        <w:rPr>
          <w:noProof/>
        </w:rPr>
        <w:pict>
          <v:line id="_x0000_s1139" style="position:absolute;left:0;text-align:left;z-index:251658240" from="214.2pt,4.2pt" to="214.2pt,86.85pt" o:allowincell="f">
            <v:stroke dashstyle="1 1"/>
          </v:line>
        </w:pict>
      </w:r>
      <w:r>
        <w:rPr>
          <w:noProof/>
        </w:rPr>
        <w:pict>
          <v:line id="_x0000_s1140" style="position:absolute;left:0;text-align:left;z-index:251657216" from="188.55pt,9.9pt" to="188.55pt,84pt" o:allowincell="f">
            <v:stroke dashstyle="1 1"/>
          </v:line>
        </w:pict>
      </w:r>
    </w:p>
    <w:p w:rsidR="00FD79DF" w:rsidRPr="008E6D9F" w:rsidRDefault="00E75C5B" w:rsidP="00B22BEE">
      <w:pPr>
        <w:spacing w:line="360" w:lineRule="auto"/>
        <w:ind w:firstLine="709"/>
        <w:jc w:val="both"/>
        <w:rPr>
          <w:noProof/>
          <w:color w:val="000000"/>
          <w:sz w:val="28"/>
          <w:szCs w:val="28"/>
        </w:rPr>
      </w:pPr>
      <w:r>
        <w:rPr>
          <w:noProof/>
        </w:rPr>
        <w:pict>
          <v:line id="_x0000_s1141" style="position:absolute;left:0;text-align:left;z-index:251656192" from="162.9pt,5.7pt" to="162.9pt,68.4pt" o:allowincell="f">
            <v:stroke dashstyle="1 1"/>
          </v:line>
        </w:pict>
      </w:r>
    </w:p>
    <w:p w:rsidR="00FD79DF" w:rsidRPr="008E6D9F" w:rsidRDefault="00E75C5B" w:rsidP="00B22BEE">
      <w:pPr>
        <w:spacing w:line="360" w:lineRule="auto"/>
        <w:ind w:firstLine="709"/>
        <w:jc w:val="both"/>
        <w:rPr>
          <w:noProof/>
          <w:color w:val="000000"/>
          <w:sz w:val="28"/>
          <w:szCs w:val="28"/>
        </w:rPr>
      </w:pPr>
      <w:r>
        <w:rPr>
          <w:noProof/>
        </w:rPr>
        <w:pict>
          <v:line id="_x0000_s1142" style="position:absolute;left:0;text-align:left;z-index:251655168" from="137.25pt,1.5pt" to="137.25pt,52.8pt" o:allowincell="f">
            <v:stroke dashstyle="1 1"/>
          </v:line>
        </w:pict>
      </w:r>
    </w:p>
    <w:p w:rsidR="00FD79DF" w:rsidRPr="008E6D9F" w:rsidRDefault="00E75C5B" w:rsidP="00B22BEE">
      <w:pPr>
        <w:spacing w:line="360" w:lineRule="auto"/>
        <w:ind w:firstLine="709"/>
        <w:jc w:val="both"/>
        <w:rPr>
          <w:noProof/>
          <w:color w:val="000000"/>
          <w:sz w:val="28"/>
          <w:szCs w:val="28"/>
        </w:rPr>
      </w:pPr>
      <w:r>
        <w:rPr>
          <w:noProof/>
        </w:rPr>
        <w:pict>
          <v:line id="_x0000_s1143" style="position:absolute;left:0;text-align:left;z-index:251662336" from="159.95pt,18.2pt" to="185.6pt,18.2pt">
            <v:stroke startarrow="block" endarrow="block"/>
          </v:line>
        </w:pict>
      </w:r>
    </w:p>
    <w:p w:rsidR="00FD79DF" w:rsidRPr="008E6D9F" w:rsidRDefault="00E75C5B" w:rsidP="00B22BEE">
      <w:pPr>
        <w:spacing w:line="360" w:lineRule="auto"/>
        <w:ind w:firstLine="709"/>
        <w:jc w:val="both"/>
        <w:rPr>
          <w:noProof/>
          <w:color w:val="000000"/>
          <w:sz w:val="28"/>
          <w:szCs w:val="28"/>
        </w:rPr>
      </w:pPr>
      <w:r>
        <w:rPr>
          <w:noProof/>
        </w:rPr>
        <w:pict>
          <v:line id="_x0000_s1144" style="position:absolute;left:0;text-align:left;z-index:251653120" from="119.95pt,11.45pt" to="310.9pt,11.45pt" strokeweight="1.5pt"/>
        </w:pict>
      </w: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Рис. 1. Квантование по времени</w:t>
      </w:r>
    </w:p>
    <w:p w:rsidR="00FD79DF" w:rsidRPr="008E6D9F" w:rsidRDefault="00FD79DF" w:rsidP="00B22BEE">
      <w:pPr>
        <w:spacing w:line="360" w:lineRule="auto"/>
        <w:ind w:firstLine="709"/>
        <w:jc w:val="both"/>
        <w:rPr>
          <w:b/>
          <w:bCs/>
          <w:i/>
          <w:iCs/>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b/>
          <w:bCs/>
          <w:i/>
          <w:iCs/>
          <w:noProof/>
          <w:color w:val="000000"/>
          <w:sz w:val="28"/>
          <w:szCs w:val="28"/>
        </w:rPr>
        <w:t xml:space="preserve">Шаг квантования </w:t>
      </w:r>
      <w:r w:rsidRPr="008E6D9F">
        <w:rPr>
          <w:noProof/>
          <w:color w:val="000000"/>
          <w:sz w:val="28"/>
          <w:szCs w:val="28"/>
        </w:rPr>
        <w:t>-временной интервал между двумя фиксированными моментами времени</w:t>
      </w:r>
    </w:p>
    <w:p w:rsidR="00FD79DF" w:rsidRPr="008E6D9F" w:rsidRDefault="00FD79DF" w:rsidP="00B22BEE">
      <w:pPr>
        <w:spacing w:line="360" w:lineRule="auto"/>
        <w:ind w:firstLine="709"/>
        <w:jc w:val="both"/>
        <w:rPr>
          <w:noProof/>
          <w:color w:val="000000"/>
          <w:sz w:val="28"/>
          <w:szCs w:val="28"/>
        </w:rPr>
      </w:pPr>
    </w:p>
    <w:p w:rsidR="00FD79DF" w:rsidRPr="00D02A45" w:rsidRDefault="00FD79DF" w:rsidP="00B22BEE">
      <w:pPr>
        <w:spacing w:line="360" w:lineRule="auto"/>
        <w:ind w:firstLine="709"/>
        <w:jc w:val="both"/>
        <w:rPr>
          <w:i/>
          <w:iCs/>
          <w:noProof/>
          <w:color w:val="000000"/>
          <w:sz w:val="28"/>
          <w:szCs w:val="28"/>
        </w:rPr>
      </w:pPr>
      <w:r w:rsidRPr="00D02A45">
        <w:rPr>
          <w:i/>
          <w:iCs/>
          <w:noProof/>
          <w:color w:val="000000"/>
          <w:sz w:val="28"/>
          <w:szCs w:val="28"/>
        </w:rPr>
        <w:object w:dxaOrig="1500" w:dyaOrig="380">
          <v:shape id="_x0000_i1048" type="#_x0000_t75" style="width:75pt;height:18.75pt" o:ole="" fillcolor="window">
            <v:imagedata r:id="rId49" o:title=""/>
          </v:shape>
          <o:OLEObject Type="Embed" ProgID="Equation.3" ShapeID="_x0000_i1048" DrawAspect="Content" ObjectID="_1461316497" r:id="rId50"/>
        </w:object>
      </w:r>
      <w:r w:rsidRPr="00D02A45">
        <w:rPr>
          <w:i/>
          <w:iCs/>
          <w:noProof/>
          <w:color w:val="000000"/>
          <w:sz w:val="28"/>
          <w:szCs w:val="28"/>
        </w:rPr>
        <w:t xml:space="preserve">. </w:t>
      </w:r>
    </w:p>
    <w:p w:rsidR="00FD79DF" w:rsidRPr="008E6D9F" w:rsidRDefault="00FD79DF" w:rsidP="00B22BEE">
      <w:pPr>
        <w:spacing w:line="360" w:lineRule="auto"/>
        <w:ind w:firstLine="709"/>
        <w:jc w:val="both"/>
        <w:rPr>
          <w:i/>
          <w:iCs/>
          <w:noProof/>
          <w:color w:val="000000"/>
          <w:sz w:val="28"/>
          <w:szCs w:val="28"/>
        </w:rPr>
      </w:pPr>
    </w:p>
    <w:p w:rsidR="00FD79DF" w:rsidRPr="008E6D9F" w:rsidRDefault="00FD79DF" w:rsidP="00D02A45">
      <w:pPr>
        <w:spacing w:line="360" w:lineRule="auto"/>
        <w:ind w:firstLine="709"/>
        <w:jc w:val="both"/>
        <w:rPr>
          <w:noProof/>
          <w:color w:val="000000"/>
          <w:sz w:val="28"/>
          <w:szCs w:val="28"/>
        </w:rPr>
      </w:pPr>
      <w:r w:rsidRPr="008E6D9F">
        <w:rPr>
          <w:noProof/>
          <w:color w:val="000000"/>
          <w:sz w:val="28"/>
          <w:szCs w:val="28"/>
        </w:rPr>
        <w:t xml:space="preserve">Частота квантования </w:t>
      </w:r>
      <w:r w:rsidRPr="008E6D9F">
        <w:rPr>
          <w:i/>
          <w:iCs/>
          <w:noProof/>
          <w:color w:val="000000"/>
          <w:sz w:val="28"/>
          <w:szCs w:val="28"/>
        </w:rPr>
        <w:t>f</w:t>
      </w:r>
      <w:r w:rsidRPr="008E6D9F">
        <w:rPr>
          <w:i/>
          <w:iCs/>
          <w:noProof/>
          <w:color w:val="000000"/>
          <w:sz w:val="28"/>
          <w:szCs w:val="28"/>
          <w:vertAlign w:val="subscript"/>
        </w:rPr>
        <w:t xml:space="preserve">k </w:t>
      </w:r>
      <w:r w:rsidRPr="008E6D9F">
        <w:rPr>
          <w:i/>
          <w:iCs/>
          <w:noProof/>
          <w:color w:val="000000"/>
          <w:sz w:val="28"/>
          <w:szCs w:val="28"/>
        </w:rPr>
        <w:t>= 1/</w:t>
      </w:r>
      <w:r w:rsidRPr="008E6D9F">
        <w:rPr>
          <w:i/>
          <w:iCs/>
          <w:noProof/>
          <w:color w:val="000000"/>
          <w:sz w:val="28"/>
          <w:szCs w:val="28"/>
        </w:rPr>
        <w:sym w:font="Symbol" w:char="F044"/>
      </w:r>
      <w:r w:rsidRPr="008E6D9F">
        <w:rPr>
          <w:i/>
          <w:iCs/>
          <w:noProof/>
          <w:color w:val="000000"/>
          <w:sz w:val="28"/>
          <w:szCs w:val="28"/>
        </w:rPr>
        <w:t>t</w:t>
      </w:r>
      <w:r w:rsidRPr="008E6D9F">
        <w:rPr>
          <w:noProof/>
          <w:color w:val="000000"/>
          <w:sz w:val="28"/>
          <w:szCs w:val="28"/>
        </w:rPr>
        <w:t xml:space="preserve"> должна быть такой, чтобы по значениям решетчатой функции- </w:t>
      </w:r>
      <w:r w:rsidRPr="008E6D9F">
        <w:rPr>
          <w:i/>
          <w:iCs/>
          <w:noProof/>
          <w:color w:val="000000"/>
          <w:sz w:val="28"/>
          <w:szCs w:val="28"/>
        </w:rPr>
        <w:t>x(t</w:t>
      </w:r>
      <w:r w:rsidRPr="008E6D9F">
        <w:rPr>
          <w:i/>
          <w:iCs/>
          <w:noProof/>
          <w:color w:val="000000"/>
          <w:sz w:val="28"/>
          <w:szCs w:val="28"/>
          <w:vertAlign w:val="subscript"/>
        </w:rPr>
        <w:t>i</w:t>
      </w:r>
      <w:r w:rsidRPr="008E6D9F">
        <w:rPr>
          <w:i/>
          <w:iCs/>
          <w:noProof/>
          <w:color w:val="000000"/>
          <w:sz w:val="28"/>
          <w:szCs w:val="28"/>
        </w:rPr>
        <w:t>)</w:t>
      </w:r>
      <w:r w:rsidRPr="008E6D9F">
        <w:rPr>
          <w:noProof/>
          <w:color w:val="000000"/>
          <w:sz w:val="28"/>
          <w:szCs w:val="28"/>
        </w:rPr>
        <w:t xml:space="preserve"> можно было восстановить исходную непрерывную функцию с заданной точностью. Восстановленную функцию </w:t>
      </w:r>
      <w:r w:rsidRPr="008E6D9F">
        <w:rPr>
          <w:i/>
          <w:iCs/>
          <w:noProof/>
          <w:color w:val="000000"/>
          <w:sz w:val="28"/>
          <w:szCs w:val="28"/>
        </w:rPr>
        <w:t>x(t)</w:t>
      </w:r>
      <w:r w:rsidRPr="008E6D9F">
        <w:rPr>
          <w:noProof/>
          <w:color w:val="000000"/>
          <w:sz w:val="28"/>
          <w:szCs w:val="28"/>
        </w:rPr>
        <w:t xml:space="preserve"> называют воспроизводящей. При временном квантовании возникает задача выбора частоты квантования, при этом, могут быть использованы различные критерии. Чаще всего, дискретизацию осуществляют на основании теоремы Котельникова.</w:t>
      </w:r>
    </w:p>
    <w:p w:rsidR="00FD79DF" w:rsidRDefault="00FD79DF" w:rsidP="0008215B">
      <w:pPr>
        <w:pStyle w:val="11"/>
      </w:pPr>
      <w:r w:rsidRPr="008E6D9F">
        <w:rPr>
          <w:b/>
          <w:bCs/>
        </w:rPr>
        <w:t>2</w:t>
      </w:r>
      <w:r w:rsidRPr="0008215B">
        <w:rPr>
          <w:b/>
          <w:bCs/>
        </w:rPr>
        <w:t>.</w:t>
      </w:r>
      <w:r>
        <w:rPr>
          <w:b/>
          <w:bCs/>
        </w:rPr>
        <w:t>2</w:t>
      </w:r>
      <w:r w:rsidRPr="0008215B">
        <w:rPr>
          <w:b/>
          <w:bCs/>
        </w:rPr>
        <w:t xml:space="preserve"> </w:t>
      </w:r>
      <w:r w:rsidRPr="0008215B">
        <w:rPr>
          <w:b/>
        </w:rPr>
        <w:t>Дискретизация двумерных сигналов (изображений)</w:t>
      </w:r>
      <w:r w:rsidRPr="00375F94">
        <w:t xml:space="preserve"> </w:t>
      </w:r>
    </w:p>
    <w:p w:rsidR="00FD79DF" w:rsidRPr="00375F94" w:rsidRDefault="00FD79DF" w:rsidP="0008215B">
      <w:pPr>
        <w:pStyle w:val="11"/>
      </w:pPr>
      <w:r w:rsidRPr="00375F94">
        <w:t>Все большую часть передаваемых с использованием РТС ПИ сообщений, особенно в последнее время, составляют сигналы, являющиеся функциями не только времени - λ(t) (речь, музыка и т.п.), но и ряда других переменных, например, λ(x,y), λ(x,y,</w:t>
      </w:r>
      <w:r w:rsidRPr="00375F94">
        <w:rPr>
          <w:lang w:val="en-US"/>
        </w:rPr>
        <w:t>t</w:t>
      </w:r>
      <w:r w:rsidRPr="00375F94">
        <w:t xml:space="preserve">) (статические и динамические изображения, карты физических полей и т.п.). В связи с этим естественным является вопрос: можно ли так, как это делается для временных сигналов (или других функций одной переменной), производить дискретизацию многомерных сигналов (функций нескольких переменных) ? </w:t>
      </w:r>
    </w:p>
    <w:p w:rsidR="00FD79DF" w:rsidRPr="00375F94" w:rsidRDefault="00FD79DF" w:rsidP="0008215B">
      <w:pPr>
        <w:pStyle w:val="11"/>
      </w:pPr>
      <w:r w:rsidRPr="00375F94">
        <w:t xml:space="preserve">Ответ на этот вопрос дает теорема дискретизации для двумерных (или в общем случае - для многомерных) сигналов, которая утверждает: функция двух переменных </w:t>
      </w:r>
      <w:r w:rsidRPr="00375F94">
        <w:rPr>
          <w:lang w:val="en-US"/>
        </w:rPr>
        <w:t>λ</w:t>
      </w:r>
      <w:r w:rsidRPr="00375F94">
        <w:t>(</w:t>
      </w:r>
      <w:r w:rsidRPr="00375F94">
        <w:rPr>
          <w:lang w:val="en-US"/>
        </w:rPr>
        <w:t>x</w:t>
      </w:r>
      <w:r w:rsidRPr="00375F94">
        <w:t>,</w:t>
      </w:r>
      <w:r w:rsidRPr="00375F94">
        <w:rPr>
          <w:lang w:val="en-US"/>
        </w:rPr>
        <w:t>y</w:t>
      </w:r>
      <w:r w:rsidRPr="00375F94">
        <w:t xml:space="preserve">), двумерное преобразование Фурье которой </w:t>
      </w:r>
    </w:p>
    <w:p w:rsidR="00FD79DF" w:rsidRPr="00375F94" w:rsidRDefault="00FD79DF" w:rsidP="0008215B">
      <w:pPr>
        <w:pStyle w:val="11"/>
      </w:pPr>
      <w:r w:rsidRPr="00375F94">
        <w:object w:dxaOrig="7660" w:dyaOrig="680">
          <v:shape id="_x0000_i1049" type="#_x0000_t75" style="width:383.25pt;height:33.75pt" o:ole="" fillcolor="window">
            <v:imagedata r:id="rId51" o:title=""/>
          </v:shape>
          <o:OLEObject Type="Embed" ProgID="Equation.3" ShapeID="_x0000_i1049" DrawAspect="Content" ObjectID="_1461316498" r:id="rId52"/>
        </w:object>
      </w:r>
      <w:r w:rsidRPr="00375F94">
        <w:t xml:space="preserve"> (18) </w:t>
      </w:r>
    </w:p>
    <w:p w:rsidR="00FD79DF" w:rsidRDefault="00FD79DF" w:rsidP="0008215B">
      <w:pPr>
        <w:pStyle w:val="11"/>
      </w:pPr>
      <w:r w:rsidRPr="00375F94">
        <w:t xml:space="preserve">равно нулю при </w:t>
      </w:r>
      <w:r w:rsidRPr="00375F94">
        <w:rPr>
          <w:lang w:val="en-US"/>
        </w:rPr>
        <w:t>fx</w:t>
      </w:r>
      <w:r w:rsidRPr="00375F94">
        <w:t xml:space="preserve"> ≥ </w:t>
      </w:r>
      <w:r w:rsidRPr="00375F94">
        <w:rPr>
          <w:lang w:val="en-US"/>
        </w:rPr>
        <w:t>fx</w:t>
      </w:r>
      <w:r w:rsidRPr="00375F94">
        <w:t xml:space="preserve"> </w:t>
      </w:r>
      <w:r w:rsidRPr="00375F94">
        <w:rPr>
          <w:lang w:val="en-US"/>
        </w:rPr>
        <w:t>max</w:t>
      </w:r>
      <w:r w:rsidRPr="00375F94">
        <w:t xml:space="preserve"> и </w:t>
      </w:r>
      <w:r w:rsidRPr="00375F94">
        <w:rPr>
          <w:lang w:val="en-US"/>
        </w:rPr>
        <w:t>fy</w:t>
      </w:r>
      <w:r w:rsidRPr="00375F94">
        <w:t xml:space="preserve"> ≥ </w:t>
      </w:r>
      <w:r w:rsidRPr="00375F94">
        <w:rPr>
          <w:lang w:val="en-US"/>
        </w:rPr>
        <w:t>fy</w:t>
      </w:r>
      <w:r w:rsidRPr="00375F94">
        <w:t xml:space="preserve"> </w:t>
      </w:r>
      <w:r w:rsidRPr="00375F94">
        <w:rPr>
          <w:lang w:val="en-US"/>
        </w:rPr>
        <w:t>max</w:t>
      </w:r>
      <w:r w:rsidRPr="00375F94">
        <w:t xml:space="preserve">, однозначно определяется своими значениями в равноотстоящих точках плоскости переменных </w:t>
      </w:r>
      <w:r w:rsidRPr="00375F94">
        <w:rPr>
          <w:lang w:val="en-US"/>
        </w:rPr>
        <w:t>x</w:t>
      </w:r>
      <w:r w:rsidRPr="00375F94">
        <w:t xml:space="preserve"> и </w:t>
      </w:r>
      <w:r w:rsidRPr="00375F94">
        <w:rPr>
          <w:lang w:val="en-US"/>
        </w:rPr>
        <w:t>y</w:t>
      </w:r>
      <w:r w:rsidRPr="00375F94">
        <w:t>, если интервал дискретизации удовлетворяет условию Δ</w:t>
      </w:r>
      <w:r w:rsidRPr="00375F94">
        <w:rPr>
          <w:lang w:val="en-US"/>
        </w:rPr>
        <w:t>x</w:t>
      </w:r>
      <w:r w:rsidRPr="00375F94">
        <w:t xml:space="preserve"> ≤ 1/2</w:t>
      </w:r>
      <w:r w:rsidRPr="00375F94">
        <w:rPr>
          <w:lang w:val="en-US"/>
        </w:rPr>
        <w:t>fx</w:t>
      </w:r>
      <w:r w:rsidRPr="00375F94">
        <w:t xml:space="preserve"> </w:t>
      </w:r>
      <w:r w:rsidRPr="00375F94">
        <w:rPr>
          <w:lang w:val="en-US"/>
        </w:rPr>
        <w:t>max</w:t>
      </w:r>
      <w:r w:rsidRPr="00375F94">
        <w:t>, Δ</w:t>
      </w:r>
      <w:r w:rsidRPr="00375F94">
        <w:rPr>
          <w:lang w:val="en-US"/>
        </w:rPr>
        <w:t>y</w:t>
      </w:r>
      <w:r w:rsidRPr="00375F94">
        <w:t xml:space="preserve"> ≤ 1/2</w:t>
      </w:r>
      <w:r w:rsidRPr="00375F94">
        <w:rPr>
          <w:lang w:val="en-US"/>
        </w:rPr>
        <w:t>fy</w:t>
      </w:r>
      <w:r w:rsidRPr="00375F94">
        <w:t xml:space="preserve">. Процедура дискретизации двумерной функции иллюстрируется примером, приведенным на рис.2 - 4. </w:t>
      </w:r>
    </w:p>
    <w:p w:rsidR="00FD79DF" w:rsidRPr="00375F94" w:rsidRDefault="00FD79DF" w:rsidP="0008215B">
      <w:pPr>
        <w:pStyle w:val="11"/>
      </w:pPr>
    </w:p>
    <w:p w:rsidR="00FD79DF" w:rsidRDefault="00E75C5B" w:rsidP="0008215B">
      <w:pPr>
        <w:pStyle w:val="11"/>
      </w:pPr>
      <w:r>
        <w:pict>
          <v:shape id="Рисунок 169" o:spid="_x0000_i1050" type="#_x0000_t75" style="width:266.25pt;height:123pt;visibility:visible">
            <v:imagedata r:id="rId53" o:title=""/>
          </v:shape>
        </w:pict>
      </w:r>
    </w:p>
    <w:p w:rsidR="00FD79DF" w:rsidRDefault="00FD79DF" w:rsidP="0008215B">
      <w:pPr>
        <w:pStyle w:val="11"/>
      </w:pPr>
      <w:r w:rsidRPr="00375F94">
        <w:t>Рис.</w:t>
      </w:r>
      <w:r>
        <w:t xml:space="preserve"> </w:t>
      </w:r>
      <w:r w:rsidRPr="00375F94">
        <w:t>2</w:t>
      </w:r>
      <w:r>
        <w:t>.</w:t>
      </w:r>
    </w:p>
    <w:p w:rsidR="00FD79DF" w:rsidRDefault="00FD79DF" w:rsidP="0008215B">
      <w:pPr>
        <w:pStyle w:val="11"/>
      </w:pPr>
      <w:r>
        <w:br w:type="page"/>
      </w:r>
      <w:r w:rsidR="00E75C5B">
        <w:pict>
          <v:shape id="Рисунок 170" o:spid="_x0000_i1051" type="#_x0000_t75" style="width:275.25pt;height:123.75pt;visibility:visible">
            <v:imagedata r:id="rId54" o:title="" cropbottom="3449f" cropleft="3124f" gain="93623f" blacklevel="1966f"/>
          </v:shape>
        </w:pict>
      </w:r>
    </w:p>
    <w:p w:rsidR="00FD79DF" w:rsidRDefault="00FD79DF" w:rsidP="0008215B">
      <w:pPr>
        <w:pStyle w:val="11"/>
      </w:pPr>
      <w:r w:rsidRPr="00375F94">
        <w:t>Рис.</w:t>
      </w:r>
      <w:r>
        <w:t xml:space="preserve"> </w:t>
      </w:r>
      <w:r w:rsidRPr="00375F94">
        <w:t>3</w:t>
      </w:r>
      <w:r>
        <w:t>.</w:t>
      </w:r>
    </w:p>
    <w:p w:rsidR="00FD79DF" w:rsidRPr="00375F94" w:rsidRDefault="00FD79DF" w:rsidP="0008215B">
      <w:pPr>
        <w:pStyle w:val="11"/>
      </w:pPr>
    </w:p>
    <w:p w:rsidR="00FD79DF" w:rsidRDefault="00E75C5B" w:rsidP="0008215B">
      <w:pPr>
        <w:pStyle w:val="11"/>
      </w:pPr>
      <w:r>
        <w:pict>
          <v:shape id="Рисунок 171" o:spid="_x0000_i1052" type="#_x0000_t75" style="width:267pt;height:123pt;visibility:visible">
            <v:imagedata r:id="rId55" o:title="" gain="74473f"/>
          </v:shape>
        </w:pict>
      </w:r>
    </w:p>
    <w:p w:rsidR="00FD79DF" w:rsidRPr="00375F94" w:rsidRDefault="00FD79DF" w:rsidP="0008215B">
      <w:pPr>
        <w:pStyle w:val="11"/>
      </w:pPr>
      <w:r w:rsidRPr="00375F94">
        <w:t>Рис.</w:t>
      </w:r>
      <w:r>
        <w:t xml:space="preserve"> </w:t>
      </w:r>
      <w:r w:rsidRPr="00375F94">
        <w:t>4</w:t>
      </w:r>
      <w:r>
        <w:t>.</w:t>
      </w:r>
    </w:p>
    <w:p w:rsidR="00FD79DF" w:rsidRDefault="00FD79DF" w:rsidP="0008215B">
      <w:pPr>
        <w:pStyle w:val="11"/>
      </w:pPr>
    </w:p>
    <w:p w:rsidR="00FD79DF" w:rsidRPr="00375F94" w:rsidRDefault="00FD79DF" w:rsidP="0008215B">
      <w:pPr>
        <w:pStyle w:val="11"/>
      </w:pPr>
      <w:r w:rsidRPr="00375F94">
        <w:t xml:space="preserve">Доказательство двумерной теоремы дискретизации основано, так же как и для одномерного случая, на однозначном соответствии между сигналами и их спектрами: одинаковым изображениям (двумерным функциям) соответствуют одинаковые спектры, и наоборот, если спектры двух функций одинаковы, то и сами эти функции равны друг другу. </w:t>
      </w:r>
    </w:p>
    <w:p w:rsidR="00FD79DF" w:rsidRDefault="00FD79DF" w:rsidP="0008215B">
      <w:pPr>
        <w:pStyle w:val="11"/>
      </w:pPr>
      <w:r w:rsidRPr="00375F94">
        <w:t xml:space="preserve">Преобразование Фурье (спектр) дискретизованной двумерной функции </w:t>
      </w:r>
      <w:r w:rsidRPr="00375F94">
        <w:rPr>
          <w:lang w:val="en-US"/>
        </w:rPr>
        <w:t>FF</w:t>
      </w:r>
      <w:r w:rsidRPr="00375F94">
        <w:t>{</w:t>
      </w:r>
      <w:r w:rsidRPr="00375F94">
        <w:rPr>
          <w:lang w:val="en-US"/>
        </w:rPr>
        <w:t>λ</w:t>
      </w:r>
      <w:r w:rsidRPr="00375F94">
        <w:t>(</w:t>
      </w:r>
      <w:r w:rsidRPr="00375F94">
        <w:rPr>
          <w:lang w:val="en-US"/>
        </w:rPr>
        <w:t>i</w:t>
      </w:r>
      <w:r w:rsidRPr="00375F94">
        <w:rPr>
          <w:lang w:val="en-US"/>
        </w:rPr>
        <w:sym w:font="Symbol" w:char="F044"/>
      </w:r>
      <w:r w:rsidRPr="00375F94">
        <w:rPr>
          <w:lang w:val="en-US"/>
        </w:rPr>
        <w:t>x</w:t>
      </w:r>
      <w:r w:rsidRPr="00375F94">
        <w:t>,</w:t>
      </w:r>
      <w:r w:rsidRPr="00375F94">
        <w:rPr>
          <w:lang w:val="en-US"/>
        </w:rPr>
        <w:t>j</w:t>
      </w:r>
      <w:r w:rsidRPr="00375F94">
        <w:rPr>
          <w:lang w:val="en-US"/>
        </w:rPr>
        <w:sym w:font="Symbol" w:char="F044"/>
      </w:r>
      <w:r w:rsidRPr="00375F94">
        <w:rPr>
          <w:lang w:val="en-US"/>
        </w:rPr>
        <w:t>y</w:t>
      </w:r>
      <w:r w:rsidRPr="00375F94">
        <w:t xml:space="preserve">) } получается периодическим продолжением спектра исходной непрерывной функции </w:t>
      </w:r>
      <w:r w:rsidRPr="00375F94">
        <w:rPr>
          <w:lang w:val="en-US"/>
        </w:rPr>
        <w:t>λ</w:t>
      </w:r>
      <w:r w:rsidRPr="00375F94">
        <w:t xml:space="preserve"> (</w:t>
      </w:r>
      <w:r w:rsidRPr="00375F94">
        <w:rPr>
          <w:lang w:val="en-US"/>
        </w:rPr>
        <w:t>x</w:t>
      </w:r>
      <w:r w:rsidRPr="00375F94">
        <w:t>,</w:t>
      </w:r>
      <w:r w:rsidRPr="00375F94">
        <w:rPr>
          <w:lang w:val="en-US"/>
        </w:rPr>
        <w:t>y</w:t>
      </w:r>
      <w:r w:rsidRPr="00375F94">
        <w:t>) в точки частотной плоскости (</w:t>
      </w:r>
      <w:r w:rsidRPr="00375F94">
        <w:rPr>
          <w:lang w:val="en-US"/>
        </w:rPr>
        <w:t>k</w:t>
      </w:r>
      <w:r w:rsidRPr="00375F94">
        <w:rPr>
          <w:lang w:val="en-US"/>
        </w:rPr>
        <w:sym w:font="Symbol" w:char="F044"/>
      </w:r>
      <w:r w:rsidRPr="00375F94">
        <w:t xml:space="preserve"> </w:t>
      </w:r>
      <w:r w:rsidRPr="00375F94">
        <w:rPr>
          <w:lang w:val="en-US"/>
        </w:rPr>
        <w:t>fx</w:t>
      </w:r>
      <w:r w:rsidRPr="00375F94">
        <w:t>,</w:t>
      </w:r>
      <w:r w:rsidRPr="00375F94">
        <w:rPr>
          <w:lang w:val="en-US"/>
        </w:rPr>
        <w:t>l</w:t>
      </w:r>
      <w:r w:rsidRPr="00375F94">
        <w:rPr>
          <w:lang w:val="en-US"/>
        </w:rPr>
        <w:sym w:font="Symbol" w:char="F044"/>
      </w:r>
      <w:r w:rsidRPr="00375F94">
        <w:t xml:space="preserve"> </w:t>
      </w:r>
      <w:r w:rsidRPr="00375F94">
        <w:rPr>
          <w:lang w:val="en-US"/>
        </w:rPr>
        <w:t>fy</w:t>
      </w:r>
      <w:r w:rsidRPr="00375F94">
        <w:t xml:space="preserve">) (рис.5), где </w:t>
      </w:r>
      <w:r w:rsidRPr="00375F94">
        <w:rPr>
          <w:lang w:val="en-US"/>
        </w:rPr>
        <w:t>fx</w:t>
      </w:r>
      <w:r w:rsidRPr="00375F94">
        <w:t xml:space="preserve"> и </w:t>
      </w:r>
      <w:r w:rsidRPr="00375F94">
        <w:rPr>
          <w:lang w:val="en-US"/>
        </w:rPr>
        <w:t>fy</w:t>
      </w:r>
      <w:r w:rsidRPr="00375F94">
        <w:t xml:space="preserve"> - так называемые "пространственные частоты", являющиеся аналогами обычной "временной" частоты и отражающие скорость изменения двумерной функции </w:t>
      </w:r>
      <w:r w:rsidRPr="00375F94">
        <w:rPr>
          <w:lang w:val="en-US"/>
        </w:rPr>
        <w:t>λ</w:t>
      </w:r>
      <w:r w:rsidRPr="00375F94">
        <w:t xml:space="preserve"> (</w:t>
      </w:r>
      <w:r w:rsidRPr="00375F94">
        <w:rPr>
          <w:lang w:val="en-US"/>
        </w:rPr>
        <w:t>x</w:t>
      </w:r>
      <w:r w:rsidRPr="00375F94">
        <w:t>,</w:t>
      </w:r>
      <w:r w:rsidRPr="00375F94">
        <w:rPr>
          <w:lang w:val="en-US"/>
        </w:rPr>
        <w:t>y</w:t>
      </w:r>
      <w:r w:rsidRPr="00375F94">
        <w:t xml:space="preserve">) по соответствующим координатам (крупные фрагменты изображения - низкие частоты, мелкие детали - высокие частоты). </w:t>
      </w:r>
    </w:p>
    <w:p w:rsidR="00FD79DF" w:rsidRPr="00375F94" w:rsidRDefault="00FD79DF" w:rsidP="0008215B">
      <w:pPr>
        <w:pStyle w:val="11"/>
      </w:pPr>
      <w:r>
        <w:br w:type="page"/>
      </w:r>
      <w:r w:rsidR="00E75C5B">
        <w:pict>
          <v:group id="_x0000_s1145" editas="canvas" style="position:absolute;left:0;text-align:left;margin-left:41.15pt;margin-top:16.4pt;width:350.85pt;height:220.95pt;z-index:251664384" coordorigin="6161,8865" coordsize="16200,10492">
            <o:lock v:ext="edit" aspectratio="t"/>
            <v:shape id="_x0000_s1146" type="#_x0000_t75" style="position:absolute;left:6161;top:8865;width:16200;height:10492" o:preferrelative="f">
              <v:fill o:detectmouseclick="t"/>
              <v:path o:extrusionok="t" o:connecttype="none"/>
              <o:lock v:ext="edit" text="t"/>
            </v:shape>
            <v:shape id="_x0000_s1147" type="#_x0000_t75" style="position:absolute;left:6161;top:8865;width:16200;height:10183">
              <v:imagedata r:id="rId56" o:title=""/>
            </v:shape>
            <v:line id="_x0000_s1148" style="position:absolute;flip:y" from="6963,9751" to="9711,11205" strokeweight=".5pt">
              <v:stroke endarrow="block" endarrowwidth="narrow"/>
            </v:line>
            <v:line id="_x0000_s1149" style="position:absolute" from="6976,9727" to="9561,11294" strokeweight=".5pt">
              <v:stroke endarrow="block" endarrowwidth="narrow"/>
            </v:line>
            <v:line id="_x0000_s1150" style="position:absolute;flip:x y" from="8268,9018" to="8269,10497" strokeweight=".5pt">
              <v:stroke endarrow="block" endarrowwidth="narrow"/>
            </v:line>
            <v:shape id="_x0000_s1151" type="#_x0000_t202" style="position:absolute;left:9413;top:10859;width:1148;height:860" filled="f" stroked="f">
              <v:textbox inset="1.86806mm,.93406mm,1.86806mm,.93406mm">
                <w:txbxContent>
                  <w:p w:rsidR="00FD79DF" w:rsidRPr="000E0211" w:rsidRDefault="00FD79DF" w:rsidP="0008215B">
                    <w:pPr>
                      <w:rPr>
                        <w:lang w:val="en-US"/>
                      </w:rPr>
                    </w:pPr>
                    <w:r w:rsidRPr="000E0211">
                      <w:t>f</w:t>
                    </w:r>
                    <w:r w:rsidRPr="000E0211">
                      <w:rPr>
                        <w:vertAlign w:val="subscript"/>
                        <w:lang w:val="en-US"/>
                      </w:rPr>
                      <w:t>x</w:t>
                    </w:r>
                  </w:p>
                </w:txbxContent>
              </v:textbox>
            </v:shape>
            <v:shape id="_x0000_s1152" type="#_x0000_t202" style="position:absolute;left:9573;top:9477;width:1148;height:861" filled="f" stroked="f">
              <v:textbox inset="1.86806mm,.93406mm,1.86806mm,.93406mm">
                <w:txbxContent>
                  <w:p w:rsidR="00FD79DF" w:rsidRPr="000E0211" w:rsidRDefault="00FD79DF" w:rsidP="0008215B">
                    <w:pPr>
                      <w:rPr>
                        <w:lang w:val="en-US"/>
                      </w:rPr>
                    </w:pPr>
                    <w:r w:rsidRPr="000E0211">
                      <w:t>f</w:t>
                    </w:r>
                    <w:r w:rsidRPr="000E0211">
                      <w:rPr>
                        <w:vertAlign w:val="subscript"/>
                        <w:lang w:val="en-US"/>
                      </w:rPr>
                      <w:t>y</w:t>
                    </w:r>
                  </w:p>
                </w:txbxContent>
              </v:textbox>
            </v:shape>
            <v:line id="_x0000_s1153" style="position:absolute;flip:y" from="9626,11987" to="19059,16989" strokeweight=".5pt">
              <v:stroke endarrow="block" endarrowwidth="narrow"/>
            </v:line>
            <v:shape id="_x0000_s1154" type="#_x0000_t202" style="position:absolute;left:18973;top:11558;width:1148;height:861" filled="f" stroked="f">
              <v:textbox inset="1.86806mm,.93406mm,1.86806mm,.93406mm">
                <w:txbxContent>
                  <w:p w:rsidR="00FD79DF" w:rsidRPr="000E0211" w:rsidRDefault="00FD79DF" w:rsidP="0008215B">
                    <w:pPr>
                      <w:rPr>
                        <w:lang w:val="en-US"/>
                      </w:rPr>
                    </w:pPr>
                    <w:r w:rsidRPr="000E0211">
                      <w:t>f</w:t>
                    </w:r>
                    <w:r w:rsidRPr="000E0211">
                      <w:rPr>
                        <w:vertAlign w:val="subscript"/>
                        <w:lang w:val="en-US"/>
                      </w:rPr>
                      <w:t>y</w:t>
                    </w:r>
                  </w:p>
                </w:txbxContent>
              </v:textbox>
            </v:shape>
            <v:shape id="_x0000_s1155" type="#_x0000_t202" style="position:absolute;left:18651;top:16710;width:1148;height:861" filled="f" stroked="f">
              <v:textbox inset="1.86806mm,.93406mm,1.86806mm,.93406mm">
                <w:txbxContent>
                  <w:p w:rsidR="00FD79DF" w:rsidRPr="000E0211" w:rsidRDefault="00FD79DF" w:rsidP="0008215B">
                    <w:pPr>
                      <w:rPr>
                        <w:lang w:val="en-US"/>
                      </w:rPr>
                    </w:pPr>
                    <w:r w:rsidRPr="000E0211">
                      <w:t>f</w:t>
                    </w:r>
                    <w:r w:rsidRPr="000E0211">
                      <w:rPr>
                        <w:vertAlign w:val="subscript"/>
                        <w:lang w:val="en-US"/>
                      </w:rPr>
                      <w:t>x</w:t>
                    </w:r>
                  </w:p>
                </w:txbxContent>
              </v:textbox>
            </v:shape>
            <v:line id="_x0000_s1156" style="position:absolute" from="10013,12016" to="18659,17118" strokeweight=".5pt">
              <v:stroke endarrow="block" endarrowwidth="narrow"/>
            </v:line>
            <v:line id="_x0000_s1157" style="position:absolute;flip:y" from="14269,9198" to="14271,14509" strokeweight=".5pt">
              <v:stroke endarrow="block" endarrowwidth="narrow"/>
            </v:line>
            <v:line id="_x0000_s1158" style="position:absolute;flip:y" from="11213,13134" to="20249,17943" strokeweight=".5pt"/>
            <v:line id="_x0000_s1159" style="position:absolute;flip:y" from="12788,14073" to="21824,18882" strokeweight=".5pt"/>
            <v:line id="_x0000_s1160" style="position:absolute;flip:y" from="8048,11245" to="17084,16053" strokeweight=".5pt"/>
            <v:line id="_x0000_s1161" style="position:absolute;flip:y" from="6449,10291" to="15486,15100" strokeweight=".5pt"/>
            <v:line id="_x0000_s1162" style="position:absolute;flip:x y" from="6663,13801" to="15236,18870" strokeweight=".5pt"/>
            <v:line id="_x0000_s1163" style="position:absolute;flip:x y" from="8313,12901" to="16886,17970" strokeweight=".5pt"/>
            <v:line id="_x0000_s1164" style="position:absolute;flip:x y" from="11674,11113" to="20273,16182" strokeweight=".5pt"/>
            <v:line id="_x0000_s1165" style="position:absolute;flip:x y" from="13326,10214" to="21949,15284" strokeweight=".5pt"/>
            <v:line id="_x0000_s1166" style="position:absolute" from="9761,16914" to="11336,17865" strokeweight=".5pt">
              <v:stroke startarrow="block" startarrowwidth="narrow" endarrow="block" endarrowwidth="narrow"/>
            </v:line>
            <v:shape id="_x0000_s1167" type="#_x0000_t202" style="position:absolute;left:9554;top:17276;width:1369;height:860" filled="f" stroked="f">
              <v:textbox inset="1.86806mm,.93406mm,1.86806mm,.93406mm">
                <w:txbxContent>
                  <w:p w:rsidR="00FD79DF" w:rsidRPr="000E0211" w:rsidRDefault="00FD79DF" w:rsidP="0008215B">
                    <w:pPr>
                      <w:rPr>
                        <w:sz w:val="18"/>
                        <w:szCs w:val="18"/>
                        <w:lang w:val="en-US"/>
                      </w:rPr>
                    </w:pPr>
                    <w:r w:rsidRPr="000E0211">
                      <w:rPr>
                        <w:sz w:val="18"/>
                        <w:szCs w:val="18"/>
                        <w:lang w:val="en-US"/>
                      </w:rPr>
                      <w:t>1/Δx</w:t>
                    </w:r>
                  </w:p>
                </w:txbxContent>
              </v:textbox>
            </v:shape>
            <v:line id="_x0000_s1168" style="position:absolute;flip:y" from="15146,17929" to="16798,18817" strokeweight=".5pt">
              <v:stroke startarrow="block" startarrowwidth="narrow" endarrow="block" endarrowwidth="narrow"/>
            </v:line>
            <v:shape id="_x0000_s1169" type="#_x0000_t202" style="position:absolute;left:15876;top:18190;width:1335;height:860" filled="f" stroked="f">
              <v:textbox inset="1.86806mm,.93406mm,1.86806mm,.93406mm">
                <w:txbxContent>
                  <w:p w:rsidR="00FD79DF" w:rsidRPr="000E0211" w:rsidRDefault="00FD79DF" w:rsidP="0008215B">
                    <w:pPr>
                      <w:rPr>
                        <w:sz w:val="18"/>
                        <w:szCs w:val="18"/>
                        <w:lang w:val="en-US"/>
                      </w:rPr>
                    </w:pPr>
                    <w:r w:rsidRPr="000E0211">
                      <w:rPr>
                        <w:sz w:val="18"/>
                        <w:szCs w:val="18"/>
                        <w:lang w:val="en-US"/>
                      </w:rPr>
                      <w:t>1/Δy</w:t>
                    </w:r>
                  </w:p>
                </w:txbxContent>
              </v:textbox>
            </v:shape>
            <w10:wrap type="topAndBottom"/>
          </v:group>
        </w:pict>
      </w:r>
      <w:r w:rsidRPr="00375F94">
        <w:t>Рис</w:t>
      </w:r>
      <w:r>
        <w:t>.</w:t>
      </w:r>
      <w:r w:rsidRPr="00375F94">
        <w:t xml:space="preserve"> 5</w:t>
      </w:r>
      <w:r>
        <w:t>.</w:t>
      </w:r>
    </w:p>
    <w:p w:rsidR="00FD79DF" w:rsidRDefault="00FD79DF" w:rsidP="0008215B">
      <w:pPr>
        <w:pStyle w:val="11"/>
      </w:pPr>
    </w:p>
    <w:p w:rsidR="00FD79DF" w:rsidRPr="00375F94" w:rsidRDefault="00FD79DF" w:rsidP="0008215B">
      <w:pPr>
        <w:pStyle w:val="11"/>
      </w:pPr>
      <w:r w:rsidRPr="00375F94">
        <w:t xml:space="preserve">Аналитически это можно записать следующим образом: </w:t>
      </w:r>
    </w:p>
    <w:p w:rsidR="00FD79DF" w:rsidRPr="00375F94" w:rsidRDefault="00FD79DF" w:rsidP="0008215B">
      <w:pPr>
        <w:pStyle w:val="11"/>
      </w:pPr>
      <w:r w:rsidRPr="00375F94">
        <w:object w:dxaOrig="7400" w:dyaOrig="800">
          <v:shape id="_x0000_i1053" type="#_x0000_t75" style="width:366pt;height:39.75pt" o:ole="" fillcolor="window">
            <v:imagedata r:id="rId57" o:title=""/>
          </v:shape>
          <o:OLEObject Type="Embed" ProgID="Equation.3" ShapeID="_x0000_i1053" DrawAspect="Content" ObjectID="_1461316499" r:id="rId58"/>
        </w:object>
      </w:r>
      <w:r w:rsidRPr="00375F94">
        <w:t xml:space="preserve"> (18) </w:t>
      </w:r>
    </w:p>
    <w:p w:rsidR="00FD79DF" w:rsidRPr="00375F94" w:rsidRDefault="00FD79DF" w:rsidP="0008215B">
      <w:pPr>
        <w:pStyle w:val="11"/>
      </w:pPr>
      <w:r w:rsidRPr="00375F94">
        <w:t xml:space="preserve">Из рис.1.8. видно, что если соблюдается условие неперекрываемости периодических продолжений спектра </w:t>
      </w:r>
      <w:r w:rsidRPr="00375F94">
        <w:rPr>
          <w:lang w:val="en-US"/>
        </w:rPr>
        <w:t>FF</w:t>
      </w:r>
      <w:r w:rsidRPr="00375F94">
        <w:t>{</w:t>
      </w:r>
      <w:r w:rsidRPr="00375F94">
        <w:rPr>
          <w:lang w:val="en-US"/>
        </w:rPr>
        <w:t>λ</w:t>
      </w:r>
      <w:r w:rsidRPr="00375F94">
        <w:t>(</w:t>
      </w:r>
      <w:r w:rsidRPr="00375F94">
        <w:rPr>
          <w:lang w:val="en-US"/>
        </w:rPr>
        <w:t>i</w:t>
      </w:r>
      <w:r w:rsidRPr="00375F94">
        <w:rPr>
          <w:lang w:val="en-US"/>
        </w:rPr>
        <w:sym w:font="Symbol" w:char="F044"/>
      </w:r>
      <w:r w:rsidRPr="00375F94">
        <w:rPr>
          <w:lang w:val="en-US"/>
        </w:rPr>
        <w:t>x</w:t>
      </w:r>
      <w:r w:rsidRPr="00375F94">
        <w:t>,</w:t>
      </w:r>
      <w:r w:rsidRPr="00375F94">
        <w:rPr>
          <w:lang w:val="en-US"/>
        </w:rPr>
        <w:t>j</w:t>
      </w:r>
      <w:r w:rsidRPr="00375F94">
        <w:rPr>
          <w:lang w:val="en-US"/>
        </w:rPr>
        <w:sym w:font="Symbol" w:char="F044"/>
      </w:r>
      <w:r w:rsidRPr="00375F94">
        <w:rPr>
          <w:lang w:val="en-US"/>
        </w:rPr>
        <w:t>y</w:t>
      </w:r>
      <w:r w:rsidRPr="00375F94">
        <w:t>) }, а это справедливо при Δ</w:t>
      </w:r>
      <w:r w:rsidRPr="00375F94">
        <w:rPr>
          <w:lang w:val="en-US"/>
        </w:rPr>
        <w:t>x</w:t>
      </w:r>
      <w:r w:rsidRPr="00375F94">
        <w:t xml:space="preserve"> ≤ 1/2</w:t>
      </w:r>
      <w:r w:rsidRPr="00375F94">
        <w:rPr>
          <w:lang w:val="en-US"/>
        </w:rPr>
        <w:t>fx</w:t>
      </w:r>
      <w:r w:rsidRPr="00375F94">
        <w:t xml:space="preserve"> </w:t>
      </w:r>
      <w:r w:rsidRPr="00375F94">
        <w:rPr>
          <w:lang w:val="en-US"/>
        </w:rPr>
        <w:t>max</w:t>
      </w:r>
      <w:r w:rsidRPr="00375F94">
        <w:t>, Δ</w:t>
      </w:r>
      <w:r w:rsidRPr="00375F94">
        <w:rPr>
          <w:lang w:val="en-US"/>
        </w:rPr>
        <w:t>y</w:t>
      </w:r>
      <w:r w:rsidRPr="00375F94">
        <w:t xml:space="preserve"> ≤ 1/2</w:t>
      </w:r>
      <w:r w:rsidRPr="00375F94">
        <w:rPr>
          <w:lang w:val="en-US"/>
        </w:rPr>
        <w:t>fy</w:t>
      </w:r>
      <w:r w:rsidRPr="00375F94">
        <w:t xml:space="preserve"> </w:t>
      </w:r>
      <w:r w:rsidRPr="00375F94">
        <w:rPr>
          <w:lang w:val="en-US"/>
        </w:rPr>
        <w:t>max</w:t>
      </w:r>
      <w:r w:rsidRPr="00375F94">
        <w:t>, то с помощью идеального двумерного ФНЧ с частотной характеристикой вида</w:t>
      </w:r>
    </w:p>
    <w:p w:rsidR="00FD79DF" w:rsidRPr="00375F94" w:rsidRDefault="00FD79DF" w:rsidP="0008215B">
      <w:pPr>
        <w:pStyle w:val="11"/>
      </w:pPr>
      <w:r w:rsidRPr="00375F94">
        <w:object w:dxaOrig="8100" w:dyaOrig="900">
          <v:shape id="_x0000_i1054" type="#_x0000_t75" style="width:405pt;height:45pt" o:ole="" fillcolor="window">
            <v:imagedata r:id="rId59" o:title=""/>
          </v:shape>
          <o:OLEObject Type="Embed" ProgID="Equation.3" ShapeID="_x0000_i1054" DrawAspect="Content" ObjectID="_1461316500" r:id="rId60"/>
        </w:object>
      </w:r>
      <w:r w:rsidRPr="00375F94">
        <w:t xml:space="preserve"> (19) </w:t>
      </w:r>
    </w:p>
    <w:p w:rsidR="00FD79DF" w:rsidRPr="00375F94" w:rsidRDefault="00FD79DF" w:rsidP="0008215B">
      <w:pPr>
        <w:pStyle w:val="11"/>
      </w:pPr>
      <w:r w:rsidRPr="00375F94">
        <w:t xml:space="preserve">из спектра дискретизованной функции </w:t>
      </w:r>
      <w:r w:rsidRPr="00375F94">
        <w:rPr>
          <w:lang w:val="en-US"/>
        </w:rPr>
        <w:t>FF</w:t>
      </w:r>
      <w:r w:rsidRPr="00375F94">
        <w:t>{</w:t>
      </w:r>
      <w:r w:rsidRPr="00375F94">
        <w:rPr>
          <w:lang w:val="en-US"/>
        </w:rPr>
        <w:t>λ</w:t>
      </w:r>
      <w:r w:rsidRPr="00375F94">
        <w:t>(</w:t>
      </w:r>
      <w:r w:rsidRPr="00375F94">
        <w:rPr>
          <w:lang w:val="en-US"/>
        </w:rPr>
        <w:t>i</w:t>
      </w:r>
      <w:r w:rsidRPr="00375F94">
        <w:rPr>
          <w:lang w:val="en-US"/>
        </w:rPr>
        <w:sym w:font="Symbol" w:char="F044"/>
      </w:r>
      <w:r w:rsidRPr="00375F94">
        <w:rPr>
          <w:lang w:val="en-US"/>
        </w:rPr>
        <w:t>x</w:t>
      </w:r>
      <w:r w:rsidRPr="00375F94">
        <w:t>,</w:t>
      </w:r>
      <w:r w:rsidRPr="00375F94">
        <w:rPr>
          <w:lang w:val="en-US"/>
        </w:rPr>
        <w:t>j</w:t>
      </w:r>
      <w:r w:rsidRPr="00375F94">
        <w:rPr>
          <w:lang w:val="en-US"/>
        </w:rPr>
        <w:sym w:font="Symbol" w:char="F044"/>
      </w:r>
      <w:r w:rsidRPr="00375F94">
        <w:rPr>
          <w:lang w:val="en-US"/>
        </w:rPr>
        <w:t>y</w:t>
      </w:r>
      <w:r w:rsidRPr="00375F94">
        <w:t xml:space="preserve">) } можно абсолютно точно выделить спектр исходной непрерывной функции </w:t>
      </w:r>
      <w:r w:rsidRPr="00375F94">
        <w:rPr>
          <w:lang w:val="en-US"/>
        </w:rPr>
        <w:t>FF</w:t>
      </w:r>
      <w:r w:rsidRPr="00375F94">
        <w:t>{</w:t>
      </w:r>
      <w:r w:rsidRPr="00375F94">
        <w:rPr>
          <w:lang w:val="en-US"/>
        </w:rPr>
        <w:t>λ</w:t>
      </w:r>
      <w:r w:rsidRPr="00375F94">
        <w:t>(</w:t>
      </w:r>
      <w:r w:rsidRPr="00375F94">
        <w:rPr>
          <w:lang w:val="en-US"/>
        </w:rPr>
        <w:t>x</w:t>
      </w:r>
      <w:r w:rsidRPr="00375F94">
        <w:t>,</w:t>
      </w:r>
      <w:r w:rsidRPr="00375F94">
        <w:rPr>
          <w:lang w:val="en-US"/>
        </w:rPr>
        <w:t>y</w:t>
      </w:r>
      <w:r w:rsidRPr="00375F94">
        <w:t xml:space="preserve">) } и, следовательно, восстановить саму функцию. </w:t>
      </w:r>
    </w:p>
    <w:p w:rsidR="00FD79DF" w:rsidRPr="00375F94" w:rsidRDefault="00FD79DF" w:rsidP="0008215B">
      <w:pPr>
        <w:pStyle w:val="11"/>
      </w:pPr>
      <w:r w:rsidRPr="00375F94">
        <w:t xml:space="preserve">Таким образом, видно, что не существует принципиальных отличий в дискретизации между одномерными и двумерными (многомерными) функциями. Результатом дискретизации в обоих случаях является совокупность отсчетов функции, различия могут быть лишь в величине шага дискретизации, числе отсчетов и порядке их следования. </w:t>
      </w:r>
    </w:p>
    <w:p w:rsidR="00FD79DF" w:rsidRPr="008E6D9F" w:rsidRDefault="00FD79DF" w:rsidP="0008215B">
      <w:pPr>
        <w:spacing w:line="360" w:lineRule="auto"/>
        <w:ind w:firstLine="709"/>
        <w:jc w:val="both"/>
        <w:rPr>
          <w:noProof/>
          <w:color w:val="000000"/>
          <w:sz w:val="28"/>
          <w:szCs w:val="28"/>
        </w:rPr>
      </w:pPr>
    </w:p>
    <w:p w:rsidR="00FD79DF" w:rsidRPr="008E6D9F" w:rsidRDefault="00FD79DF" w:rsidP="00B22BEE">
      <w:pPr>
        <w:pStyle w:val="1"/>
        <w:spacing w:line="360" w:lineRule="auto"/>
        <w:ind w:firstLine="709"/>
        <w:jc w:val="both"/>
        <w:rPr>
          <w:noProof/>
          <w:color w:val="000000"/>
        </w:rPr>
      </w:pPr>
      <w:r>
        <w:rPr>
          <w:noProof/>
          <w:color w:val="000000"/>
        </w:rPr>
        <w:t>2.3</w:t>
      </w:r>
      <w:r w:rsidRPr="008E6D9F">
        <w:rPr>
          <w:noProof/>
          <w:color w:val="000000"/>
        </w:rPr>
        <w:t xml:space="preserve"> Комбинированное квантование</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При комбинированном квантовании сигнал квантуется по времени и кроме того, в тактовых точках квантуется по уровню.</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 xml:space="preserve"> </w:t>
      </w:r>
      <w:r w:rsidRPr="008E6D9F">
        <w:rPr>
          <w:noProof/>
          <w:color w:val="000000"/>
          <w:sz w:val="28"/>
          <w:szCs w:val="28"/>
        </w:rPr>
        <w:object w:dxaOrig="4320" w:dyaOrig="3410">
          <v:shape id="_x0000_i1055" type="#_x0000_t75" style="width:280.5pt;height:187.5pt" o:ole="" fillcolor="window">
            <v:imagedata r:id="rId61" o:title=""/>
          </v:shape>
          <o:OLEObject Type="Embed" ProgID="Word.Picture.8" ShapeID="_x0000_i1055" DrawAspect="Content" ObjectID="_1461316501" r:id="rId62"/>
        </w:object>
      </w: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Рис. 5. Комбинированное квантование</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 xml:space="preserve">При комбинированном квантовании амплитуда импульса равна ближайшему значению уровня, при этом величина ошибки квантования равна </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object w:dxaOrig="1440" w:dyaOrig="460">
          <v:shape id="_x0000_i1056" type="#_x0000_t75" style="width:1in;height:23.25pt" o:ole="" fillcolor="window">
            <v:imagedata r:id="rId63" o:title=""/>
          </v:shape>
          <o:OLEObject Type="Embed" ProgID="Equation.3" ShapeID="_x0000_i1056" DrawAspect="Content" ObjectID="_1461316502" r:id="rId64"/>
        </w:object>
      </w:r>
      <w:r w:rsidRPr="008E6D9F">
        <w:rPr>
          <w:noProof/>
          <w:color w:val="000000"/>
          <w:sz w:val="28"/>
          <w:szCs w:val="28"/>
        </w:rPr>
        <w:t xml:space="preserve">. </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Т. к.</w:t>
      </w:r>
      <w:r w:rsidRPr="008E6D9F">
        <w:rPr>
          <w:noProof/>
          <w:color w:val="000000"/>
          <w:sz w:val="28"/>
          <w:szCs w:val="28"/>
        </w:rPr>
        <w:object w:dxaOrig="2520" w:dyaOrig="380">
          <v:shape id="_x0000_i1057" type="#_x0000_t75" style="width:126pt;height:18.75pt" o:ole="" fillcolor="window">
            <v:imagedata r:id="rId65" o:title=""/>
          </v:shape>
          <o:OLEObject Type="Embed" ProgID="Equation.3" ShapeID="_x0000_i1057" DrawAspect="Content" ObjectID="_1461316503" r:id="rId66"/>
        </w:object>
      </w:r>
      <w:r w:rsidRPr="008E6D9F">
        <w:rPr>
          <w:noProof/>
          <w:color w:val="000000"/>
          <w:sz w:val="28"/>
          <w:szCs w:val="28"/>
        </w:rPr>
        <w:t xml:space="preserve"> </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 xml:space="preserve">то математическое ожидание ошибки равно </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object w:dxaOrig="1040" w:dyaOrig="460">
          <v:shape id="_x0000_i1058" type="#_x0000_t75" style="width:46.5pt;height:21pt" o:ole="" fillcolor="window">
            <v:imagedata r:id="rId67" o:title=""/>
          </v:shape>
          <o:OLEObject Type="Embed" ProgID="Equation.3" ShapeID="_x0000_i1058" DrawAspect="Content" ObjectID="_1461316504" r:id="rId68"/>
        </w:object>
      </w:r>
      <w:r w:rsidRPr="008E6D9F">
        <w:rPr>
          <w:noProof/>
          <w:color w:val="000000"/>
          <w:sz w:val="28"/>
          <w:szCs w:val="28"/>
        </w:rPr>
        <w:t xml:space="preserve">, </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а среднеквадратичная ошибка за счет квантования по уровню уменьшается с увеличением частоты квантования</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 xml:space="preserve"> </w:t>
      </w:r>
      <w:r w:rsidRPr="008E6D9F">
        <w:rPr>
          <w:noProof/>
          <w:color w:val="000000"/>
          <w:sz w:val="28"/>
          <w:szCs w:val="28"/>
        </w:rPr>
        <w:object w:dxaOrig="3260" w:dyaOrig="900">
          <v:shape id="_x0000_i1059" type="#_x0000_t75" style="width:161.25pt;height:45pt" o:ole="" fillcolor="window">
            <v:imagedata r:id="rId69" o:title=""/>
          </v:shape>
          <o:OLEObject Type="Embed" ProgID="Equation.3" ShapeID="_x0000_i1059" DrawAspect="Content" ObjectID="_1461316505" r:id="rId70"/>
        </w:object>
      </w:r>
      <w:r w:rsidRPr="008E6D9F">
        <w:rPr>
          <w:noProof/>
          <w:color w:val="000000"/>
          <w:sz w:val="28"/>
          <w:szCs w:val="28"/>
        </w:rPr>
        <w:t>.</w:t>
      </w:r>
    </w:p>
    <w:p w:rsidR="00FD79DF" w:rsidRPr="008E6D9F" w:rsidRDefault="00FD79DF" w:rsidP="00B22BEE">
      <w:pPr>
        <w:spacing w:line="360" w:lineRule="auto"/>
        <w:ind w:firstLine="709"/>
        <w:jc w:val="both"/>
        <w:rPr>
          <w:noProof/>
          <w:color w:val="000000"/>
          <w:sz w:val="28"/>
          <w:szCs w:val="28"/>
        </w:rPr>
      </w:pPr>
    </w:p>
    <w:p w:rsidR="00FD79DF" w:rsidRPr="008E6D9F" w:rsidRDefault="00FD79DF" w:rsidP="00B22BEE">
      <w:pPr>
        <w:spacing w:line="360" w:lineRule="auto"/>
        <w:ind w:firstLine="709"/>
        <w:jc w:val="both"/>
        <w:rPr>
          <w:noProof/>
          <w:color w:val="000000"/>
          <w:sz w:val="28"/>
          <w:szCs w:val="28"/>
        </w:rPr>
      </w:pPr>
      <w:r w:rsidRPr="008E6D9F">
        <w:rPr>
          <w:noProof/>
          <w:color w:val="000000"/>
          <w:sz w:val="28"/>
          <w:szCs w:val="28"/>
        </w:rPr>
        <w:t>Недостаток комбинированного квантования заключается в сложности реализации дешифрующих устройств. При этом вместо комбинированного квантования чаще всего используют кодоимпульсную модуляцию.</w:t>
      </w: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Default="00FD79DF" w:rsidP="008E6D9F">
      <w:pPr>
        <w:spacing w:line="360" w:lineRule="auto"/>
        <w:ind w:firstLine="709"/>
        <w:jc w:val="both"/>
        <w:rPr>
          <w:b/>
          <w:bCs/>
          <w:noProof/>
          <w:color w:val="000000"/>
          <w:sz w:val="28"/>
          <w:szCs w:val="28"/>
        </w:rPr>
      </w:pPr>
    </w:p>
    <w:p w:rsidR="00FD79DF" w:rsidRPr="00304E1A" w:rsidRDefault="00FD79DF" w:rsidP="00304E1A">
      <w:pPr>
        <w:pStyle w:val="13"/>
        <w:numPr>
          <w:ilvl w:val="0"/>
          <w:numId w:val="2"/>
        </w:numPr>
        <w:spacing w:line="360" w:lineRule="auto"/>
        <w:jc w:val="both"/>
        <w:rPr>
          <w:b/>
          <w:bCs/>
          <w:noProof/>
          <w:color w:val="000000"/>
          <w:sz w:val="28"/>
          <w:szCs w:val="28"/>
        </w:rPr>
      </w:pPr>
      <w:r w:rsidRPr="00304E1A">
        <w:rPr>
          <w:b/>
          <w:bCs/>
          <w:noProof/>
          <w:color w:val="000000"/>
          <w:sz w:val="28"/>
          <w:szCs w:val="28"/>
        </w:rPr>
        <w:t>Список литературы</w:t>
      </w:r>
    </w:p>
    <w:p w:rsidR="00FD79DF" w:rsidRPr="008E6D9F" w:rsidRDefault="00FD79DF" w:rsidP="008E6D9F">
      <w:pPr>
        <w:spacing w:line="360" w:lineRule="auto"/>
        <w:ind w:firstLine="709"/>
        <w:jc w:val="both"/>
        <w:rPr>
          <w:b/>
          <w:bCs/>
          <w:noProof/>
          <w:color w:val="000000"/>
          <w:sz w:val="28"/>
          <w:szCs w:val="28"/>
        </w:rPr>
      </w:pPr>
    </w:p>
    <w:p w:rsidR="00FD79DF" w:rsidRPr="008E6D9F" w:rsidRDefault="00FD79DF" w:rsidP="008E6D9F">
      <w:pPr>
        <w:pStyle w:val="aa"/>
        <w:numPr>
          <w:ilvl w:val="0"/>
          <w:numId w:val="1"/>
        </w:numPr>
        <w:tabs>
          <w:tab w:val="left" w:pos="709"/>
        </w:tabs>
        <w:spacing w:before="0" w:beforeAutospacing="0" w:after="0" w:afterAutospacing="0" w:line="360" w:lineRule="auto"/>
        <w:ind w:left="0" w:firstLine="0"/>
        <w:jc w:val="both"/>
        <w:rPr>
          <w:noProof/>
          <w:color w:val="000000"/>
          <w:sz w:val="28"/>
          <w:szCs w:val="28"/>
        </w:rPr>
      </w:pPr>
      <w:r w:rsidRPr="008E6D9F">
        <w:rPr>
          <w:noProof/>
          <w:color w:val="000000"/>
          <w:sz w:val="28"/>
          <w:szCs w:val="28"/>
        </w:rPr>
        <w:t>А.В. Власенко, В.И. Ключко - Теория информации и сигналов. Учебное пособие / Краснодар: Изд-во КубГТУ, 2003.- 97 с.</w:t>
      </w:r>
    </w:p>
    <w:p w:rsidR="00FD79DF" w:rsidRPr="008E6D9F" w:rsidRDefault="00FD79DF" w:rsidP="008E6D9F">
      <w:pPr>
        <w:pStyle w:val="aa"/>
        <w:numPr>
          <w:ilvl w:val="0"/>
          <w:numId w:val="1"/>
        </w:numPr>
        <w:tabs>
          <w:tab w:val="left" w:pos="709"/>
        </w:tabs>
        <w:spacing w:before="0" w:beforeAutospacing="0" w:after="0" w:afterAutospacing="0" w:line="360" w:lineRule="auto"/>
        <w:ind w:left="0" w:firstLine="0"/>
        <w:jc w:val="both"/>
        <w:rPr>
          <w:noProof/>
          <w:color w:val="000000"/>
          <w:sz w:val="28"/>
          <w:szCs w:val="28"/>
        </w:rPr>
      </w:pPr>
      <w:r w:rsidRPr="008E6D9F">
        <w:rPr>
          <w:noProof/>
          <w:color w:val="000000"/>
          <w:sz w:val="28"/>
          <w:szCs w:val="28"/>
        </w:rPr>
        <w:t>Баскаков С.И. Радиотехнические цепи и сигналы: Учеб. для вузов по спец. "Радиотехника". - М.: Высш. шк., 2000.</w:t>
      </w:r>
    </w:p>
    <w:p w:rsidR="00FD79DF" w:rsidRPr="008E6D9F" w:rsidRDefault="00FD79DF" w:rsidP="008E6D9F">
      <w:pPr>
        <w:pStyle w:val="aa"/>
        <w:numPr>
          <w:ilvl w:val="0"/>
          <w:numId w:val="1"/>
        </w:numPr>
        <w:tabs>
          <w:tab w:val="left" w:pos="709"/>
        </w:tabs>
        <w:spacing w:before="0" w:beforeAutospacing="0" w:after="0" w:afterAutospacing="0" w:line="360" w:lineRule="auto"/>
        <w:ind w:left="0" w:firstLine="0"/>
        <w:jc w:val="both"/>
        <w:rPr>
          <w:noProof/>
          <w:color w:val="000000"/>
          <w:sz w:val="28"/>
          <w:szCs w:val="28"/>
        </w:rPr>
      </w:pPr>
      <w:r w:rsidRPr="008E6D9F">
        <w:rPr>
          <w:noProof/>
          <w:color w:val="000000"/>
          <w:sz w:val="28"/>
          <w:szCs w:val="28"/>
        </w:rPr>
        <w:t>Гринченко А.Г. Теория информации и кодирование: Учебн. пособие. – Харьков: ХПУ, 2000.</w:t>
      </w:r>
    </w:p>
    <w:p w:rsidR="00FD79DF" w:rsidRPr="008E6D9F" w:rsidRDefault="00FD79DF" w:rsidP="008E6D9F">
      <w:pPr>
        <w:pStyle w:val="aa"/>
        <w:numPr>
          <w:ilvl w:val="0"/>
          <w:numId w:val="1"/>
        </w:numPr>
        <w:tabs>
          <w:tab w:val="left" w:pos="709"/>
        </w:tabs>
        <w:spacing w:before="0" w:beforeAutospacing="0" w:after="0" w:afterAutospacing="0" w:line="360" w:lineRule="auto"/>
        <w:ind w:left="0" w:firstLine="0"/>
        <w:jc w:val="both"/>
        <w:rPr>
          <w:noProof/>
          <w:color w:val="000000"/>
          <w:sz w:val="28"/>
          <w:szCs w:val="28"/>
        </w:rPr>
      </w:pPr>
      <w:r w:rsidRPr="008E6D9F">
        <w:rPr>
          <w:noProof/>
          <w:color w:val="000000"/>
          <w:sz w:val="28"/>
          <w:szCs w:val="28"/>
        </w:rPr>
        <w:t>Куприянов М.С., Матюшкин Б.Д. - Цифровая обработка сигналов: процессоры, алгоритмы, средства проектирования. - СПб.: Политехника, 1999.</w:t>
      </w:r>
    </w:p>
    <w:p w:rsidR="00FD79DF" w:rsidRPr="008E6D9F" w:rsidRDefault="00FD79DF" w:rsidP="008E6D9F">
      <w:pPr>
        <w:pStyle w:val="aa"/>
        <w:numPr>
          <w:ilvl w:val="0"/>
          <w:numId w:val="1"/>
        </w:numPr>
        <w:tabs>
          <w:tab w:val="left" w:pos="709"/>
        </w:tabs>
        <w:spacing w:before="0" w:beforeAutospacing="0" w:after="0" w:afterAutospacing="0" w:line="360" w:lineRule="auto"/>
        <w:ind w:left="0" w:firstLine="0"/>
        <w:jc w:val="both"/>
        <w:rPr>
          <w:noProof/>
          <w:color w:val="000000"/>
          <w:sz w:val="28"/>
          <w:szCs w:val="28"/>
        </w:rPr>
      </w:pPr>
      <w:r w:rsidRPr="008E6D9F">
        <w:rPr>
          <w:noProof/>
          <w:color w:val="000000"/>
          <w:sz w:val="28"/>
          <w:szCs w:val="28"/>
        </w:rPr>
        <w:t>Сиберт У.М. Цепи, сигналы, системы: В 2-х ч. / Пер. с англ. - М.: Мир, 1988.</w:t>
      </w:r>
    </w:p>
    <w:p w:rsidR="00FD79DF" w:rsidRPr="008E6D9F" w:rsidRDefault="00FD79DF" w:rsidP="008E6D9F">
      <w:pPr>
        <w:pStyle w:val="aa"/>
        <w:numPr>
          <w:ilvl w:val="0"/>
          <w:numId w:val="1"/>
        </w:numPr>
        <w:tabs>
          <w:tab w:val="left" w:pos="709"/>
        </w:tabs>
        <w:spacing w:before="0" w:beforeAutospacing="0" w:after="0" w:afterAutospacing="0" w:line="360" w:lineRule="auto"/>
        <w:ind w:left="0" w:firstLine="0"/>
        <w:jc w:val="both"/>
        <w:rPr>
          <w:noProof/>
          <w:color w:val="000000"/>
          <w:sz w:val="28"/>
          <w:szCs w:val="28"/>
        </w:rPr>
      </w:pPr>
      <w:r w:rsidRPr="008E6D9F">
        <w:rPr>
          <w:noProof/>
          <w:color w:val="000000"/>
          <w:sz w:val="28"/>
          <w:szCs w:val="28"/>
        </w:rPr>
        <w:t>Теория передачи сигналов: Учебник для вузов / А.Г. Зюко, Д.Д. Кловский</w:t>
      </w:r>
    </w:p>
    <w:p w:rsidR="00FD79DF" w:rsidRPr="008E6D9F" w:rsidRDefault="00FD79DF" w:rsidP="008E6D9F">
      <w:pPr>
        <w:pStyle w:val="aa"/>
        <w:numPr>
          <w:ilvl w:val="0"/>
          <w:numId w:val="1"/>
        </w:numPr>
        <w:tabs>
          <w:tab w:val="left" w:pos="709"/>
        </w:tabs>
        <w:spacing w:before="0" w:beforeAutospacing="0" w:after="0" w:afterAutospacing="0" w:line="360" w:lineRule="auto"/>
        <w:ind w:left="0" w:firstLine="0"/>
        <w:jc w:val="both"/>
        <w:rPr>
          <w:noProof/>
          <w:color w:val="000000"/>
          <w:sz w:val="28"/>
          <w:szCs w:val="28"/>
        </w:rPr>
      </w:pPr>
      <w:r w:rsidRPr="008E6D9F">
        <w:rPr>
          <w:noProof/>
          <w:color w:val="000000"/>
          <w:sz w:val="28"/>
          <w:szCs w:val="28"/>
        </w:rPr>
        <w:t>Феер К. Беспроводная цифровая связь. Методы модуляции и расширения спектра. Пер. с англ. - М.: Радио и связь, 2000.</w:t>
      </w:r>
    </w:p>
    <w:p w:rsidR="00FD79DF" w:rsidRPr="008E6D9F" w:rsidRDefault="00FD79DF" w:rsidP="008E6D9F">
      <w:pPr>
        <w:pStyle w:val="aa"/>
        <w:numPr>
          <w:ilvl w:val="0"/>
          <w:numId w:val="1"/>
        </w:numPr>
        <w:tabs>
          <w:tab w:val="left" w:pos="709"/>
        </w:tabs>
        <w:spacing w:before="0" w:beforeAutospacing="0" w:after="0" w:afterAutospacing="0" w:line="360" w:lineRule="auto"/>
        <w:ind w:left="0" w:firstLine="0"/>
        <w:jc w:val="both"/>
        <w:rPr>
          <w:noProof/>
          <w:color w:val="000000"/>
          <w:sz w:val="28"/>
          <w:szCs w:val="28"/>
        </w:rPr>
      </w:pPr>
      <w:r w:rsidRPr="008E6D9F">
        <w:rPr>
          <w:noProof/>
          <w:color w:val="000000"/>
          <w:sz w:val="28"/>
          <w:szCs w:val="28"/>
        </w:rPr>
        <w:t>Хемминг Р.В. Цифровые фильтры: Пер. с англ. / Под ред. А.М. Трахтмана. - М.: Сов. радио, 1980.</w:t>
      </w:r>
    </w:p>
    <w:p w:rsidR="00FD79DF" w:rsidRPr="008E6D9F" w:rsidRDefault="00FD79DF" w:rsidP="008E6D9F">
      <w:pPr>
        <w:pStyle w:val="aa"/>
        <w:numPr>
          <w:ilvl w:val="0"/>
          <w:numId w:val="1"/>
        </w:numPr>
        <w:tabs>
          <w:tab w:val="left" w:pos="709"/>
        </w:tabs>
        <w:spacing w:before="0" w:beforeAutospacing="0" w:after="0" w:afterAutospacing="0" w:line="360" w:lineRule="auto"/>
        <w:ind w:left="0" w:firstLine="0"/>
        <w:jc w:val="both"/>
        <w:rPr>
          <w:noProof/>
          <w:color w:val="000000"/>
          <w:sz w:val="28"/>
          <w:szCs w:val="28"/>
        </w:rPr>
      </w:pPr>
      <w:r w:rsidRPr="008E6D9F">
        <w:rPr>
          <w:noProof/>
          <w:color w:val="000000"/>
          <w:sz w:val="28"/>
          <w:szCs w:val="28"/>
        </w:rPr>
        <w:t>Цифровая обработка сигналов: Учебник для вузов / А.Б. Сергиенко – СПб.: Питер, 2003. – 604 с.: ил.</w:t>
      </w:r>
      <w:bookmarkStart w:id="0" w:name="_GoBack"/>
      <w:bookmarkEnd w:id="0"/>
    </w:p>
    <w:sectPr w:rsidR="00FD79DF" w:rsidRPr="008E6D9F" w:rsidSect="00B22BEE">
      <w:footerReference w:type="default" r:id="rId71"/>
      <w:type w:val="continuous"/>
      <w:pgSz w:w="11906" w:h="16838" w:code="9"/>
      <w:pgMar w:top="1134" w:right="851" w:bottom="1134" w:left="1701" w:header="680" w:footer="68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DF" w:rsidRDefault="00FD79DF">
      <w:r>
        <w:separator/>
      </w:r>
    </w:p>
  </w:endnote>
  <w:endnote w:type="continuationSeparator" w:id="0">
    <w:p w:rsidR="00FD79DF" w:rsidRDefault="00FD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DF" w:rsidRDefault="00FD79DF" w:rsidP="00B22BEE">
    <w:pPr>
      <w:pStyle w:val="a5"/>
      <w:framePr w:wrap="auto" w:vAnchor="text" w:hAnchor="margin" w:xAlign="right"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sidR="00FA621D">
      <w:rPr>
        <w:rStyle w:val="a9"/>
        <w:noProof/>
        <w:sz w:val="28"/>
        <w:szCs w:val="28"/>
      </w:rPr>
      <w:t>2</w:t>
    </w:r>
    <w:r>
      <w:rPr>
        <w:rStyle w:val="a9"/>
        <w:sz w:val="28"/>
        <w:szCs w:val="28"/>
      </w:rPr>
      <w:fldChar w:fldCharType="end"/>
    </w:r>
  </w:p>
  <w:p w:rsidR="00FD79DF" w:rsidRDefault="00FD79DF" w:rsidP="005B29C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DF" w:rsidRDefault="00FD79DF">
      <w:r>
        <w:separator/>
      </w:r>
    </w:p>
  </w:footnote>
  <w:footnote w:type="continuationSeparator" w:id="0">
    <w:p w:rsidR="00FD79DF" w:rsidRDefault="00FD7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524B"/>
    <w:multiLevelType w:val="hybridMultilevel"/>
    <w:tmpl w:val="AE546792"/>
    <w:lvl w:ilvl="0" w:tplc="D32E118C">
      <w:start w:val="1"/>
      <w:numFmt w:val="decimal"/>
      <w:lvlText w:val="%1"/>
      <w:lvlJc w:val="left"/>
      <w:pPr>
        <w:tabs>
          <w:tab w:val="num" w:pos="357"/>
        </w:tabs>
        <w:ind w:left="357" w:hanging="35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8005BB1"/>
    <w:multiLevelType w:val="multilevel"/>
    <w:tmpl w:val="018E1840"/>
    <w:lvl w:ilvl="0">
      <w:start w:val="1"/>
      <w:numFmt w:val="decimal"/>
      <w:lvlText w:val="%1."/>
      <w:lvlJc w:val="left"/>
      <w:pPr>
        <w:ind w:left="1069"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74E9501E"/>
    <w:multiLevelType w:val="hybridMultilevel"/>
    <w:tmpl w:val="077C9C98"/>
    <w:lvl w:ilvl="0" w:tplc="F7923E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3816"/>
    <w:rsid w:val="0001788F"/>
    <w:rsid w:val="0008215B"/>
    <w:rsid w:val="00093842"/>
    <w:rsid w:val="000E0211"/>
    <w:rsid w:val="000F5FEF"/>
    <w:rsid w:val="0015126D"/>
    <w:rsid w:val="00164243"/>
    <w:rsid w:val="00170D30"/>
    <w:rsid w:val="002A1AA2"/>
    <w:rsid w:val="00304E1A"/>
    <w:rsid w:val="00375F94"/>
    <w:rsid w:val="00563604"/>
    <w:rsid w:val="005B29C2"/>
    <w:rsid w:val="00607143"/>
    <w:rsid w:val="006237B5"/>
    <w:rsid w:val="0064359B"/>
    <w:rsid w:val="006537BB"/>
    <w:rsid w:val="00657D3F"/>
    <w:rsid w:val="00685017"/>
    <w:rsid w:val="00691D7D"/>
    <w:rsid w:val="00717596"/>
    <w:rsid w:val="0076695F"/>
    <w:rsid w:val="0083368C"/>
    <w:rsid w:val="00841304"/>
    <w:rsid w:val="008541FB"/>
    <w:rsid w:val="008C7E7A"/>
    <w:rsid w:val="008D4022"/>
    <w:rsid w:val="008E6D9F"/>
    <w:rsid w:val="0090786B"/>
    <w:rsid w:val="00973816"/>
    <w:rsid w:val="00A54ED1"/>
    <w:rsid w:val="00B22BEE"/>
    <w:rsid w:val="00B947B7"/>
    <w:rsid w:val="00CB3DB4"/>
    <w:rsid w:val="00D02A45"/>
    <w:rsid w:val="00DA6C0D"/>
    <w:rsid w:val="00E75C5B"/>
    <w:rsid w:val="00ED3E0F"/>
    <w:rsid w:val="00EE5D1E"/>
    <w:rsid w:val="00EE6D29"/>
    <w:rsid w:val="00F56BE0"/>
    <w:rsid w:val="00F80D02"/>
    <w:rsid w:val="00FA621D"/>
    <w:rsid w:val="00FD7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6"/>
    <o:shapelayout v:ext="edit">
      <o:idmap v:ext="edit" data="1"/>
    </o:shapelayout>
  </w:shapeDefaults>
  <w:decimalSymbol w:val=","/>
  <w:listSeparator w:val=";"/>
  <w15:chartTrackingRefBased/>
  <w15:docId w15:val="{E2EE3C0F-676C-479B-B87C-59B3CC2B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D30"/>
  </w:style>
  <w:style w:type="paragraph" w:styleId="1">
    <w:name w:val="heading 1"/>
    <w:basedOn w:val="a"/>
    <w:next w:val="a"/>
    <w:link w:val="10"/>
    <w:qFormat/>
    <w:rsid w:val="00170D30"/>
    <w:pPr>
      <w:keepNext/>
      <w:jc w:val="center"/>
      <w:outlineLvl w:val="0"/>
    </w:pPr>
    <w:rPr>
      <w:b/>
      <w:bCs/>
      <w:sz w:val="28"/>
      <w:szCs w:val="28"/>
    </w:rPr>
  </w:style>
  <w:style w:type="paragraph" w:styleId="2">
    <w:name w:val="heading 2"/>
    <w:basedOn w:val="a"/>
    <w:next w:val="a"/>
    <w:link w:val="20"/>
    <w:qFormat/>
    <w:rsid w:val="0064359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70D30"/>
    <w:rPr>
      <w:rFonts w:ascii="Cambria" w:hAnsi="Cambria" w:cs="Times New Roman"/>
      <w:b/>
      <w:bCs/>
      <w:kern w:val="32"/>
      <w:sz w:val="32"/>
      <w:szCs w:val="32"/>
    </w:rPr>
  </w:style>
  <w:style w:type="character" w:customStyle="1" w:styleId="20">
    <w:name w:val="Заголовок 2 Знак"/>
    <w:basedOn w:val="a0"/>
    <w:link w:val="2"/>
    <w:semiHidden/>
    <w:locked/>
    <w:rsid w:val="00170D30"/>
    <w:rPr>
      <w:rFonts w:ascii="Cambria" w:hAnsi="Cambria" w:cs="Times New Roman"/>
      <w:b/>
      <w:bCs/>
      <w:i/>
      <w:iCs/>
      <w:sz w:val="28"/>
      <w:szCs w:val="28"/>
    </w:rPr>
  </w:style>
  <w:style w:type="paragraph" w:styleId="a3">
    <w:name w:val="header"/>
    <w:basedOn w:val="a"/>
    <w:link w:val="a4"/>
    <w:rsid w:val="00170D30"/>
    <w:pPr>
      <w:tabs>
        <w:tab w:val="center" w:pos="4153"/>
        <w:tab w:val="right" w:pos="8306"/>
      </w:tabs>
    </w:pPr>
  </w:style>
  <w:style w:type="character" w:customStyle="1" w:styleId="a4">
    <w:name w:val="Верхний колонтитул Знак"/>
    <w:basedOn w:val="a0"/>
    <w:link w:val="a3"/>
    <w:semiHidden/>
    <w:locked/>
    <w:rsid w:val="00170D30"/>
    <w:rPr>
      <w:rFonts w:cs="Times New Roman"/>
      <w:sz w:val="20"/>
      <w:szCs w:val="20"/>
    </w:rPr>
  </w:style>
  <w:style w:type="paragraph" w:styleId="a5">
    <w:name w:val="footer"/>
    <w:basedOn w:val="a"/>
    <w:link w:val="a6"/>
    <w:rsid w:val="00170D30"/>
    <w:pPr>
      <w:tabs>
        <w:tab w:val="center" w:pos="4153"/>
        <w:tab w:val="right" w:pos="8306"/>
      </w:tabs>
    </w:pPr>
  </w:style>
  <w:style w:type="character" w:customStyle="1" w:styleId="a6">
    <w:name w:val="Нижний колонтитул Знак"/>
    <w:basedOn w:val="a0"/>
    <w:link w:val="a5"/>
    <w:semiHidden/>
    <w:locked/>
    <w:rsid w:val="00170D30"/>
    <w:rPr>
      <w:rFonts w:cs="Times New Roman"/>
      <w:sz w:val="20"/>
      <w:szCs w:val="20"/>
    </w:rPr>
  </w:style>
  <w:style w:type="paragraph" w:styleId="a7">
    <w:name w:val="Body Text"/>
    <w:basedOn w:val="a"/>
    <w:link w:val="a8"/>
    <w:rsid w:val="00170D30"/>
    <w:pPr>
      <w:jc w:val="center"/>
    </w:pPr>
    <w:rPr>
      <w:b/>
      <w:bCs/>
      <w:sz w:val="28"/>
      <w:szCs w:val="28"/>
    </w:rPr>
  </w:style>
  <w:style w:type="character" w:customStyle="1" w:styleId="a8">
    <w:name w:val="Основной текст Знак"/>
    <w:basedOn w:val="a0"/>
    <w:link w:val="a7"/>
    <w:semiHidden/>
    <w:locked/>
    <w:rsid w:val="00170D30"/>
    <w:rPr>
      <w:rFonts w:cs="Times New Roman"/>
      <w:sz w:val="20"/>
      <w:szCs w:val="20"/>
    </w:rPr>
  </w:style>
  <w:style w:type="paragraph" w:styleId="21">
    <w:name w:val="Body Text 2"/>
    <w:basedOn w:val="a"/>
    <w:link w:val="22"/>
    <w:rsid w:val="00170D30"/>
    <w:pPr>
      <w:jc w:val="both"/>
    </w:pPr>
    <w:rPr>
      <w:sz w:val="28"/>
      <w:szCs w:val="28"/>
    </w:rPr>
  </w:style>
  <w:style w:type="character" w:customStyle="1" w:styleId="22">
    <w:name w:val="Основной текст 2 Знак"/>
    <w:basedOn w:val="a0"/>
    <w:link w:val="21"/>
    <w:semiHidden/>
    <w:locked/>
    <w:rsid w:val="00170D30"/>
    <w:rPr>
      <w:rFonts w:cs="Times New Roman"/>
      <w:sz w:val="20"/>
      <w:szCs w:val="20"/>
    </w:rPr>
  </w:style>
  <w:style w:type="character" w:styleId="a9">
    <w:name w:val="page number"/>
    <w:basedOn w:val="a0"/>
    <w:rsid w:val="00170D30"/>
    <w:rPr>
      <w:rFonts w:cs="Times New Roman"/>
    </w:rPr>
  </w:style>
  <w:style w:type="paragraph" w:styleId="3">
    <w:name w:val="Body Text 3"/>
    <w:basedOn w:val="a"/>
    <w:link w:val="30"/>
    <w:rsid w:val="00170D30"/>
    <w:rPr>
      <w:sz w:val="28"/>
      <w:szCs w:val="28"/>
    </w:rPr>
  </w:style>
  <w:style w:type="character" w:customStyle="1" w:styleId="30">
    <w:name w:val="Основной текст 3 Знак"/>
    <w:basedOn w:val="a0"/>
    <w:link w:val="3"/>
    <w:semiHidden/>
    <w:locked/>
    <w:rsid w:val="00170D30"/>
    <w:rPr>
      <w:rFonts w:cs="Times New Roman"/>
      <w:sz w:val="16"/>
      <w:szCs w:val="16"/>
    </w:rPr>
  </w:style>
  <w:style w:type="paragraph" w:styleId="aa">
    <w:name w:val="Normal (Web)"/>
    <w:basedOn w:val="a"/>
    <w:rsid w:val="00973816"/>
    <w:pPr>
      <w:spacing w:before="100" w:beforeAutospacing="1" w:after="100" w:afterAutospacing="1"/>
    </w:pPr>
    <w:rPr>
      <w:sz w:val="24"/>
      <w:szCs w:val="24"/>
    </w:rPr>
  </w:style>
  <w:style w:type="character" w:styleId="ab">
    <w:name w:val="Hyperlink"/>
    <w:basedOn w:val="a0"/>
    <w:rsid w:val="0064359B"/>
    <w:rPr>
      <w:rFonts w:cs="Times New Roman"/>
      <w:color w:val="0000FF"/>
      <w:u w:val="single"/>
    </w:rPr>
  </w:style>
  <w:style w:type="character" w:customStyle="1" w:styleId="editsection">
    <w:name w:val="editsection"/>
    <w:basedOn w:val="a0"/>
    <w:rsid w:val="0064359B"/>
    <w:rPr>
      <w:rFonts w:cs="Times New Roman"/>
    </w:rPr>
  </w:style>
  <w:style w:type="character" w:customStyle="1" w:styleId="mw-headline">
    <w:name w:val="mw-headline"/>
    <w:basedOn w:val="a0"/>
    <w:rsid w:val="0064359B"/>
    <w:rPr>
      <w:rFonts w:cs="Times New Roman"/>
    </w:rPr>
  </w:style>
  <w:style w:type="paragraph" w:customStyle="1" w:styleId="11">
    <w:name w:val="Стиль1"/>
    <w:basedOn w:val="a"/>
    <w:link w:val="12"/>
    <w:rsid w:val="0015126D"/>
    <w:pPr>
      <w:spacing w:line="360" w:lineRule="auto"/>
      <w:ind w:firstLine="709"/>
      <w:jc w:val="both"/>
    </w:pPr>
    <w:rPr>
      <w:noProof/>
      <w:color w:val="000000"/>
      <w:sz w:val="28"/>
      <w:szCs w:val="28"/>
    </w:rPr>
  </w:style>
  <w:style w:type="character" w:customStyle="1" w:styleId="12">
    <w:name w:val="Стиль1 Знак"/>
    <w:basedOn w:val="a0"/>
    <w:link w:val="11"/>
    <w:locked/>
    <w:rsid w:val="0015126D"/>
    <w:rPr>
      <w:rFonts w:cs="Times New Roman"/>
      <w:noProof/>
      <w:color w:val="000000"/>
      <w:sz w:val="28"/>
      <w:szCs w:val="28"/>
    </w:rPr>
  </w:style>
  <w:style w:type="paragraph" w:styleId="ac">
    <w:name w:val="Balloon Text"/>
    <w:basedOn w:val="a"/>
    <w:link w:val="ad"/>
    <w:semiHidden/>
    <w:rsid w:val="006537BB"/>
    <w:rPr>
      <w:rFonts w:ascii="Tahoma" w:hAnsi="Tahoma" w:cs="Tahoma"/>
      <w:sz w:val="16"/>
      <w:szCs w:val="16"/>
    </w:rPr>
  </w:style>
  <w:style w:type="character" w:customStyle="1" w:styleId="ad">
    <w:name w:val="Текст выноски Знак"/>
    <w:basedOn w:val="a0"/>
    <w:link w:val="ac"/>
    <w:semiHidden/>
    <w:locked/>
    <w:rsid w:val="006537BB"/>
    <w:rPr>
      <w:rFonts w:ascii="Tahoma" w:hAnsi="Tahoma" w:cs="Tahoma"/>
      <w:sz w:val="16"/>
      <w:szCs w:val="16"/>
    </w:rPr>
  </w:style>
  <w:style w:type="paragraph" w:customStyle="1" w:styleId="13">
    <w:name w:val="Абзац списка1"/>
    <w:basedOn w:val="a"/>
    <w:rsid w:val="00854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image" Target="media/image19.wmf"/><Relationship Id="rId50" Type="http://schemas.openxmlformats.org/officeDocument/2006/relationships/oleObject" Target="embeddings/oleObject24.bin"/><Relationship Id="rId55" Type="http://schemas.openxmlformats.org/officeDocument/2006/relationships/image" Target="media/image24.png"/><Relationship Id="rId63" Type="http://schemas.openxmlformats.org/officeDocument/2006/relationships/image" Target="media/image29.wmf"/><Relationship Id="rId68" Type="http://schemas.openxmlformats.org/officeDocument/2006/relationships/oleObject" Target="embeddings/oleObject31.bin"/><Relationship Id="rId7" Type="http://schemas.openxmlformats.org/officeDocument/2006/relationships/image" Target="media/image1.wmf"/><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8.wmf"/><Relationship Id="rId53" Type="http://schemas.openxmlformats.org/officeDocument/2006/relationships/image" Target="media/image22.png"/><Relationship Id="rId58" Type="http://schemas.openxmlformats.org/officeDocument/2006/relationships/oleObject" Target="embeddings/oleObject26.bin"/><Relationship Id="rId66" Type="http://schemas.openxmlformats.org/officeDocument/2006/relationships/oleObject" Target="embeddings/oleObject3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7.wmf"/><Relationship Id="rId48" Type="http://schemas.openxmlformats.org/officeDocument/2006/relationships/oleObject" Target="embeddings/oleObject23.bin"/><Relationship Id="rId56" Type="http://schemas.openxmlformats.org/officeDocument/2006/relationships/image" Target="media/image25.png"/><Relationship Id="rId64" Type="http://schemas.openxmlformats.org/officeDocument/2006/relationships/oleObject" Target="embeddings/oleObject29.bin"/><Relationship Id="rId69" Type="http://schemas.openxmlformats.org/officeDocument/2006/relationships/image" Target="media/image32.wmf"/><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image" Target="media/image23.png"/><Relationship Id="rId62" Type="http://schemas.openxmlformats.org/officeDocument/2006/relationships/oleObject" Target="embeddings/oleObject28.bin"/><Relationship Id="rId70" Type="http://schemas.openxmlformats.org/officeDocument/2006/relationships/oleObject" Target="embeddings/oleObject32.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2028</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ДИСКРЕТНАЯ МОДУЛЯЦИЯ</vt:lpstr>
    </vt:vector>
  </TitlesOfParts>
  <Company> </Company>
  <LinksUpToDate>false</LinksUpToDate>
  <CharactersWithSpaces>13561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ДИСКРЕТНАЯ МОДУЛЯЦИЯ</dc:title>
  <dc:subject/>
  <dc:creator>Alex</dc:creator>
  <cp:keywords/>
  <dc:description/>
  <cp:lastModifiedBy>admin</cp:lastModifiedBy>
  <cp:revision>2</cp:revision>
  <cp:lastPrinted>2000-03-30T07:11:00Z</cp:lastPrinted>
  <dcterms:created xsi:type="dcterms:W3CDTF">2014-05-11T09:27:00Z</dcterms:created>
  <dcterms:modified xsi:type="dcterms:W3CDTF">2014-05-11T09:27:00Z</dcterms:modified>
</cp:coreProperties>
</file>