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D26" w:rsidRDefault="003B5D26" w:rsidP="00D13E90">
      <w:pPr>
        <w:numPr>
          <w:ilvl w:val="0"/>
          <w:numId w:val="1"/>
        </w:numPr>
        <w:spacing w:after="0" w:line="360" w:lineRule="auto"/>
        <w:jc w:val="center"/>
        <w:rPr>
          <w:rFonts w:ascii="Times New Roman" w:hAnsi="Times New Roman"/>
          <w:b/>
          <w:sz w:val="28"/>
          <w:szCs w:val="28"/>
        </w:rPr>
      </w:pPr>
    </w:p>
    <w:p w:rsidR="001C382A" w:rsidRDefault="00B761B9" w:rsidP="00D13E90">
      <w:pPr>
        <w:numPr>
          <w:ilvl w:val="0"/>
          <w:numId w:val="1"/>
        </w:numPr>
        <w:spacing w:after="0" w:line="360" w:lineRule="auto"/>
        <w:jc w:val="center"/>
        <w:rPr>
          <w:rFonts w:ascii="Times New Roman" w:hAnsi="Times New Roman"/>
          <w:b/>
          <w:sz w:val="28"/>
          <w:szCs w:val="28"/>
        </w:rPr>
      </w:pPr>
      <w:r>
        <w:rPr>
          <w:rFonts w:ascii="Times New Roman" w:hAnsi="Times New Roman"/>
          <w:b/>
          <w:sz w:val="28"/>
          <w:szCs w:val="28"/>
        </w:rPr>
        <w:t xml:space="preserve">ПОНЯТИЕ И </w:t>
      </w:r>
      <w:r w:rsidR="00B34478" w:rsidRPr="00B34478">
        <w:rPr>
          <w:rFonts w:ascii="Times New Roman" w:hAnsi="Times New Roman"/>
          <w:b/>
          <w:sz w:val="28"/>
          <w:szCs w:val="28"/>
        </w:rPr>
        <w:t>ВИДЫ ОЖИРЕНИЯ</w:t>
      </w:r>
    </w:p>
    <w:p w:rsidR="00D13E90" w:rsidRPr="00B34478" w:rsidRDefault="00D13E90" w:rsidP="00D13E90">
      <w:pPr>
        <w:spacing w:after="0" w:line="360" w:lineRule="auto"/>
        <w:ind w:left="851"/>
        <w:jc w:val="center"/>
        <w:rPr>
          <w:rFonts w:ascii="Times New Roman" w:hAnsi="Times New Roman"/>
          <w:b/>
          <w:sz w:val="28"/>
          <w:szCs w:val="28"/>
        </w:rPr>
      </w:pPr>
    </w:p>
    <w:p w:rsidR="006A009F" w:rsidRDefault="001B2B11" w:rsidP="00E730E8">
      <w:pPr>
        <w:shd w:val="clear" w:color="auto" w:fill="FFFFFF"/>
        <w:autoSpaceDE w:val="0"/>
        <w:autoSpaceDN w:val="0"/>
        <w:adjustRightInd w:val="0"/>
        <w:spacing w:after="0" w:line="360" w:lineRule="auto"/>
        <w:ind w:firstLine="851"/>
        <w:jc w:val="both"/>
        <w:rPr>
          <w:rFonts w:ascii="Times New Roman" w:hAnsi="Times New Roman"/>
          <w:sz w:val="28"/>
          <w:szCs w:val="28"/>
        </w:rPr>
      </w:pPr>
      <w:r w:rsidRPr="00F26A4F">
        <w:rPr>
          <w:rFonts w:ascii="Times New Roman" w:hAnsi="Times New Roman"/>
          <w:sz w:val="28"/>
          <w:szCs w:val="28"/>
        </w:rPr>
        <w:t>Ожирение (</w:t>
      </w:r>
      <w:r w:rsidRPr="00F26A4F">
        <w:rPr>
          <w:rFonts w:ascii="Times New Roman" w:hAnsi="Times New Roman"/>
          <w:sz w:val="28"/>
          <w:szCs w:val="28"/>
          <w:lang w:val="en-US"/>
        </w:rPr>
        <w:t>Adipositas</w:t>
      </w:r>
      <w:r w:rsidRPr="00F26A4F">
        <w:rPr>
          <w:rFonts w:ascii="Times New Roman" w:hAnsi="Times New Roman"/>
          <w:sz w:val="28"/>
          <w:szCs w:val="28"/>
        </w:rPr>
        <w:t>) — избыточное отложение жира в подкожной клетчатке и других тканях организма, связанное с нарушением обмена веществ.</w:t>
      </w:r>
      <w:r w:rsidR="00F26A4F" w:rsidRPr="00F26A4F">
        <w:rPr>
          <w:rFonts w:ascii="Times New Roman" w:hAnsi="Times New Roman"/>
          <w:sz w:val="28"/>
          <w:szCs w:val="28"/>
        </w:rPr>
        <w:t xml:space="preserve"> </w:t>
      </w:r>
    </w:p>
    <w:p w:rsidR="002E62E3" w:rsidRPr="002E62E3" w:rsidRDefault="00F26A4F" w:rsidP="00722612">
      <w:pPr>
        <w:shd w:val="clear" w:color="auto" w:fill="FFFFFF"/>
        <w:autoSpaceDE w:val="0"/>
        <w:autoSpaceDN w:val="0"/>
        <w:adjustRightInd w:val="0"/>
        <w:spacing w:after="0" w:line="360" w:lineRule="auto"/>
        <w:ind w:firstLine="720"/>
        <w:jc w:val="both"/>
        <w:rPr>
          <w:rFonts w:ascii="Times New Roman" w:hAnsi="Times New Roman"/>
          <w:sz w:val="28"/>
          <w:szCs w:val="28"/>
        </w:rPr>
      </w:pPr>
      <w:r w:rsidRPr="00F26A4F">
        <w:rPr>
          <w:rFonts w:ascii="Times New Roman" w:hAnsi="Times New Roman"/>
          <w:sz w:val="28"/>
          <w:szCs w:val="28"/>
        </w:rPr>
        <w:t xml:space="preserve">Различают экзогенное или алиментарное и эндогенное (эндокринное) ожирение. У животных преимущественно встречается </w:t>
      </w:r>
      <w:r w:rsidRPr="002E62E3">
        <w:rPr>
          <w:rFonts w:ascii="Times New Roman" w:hAnsi="Times New Roman"/>
          <w:sz w:val="28"/>
          <w:szCs w:val="28"/>
        </w:rPr>
        <w:t>алиментарное ожирение.</w:t>
      </w:r>
      <w:r w:rsidR="006A009F">
        <w:rPr>
          <w:rFonts w:ascii="Times New Roman" w:hAnsi="Times New Roman"/>
          <w:sz w:val="28"/>
          <w:szCs w:val="28"/>
        </w:rPr>
        <w:t xml:space="preserve"> </w:t>
      </w:r>
      <w:r w:rsidRPr="002E62E3">
        <w:rPr>
          <w:rFonts w:ascii="Times New Roman" w:hAnsi="Times New Roman"/>
          <w:sz w:val="28"/>
          <w:szCs w:val="28"/>
        </w:rPr>
        <w:t>Причиной алиментарного ожирения</w:t>
      </w:r>
      <w:r w:rsidR="008D223E" w:rsidRPr="002E62E3">
        <w:rPr>
          <w:rFonts w:ascii="Times New Roman" w:hAnsi="Times New Roman"/>
          <w:sz w:val="28"/>
          <w:szCs w:val="28"/>
        </w:rPr>
        <w:t xml:space="preserve"> может служить: </w:t>
      </w:r>
      <w:r w:rsidRPr="002E62E3">
        <w:rPr>
          <w:rFonts w:ascii="Times New Roman" w:hAnsi="Times New Roman"/>
          <w:sz w:val="28"/>
          <w:szCs w:val="28"/>
        </w:rPr>
        <w:t>избыточное высококалорийное кормление, свободный доступ животных к хорошо поедаемым кормам, ненормированное обильное кормление комнатных животных</w:t>
      </w:r>
      <w:r w:rsidR="00722612" w:rsidRPr="00722612">
        <w:rPr>
          <w:rFonts w:ascii="Times New Roman" w:hAnsi="Times New Roman"/>
          <w:sz w:val="28"/>
          <w:szCs w:val="28"/>
        </w:rPr>
        <w:t xml:space="preserve"> в сочетании с недостаточной мышечной нагрузкой (адинамией);</w:t>
      </w:r>
      <w:r w:rsidR="00722612">
        <w:rPr>
          <w:rFonts w:ascii="Times New Roman" w:hAnsi="Times New Roman"/>
          <w:sz w:val="28"/>
          <w:szCs w:val="28"/>
        </w:rPr>
        <w:t xml:space="preserve"> </w:t>
      </w:r>
      <w:r w:rsidR="00722612" w:rsidRPr="00722612">
        <w:rPr>
          <w:rFonts w:ascii="Times New Roman" w:hAnsi="Times New Roman"/>
          <w:sz w:val="28"/>
          <w:szCs w:val="28"/>
        </w:rPr>
        <w:t>уменьшением использования депонированного жира для энергетических целей.</w:t>
      </w:r>
      <w:r w:rsidR="002E62E3" w:rsidRPr="00722612">
        <w:rPr>
          <w:rFonts w:ascii="Times New Roman" w:hAnsi="Times New Roman"/>
          <w:sz w:val="28"/>
          <w:szCs w:val="28"/>
        </w:rPr>
        <w:t xml:space="preserve"> </w:t>
      </w:r>
      <w:r w:rsidR="002E62E3" w:rsidRPr="002E62E3">
        <w:rPr>
          <w:rFonts w:ascii="Times New Roman" w:hAnsi="Times New Roman"/>
          <w:sz w:val="28"/>
          <w:szCs w:val="28"/>
        </w:rPr>
        <w:t>При алиментарных факторах энергетический дисбаланс ведет к усилению образования жира, главным образом из углеводов, и отложению его в жировых депо, органах и тканях. У больных животных повышается концентрация в крови общих липидов, холестерина, фосфолипидов, триглицеридов, бета-липопротеидов, неэтерифицированных жирных кислот (НЭЖК).</w:t>
      </w:r>
    </w:p>
    <w:p w:rsidR="002E62E3" w:rsidRDefault="008D223E" w:rsidP="002E62E3">
      <w:pPr>
        <w:shd w:val="clear" w:color="auto" w:fill="FFFFFF"/>
        <w:autoSpaceDE w:val="0"/>
        <w:autoSpaceDN w:val="0"/>
        <w:adjustRightInd w:val="0"/>
        <w:spacing w:after="0" w:line="360" w:lineRule="auto"/>
        <w:ind w:firstLine="851"/>
        <w:jc w:val="both"/>
        <w:rPr>
          <w:rFonts w:ascii="Times New Roman" w:hAnsi="Times New Roman"/>
          <w:sz w:val="28"/>
          <w:szCs w:val="28"/>
        </w:rPr>
      </w:pPr>
      <w:r w:rsidRPr="002E62E3">
        <w:rPr>
          <w:rFonts w:ascii="Times New Roman" w:hAnsi="Times New Roman"/>
          <w:sz w:val="28"/>
          <w:szCs w:val="28"/>
        </w:rPr>
        <w:t xml:space="preserve">Эндогенное ожирение </w:t>
      </w:r>
      <w:r w:rsidR="006A009F">
        <w:rPr>
          <w:rFonts w:ascii="Times New Roman" w:hAnsi="Times New Roman"/>
          <w:sz w:val="28"/>
          <w:szCs w:val="28"/>
        </w:rPr>
        <w:t xml:space="preserve">животных </w:t>
      </w:r>
      <w:r w:rsidRPr="002E62E3">
        <w:rPr>
          <w:rFonts w:ascii="Times New Roman" w:hAnsi="Times New Roman"/>
          <w:sz w:val="28"/>
          <w:szCs w:val="28"/>
        </w:rPr>
        <w:t>возникает вследствие снижения функции щитовидной железы (гипотиреоз), половых желез (гипогонатизм), повышения секреции инсулина (гиперинсулинизм), патологических процессов в центральной нервной системе.</w:t>
      </w:r>
      <w:r w:rsidR="002E62E3" w:rsidRPr="002E62E3">
        <w:rPr>
          <w:rFonts w:ascii="Times New Roman" w:hAnsi="Times New Roman"/>
          <w:sz w:val="28"/>
          <w:szCs w:val="28"/>
        </w:rPr>
        <w:t xml:space="preserve"> Э</w:t>
      </w:r>
      <w:r w:rsidR="00F27B27">
        <w:rPr>
          <w:rFonts w:ascii="Times New Roman" w:hAnsi="Times New Roman"/>
          <w:sz w:val="28"/>
          <w:szCs w:val="28"/>
        </w:rPr>
        <w:t>т</w:t>
      </w:r>
      <w:r w:rsidR="002E62E3" w:rsidRPr="002E62E3">
        <w:rPr>
          <w:rFonts w:ascii="Times New Roman" w:hAnsi="Times New Roman"/>
          <w:sz w:val="28"/>
          <w:szCs w:val="28"/>
        </w:rPr>
        <w:t>о ожирение обусловлено недостаточной продукцией жиромобилизующих гормонов: кортикотропина, тиреотропного гормона, соматотропного гормона, тироксина и трийодтиронина, адреналина, глюкогона. Вследствие этого снижается процесс липолиза, использование жирового депо на энергетические нужды. У ожиревших животных понижаются процессы окисления, развивается компенсаторный гиперинсулинизм, усиливающий переход углеводов пищи в жиры.</w:t>
      </w:r>
    </w:p>
    <w:p w:rsidR="002A19F0" w:rsidRDefault="002A19F0" w:rsidP="002E62E3">
      <w:pPr>
        <w:shd w:val="clear" w:color="auto" w:fill="FFFFFF"/>
        <w:autoSpaceDE w:val="0"/>
        <w:autoSpaceDN w:val="0"/>
        <w:adjustRightInd w:val="0"/>
        <w:spacing w:after="0" w:line="360" w:lineRule="auto"/>
        <w:ind w:firstLine="851"/>
        <w:jc w:val="both"/>
        <w:rPr>
          <w:rFonts w:ascii="Times New Roman" w:hAnsi="Times New Roman"/>
          <w:sz w:val="28"/>
          <w:szCs w:val="28"/>
        </w:rPr>
      </w:pPr>
    </w:p>
    <w:p w:rsidR="002A19F0" w:rsidRDefault="00E730E8" w:rsidP="00D13E90">
      <w:pPr>
        <w:numPr>
          <w:ilvl w:val="0"/>
          <w:numId w:val="1"/>
        </w:numPr>
        <w:shd w:val="clear" w:color="auto" w:fill="FFFFFF"/>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ИССЛЕДОВАНИЕ ПРИЧИН</w:t>
      </w:r>
      <w:r w:rsidR="005A74C6">
        <w:rPr>
          <w:rFonts w:ascii="Times New Roman" w:hAnsi="Times New Roman"/>
          <w:b/>
          <w:sz w:val="28"/>
          <w:szCs w:val="28"/>
        </w:rPr>
        <w:t>, ПРИВОДЯЩИХ К ЗАБОЛЕВАНИЮ</w:t>
      </w:r>
    </w:p>
    <w:p w:rsidR="00D13E90" w:rsidRPr="00E730E8" w:rsidRDefault="00D13E90" w:rsidP="00D13E90">
      <w:pPr>
        <w:shd w:val="clear" w:color="auto" w:fill="FFFFFF"/>
        <w:autoSpaceDE w:val="0"/>
        <w:autoSpaceDN w:val="0"/>
        <w:adjustRightInd w:val="0"/>
        <w:spacing w:after="0" w:line="360" w:lineRule="auto"/>
        <w:ind w:left="851"/>
        <w:jc w:val="center"/>
        <w:rPr>
          <w:rFonts w:ascii="Times New Roman" w:hAnsi="Times New Roman"/>
          <w:b/>
          <w:sz w:val="28"/>
          <w:szCs w:val="28"/>
        </w:rPr>
      </w:pPr>
    </w:p>
    <w:p w:rsidR="005A74C6" w:rsidRDefault="00684CE8" w:rsidP="00684CE8">
      <w:pPr>
        <w:shd w:val="clear" w:color="auto" w:fill="FFFFFF"/>
        <w:autoSpaceDE w:val="0"/>
        <w:autoSpaceDN w:val="0"/>
        <w:adjustRightInd w:val="0"/>
        <w:spacing w:after="0" w:line="360" w:lineRule="auto"/>
        <w:ind w:firstLine="851"/>
        <w:jc w:val="both"/>
        <w:rPr>
          <w:rFonts w:ascii="Times New Roman" w:hAnsi="Times New Roman"/>
          <w:sz w:val="28"/>
          <w:szCs w:val="28"/>
        </w:rPr>
      </w:pPr>
      <w:r w:rsidRPr="00684CE8">
        <w:rPr>
          <w:rFonts w:ascii="Times New Roman" w:hAnsi="Times New Roman"/>
          <w:sz w:val="28"/>
          <w:szCs w:val="28"/>
        </w:rPr>
        <w:t>Ожирение относится к часто встречающимся проблемам у собак и кошек.</w:t>
      </w:r>
      <w:r>
        <w:rPr>
          <w:rFonts w:ascii="Times New Roman" w:hAnsi="Times New Roman"/>
          <w:sz w:val="28"/>
          <w:szCs w:val="28"/>
        </w:rPr>
        <w:t xml:space="preserve"> </w:t>
      </w:r>
      <w:r w:rsidR="00896693" w:rsidRPr="00896693">
        <w:rPr>
          <w:rFonts w:ascii="Times New Roman" w:hAnsi="Times New Roman"/>
          <w:sz w:val="28"/>
          <w:szCs w:val="28"/>
        </w:rPr>
        <w:t xml:space="preserve">Исследования показали, что из общего числа животных с этим заболеванием </w:t>
      </w:r>
      <w:r w:rsidR="00276D74">
        <w:rPr>
          <w:rFonts w:ascii="Times New Roman" w:hAnsi="Times New Roman"/>
          <w:sz w:val="28"/>
          <w:szCs w:val="28"/>
        </w:rPr>
        <w:t>40-50</w:t>
      </w:r>
      <w:r w:rsidR="00E730E8">
        <w:rPr>
          <w:rFonts w:ascii="Times New Roman" w:hAnsi="Times New Roman"/>
          <w:sz w:val="28"/>
          <w:szCs w:val="28"/>
        </w:rPr>
        <w:t xml:space="preserve"> </w:t>
      </w:r>
      <w:r w:rsidR="00896693" w:rsidRPr="00896693">
        <w:rPr>
          <w:rFonts w:ascii="Times New Roman" w:hAnsi="Times New Roman"/>
          <w:sz w:val="28"/>
          <w:szCs w:val="28"/>
        </w:rPr>
        <w:t xml:space="preserve">% случаев приходится на </w:t>
      </w:r>
      <w:r w:rsidR="00276D74">
        <w:rPr>
          <w:rFonts w:ascii="Times New Roman" w:hAnsi="Times New Roman"/>
          <w:sz w:val="28"/>
          <w:szCs w:val="28"/>
        </w:rPr>
        <w:t>свиней</w:t>
      </w:r>
      <w:r w:rsidR="00896693" w:rsidRPr="00896693">
        <w:rPr>
          <w:rFonts w:ascii="Times New Roman" w:hAnsi="Times New Roman"/>
          <w:sz w:val="28"/>
          <w:szCs w:val="28"/>
        </w:rPr>
        <w:t xml:space="preserve">, </w:t>
      </w:r>
      <w:r w:rsidR="00276D74">
        <w:rPr>
          <w:rFonts w:ascii="Times New Roman" w:hAnsi="Times New Roman"/>
          <w:sz w:val="28"/>
          <w:szCs w:val="28"/>
        </w:rPr>
        <w:t>до 25</w:t>
      </w:r>
      <w:r w:rsidR="00E730E8">
        <w:rPr>
          <w:rFonts w:ascii="Times New Roman" w:hAnsi="Times New Roman"/>
          <w:sz w:val="28"/>
          <w:szCs w:val="28"/>
        </w:rPr>
        <w:t xml:space="preserve"> </w:t>
      </w:r>
      <w:r w:rsidR="00276D74">
        <w:rPr>
          <w:rFonts w:ascii="Times New Roman" w:hAnsi="Times New Roman"/>
          <w:sz w:val="28"/>
          <w:szCs w:val="28"/>
        </w:rPr>
        <w:t>% случаев на кошек и до 30 % на собак.</w:t>
      </w:r>
      <w:r w:rsidR="00896693" w:rsidRPr="00896693">
        <w:rPr>
          <w:rFonts w:ascii="Times New Roman" w:hAnsi="Times New Roman"/>
          <w:sz w:val="28"/>
          <w:szCs w:val="28"/>
        </w:rPr>
        <w:t xml:space="preserve"> У 15</w:t>
      </w:r>
      <w:r w:rsidR="00E730E8">
        <w:rPr>
          <w:rFonts w:ascii="Times New Roman" w:hAnsi="Times New Roman"/>
          <w:sz w:val="28"/>
          <w:szCs w:val="28"/>
        </w:rPr>
        <w:t xml:space="preserve"> </w:t>
      </w:r>
      <w:r w:rsidR="00896693" w:rsidRPr="00896693">
        <w:rPr>
          <w:rFonts w:ascii="Times New Roman" w:hAnsi="Times New Roman"/>
          <w:sz w:val="28"/>
          <w:szCs w:val="28"/>
        </w:rPr>
        <w:t>% животных и более отмечается превышение массы тела, соответств</w:t>
      </w:r>
      <w:r w:rsidR="00212E3D">
        <w:rPr>
          <w:rFonts w:ascii="Times New Roman" w:hAnsi="Times New Roman"/>
          <w:sz w:val="28"/>
          <w:szCs w:val="28"/>
        </w:rPr>
        <w:t>ующей породе.</w:t>
      </w:r>
    </w:p>
    <w:p w:rsidR="00276D74" w:rsidRDefault="00276D74" w:rsidP="00684CE8">
      <w:pPr>
        <w:shd w:val="clear" w:color="auto" w:fill="FFFFFF"/>
        <w:autoSpaceDE w:val="0"/>
        <w:autoSpaceDN w:val="0"/>
        <w:adjustRightInd w:val="0"/>
        <w:spacing w:after="0" w:line="360" w:lineRule="auto"/>
        <w:ind w:firstLine="851"/>
        <w:jc w:val="both"/>
        <w:rPr>
          <w:rFonts w:ascii="Times New Roman" w:hAnsi="Times New Roman"/>
          <w:sz w:val="28"/>
          <w:szCs w:val="28"/>
        </w:rPr>
      </w:pPr>
      <w:r>
        <w:rPr>
          <w:rFonts w:ascii="Times New Roman" w:hAnsi="Times New Roman"/>
          <w:sz w:val="28"/>
          <w:szCs w:val="28"/>
        </w:rPr>
        <w:t>У свиней и хряков причиной ожирения является однотипное обильное высококонцентрированное кормление.</w:t>
      </w:r>
    </w:p>
    <w:p w:rsidR="00896693" w:rsidRPr="00896693" w:rsidRDefault="00896693" w:rsidP="00684CE8">
      <w:pPr>
        <w:shd w:val="clear" w:color="auto" w:fill="FFFFFF"/>
        <w:autoSpaceDE w:val="0"/>
        <w:autoSpaceDN w:val="0"/>
        <w:adjustRightInd w:val="0"/>
        <w:spacing w:after="0" w:line="360" w:lineRule="auto"/>
        <w:ind w:firstLine="851"/>
        <w:jc w:val="both"/>
        <w:rPr>
          <w:rFonts w:ascii="Arial" w:hAnsi="Arial" w:cs="Arial"/>
          <w:sz w:val="28"/>
          <w:szCs w:val="28"/>
        </w:rPr>
      </w:pPr>
      <w:r w:rsidRPr="00896693">
        <w:rPr>
          <w:rFonts w:ascii="Times New Roman" w:hAnsi="Times New Roman"/>
          <w:sz w:val="28"/>
          <w:szCs w:val="28"/>
        </w:rPr>
        <w:t>У кошек ожирение возникает, главным образом, вследствие свободного доступа к корму и повышенным его вкусовым качествам. Мнение, что кошки никогда не переедают, является ошибочным.</w:t>
      </w:r>
    </w:p>
    <w:p w:rsidR="00896693" w:rsidRPr="00896693" w:rsidRDefault="00896693" w:rsidP="00896693">
      <w:pPr>
        <w:shd w:val="clear" w:color="auto" w:fill="FFFFFF"/>
        <w:autoSpaceDE w:val="0"/>
        <w:autoSpaceDN w:val="0"/>
        <w:adjustRightInd w:val="0"/>
        <w:spacing w:after="0" w:line="360" w:lineRule="auto"/>
        <w:ind w:firstLine="851"/>
        <w:jc w:val="both"/>
        <w:rPr>
          <w:rFonts w:ascii="Arial" w:hAnsi="Arial" w:cs="Arial"/>
          <w:sz w:val="28"/>
          <w:szCs w:val="28"/>
        </w:rPr>
      </w:pPr>
      <w:r w:rsidRPr="00896693">
        <w:rPr>
          <w:rFonts w:ascii="Times New Roman" w:hAnsi="Times New Roman"/>
          <w:sz w:val="28"/>
          <w:szCs w:val="28"/>
        </w:rPr>
        <w:t>У собак определенную роль в развитии заболевания играют возраст и пол. У сук в возрасте до 12 лет ожирение встречается чаще, чем у кобелей. У кастрированных животных вероятность его развития возрастает в 2 раза. Наибольшей склонностью к ожирению обладают такие породы собак, как лабрадор-ретривер, керн-терьер, кокер-спаниель, такса, шотландская овчарка, бассет-хаунд и бигль.</w:t>
      </w:r>
    </w:p>
    <w:p w:rsidR="00896693" w:rsidRDefault="00896693" w:rsidP="00896693">
      <w:pPr>
        <w:shd w:val="clear" w:color="auto" w:fill="FFFFFF"/>
        <w:autoSpaceDE w:val="0"/>
        <w:autoSpaceDN w:val="0"/>
        <w:adjustRightInd w:val="0"/>
        <w:spacing w:after="0" w:line="360" w:lineRule="auto"/>
        <w:ind w:firstLine="851"/>
        <w:jc w:val="both"/>
        <w:rPr>
          <w:rFonts w:ascii="Times New Roman" w:hAnsi="Times New Roman"/>
          <w:sz w:val="28"/>
          <w:szCs w:val="28"/>
        </w:rPr>
      </w:pPr>
      <w:r w:rsidRPr="00896693">
        <w:rPr>
          <w:rFonts w:ascii="Times New Roman" w:hAnsi="Times New Roman"/>
          <w:sz w:val="28"/>
          <w:szCs w:val="28"/>
        </w:rPr>
        <w:t>Часто ожирение наблюдают у собак, чьи владельцы также страдают избыточным весом, находятся в среднем или пожилом возрасте. Высока вероятность его развития у собак, получающих корма, приготовленные в домашних условиях, объедки со стола и лакомства.</w:t>
      </w:r>
    </w:p>
    <w:p w:rsidR="000E0012" w:rsidRPr="00FE75E7" w:rsidRDefault="000E0012" w:rsidP="000E0012">
      <w:pPr>
        <w:shd w:val="clear" w:color="auto" w:fill="FFFFFF"/>
        <w:autoSpaceDE w:val="0"/>
        <w:autoSpaceDN w:val="0"/>
        <w:adjustRightInd w:val="0"/>
        <w:spacing w:after="0" w:line="360" w:lineRule="auto"/>
        <w:ind w:firstLine="900"/>
        <w:jc w:val="both"/>
        <w:rPr>
          <w:rFonts w:ascii="Times New Roman" w:hAnsi="Times New Roman"/>
          <w:sz w:val="28"/>
          <w:szCs w:val="28"/>
        </w:rPr>
      </w:pPr>
      <w:r w:rsidRPr="00FE75E7">
        <w:rPr>
          <w:rFonts w:ascii="Times New Roman" w:hAnsi="Times New Roman"/>
          <w:sz w:val="28"/>
          <w:szCs w:val="28"/>
        </w:rPr>
        <w:t>Усиленное отложение жира определяется следующими патогенетическими факторами:</w:t>
      </w:r>
    </w:p>
    <w:p w:rsidR="000E0012" w:rsidRPr="00FE75E7" w:rsidRDefault="005656A2" w:rsidP="000E0012">
      <w:pPr>
        <w:shd w:val="clear" w:color="auto" w:fill="FFFFFF"/>
        <w:autoSpaceDE w:val="0"/>
        <w:autoSpaceDN w:val="0"/>
        <w:adjustRightInd w:val="0"/>
        <w:spacing w:after="0" w:line="360" w:lineRule="auto"/>
        <w:ind w:firstLine="900"/>
        <w:jc w:val="both"/>
        <w:rPr>
          <w:rFonts w:ascii="Times New Roman" w:hAnsi="Times New Roman"/>
          <w:sz w:val="28"/>
          <w:szCs w:val="28"/>
        </w:rPr>
      </w:pPr>
      <w:r w:rsidRPr="001C0E7C">
        <w:rPr>
          <w:rFonts w:ascii="Times New Roman" w:hAnsi="Times New Roman"/>
          <w:sz w:val="28"/>
          <w:szCs w:val="28"/>
        </w:rPr>
        <w:t>•</w:t>
      </w:r>
      <w:r>
        <w:rPr>
          <w:rFonts w:ascii="Times New Roman" w:hAnsi="Times New Roman"/>
          <w:sz w:val="28"/>
          <w:szCs w:val="28"/>
        </w:rPr>
        <w:t xml:space="preserve"> </w:t>
      </w:r>
      <w:r w:rsidR="000E0012" w:rsidRPr="00FE75E7">
        <w:rPr>
          <w:rFonts w:ascii="Times New Roman" w:hAnsi="Times New Roman"/>
          <w:sz w:val="28"/>
          <w:szCs w:val="28"/>
        </w:rPr>
        <w:t>повышенной калорийностью рациона, превосходящей энергетические потребности организма. Ожирение алиментарного происхождения наблюдают при повышенной возбудимости пищевого центра (булимия с полифагией), избыточном поступлении высококалорийных кормов в сочетании с недостаточной мышечной нагрузкой (адинамией);</w:t>
      </w:r>
    </w:p>
    <w:p w:rsidR="000E0012" w:rsidRPr="00FE75E7" w:rsidRDefault="005656A2" w:rsidP="000E0012">
      <w:pPr>
        <w:shd w:val="clear" w:color="auto" w:fill="FFFFFF"/>
        <w:autoSpaceDE w:val="0"/>
        <w:autoSpaceDN w:val="0"/>
        <w:adjustRightInd w:val="0"/>
        <w:spacing w:after="0" w:line="360" w:lineRule="auto"/>
        <w:ind w:firstLine="900"/>
        <w:jc w:val="both"/>
        <w:rPr>
          <w:rFonts w:ascii="Times New Roman" w:hAnsi="Times New Roman"/>
          <w:sz w:val="28"/>
          <w:szCs w:val="28"/>
        </w:rPr>
      </w:pPr>
      <w:r w:rsidRPr="001C0E7C">
        <w:rPr>
          <w:rFonts w:ascii="Times New Roman" w:hAnsi="Times New Roman"/>
          <w:sz w:val="28"/>
          <w:szCs w:val="28"/>
        </w:rPr>
        <w:t>•</w:t>
      </w:r>
      <w:r>
        <w:rPr>
          <w:rFonts w:ascii="Times New Roman" w:hAnsi="Times New Roman"/>
          <w:sz w:val="28"/>
          <w:szCs w:val="28"/>
        </w:rPr>
        <w:t xml:space="preserve"> </w:t>
      </w:r>
      <w:r w:rsidR="000E0012" w:rsidRPr="00FE75E7">
        <w:rPr>
          <w:rFonts w:ascii="Times New Roman" w:hAnsi="Times New Roman"/>
          <w:sz w:val="28"/>
          <w:szCs w:val="28"/>
        </w:rPr>
        <w:t>уменьшением использования депонированного жира для энергетических целей. Мобилизация этого источника энергии находится под контролем нервной и эндокринной систем. Торможение симпатического влияния, ингибиция активности эндокринных желез, секретирующих гормоны, способствующие липолизу (тироксин, СТГ, ТТГ, тестостерон), приведут к ожирению. Повышенный выброс инсулина, тормозящего липолиз, также приведет к накоплению жира в жировых депо;</w:t>
      </w:r>
    </w:p>
    <w:p w:rsidR="000E0012" w:rsidRPr="00FE75E7" w:rsidRDefault="005656A2" w:rsidP="000E0012">
      <w:pPr>
        <w:shd w:val="clear" w:color="auto" w:fill="FFFFFF"/>
        <w:autoSpaceDE w:val="0"/>
        <w:autoSpaceDN w:val="0"/>
        <w:adjustRightInd w:val="0"/>
        <w:spacing w:after="0" w:line="360" w:lineRule="auto"/>
        <w:ind w:firstLine="900"/>
        <w:jc w:val="both"/>
        <w:rPr>
          <w:rFonts w:ascii="Times New Roman" w:hAnsi="Times New Roman"/>
          <w:sz w:val="28"/>
          <w:szCs w:val="28"/>
        </w:rPr>
      </w:pPr>
      <w:r w:rsidRPr="001C0E7C">
        <w:rPr>
          <w:rFonts w:ascii="Times New Roman" w:hAnsi="Times New Roman"/>
          <w:sz w:val="28"/>
          <w:szCs w:val="28"/>
        </w:rPr>
        <w:t>•</w:t>
      </w:r>
      <w:r>
        <w:rPr>
          <w:rFonts w:ascii="Times New Roman" w:hAnsi="Times New Roman"/>
          <w:sz w:val="28"/>
          <w:szCs w:val="28"/>
        </w:rPr>
        <w:t xml:space="preserve"> </w:t>
      </w:r>
      <w:r w:rsidR="000E0012" w:rsidRPr="00FE75E7">
        <w:rPr>
          <w:rFonts w:ascii="Times New Roman" w:hAnsi="Times New Roman"/>
          <w:sz w:val="28"/>
          <w:szCs w:val="28"/>
        </w:rPr>
        <w:t>избыточным синтезом липидов из углеводов. Метаболическое ожирение обязано интенсивному переходу пируват-ацетил</w:t>
      </w:r>
      <w:r>
        <w:rPr>
          <w:rFonts w:ascii="Times New Roman" w:hAnsi="Times New Roman"/>
          <w:sz w:val="28"/>
          <w:szCs w:val="28"/>
        </w:rPr>
        <w:t>а</w:t>
      </w:r>
      <w:r w:rsidR="000E0012" w:rsidRPr="00FE75E7">
        <w:rPr>
          <w:rFonts w:ascii="Times New Roman" w:hAnsi="Times New Roman"/>
          <w:sz w:val="28"/>
          <w:szCs w:val="28"/>
        </w:rPr>
        <w:t xml:space="preserve"> в жирные кислоты. Стимулируется некоторыми гормонами (пролактин). Патология может быть наследственно обусловленной; генетическими аномалиями, описанным у коров липоматозом. Липомы различного размера и места расположения выявляют у айрширских коров, голштино-фризов, других пород. Липомы увеличиваются с возрастом и могут достигать размеров 23 х 20 х </w:t>
      </w:r>
      <w:smartTag w:uri="urn:schemas-microsoft-com:office:smarttags" w:element="metricconverter">
        <w:smartTagPr>
          <w:attr w:name="ProductID" w:val="5 см"/>
        </w:smartTagPr>
        <w:r w:rsidR="000E0012" w:rsidRPr="00FE75E7">
          <w:rPr>
            <w:rFonts w:ascii="Times New Roman" w:hAnsi="Times New Roman"/>
            <w:sz w:val="28"/>
            <w:szCs w:val="28"/>
          </w:rPr>
          <w:t>5 см</w:t>
        </w:r>
      </w:smartTag>
      <w:r w:rsidR="000E0012" w:rsidRPr="00FE75E7">
        <w:rPr>
          <w:rFonts w:ascii="Times New Roman" w:hAnsi="Times New Roman"/>
          <w:sz w:val="28"/>
          <w:szCs w:val="28"/>
        </w:rPr>
        <w:t>.</w:t>
      </w:r>
    </w:p>
    <w:p w:rsidR="001D5B5E" w:rsidRPr="00FF57C4" w:rsidRDefault="001D5B5E" w:rsidP="001D5B5E">
      <w:pPr>
        <w:shd w:val="clear" w:color="auto" w:fill="FFFFFF"/>
        <w:autoSpaceDE w:val="0"/>
        <w:autoSpaceDN w:val="0"/>
        <w:adjustRightInd w:val="0"/>
        <w:spacing w:after="0" w:line="360" w:lineRule="auto"/>
        <w:ind w:firstLine="900"/>
        <w:jc w:val="both"/>
        <w:rPr>
          <w:rFonts w:ascii="Times New Roman" w:hAnsi="Times New Roman"/>
          <w:sz w:val="28"/>
          <w:szCs w:val="28"/>
        </w:rPr>
      </w:pPr>
      <w:r w:rsidRPr="00FF57C4">
        <w:rPr>
          <w:rFonts w:ascii="Times New Roman" w:hAnsi="Times New Roman"/>
          <w:sz w:val="28"/>
          <w:szCs w:val="28"/>
        </w:rPr>
        <w:t>Ожирение животных сочетается с жировой инфильтрацией и жи</w:t>
      </w:r>
      <w:r>
        <w:rPr>
          <w:rFonts w:ascii="Times New Roman" w:hAnsi="Times New Roman"/>
          <w:sz w:val="28"/>
          <w:szCs w:val="28"/>
        </w:rPr>
        <w:t>ровой дистрофией печени</w:t>
      </w:r>
      <w:r w:rsidRPr="00FF57C4">
        <w:rPr>
          <w:rFonts w:ascii="Times New Roman" w:hAnsi="Times New Roman"/>
          <w:sz w:val="28"/>
          <w:szCs w:val="28"/>
        </w:rPr>
        <w:t>. Содержание жира в сухом веществе органа может достигать 20—30 % и более, тогда как у здоровых животных оно колеблется в пределах 8—12 %. Нарушаются все функции печени, снижаются желчеобразование и желчевыведение.</w:t>
      </w:r>
    </w:p>
    <w:p w:rsidR="001D5B5E" w:rsidRPr="00FF57C4" w:rsidRDefault="001D5B5E" w:rsidP="001D5B5E">
      <w:pPr>
        <w:shd w:val="clear" w:color="auto" w:fill="FFFFFF"/>
        <w:autoSpaceDE w:val="0"/>
        <w:autoSpaceDN w:val="0"/>
        <w:adjustRightInd w:val="0"/>
        <w:spacing w:after="0" w:line="360" w:lineRule="auto"/>
        <w:ind w:firstLine="900"/>
        <w:jc w:val="both"/>
        <w:rPr>
          <w:rFonts w:ascii="Times New Roman" w:hAnsi="Times New Roman"/>
          <w:sz w:val="28"/>
          <w:szCs w:val="28"/>
        </w:rPr>
      </w:pPr>
      <w:r w:rsidRPr="00FF57C4">
        <w:rPr>
          <w:rFonts w:ascii="Times New Roman" w:hAnsi="Times New Roman"/>
          <w:sz w:val="28"/>
          <w:szCs w:val="28"/>
        </w:rPr>
        <w:t>Ожирение коров служит предрасполагающим фактором для заболевания кетозом. Такие животные заболевают гораздо чаще, чем коровы средней упитанности. У ожиревших животных снижается половая потенция, задерживается созревание яйцеклеток, нарушается половой цикл, коровы часто остаются бесплодными. Телята, ягнята, поросята, щенки от ожиревших матерей рождаются ослабленными, физиологически неполноценными, склонными к заболеваниям.</w:t>
      </w:r>
    </w:p>
    <w:p w:rsidR="00D12AF7" w:rsidRDefault="00D12AF7" w:rsidP="001C0E7C">
      <w:pPr>
        <w:shd w:val="clear" w:color="auto" w:fill="FFFFFF"/>
        <w:autoSpaceDE w:val="0"/>
        <w:autoSpaceDN w:val="0"/>
        <w:adjustRightInd w:val="0"/>
        <w:spacing w:after="0" w:line="360" w:lineRule="auto"/>
        <w:ind w:firstLine="851"/>
        <w:jc w:val="both"/>
        <w:rPr>
          <w:rFonts w:ascii="Times New Roman" w:hAnsi="Times New Roman"/>
          <w:sz w:val="28"/>
          <w:szCs w:val="28"/>
        </w:rPr>
      </w:pPr>
    </w:p>
    <w:p w:rsidR="00D12AF7" w:rsidRDefault="00D12AF7" w:rsidP="001C0E7C">
      <w:pPr>
        <w:shd w:val="clear" w:color="auto" w:fill="FFFFFF"/>
        <w:autoSpaceDE w:val="0"/>
        <w:autoSpaceDN w:val="0"/>
        <w:adjustRightInd w:val="0"/>
        <w:spacing w:after="0" w:line="360" w:lineRule="auto"/>
        <w:ind w:firstLine="851"/>
        <w:jc w:val="both"/>
        <w:rPr>
          <w:rFonts w:ascii="Times New Roman" w:hAnsi="Times New Roman"/>
          <w:sz w:val="28"/>
          <w:szCs w:val="28"/>
        </w:rPr>
      </w:pPr>
    </w:p>
    <w:p w:rsidR="00212E3D" w:rsidRDefault="00212E3D" w:rsidP="00212E3D">
      <w:pPr>
        <w:spacing w:line="360" w:lineRule="auto"/>
        <w:ind w:firstLine="851"/>
        <w:jc w:val="center"/>
        <w:rPr>
          <w:rFonts w:ascii="Times New Roman" w:hAnsi="Times New Roman"/>
          <w:b/>
          <w:sz w:val="28"/>
          <w:szCs w:val="28"/>
        </w:rPr>
      </w:pPr>
    </w:p>
    <w:p w:rsidR="000B2F0D" w:rsidRDefault="00212E3D" w:rsidP="00D13E90">
      <w:pPr>
        <w:numPr>
          <w:ilvl w:val="0"/>
          <w:numId w:val="1"/>
        </w:numPr>
        <w:spacing w:after="0" w:line="360" w:lineRule="auto"/>
        <w:jc w:val="center"/>
        <w:rPr>
          <w:rFonts w:ascii="Times New Roman" w:hAnsi="Times New Roman"/>
          <w:b/>
          <w:sz w:val="28"/>
          <w:szCs w:val="28"/>
        </w:rPr>
      </w:pPr>
      <w:r>
        <w:rPr>
          <w:rFonts w:ascii="Times New Roman" w:hAnsi="Times New Roman"/>
          <w:b/>
          <w:sz w:val="28"/>
          <w:szCs w:val="28"/>
        </w:rPr>
        <w:t>СИМПТОМЫ И ЛЕЧЕНИЕ ОЖИРЕНИЯ</w:t>
      </w:r>
    </w:p>
    <w:p w:rsidR="00D13E90" w:rsidRPr="00212E3D" w:rsidRDefault="00D13E90" w:rsidP="00D13E90">
      <w:pPr>
        <w:spacing w:after="0" w:line="360" w:lineRule="auto"/>
        <w:ind w:left="851"/>
        <w:jc w:val="center"/>
        <w:rPr>
          <w:rFonts w:ascii="Times New Roman" w:hAnsi="Times New Roman"/>
          <w:b/>
          <w:sz w:val="28"/>
          <w:szCs w:val="28"/>
        </w:rPr>
      </w:pPr>
    </w:p>
    <w:p w:rsidR="00212E3D" w:rsidRPr="005C34A8" w:rsidRDefault="00212E3D" w:rsidP="00D13E90">
      <w:pPr>
        <w:shd w:val="clear" w:color="auto" w:fill="FFFFFF"/>
        <w:autoSpaceDE w:val="0"/>
        <w:autoSpaceDN w:val="0"/>
        <w:adjustRightInd w:val="0"/>
        <w:spacing w:after="0" w:line="360" w:lineRule="auto"/>
        <w:ind w:firstLine="900"/>
        <w:jc w:val="both"/>
        <w:rPr>
          <w:rFonts w:ascii="Arial" w:hAnsi="Arial" w:cs="Arial"/>
          <w:sz w:val="28"/>
          <w:szCs w:val="28"/>
        </w:rPr>
      </w:pPr>
      <w:r w:rsidRPr="005C34A8">
        <w:rPr>
          <w:rFonts w:ascii="Times New Roman" w:hAnsi="Times New Roman"/>
          <w:sz w:val="28"/>
          <w:szCs w:val="28"/>
        </w:rPr>
        <w:t>Ожирение характеризуется избыточной массой тела на 10-30% и более, исчезает угловатость, приобретается округлость. Жировые отложения обнаруживают у корня хвоста, в области коленной складки, живота и других участков тела. Седалищный бугор и маклок не заметны. У собак и кошек ребра и позвоночник прощупываются с трудом, не заметен брюшной пояс, может быть «раздвоенность» спины. Реакция на внешние раздражения у животных снижается, они менее активны, малоподвижны, больше лежат, уменьшается молочная продуктивность, наступает гипо- или агалактия, половая активность падает. Свиноматки и другие подсосные самки плохо кормят приплод, вследствие чего молодняк становится слабым и часто погибает.</w:t>
      </w:r>
    </w:p>
    <w:p w:rsidR="00212E3D" w:rsidRPr="005C34A8" w:rsidRDefault="00212E3D" w:rsidP="00212E3D">
      <w:pPr>
        <w:shd w:val="clear" w:color="auto" w:fill="FFFFFF"/>
        <w:autoSpaceDE w:val="0"/>
        <w:autoSpaceDN w:val="0"/>
        <w:adjustRightInd w:val="0"/>
        <w:spacing w:after="0" w:line="360" w:lineRule="auto"/>
        <w:ind w:firstLine="900"/>
        <w:jc w:val="both"/>
        <w:rPr>
          <w:rFonts w:ascii="Arial" w:hAnsi="Arial" w:cs="Arial"/>
          <w:sz w:val="28"/>
          <w:szCs w:val="28"/>
        </w:rPr>
      </w:pPr>
      <w:r w:rsidRPr="005C34A8">
        <w:rPr>
          <w:rFonts w:ascii="Times New Roman" w:hAnsi="Times New Roman"/>
          <w:sz w:val="28"/>
          <w:szCs w:val="28"/>
        </w:rPr>
        <w:t>Ожирение сопровождается яловостью и бесплодием маточного поголовья, возникновением у коров кетоза, гепатоза, миокардоза и других болезней.</w:t>
      </w:r>
    </w:p>
    <w:p w:rsidR="00212E3D" w:rsidRPr="005C34A8" w:rsidRDefault="00212E3D" w:rsidP="00212E3D">
      <w:pPr>
        <w:shd w:val="clear" w:color="auto" w:fill="FFFFFF"/>
        <w:autoSpaceDE w:val="0"/>
        <w:autoSpaceDN w:val="0"/>
        <w:adjustRightInd w:val="0"/>
        <w:spacing w:after="0" w:line="360" w:lineRule="auto"/>
        <w:ind w:firstLine="900"/>
        <w:jc w:val="both"/>
        <w:rPr>
          <w:rFonts w:ascii="Arial" w:hAnsi="Arial" w:cs="Arial"/>
          <w:sz w:val="28"/>
          <w:szCs w:val="28"/>
        </w:rPr>
      </w:pPr>
      <w:r w:rsidRPr="005C34A8">
        <w:rPr>
          <w:rFonts w:ascii="Times New Roman" w:hAnsi="Times New Roman"/>
          <w:sz w:val="28"/>
          <w:szCs w:val="28"/>
        </w:rPr>
        <w:t>У ожиревших животных значительно повышается содержание в сыворотке крови общих липидов, фосфолипидов, холестерола, триглицеридов, липопротеинов очень низкой плотности, инсулина, андрогенов у самок и эстрогенов у самцов, снижается концентрация Т</w:t>
      </w:r>
      <w:r w:rsidRPr="005C34A8">
        <w:rPr>
          <w:rFonts w:ascii="Times New Roman" w:hAnsi="Times New Roman"/>
          <w:sz w:val="28"/>
          <w:szCs w:val="28"/>
          <w:vertAlign w:val="subscript"/>
        </w:rPr>
        <w:t>3</w:t>
      </w:r>
      <w:r w:rsidRPr="005C34A8">
        <w:rPr>
          <w:rFonts w:ascii="Times New Roman" w:hAnsi="Times New Roman"/>
          <w:sz w:val="28"/>
          <w:szCs w:val="28"/>
        </w:rPr>
        <w:t xml:space="preserve"> и Т</w:t>
      </w:r>
      <w:r w:rsidRPr="005C34A8">
        <w:rPr>
          <w:rFonts w:ascii="Times New Roman" w:hAnsi="Times New Roman"/>
          <w:sz w:val="28"/>
          <w:szCs w:val="28"/>
          <w:vertAlign w:val="subscript"/>
        </w:rPr>
        <w:t>4</w:t>
      </w:r>
      <w:r w:rsidRPr="005C34A8">
        <w:rPr>
          <w:rFonts w:ascii="Times New Roman" w:hAnsi="Times New Roman"/>
          <w:sz w:val="28"/>
          <w:szCs w:val="28"/>
        </w:rPr>
        <w:t>, тиротропина, СТГ, появляется гиперпротеинемия за счет повышения уровня глобулинов при снижении альбуминов.</w:t>
      </w:r>
    </w:p>
    <w:p w:rsidR="00212E3D" w:rsidRPr="005C34A8" w:rsidRDefault="00212E3D" w:rsidP="00212E3D">
      <w:pPr>
        <w:shd w:val="clear" w:color="auto" w:fill="FFFFFF"/>
        <w:autoSpaceDE w:val="0"/>
        <w:autoSpaceDN w:val="0"/>
        <w:adjustRightInd w:val="0"/>
        <w:spacing w:after="0" w:line="360" w:lineRule="auto"/>
        <w:ind w:firstLine="900"/>
        <w:jc w:val="both"/>
        <w:rPr>
          <w:rFonts w:ascii="Arial" w:hAnsi="Arial" w:cs="Arial"/>
          <w:sz w:val="28"/>
          <w:szCs w:val="28"/>
        </w:rPr>
      </w:pPr>
      <w:r w:rsidRPr="005C34A8">
        <w:rPr>
          <w:rFonts w:ascii="Times New Roman" w:hAnsi="Times New Roman"/>
          <w:sz w:val="28"/>
          <w:szCs w:val="28"/>
        </w:rPr>
        <w:t>Патоморфологические изменения. Избыточное отложение жира в подкожной клетчатке, брыжейке, околопочечной клетчатке, эпикарде. В печени, почках, сердечной мышце, яичниках и других органах обнаруживают участки жировой инфильтрации. Наблюдается зернистая дистрофия маточного эпителия, наличие мелкокапельной вакуолизации.</w:t>
      </w:r>
    </w:p>
    <w:p w:rsidR="00212E3D" w:rsidRPr="005C34A8" w:rsidRDefault="00212E3D" w:rsidP="00212E3D">
      <w:pPr>
        <w:shd w:val="clear" w:color="auto" w:fill="FFFFFF"/>
        <w:autoSpaceDE w:val="0"/>
        <w:autoSpaceDN w:val="0"/>
        <w:adjustRightInd w:val="0"/>
        <w:spacing w:after="0" w:line="360" w:lineRule="auto"/>
        <w:ind w:firstLine="900"/>
        <w:jc w:val="both"/>
        <w:rPr>
          <w:rFonts w:ascii="Arial" w:hAnsi="Arial" w:cs="Arial"/>
          <w:sz w:val="28"/>
          <w:szCs w:val="28"/>
        </w:rPr>
      </w:pPr>
      <w:r w:rsidRPr="005C34A8">
        <w:rPr>
          <w:rFonts w:ascii="Times New Roman" w:hAnsi="Times New Roman"/>
          <w:sz w:val="28"/>
          <w:szCs w:val="28"/>
        </w:rPr>
        <w:t>В молочной железе морфологические изменения характеризуются гибелью паренхимы и замещением ее соединительной тканью.</w:t>
      </w:r>
    </w:p>
    <w:p w:rsidR="00212E3D" w:rsidRPr="005C34A8" w:rsidRDefault="00212E3D" w:rsidP="00212E3D">
      <w:pPr>
        <w:shd w:val="clear" w:color="auto" w:fill="FFFFFF"/>
        <w:autoSpaceDE w:val="0"/>
        <w:autoSpaceDN w:val="0"/>
        <w:adjustRightInd w:val="0"/>
        <w:spacing w:after="0" w:line="360" w:lineRule="auto"/>
        <w:ind w:firstLine="900"/>
        <w:jc w:val="both"/>
        <w:rPr>
          <w:rFonts w:ascii="Arial" w:hAnsi="Arial" w:cs="Arial"/>
          <w:sz w:val="28"/>
          <w:szCs w:val="28"/>
        </w:rPr>
      </w:pPr>
      <w:r w:rsidRPr="005C34A8">
        <w:rPr>
          <w:rFonts w:ascii="Times New Roman" w:hAnsi="Times New Roman"/>
          <w:sz w:val="28"/>
          <w:szCs w:val="28"/>
        </w:rPr>
        <w:t xml:space="preserve">Диагноз </w:t>
      </w:r>
      <w:r>
        <w:rPr>
          <w:rFonts w:ascii="Times New Roman" w:hAnsi="Times New Roman"/>
          <w:sz w:val="28"/>
          <w:szCs w:val="28"/>
        </w:rPr>
        <w:t>у</w:t>
      </w:r>
      <w:r w:rsidRPr="005C34A8">
        <w:rPr>
          <w:rFonts w:ascii="Times New Roman" w:hAnsi="Times New Roman"/>
          <w:sz w:val="28"/>
          <w:szCs w:val="28"/>
        </w:rPr>
        <w:t>станавливают по клиническим признакам. Эндокринное ожирение диагностируют путем длительного наблюдения за животными, определения в крови содержания гормонов щитовидной железы, гипофиза и др.</w:t>
      </w:r>
    </w:p>
    <w:p w:rsidR="00212E3D" w:rsidRPr="005C34A8" w:rsidRDefault="00212E3D" w:rsidP="00212E3D">
      <w:pPr>
        <w:shd w:val="clear" w:color="auto" w:fill="FFFFFF"/>
        <w:autoSpaceDE w:val="0"/>
        <w:autoSpaceDN w:val="0"/>
        <w:adjustRightInd w:val="0"/>
        <w:spacing w:after="0" w:line="360" w:lineRule="auto"/>
        <w:ind w:firstLine="900"/>
        <w:jc w:val="both"/>
        <w:rPr>
          <w:rFonts w:ascii="Times New Roman" w:hAnsi="Times New Roman"/>
          <w:sz w:val="28"/>
          <w:szCs w:val="28"/>
        </w:rPr>
      </w:pPr>
      <w:r w:rsidRPr="005C34A8">
        <w:rPr>
          <w:rFonts w:ascii="Times New Roman" w:hAnsi="Times New Roman"/>
          <w:sz w:val="28"/>
          <w:szCs w:val="28"/>
        </w:rPr>
        <w:t>Лечение эндогенного ожирения направлено на устранение основного заболевания. Например, при гипофункции щитовидной железы назначают тиреоидин, трийодтироидин гидрохлорид. При ожирении, связанном</w:t>
      </w:r>
      <w:r>
        <w:rPr>
          <w:rFonts w:ascii="Times New Roman" w:hAnsi="Times New Roman"/>
          <w:sz w:val="28"/>
          <w:szCs w:val="28"/>
        </w:rPr>
        <w:t xml:space="preserve"> с</w:t>
      </w:r>
      <w:r w:rsidRPr="005C34A8">
        <w:rPr>
          <w:rFonts w:ascii="Times New Roman" w:hAnsi="Times New Roman"/>
          <w:sz w:val="28"/>
          <w:szCs w:val="28"/>
        </w:rPr>
        <w:t xml:space="preserve"> понижением функции яичников, применяют фолликулин, синестрол, прогестерон и др. Для улучшения липидного обмена в печени назначают липотр</w:t>
      </w:r>
      <w:r w:rsidR="005656A2">
        <w:rPr>
          <w:rFonts w:ascii="Times New Roman" w:hAnsi="Times New Roman"/>
          <w:sz w:val="28"/>
          <w:szCs w:val="28"/>
        </w:rPr>
        <w:t>о</w:t>
      </w:r>
      <w:r w:rsidRPr="005C34A8">
        <w:rPr>
          <w:rFonts w:ascii="Times New Roman" w:hAnsi="Times New Roman"/>
          <w:sz w:val="28"/>
          <w:szCs w:val="28"/>
        </w:rPr>
        <w:t>пные средства, витамины группы В.</w:t>
      </w:r>
    </w:p>
    <w:p w:rsidR="00212E3D" w:rsidRPr="005C34A8" w:rsidRDefault="00212E3D" w:rsidP="00212E3D">
      <w:pPr>
        <w:shd w:val="clear" w:color="auto" w:fill="FFFFFF"/>
        <w:autoSpaceDE w:val="0"/>
        <w:autoSpaceDN w:val="0"/>
        <w:adjustRightInd w:val="0"/>
        <w:spacing w:after="0" w:line="360" w:lineRule="auto"/>
        <w:ind w:firstLine="900"/>
        <w:jc w:val="both"/>
        <w:rPr>
          <w:rFonts w:ascii="Arial" w:hAnsi="Arial" w:cs="Arial"/>
          <w:sz w:val="28"/>
          <w:szCs w:val="28"/>
        </w:rPr>
      </w:pPr>
      <w:r w:rsidRPr="00212E3D">
        <w:rPr>
          <w:rFonts w:ascii="Times New Roman" w:hAnsi="Times New Roman"/>
          <w:sz w:val="28"/>
          <w:szCs w:val="28"/>
        </w:rPr>
        <w:t>Для лечения</w:t>
      </w:r>
      <w:r w:rsidRPr="005C34A8">
        <w:rPr>
          <w:rFonts w:ascii="Times New Roman" w:hAnsi="Times New Roman"/>
          <w:sz w:val="28"/>
          <w:szCs w:val="28"/>
        </w:rPr>
        <w:t xml:space="preserve"> алиментарного ожирения были попытки применения средств, угнетающих аппетит и действующих на центр «сытости» гипоталамуса, но в ветеринарии они не нашли широкого применения.</w:t>
      </w:r>
    </w:p>
    <w:p w:rsidR="000B2F0D" w:rsidRPr="00A55F17" w:rsidRDefault="000B2F0D" w:rsidP="00A55F17">
      <w:pPr>
        <w:spacing w:after="0" w:line="360" w:lineRule="auto"/>
        <w:ind w:firstLine="851"/>
        <w:jc w:val="both"/>
        <w:rPr>
          <w:rFonts w:ascii="Times New Roman" w:hAnsi="Times New Roman"/>
          <w:sz w:val="28"/>
          <w:szCs w:val="28"/>
        </w:rPr>
      </w:pPr>
      <w:r w:rsidRPr="000B2F0D">
        <w:rPr>
          <w:rFonts w:ascii="Times New Roman" w:hAnsi="Times New Roman"/>
          <w:sz w:val="28"/>
          <w:szCs w:val="28"/>
        </w:rPr>
        <w:t xml:space="preserve">Лечение ожирения должно быть комплексным, поскольку при его проведении надо учитывать много разных факторов. Обеспечивать животное необходимым для него количеством сбалансированного корма хорошего качества весьма важно, но это только один из аспектов эффективной схемы снижения массы тела. Могут потребоваться изменения не только в образе жизни </w:t>
      </w:r>
      <w:r w:rsidR="00132D35">
        <w:rPr>
          <w:rFonts w:ascii="Times New Roman" w:hAnsi="Times New Roman"/>
          <w:sz w:val="28"/>
          <w:szCs w:val="28"/>
        </w:rPr>
        <w:t>животного</w:t>
      </w:r>
      <w:r w:rsidRPr="000B2F0D">
        <w:rPr>
          <w:rFonts w:ascii="Times New Roman" w:hAnsi="Times New Roman"/>
          <w:sz w:val="28"/>
          <w:szCs w:val="28"/>
        </w:rPr>
        <w:t xml:space="preserve"> и хозяина, но и в условиях содержания, а также в социальных взаимоотношениях животных. Чтобы эти коррективы соответствовали программе похудения, ветеринарному врачу следует вступить в тесный контакт с владельцем </w:t>
      </w:r>
      <w:r w:rsidR="00132D35">
        <w:rPr>
          <w:rFonts w:ascii="Times New Roman" w:hAnsi="Times New Roman"/>
          <w:sz w:val="28"/>
          <w:szCs w:val="28"/>
        </w:rPr>
        <w:t>животного</w:t>
      </w:r>
      <w:r w:rsidRPr="000B2F0D">
        <w:rPr>
          <w:rFonts w:ascii="Times New Roman" w:hAnsi="Times New Roman"/>
          <w:sz w:val="28"/>
          <w:szCs w:val="28"/>
        </w:rPr>
        <w:t xml:space="preserve"> и мотивированно ему объяснять необходимость перехода к новому режиму жизни. Все первичные заболевания, способствующие развитию ожирения и нарушений поведения, надо диагностировать и провести соответствующее лечение, назначенное ветеринарным врачом или </w:t>
      </w:r>
      <w:r w:rsidRPr="00A55F17">
        <w:rPr>
          <w:rFonts w:ascii="Times New Roman" w:hAnsi="Times New Roman"/>
          <w:sz w:val="28"/>
          <w:szCs w:val="28"/>
        </w:rPr>
        <w:t>специалистом по коррекции поведения животных.</w:t>
      </w:r>
    </w:p>
    <w:p w:rsidR="00A55F17" w:rsidRPr="00A55F17" w:rsidRDefault="00A55F17" w:rsidP="003D425F">
      <w:pPr>
        <w:shd w:val="clear" w:color="auto" w:fill="FFFFFF"/>
        <w:autoSpaceDE w:val="0"/>
        <w:autoSpaceDN w:val="0"/>
        <w:adjustRightInd w:val="0"/>
        <w:spacing w:after="0" w:line="360" w:lineRule="auto"/>
        <w:ind w:firstLine="851"/>
        <w:jc w:val="both"/>
        <w:rPr>
          <w:rFonts w:ascii="Arial" w:hAnsi="Arial" w:cs="Arial"/>
          <w:sz w:val="28"/>
          <w:szCs w:val="28"/>
        </w:rPr>
      </w:pPr>
      <w:r w:rsidRPr="00A55F17">
        <w:rPr>
          <w:rFonts w:ascii="Times New Roman" w:hAnsi="Times New Roman"/>
          <w:sz w:val="28"/>
          <w:szCs w:val="28"/>
        </w:rPr>
        <w:t>Коррекция ожирения основывается на строгом контролировании поступления калорий одновременно с проведением программы по увеличению физической активности. Снижение веса не следует проводить быстро. Важно, чтобы потеря массы тела происходила постепенно. Это поможет предотвратить утрату других тканей (тощих) и избежать поражения печени у кошек. Для крупных собак еженедельное предполагаемое снижение массы тела должно составлять примерно 2-3</w:t>
      </w:r>
      <w:r w:rsidR="00212E3D">
        <w:rPr>
          <w:rFonts w:ascii="Times New Roman" w:hAnsi="Times New Roman"/>
          <w:sz w:val="28"/>
          <w:szCs w:val="28"/>
        </w:rPr>
        <w:t xml:space="preserve"> </w:t>
      </w:r>
      <w:r w:rsidRPr="00A55F17">
        <w:rPr>
          <w:rFonts w:ascii="Times New Roman" w:hAnsi="Times New Roman"/>
          <w:sz w:val="28"/>
          <w:szCs w:val="28"/>
        </w:rPr>
        <w:t xml:space="preserve">% от общего веса. У кошек снижение массы тела должно составлять около </w:t>
      </w:r>
      <w:r w:rsidRPr="003D425F">
        <w:rPr>
          <w:rFonts w:ascii="Times New Roman" w:hAnsi="Times New Roman"/>
          <w:iCs/>
          <w:sz w:val="28"/>
          <w:szCs w:val="28"/>
        </w:rPr>
        <w:t>2</w:t>
      </w:r>
      <w:r w:rsidR="00212E3D">
        <w:rPr>
          <w:rFonts w:ascii="Times New Roman" w:hAnsi="Times New Roman"/>
          <w:iCs/>
          <w:sz w:val="28"/>
          <w:szCs w:val="28"/>
        </w:rPr>
        <w:t xml:space="preserve"> </w:t>
      </w:r>
      <w:r w:rsidRPr="003D425F">
        <w:rPr>
          <w:rFonts w:ascii="Times New Roman" w:hAnsi="Times New Roman"/>
          <w:iCs/>
          <w:sz w:val="28"/>
          <w:szCs w:val="28"/>
        </w:rPr>
        <w:t>%</w:t>
      </w:r>
      <w:r w:rsidRPr="00A55F17">
        <w:rPr>
          <w:rFonts w:ascii="Times New Roman" w:hAnsi="Times New Roman"/>
          <w:i/>
          <w:iCs/>
          <w:sz w:val="28"/>
          <w:szCs w:val="28"/>
        </w:rPr>
        <w:t xml:space="preserve"> </w:t>
      </w:r>
      <w:r w:rsidRPr="00A55F17">
        <w:rPr>
          <w:rFonts w:ascii="Times New Roman" w:hAnsi="Times New Roman"/>
          <w:sz w:val="28"/>
          <w:szCs w:val="28"/>
        </w:rPr>
        <w:t>в неделю.</w:t>
      </w:r>
    </w:p>
    <w:p w:rsidR="00A55F17" w:rsidRPr="00EF6F38" w:rsidRDefault="00A55F17" w:rsidP="003D425F">
      <w:pPr>
        <w:spacing w:line="360" w:lineRule="auto"/>
        <w:ind w:firstLine="851"/>
        <w:jc w:val="both"/>
      </w:pPr>
      <w:r w:rsidRPr="00A55F17">
        <w:rPr>
          <w:rFonts w:ascii="Times New Roman" w:hAnsi="Times New Roman"/>
          <w:sz w:val="28"/>
          <w:szCs w:val="28"/>
        </w:rPr>
        <w:t>Снижения массы тела можно достичь простым ограничением количества корма, потребляемого животным. Для этого необходима огромная выдержка владельцев, поскольку многие животные не насыщаются небольшими порциями корма и начинают попрошайничать. Кроме того, с уменьшением количества потребляемого корма одновременно снижается и поступление таких питательных веществ, как витамины и минеральные вещества. Следовательно, лучше всего оставить примерно прежний объем корма, но уменьшить его калорийност</w:t>
      </w:r>
      <w:r w:rsidR="006454AF">
        <w:rPr>
          <w:rFonts w:ascii="Times New Roman" w:hAnsi="Times New Roman"/>
          <w:sz w:val="28"/>
          <w:szCs w:val="28"/>
        </w:rPr>
        <w:t>ь. Животное в этом случае не бу</w:t>
      </w:r>
      <w:r w:rsidRPr="00A55F17">
        <w:rPr>
          <w:rFonts w:ascii="Times New Roman" w:hAnsi="Times New Roman"/>
          <w:sz w:val="28"/>
          <w:szCs w:val="28"/>
        </w:rPr>
        <w:t xml:space="preserve">дет чувствовать себя голодным, а владелец может не беспокоиться о том, что его питомец съел недостаточно. В таких кормах обычно содержится большое количество непереваримой клетчатки. Она остается в кишечнике и создает объемность, не обеспечивая калориями, что и приводит к безопасному и эффективному снижению массы тела. Уменьшения энергетической ценности корма можно также достичь замещением жиров корма либо воздухом, либо водой, поскольку не один из этих компонентов не содержит калорий. Многие животные, получающие такие корма, не чувствуют себя голодными и не попрошайничают. Однако следует отметить, что физиологической ответной реакцией на отсутствие калорий может служить реакция разыскивание корма. До этого момента послушная собака при переводе на любую низкокалорийную диету может вдруг превратиться в любителя мусорных ящиков. Недавно проведенные исследования показали, что добавление </w:t>
      </w:r>
      <w:r w:rsidR="003D425F">
        <w:rPr>
          <w:rFonts w:ascii="Times New Roman" w:hAnsi="Times New Roman"/>
          <w:sz w:val="28"/>
          <w:szCs w:val="28"/>
          <w:lang w:val="en-US"/>
        </w:rPr>
        <w:t>L</w:t>
      </w:r>
      <w:r w:rsidRPr="00A55F17">
        <w:rPr>
          <w:rFonts w:ascii="Times New Roman" w:hAnsi="Times New Roman"/>
          <w:sz w:val="28"/>
          <w:szCs w:val="28"/>
        </w:rPr>
        <w:t>-карнитина к низкокалорийным диетам повышает скорость и эффективность снижения массы тела</w:t>
      </w:r>
      <w:r>
        <w:rPr>
          <w:rFonts w:ascii="Times New Roman" w:hAnsi="Times New Roman"/>
          <w:sz w:val="20"/>
          <w:szCs w:val="20"/>
        </w:rPr>
        <w:t>.</w:t>
      </w:r>
    </w:p>
    <w:p w:rsidR="00A55F17" w:rsidRDefault="00A55F17" w:rsidP="000B2F0D">
      <w:pPr>
        <w:spacing w:line="360" w:lineRule="auto"/>
        <w:ind w:firstLine="851"/>
        <w:jc w:val="both"/>
        <w:rPr>
          <w:rFonts w:ascii="Times New Roman" w:hAnsi="Times New Roman"/>
          <w:sz w:val="28"/>
          <w:szCs w:val="28"/>
        </w:rPr>
      </w:pPr>
    </w:p>
    <w:p w:rsidR="005656A2" w:rsidRDefault="00ED72DB" w:rsidP="005656A2">
      <w:pPr>
        <w:spacing w:after="0" w:line="360" w:lineRule="auto"/>
        <w:ind w:firstLine="851"/>
        <w:jc w:val="center"/>
        <w:rPr>
          <w:rFonts w:ascii="Times New Roman" w:hAnsi="Times New Roman"/>
          <w:b/>
          <w:sz w:val="28"/>
          <w:szCs w:val="28"/>
        </w:rPr>
      </w:pPr>
      <w:r>
        <w:rPr>
          <w:rFonts w:ascii="Times New Roman" w:hAnsi="Times New Roman"/>
          <w:b/>
          <w:sz w:val="28"/>
          <w:szCs w:val="28"/>
        </w:rPr>
        <w:t>4. ПРОФИЛАКТИКА ЗАБОЛЕВАНИЯ</w:t>
      </w:r>
    </w:p>
    <w:p w:rsidR="005656A2" w:rsidRDefault="005656A2" w:rsidP="005656A2">
      <w:pPr>
        <w:spacing w:after="0" w:line="360" w:lineRule="auto"/>
        <w:ind w:firstLine="851"/>
        <w:jc w:val="center"/>
        <w:rPr>
          <w:rFonts w:ascii="Times New Roman" w:hAnsi="Times New Roman"/>
          <w:b/>
          <w:sz w:val="28"/>
          <w:szCs w:val="28"/>
        </w:rPr>
      </w:pPr>
    </w:p>
    <w:p w:rsidR="00F60DF1" w:rsidRDefault="0053152B" w:rsidP="00592734">
      <w:pPr>
        <w:shd w:val="clear" w:color="auto" w:fill="FFFFFF"/>
        <w:autoSpaceDE w:val="0"/>
        <w:autoSpaceDN w:val="0"/>
        <w:adjustRightInd w:val="0"/>
        <w:spacing w:before="120" w:after="0" w:line="360" w:lineRule="auto"/>
        <w:ind w:firstLine="902"/>
        <w:jc w:val="both"/>
        <w:rPr>
          <w:rFonts w:ascii="Times New Roman" w:hAnsi="Times New Roman"/>
          <w:sz w:val="28"/>
          <w:szCs w:val="28"/>
        </w:rPr>
      </w:pPr>
      <w:r>
        <w:rPr>
          <w:rFonts w:ascii="Times New Roman" w:hAnsi="Times New Roman"/>
          <w:sz w:val="28"/>
          <w:szCs w:val="28"/>
        </w:rPr>
        <w:t>С целью профилактики заболевания следует н</w:t>
      </w:r>
      <w:r w:rsidR="000819C6" w:rsidRPr="004250CB">
        <w:rPr>
          <w:rFonts w:ascii="Times New Roman" w:hAnsi="Times New Roman"/>
          <w:sz w:val="28"/>
          <w:szCs w:val="28"/>
        </w:rPr>
        <w:t>е допуск</w:t>
      </w:r>
      <w:r>
        <w:rPr>
          <w:rFonts w:ascii="Times New Roman" w:hAnsi="Times New Roman"/>
          <w:sz w:val="28"/>
          <w:szCs w:val="28"/>
        </w:rPr>
        <w:t>ать</w:t>
      </w:r>
      <w:r w:rsidR="000819C6" w:rsidRPr="004250CB">
        <w:rPr>
          <w:rFonts w:ascii="Times New Roman" w:hAnsi="Times New Roman"/>
          <w:sz w:val="28"/>
          <w:szCs w:val="28"/>
        </w:rPr>
        <w:t xml:space="preserve"> перекорма животных, след</w:t>
      </w:r>
      <w:r w:rsidR="00F60DF1">
        <w:rPr>
          <w:rFonts w:ascii="Times New Roman" w:hAnsi="Times New Roman"/>
          <w:sz w:val="28"/>
          <w:szCs w:val="28"/>
        </w:rPr>
        <w:t>ить</w:t>
      </w:r>
      <w:r w:rsidR="000819C6" w:rsidRPr="004250CB">
        <w:rPr>
          <w:rFonts w:ascii="Times New Roman" w:hAnsi="Times New Roman"/>
          <w:sz w:val="28"/>
          <w:szCs w:val="28"/>
        </w:rPr>
        <w:t xml:space="preserve"> за </w:t>
      </w:r>
      <w:r w:rsidR="00F60DF1" w:rsidRPr="004250CB">
        <w:rPr>
          <w:rFonts w:ascii="Times New Roman" w:hAnsi="Times New Roman"/>
          <w:sz w:val="28"/>
          <w:szCs w:val="28"/>
        </w:rPr>
        <w:t>нормировани</w:t>
      </w:r>
      <w:r w:rsidR="00F60DF1">
        <w:rPr>
          <w:rFonts w:ascii="Times New Roman" w:hAnsi="Times New Roman"/>
          <w:sz w:val="28"/>
          <w:szCs w:val="28"/>
        </w:rPr>
        <w:t>ем</w:t>
      </w:r>
      <w:r w:rsidR="000819C6" w:rsidRPr="004250CB">
        <w:rPr>
          <w:rFonts w:ascii="Times New Roman" w:hAnsi="Times New Roman"/>
          <w:sz w:val="28"/>
          <w:szCs w:val="28"/>
        </w:rPr>
        <w:t xml:space="preserve"> их кормлени</w:t>
      </w:r>
      <w:r w:rsidR="00F60DF1">
        <w:rPr>
          <w:rFonts w:ascii="Times New Roman" w:hAnsi="Times New Roman"/>
          <w:sz w:val="28"/>
          <w:szCs w:val="28"/>
        </w:rPr>
        <w:t xml:space="preserve">я. </w:t>
      </w:r>
      <w:r w:rsidR="000819C6" w:rsidRPr="004250CB">
        <w:rPr>
          <w:rFonts w:ascii="Times New Roman" w:hAnsi="Times New Roman"/>
          <w:sz w:val="28"/>
          <w:szCs w:val="28"/>
        </w:rPr>
        <w:t xml:space="preserve">В случае появления </w:t>
      </w:r>
      <w:r w:rsidR="00F60DF1">
        <w:rPr>
          <w:rFonts w:ascii="Times New Roman" w:hAnsi="Times New Roman"/>
          <w:sz w:val="28"/>
          <w:szCs w:val="28"/>
        </w:rPr>
        <w:t xml:space="preserve">признаков </w:t>
      </w:r>
      <w:r w:rsidR="000819C6" w:rsidRPr="004250CB">
        <w:rPr>
          <w:rFonts w:ascii="Times New Roman" w:hAnsi="Times New Roman"/>
          <w:sz w:val="28"/>
          <w:szCs w:val="28"/>
        </w:rPr>
        <w:t>ожире</w:t>
      </w:r>
      <w:r w:rsidR="00F60DF1">
        <w:rPr>
          <w:rFonts w:ascii="Times New Roman" w:hAnsi="Times New Roman"/>
          <w:sz w:val="28"/>
          <w:szCs w:val="28"/>
        </w:rPr>
        <w:t>ния</w:t>
      </w:r>
      <w:r w:rsidR="000819C6" w:rsidRPr="004250CB">
        <w:rPr>
          <w:rFonts w:ascii="Times New Roman" w:hAnsi="Times New Roman"/>
          <w:sz w:val="28"/>
          <w:szCs w:val="28"/>
        </w:rPr>
        <w:t xml:space="preserve"> необходимо снизить норму кормления до приведения упитанности в нормальное состояние. В стадах с высоким предшествующим уровнем кормления и наличием животных с признаками ожирения профилактика его достигается путем содержания животных на рационах с пониженным на 15-20% энергетическим кормлением. Необходимо следить за энергетической ценностью рационов собак. Иностранные исследователи рекомендуют ее рассчитывать по формуле: </w:t>
      </w:r>
    </w:p>
    <w:p w:rsidR="00F60DF1" w:rsidRDefault="000819C6" w:rsidP="00592734">
      <w:pPr>
        <w:shd w:val="clear" w:color="auto" w:fill="FFFFFF"/>
        <w:autoSpaceDE w:val="0"/>
        <w:autoSpaceDN w:val="0"/>
        <w:adjustRightInd w:val="0"/>
        <w:spacing w:before="120" w:after="0" w:line="360" w:lineRule="auto"/>
        <w:ind w:firstLine="902"/>
        <w:jc w:val="center"/>
        <w:rPr>
          <w:rFonts w:ascii="Times New Roman" w:hAnsi="Times New Roman"/>
          <w:sz w:val="28"/>
          <w:szCs w:val="28"/>
        </w:rPr>
      </w:pPr>
      <w:r w:rsidRPr="004250CB">
        <w:rPr>
          <w:rFonts w:ascii="Times New Roman" w:hAnsi="Times New Roman"/>
          <w:sz w:val="28"/>
          <w:szCs w:val="28"/>
        </w:rPr>
        <w:t>ккал = 144 + (62,23 х М),</w:t>
      </w:r>
    </w:p>
    <w:p w:rsidR="00F60DF1" w:rsidRDefault="00F60DF1" w:rsidP="00592734">
      <w:pPr>
        <w:shd w:val="clear" w:color="auto" w:fill="FFFFFF"/>
        <w:autoSpaceDE w:val="0"/>
        <w:autoSpaceDN w:val="0"/>
        <w:adjustRightInd w:val="0"/>
        <w:spacing w:after="120" w:line="360" w:lineRule="auto"/>
        <w:ind w:firstLine="902"/>
        <w:jc w:val="both"/>
        <w:rPr>
          <w:rFonts w:ascii="Times New Roman" w:hAnsi="Times New Roman"/>
          <w:sz w:val="28"/>
          <w:szCs w:val="28"/>
        </w:rPr>
      </w:pPr>
      <w:r>
        <w:rPr>
          <w:rFonts w:ascii="Times New Roman" w:hAnsi="Times New Roman"/>
          <w:sz w:val="28"/>
          <w:szCs w:val="28"/>
        </w:rPr>
        <w:t>где М — масса тела собак в кг.</w:t>
      </w:r>
    </w:p>
    <w:p w:rsidR="000819C6" w:rsidRPr="004250CB" w:rsidRDefault="000819C6" w:rsidP="00592734">
      <w:pPr>
        <w:shd w:val="clear" w:color="auto" w:fill="FFFFFF"/>
        <w:autoSpaceDE w:val="0"/>
        <w:autoSpaceDN w:val="0"/>
        <w:adjustRightInd w:val="0"/>
        <w:spacing w:after="120" w:line="360" w:lineRule="auto"/>
        <w:ind w:firstLine="902"/>
        <w:jc w:val="both"/>
        <w:rPr>
          <w:rFonts w:ascii="Arial" w:hAnsi="Arial" w:cs="Arial"/>
          <w:sz w:val="28"/>
          <w:szCs w:val="28"/>
        </w:rPr>
      </w:pPr>
      <w:r w:rsidRPr="004250CB">
        <w:rPr>
          <w:rFonts w:ascii="Times New Roman" w:hAnsi="Times New Roman"/>
          <w:sz w:val="28"/>
          <w:szCs w:val="28"/>
        </w:rPr>
        <w:t xml:space="preserve">Например, энергетическая ценность рациона для собаки массой тела </w:t>
      </w:r>
      <w:smartTag w:uri="urn:schemas-microsoft-com:office:smarttags" w:element="metricconverter">
        <w:smartTagPr>
          <w:attr w:name="ProductID" w:val="20 кг"/>
        </w:smartTagPr>
        <w:r w:rsidRPr="004250CB">
          <w:rPr>
            <w:rFonts w:ascii="Times New Roman" w:hAnsi="Times New Roman"/>
            <w:sz w:val="28"/>
            <w:szCs w:val="28"/>
          </w:rPr>
          <w:t>20 кг</w:t>
        </w:r>
      </w:smartTag>
      <w:r w:rsidR="00F60DF1">
        <w:rPr>
          <w:rFonts w:ascii="Times New Roman" w:hAnsi="Times New Roman"/>
          <w:sz w:val="28"/>
          <w:szCs w:val="28"/>
        </w:rPr>
        <w:t xml:space="preserve"> составит: 144 + (62,23 х 20) =</w:t>
      </w:r>
      <w:r w:rsidRPr="004250CB">
        <w:rPr>
          <w:rFonts w:ascii="Times New Roman" w:hAnsi="Times New Roman"/>
          <w:sz w:val="28"/>
          <w:szCs w:val="28"/>
        </w:rPr>
        <w:t xml:space="preserve"> 1388 ккал. </w:t>
      </w:r>
      <w:r w:rsidR="00F60DF1">
        <w:rPr>
          <w:rFonts w:ascii="Times New Roman" w:hAnsi="Times New Roman"/>
          <w:sz w:val="28"/>
          <w:szCs w:val="28"/>
        </w:rPr>
        <w:t>Р</w:t>
      </w:r>
      <w:r w:rsidRPr="004250CB">
        <w:rPr>
          <w:rFonts w:ascii="Times New Roman" w:hAnsi="Times New Roman"/>
          <w:sz w:val="28"/>
          <w:szCs w:val="28"/>
        </w:rPr>
        <w:t>екомендует</w:t>
      </w:r>
      <w:r w:rsidR="00F60DF1">
        <w:rPr>
          <w:rFonts w:ascii="Times New Roman" w:hAnsi="Times New Roman"/>
          <w:sz w:val="28"/>
          <w:szCs w:val="28"/>
        </w:rPr>
        <w:t>ся</w:t>
      </w:r>
      <w:r w:rsidRPr="004250CB">
        <w:rPr>
          <w:rFonts w:ascii="Times New Roman" w:hAnsi="Times New Roman"/>
          <w:sz w:val="28"/>
          <w:szCs w:val="28"/>
        </w:rPr>
        <w:t xml:space="preserve"> на </w:t>
      </w:r>
      <w:smartTag w:uri="urn:schemas-microsoft-com:office:smarttags" w:element="metricconverter">
        <w:smartTagPr>
          <w:attr w:name="ProductID" w:val="1 кг"/>
        </w:smartTagPr>
        <w:r w:rsidRPr="004250CB">
          <w:rPr>
            <w:rFonts w:ascii="Times New Roman" w:hAnsi="Times New Roman"/>
            <w:sz w:val="28"/>
            <w:szCs w:val="28"/>
          </w:rPr>
          <w:t>1 кг</w:t>
        </w:r>
      </w:smartTag>
      <w:r w:rsidRPr="004250CB">
        <w:rPr>
          <w:rFonts w:ascii="Times New Roman" w:hAnsi="Times New Roman"/>
          <w:sz w:val="28"/>
          <w:szCs w:val="28"/>
        </w:rPr>
        <w:t xml:space="preserve"> массы тела собаки брать 250 или 220 кДж обменной энергии. При этом если масса тела собаки составляет от 20 до </w:t>
      </w:r>
      <w:smartTag w:uri="urn:schemas-microsoft-com:office:smarttags" w:element="metricconverter">
        <w:smartTagPr>
          <w:attr w:name="ProductID" w:val="30 кг"/>
        </w:smartTagPr>
        <w:r w:rsidRPr="004250CB">
          <w:rPr>
            <w:rFonts w:ascii="Times New Roman" w:hAnsi="Times New Roman"/>
            <w:sz w:val="28"/>
            <w:szCs w:val="28"/>
          </w:rPr>
          <w:t>30 кг</w:t>
        </w:r>
      </w:smartTag>
      <w:r w:rsidRPr="004250CB">
        <w:rPr>
          <w:rFonts w:ascii="Times New Roman" w:hAnsi="Times New Roman"/>
          <w:sz w:val="28"/>
          <w:szCs w:val="28"/>
        </w:rPr>
        <w:t xml:space="preserve">, берут 250 кДж, а при массе тела свыше </w:t>
      </w:r>
      <w:smartTag w:uri="urn:schemas-microsoft-com:office:smarttags" w:element="metricconverter">
        <w:smartTagPr>
          <w:attr w:name="ProductID" w:val="30 кг"/>
        </w:smartTagPr>
        <w:r w:rsidRPr="004250CB">
          <w:rPr>
            <w:rFonts w:ascii="Times New Roman" w:hAnsi="Times New Roman"/>
            <w:sz w:val="28"/>
            <w:szCs w:val="28"/>
          </w:rPr>
          <w:t>30 кг</w:t>
        </w:r>
      </w:smartTag>
      <w:r w:rsidRPr="004250CB">
        <w:rPr>
          <w:rFonts w:ascii="Times New Roman" w:hAnsi="Times New Roman"/>
          <w:sz w:val="28"/>
          <w:szCs w:val="28"/>
        </w:rPr>
        <w:t xml:space="preserve"> — 220 кДж на </w:t>
      </w:r>
      <w:smartTag w:uri="urn:schemas-microsoft-com:office:smarttags" w:element="metricconverter">
        <w:smartTagPr>
          <w:attr w:name="ProductID" w:val="1 кг"/>
        </w:smartTagPr>
        <w:r w:rsidRPr="004250CB">
          <w:rPr>
            <w:rFonts w:ascii="Times New Roman" w:hAnsi="Times New Roman"/>
            <w:sz w:val="28"/>
            <w:szCs w:val="28"/>
          </w:rPr>
          <w:t>1 кг</w:t>
        </w:r>
      </w:smartTag>
      <w:r w:rsidRPr="004250CB">
        <w:rPr>
          <w:rFonts w:ascii="Times New Roman" w:hAnsi="Times New Roman"/>
          <w:sz w:val="28"/>
          <w:szCs w:val="28"/>
        </w:rPr>
        <w:t xml:space="preserve"> массы животного. При таком расчете собаке массой тела </w:t>
      </w:r>
      <w:smartTag w:uri="urn:schemas-microsoft-com:office:smarttags" w:element="metricconverter">
        <w:smartTagPr>
          <w:attr w:name="ProductID" w:val="20 кг"/>
        </w:smartTagPr>
        <w:r w:rsidRPr="004250CB">
          <w:rPr>
            <w:rFonts w:ascii="Times New Roman" w:hAnsi="Times New Roman"/>
            <w:sz w:val="28"/>
            <w:szCs w:val="28"/>
          </w:rPr>
          <w:t>20 кг</w:t>
        </w:r>
      </w:smartTag>
      <w:r w:rsidRPr="004250CB">
        <w:rPr>
          <w:rFonts w:ascii="Times New Roman" w:hAnsi="Times New Roman"/>
          <w:sz w:val="28"/>
          <w:szCs w:val="28"/>
        </w:rPr>
        <w:t xml:space="preserve"> требуется 5000 кДж или 1193 ккал (1 Дж + 0,2388 калорий или 1 ккал = 4,19 кДж).</w:t>
      </w:r>
    </w:p>
    <w:p w:rsidR="000819C6" w:rsidRPr="004250CB" w:rsidRDefault="000819C6" w:rsidP="000819C6">
      <w:pPr>
        <w:shd w:val="clear" w:color="auto" w:fill="FFFFFF"/>
        <w:autoSpaceDE w:val="0"/>
        <w:autoSpaceDN w:val="0"/>
        <w:adjustRightInd w:val="0"/>
        <w:spacing w:after="0" w:line="360" w:lineRule="auto"/>
        <w:ind w:firstLine="900"/>
        <w:jc w:val="both"/>
        <w:rPr>
          <w:rFonts w:ascii="Arial" w:hAnsi="Arial" w:cs="Arial"/>
          <w:sz w:val="28"/>
          <w:szCs w:val="28"/>
        </w:rPr>
      </w:pPr>
      <w:r w:rsidRPr="004250CB">
        <w:rPr>
          <w:rFonts w:ascii="Times New Roman" w:hAnsi="Times New Roman"/>
          <w:sz w:val="28"/>
          <w:szCs w:val="28"/>
        </w:rPr>
        <w:t>Критерием контроля энергетической полноценности рационов комнатных животных является их упитанность. Признаки ожирения, совпадающие с увеличением потребления корма, свидетельствуют об избыточном энергетическом питании и говорят о необходимости сокращения нормы скармливаемого высокоэнергетического корма.</w:t>
      </w:r>
    </w:p>
    <w:p w:rsidR="000819C6" w:rsidRPr="004250CB" w:rsidRDefault="000819C6" w:rsidP="000819C6">
      <w:pPr>
        <w:shd w:val="clear" w:color="auto" w:fill="FFFFFF"/>
        <w:autoSpaceDE w:val="0"/>
        <w:autoSpaceDN w:val="0"/>
        <w:adjustRightInd w:val="0"/>
        <w:spacing w:after="0" w:line="360" w:lineRule="auto"/>
        <w:ind w:firstLine="900"/>
        <w:jc w:val="both"/>
        <w:rPr>
          <w:rFonts w:ascii="Arial" w:hAnsi="Arial" w:cs="Arial"/>
          <w:sz w:val="28"/>
          <w:szCs w:val="28"/>
        </w:rPr>
      </w:pPr>
      <w:r w:rsidRPr="004250CB">
        <w:rPr>
          <w:rFonts w:ascii="Times New Roman" w:hAnsi="Times New Roman"/>
          <w:sz w:val="28"/>
          <w:szCs w:val="28"/>
        </w:rPr>
        <w:t>Животных, склонных к ожирению, целесообразно кормить часто, малыми порциями. При дробном кормлении потребляемые энергетические вещества успевают использоваться организмом на энергетические нужды и не откладываются в виде жира в жировом депо и других органах.</w:t>
      </w:r>
    </w:p>
    <w:p w:rsidR="00F60DF1" w:rsidRPr="001C0E7C" w:rsidRDefault="00F60DF1" w:rsidP="0075115C">
      <w:pPr>
        <w:shd w:val="clear" w:color="auto" w:fill="FFFFFF"/>
        <w:autoSpaceDE w:val="0"/>
        <w:autoSpaceDN w:val="0"/>
        <w:adjustRightInd w:val="0"/>
        <w:spacing w:after="0" w:line="360" w:lineRule="auto"/>
        <w:ind w:firstLine="851"/>
        <w:jc w:val="both"/>
        <w:rPr>
          <w:rFonts w:ascii="Times New Roman" w:hAnsi="Times New Roman"/>
          <w:sz w:val="28"/>
          <w:szCs w:val="28"/>
        </w:rPr>
      </w:pPr>
      <w:r w:rsidRPr="001C0E7C">
        <w:rPr>
          <w:rFonts w:ascii="Times New Roman" w:hAnsi="Times New Roman"/>
          <w:sz w:val="28"/>
          <w:szCs w:val="28"/>
        </w:rPr>
        <w:t>Как показали научные исследования, дача собакам, начиная с 6-месячного возраста и в течение всей жизни, корма в количестве, меньшем на 25% их расчетных физиологических потребностей, положительно влияет на продолжительность жизни</w:t>
      </w:r>
      <w:r>
        <w:rPr>
          <w:rFonts w:ascii="Times New Roman" w:hAnsi="Times New Roman"/>
          <w:sz w:val="28"/>
          <w:szCs w:val="28"/>
        </w:rPr>
        <w:t xml:space="preserve">, </w:t>
      </w:r>
      <w:r w:rsidRPr="001C0E7C">
        <w:rPr>
          <w:rFonts w:ascii="Times New Roman" w:hAnsi="Times New Roman"/>
          <w:sz w:val="28"/>
          <w:szCs w:val="28"/>
        </w:rPr>
        <w:t>что проявляется:</w:t>
      </w:r>
    </w:p>
    <w:p w:rsidR="00F60DF1" w:rsidRPr="001C0E7C" w:rsidRDefault="00F60DF1" w:rsidP="00F60DF1">
      <w:pPr>
        <w:shd w:val="clear" w:color="auto" w:fill="FFFFFF"/>
        <w:tabs>
          <w:tab w:val="left" w:pos="1440"/>
        </w:tabs>
        <w:autoSpaceDE w:val="0"/>
        <w:autoSpaceDN w:val="0"/>
        <w:adjustRightInd w:val="0"/>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1C0E7C">
        <w:rPr>
          <w:rFonts w:ascii="Times New Roman" w:hAnsi="Times New Roman"/>
          <w:sz w:val="28"/>
          <w:szCs w:val="28"/>
        </w:rPr>
        <w:t>повышением средней продолжительности жизни, которую рассчитывают по данным о том, в каком возрасте умирает половина собак данной породы. В описываемом опыте наблюдения вели за 48 лабрадорами-ретриверами. Средняя продолжительность жизни контрольной группы животных составила 11,2 года, а в опытной группе, где количество корма было ограничено, - 13 лет</w:t>
      </w:r>
      <w:r>
        <w:rPr>
          <w:rFonts w:ascii="Times New Roman" w:hAnsi="Times New Roman"/>
          <w:sz w:val="28"/>
          <w:szCs w:val="28"/>
        </w:rPr>
        <w:t>;</w:t>
      </w:r>
    </w:p>
    <w:p w:rsidR="00F60DF1" w:rsidRPr="001C0E7C" w:rsidRDefault="00F60DF1" w:rsidP="00F60DF1">
      <w:pPr>
        <w:shd w:val="clear" w:color="auto" w:fill="FFFFFF"/>
        <w:autoSpaceDE w:val="0"/>
        <w:autoSpaceDN w:val="0"/>
        <w:adjustRightInd w:val="0"/>
        <w:spacing w:after="0" w:line="360" w:lineRule="auto"/>
        <w:ind w:firstLine="851"/>
        <w:jc w:val="both"/>
        <w:rPr>
          <w:rFonts w:ascii="Times New Roman" w:hAnsi="Times New Roman"/>
          <w:sz w:val="28"/>
          <w:szCs w:val="28"/>
        </w:rPr>
      </w:pPr>
      <w:r w:rsidRPr="001C0E7C">
        <w:rPr>
          <w:rFonts w:ascii="Times New Roman" w:hAnsi="Times New Roman"/>
          <w:sz w:val="28"/>
          <w:szCs w:val="28"/>
        </w:rPr>
        <w:t>• увеличением мышечной массы и замедлением её возрастного снижения. В упомянутом выше опыте у собак контрольной группы постепенное снижение мышечной массы началось в 9-летнем возрасте, а у животных, получавших лимитированный рацион, - на 2 года позднее</w:t>
      </w:r>
      <w:r>
        <w:rPr>
          <w:rFonts w:ascii="Times New Roman" w:hAnsi="Times New Roman"/>
          <w:sz w:val="28"/>
          <w:szCs w:val="28"/>
        </w:rPr>
        <w:t>;</w:t>
      </w:r>
    </w:p>
    <w:p w:rsidR="00F60DF1" w:rsidRPr="001C0E7C" w:rsidRDefault="00F60DF1" w:rsidP="00F60DF1">
      <w:pPr>
        <w:shd w:val="clear" w:color="auto" w:fill="FFFFFF"/>
        <w:autoSpaceDE w:val="0"/>
        <w:autoSpaceDN w:val="0"/>
        <w:adjustRightInd w:val="0"/>
        <w:spacing w:after="0" w:line="360" w:lineRule="auto"/>
        <w:ind w:firstLine="851"/>
        <w:jc w:val="both"/>
        <w:rPr>
          <w:rFonts w:ascii="Times New Roman" w:hAnsi="Times New Roman"/>
          <w:sz w:val="28"/>
          <w:szCs w:val="28"/>
        </w:rPr>
      </w:pPr>
      <w:r w:rsidRPr="001C0E7C">
        <w:rPr>
          <w:rFonts w:ascii="Times New Roman" w:hAnsi="Times New Roman"/>
          <w:sz w:val="28"/>
          <w:szCs w:val="28"/>
        </w:rPr>
        <w:t xml:space="preserve">• </w:t>
      </w:r>
      <w:r>
        <w:rPr>
          <w:rFonts w:ascii="Times New Roman" w:hAnsi="Times New Roman"/>
          <w:sz w:val="28"/>
          <w:szCs w:val="28"/>
        </w:rPr>
        <w:t xml:space="preserve">  </w:t>
      </w:r>
      <w:r w:rsidRPr="001C0E7C">
        <w:rPr>
          <w:rFonts w:ascii="Times New Roman" w:hAnsi="Times New Roman"/>
          <w:sz w:val="28"/>
          <w:szCs w:val="28"/>
        </w:rPr>
        <w:t>ограничением в рационе, имеющим сходное влияние на костную и мышечную массу</w:t>
      </w:r>
      <w:r>
        <w:rPr>
          <w:rFonts w:ascii="Times New Roman" w:hAnsi="Times New Roman"/>
          <w:sz w:val="28"/>
          <w:szCs w:val="28"/>
        </w:rPr>
        <w:t>;</w:t>
      </w:r>
    </w:p>
    <w:p w:rsidR="00F60DF1" w:rsidRPr="001C0E7C" w:rsidRDefault="00F60DF1" w:rsidP="00F60DF1">
      <w:pPr>
        <w:shd w:val="clear" w:color="auto" w:fill="FFFFFF"/>
        <w:autoSpaceDE w:val="0"/>
        <w:autoSpaceDN w:val="0"/>
        <w:adjustRightInd w:val="0"/>
        <w:spacing w:after="0" w:line="360" w:lineRule="auto"/>
        <w:ind w:firstLine="851"/>
        <w:jc w:val="both"/>
        <w:rPr>
          <w:rFonts w:ascii="Times New Roman" w:hAnsi="Times New Roman"/>
          <w:sz w:val="28"/>
          <w:szCs w:val="28"/>
        </w:rPr>
      </w:pPr>
      <w:r w:rsidRPr="001C0E7C">
        <w:rPr>
          <w:rFonts w:ascii="Times New Roman" w:hAnsi="Times New Roman"/>
          <w:sz w:val="28"/>
          <w:szCs w:val="28"/>
        </w:rPr>
        <w:t xml:space="preserve">• </w:t>
      </w:r>
      <w:r>
        <w:rPr>
          <w:rFonts w:ascii="Times New Roman" w:hAnsi="Times New Roman"/>
          <w:sz w:val="28"/>
          <w:szCs w:val="28"/>
        </w:rPr>
        <w:t xml:space="preserve">   </w:t>
      </w:r>
      <w:r w:rsidRPr="001C0E7C">
        <w:rPr>
          <w:rFonts w:ascii="Times New Roman" w:hAnsi="Times New Roman"/>
          <w:sz w:val="28"/>
          <w:szCs w:val="28"/>
        </w:rPr>
        <w:t>снижением среднего процента жировых отложений</w:t>
      </w:r>
      <w:r>
        <w:rPr>
          <w:rFonts w:ascii="Times New Roman" w:hAnsi="Times New Roman"/>
          <w:sz w:val="28"/>
          <w:szCs w:val="28"/>
        </w:rPr>
        <w:t>;</w:t>
      </w:r>
    </w:p>
    <w:p w:rsidR="00F60DF1" w:rsidRPr="001C0E7C" w:rsidRDefault="00F60DF1" w:rsidP="00F60DF1">
      <w:pPr>
        <w:shd w:val="clear" w:color="auto" w:fill="FFFFFF"/>
        <w:autoSpaceDE w:val="0"/>
        <w:autoSpaceDN w:val="0"/>
        <w:adjustRightInd w:val="0"/>
        <w:spacing w:after="0" w:line="360" w:lineRule="auto"/>
        <w:ind w:firstLine="851"/>
        <w:jc w:val="both"/>
        <w:rPr>
          <w:rFonts w:ascii="Times New Roman" w:hAnsi="Times New Roman"/>
          <w:sz w:val="28"/>
          <w:szCs w:val="28"/>
        </w:rPr>
      </w:pPr>
      <w:r w:rsidRPr="001C0E7C">
        <w:rPr>
          <w:rFonts w:ascii="Times New Roman" w:hAnsi="Times New Roman"/>
          <w:sz w:val="28"/>
          <w:szCs w:val="28"/>
        </w:rPr>
        <w:t>•</w:t>
      </w:r>
      <w:r>
        <w:rPr>
          <w:rFonts w:ascii="Times New Roman" w:hAnsi="Times New Roman"/>
          <w:sz w:val="28"/>
          <w:szCs w:val="28"/>
        </w:rPr>
        <w:t xml:space="preserve"> </w:t>
      </w:r>
      <w:r w:rsidRPr="001C0E7C">
        <w:rPr>
          <w:rFonts w:ascii="Times New Roman" w:hAnsi="Times New Roman"/>
          <w:sz w:val="28"/>
          <w:szCs w:val="28"/>
        </w:rPr>
        <w:t>отдалением необходимости лечения остеоартроза и других хронических болезней</w:t>
      </w:r>
      <w:r>
        <w:rPr>
          <w:rFonts w:ascii="Times New Roman" w:hAnsi="Times New Roman"/>
          <w:sz w:val="28"/>
          <w:szCs w:val="28"/>
        </w:rPr>
        <w:t>;</w:t>
      </w:r>
    </w:p>
    <w:p w:rsidR="00F60DF1" w:rsidRPr="001C0E7C" w:rsidRDefault="00F60DF1" w:rsidP="00F60DF1">
      <w:pPr>
        <w:shd w:val="clear" w:color="auto" w:fill="FFFFFF"/>
        <w:autoSpaceDE w:val="0"/>
        <w:autoSpaceDN w:val="0"/>
        <w:adjustRightInd w:val="0"/>
        <w:spacing w:after="0" w:line="360" w:lineRule="auto"/>
        <w:ind w:firstLine="851"/>
        <w:jc w:val="both"/>
        <w:rPr>
          <w:rFonts w:ascii="Times New Roman" w:hAnsi="Times New Roman"/>
          <w:sz w:val="28"/>
          <w:szCs w:val="28"/>
        </w:rPr>
      </w:pPr>
      <w:r w:rsidRPr="001C0E7C">
        <w:rPr>
          <w:rFonts w:ascii="Times New Roman" w:hAnsi="Times New Roman"/>
          <w:sz w:val="28"/>
          <w:szCs w:val="28"/>
        </w:rPr>
        <w:t>•</w:t>
      </w:r>
      <w:r>
        <w:rPr>
          <w:rFonts w:ascii="Times New Roman" w:hAnsi="Times New Roman"/>
          <w:sz w:val="28"/>
          <w:szCs w:val="28"/>
        </w:rPr>
        <w:t xml:space="preserve"> </w:t>
      </w:r>
      <w:r w:rsidRPr="001C0E7C">
        <w:rPr>
          <w:rFonts w:ascii="Times New Roman" w:hAnsi="Times New Roman"/>
          <w:sz w:val="28"/>
          <w:szCs w:val="28"/>
        </w:rPr>
        <w:t>снижением риска смерти, связанного с любыми изменениями опорно-двигательного аппарата</w:t>
      </w:r>
      <w:r>
        <w:rPr>
          <w:rFonts w:ascii="Times New Roman" w:hAnsi="Times New Roman"/>
          <w:sz w:val="28"/>
          <w:szCs w:val="28"/>
        </w:rPr>
        <w:t>.</w:t>
      </w:r>
    </w:p>
    <w:p w:rsidR="00F60DF1" w:rsidRDefault="00F60DF1" w:rsidP="00592734">
      <w:pPr>
        <w:spacing w:after="0" w:line="360" w:lineRule="auto"/>
        <w:ind w:firstLine="851"/>
        <w:jc w:val="both"/>
        <w:rPr>
          <w:rFonts w:ascii="Times New Roman" w:hAnsi="Times New Roman"/>
          <w:sz w:val="28"/>
          <w:szCs w:val="28"/>
        </w:rPr>
      </w:pPr>
      <w:r w:rsidRPr="001C0E7C">
        <w:rPr>
          <w:rFonts w:ascii="Times New Roman" w:hAnsi="Times New Roman"/>
          <w:sz w:val="28"/>
          <w:szCs w:val="28"/>
        </w:rPr>
        <w:t>В контексте ожирения следует отметить, что влияние ограничения энергии, потребляемой собаками с кормом, непосредственно связано с более низким отложением жира в жировых депо. У грызунов продолжительность жизни в значительно большей степени коррелирует с количеством потребляемого корма, чем со степенью ожирения. Однако в описанном выше опыте стабильно высокая масса жировых отложений служила надежным прогностическим признаком преждевременной смерти собак.</w:t>
      </w:r>
    </w:p>
    <w:p w:rsidR="004915D9" w:rsidRPr="004250CB" w:rsidRDefault="004915D9" w:rsidP="00592734">
      <w:pPr>
        <w:spacing w:after="0" w:line="360" w:lineRule="auto"/>
        <w:ind w:firstLine="900"/>
        <w:jc w:val="both"/>
        <w:rPr>
          <w:sz w:val="28"/>
          <w:szCs w:val="28"/>
        </w:rPr>
      </w:pPr>
      <w:r w:rsidRPr="004250CB">
        <w:rPr>
          <w:rFonts w:ascii="Times New Roman" w:hAnsi="Times New Roman"/>
          <w:sz w:val="28"/>
          <w:szCs w:val="28"/>
        </w:rPr>
        <w:t>Необходимо проводить регулярный, активный моцион.</w:t>
      </w:r>
      <w:bookmarkStart w:id="0" w:name="_GoBack"/>
      <w:bookmarkEnd w:id="0"/>
    </w:p>
    <w:sectPr w:rsidR="004915D9" w:rsidRPr="004250CB" w:rsidSect="00E730E8">
      <w:headerReference w:type="even" r:id="rId7"/>
      <w:head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012" w:rsidRDefault="000E0012">
      <w:r>
        <w:separator/>
      </w:r>
    </w:p>
  </w:endnote>
  <w:endnote w:type="continuationSeparator" w:id="0">
    <w:p w:rsidR="000E0012" w:rsidRDefault="000E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012" w:rsidRDefault="000E0012">
      <w:r>
        <w:separator/>
      </w:r>
    </w:p>
  </w:footnote>
  <w:footnote w:type="continuationSeparator" w:id="0">
    <w:p w:rsidR="000E0012" w:rsidRDefault="000E0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012" w:rsidRDefault="000E0012" w:rsidP="005A74C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E0012" w:rsidRDefault="000E0012" w:rsidP="00E730E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012" w:rsidRDefault="000E0012" w:rsidP="005A74C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B5D26">
      <w:rPr>
        <w:rStyle w:val="a4"/>
        <w:noProof/>
      </w:rPr>
      <w:t>3</w:t>
    </w:r>
    <w:r>
      <w:rPr>
        <w:rStyle w:val="a4"/>
      </w:rPr>
      <w:fldChar w:fldCharType="end"/>
    </w:r>
  </w:p>
  <w:p w:rsidR="000E0012" w:rsidRDefault="000E0012" w:rsidP="00E730E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75461"/>
    <w:multiLevelType w:val="hybridMultilevel"/>
    <w:tmpl w:val="8B802BFC"/>
    <w:lvl w:ilvl="0" w:tplc="B9C0AB0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A25"/>
    <w:rsid w:val="000819C6"/>
    <w:rsid w:val="000B2F0D"/>
    <w:rsid w:val="000E0012"/>
    <w:rsid w:val="00132D35"/>
    <w:rsid w:val="001B2B11"/>
    <w:rsid w:val="001C0E7C"/>
    <w:rsid w:val="001C382A"/>
    <w:rsid w:val="001D42BC"/>
    <w:rsid w:val="001D5B5E"/>
    <w:rsid w:val="00212E3D"/>
    <w:rsid w:val="00276D74"/>
    <w:rsid w:val="002A19F0"/>
    <w:rsid w:val="002E62E3"/>
    <w:rsid w:val="00313A25"/>
    <w:rsid w:val="003B5D26"/>
    <w:rsid w:val="003D425F"/>
    <w:rsid w:val="00437F98"/>
    <w:rsid w:val="004915D9"/>
    <w:rsid w:val="0053152B"/>
    <w:rsid w:val="005656A2"/>
    <w:rsid w:val="00580C1C"/>
    <w:rsid w:val="00592734"/>
    <w:rsid w:val="00593BA1"/>
    <w:rsid w:val="005A74C6"/>
    <w:rsid w:val="006454AF"/>
    <w:rsid w:val="00684CE8"/>
    <w:rsid w:val="00693DAB"/>
    <w:rsid w:val="0069408C"/>
    <w:rsid w:val="006A009F"/>
    <w:rsid w:val="00722612"/>
    <w:rsid w:val="0075115C"/>
    <w:rsid w:val="00840863"/>
    <w:rsid w:val="00896693"/>
    <w:rsid w:val="008C182D"/>
    <w:rsid w:val="008D223E"/>
    <w:rsid w:val="009133AF"/>
    <w:rsid w:val="00A55F17"/>
    <w:rsid w:val="00B17220"/>
    <w:rsid w:val="00B34478"/>
    <w:rsid w:val="00B761B9"/>
    <w:rsid w:val="00D12AF7"/>
    <w:rsid w:val="00D13E90"/>
    <w:rsid w:val="00E730E8"/>
    <w:rsid w:val="00ED72DB"/>
    <w:rsid w:val="00F14381"/>
    <w:rsid w:val="00F26A4F"/>
    <w:rsid w:val="00F27B27"/>
    <w:rsid w:val="00F36223"/>
    <w:rsid w:val="00F52328"/>
    <w:rsid w:val="00F60DF1"/>
    <w:rsid w:val="00FE0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976607E-B537-4FB5-916D-6AA92FCA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82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30E8"/>
    <w:pPr>
      <w:tabs>
        <w:tab w:val="center" w:pos="4677"/>
        <w:tab w:val="right" w:pos="9355"/>
      </w:tabs>
    </w:pPr>
  </w:style>
  <w:style w:type="character" w:styleId="a4">
    <w:name w:val="page number"/>
    <w:basedOn w:val="a0"/>
    <w:rsid w:val="00E73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2025</Words>
  <Characters>11545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cp:lastModifiedBy>Irina</cp:lastModifiedBy>
  <cp:revision>2</cp:revision>
  <dcterms:created xsi:type="dcterms:W3CDTF">2014-08-21T19:07:00Z</dcterms:created>
  <dcterms:modified xsi:type="dcterms:W3CDTF">2014-08-21T19:07:00Z</dcterms:modified>
</cp:coreProperties>
</file>