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56" w:rsidRDefault="00AB6856" w:rsidP="005451D1">
      <w:pPr>
        <w:pBdr>
          <w:bottom w:val="single" w:sz="6" w:space="0" w:color="F2F2F2"/>
        </w:pBdr>
        <w:shd w:val="clear" w:color="auto" w:fill="FFFFFF"/>
        <w:spacing w:after="0" w:line="360" w:lineRule="atLeast"/>
        <w:ind w:left="150"/>
        <w:outlineLvl w:val="1"/>
        <w:rPr>
          <w:rFonts w:ascii="Trebuchet MS" w:eastAsia="Times New Roman" w:hAnsi="Trebuchet MS"/>
          <w:b/>
          <w:bCs/>
          <w:color w:val="65944A"/>
          <w:kern w:val="36"/>
          <w:sz w:val="27"/>
          <w:szCs w:val="27"/>
          <w:lang w:eastAsia="ru-RU"/>
        </w:rPr>
      </w:pPr>
    </w:p>
    <w:p w:rsidR="005451D1" w:rsidRPr="005451D1" w:rsidRDefault="005451D1" w:rsidP="005451D1">
      <w:pPr>
        <w:pBdr>
          <w:bottom w:val="single" w:sz="6" w:space="0" w:color="F2F2F2"/>
        </w:pBdr>
        <w:shd w:val="clear" w:color="auto" w:fill="FFFFFF"/>
        <w:spacing w:after="0" w:line="360" w:lineRule="atLeast"/>
        <w:ind w:left="150"/>
        <w:outlineLvl w:val="1"/>
        <w:rPr>
          <w:rFonts w:ascii="Trebuchet MS" w:eastAsia="Times New Roman" w:hAnsi="Trebuchet MS"/>
          <w:b/>
          <w:bCs/>
          <w:color w:val="65944A"/>
          <w:kern w:val="36"/>
          <w:sz w:val="27"/>
          <w:szCs w:val="27"/>
          <w:lang w:eastAsia="ru-RU"/>
        </w:rPr>
      </w:pPr>
      <w:r w:rsidRPr="005451D1">
        <w:rPr>
          <w:rFonts w:ascii="Trebuchet MS" w:eastAsia="Times New Roman" w:hAnsi="Trebuchet MS"/>
          <w:b/>
          <w:bCs/>
          <w:color w:val="65944A"/>
          <w:kern w:val="36"/>
          <w:sz w:val="27"/>
          <w:szCs w:val="27"/>
          <w:lang w:eastAsia="ru-RU"/>
        </w:rPr>
        <w:t>Приспособительные ритмы жизни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Жизнь на Земле развивалась в условиях регулярной смены дня и ночи и чередования времен года из-за вращения планеты вокруг своей оси и вокруг Солнца. Ритмика внешней среды создает периодичность, т. е. повторяемость условии в жизни большинства видов. Регулярно повторяются как критические, трудные для выживания периоды, так и благоприятные.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Приспособленность к периодическим изменениям внешней среды выражается у живых существ не только непосредственной реакцией на изменяющиеся факторы, но и в наследственно закрепленных внутренних ритмах.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Суточные ритмы. Суточные ритмы приспосабливают организмы к смене дня и ночи. У растений интенсивный рост, распускание цветков приурочены к определенному времени суток. Животные в течение суток сильно меняют активность. По этому признаку различают дневные и ночные виды.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Суточный ритм организмов — это не только отражение смены внешних условий. Если поместить человека, или животных, или растения в постоянную, стабильную обстановку без смены дня и ночи, то сохраняется ритмика процессов жизнедеятельности, близкая к суточной (рис. 35). Организм как бы живет по своим внутренним часам, отсчитывая время.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Суточный ритм может захватывать многие процессы в организме. У человека около 100 физиологических характеристик подчиняются суточному циклу: частота сокращения сердца, ритм дыхания, выделение гормонов, секрета пищеварительных желез, кровяное давление, температура тела и многие другие. Поэтому, когда человек бодрствует вместо сна, организм все равно настроен на ночное состояние и бессонные ночи плохо отражаются на здоровье.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Однако суточные ритмы проявляются не у всех видов, а только у тех, в жизни которых смена дня и ночи играет важную экологическую роль. Обитатели пещер или глубоких вод, где такой смены нет, живут по другим ритмам. Да и среди наземных жителей суточная периодичность выявляется не у всех. Например, крохотные землеройки сменяют активность и отдых каждые 15—20 минут, невзирая на день или ночь. Из-за высокой скорости обмена веществ они вынуждены питаться круглосуточно. </w:t>
      </w:r>
    </w:p>
    <w:p w:rsidR="005451D1" w:rsidRPr="005451D1" w:rsidRDefault="005451D1" w:rsidP="005451D1">
      <w:pPr>
        <w:pBdr>
          <w:bottom w:val="single" w:sz="6" w:space="0" w:color="F2F2F2"/>
        </w:pBdr>
        <w:shd w:val="clear" w:color="auto" w:fill="FFFFFF"/>
        <w:spacing w:after="0" w:line="360" w:lineRule="atLeast"/>
        <w:ind w:left="150"/>
        <w:outlineLvl w:val="1"/>
        <w:rPr>
          <w:rFonts w:ascii="Trebuchet MS" w:eastAsia="Times New Roman" w:hAnsi="Trebuchet MS"/>
          <w:b/>
          <w:bCs/>
          <w:color w:val="65944A"/>
          <w:kern w:val="36"/>
          <w:sz w:val="27"/>
          <w:szCs w:val="27"/>
          <w:lang w:eastAsia="ru-RU"/>
        </w:rPr>
      </w:pPr>
      <w:r w:rsidRPr="005451D1">
        <w:rPr>
          <w:rFonts w:ascii="Trebuchet MS" w:eastAsia="Times New Roman" w:hAnsi="Trebuchet MS"/>
          <w:b/>
          <w:bCs/>
          <w:color w:val="65944A"/>
          <w:kern w:val="36"/>
          <w:sz w:val="27"/>
          <w:szCs w:val="27"/>
          <w:lang w:eastAsia="ru-RU"/>
        </w:rPr>
        <w:t>Нарушения суточной ритмики организма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В опытах при строго постоянных условиях плодовые мушки-дрозофилы сохраняют суточный ритм в течение десятков поколений. Эта периодичность передается у них по наследству, как и у многих других видов. Так глубоки приспособительные реакции, связанные с суточной цикликой внешней среды.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Нарушения суточной ритмики организма в условиях ночной работы, космических полетов, подводного плавания и т. п. представляют серьезную медицинскую проблему.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Годовые ритмы. Годовые ритмы приспосабливают организмы к сезонной смене условий (рис. 36). В жизни видов периоды роста, размножения, линек, миграций, глубокого покоя закономерно чередуются и повторяются таким образом, что критическое время года организмы встречают в наиболее устойчивом состоянии. Самый же уязвимый процесс — размножение и выращивание молодняка — приходится на наиболее благоприятный сезон. Эта периодичность смены физиологического состояния в течение года во многом врожденная, т. е. проявляется как внутренний годовой ритм. Если, например, австралийских страусов или дикую собаку динго поместить в зоопарк Северного полушария, период размножения у них наступит осенью, когда в Австралии весна. Перестройка внутренних годовых ритмов происходит с большим трудом, через ряд поколений.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Подготовка к размножению или к перезимовке — длительный процесс, который начинается в организмах задолго до наступления критических периодов.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Резкие кратковременные изменения погоды (летние заморозки, зимние оттепели) обычно не нарушают годовых ритмов растений и животных. Главный экологический фактор, на который реагируют организмы в своих годовых циклах, — не случайные изменения погоды, а фото-период — изменения в соотношении дня и ночи.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Длина светового дня закономерно изменяется в течение года, и именно эти изменения служат точным сигналом приближения весны, лета, осени или зимы.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Способность организмов реагировать на изменение длины дня получила название фотопериодизм.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Если день сокращается, виды начинают готовиться к зиме, если Удлиняется — к активному росту и размножению. В этом случае для Жизни организмов важен не сам фактор изменения длины дня и ночи, а его сигнальное значение, свидетельствующее о предстоящих глубоких изменениях в природе.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Как известно, длина дня сильно зависит от географической широты. В северном полушарии на юге летний день значительно короче, чем на севере. Поэтому южные и северные виды по-разному реагируют на одну и ту же величину изменения дня: южные приступают к размножению при более коротком дне, чем северные. </w:t>
      </w:r>
    </w:p>
    <w:p w:rsidR="005451D1" w:rsidRPr="005451D1" w:rsidRDefault="005451D1" w:rsidP="005451D1">
      <w:pPr>
        <w:pBdr>
          <w:bottom w:val="single" w:sz="6" w:space="0" w:color="F2F2F2"/>
        </w:pBdr>
        <w:shd w:val="clear" w:color="auto" w:fill="FFFFFF"/>
        <w:spacing w:after="0" w:line="360" w:lineRule="atLeast"/>
        <w:ind w:left="150"/>
        <w:outlineLvl w:val="1"/>
        <w:rPr>
          <w:rFonts w:ascii="Trebuchet MS" w:eastAsia="Times New Roman" w:hAnsi="Trebuchet MS"/>
          <w:b/>
          <w:bCs/>
          <w:color w:val="65944A"/>
          <w:kern w:val="36"/>
          <w:sz w:val="27"/>
          <w:szCs w:val="27"/>
          <w:lang w:val="en" w:eastAsia="ru-RU"/>
        </w:rPr>
      </w:pPr>
      <w:r w:rsidRPr="005451D1">
        <w:rPr>
          <w:rFonts w:ascii="Trebuchet MS" w:eastAsia="Times New Roman" w:hAnsi="Trebuchet MS"/>
          <w:b/>
          <w:bCs/>
          <w:color w:val="65944A"/>
          <w:kern w:val="36"/>
          <w:sz w:val="27"/>
          <w:szCs w:val="27"/>
          <w:lang w:val="en" w:eastAsia="ru-RU"/>
        </w:rPr>
        <w:t>Примеры и дополнительная информация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Исследователи пещер — спелеологи подробно изучали свою суточную ритмику. Они спускались в пещеру на длительный срок (1—3 месяца) без часов и строили свой режим работы, сна, еды и отдыха на основании собственных ощущений времени. Связь с поверхностью была односторонняя, они не получали никакой информации извне. Снаружи их сигналы тщательно записывались и анализировались. Оказалось, что в постоянных условиях человек сохраняет регулярную цикличность сна и бодрствования, но период этого цикла не совсем точно равен 24 часам, а может отличаться на несколько минут. За много суток эта разница суммируется, и через некоторое время спелеологи ложатся спать тогда, когда на поверхности день, а бодрствуют ночью. По окончании эксперимента оказывается, что их отсчет времени на несколько дней не совпадает с реальными датами.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Такие же результаты получены в многочисленных опытах с животными. Их внутренний ритм в постоянных условиях оказывается не строго суточным, а околосуточным, при смене же дня и ночи внешняя ритмика как бы поправляет внутреннюю и настраивает ее на 24 часа.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Самая сложная ритмика у обитателей морской приливно-отливной зоны. Так, у берегов Атлантического океана вода поднимается и спадает дважды в сутки с периодом 12,4 часа. Следовательно, точное время приливов постепенно сдвигается. На время отлива моллюски плотно сжимают раковины, а рачки прячутся в песок или под мокрые водоросли. На этот ритм их жизни, кроме того, накладывается еще и суточная периодичность. Рачки и крабы во время дневных приливов ведут себя активнее, чем ночью.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В одном из экспериментов белок-летяг держали в клетках при постоянной темноте. Зверьки эти в природе активны ночью, а днем спят. При регулярной смене дня и ночи они дружно просыпаются и засыпают примерно в одно и то же время. В опыте же каждая летяга жила по собственному околосуточному ритму, а он оказался слегка различным у разных особей: у одних отставал от суток на 5—10 минут, у других — на несколько минут опережал сутки. В результате через некоторый период наступило полное рассогласование общей активности: каждый зверек просыпался и засыпал в свое время. Когда восстановили смену дня и ночи, активность летяг снова упорядочилась. </w:t>
      </w:r>
    </w:p>
    <w:p w:rsidR="005451D1" w:rsidRPr="005451D1" w:rsidRDefault="005451D1" w:rsidP="005451D1">
      <w:pPr>
        <w:shd w:val="clear" w:color="auto" w:fill="FFFFFF"/>
        <w:spacing w:before="150" w:after="150" w:line="360" w:lineRule="atLeast"/>
        <w:ind w:left="225" w:right="225"/>
        <w:rPr>
          <w:rFonts w:ascii="Trebuchet MS" w:eastAsia="Times New Roman" w:hAnsi="Trebuchet MS"/>
          <w:color w:val="555555"/>
          <w:sz w:val="18"/>
          <w:szCs w:val="18"/>
          <w:lang w:eastAsia="ru-RU"/>
        </w:rPr>
      </w:pPr>
      <w:r w:rsidRPr="005451D1">
        <w:rPr>
          <w:rFonts w:ascii="Trebuchet MS" w:eastAsia="Times New Roman" w:hAnsi="Trebuchet MS"/>
          <w:color w:val="555555"/>
          <w:sz w:val="18"/>
          <w:szCs w:val="18"/>
          <w:lang w:eastAsia="ru-RU"/>
        </w:rPr>
        <w:t xml:space="preserve">Виды с широким распространением по-разному реагируют на одну и ту же продолжительность дня в разных частях своего ареала. Критическая длина дня, при которой прекращается рост и развитие личинок у бабочки стрельчатки щавелевой, на широте Сухуми — 14,5 часа, в окрестностях Витебска — 18,06, а под Санкт-Петербургом — 19,5 часа. </w:t>
      </w:r>
    </w:p>
    <w:p w:rsidR="00FD3272" w:rsidRDefault="00FD3272">
      <w:bookmarkStart w:id="0" w:name="_GoBack"/>
      <w:bookmarkEnd w:id="0"/>
    </w:p>
    <w:sectPr w:rsidR="00FD3272" w:rsidSect="00FD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1D1"/>
    <w:rsid w:val="005451D1"/>
    <w:rsid w:val="00582EDC"/>
    <w:rsid w:val="00906075"/>
    <w:rsid w:val="00AB6856"/>
    <w:rsid w:val="00FD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4B622-A4DA-4063-9248-6AC06793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1D1"/>
    <w:pPr>
      <w:spacing w:before="150" w:after="150" w:line="240" w:lineRule="auto"/>
      <w:ind w:left="225" w:right="225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8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82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FEDED"/>
                        <w:left w:val="single" w:sz="6" w:space="0" w:color="EFEDED"/>
                        <w:bottom w:val="single" w:sz="6" w:space="0" w:color="EFEDED"/>
                        <w:right w:val="single" w:sz="6" w:space="0" w:color="EFEDED"/>
                      </w:divBdr>
                    </w:div>
                  </w:divsChild>
                </w:div>
              </w:divsChild>
            </w:div>
          </w:divsChild>
        </w:div>
      </w:divsChild>
    </w:div>
    <w:div w:id="3098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0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76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FEDED"/>
                        <w:left w:val="single" w:sz="6" w:space="0" w:color="EFEDED"/>
                        <w:bottom w:val="single" w:sz="6" w:space="0" w:color="EFEDED"/>
                        <w:right w:val="single" w:sz="6" w:space="0" w:color="EFEDED"/>
                      </w:divBdr>
                    </w:div>
                  </w:divsChild>
                </w:div>
              </w:divsChild>
            </w:div>
          </w:divsChild>
        </w:div>
      </w:divsChild>
    </w:div>
    <w:div w:id="494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86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41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FEDED"/>
                        <w:left w:val="single" w:sz="6" w:space="0" w:color="EFEDED"/>
                        <w:bottom w:val="single" w:sz="6" w:space="0" w:color="EFEDED"/>
                        <w:right w:val="single" w:sz="6" w:space="0" w:color="EFEDE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KubSAU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cc-u220</dc:creator>
  <cp:keywords/>
  <dc:description/>
  <cp:lastModifiedBy>Irina</cp:lastModifiedBy>
  <cp:revision>2</cp:revision>
  <dcterms:created xsi:type="dcterms:W3CDTF">2014-08-15T18:09:00Z</dcterms:created>
  <dcterms:modified xsi:type="dcterms:W3CDTF">2014-08-15T18:09:00Z</dcterms:modified>
</cp:coreProperties>
</file>