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87" w:rsidRPr="0006021F" w:rsidRDefault="0059526E" w:rsidP="0006021F">
      <w:pPr>
        <w:widowControl w:val="0"/>
        <w:ind w:firstLine="709"/>
        <w:jc w:val="center"/>
        <w:rPr>
          <w:rFonts w:ascii="Times New Roman" w:hAnsi="Times New Roman"/>
          <w:b/>
          <w:sz w:val="28"/>
        </w:rPr>
      </w:pPr>
      <w:r w:rsidRPr="0006021F">
        <w:rPr>
          <w:rFonts w:ascii="Times New Roman" w:hAnsi="Times New Roman"/>
          <w:b/>
          <w:sz w:val="28"/>
        </w:rPr>
        <w:t>Семантически</w:t>
      </w:r>
      <w:r w:rsidR="0006021F">
        <w:rPr>
          <w:rFonts w:ascii="Times New Roman" w:hAnsi="Times New Roman"/>
          <w:b/>
          <w:sz w:val="28"/>
        </w:rPr>
        <w:t xml:space="preserve"> </w:t>
      </w:r>
      <w:r w:rsidRPr="0006021F">
        <w:rPr>
          <w:rFonts w:ascii="Times New Roman" w:hAnsi="Times New Roman"/>
          <w:b/>
          <w:sz w:val="28"/>
        </w:rPr>
        <w:t>пр</w:t>
      </w:r>
      <w:r w:rsidR="005B58A8" w:rsidRPr="0006021F">
        <w:rPr>
          <w:rFonts w:ascii="Times New Roman" w:hAnsi="Times New Roman"/>
          <w:b/>
          <w:sz w:val="28"/>
        </w:rPr>
        <w:t>оизводные существительные в романе «Евгений Онегин» А.С.</w:t>
      </w:r>
      <w:r w:rsidR="0006021F">
        <w:rPr>
          <w:rFonts w:ascii="Times New Roman" w:hAnsi="Times New Roman"/>
          <w:b/>
          <w:sz w:val="28"/>
        </w:rPr>
        <w:t xml:space="preserve"> </w:t>
      </w:r>
      <w:r w:rsidR="005B58A8" w:rsidRPr="0006021F">
        <w:rPr>
          <w:rFonts w:ascii="Times New Roman" w:hAnsi="Times New Roman"/>
          <w:b/>
          <w:sz w:val="28"/>
        </w:rPr>
        <w:t>Пушкина</w:t>
      </w:r>
    </w:p>
    <w:p w:rsidR="0006021F" w:rsidRDefault="0006021F" w:rsidP="0006021F">
      <w:pPr>
        <w:widowControl w:val="0"/>
        <w:ind w:firstLine="709"/>
        <w:rPr>
          <w:rFonts w:ascii="Times New Roman" w:hAnsi="Times New Roman"/>
          <w:b/>
          <w:sz w:val="28"/>
        </w:rPr>
      </w:pPr>
    </w:p>
    <w:p w:rsidR="006460D1" w:rsidRPr="0006021F" w:rsidRDefault="006460D1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b/>
          <w:sz w:val="28"/>
        </w:rPr>
        <w:t>Предметом</w:t>
      </w:r>
      <w:r w:rsidRPr="0006021F">
        <w:rPr>
          <w:rFonts w:ascii="Times New Roman" w:hAnsi="Times New Roman"/>
          <w:sz w:val="28"/>
        </w:rPr>
        <w:t xml:space="preserve"> нашего исследования является семантическое словообразование в литературном языке XIX века; понятие сущности семантического словообразова</w:t>
      </w:r>
      <w:r w:rsidR="0006021F">
        <w:rPr>
          <w:rFonts w:ascii="Times New Roman" w:hAnsi="Times New Roman"/>
          <w:sz w:val="28"/>
        </w:rPr>
        <w:t>н</w:t>
      </w:r>
      <w:r w:rsidRPr="0006021F">
        <w:rPr>
          <w:rFonts w:ascii="Times New Roman" w:hAnsi="Times New Roman"/>
          <w:sz w:val="28"/>
        </w:rPr>
        <w:t>ия;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понятие специфики языка художественного текста.</w:t>
      </w:r>
    </w:p>
    <w:p w:rsidR="005B58A8" w:rsidRPr="0006021F" w:rsidRDefault="006460D1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b/>
          <w:sz w:val="28"/>
        </w:rPr>
        <w:t xml:space="preserve">Объект </w:t>
      </w:r>
      <w:r w:rsidRPr="0006021F">
        <w:rPr>
          <w:rFonts w:ascii="Times New Roman" w:hAnsi="Times New Roman"/>
          <w:sz w:val="28"/>
        </w:rPr>
        <w:t>исследования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- производные существительные ,образованные семантическим способом в романе «Евгений Онегин» А.С.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Пушкина.</w:t>
      </w:r>
    </w:p>
    <w:p w:rsidR="005B58A8" w:rsidRPr="0006021F" w:rsidRDefault="006460D1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b/>
          <w:sz w:val="28"/>
        </w:rPr>
        <w:t xml:space="preserve">Актуальность исследования – </w:t>
      </w:r>
      <w:r w:rsidRPr="0006021F">
        <w:rPr>
          <w:rFonts w:ascii="Times New Roman" w:hAnsi="Times New Roman"/>
          <w:sz w:val="28"/>
        </w:rPr>
        <w:t>мы попытались выяснить, насколько</w:t>
      </w:r>
      <w:r w:rsidR="00D020FE" w:rsidRPr="0006021F">
        <w:rPr>
          <w:rFonts w:ascii="Times New Roman" w:hAnsi="Times New Roman"/>
          <w:sz w:val="28"/>
        </w:rPr>
        <w:t xml:space="preserve"> продуктивно</w:t>
      </w:r>
      <w:r w:rsidRPr="0006021F">
        <w:rPr>
          <w:rFonts w:ascii="Times New Roman" w:hAnsi="Times New Roman"/>
          <w:sz w:val="28"/>
        </w:rPr>
        <w:t xml:space="preserve"> семантическое словообразование </w:t>
      </w:r>
      <w:r w:rsidR="00D020FE" w:rsidRPr="0006021F">
        <w:rPr>
          <w:rFonts w:ascii="Times New Roman" w:hAnsi="Times New Roman"/>
          <w:sz w:val="28"/>
        </w:rPr>
        <w:t>в художественном языке А.С.Пушкина.</w:t>
      </w:r>
    </w:p>
    <w:p w:rsidR="00D020FE" w:rsidRPr="0006021F" w:rsidRDefault="00D020FE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b/>
          <w:sz w:val="28"/>
        </w:rPr>
        <w:t xml:space="preserve">Новизна нашего исследования </w:t>
      </w:r>
      <w:r w:rsidRPr="0006021F">
        <w:rPr>
          <w:rFonts w:ascii="Times New Roman" w:hAnsi="Times New Roman"/>
          <w:sz w:val="28"/>
        </w:rPr>
        <w:t>состоит в том, что мы рассматриваем хорошо всем известный материал в новом, еще не изученном ракурсе.</w:t>
      </w:r>
    </w:p>
    <w:p w:rsidR="00D020FE" w:rsidRPr="0006021F" w:rsidRDefault="00D020FE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b/>
          <w:sz w:val="28"/>
        </w:rPr>
        <w:t>Цель</w:t>
      </w:r>
      <w:r w:rsidRPr="0006021F">
        <w:rPr>
          <w:rFonts w:ascii="Times New Roman" w:hAnsi="Times New Roman"/>
          <w:sz w:val="28"/>
        </w:rPr>
        <w:t xml:space="preserve"> работы- определить,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насколько продуктивен семантический способ словообразования в романе «Евгений Онегин».</w:t>
      </w:r>
    </w:p>
    <w:p w:rsidR="00D020FE" w:rsidRPr="0006021F" w:rsidRDefault="00D020FE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Для достижения поставленной цели были поставлены следующие </w:t>
      </w:r>
      <w:r w:rsidRPr="0006021F">
        <w:rPr>
          <w:rFonts w:ascii="Times New Roman" w:hAnsi="Times New Roman"/>
          <w:b/>
          <w:sz w:val="28"/>
        </w:rPr>
        <w:t>задачи</w:t>
      </w:r>
      <w:r w:rsidRPr="0006021F">
        <w:rPr>
          <w:rFonts w:ascii="Times New Roman" w:hAnsi="Times New Roman"/>
          <w:sz w:val="28"/>
        </w:rPr>
        <w:t>:</w:t>
      </w:r>
    </w:p>
    <w:p w:rsidR="00D020FE" w:rsidRPr="0006021F" w:rsidRDefault="00D020FE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-</w:t>
      </w:r>
      <w:r w:rsidR="005B1716" w:rsidRPr="0006021F">
        <w:rPr>
          <w:rFonts w:ascii="Times New Roman" w:hAnsi="Times New Roman"/>
          <w:sz w:val="28"/>
        </w:rPr>
        <w:t>путем сплошной выборки из текста романа «Евгений Онегин» определить все случаи семантической деривации в области имен существительных;</w:t>
      </w:r>
    </w:p>
    <w:p w:rsidR="005B1716" w:rsidRPr="0006021F" w:rsidRDefault="005B1716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-произвести словообразовательный анализ выявленных семантических дериватов ,выявить характер ассоциаций.</w:t>
      </w:r>
    </w:p>
    <w:p w:rsidR="005B1716" w:rsidRPr="0006021F" w:rsidRDefault="005B1716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b/>
          <w:sz w:val="28"/>
        </w:rPr>
        <w:t>Теоретическая база</w:t>
      </w:r>
      <w:r w:rsidRPr="0006021F">
        <w:rPr>
          <w:rFonts w:ascii="Times New Roman" w:hAnsi="Times New Roman"/>
          <w:sz w:val="28"/>
        </w:rPr>
        <w:t xml:space="preserve"> исследования:</w:t>
      </w:r>
      <w:r w:rsidRPr="0006021F">
        <w:rPr>
          <w:rFonts w:ascii="Times New Roman" w:hAnsi="Times New Roman"/>
          <w:sz w:val="28"/>
          <w:szCs w:val="28"/>
        </w:rPr>
        <w:t xml:space="preserve"> Марков В.М. О семантическом способе словообразования слов;</w:t>
      </w:r>
      <w:r w:rsidR="005559A6">
        <w:rPr>
          <w:rFonts w:ascii="Times New Roman" w:hAnsi="Times New Roman"/>
          <w:sz w:val="28"/>
          <w:szCs w:val="28"/>
        </w:rPr>
        <w:t xml:space="preserve"> </w:t>
      </w:r>
      <w:r w:rsidR="002E50E0" w:rsidRPr="0006021F">
        <w:rPr>
          <w:rFonts w:ascii="Times New Roman" w:hAnsi="Times New Roman"/>
          <w:sz w:val="28"/>
          <w:szCs w:val="28"/>
        </w:rPr>
        <w:t>Т.М.</w:t>
      </w:r>
      <w:r w:rsidR="005559A6">
        <w:rPr>
          <w:rFonts w:ascii="Times New Roman" w:hAnsi="Times New Roman"/>
          <w:sz w:val="28"/>
          <w:szCs w:val="28"/>
        </w:rPr>
        <w:t xml:space="preserve"> </w:t>
      </w:r>
      <w:r w:rsidR="002E50E0" w:rsidRPr="0006021F">
        <w:rPr>
          <w:rFonts w:ascii="Times New Roman" w:hAnsi="Times New Roman"/>
          <w:sz w:val="28"/>
          <w:szCs w:val="28"/>
        </w:rPr>
        <w:t>Николаева «Очерки по исторической стилистике и словообразованию»</w:t>
      </w:r>
    </w:p>
    <w:p w:rsidR="005B1716" w:rsidRPr="0006021F" w:rsidRDefault="005B1716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  <w:szCs w:val="28"/>
        </w:rPr>
        <w:t xml:space="preserve">Теоретическая и практическая значимость работы: результаты исследования могут быть использованы в школьном курсе словообразования. </w:t>
      </w:r>
    </w:p>
    <w:p w:rsidR="005B58A8" w:rsidRPr="0006021F" w:rsidRDefault="005B58A8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А.С.</w:t>
      </w:r>
      <w:r w:rsidR="005559A6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Пушкин – поэт, отразивший в своих произведений самые различные пласты мировой культуры: стихию русского фольклора.</w:t>
      </w:r>
      <w:r w:rsidR="005559A6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традиции романтической поэзии и классицизма,</w:t>
      </w:r>
      <w:r w:rsidR="005559A6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стилистику высокого слога и просторечия. Лингвистическая интуиция Пушкина сочеталась с уникальной аналитичностью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в языковых поисках ,наиболее ярко проявившихся в мастерски использовании потенциальных возможностей семантического словообразования имен существительных.</w:t>
      </w:r>
    </w:p>
    <w:p w:rsidR="005B58A8" w:rsidRPr="0006021F" w:rsidRDefault="005B58A8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Попытаемся проанализировать наиболее яркие примеры се</w:t>
      </w:r>
      <w:r w:rsidR="00713D58" w:rsidRPr="0006021F">
        <w:rPr>
          <w:rFonts w:ascii="Times New Roman" w:hAnsi="Times New Roman"/>
          <w:sz w:val="28"/>
        </w:rPr>
        <w:t>мантического словообразования</w:t>
      </w:r>
      <w:r w:rsidRPr="0006021F">
        <w:rPr>
          <w:rFonts w:ascii="Times New Roman" w:hAnsi="Times New Roman"/>
          <w:sz w:val="28"/>
        </w:rPr>
        <w:t>,</w:t>
      </w:r>
      <w:r w:rsidR="005559A6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использованные великим поэтом для создания художественного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образа.</w:t>
      </w:r>
    </w:p>
    <w:p w:rsidR="005B58A8" w:rsidRPr="0006021F" w:rsidRDefault="005B58A8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Однако прежде, </w:t>
      </w:r>
      <w:r w:rsidR="006460D1" w:rsidRPr="0006021F">
        <w:rPr>
          <w:rFonts w:ascii="Times New Roman" w:hAnsi="Times New Roman"/>
          <w:sz w:val="28"/>
        </w:rPr>
        <w:t>чем приступить к освещению темы</w:t>
      </w:r>
      <w:r w:rsidRPr="0006021F">
        <w:rPr>
          <w:rFonts w:ascii="Times New Roman" w:hAnsi="Times New Roman"/>
          <w:sz w:val="28"/>
        </w:rPr>
        <w:t>, остановимся на понятии</w:t>
      </w:r>
      <w:r w:rsidR="00EF3A6D" w:rsidRPr="0006021F">
        <w:rPr>
          <w:rFonts w:ascii="Times New Roman" w:hAnsi="Times New Roman"/>
          <w:sz w:val="28"/>
        </w:rPr>
        <w:t xml:space="preserve"> семантическое словообразование</w:t>
      </w:r>
      <w:r w:rsidR="00713D58" w:rsidRPr="0006021F">
        <w:rPr>
          <w:rFonts w:ascii="Times New Roman" w:hAnsi="Times New Roman"/>
          <w:sz w:val="28"/>
        </w:rPr>
        <w:t>.</w:t>
      </w:r>
    </w:p>
    <w:p w:rsidR="00713D58" w:rsidRPr="0006021F" w:rsidRDefault="00713D58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>Традиционно семантическая деривация понимается как распадение полисемии, в связи с чем границы между самостоятельным словом-омонимом (как результатом семантического словопроизводства) и лексико-семантическим вариантом (одним из значений) слова оказываются расплывчатыми, не поддающимися никакому более или менее приемлемому определению.</w:t>
      </w:r>
    </w:p>
    <w:p w:rsidR="00713D58" w:rsidRPr="0006021F" w:rsidRDefault="00713D58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>Семантическое словообразование осуществляется путем включения слова в иной лексический разряд, в результате чего образуются омонимы, то есть равнозвучные производные лексемы, которые в категориальном отношении подобны лексемам, образованным с помощью морфем.</w:t>
      </w:r>
    </w:p>
    <w:p w:rsidR="00713D58" w:rsidRPr="0006021F" w:rsidRDefault="00713D58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>Выдающиеся отечественные лингвисты А.А. Потебня и Л.В.</w:t>
      </w:r>
      <w:r w:rsidR="005559A6">
        <w:rPr>
          <w:rFonts w:ascii="Times New Roman" w:hAnsi="Times New Roman"/>
          <w:sz w:val="28"/>
          <w:szCs w:val="28"/>
        </w:rPr>
        <w:t xml:space="preserve"> </w:t>
      </w:r>
      <w:r w:rsidRPr="0006021F">
        <w:rPr>
          <w:rFonts w:ascii="Times New Roman" w:hAnsi="Times New Roman"/>
          <w:sz w:val="28"/>
          <w:szCs w:val="28"/>
        </w:rPr>
        <w:t>Щерба считали, что слово может иметь только одно значение и что каждое значение образует отдельное слово. «Это вытекает логически из признания единства формы и содержания, и мы должны были бы говорить не о словах просто, а словах-понятиях», — писал Л.В.</w:t>
      </w:r>
      <w:r w:rsidR="005559A6">
        <w:rPr>
          <w:rFonts w:ascii="Times New Roman" w:hAnsi="Times New Roman"/>
          <w:sz w:val="28"/>
          <w:szCs w:val="28"/>
        </w:rPr>
        <w:t xml:space="preserve"> </w:t>
      </w:r>
      <w:r w:rsidRPr="0006021F">
        <w:rPr>
          <w:rFonts w:ascii="Times New Roman" w:hAnsi="Times New Roman"/>
          <w:sz w:val="28"/>
          <w:szCs w:val="28"/>
        </w:rPr>
        <w:t xml:space="preserve">Щерба. </w:t>
      </w:r>
    </w:p>
    <w:p w:rsidR="00713D58" w:rsidRPr="0006021F" w:rsidRDefault="00713D58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>В последнее время этот вопрос вновь поставлен на повестку дня лингвистических дискуссий. В.М.</w:t>
      </w:r>
      <w:r w:rsidR="005559A6">
        <w:rPr>
          <w:rFonts w:ascii="Times New Roman" w:hAnsi="Times New Roman"/>
          <w:sz w:val="28"/>
          <w:szCs w:val="28"/>
        </w:rPr>
        <w:t xml:space="preserve"> </w:t>
      </w:r>
      <w:r w:rsidRPr="0006021F">
        <w:rPr>
          <w:rFonts w:ascii="Times New Roman" w:hAnsi="Times New Roman"/>
          <w:sz w:val="28"/>
          <w:szCs w:val="28"/>
        </w:rPr>
        <w:t>Марков, который, исходя из высказываний А.А. Потебни и Л.В.</w:t>
      </w:r>
      <w:r w:rsidR="005559A6">
        <w:rPr>
          <w:rFonts w:ascii="Times New Roman" w:hAnsi="Times New Roman"/>
          <w:sz w:val="28"/>
          <w:szCs w:val="28"/>
        </w:rPr>
        <w:t xml:space="preserve"> </w:t>
      </w:r>
      <w:r w:rsidRPr="0006021F">
        <w:rPr>
          <w:rFonts w:ascii="Times New Roman" w:hAnsi="Times New Roman"/>
          <w:sz w:val="28"/>
          <w:szCs w:val="28"/>
        </w:rPr>
        <w:t>Щербы, твердо стоит на позициях семантического словообразования, считает, что «без решения вопроса о так называемой полисемии, без отрицания полисемии в том смысле, в каком она принимается большинством, невозможно рассчитывать на понимание сущности семантического способа образования слов… по мере употребления слова в различных условиях речи оно,</w:t>
      </w:r>
      <w:r w:rsidR="0006021F">
        <w:rPr>
          <w:rFonts w:ascii="Times New Roman" w:hAnsi="Times New Roman"/>
          <w:sz w:val="28"/>
          <w:szCs w:val="28"/>
        </w:rPr>
        <w:t xml:space="preserve"> </w:t>
      </w:r>
      <w:r w:rsidRPr="0006021F">
        <w:rPr>
          <w:rFonts w:ascii="Times New Roman" w:hAnsi="Times New Roman"/>
          <w:sz w:val="28"/>
          <w:szCs w:val="28"/>
        </w:rPr>
        <w:t>характеризуясь соотнесенностью с определенным явлением действительности, обогащается все большим количеством ассоциаций».</w:t>
      </w:r>
    </w:p>
    <w:p w:rsidR="00713D58" w:rsidRPr="0006021F" w:rsidRDefault="00713D58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>Итак, В.М.</w:t>
      </w:r>
      <w:r w:rsidR="005559A6">
        <w:rPr>
          <w:rFonts w:ascii="Times New Roman" w:hAnsi="Times New Roman"/>
          <w:sz w:val="28"/>
          <w:szCs w:val="28"/>
        </w:rPr>
        <w:t xml:space="preserve"> </w:t>
      </w:r>
      <w:r w:rsidRPr="0006021F">
        <w:rPr>
          <w:rFonts w:ascii="Times New Roman" w:hAnsi="Times New Roman"/>
          <w:sz w:val="28"/>
          <w:szCs w:val="28"/>
        </w:rPr>
        <w:t>Марков не отрицает полисемию вообще,</w:t>
      </w:r>
      <w:r w:rsidR="005559A6">
        <w:rPr>
          <w:rFonts w:ascii="Times New Roman" w:hAnsi="Times New Roman"/>
          <w:sz w:val="28"/>
          <w:szCs w:val="28"/>
        </w:rPr>
        <w:t xml:space="preserve"> </w:t>
      </w:r>
      <w:r w:rsidRPr="0006021F">
        <w:rPr>
          <w:rFonts w:ascii="Times New Roman" w:hAnsi="Times New Roman"/>
          <w:sz w:val="28"/>
          <w:szCs w:val="28"/>
        </w:rPr>
        <w:t>он отрицает ее только в том понимании, какое она получает в лингвистических исследованиях</w:t>
      </w:r>
    </w:p>
    <w:p w:rsidR="00713D58" w:rsidRPr="0006021F" w:rsidRDefault="00713D58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>Свою точку зрения на явление семантического словопроизводства в русском языке выдвинул Н.М. Шанский, он изложил свою систему научных взглядов ,раскрывающих его сущность и</w:t>
      </w:r>
      <w:r w:rsidR="0006021F">
        <w:rPr>
          <w:rFonts w:ascii="Times New Roman" w:hAnsi="Times New Roman"/>
          <w:sz w:val="28"/>
          <w:szCs w:val="28"/>
        </w:rPr>
        <w:t xml:space="preserve"> </w:t>
      </w:r>
      <w:r w:rsidRPr="0006021F">
        <w:rPr>
          <w:rFonts w:ascii="Times New Roman" w:hAnsi="Times New Roman"/>
          <w:sz w:val="28"/>
          <w:szCs w:val="28"/>
        </w:rPr>
        <w:t>процесс развития .Он установил, что с помощью семантического словообразования новые слова образуются в результате изменений в смысловой стороне того или иного слова, путем расщепления или распада слова на два омонима или более . Процесс формирования слов-омонимов, а значит и образования новых слов проявляется в языке в силу того, что лексическая единица, получая какое-либо новое смысловое значение продолжает употребляться и со своим старым значением (если не одновременно, то, по крайней мере, какое-то время. Семантический способ словообразования заключается, таким образом, в том, что разные значения одного и того же слова превращаются в разные слова, осознающиеся этимологически как совершенно самостоятельные и независимые, или в том, что за существующим в языке словом закрепляется значение, которое с ранее ему свойственным как производное и основное не связано. Естественно, что о семантической деривации можно говорить лишь тогда, когда в паре омонимов между предполагаемым исходным словом и возможным производным от него действительно существует этимологическое родство и отношения первичного и вторичного, когда налицо традиция их соупотребления и факт несомненной связи друг с другом.</w:t>
      </w:r>
    </w:p>
    <w:p w:rsidR="00713D58" w:rsidRPr="0006021F" w:rsidRDefault="00713D58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 xml:space="preserve">В результате действия семантического способа словообразования фонетически новых слов не возникает : новыми лексико-грамматическими свойствами облекается тот звуковой комплекс , который в языке уже был. </w:t>
      </w:r>
    </w:p>
    <w:p w:rsidR="00713D58" w:rsidRPr="0006021F" w:rsidRDefault="00713D58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>Изложенное понимание сути семантического словообразования ведет к отрицанию полисемии в традиционном смысле слова, но не отрицает семантического развития слова. Значение слова эволюционирует с развитием познавательной деятельности человека.</w:t>
      </w:r>
    </w:p>
    <w:p w:rsidR="00713D58" w:rsidRPr="0006021F" w:rsidRDefault="00713D58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>В данной работе семантический способ словообразования рассматривается с позиции, обозначенной профессором Марковым В.М. и поддержанной его учениками и коллегами, учеными Казанской историко-лингвистической школы: «появление нового значения – это появление нового слова, осуществленное в результате единичного словообразовательного акта». Результатом действия семантического словообразования являются омонимы, «то есть равнозвучные производные лексемы, которые, в категориальном отношении, подобны лексемам , образованным с помощью морфем».</w:t>
      </w:r>
    </w:p>
    <w:p w:rsidR="00EF3A6D" w:rsidRPr="0006021F" w:rsidRDefault="00EF3A6D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Сделать это тем более необходимо, что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до сих пор проблема его статуса далека от ясности и единства интерпретации.</w:t>
      </w:r>
    </w:p>
    <w:p w:rsidR="00EF3A6D" w:rsidRPr="0006021F" w:rsidRDefault="00E56340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Неизученность вопросов семантического словопроизводства в современной лингвистике вызвана целым рядом причин. Частично это обусловлено тем, что новая семантическая структура лексем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не находит отражения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в современных академических лексиконах ,выходящих весьма нерегулярно и явно не успевающих за речевой эволюцией. С сожалением приходится констатировать и тот факт ,что в теоретической лексикологии еще не сложились общие принципы типизации новых значений, не созданы единые схемы их кодификации. Можно объяснить это трудностями ,вызванными неоднородностью семантической структуры слова,</w:t>
      </w:r>
      <w:r w:rsidR="005559A6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контекстуальной обусловленностью и размытостью стилистических рамок, а также неясностью в вопросах включения (невключения) в словарь </w:t>
      </w:r>
      <w:r w:rsidR="00F12023" w:rsidRPr="0006021F">
        <w:rPr>
          <w:rFonts w:ascii="Times New Roman" w:hAnsi="Times New Roman"/>
          <w:sz w:val="28"/>
        </w:rPr>
        <w:t>характеролог</w:t>
      </w:r>
      <w:r w:rsidRPr="0006021F">
        <w:rPr>
          <w:rFonts w:ascii="Times New Roman" w:hAnsi="Times New Roman"/>
          <w:sz w:val="28"/>
        </w:rPr>
        <w:t>ического признака, на базе которого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происходит трансформация семантики слова.</w:t>
      </w:r>
      <w:r w:rsidR="0059526E" w:rsidRPr="0006021F">
        <w:rPr>
          <w:rFonts w:ascii="Times New Roman" w:hAnsi="Times New Roman"/>
          <w:sz w:val="28"/>
        </w:rPr>
        <w:t xml:space="preserve"> </w:t>
      </w:r>
    </w:p>
    <w:p w:rsidR="0059526E" w:rsidRPr="0006021F" w:rsidRDefault="0059526E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Говоря о семантических преобразованиях, А.А.</w:t>
      </w:r>
      <w:r w:rsidR="005559A6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Потебня считал , что каждое значение образует отдельно слово , поэтому , «где два значения, там два слова». Близок к этой точке зрения и Л.В. Щерба, утверждавший что « на самом деле мы имеем всегда столько слов , сколько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данное фонетическое слово имеет значений». «Развитие слова», по мнению В.М. Маркова, заключается в обогащении лексемы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все большим количеством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ассоциаций по мере ее употребления в различных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условиях речи, что приводит к рождению «самостоятельной лексико-грамматической единицы, служащей наименованием уже иного явления , в том или ином отношении сближенным с исходным словом</w:t>
      </w:r>
      <w:r w:rsidR="00D52EAB" w:rsidRPr="0006021F">
        <w:rPr>
          <w:rFonts w:ascii="Times New Roman" w:hAnsi="Times New Roman"/>
          <w:sz w:val="28"/>
        </w:rPr>
        <w:t>.</w:t>
      </w:r>
      <w:r w:rsidR="0006021F">
        <w:rPr>
          <w:rFonts w:ascii="Times New Roman" w:hAnsi="Times New Roman"/>
          <w:sz w:val="28"/>
        </w:rPr>
        <w:t xml:space="preserve"> </w:t>
      </w:r>
      <w:r w:rsidR="00D52EAB" w:rsidRPr="0006021F">
        <w:rPr>
          <w:rFonts w:ascii="Times New Roman" w:hAnsi="Times New Roman"/>
          <w:sz w:val="28"/>
        </w:rPr>
        <w:t>Аналогичные предпосылки характерны и для морфемного способа словообразования, который необходимо рассматривать в тесной связи со словообразованием безморфемным».</w:t>
      </w:r>
      <w:r w:rsidR="0006021F">
        <w:rPr>
          <w:rFonts w:ascii="Times New Roman" w:hAnsi="Times New Roman"/>
          <w:sz w:val="28"/>
        </w:rPr>
        <w:t xml:space="preserve"> </w:t>
      </w:r>
      <w:r w:rsidR="00D52EAB" w:rsidRPr="0006021F">
        <w:rPr>
          <w:rFonts w:ascii="Times New Roman" w:hAnsi="Times New Roman"/>
          <w:sz w:val="28"/>
        </w:rPr>
        <w:t>Лейтмотив высказываний В.М.</w:t>
      </w:r>
      <w:r w:rsidR="005559A6">
        <w:rPr>
          <w:rFonts w:ascii="Times New Roman" w:hAnsi="Times New Roman"/>
          <w:sz w:val="28"/>
        </w:rPr>
        <w:t xml:space="preserve"> </w:t>
      </w:r>
      <w:r w:rsidR="00D52EAB" w:rsidRPr="0006021F">
        <w:rPr>
          <w:rFonts w:ascii="Times New Roman" w:hAnsi="Times New Roman"/>
          <w:sz w:val="28"/>
        </w:rPr>
        <w:t>Маркова</w:t>
      </w:r>
      <w:r w:rsidR="0006021F">
        <w:rPr>
          <w:rFonts w:ascii="Times New Roman" w:hAnsi="Times New Roman"/>
          <w:sz w:val="28"/>
        </w:rPr>
        <w:t xml:space="preserve"> </w:t>
      </w:r>
      <w:r w:rsidR="00D52EAB" w:rsidRPr="0006021F">
        <w:rPr>
          <w:rFonts w:ascii="Times New Roman" w:hAnsi="Times New Roman"/>
          <w:sz w:val="28"/>
        </w:rPr>
        <w:t>: «появление нового значения – появление</w:t>
      </w:r>
      <w:r w:rsidR="0006021F">
        <w:rPr>
          <w:rFonts w:ascii="Times New Roman" w:hAnsi="Times New Roman"/>
          <w:sz w:val="28"/>
        </w:rPr>
        <w:t xml:space="preserve"> </w:t>
      </w:r>
      <w:r w:rsidR="00D52EAB" w:rsidRPr="0006021F">
        <w:rPr>
          <w:rFonts w:ascii="Times New Roman" w:hAnsi="Times New Roman"/>
          <w:sz w:val="28"/>
        </w:rPr>
        <w:t>нового слова, осуществленное в результате единичного словообразовательного акта».</w:t>
      </w:r>
    </w:p>
    <w:p w:rsidR="00F12023" w:rsidRPr="0006021F" w:rsidRDefault="00F12023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>Свою точку зрения на явление семантического словопроизводства в русском языке выдвинул Н.М. Шанский, он изложил свою систему научных взглядов ,раскрывающих его сущность и</w:t>
      </w:r>
      <w:r w:rsidR="0006021F">
        <w:rPr>
          <w:rFonts w:ascii="Times New Roman" w:hAnsi="Times New Roman"/>
          <w:sz w:val="28"/>
          <w:szCs w:val="28"/>
        </w:rPr>
        <w:t xml:space="preserve"> </w:t>
      </w:r>
      <w:r w:rsidRPr="0006021F">
        <w:rPr>
          <w:rFonts w:ascii="Times New Roman" w:hAnsi="Times New Roman"/>
          <w:sz w:val="28"/>
          <w:szCs w:val="28"/>
        </w:rPr>
        <w:t>процесс развития .Он установил, что с помощью семантического словообразования новые слова образуются в результате изменений в смысловой стороне того или иного слова, путем расщепления или распада слова на два омонима или более . Процесс формирования слов-омонимов, а значит и образования новых слов проявляется в языке в силу того, что лексическая единица, получая какое-либо новое смысловое значение продолжает употребляться и со своим старым значением (если не одновременно, то, по крайней мере, какое-то время. Семантический способ словообразования заключается, таким образом, в том, что разные значения одного и того же слова превращаются в разные слова , осознающиеся этимологически как совершенно самостоятельные и независимые, или в том, что за существующим в языке словом закрепляется значение, которое с ранее ему свойственным как производное и основное не связано. Естественно, что о семантической деривации можно говорить лишь тогда, когда в паре омонимов между предполагаемым исходным словом и возможным производным от него действительно существует этимологическое родство и отношения первичного и вторичного, когда налицо традиция их соупотребления и факт несомненной связи друг с другом.</w:t>
      </w:r>
    </w:p>
    <w:p w:rsidR="00F12023" w:rsidRPr="0006021F" w:rsidRDefault="00F12023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 xml:space="preserve">В результате действия семантического способа словообразования фонетически новых слов не возникает : новыми лексико-грамматическими свойствами облекается тот звуковой комплекс , который в языке уже был. </w:t>
      </w:r>
    </w:p>
    <w:p w:rsidR="00F12023" w:rsidRPr="0006021F" w:rsidRDefault="00F12023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>Свою точку зрения на явление семантического словопроизводства в русском языке выдвинул Н.М. Шанский, он изложи</w:t>
      </w:r>
      <w:r w:rsidR="00661FCE" w:rsidRPr="0006021F">
        <w:rPr>
          <w:rFonts w:ascii="Times New Roman" w:hAnsi="Times New Roman"/>
          <w:sz w:val="28"/>
          <w:szCs w:val="28"/>
        </w:rPr>
        <w:t>л свою систему научных взглядов</w:t>
      </w:r>
      <w:r w:rsidRPr="0006021F">
        <w:rPr>
          <w:rFonts w:ascii="Times New Roman" w:hAnsi="Times New Roman"/>
          <w:sz w:val="28"/>
          <w:szCs w:val="28"/>
        </w:rPr>
        <w:t>,</w:t>
      </w:r>
      <w:r w:rsidR="00661FCE" w:rsidRPr="0006021F">
        <w:rPr>
          <w:rFonts w:ascii="Times New Roman" w:hAnsi="Times New Roman"/>
          <w:sz w:val="28"/>
          <w:szCs w:val="28"/>
        </w:rPr>
        <w:t xml:space="preserve"> </w:t>
      </w:r>
      <w:r w:rsidRPr="0006021F">
        <w:rPr>
          <w:rFonts w:ascii="Times New Roman" w:hAnsi="Times New Roman"/>
          <w:sz w:val="28"/>
          <w:szCs w:val="28"/>
        </w:rPr>
        <w:t>раскрывающих его сущность и</w:t>
      </w:r>
      <w:r w:rsidR="0006021F">
        <w:rPr>
          <w:rFonts w:ascii="Times New Roman" w:hAnsi="Times New Roman"/>
          <w:sz w:val="28"/>
          <w:szCs w:val="28"/>
        </w:rPr>
        <w:t xml:space="preserve"> </w:t>
      </w:r>
      <w:r w:rsidRPr="0006021F">
        <w:rPr>
          <w:rFonts w:ascii="Times New Roman" w:hAnsi="Times New Roman"/>
          <w:sz w:val="28"/>
          <w:szCs w:val="28"/>
        </w:rPr>
        <w:t>процесс развития .Он установил, что с помощью семантического словообразования новые слова образуются в результате изменений в смысловой стороне того или иного слова, путем расщепления или распада слова на два омонима или более . Процесс формирования слов-омонимов, а значит и образования новых слов проявляется в языке в силу того, что лексическая единица, получая какое-либо новое смысловое значение продолжает употребляться и со своим старым значением (если не одновременно, то, по крайней мере, какое-то время. Семантический способ словообразования заключается, таким образом, в том, что разные значения одного и того же слова превращаются в разные слова , осознающиеся этимологически как совершенно самостоятельные и независимые, или в том, что за существующим в языке словом закрепляется значение, которое с ранее ему свойственным как производное и основное не связано. Естественно, что о семантической деривации можно говорить лишь тогда, когда в паре омонимов между предполагаемым исходным словом и возможным производным от него действительно существует этимологическое родство и отношения первичного и вторичного, когда налицо традиция их соупотребления и факт несомненной связи друг с другом.</w:t>
      </w:r>
    </w:p>
    <w:p w:rsidR="00F12023" w:rsidRPr="0006021F" w:rsidRDefault="00F12023" w:rsidP="0006021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06021F">
        <w:rPr>
          <w:rFonts w:ascii="Times New Roman" w:hAnsi="Times New Roman"/>
          <w:sz w:val="28"/>
          <w:szCs w:val="28"/>
        </w:rPr>
        <w:t xml:space="preserve">В результате действия семантического способа словообразования фонетически новых слов не возникает : новыми лексико-грамматическими свойствами облекается тот звуковой комплекс , который в языке уже был. </w:t>
      </w:r>
    </w:p>
    <w:p w:rsidR="00D52EAB" w:rsidRPr="0006021F" w:rsidRDefault="00D52EAB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С древних времен до сегодняшнего дня семантическое словообразование – «активный и живой процесс, позволяющий рассматривать яв</w:t>
      </w:r>
      <w:r w:rsidR="00B3354F" w:rsidRPr="0006021F">
        <w:rPr>
          <w:rFonts w:ascii="Times New Roman" w:hAnsi="Times New Roman"/>
          <w:sz w:val="28"/>
        </w:rPr>
        <w:t>ления</w:t>
      </w:r>
      <w:r w:rsidRPr="0006021F">
        <w:rPr>
          <w:rFonts w:ascii="Times New Roman" w:hAnsi="Times New Roman"/>
          <w:sz w:val="28"/>
        </w:rPr>
        <w:t>, тракт</w:t>
      </w:r>
      <w:r w:rsidR="00B3354F" w:rsidRPr="0006021F">
        <w:rPr>
          <w:rFonts w:ascii="Times New Roman" w:hAnsi="Times New Roman"/>
          <w:sz w:val="28"/>
        </w:rPr>
        <w:t>уемые традиционно как полисемия</w:t>
      </w:r>
      <w:r w:rsidRPr="0006021F">
        <w:rPr>
          <w:rFonts w:ascii="Times New Roman" w:hAnsi="Times New Roman"/>
          <w:sz w:val="28"/>
        </w:rPr>
        <w:t xml:space="preserve">, в одном ряду с другими деривационными процессами ». </w:t>
      </w:r>
      <w:r w:rsidR="00847836" w:rsidRPr="0006021F">
        <w:rPr>
          <w:rFonts w:ascii="Times New Roman" w:hAnsi="Times New Roman"/>
          <w:sz w:val="28"/>
        </w:rPr>
        <w:t xml:space="preserve">Реализация </w:t>
      </w:r>
      <w:r w:rsidR="00B3354F" w:rsidRPr="0006021F">
        <w:rPr>
          <w:rFonts w:ascii="Times New Roman" w:hAnsi="Times New Roman"/>
          <w:sz w:val="28"/>
        </w:rPr>
        <w:t>семантического потенциала слова</w:t>
      </w:r>
      <w:r w:rsidR="00847836" w:rsidRPr="0006021F">
        <w:rPr>
          <w:rFonts w:ascii="Times New Roman" w:hAnsi="Times New Roman"/>
          <w:sz w:val="28"/>
        </w:rPr>
        <w:t>, способного к ассоциативному переосмыслению, обусловлена историческим развитием языка и играет важную роль в организации синхронной лексической системы. Говоря о семантической трансформации , мы всегда имеем ввиду тенденции</w:t>
      </w:r>
      <w:r w:rsidR="0006021F">
        <w:rPr>
          <w:rFonts w:ascii="Times New Roman" w:hAnsi="Times New Roman"/>
          <w:sz w:val="28"/>
        </w:rPr>
        <w:t xml:space="preserve"> </w:t>
      </w:r>
      <w:r w:rsidR="00847836" w:rsidRPr="0006021F">
        <w:rPr>
          <w:rFonts w:ascii="Times New Roman" w:hAnsi="Times New Roman"/>
          <w:sz w:val="28"/>
        </w:rPr>
        <w:t>исторического развития новообразования, что постараемся показать на примере анализа семантических дериватов в романе в стихах «Евгений Онегин» А.С.</w:t>
      </w:r>
      <w:r w:rsidR="005559A6">
        <w:rPr>
          <w:rFonts w:ascii="Times New Roman" w:hAnsi="Times New Roman"/>
          <w:sz w:val="28"/>
        </w:rPr>
        <w:t xml:space="preserve"> </w:t>
      </w:r>
      <w:r w:rsidR="00847836" w:rsidRPr="0006021F">
        <w:rPr>
          <w:rFonts w:ascii="Times New Roman" w:hAnsi="Times New Roman"/>
          <w:sz w:val="28"/>
        </w:rPr>
        <w:t>Пушкина.</w:t>
      </w:r>
    </w:p>
    <w:p w:rsidR="006E05DD" w:rsidRPr="0006021F" w:rsidRDefault="00713D58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В результате исследования,</w:t>
      </w:r>
      <w:r w:rsidR="00661FCE" w:rsidRP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осуществленного мет</w:t>
      </w:r>
      <w:r w:rsidR="00B3354F" w:rsidRPr="0006021F">
        <w:rPr>
          <w:rFonts w:ascii="Times New Roman" w:hAnsi="Times New Roman"/>
          <w:sz w:val="28"/>
        </w:rPr>
        <w:t>одом сплошной выборки из текста</w:t>
      </w:r>
      <w:r w:rsidRPr="0006021F">
        <w:rPr>
          <w:rFonts w:ascii="Times New Roman" w:hAnsi="Times New Roman"/>
          <w:sz w:val="28"/>
        </w:rPr>
        <w:t xml:space="preserve">, были выявлены группы семантических </w:t>
      </w:r>
      <w:r w:rsidR="002A2674" w:rsidRPr="0006021F">
        <w:rPr>
          <w:rFonts w:ascii="Times New Roman" w:hAnsi="Times New Roman"/>
          <w:sz w:val="28"/>
        </w:rPr>
        <w:t xml:space="preserve">дериватов, производящей основой </w:t>
      </w:r>
      <w:r w:rsidRPr="0006021F">
        <w:rPr>
          <w:rFonts w:ascii="Times New Roman" w:hAnsi="Times New Roman"/>
          <w:sz w:val="28"/>
        </w:rPr>
        <w:t>которых являются существительные,</w:t>
      </w:r>
      <w:r w:rsidR="007A020F" w:rsidRP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прилагательные,</w:t>
      </w:r>
      <w:r w:rsidR="007A020F" w:rsidRP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числительные</w:t>
      </w:r>
      <w:r w:rsidR="002A2674" w:rsidRPr="0006021F">
        <w:rPr>
          <w:rFonts w:ascii="Times New Roman" w:hAnsi="Times New Roman"/>
          <w:sz w:val="28"/>
        </w:rPr>
        <w:t>,</w:t>
      </w:r>
      <w:r w:rsidR="005559A6">
        <w:rPr>
          <w:rFonts w:ascii="Times New Roman" w:hAnsi="Times New Roman"/>
          <w:sz w:val="28"/>
        </w:rPr>
        <w:t xml:space="preserve"> </w:t>
      </w:r>
      <w:r w:rsidR="002A2674" w:rsidRPr="0006021F">
        <w:rPr>
          <w:rFonts w:ascii="Times New Roman" w:hAnsi="Times New Roman"/>
          <w:sz w:val="28"/>
        </w:rPr>
        <w:t>определительные местоимения.</w:t>
      </w:r>
      <w:r w:rsidR="007A020F" w:rsidRPr="0006021F">
        <w:rPr>
          <w:rFonts w:ascii="Times New Roman" w:hAnsi="Times New Roman"/>
          <w:sz w:val="28"/>
        </w:rPr>
        <w:t xml:space="preserve"> </w:t>
      </w:r>
      <w:r w:rsidR="002A2674" w:rsidRPr="0006021F">
        <w:rPr>
          <w:rFonts w:ascii="Times New Roman" w:hAnsi="Times New Roman"/>
          <w:sz w:val="28"/>
        </w:rPr>
        <w:t>Кажда</w:t>
      </w:r>
      <w:r w:rsidR="00B3354F" w:rsidRPr="0006021F">
        <w:rPr>
          <w:rFonts w:ascii="Times New Roman" w:hAnsi="Times New Roman"/>
          <w:sz w:val="28"/>
        </w:rPr>
        <w:t>я группа</w:t>
      </w:r>
      <w:r w:rsidR="002A2674" w:rsidRPr="0006021F">
        <w:rPr>
          <w:rFonts w:ascii="Times New Roman" w:hAnsi="Times New Roman"/>
          <w:sz w:val="28"/>
        </w:rPr>
        <w:t>,в свою очередь,</w:t>
      </w:r>
      <w:r w:rsidR="007A020F" w:rsidRPr="0006021F">
        <w:rPr>
          <w:rFonts w:ascii="Times New Roman" w:hAnsi="Times New Roman"/>
          <w:sz w:val="28"/>
        </w:rPr>
        <w:t xml:space="preserve"> </w:t>
      </w:r>
      <w:r w:rsidR="002A2674" w:rsidRPr="0006021F">
        <w:rPr>
          <w:rFonts w:ascii="Times New Roman" w:hAnsi="Times New Roman"/>
          <w:sz w:val="28"/>
        </w:rPr>
        <w:t xml:space="preserve">имеет систему словообразовательных типов. </w:t>
      </w:r>
    </w:p>
    <w:p w:rsidR="006E05DD" w:rsidRPr="0006021F" w:rsidRDefault="004A1380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b/>
          <w:sz w:val="28"/>
          <w:lang w:val="en-US"/>
        </w:rPr>
        <w:t>I</w:t>
      </w:r>
      <w:r w:rsidR="00B3354F" w:rsidRPr="0006021F">
        <w:rPr>
          <w:rFonts w:ascii="Times New Roman" w:hAnsi="Times New Roman"/>
          <w:b/>
          <w:sz w:val="28"/>
        </w:rPr>
        <w:t xml:space="preserve"> группа</w:t>
      </w:r>
      <w:r w:rsidR="00B3354F" w:rsidRPr="0006021F">
        <w:rPr>
          <w:rFonts w:ascii="Times New Roman" w:hAnsi="Times New Roman"/>
          <w:sz w:val="28"/>
        </w:rPr>
        <w:t xml:space="preserve"> – в качестве производящей базы выступают имена существительные.</w:t>
      </w:r>
    </w:p>
    <w:p w:rsidR="002E50E0" w:rsidRPr="0006021F" w:rsidRDefault="004A1380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b/>
          <w:sz w:val="28"/>
        </w:rPr>
        <w:t>1</w:t>
      </w:r>
      <w:r w:rsidRPr="0006021F">
        <w:rPr>
          <w:rFonts w:ascii="Times New Roman" w:hAnsi="Times New Roman"/>
          <w:sz w:val="28"/>
        </w:rPr>
        <w:t>.</w:t>
      </w:r>
      <w:r w:rsidR="002E50E0" w:rsidRPr="0006021F">
        <w:rPr>
          <w:rFonts w:ascii="Times New Roman" w:hAnsi="Times New Roman"/>
          <w:sz w:val="28"/>
        </w:rPr>
        <w:t xml:space="preserve"> </w:t>
      </w:r>
      <w:r w:rsidR="002E50E0" w:rsidRPr="0006021F">
        <w:rPr>
          <w:rFonts w:ascii="Times New Roman" w:hAnsi="Times New Roman"/>
          <w:sz w:val="28"/>
          <w:u w:val="single"/>
        </w:rPr>
        <w:t>на базе абстрактных</w:t>
      </w:r>
      <w:r w:rsidR="0006021F">
        <w:rPr>
          <w:rFonts w:ascii="Times New Roman" w:hAnsi="Times New Roman"/>
          <w:sz w:val="28"/>
          <w:u w:val="single"/>
        </w:rPr>
        <w:t xml:space="preserve"> </w:t>
      </w:r>
      <w:r w:rsidR="002E50E0" w:rsidRPr="0006021F">
        <w:rPr>
          <w:rFonts w:ascii="Times New Roman" w:hAnsi="Times New Roman"/>
          <w:sz w:val="28"/>
          <w:u w:val="single"/>
        </w:rPr>
        <w:t>имен существительных singularia tantum произошло образование конкретных с частным</w:t>
      </w:r>
      <w:r w:rsidR="0006021F">
        <w:rPr>
          <w:rFonts w:ascii="Times New Roman" w:hAnsi="Times New Roman"/>
          <w:sz w:val="28"/>
          <w:u w:val="single"/>
        </w:rPr>
        <w:t xml:space="preserve"> </w:t>
      </w:r>
      <w:r w:rsidR="002E50E0" w:rsidRPr="0006021F">
        <w:rPr>
          <w:rFonts w:ascii="Times New Roman" w:hAnsi="Times New Roman"/>
          <w:sz w:val="28"/>
          <w:u w:val="single"/>
        </w:rPr>
        <w:t>значением процесса, разбитого на ед</w:t>
      </w:r>
      <w:r w:rsidR="003C2FD7" w:rsidRPr="0006021F">
        <w:rPr>
          <w:rFonts w:ascii="Times New Roman" w:hAnsi="Times New Roman"/>
          <w:sz w:val="28"/>
          <w:u w:val="single"/>
        </w:rPr>
        <w:t>и</w:t>
      </w:r>
      <w:r w:rsidR="002E50E0" w:rsidRPr="0006021F">
        <w:rPr>
          <w:rFonts w:ascii="Times New Roman" w:hAnsi="Times New Roman"/>
          <w:sz w:val="28"/>
          <w:u w:val="single"/>
        </w:rPr>
        <w:t>ничные акты</w:t>
      </w:r>
      <w:r w:rsidR="002E50E0" w:rsidRPr="0006021F">
        <w:rPr>
          <w:rFonts w:ascii="Times New Roman" w:hAnsi="Times New Roman"/>
          <w:sz w:val="28"/>
        </w:rPr>
        <w:t>.Например :</w:t>
      </w:r>
    </w:p>
    <w:p w:rsidR="0089404D" w:rsidRPr="0006021F" w:rsidRDefault="003C2FD7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3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XII </w:t>
      </w:r>
      <w:r w:rsidRPr="0006021F">
        <w:rPr>
          <w:rFonts w:ascii="Times New Roman" w:hAnsi="Times New Roman"/>
          <w:i/>
          <w:sz w:val="28"/>
        </w:rPr>
        <w:t xml:space="preserve">«Детей условленные </w:t>
      </w:r>
      <w:r w:rsidRPr="0006021F">
        <w:rPr>
          <w:rFonts w:ascii="Times New Roman" w:hAnsi="Times New Roman"/>
          <w:b/>
          <w:i/>
          <w:sz w:val="28"/>
        </w:rPr>
        <w:t>встречи</w:t>
      </w:r>
      <w:r w:rsidRPr="0006021F">
        <w:rPr>
          <w:rFonts w:ascii="Times New Roman" w:hAnsi="Times New Roman"/>
          <w:i/>
          <w:sz w:val="28"/>
        </w:rPr>
        <w:t>…»;</w:t>
      </w:r>
      <w:r w:rsidRPr="0006021F">
        <w:rPr>
          <w:rFonts w:ascii="Times New Roman" w:hAnsi="Times New Roman"/>
          <w:sz w:val="28"/>
        </w:rPr>
        <w:t xml:space="preserve"> </w:t>
      </w:r>
    </w:p>
    <w:p w:rsidR="0089404D" w:rsidRPr="0006021F" w:rsidRDefault="003C2FD7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3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XIII </w:t>
      </w:r>
      <w:r w:rsidRPr="0006021F">
        <w:rPr>
          <w:rFonts w:ascii="Times New Roman" w:hAnsi="Times New Roman"/>
          <w:i/>
          <w:sz w:val="28"/>
        </w:rPr>
        <w:t xml:space="preserve">«Любви пленительные </w:t>
      </w:r>
      <w:r w:rsidRPr="0006021F">
        <w:rPr>
          <w:rFonts w:ascii="Times New Roman" w:hAnsi="Times New Roman"/>
          <w:b/>
          <w:i/>
          <w:sz w:val="28"/>
        </w:rPr>
        <w:t>сны</w:t>
      </w:r>
      <w:r w:rsidRPr="0006021F">
        <w:rPr>
          <w:rFonts w:ascii="Times New Roman" w:hAnsi="Times New Roman"/>
          <w:i/>
          <w:sz w:val="28"/>
        </w:rPr>
        <w:t>…»</w:t>
      </w:r>
      <w:r w:rsidRPr="0006021F">
        <w:rPr>
          <w:rFonts w:ascii="Times New Roman" w:hAnsi="Times New Roman"/>
          <w:sz w:val="28"/>
        </w:rPr>
        <w:t>;</w:t>
      </w:r>
    </w:p>
    <w:p w:rsidR="003C2FD7" w:rsidRPr="0006021F" w:rsidRDefault="003C2FD7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4</w:t>
      </w:r>
      <w:r w:rsidR="0089404D" w:rsidRP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XXXIV </w:t>
      </w:r>
      <w:r w:rsidRPr="0006021F">
        <w:rPr>
          <w:rFonts w:ascii="Times New Roman" w:hAnsi="Times New Roman"/>
          <w:i/>
          <w:sz w:val="28"/>
        </w:rPr>
        <w:t>«</w:t>
      </w:r>
      <w:r w:rsidRPr="0006021F">
        <w:rPr>
          <w:rFonts w:ascii="Times New Roman" w:hAnsi="Times New Roman"/>
          <w:b/>
          <w:i/>
          <w:sz w:val="28"/>
        </w:rPr>
        <w:t>Прогулки</w:t>
      </w:r>
      <w:r w:rsidRPr="0006021F">
        <w:rPr>
          <w:rFonts w:ascii="Times New Roman" w:hAnsi="Times New Roman"/>
          <w:i/>
          <w:sz w:val="28"/>
        </w:rPr>
        <w:t>,</w:t>
      </w:r>
      <w:r w:rsidR="005559A6">
        <w:rPr>
          <w:rFonts w:ascii="Times New Roman" w:hAnsi="Times New Roman"/>
          <w:i/>
          <w:sz w:val="28"/>
        </w:rPr>
        <w:t xml:space="preserve"> </w:t>
      </w:r>
      <w:r w:rsidRPr="0006021F">
        <w:rPr>
          <w:rFonts w:ascii="Times New Roman" w:hAnsi="Times New Roman"/>
          <w:i/>
          <w:sz w:val="28"/>
        </w:rPr>
        <w:t>чтенье,</w:t>
      </w:r>
      <w:r w:rsidR="005559A6">
        <w:rPr>
          <w:rFonts w:ascii="Times New Roman" w:hAnsi="Times New Roman"/>
          <w:i/>
          <w:sz w:val="28"/>
        </w:rPr>
        <w:t xml:space="preserve"> </w:t>
      </w:r>
      <w:r w:rsidRPr="0006021F">
        <w:rPr>
          <w:rFonts w:ascii="Times New Roman" w:hAnsi="Times New Roman"/>
          <w:i/>
          <w:sz w:val="28"/>
        </w:rPr>
        <w:t>сон глубокой…».</w:t>
      </w:r>
      <w:r w:rsidRPr="0006021F">
        <w:rPr>
          <w:rFonts w:ascii="Times New Roman" w:hAnsi="Times New Roman"/>
          <w:sz w:val="28"/>
        </w:rPr>
        <w:t xml:space="preserve"> Как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мы видим,</w:t>
      </w:r>
      <w:r w:rsidR="0089404D" w:rsidRP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возникает форма множественного числа</w:t>
      </w:r>
      <w:r w:rsidR="005559A6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(несвойственная категори</w:t>
      </w:r>
      <w:r w:rsidR="0089404D" w:rsidRPr="0006021F">
        <w:rPr>
          <w:rFonts w:ascii="Times New Roman" w:hAnsi="Times New Roman"/>
          <w:sz w:val="28"/>
        </w:rPr>
        <w:t>и отвлеченных существительных),</w:t>
      </w:r>
      <w:r w:rsidR="005559A6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сопровождающаяся конкретизацией лексического значения.</w:t>
      </w:r>
    </w:p>
    <w:p w:rsidR="003C2FD7" w:rsidRPr="0006021F" w:rsidRDefault="003C2FD7" w:rsidP="0006021F">
      <w:pPr>
        <w:widowControl w:val="0"/>
        <w:ind w:firstLine="709"/>
        <w:rPr>
          <w:rFonts w:ascii="Times New Roman" w:hAnsi="Times New Roman"/>
          <w:sz w:val="28"/>
          <w:u w:val="single"/>
        </w:rPr>
      </w:pPr>
      <w:r w:rsidRPr="0006021F">
        <w:rPr>
          <w:rFonts w:ascii="Times New Roman" w:hAnsi="Times New Roman"/>
          <w:sz w:val="28"/>
          <w:u w:val="single"/>
        </w:rPr>
        <w:t>- отвлеченные существительные ,называющие состояние или</w:t>
      </w:r>
      <w:r w:rsidR="0006021F">
        <w:rPr>
          <w:rFonts w:ascii="Times New Roman" w:hAnsi="Times New Roman"/>
          <w:sz w:val="28"/>
          <w:u w:val="single"/>
        </w:rPr>
        <w:t xml:space="preserve"> </w:t>
      </w:r>
      <w:r w:rsidRPr="0006021F">
        <w:rPr>
          <w:rFonts w:ascii="Times New Roman" w:hAnsi="Times New Roman"/>
          <w:sz w:val="28"/>
          <w:u w:val="single"/>
        </w:rPr>
        <w:t>чувство человека,</w:t>
      </w:r>
      <w:r w:rsidR="005559A6">
        <w:rPr>
          <w:rFonts w:ascii="Times New Roman" w:hAnsi="Times New Roman"/>
          <w:sz w:val="28"/>
          <w:u w:val="single"/>
        </w:rPr>
        <w:t xml:space="preserve"> </w:t>
      </w:r>
      <w:r w:rsidRPr="0006021F">
        <w:rPr>
          <w:rFonts w:ascii="Times New Roman" w:hAnsi="Times New Roman"/>
          <w:sz w:val="28"/>
          <w:u w:val="single"/>
        </w:rPr>
        <w:t>могут</w:t>
      </w:r>
      <w:r w:rsidR="0006021F">
        <w:rPr>
          <w:rFonts w:ascii="Times New Roman" w:hAnsi="Times New Roman"/>
          <w:sz w:val="28"/>
          <w:u w:val="single"/>
        </w:rPr>
        <w:t xml:space="preserve"> </w:t>
      </w:r>
      <w:r w:rsidRPr="0006021F">
        <w:rPr>
          <w:rFonts w:ascii="Times New Roman" w:hAnsi="Times New Roman"/>
          <w:sz w:val="28"/>
          <w:u w:val="single"/>
        </w:rPr>
        <w:t>употребляться во множественном числе для обозначения фактов проявления этого состояния или чувства.</w:t>
      </w:r>
      <w:r w:rsidR="005559A6">
        <w:rPr>
          <w:rFonts w:ascii="Times New Roman" w:hAnsi="Times New Roman"/>
          <w:sz w:val="28"/>
          <w:u w:val="single"/>
        </w:rPr>
        <w:t xml:space="preserve"> </w:t>
      </w:r>
      <w:r w:rsidRPr="0006021F">
        <w:rPr>
          <w:rFonts w:ascii="Times New Roman" w:hAnsi="Times New Roman"/>
          <w:sz w:val="28"/>
          <w:u w:val="single"/>
        </w:rPr>
        <w:t>Например:</w:t>
      </w:r>
    </w:p>
    <w:p w:rsidR="003C2FD7" w:rsidRPr="0006021F" w:rsidRDefault="003C2FD7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4,L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i/>
          <w:sz w:val="28"/>
        </w:rPr>
        <w:t>«И тайны брачныя постели,</w:t>
      </w:r>
      <w:r w:rsidR="005559A6">
        <w:rPr>
          <w:rFonts w:ascii="Times New Roman" w:hAnsi="Times New Roman"/>
          <w:i/>
          <w:sz w:val="28"/>
        </w:rPr>
        <w:t xml:space="preserve"> </w:t>
      </w:r>
      <w:r w:rsidRPr="0006021F">
        <w:rPr>
          <w:rFonts w:ascii="Times New Roman" w:hAnsi="Times New Roman"/>
          <w:i/>
          <w:sz w:val="28"/>
        </w:rPr>
        <w:t xml:space="preserve">И сладостный любви венок Его </w:t>
      </w:r>
      <w:r w:rsidRPr="0006021F">
        <w:rPr>
          <w:rFonts w:ascii="Times New Roman" w:hAnsi="Times New Roman"/>
          <w:b/>
          <w:i/>
          <w:sz w:val="28"/>
        </w:rPr>
        <w:t>восторгов</w:t>
      </w:r>
      <w:r w:rsidRPr="0006021F">
        <w:rPr>
          <w:rFonts w:ascii="Times New Roman" w:hAnsi="Times New Roman"/>
          <w:i/>
          <w:sz w:val="28"/>
        </w:rPr>
        <w:t xml:space="preserve"> ожидали…»;</w:t>
      </w:r>
    </w:p>
    <w:p w:rsidR="003C2FD7" w:rsidRPr="0006021F" w:rsidRDefault="003C2FD7" w:rsidP="0006021F">
      <w:pPr>
        <w:widowControl w:val="0"/>
        <w:ind w:firstLine="709"/>
        <w:rPr>
          <w:rFonts w:ascii="Times New Roman" w:hAnsi="Times New Roman"/>
          <w:i/>
          <w:sz w:val="28"/>
        </w:rPr>
      </w:pPr>
      <w:r w:rsidRPr="0006021F">
        <w:rPr>
          <w:rFonts w:ascii="Times New Roman" w:hAnsi="Times New Roman"/>
          <w:sz w:val="28"/>
        </w:rPr>
        <w:t>5,XXIII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i/>
          <w:sz w:val="28"/>
        </w:rPr>
        <w:t xml:space="preserve">« Он отрады Во всех </w:t>
      </w:r>
      <w:r w:rsidRPr="0006021F">
        <w:rPr>
          <w:rFonts w:ascii="Times New Roman" w:hAnsi="Times New Roman"/>
          <w:b/>
          <w:i/>
          <w:sz w:val="28"/>
        </w:rPr>
        <w:t>печалях</w:t>
      </w:r>
      <w:r w:rsidRPr="0006021F">
        <w:rPr>
          <w:rFonts w:ascii="Times New Roman" w:hAnsi="Times New Roman"/>
          <w:i/>
          <w:sz w:val="28"/>
        </w:rPr>
        <w:t xml:space="preserve"> ей дарит…»;</w:t>
      </w:r>
    </w:p>
    <w:p w:rsidR="006E05DD" w:rsidRPr="0006021F" w:rsidRDefault="002117B8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6,XXXVI </w:t>
      </w:r>
      <w:r w:rsidRPr="0006021F">
        <w:rPr>
          <w:rFonts w:ascii="Times New Roman" w:hAnsi="Times New Roman"/>
          <w:i/>
          <w:sz w:val="28"/>
        </w:rPr>
        <w:t xml:space="preserve">«Где благородное стремленье И </w:t>
      </w:r>
      <w:r w:rsidRPr="0006021F">
        <w:rPr>
          <w:rFonts w:ascii="Times New Roman" w:hAnsi="Times New Roman"/>
          <w:b/>
          <w:i/>
          <w:sz w:val="28"/>
        </w:rPr>
        <w:t>чувств</w:t>
      </w:r>
      <w:r w:rsidRPr="0006021F">
        <w:rPr>
          <w:rFonts w:ascii="Times New Roman" w:hAnsi="Times New Roman"/>
          <w:i/>
          <w:sz w:val="28"/>
        </w:rPr>
        <w:t>,</w:t>
      </w:r>
      <w:r w:rsidR="0006021F">
        <w:rPr>
          <w:rFonts w:ascii="Times New Roman" w:hAnsi="Times New Roman"/>
          <w:i/>
          <w:sz w:val="28"/>
        </w:rPr>
        <w:t xml:space="preserve"> </w:t>
      </w:r>
      <w:r w:rsidRPr="0006021F">
        <w:rPr>
          <w:rFonts w:ascii="Times New Roman" w:hAnsi="Times New Roman"/>
          <w:i/>
          <w:sz w:val="28"/>
        </w:rPr>
        <w:t>и мыслей молодых…»;</w:t>
      </w:r>
    </w:p>
    <w:p w:rsidR="002117B8" w:rsidRPr="0006021F" w:rsidRDefault="002117B8" w:rsidP="0006021F">
      <w:pPr>
        <w:widowControl w:val="0"/>
        <w:ind w:firstLine="709"/>
        <w:rPr>
          <w:rFonts w:ascii="Times New Roman" w:hAnsi="Times New Roman"/>
          <w:i/>
          <w:sz w:val="28"/>
        </w:rPr>
      </w:pPr>
      <w:r w:rsidRPr="0006021F">
        <w:rPr>
          <w:rFonts w:ascii="Times New Roman" w:hAnsi="Times New Roman"/>
          <w:sz w:val="28"/>
        </w:rPr>
        <w:t xml:space="preserve">2,XVIII </w:t>
      </w:r>
      <w:r w:rsidRPr="0006021F">
        <w:rPr>
          <w:rFonts w:ascii="Times New Roman" w:hAnsi="Times New Roman"/>
          <w:i/>
          <w:sz w:val="28"/>
        </w:rPr>
        <w:t xml:space="preserve">«Мы любим слушать иногда </w:t>
      </w:r>
      <w:r w:rsidRPr="0006021F">
        <w:rPr>
          <w:rFonts w:ascii="Times New Roman" w:hAnsi="Times New Roman"/>
          <w:b/>
          <w:i/>
          <w:sz w:val="28"/>
        </w:rPr>
        <w:t>страстей</w:t>
      </w:r>
      <w:r w:rsidRPr="0006021F">
        <w:rPr>
          <w:rFonts w:ascii="Times New Roman" w:hAnsi="Times New Roman"/>
          <w:i/>
          <w:sz w:val="28"/>
        </w:rPr>
        <w:t xml:space="preserve"> чужих язык мятежный…».</w:t>
      </w:r>
    </w:p>
    <w:p w:rsidR="002117B8" w:rsidRPr="0006021F" w:rsidRDefault="0006021F" w:rsidP="0006021F">
      <w:pPr>
        <w:widowControl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4A1380" w:rsidRPr="0006021F">
        <w:rPr>
          <w:rFonts w:ascii="Times New Roman" w:hAnsi="Times New Roman"/>
          <w:b/>
          <w:sz w:val="28"/>
        </w:rPr>
        <w:t>2</w:t>
      </w:r>
      <w:r w:rsidR="004A1380" w:rsidRPr="0006021F">
        <w:rPr>
          <w:rFonts w:ascii="Times New Roman" w:hAnsi="Times New Roman"/>
          <w:sz w:val="28"/>
        </w:rPr>
        <w:t>.</w:t>
      </w:r>
      <w:r w:rsidR="002117B8" w:rsidRPr="0006021F">
        <w:rPr>
          <w:rFonts w:ascii="Times New Roman" w:hAnsi="Times New Roman"/>
          <w:sz w:val="28"/>
        </w:rPr>
        <w:t xml:space="preserve"> образование на базе абстрактных имен существительных</w:t>
      </w:r>
      <w:r>
        <w:rPr>
          <w:rFonts w:ascii="Times New Roman" w:hAnsi="Times New Roman"/>
          <w:sz w:val="28"/>
        </w:rPr>
        <w:t xml:space="preserve"> </w:t>
      </w:r>
      <w:r w:rsidR="002117B8" w:rsidRPr="0006021F">
        <w:rPr>
          <w:rFonts w:ascii="Times New Roman" w:hAnsi="Times New Roman"/>
          <w:sz w:val="28"/>
        </w:rPr>
        <w:t>названия лица:</w:t>
      </w:r>
    </w:p>
    <w:p w:rsidR="002117B8" w:rsidRPr="0006021F" w:rsidRDefault="002117B8" w:rsidP="0006021F">
      <w:pPr>
        <w:widowControl w:val="0"/>
        <w:ind w:firstLine="709"/>
        <w:rPr>
          <w:rFonts w:ascii="Times New Roman" w:hAnsi="Times New Roman"/>
          <w:i/>
          <w:sz w:val="28"/>
        </w:rPr>
      </w:pPr>
      <w:r w:rsidRPr="0006021F">
        <w:rPr>
          <w:rFonts w:ascii="Times New Roman" w:hAnsi="Times New Roman"/>
          <w:sz w:val="28"/>
        </w:rPr>
        <w:t xml:space="preserve">3 </w:t>
      </w:r>
      <w:r w:rsidRPr="0006021F">
        <w:rPr>
          <w:rFonts w:ascii="Times New Roman" w:hAnsi="Times New Roman"/>
          <w:sz w:val="28"/>
          <w:lang w:val="en-US"/>
        </w:rPr>
        <w:t>XXXV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i/>
          <w:sz w:val="28"/>
        </w:rPr>
        <w:t>«Не</w:t>
      </w:r>
      <w:r w:rsidR="0006021F">
        <w:rPr>
          <w:rFonts w:ascii="Times New Roman" w:hAnsi="Times New Roman"/>
          <w:i/>
          <w:sz w:val="28"/>
        </w:rPr>
        <w:t xml:space="preserve"> </w:t>
      </w:r>
      <w:r w:rsidRPr="0006021F">
        <w:rPr>
          <w:rFonts w:ascii="Times New Roman" w:hAnsi="Times New Roman"/>
          <w:i/>
          <w:sz w:val="28"/>
        </w:rPr>
        <w:t>гневайся,</w:t>
      </w:r>
      <w:r w:rsidR="005559A6">
        <w:rPr>
          <w:rFonts w:ascii="Times New Roman" w:hAnsi="Times New Roman"/>
          <w:i/>
          <w:sz w:val="28"/>
        </w:rPr>
        <w:t xml:space="preserve"> </w:t>
      </w:r>
      <w:r w:rsidRPr="0006021F">
        <w:rPr>
          <w:rFonts w:ascii="Times New Roman" w:hAnsi="Times New Roman"/>
          <w:b/>
          <w:i/>
          <w:sz w:val="28"/>
        </w:rPr>
        <w:t>душа</w:t>
      </w:r>
      <w:r w:rsidRPr="0006021F">
        <w:rPr>
          <w:rFonts w:ascii="Times New Roman" w:hAnsi="Times New Roman"/>
          <w:i/>
          <w:sz w:val="28"/>
        </w:rPr>
        <w:t xml:space="preserve"> моя…»;</w:t>
      </w:r>
    </w:p>
    <w:p w:rsidR="002117B8" w:rsidRPr="0006021F" w:rsidRDefault="002117B8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3 XVIII « Мой Ваня Моложе был меня,</w:t>
      </w:r>
      <w:r w:rsidR="005559A6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мой </w:t>
      </w:r>
      <w:r w:rsidRPr="0006021F">
        <w:rPr>
          <w:rFonts w:ascii="Times New Roman" w:hAnsi="Times New Roman"/>
          <w:b/>
          <w:sz w:val="28"/>
        </w:rPr>
        <w:t>свет</w:t>
      </w:r>
      <w:r w:rsidRPr="0006021F">
        <w:rPr>
          <w:rFonts w:ascii="Times New Roman" w:hAnsi="Times New Roman"/>
          <w:sz w:val="28"/>
        </w:rPr>
        <w:t>…».</w:t>
      </w:r>
    </w:p>
    <w:p w:rsidR="006E05DD" w:rsidRPr="0006021F" w:rsidRDefault="004A1380" w:rsidP="0006021F">
      <w:pPr>
        <w:widowControl w:val="0"/>
        <w:ind w:firstLine="709"/>
        <w:rPr>
          <w:rFonts w:ascii="Times New Roman" w:hAnsi="Times New Roman"/>
          <w:sz w:val="28"/>
          <w:u w:val="single"/>
        </w:rPr>
      </w:pPr>
      <w:r w:rsidRPr="0006021F">
        <w:rPr>
          <w:rFonts w:ascii="Times New Roman" w:hAnsi="Times New Roman"/>
          <w:b/>
          <w:sz w:val="28"/>
          <w:u w:val="single"/>
        </w:rPr>
        <w:t>3.</w:t>
      </w:r>
      <w:r w:rsidR="002117B8" w:rsidRPr="0006021F">
        <w:rPr>
          <w:rFonts w:ascii="Times New Roman" w:hAnsi="Times New Roman"/>
          <w:sz w:val="28"/>
          <w:u w:val="single"/>
        </w:rPr>
        <w:t xml:space="preserve"> на базе абстрактных</w:t>
      </w:r>
      <w:r w:rsidR="0006021F">
        <w:rPr>
          <w:rFonts w:ascii="Times New Roman" w:hAnsi="Times New Roman"/>
          <w:sz w:val="28"/>
          <w:u w:val="single"/>
        </w:rPr>
        <w:t xml:space="preserve"> </w:t>
      </w:r>
      <w:r w:rsidR="002117B8" w:rsidRPr="0006021F">
        <w:rPr>
          <w:rFonts w:ascii="Times New Roman" w:hAnsi="Times New Roman"/>
          <w:sz w:val="28"/>
          <w:u w:val="single"/>
        </w:rPr>
        <w:t>имен существительных singularia tantum образованы конкретные имена существительные со значением опредмеченности ,</w:t>
      </w:r>
      <w:r w:rsidR="00076979">
        <w:rPr>
          <w:rFonts w:ascii="Times New Roman" w:hAnsi="Times New Roman"/>
          <w:sz w:val="28"/>
          <w:u w:val="single"/>
        </w:rPr>
        <w:t xml:space="preserve"> </w:t>
      </w:r>
      <w:r w:rsidR="002117B8" w:rsidRPr="0006021F">
        <w:rPr>
          <w:rFonts w:ascii="Times New Roman" w:hAnsi="Times New Roman"/>
          <w:sz w:val="28"/>
          <w:u w:val="single"/>
        </w:rPr>
        <w:t>конкретизации результата действия</w:t>
      </w:r>
      <w:r w:rsidR="00DB0C99" w:rsidRPr="0006021F">
        <w:rPr>
          <w:rFonts w:ascii="Times New Roman" w:hAnsi="Times New Roman"/>
          <w:sz w:val="28"/>
          <w:u w:val="single"/>
        </w:rPr>
        <w:t>:</w:t>
      </w:r>
    </w:p>
    <w:p w:rsidR="00DB0C99" w:rsidRPr="0006021F" w:rsidRDefault="00DB0C99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2 XVI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“Поэт в жару своих </w:t>
      </w:r>
      <w:r w:rsidRPr="0006021F">
        <w:rPr>
          <w:rFonts w:ascii="Times New Roman" w:hAnsi="Times New Roman"/>
          <w:b/>
          <w:sz w:val="28"/>
        </w:rPr>
        <w:t>суждений</w:t>
      </w:r>
      <w:r w:rsidRPr="0006021F">
        <w:rPr>
          <w:rFonts w:ascii="Times New Roman" w:hAnsi="Times New Roman"/>
          <w:sz w:val="28"/>
        </w:rPr>
        <w:t>…»;</w:t>
      </w:r>
    </w:p>
    <w:p w:rsidR="00DB0C99" w:rsidRPr="0006021F" w:rsidRDefault="00DB0C99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4 XVII «Едва дыша ,без </w:t>
      </w:r>
      <w:r w:rsidRPr="0006021F">
        <w:rPr>
          <w:rFonts w:ascii="Times New Roman" w:hAnsi="Times New Roman"/>
          <w:b/>
          <w:sz w:val="28"/>
        </w:rPr>
        <w:t>возражений</w:t>
      </w:r>
      <w:r w:rsidRPr="0006021F">
        <w:rPr>
          <w:rFonts w:ascii="Times New Roman" w:hAnsi="Times New Roman"/>
          <w:sz w:val="28"/>
        </w:rPr>
        <w:t xml:space="preserve"> Татьяна слушала его…»;</w:t>
      </w:r>
    </w:p>
    <w:p w:rsidR="00DB0C99" w:rsidRPr="0006021F" w:rsidRDefault="00DB0C99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6 XLV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«Благодарю за </w:t>
      </w:r>
      <w:r w:rsidRPr="0006021F">
        <w:rPr>
          <w:rFonts w:ascii="Times New Roman" w:hAnsi="Times New Roman"/>
          <w:b/>
          <w:sz w:val="28"/>
        </w:rPr>
        <w:t>наслажденья</w:t>
      </w:r>
      <w:r w:rsidRPr="0006021F">
        <w:rPr>
          <w:rFonts w:ascii="Times New Roman" w:hAnsi="Times New Roman"/>
          <w:sz w:val="28"/>
        </w:rPr>
        <w:t>…»;</w:t>
      </w:r>
    </w:p>
    <w:p w:rsidR="00DB0C99" w:rsidRPr="0006021F" w:rsidRDefault="00DB0C99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2 XL «Мои летучие </w:t>
      </w:r>
      <w:r w:rsidRPr="0006021F">
        <w:rPr>
          <w:rFonts w:ascii="Times New Roman" w:hAnsi="Times New Roman"/>
          <w:b/>
          <w:sz w:val="28"/>
        </w:rPr>
        <w:t>творенья</w:t>
      </w:r>
      <w:r w:rsidRPr="0006021F">
        <w:rPr>
          <w:rFonts w:ascii="Times New Roman" w:hAnsi="Times New Roman"/>
          <w:sz w:val="28"/>
        </w:rPr>
        <w:t>…»;</w:t>
      </w:r>
    </w:p>
    <w:p w:rsidR="00DB0C99" w:rsidRPr="0006021F" w:rsidRDefault="00DB0C99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2 XL «Прими ж мои </w:t>
      </w:r>
      <w:r w:rsidRPr="0006021F">
        <w:rPr>
          <w:rFonts w:ascii="Times New Roman" w:hAnsi="Times New Roman"/>
          <w:b/>
          <w:sz w:val="28"/>
        </w:rPr>
        <w:t>благодаренья</w:t>
      </w:r>
      <w:r w:rsidRPr="0006021F">
        <w:rPr>
          <w:rFonts w:ascii="Times New Roman" w:hAnsi="Times New Roman"/>
          <w:sz w:val="28"/>
        </w:rPr>
        <w:t>…».</w:t>
      </w:r>
    </w:p>
    <w:p w:rsidR="00700BD9" w:rsidRPr="0006021F" w:rsidRDefault="004A1380" w:rsidP="0006021F">
      <w:pPr>
        <w:widowControl w:val="0"/>
        <w:ind w:firstLine="709"/>
        <w:rPr>
          <w:rFonts w:ascii="Times New Roman" w:hAnsi="Times New Roman"/>
          <w:sz w:val="28"/>
          <w:u w:val="single"/>
        </w:rPr>
      </w:pPr>
      <w:r w:rsidRPr="0006021F">
        <w:rPr>
          <w:rFonts w:ascii="Times New Roman" w:hAnsi="Times New Roman"/>
          <w:b/>
          <w:sz w:val="28"/>
          <w:u w:val="single"/>
        </w:rPr>
        <w:t>4.</w:t>
      </w:r>
      <w:r w:rsidR="0006021F">
        <w:rPr>
          <w:rFonts w:ascii="Times New Roman" w:hAnsi="Times New Roman"/>
          <w:sz w:val="28"/>
          <w:u w:val="single"/>
        </w:rPr>
        <w:t xml:space="preserve"> </w:t>
      </w:r>
      <w:r w:rsidR="00DB0C99" w:rsidRPr="0006021F">
        <w:rPr>
          <w:rFonts w:ascii="Times New Roman" w:hAnsi="Times New Roman"/>
          <w:sz w:val="28"/>
          <w:u w:val="single"/>
        </w:rPr>
        <w:t>связи между значениями производящей и производной основ могут базироваться на функционально – ассоциативных метонимических отношен</w:t>
      </w:r>
      <w:r w:rsidR="000A0AAA" w:rsidRPr="0006021F">
        <w:rPr>
          <w:rFonts w:ascii="Times New Roman" w:hAnsi="Times New Roman"/>
          <w:sz w:val="28"/>
          <w:u w:val="single"/>
        </w:rPr>
        <w:t>иях:</w:t>
      </w:r>
    </w:p>
    <w:p w:rsidR="00700BD9" w:rsidRPr="0006021F" w:rsidRDefault="000A0AAA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а)</w:t>
      </w:r>
      <w:r w:rsidR="00DB0C99" w:rsidRPr="0006021F">
        <w:rPr>
          <w:rFonts w:ascii="Times New Roman" w:hAnsi="Times New Roman"/>
          <w:sz w:val="28"/>
        </w:rPr>
        <w:t xml:space="preserve"> так, на базе первичного значения «музыкальный инструмент» образовано второстепе</w:t>
      </w:r>
      <w:r w:rsidR="00700BD9" w:rsidRPr="0006021F">
        <w:rPr>
          <w:rFonts w:ascii="Times New Roman" w:hAnsi="Times New Roman"/>
          <w:sz w:val="28"/>
        </w:rPr>
        <w:t>нное – звуки этого</w:t>
      </w:r>
      <w:r w:rsidR="0006021F">
        <w:rPr>
          <w:rFonts w:ascii="Times New Roman" w:hAnsi="Times New Roman"/>
          <w:sz w:val="28"/>
        </w:rPr>
        <w:t xml:space="preserve"> </w:t>
      </w:r>
      <w:r w:rsidR="00700BD9" w:rsidRPr="0006021F">
        <w:rPr>
          <w:rFonts w:ascii="Times New Roman" w:hAnsi="Times New Roman"/>
          <w:sz w:val="28"/>
        </w:rPr>
        <w:t>инструмента</w:t>
      </w:r>
      <w:r w:rsidR="00DB0C99" w:rsidRPr="0006021F">
        <w:rPr>
          <w:rFonts w:ascii="Times New Roman" w:hAnsi="Times New Roman"/>
          <w:sz w:val="28"/>
        </w:rPr>
        <w:t xml:space="preserve">: </w:t>
      </w:r>
    </w:p>
    <w:p w:rsidR="00700BD9" w:rsidRPr="0006021F" w:rsidRDefault="00DB0C99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5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XXXVII «Вдруг из-за двери в зале длинной </w:t>
      </w:r>
      <w:r w:rsidRPr="0006021F">
        <w:rPr>
          <w:rFonts w:ascii="Times New Roman" w:hAnsi="Times New Roman"/>
          <w:b/>
          <w:sz w:val="28"/>
        </w:rPr>
        <w:t>Фагот</w:t>
      </w:r>
      <w:r w:rsidRPr="0006021F">
        <w:rPr>
          <w:rFonts w:ascii="Times New Roman" w:hAnsi="Times New Roman"/>
          <w:sz w:val="28"/>
        </w:rPr>
        <w:t xml:space="preserve"> и </w:t>
      </w:r>
      <w:r w:rsidRPr="0006021F">
        <w:rPr>
          <w:rFonts w:ascii="Times New Roman" w:hAnsi="Times New Roman"/>
          <w:b/>
          <w:sz w:val="28"/>
        </w:rPr>
        <w:t>флейта</w:t>
      </w:r>
      <w:r w:rsidRPr="0006021F">
        <w:rPr>
          <w:rFonts w:ascii="Times New Roman" w:hAnsi="Times New Roman"/>
          <w:sz w:val="28"/>
        </w:rPr>
        <w:t xml:space="preserve"> раздались»;</w:t>
      </w:r>
    </w:p>
    <w:p w:rsidR="00700BD9" w:rsidRPr="0006021F" w:rsidRDefault="000A0AAA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б)</w:t>
      </w:r>
      <w:r w:rsidR="00DB0C99" w:rsidRPr="0006021F">
        <w:rPr>
          <w:rFonts w:ascii="Times New Roman" w:hAnsi="Times New Roman"/>
          <w:sz w:val="28"/>
        </w:rPr>
        <w:t xml:space="preserve"> на базе первичного значения «танец » </w:t>
      </w:r>
      <w:r w:rsidRPr="0006021F">
        <w:rPr>
          <w:rFonts w:ascii="Times New Roman" w:hAnsi="Times New Roman"/>
          <w:sz w:val="28"/>
        </w:rPr>
        <w:t>образовано вторичное «музыка»: 5 XLII «</w:t>
      </w:r>
      <w:r w:rsidRPr="0006021F">
        <w:rPr>
          <w:rFonts w:ascii="Times New Roman" w:hAnsi="Times New Roman"/>
          <w:b/>
          <w:sz w:val="28"/>
        </w:rPr>
        <w:t>Мазурка</w:t>
      </w:r>
      <w:r w:rsidRPr="0006021F">
        <w:rPr>
          <w:rFonts w:ascii="Times New Roman" w:hAnsi="Times New Roman"/>
          <w:sz w:val="28"/>
        </w:rPr>
        <w:t xml:space="preserve"> раздалась…»; </w:t>
      </w:r>
    </w:p>
    <w:p w:rsidR="00700BD9" w:rsidRPr="0006021F" w:rsidRDefault="000A0AAA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в) 1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XV «В самом деле </w:t>
      </w:r>
      <w:r w:rsidRPr="0006021F">
        <w:rPr>
          <w:rFonts w:ascii="Times New Roman" w:hAnsi="Times New Roman"/>
          <w:b/>
          <w:sz w:val="28"/>
        </w:rPr>
        <w:t>3 дома</w:t>
      </w:r>
      <w:r w:rsidRP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b/>
          <w:sz w:val="28"/>
        </w:rPr>
        <w:t>на вечер</w:t>
      </w:r>
      <w:r w:rsidRPr="0006021F">
        <w:rPr>
          <w:rFonts w:ascii="Times New Roman" w:hAnsi="Times New Roman"/>
          <w:sz w:val="28"/>
        </w:rPr>
        <w:t xml:space="preserve"> зовут….»-</w:t>
      </w:r>
      <w:r w:rsidRPr="0006021F">
        <w:rPr>
          <w:rFonts w:ascii="Times New Roman" w:hAnsi="Times New Roman"/>
          <w:b/>
          <w:sz w:val="28"/>
        </w:rPr>
        <w:t xml:space="preserve"> «на вечер</w:t>
      </w:r>
      <w:r w:rsidRPr="0006021F">
        <w:rPr>
          <w:rFonts w:ascii="Times New Roman" w:hAnsi="Times New Roman"/>
          <w:sz w:val="28"/>
        </w:rPr>
        <w:t>» употреблено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в значении «званый ужин» ;</w:t>
      </w:r>
    </w:p>
    <w:p w:rsidR="000A0AAA" w:rsidRPr="0006021F" w:rsidRDefault="000A0AAA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г) 1 XV «</w:t>
      </w:r>
      <w:r w:rsidRPr="0006021F">
        <w:rPr>
          <w:rFonts w:ascii="Times New Roman" w:hAnsi="Times New Roman"/>
          <w:b/>
          <w:sz w:val="28"/>
        </w:rPr>
        <w:t>По</w:t>
      </w:r>
      <w:r w:rsidRPr="0006021F">
        <w:rPr>
          <w:rFonts w:ascii="Times New Roman" w:hAnsi="Times New Roman"/>
          <w:sz w:val="28"/>
        </w:rPr>
        <w:t xml:space="preserve"> родственным </w:t>
      </w:r>
      <w:r w:rsidRPr="0006021F">
        <w:rPr>
          <w:rFonts w:ascii="Times New Roman" w:hAnsi="Times New Roman"/>
          <w:b/>
          <w:sz w:val="28"/>
        </w:rPr>
        <w:t>обедам</w:t>
      </w:r>
      <w:r w:rsidRPr="0006021F">
        <w:rPr>
          <w:rFonts w:ascii="Times New Roman" w:hAnsi="Times New Roman"/>
          <w:sz w:val="28"/>
        </w:rPr>
        <w:t xml:space="preserve"> Развозят Таню каждый день…»- «</w:t>
      </w:r>
      <w:r w:rsidRPr="0006021F">
        <w:rPr>
          <w:rFonts w:ascii="Times New Roman" w:hAnsi="Times New Roman"/>
          <w:b/>
          <w:sz w:val="28"/>
        </w:rPr>
        <w:t>По</w:t>
      </w:r>
      <w:r w:rsidR="0006021F">
        <w:rPr>
          <w:rFonts w:ascii="Times New Roman" w:hAnsi="Times New Roman"/>
          <w:b/>
          <w:sz w:val="28"/>
        </w:rPr>
        <w:t xml:space="preserve"> </w:t>
      </w:r>
      <w:r w:rsidRPr="0006021F">
        <w:rPr>
          <w:rFonts w:ascii="Times New Roman" w:hAnsi="Times New Roman"/>
          <w:b/>
          <w:sz w:val="28"/>
        </w:rPr>
        <w:t>обедам»</w:t>
      </w:r>
      <w:r w:rsidR="0006021F">
        <w:rPr>
          <w:rFonts w:ascii="Times New Roman" w:hAnsi="Times New Roman"/>
          <w:b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в значении «званый прием»;</w:t>
      </w:r>
    </w:p>
    <w:p w:rsidR="00DB0C99" w:rsidRPr="0006021F" w:rsidRDefault="000A0AAA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д) 2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XXI «И детям прочили </w:t>
      </w:r>
      <w:r w:rsidRPr="0006021F">
        <w:rPr>
          <w:rFonts w:ascii="Times New Roman" w:hAnsi="Times New Roman"/>
          <w:b/>
          <w:sz w:val="28"/>
        </w:rPr>
        <w:t>венцы</w:t>
      </w:r>
      <w:r w:rsidRPr="0006021F">
        <w:rPr>
          <w:rFonts w:ascii="Times New Roman" w:hAnsi="Times New Roman"/>
          <w:sz w:val="28"/>
        </w:rPr>
        <w:t xml:space="preserve">…»- </w:t>
      </w:r>
      <w:r w:rsidRPr="0006021F">
        <w:rPr>
          <w:rFonts w:ascii="Times New Roman" w:hAnsi="Times New Roman"/>
          <w:b/>
          <w:sz w:val="28"/>
        </w:rPr>
        <w:t xml:space="preserve">венец </w:t>
      </w:r>
      <w:r w:rsidRPr="0006021F">
        <w:rPr>
          <w:rFonts w:ascii="Times New Roman" w:hAnsi="Times New Roman"/>
          <w:sz w:val="28"/>
        </w:rPr>
        <w:t>– символ брака.</w:t>
      </w:r>
    </w:p>
    <w:p w:rsidR="00700BD9" w:rsidRPr="0006021F" w:rsidRDefault="004A1380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b/>
          <w:sz w:val="28"/>
        </w:rPr>
        <w:t>5.</w:t>
      </w:r>
      <w:r w:rsidRPr="0006021F">
        <w:rPr>
          <w:rFonts w:ascii="Times New Roman" w:hAnsi="Times New Roman"/>
          <w:sz w:val="28"/>
        </w:rPr>
        <w:t xml:space="preserve"> </w:t>
      </w:r>
      <w:r w:rsidR="000A0AAA" w:rsidRPr="0006021F">
        <w:rPr>
          <w:rFonts w:ascii="Times New Roman" w:hAnsi="Times New Roman"/>
          <w:sz w:val="28"/>
          <w:u w:val="single"/>
        </w:rPr>
        <w:t>на базе абстрактного существительного образовано собирательное существительное.</w:t>
      </w:r>
      <w:r w:rsidR="00076979">
        <w:rPr>
          <w:rFonts w:ascii="Times New Roman" w:hAnsi="Times New Roman"/>
          <w:sz w:val="28"/>
          <w:u w:val="single"/>
        </w:rPr>
        <w:t xml:space="preserve"> </w:t>
      </w:r>
      <w:r w:rsidR="000A0AAA" w:rsidRPr="0006021F">
        <w:rPr>
          <w:rFonts w:ascii="Times New Roman" w:hAnsi="Times New Roman"/>
          <w:sz w:val="28"/>
        </w:rPr>
        <w:t>Данный словообразовательный тип можно определить как образование на первичном абстрактном значении совокупности людей определенного возраста:</w:t>
      </w:r>
      <w:r w:rsidR="0006511E" w:rsidRPr="0006021F">
        <w:rPr>
          <w:rFonts w:ascii="Times New Roman" w:hAnsi="Times New Roman"/>
          <w:sz w:val="28"/>
        </w:rPr>
        <w:t xml:space="preserve"> </w:t>
      </w:r>
    </w:p>
    <w:p w:rsidR="000A0AAA" w:rsidRPr="0006021F" w:rsidRDefault="0006511E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5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VII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«То-то радость! Гадает ветреная </w:t>
      </w:r>
      <w:r w:rsidRPr="0006021F">
        <w:rPr>
          <w:rFonts w:ascii="Times New Roman" w:hAnsi="Times New Roman"/>
          <w:b/>
          <w:sz w:val="28"/>
        </w:rPr>
        <w:t>младость…</w:t>
      </w:r>
      <w:r w:rsidR="00A300D0" w:rsidRPr="0006021F">
        <w:rPr>
          <w:rFonts w:ascii="Times New Roman" w:hAnsi="Times New Roman"/>
          <w:sz w:val="28"/>
        </w:rPr>
        <w:t>»</w:t>
      </w:r>
      <w:r w:rsidRPr="0006021F">
        <w:rPr>
          <w:rFonts w:ascii="Times New Roman" w:hAnsi="Times New Roman"/>
          <w:sz w:val="28"/>
        </w:rPr>
        <w:t xml:space="preserve">, «Гадает </w:t>
      </w:r>
      <w:r w:rsidRPr="0006021F">
        <w:rPr>
          <w:rFonts w:ascii="Times New Roman" w:hAnsi="Times New Roman"/>
          <w:b/>
          <w:sz w:val="28"/>
        </w:rPr>
        <w:t>старость</w:t>
      </w:r>
      <w:r w:rsidRPr="0006021F">
        <w:rPr>
          <w:rFonts w:ascii="Times New Roman" w:hAnsi="Times New Roman"/>
          <w:sz w:val="28"/>
        </w:rPr>
        <w:t xml:space="preserve"> сквозь очки…».</w:t>
      </w:r>
    </w:p>
    <w:p w:rsidR="0006511E" w:rsidRPr="0006021F" w:rsidRDefault="004A1380" w:rsidP="0006021F">
      <w:pPr>
        <w:widowControl w:val="0"/>
        <w:ind w:firstLine="709"/>
        <w:rPr>
          <w:rFonts w:ascii="Times New Roman" w:hAnsi="Times New Roman"/>
          <w:sz w:val="28"/>
          <w:u w:val="single"/>
        </w:rPr>
      </w:pPr>
      <w:r w:rsidRPr="0006021F">
        <w:rPr>
          <w:rFonts w:ascii="Times New Roman" w:hAnsi="Times New Roman"/>
          <w:b/>
          <w:sz w:val="28"/>
          <w:u w:val="single"/>
        </w:rPr>
        <w:t>6.</w:t>
      </w:r>
      <w:r w:rsidRPr="0006021F">
        <w:rPr>
          <w:rFonts w:ascii="Times New Roman" w:hAnsi="Times New Roman"/>
          <w:sz w:val="28"/>
          <w:u w:val="single"/>
        </w:rPr>
        <w:t xml:space="preserve"> </w:t>
      </w:r>
      <w:r w:rsidR="0006511E" w:rsidRPr="0006021F">
        <w:rPr>
          <w:rFonts w:ascii="Times New Roman" w:hAnsi="Times New Roman"/>
          <w:sz w:val="28"/>
          <w:u w:val="single"/>
        </w:rPr>
        <w:t>на производящей базе «вещество » производная «предмет из этого вещества»:</w:t>
      </w:r>
    </w:p>
    <w:p w:rsidR="0006511E" w:rsidRPr="0006021F" w:rsidRDefault="0006511E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1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XXIV «</w:t>
      </w:r>
      <w:r w:rsidRPr="0006021F">
        <w:rPr>
          <w:rFonts w:ascii="Times New Roman" w:hAnsi="Times New Roman"/>
          <w:b/>
          <w:sz w:val="28"/>
        </w:rPr>
        <w:t>Фарфор</w:t>
      </w:r>
      <w:r w:rsidRPr="0006021F">
        <w:rPr>
          <w:rFonts w:ascii="Times New Roman" w:hAnsi="Times New Roman"/>
          <w:sz w:val="28"/>
        </w:rPr>
        <w:t xml:space="preserve"> и </w:t>
      </w:r>
      <w:r w:rsidRPr="0006021F">
        <w:rPr>
          <w:rFonts w:ascii="Times New Roman" w:hAnsi="Times New Roman"/>
          <w:b/>
          <w:sz w:val="28"/>
        </w:rPr>
        <w:t>бронза</w:t>
      </w:r>
      <w:r w:rsidRPr="0006021F">
        <w:rPr>
          <w:rFonts w:ascii="Times New Roman" w:hAnsi="Times New Roman"/>
          <w:sz w:val="28"/>
        </w:rPr>
        <w:t xml:space="preserve"> на столе</w:t>
      </w:r>
      <w:r w:rsidR="00B3354F" w:rsidRPr="0006021F">
        <w:rPr>
          <w:rFonts w:ascii="Times New Roman" w:hAnsi="Times New Roman"/>
          <w:sz w:val="28"/>
        </w:rPr>
        <w:t>…», 1 XXXVII</w:t>
      </w:r>
      <w:r w:rsidR="0006021F">
        <w:rPr>
          <w:rFonts w:ascii="Times New Roman" w:hAnsi="Times New Roman"/>
          <w:sz w:val="28"/>
        </w:rPr>
        <w:t xml:space="preserve"> </w:t>
      </w:r>
      <w:r w:rsidR="00B3354F" w:rsidRPr="0006021F">
        <w:rPr>
          <w:rFonts w:ascii="Times New Roman" w:hAnsi="Times New Roman"/>
          <w:sz w:val="28"/>
        </w:rPr>
        <w:t>«И брань, и саблю</w:t>
      </w:r>
      <w:r w:rsidRPr="0006021F">
        <w:rPr>
          <w:rFonts w:ascii="Times New Roman" w:hAnsi="Times New Roman"/>
          <w:sz w:val="28"/>
        </w:rPr>
        <w:t xml:space="preserve">, и </w:t>
      </w:r>
      <w:r w:rsidRPr="0006021F">
        <w:rPr>
          <w:rFonts w:ascii="Times New Roman" w:hAnsi="Times New Roman"/>
          <w:b/>
          <w:sz w:val="28"/>
        </w:rPr>
        <w:t>свинец</w:t>
      </w:r>
      <w:r w:rsidRPr="0006021F">
        <w:rPr>
          <w:rFonts w:ascii="Times New Roman" w:hAnsi="Times New Roman"/>
          <w:sz w:val="28"/>
        </w:rPr>
        <w:t>…»,</w:t>
      </w:r>
    </w:p>
    <w:p w:rsidR="0006511E" w:rsidRPr="0006021F" w:rsidRDefault="0006511E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1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X</w:t>
      </w:r>
      <w:r w:rsidRPr="0006021F">
        <w:rPr>
          <w:rFonts w:ascii="Times New Roman" w:hAnsi="Times New Roman"/>
          <w:sz w:val="28"/>
          <w:lang w:val="en-US"/>
        </w:rPr>
        <w:t>LVIII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« И опершися на </w:t>
      </w:r>
      <w:r w:rsidRPr="0006021F">
        <w:rPr>
          <w:rFonts w:ascii="Times New Roman" w:hAnsi="Times New Roman"/>
          <w:b/>
          <w:sz w:val="28"/>
        </w:rPr>
        <w:t>гранит</w:t>
      </w:r>
      <w:r w:rsidRPr="0006021F">
        <w:rPr>
          <w:rFonts w:ascii="Times New Roman" w:hAnsi="Times New Roman"/>
          <w:sz w:val="28"/>
        </w:rPr>
        <w:t>…»</w:t>
      </w:r>
    </w:p>
    <w:p w:rsidR="00B3354F" w:rsidRPr="0006021F" w:rsidRDefault="004A1380" w:rsidP="0006021F">
      <w:pPr>
        <w:widowControl w:val="0"/>
        <w:ind w:firstLine="709"/>
        <w:rPr>
          <w:rFonts w:ascii="Times New Roman" w:hAnsi="Times New Roman"/>
          <w:sz w:val="28"/>
          <w:u w:val="single"/>
        </w:rPr>
      </w:pPr>
      <w:r w:rsidRPr="0006021F">
        <w:rPr>
          <w:rFonts w:ascii="Times New Roman" w:hAnsi="Times New Roman"/>
          <w:b/>
          <w:sz w:val="28"/>
          <w:u w:val="single"/>
        </w:rPr>
        <w:t>7.</w:t>
      </w:r>
      <w:r w:rsidRPr="0006021F">
        <w:rPr>
          <w:rFonts w:ascii="Times New Roman" w:hAnsi="Times New Roman"/>
          <w:sz w:val="28"/>
          <w:u w:val="single"/>
        </w:rPr>
        <w:t xml:space="preserve"> </w:t>
      </w:r>
      <w:r w:rsidR="00A300D0" w:rsidRPr="0006021F">
        <w:rPr>
          <w:rFonts w:ascii="Times New Roman" w:hAnsi="Times New Roman"/>
          <w:sz w:val="28"/>
          <w:u w:val="single"/>
        </w:rPr>
        <w:t>на базе имени собственного образовано имя нарицательное</w:t>
      </w:r>
    </w:p>
    <w:p w:rsidR="000A0AAA" w:rsidRPr="0006021F" w:rsidRDefault="00A300D0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2 XIV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«Мы все глядим в </w:t>
      </w:r>
      <w:r w:rsidRPr="0006021F">
        <w:rPr>
          <w:rFonts w:ascii="Times New Roman" w:hAnsi="Times New Roman"/>
          <w:b/>
          <w:sz w:val="28"/>
        </w:rPr>
        <w:t>Наполеоны</w:t>
      </w:r>
      <w:r w:rsidRPr="0006021F">
        <w:rPr>
          <w:rFonts w:ascii="Times New Roman" w:hAnsi="Times New Roman"/>
          <w:sz w:val="28"/>
        </w:rPr>
        <w:t>…»</w:t>
      </w:r>
    </w:p>
    <w:p w:rsidR="00A300D0" w:rsidRPr="0006021F" w:rsidRDefault="00700BD9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2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XXX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«Сей </w:t>
      </w:r>
      <w:r w:rsidRPr="0006021F">
        <w:rPr>
          <w:rFonts w:ascii="Times New Roman" w:hAnsi="Times New Roman"/>
          <w:b/>
          <w:sz w:val="28"/>
        </w:rPr>
        <w:t>Грандисон</w:t>
      </w:r>
      <w:r w:rsidRPr="0006021F">
        <w:rPr>
          <w:rFonts w:ascii="Times New Roman" w:hAnsi="Times New Roman"/>
          <w:sz w:val="28"/>
        </w:rPr>
        <w:t xml:space="preserve"> был славный франт,Игрок и гвардии сержант…»(Грандисон- герой романа С.</w:t>
      </w:r>
      <w:r w:rsidR="00076979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Ричардсона «История сэра Ч.</w:t>
      </w:r>
      <w:r w:rsidR="00076979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Грандисона »)- «добродетельный английский джентельмен».</w:t>
      </w:r>
    </w:p>
    <w:p w:rsidR="00700BD9" w:rsidRPr="0006021F" w:rsidRDefault="00700BD9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5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XXXVII.XXXVIII. XXXIX “</w:t>
      </w:r>
      <w:r w:rsidRPr="0006021F">
        <w:rPr>
          <w:rFonts w:ascii="Times New Roman" w:hAnsi="Times New Roman"/>
          <w:b/>
          <w:sz w:val="28"/>
        </w:rPr>
        <w:t>Парис</w:t>
      </w:r>
      <w:r w:rsidRPr="0006021F">
        <w:rPr>
          <w:rFonts w:ascii="Times New Roman" w:hAnsi="Times New Roman"/>
          <w:sz w:val="28"/>
        </w:rPr>
        <w:t xml:space="preserve"> окрестных городов Подходит к Ольге Петушков…»</w:t>
      </w:r>
    </w:p>
    <w:p w:rsidR="00700BD9" w:rsidRPr="0006021F" w:rsidRDefault="00700BD9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5 II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«Вот бегает дворовый мальчик,В салазки </w:t>
      </w:r>
      <w:r w:rsidRPr="0006021F">
        <w:rPr>
          <w:rFonts w:ascii="Times New Roman" w:hAnsi="Times New Roman"/>
          <w:b/>
          <w:sz w:val="28"/>
        </w:rPr>
        <w:t>жучку</w:t>
      </w:r>
      <w:r w:rsidRPr="0006021F">
        <w:rPr>
          <w:rFonts w:ascii="Times New Roman" w:hAnsi="Times New Roman"/>
          <w:sz w:val="28"/>
        </w:rPr>
        <w:t xml:space="preserve"> посадив…»;</w:t>
      </w:r>
    </w:p>
    <w:p w:rsidR="00700BD9" w:rsidRPr="0006021F" w:rsidRDefault="00700BD9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7 IV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«Вы ,деревенские </w:t>
      </w:r>
      <w:r w:rsidRPr="0006021F">
        <w:rPr>
          <w:rFonts w:ascii="Times New Roman" w:hAnsi="Times New Roman"/>
          <w:b/>
          <w:sz w:val="28"/>
        </w:rPr>
        <w:t>Приамы</w:t>
      </w:r>
      <w:r w:rsidRPr="0006021F">
        <w:rPr>
          <w:rFonts w:ascii="Times New Roman" w:hAnsi="Times New Roman"/>
          <w:sz w:val="28"/>
        </w:rPr>
        <w:t>…»</w:t>
      </w:r>
    </w:p>
    <w:p w:rsidR="00700BD9" w:rsidRPr="0006021F" w:rsidRDefault="00700BD9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8 VIII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«Чем ныне явится?</w:t>
      </w:r>
      <w:r w:rsidR="00076979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b/>
          <w:sz w:val="28"/>
        </w:rPr>
        <w:t>Мельмотом,</w:t>
      </w:r>
      <w:r w:rsidR="00076979">
        <w:rPr>
          <w:rFonts w:ascii="Times New Roman" w:hAnsi="Times New Roman"/>
          <w:b/>
          <w:sz w:val="28"/>
        </w:rPr>
        <w:t xml:space="preserve"> </w:t>
      </w:r>
      <w:r w:rsidRPr="0006021F">
        <w:rPr>
          <w:rFonts w:ascii="Times New Roman" w:hAnsi="Times New Roman"/>
          <w:b/>
          <w:sz w:val="28"/>
        </w:rPr>
        <w:t>Космополитом</w:t>
      </w:r>
      <w:r w:rsidRPr="0006021F">
        <w:rPr>
          <w:rFonts w:ascii="Times New Roman" w:hAnsi="Times New Roman"/>
          <w:sz w:val="28"/>
        </w:rPr>
        <w:t>, Патриотом,</w:t>
      </w:r>
      <w:r w:rsidR="00076979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b/>
          <w:sz w:val="28"/>
        </w:rPr>
        <w:t>Гарольдом</w:t>
      </w:r>
      <w:r w:rsidRPr="0006021F">
        <w:rPr>
          <w:rFonts w:ascii="Times New Roman" w:hAnsi="Times New Roman"/>
          <w:sz w:val="28"/>
        </w:rPr>
        <w:t>?»</w:t>
      </w:r>
    </w:p>
    <w:p w:rsidR="00290442" w:rsidRPr="0006021F" w:rsidRDefault="00290442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b/>
          <w:sz w:val="28"/>
        </w:rPr>
        <w:t xml:space="preserve">8. </w:t>
      </w:r>
      <w:r w:rsidRPr="0006021F">
        <w:rPr>
          <w:rFonts w:ascii="Times New Roman" w:hAnsi="Times New Roman"/>
          <w:sz w:val="28"/>
        </w:rPr>
        <w:t xml:space="preserve">на базе абстрактного существительного образовано конкретное с семантикой конкретизации процесса: </w:t>
      </w:r>
    </w:p>
    <w:p w:rsidR="00700BD9" w:rsidRPr="0006021F" w:rsidRDefault="00290442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4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XLI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“На нивах шум </w:t>
      </w:r>
      <w:r w:rsidRPr="0006021F">
        <w:rPr>
          <w:rFonts w:ascii="Times New Roman" w:hAnsi="Times New Roman"/>
          <w:b/>
          <w:sz w:val="28"/>
        </w:rPr>
        <w:t>работ</w:t>
      </w:r>
      <w:r w:rsidRPr="0006021F">
        <w:rPr>
          <w:rFonts w:ascii="Times New Roman" w:hAnsi="Times New Roman"/>
          <w:sz w:val="28"/>
        </w:rPr>
        <w:t xml:space="preserve"> умолк…»</w:t>
      </w:r>
      <w:r w:rsidR="009A56ED" w:rsidRPr="0006021F">
        <w:rPr>
          <w:rFonts w:ascii="Times New Roman" w:hAnsi="Times New Roman"/>
          <w:sz w:val="28"/>
        </w:rPr>
        <w:t>;</w:t>
      </w:r>
    </w:p>
    <w:p w:rsidR="009A56ED" w:rsidRPr="0006021F" w:rsidRDefault="009A56ED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2 XXXII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“Она езжала по работам…»;</w:t>
      </w:r>
    </w:p>
    <w:p w:rsidR="00290442" w:rsidRPr="0006021F" w:rsidRDefault="00290442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7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VII «Бывало,в долгие </w:t>
      </w:r>
      <w:r w:rsidRPr="0006021F">
        <w:rPr>
          <w:rFonts w:ascii="Times New Roman" w:hAnsi="Times New Roman"/>
          <w:b/>
          <w:sz w:val="28"/>
        </w:rPr>
        <w:t>досуги</w:t>
      </w:r>
      <w:r w:rsidRPr="0006021F">
        <w:rPr>
          <w:rFonts w:ascii="Times New Roman" w:hAnsi="Times New Roman"/>
          <w:sz w:val="28"/>
        </w:rPr>
        <w:t xml:space="preserve"> Сюда ходили 2 подруги… »;</w:t>
      </w:r>
    </w:p>
    <w:p w:rsidR="00290442" w:rsidRPr="0006021F" w:rsidRDefault="00290442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3 VIII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«Гостей не слушает она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И проклинает их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b/>
          <w:sz w:val="28"/>
        </w:rPr>
        <w:t>досуги</w:t>
      </w:r>
      <w:r w:rsidRPr="0006021F">
        <w:rPr>
          <w:rFonts w:ascii="Times New Roman" w:hAnsi="Times New Roman"/>
          <w:sz w:val="28"/>
        </w:rPr>
        <w:t xml:space="preserve"> …»;</w:t>
      </w:r>
    </w:p>
    <w:p w:rsidR="00290442" w:rsidRPr="0006021F" w:rsidRDefault="00290442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4 XXXVI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«Его вседневные </w:t>
      </w:r>
      <w:r w:rsidRPr="0006021F">
        <w:rPr>
          <w:rFonts w:ascii="Times New Roman" w:hAnsi="Times New Roman"/>
          <w:b/>
          <w:sz w:val="28"/>
        </w:rPr>
        <w:t>занятья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Я вам подробно опишу…»;</w:t>
      </w:r>
    </w:p>
    <w:p w:rsidR="00290442" w:rsidRPr="0006021F" w:rsidRDefault="00290442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4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XXIII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«Трудов напрасно не губя Любите самого себя…»;</w:t>
      </w:r>
    </w:p>
    <w:p w:rsidR="004A1380" w:rsidRPr="0006021F" w:rsidRDefault="004A1380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b/>
          <w:sz w:val="28"/>
          <w:lang w:val="en-US"/>
        </w:rPr>
        <w:t>II</w:t>
      </w:r>
      <w:r w:rsidRPr="0006021F">
        <w:rPr>
          <w:rFonts w:ascii="Times New Roman" w:hAnsi="Times New Roman"/>
          <w:b/>
          <w:sz w:val="28"/>
        </w:rPr>
        <w:t xml:space="preserve"> группа </w:t>
      </w:r>
      <w:r w:rsidRPr="0006021F">
        <w:rPr>
          <w:rFonts w:ascii="Times New Roman" w:hAnsi="Times New Roman"/>
          <w:sz w:val="28"/>
        </w:rPr>
        <w:t>в качестве производящей основы выступают имена прилагательные</w:t>
      </w:r>
      <w:r w:rsidR="00196736" w:rsidRPr="0006021F">
        <w:rPr>
          <w:rFonts w:ascii="Times New Roman" w:hAnsi="Times New Roman"/>
          <w:sz w:val="28"/>
        </w:rPr>
        <w:t xml:space="preserve"> или иначе их можно назвать – существительные адъективного типа.</w:t>
      </w:r>
      <w:r w:rsidR="0006021F">
        <w:rPr>
          <w:rFonts w:ascii="Times New Roman" w:hAnsi="Times New Roman"/>
          <w:sz w:val="28"/>
        </w:rPr>
        <w:t xml:space="preserve"> </w:t>
      </w:r>
    </w:p>
    <w:p w:rsidR="004A1380" w:rsidRPr="0006021F" w:rsidRDefault="004A1380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Семантическое словообразование существительных на базе прилагательных происходит в результате распада адъективно- субстантивного словосочетания,</w:t>
      </w:r>
      <w:r w:rsidR="00196736" w:rsidRP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является одним из средств пополнения класса существительных местоименного склонения во всех родственных языках ,сохранивших адъективный тип словоизменения при новой предметной семантике слова . Происходят существенные сдвиги </w:t>
      </w:r>
      <w:r w:rsidR="00196736" w:rsidRPr="0006021F">
        <w:rPr>
          <w:rFonts w:ascii="Times New Roman" w:hAnsi="Times New Roman"/>
          <w:sz w:val="28"/>
        </w:rPr>
        <w:t>как в семантике прилагательного (оно выступает в предметном, суженном ,более конкретном значении),так и в его грамматическом оформлении : категории рода, числа и падежа превратились в независимые признаки ; синтаксическая функция подобных образований связана с их использованием прежде всего в качестве подлежащего в предложении. Таким образом, существительные,</w:t>
      </w:r>
      <w:r w:rsidR="00076979">
        <w:rPr>
          <w:rFonts w:ascii="Times New Roman" w:hAnsi="Times New Roman"/>
          <w:sz w:val="28"/>
        </w:rPr>
        <w:t xml:space="preserve"> </w:t>
      </w:r>
      <w:r w:rsidR="00196736" w:rsidRPr="0006021F">
        <w:rPr>
          <w:rFonts w:ascii="Times New Roman" w:hAnsi="Times New Roman"/>
          <w:sz w:val="28"/>
        </w:rPr>
        <w:t>образованные семантическим способом на базе имен прилагательных,</w:t>
      </w:r>
      <w:r w:rsidR="00076979">
        <w:rPr>
          <w:rFonts w:ascii="Times New Roman" w:hAnsi="Times New Roman"/>
          <w:sz w:val="28"/>
        </w:rPr>
        <w:t xml:space="preserve"> </w:t>
      </w:r>
      <w:r w:rsidR="00196736" w:rsidRPr="0006021F">
        <w:rPr>
          <w:rFonts w:ascii="Times New Roman" w:hAnsi="Times New Roman"/>
          <w:sz w:val="28"/>
        </w:rPr>
        <w:t>результат длительного словоупотребления.</w:t>
      </w:r>
    </w:p>
    <w:p w:rsidR="004A1380" w:rsidRPr="0006021F" w:rsidRDefault="00196736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Существительные адъективного типа склонения являют собой:</w:t>
      </w:r>
    </w:p>
    <w:p w:rsidR="004A1380" w:rsidRPr="0006021F" w:rsidRDefault="004A1380" w:rsidP="0006021F">
      <w:pPr>
        <w:widowControl w:val="0"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Название </w:t>
      </w:r>
      <w:r w:rsidR="00196736" w:rsidRPr="0006021F">
        <w:rPr>
          <w:rFonts w:ascii="Times New Roman" w:hAnsi="Times New Roman"/>
          <w:sz w:val="28"/>
        </w:rPr>
        <w:t>лица</w:t>
      </w:r>
      <w:r w:rsidRPr="0006021F">
        <w:rPr>
          <w:rFonts w:ascii="Times New Roman" w:hAnsi="Times New Roman"/>
          <w:sz w:val="28"/>
        </w:rPr>
        <w:t>:</w:t>
      </w:r>
    </w:p>
    <w:p w:rsidR="00196736" w:rsidRPr="0006021F" w:rsidRDefault="00196736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1 XLVIII «Перекликались </w:t>
      </w:r>
      <w:r w:rsidRPr="0006021F">
        <w:rPr>
          <w:rFonts w:ascii="Times New Roman" w:hAnsi="Times New Roman"/>
          <w:b/>
          <w:sz w:val="28"/>
        </w:rPr>
        <w:t>часовые</w:t>
      </w:r>
      <w:r w:rsidRPr="0006021F">
        <w:rPr>
          <w:rFonts w:ascii="Times New Roman" w:hAnsi="Times New Roman"/>
          <w:sz w:val="28"/>
        </w:rPr>
        <w:t>…»;</w:t>
      </w:r>
      <w:r w:rsidR="007B4ACA" w:rsidRPr="0006021F">
        <w:rPr>
          <w:rFonts w:ascii="Times New Roman" w:hAnsi="Times New Roman"/>
          <w:sz w:val="28"/>
        </w:rPr>
        <w:t>название лица по профессии.</w:t>
      </w:r>
    </w:p>
    <w:p w:rsidR="00196736" w:rsidRPr="0006021F" w:rsidRDefault="00196736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5 XVIII «Смутилась шайка </w:t>
      </w:r>
      <w:r w:rsidRPr="0006021F">
        <w:rPr>
          <w:rFonts w:ascii="Times New Roman" w:hAnsi="Times New Roman"/>
          <w:b/>
          <w:sz w:val="28"/>
        </w:rPr>
        <w:t>домовых</w:t>
      </w:r>
      <w:r w:rsidRPr="0006021F">
        <w:rPr>
          <w:rFonts w:ascii="Times New Roman" w:hAnsi="Times New Roman"/>
          <w:sz w:val="28"/>
        </w:rPr>
        <w:t>…»;</w:t>
      </w:r>
    </w:p>
    <w:p w:rsidR="00196736" w:rsidRPr="0006021F" w:rsidRDefault="00196736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1 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«С </w:t>
      </w:r>
      <w:r w:rsidRPr="0006021F">
        <w:rPr>
          <w:rFonts w:ascii="Times New Roman" w:hAnsi="Times New Roman"/>
          <w:b/>
          <w:sz w:val="28"/>
        </w:rPr>
        <w:t>больным</w:t>
      </w:r>
      <w:r w:rsidRPr="0006021F">
        <w:rPr>
          <w:rFonts w:ascii="Times New Roman" w:hAnsi="Times New Roman"/>
          <w:sz w:val="28"/>
        </w:rPr>
        <w:t xml:space="preserve"> сидеть и день и ночь…»;</w:t>
      </w:r>
      <w:r w:rsidR="007B4ACA" w:rsidRPr="0006021F">
        <w:rPr>
          <w:rFonts w:ascii="Times New Roman" w:hAnsi="Times New Roman"/>
          <w:sz w:val="28"/>
        </w:rPr>
        <w:t>название лица по основному признаку</w:t>
      </w:r>
    </w:p>
    <w:p w:rsidR="00196736" w:rsidRPr="0006021F" w:rsidRDefault="00196736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1 II «Наследник всех своих </w:t>
      </w:r>
      <w:r w:rsidRPr="0006021F">
        <w:rPr>
          <w:rFonts w:ascii="Times New Roman" w:hAnsi="Times New Roman"/>
          <w:b/>
          <w:sz w:val="28"/>
        </w:rPr>
        <w:t>родных</w:t>
      </w:r>
      <w:r w:rsidRPr="0006021F">
        <w:rPr>
          <w:rFonts w:ascii="Times New Roman" w:hAnsi="Times New Roman"/>
          <w:sz w:val="28"/>
        </w:rPr>
        <w:t>…»;</w:t>
      </w:r>
    </w:p>
    <w:p w:rsidR="00196736" w:rsidRPr="0006021F" w:rsidRDefault="007B4ACA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3 XV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«Погибнешь,</w:t>
      </w:r>
      <w:r w:rsidR="00076979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b/>
          <w:sz w:val="28"/>
        </w:rPr>
        <w:t>милая</w:t>
      </w:r>
      <w:r w:rsidRPr="0006021F">
        <w:rPr>
          <w:rFonts w:ascii="Times New Roman" w:hAnsi="Times New Roman"/>
          <w:sz w:val="28"/>
        </w:rPr>
        <w:t>…»;</w:t>
      </w:r>
    </w:p>
    <w:p w:rsidR="007B4ACA" w:rsidRPr="0006021F" w:rsidRDefault="007B4ACA" w:rsidP="0006021F">
      <w:pPr>
        <w:widowControl w:val="0"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Название помещения:</w:t>
      </w:r>
    </w:p>
    <w:p w:rsidR="007B4ACA" w:rsidRPr="0006021F" w:rsidRDefault="007B4ACA" w:rsidP="0006021F">
      <w:pPr>
        <w:widowControl w:val="0"/>
        <w:numPr>
          <w:ilvl w:val="0"/>
          <w:numId w:val="2"/>
        </w:numPr>
        <w:ind w:left="0"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XXV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«И из </w:t>
      </w:r>
      <w:r w:rsidRPr="0006021F">
        <w:rPr>
          <w:rFonts w:ascii="Times New Roman" w:hAnsi="Times New Roman"/>
          <w:b/>
          <w:sz w:val="28"/>
        </w:rPr>
        <w:t>уборной</w:t>
      </w:r>
      <w:r w:rsidRPr="0006021F">
        <w:rPr>
          <w:rFonts w:ascii="Times New Roman" w:hAnsi="Times New Roman"/>
          <w:sz w:val="28"/>
        </w:rPr>
        <w:t xml:space="preserve"> выходил…»;</w:t>
      </w:r>
    </w:p>
    <w:p w:rsidR="007B4ACA" w:rsidRPr="0006021F" w:rsidRDefault="007B4ACA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1 </w:t>
      </w:r>
      <w:r w:rsidRPr="0006021F">
        <w:rPr>
          <w:rFonts w:ascii="Times New Roman" w:hAnsi="Times New Roman"/>
          <w:sz w:val="28"/>
          <w:lang w:val="en-US"/>
        </w:rPr>
        <w:t>XXXVIII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“В </w:t>
      </w:r>
      <w:r w:rsidRPr="0006021F">
        <w:rPr>
          <w:rFonts w:ascii="Times New Roman" w:hAnsi="Times New Roman"/>
          <w:b/>
          <w:sz w:val="28"/>
        </w:rPr>
        <w:t>гостиных</w:t>
      </w:r>
      <w:r w:rsidRPr="0006021F">
        <w:rPr>
          <w:rFonts w:ascii="Times New Roman" w:hAnsi="Times New Roman"/>
          <w:sz w:val="28"/>
        </w:rPr>
        <w:t xml:space="preserve"> появлялся он…»;</w:t>
      </w:r>
    </w:p>
    <w:p w:rsidR="007B4ACA" w:rsidRPr="0006021F" w:rsidRDefault="007B4ACA" w:rsidP="0006021F">
      <w:pPr>
        <w:widowControl w:val="0"/>
        <w:numPr>
          <w:ilvl w:val="0"/>
          <w:numId w:val="1"/>
        </w:numPr>
        <w:ind w:left="0"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Название транспорта:</w:t>
      </w:r>
    </w:p>
    <w:p w:rsidR="007B4ACA" w:rsidRPr="0006021F" w:rsidRDefault="007B4ACA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7 IV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«На </w:t>
      </w:r>
      <w:r w:rsidRPr="0006021F">
        <w:rPr>
          <w:rFonts w:ascii="Times New Roman" w:hAnsi="Times New Roman"/>
          <w:b/>
          <w:sz w:val="28"/>
        </w:rPr>
        <w:t>долгих</w:t>
      </w:r>
      <w:r w:rsidRPr="0006021F">
        <w:rPr>
          <w:rFonts w:ascii="Times New Roman" w:hAnsi="Times New Roman"/>
          <w:sz w:val="28"/>
        </w:rPr>
        <w:t xml:space="preserve"> иль на </w:t>
      </w:r>
      <w:r w:rsidRPr="0006021F">
        <w:rPr>
          <w:rFonts w:ascii="Times New Roman" w:hAnsi="Times New Roman"/>
          <w:b/>
          <w:sz w:val="28"/>
        </w:rPr>
        <w:t>почтовых</w:t>
      </w:r>
      <w:r w:rsidRPr="0006021F">
        <w:rPr>
          <w:rFonts w:ascii="Times New Roman" w:hAnsi="Times New Roman"/>
          <w:sz w:val="28"/>
        </w:rPr>
        <w:t xml:space="preserve"> Тянитесь до застав градских…»;</w:t>
      </w:r>
    </w:p>
    <w:p w:rsidR="007B4ACA" w:rsidRPr="0006021F" w:rsidRDefault="007B4ACA" w:rsidP="0006021F">
      <w:pPr>
        <w:widowControl w:val="0"/>
        <w:numPr>
          <w:ilvl w:val="0"/>
          <w:numId w:val="1"/>
        </w:numPr>
        <w:ind w:left="0" w:firstLine="709"/>
        <w:rPr>
          <w:rFonts w:ascii="Times New Roman" w:hAnsi="Times New Roman"/>
          <w:b/>
          <w:sz w:val="28"/>
        </w:rPr>
      </w:pPr>
      <w:r w:rsidRPr="0006021F">
        <w:rPr>
          <w:rFonts w:ascii="Times New Roman" w:hAnsi="Times New Roman"/>
          <w:sz w:val="28"/>
        </w:rPr>
        <w:t>Название проезжей части:</w:t>
      </w:r>
    </w:p>
    <w:p w:rsidR="007B4ACA" w:rsidRPr="0006021F" w:rsidRDefault="007B4ACA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  <w:lang w:val="en-US"/>
        </w:rPr>
        <w:t>1 XLIII</w:t>
      </w:r>
      <w:r w:rsidR="0006021F">
        <w:rPr>
          <w:rFonts w:ascii="Times New Roman" w:hAnsi="Times New Roman"/>
          <w:sz w:val="28"/>
          <w:lang w:val="en-US"/>
        </w:rPr>
        <w:t xml:space="preserve"> </w:t>
      </w:r>
      <w:r w:rsidRPr="0006021F">
        <w:rPr>
          <w:rFonts w:ascii="Times New Roman" w:hAnsi="Times New Roman"/>
          <w:sz w:val="28"/>
          <w:lang w:val="en-US"/>
        </w:rPr>
        <w:t>“</w:t>
      </w:r>
      <w:r w:rsidRPr="0006021F">
        <w:rPr>
          <w:rFonts w:ascii="Times New Roman" w:hAnsi="Times New Roman"/>
          <w:sz w:val="28"/>
        </w:rPr>
        <w:t>По петербургской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b/>
          <w:sz w:val="28"/>
        </w:rPr>
        <w:t>мостовой</w:t>
      </w:r>
      <w:r w:rsidRPr="0006021F">
        <w:rPr>
          <w:rFonts w:ascii="Times New Roman" w:hAnsi="Times New Roman"/>
          <w:sz w:val="28"/>
        </w:rPr>
        <w:t>…».</w:t>
      </w:r>
    </w:p>
    <w:p w:rsidR="007B4ACA" w:rsidRPr="0006021F" w:rsidRDefault="00290442" w:rsidP="0006021F">
      <w:pPr>
        <w:widowControl w:val="0"/>
        <w:numPr>
          <w:ilvl w:val="0"/>
          <w:numId w:val="1"/>
        </w:numPr>
        <w:ind w:left="0" w:firstLine="709"/>
        <w:rPr>
          <w:rFonts w:ascii="Times New Roman" w:hAnsi="Times New Roman"/>
          <w:b/>
          <w:sz w:val="28"/>
        </w:rPr>
      </w:pPr>
      <w:r w:rsidRPr="0006021F">
        <w:rPr>
          <w:rFonts w:ascii="Times New Roman" w:hAnsi="Times New Roman"/>
          <w:sz w:val="28"/>
        </w:rPr>
        <w:t>Категория времени:</w:t>
      </w:r>
    </w:p>
    <w:p w:rsidR="00290442" w:rsidRPr="0006021F" w:rsidRDefault="00290442" w:rsidP="0006021F">
      <w:pPr>
        <w:widowControl w:val="0"/>
        <w:ind w:firstLine="709"/>
        <w:rPr>
          <w:rFonts w:ascii="Times New Roman" w:hAnsi="Times New Roman"/>
          <w:b/>
          <w:sz w:val="28"/>
        </w:rPr>
      </w:pPr>
      <w:r w:rsidRPr="0006021F">
        <w:rPr>
          <w:rFonts w:ascii="Times New Roman" w:hAnsi="Times New Roman"/>
          <w:sz w:val="28"/>
        </w:rPr>
        <w:t xml:space="preserve">4 XXXII «Жалеть о </w:t>
      </w:r>
      <w:r w:rsidRPr="0006021F">
        <w:rPr>
          <w:rFonts w:ascii="Times New Roman" w:hAnsi="Times New Roman"/>
          <w:b/>
          <w:sz w:val="28"/>
        </w:rPr>
        <w:t>прежнем</w:t>
      </w:r>
      <w:r w:rsidRPr="0006021F">
        <w:rPr>
          <w:rFonts w:ascii="Times New Roman" w:hAnsi="Times New Roman"/>
          <w:sz w:val="28"/>
        </w:rPr>
        <w:t xml:space="preserve">, о </w:t>
      </w:r>
      <w:r w:rsidRPr="0006021F">
        <w:rPr>
          <w:rFonts w:ascii="Times New Roman" w:hAnsi="Times New Roman"/>
          <w:b/>
          <w:sz w:val="28"/>
        </w:rPr>
        <w:t>былом</w:t>
      </w:r>
      <w:r w:rsidRPr="0006021F">
        <w:rPr>
          <w:rFonts w:ascii="Times New Roman" w:hAnsi="Times New Roman"/>
          <w:sz w:val="28"/>
        </w:rPr>
        <w:t>: Довольно, пойте о другом…»</w:t>
      </w:r>
    </w:p>
    <w:p w:rsidR="00196736" w:rsidRPr="0006021F" w:rsidRDefault="009A56ED" w:rsidP="0006021F">
      <w:pPr>
        <w:widowControl w:val="0"/>
        <w:ind w:firstLine="709"/>
        <w:rPr>
          <w:rFonts w:ascii="Times New Roman" w:hAnsi="Times New Roman"/>
          <w:b/>
          <w:sz w:val="28"/>
        </w:rPr>
      </w:pPr>
      <w:r w:rsidRPr="0006021F">
        <w:rPr>
          <w:rFonts w:ascii="Times New Roman" w:hAnsi="Times New Roman"/>
          <w:b/>
          <w:sz w:val="28"/>
        </w:rPr>
        <w:t xml:space="preserve">III группа </w:t>
      </w:r>
      <w:r w:rsidRPr="0006021F">
        <w:rPr>
          <w:rFonts w:ascii="Times New Roman" w:hAnsi="Times New Roman"/>
          <w:sz w:val="28"/>
        </w:rPr>
        <w:t>Образование имен существительных на базе определительных местоимений.</w:t>
      </w:r>
    </w:p>
    <w:p w:rsidR="009A56ED" w:rsidRPr="0006021F" w:rsidRDefault="009A56ED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Определительные местоимения служат средством уточнения того</w:t>
      </w:r>
      <w:r w:rsidR="006D6F3B" w:rsidRPr="0006021F">
        <w:rPr>
          <w:rFonts w:ascii="Times New Roman" w:hAnsi="Times New Roman"/>
          <w:sz w:val="28"/>
        </w:rPr>
        <w:t xml:space="preserve"> предмета</w:t>
      </w:r>
      <w:r w:rsidRPr="0006021F">
        <w:rPr>
          <w:rFonts w:ascii="Times New Roman" w:hAnsi="Times New Roman"/>
          <w:sz w:val="28"/>
        </w:rPr>
        <w:t xml:space="preserve">, о котором идет речь, придавая ему выделительное </w:t>
      </w:r>
      <w:r w:rsidR="006D6F3B" w:rsidRPr="0006021F">
        <w:rPr>
          <w:rFonts w:ascii="Times New Roman" w:hAnsi="Times New Roman"/>
          <w:sz w:val="28"/>
        </w:rPr>
        <w:t>или уточняющее значение.</w:t>
      </w:r>
      <w:r w:rsidR="00076979">
        <w:rPr>
          <w:rFonts w:ascii="Times New Roman" w:hAnsi="Times New Roman"/>
          <w:sz w:val="28"/>
        </w:rPr>
        <w:t xml:space="preserve"> </w:t>
      </w:r>
      <w:r w:rsidR="006D6F3B" w:rsidRPr="0006021F">
        <w:rPr>
          <w:rFonts w:ascii="Times New Roman" w:hAnsi="Times New Roman"/>
          <w:sz w:val="28"/>
        </w:rPr>
        <w:t>Местоимения активно участвуют в процессе семантической деривации.</w:t>
      </w:r>
    </w:p>
    <w:p w:rsidR="006D6F3B" w:rsidRPr="0006021F" w:rsidRDefault="006D6F3B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4 XVIII</w:t>
      </w:r>
      <w:r w:rsid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 xml:space="preserve">“Врагов имеет в мире </w:t>
      </w:r>
      <w:r w:rsidRPr="0006021F">
        <w:rPr>
          <w:rFonts w:ascii="Times New Roman" w:hAnsi="Times New Roman"/>
          <w:b/>
          <w:sz w:val="28"/>
        </w:rPr>
        <w:t>всяк</w:t>
      </w:r>
      <w:r w:rsidRPr="0006021F">
        <w:rPr>
          <w:rFonts w:ascii="Times New Roman" w:hAnsi="Times New Roman"/>
          <w:sz w:val="28"/>
        </w:rPr>
        <w:t>…»;</w:t>
      </w:r>
      <w:r w:rsidR="00076979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на базе обобщительного местоимения</w:t>
      </w:r>
    </w:p>
    <w:p w:rsidR="006D6F3B" w:rsidRPr="0006021F" w:rsidRDefault="003F3C57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«Татьяна пишет, и </w:t>
      </w:r>
      <w:r w:rsidRPr="0006021F">
        <w:rPr>
          <w:rFonts w:ascii="Times New Roman" w:hAnsi="Times New Roman"/>
          <w:b/>
          <w:sz w:val="28"/>
        </w:rPr>
        <w:t>все</w:t>
      </w:r>
      <w:r w:rsidRPr="0006021F">
        <w:rPr>
          <w:rFonts w:ascii="Times New Roman" w:hAnsi="Times New Roman"/>
          <w:sz w:val="28"/>
        </w:rPr>
        <w:t xml:space="preserve"> Онегин на уме…»; (совокупное местоимение </w:t>
      </w:r>
      <w:r w:rsidRPr="0006021F">
        <w:rPr>
          <w:rFonts w:ascii="Times New Roman" w:hAnsi="Times New Roman"/>
          <w:b/>
          <w:sz w:val="28"/>
        </w:rPr>
        <w:t>весь</w:t>
      </w:r>
      <w:r w:rsidRPr="0006021F">
        <w:rPr>
          <w:rFonts w:ascii="Times New Roman" w:hAnsi="Times New Roman"/>
          <w:sz w:val="28"/>
        </w:rPr>
        <w:t>)</w:t>
      </w:r>
    </w:p>
    <w:p w:rsidR="006D6F3B" w:rsidRPr="0006021F" w:rsidRDefault="001B4D33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b/>
          <w:sz w:val="28"/>
          <w:lang w:val="en-US"/>
        </w:rPr>
        <w:t>IV</w:t>
      </w:r>
      <w:r w:rsidRPr="0006021F">
        <w:rPr>
          <w:rFonts w:ascii="Times New Roman" w:hAnsi="Times New Roman"/>
          <w:b/>
          <w:sz w:val="28"/>
        </w:rPr>
        <w:t xml:space="preserve"> группа </w:t>
      </w:r>
      <w:r w:rsidRPr="0006021F">
        <w:rPr>
          <w:rFonts w:ascii="Times New Roman" w:hAnsi="Times New Roman"/>
          <w:sz w:val="28"/>
        </w:rPr>
        <w:t>существительные,</w:t>
      </w:r>
      <w:r w:rsidR="003A4C8C" w:rsidRP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образованные семантическим способом на базе количественного числительного.</w:t>
      </w:r>
    </w:p>
    <w:p w:rsidR="0075233F" w:rsidRDefault="0075233F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 xml:space="preserve">4 XXII «Кто не изменит нам </w:t>
      </w:r>
      <w:r w:rsidRPr="0006021F">
        <w:rPr>
          <w:rFonts w:ascii="Times New Roman" w:hAnsi="Times New Roman"/>
          <w:b/>
          <w:sz w:val="28"/>
        </w:rPr>
        <w:t>один</w:t>
      </w:r>
      <w:r w:rsidRPr="0006021F">
        <w:rPr>
          <w:rFonts w:ascii="Times New Roman" w:hAnsi="Times New Roman"/>
          <w:sz w:val="28"/>
        </w:rPr>
        <w:t>…».</w:t>
      </w:r>
    </w:p>
    <w:p w:rsidR="00076979" w:rsidRPr="00D6583F" w:rsidRDefault="00076979" w:rsidP="0006021F">
      <w:pPr>
        <w:widowControl w:val="0"/>
        <w:ind w:firstLine="709"/>
        <w:rPr>
          <w:rFonts w:ascii="Times New Roman" w:hAnsi="Times New Roman"/>
          <w:color w:val="FFFFFF"/>
          <w:sz w:val="28"/>
        </w:rPr>
      </w:pPr>
      <w:r w:rsidRPr="00D6583F">
        <w:rPr>
          <w:rFonts w:ascii="Times New Roman" w:hAnsi="Times New Roman"/>
          <w:color w:val="FFFFFF"/>
          <w:sz w:val="28"/>
        </w:rPr>
        <w:t>семантический словообразование литературный деривация онегин</w:t>
      </w:r>
    </w:p>
    <w:p w:rsidR="00A37EF8" w:rsidRPr="0006021F" w:rsidRDefault="00076979" w:rsidP="00076979">
      <w:pPr>
        <w:widowControl w:val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 w:rsidR="00A37EF8" w:rsidRPr="0006021F">
        <w:rPr>
          <w:rFonts w:ascii="Times New Roman" w:hAnsi="Times New Roman"/>
          <w:b/>
          <w:sz w:val="28"/>
        </w:rPr>
        <w:t>ВЫВОД</w:t>
      </w:r>
    </w:p>
    <w:p w:rsidR="00076979" w:rsidRDefault="00076979" w:rsidP="0006021F">
      <w:pPr>
        <w:widowControl w:val="0"/>
        <w:ind w:firstLine="709"/>
        <w:rPr>
          <w:rFonts w:ascii="Times New Roman" w:hAnsi="Times New Roman"/>
          <w:sz w:val="28"/>
        </w:rPr>
      </w:pPr>
    </w:p>
    <w:p w:rsidR="003A4C8C" w:rsidRPr="0006021F" w:rsidRDefault="00A37EF8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Результаты нашего исследования дают право утверждать правомерность признания семантического словопроизводства как самостоятельного способа,</w:t>
      </w:r>
      <w:r w:rsidR="003A4C8C" w:rsidRPr="0006021F">
        <w:rPr>
          <w:rFonts w:ascii="Times New Roman" w:hAnsi="Times New Roman"/>
          <w:sz w:val="28"/>
        </w:rPr>
        <w:t xml:space="preserve"> </w:t>
      </w:r>
      <w:r w:rsidRPr="0006021F">
        <w:rPr>
          <w:rFonts w:ascii="Times New Roman" w:hAnsi="Times New Roman"/>
          <w:sz w:val="28"/>
        </w:rPr>
        <w:t>играющего важную роль в создании Пушкиным художественного образа ,и наряду с этим – в обогащении словарного запаса русского литературного языка.</w:t>
      </w:r>
      <w:r w:rsidR="0006021F">
        <w:rPr>
          <w:rFonts w:ascii="Times New Roman" w:hAnsi="Times New Roman"/>
          <w:sz w:val="28"/>
        </w:rPr>
        <w:t xml:space="preserve"> </w:t>
      </w:r>
      <w:r w:rsidR="003A4C8C" w:rsidRPr="0006021F">
        <w:rPr>
          <w:rFonts w:ascii="Times New Roman" w:hAnsi="Times New Roman"/>
          <w:sz w:val="28"/>
        </w:rPr>
        <w:t>Как</w:t>
      </w:r>
      <w:r w:rsidR="0006021F">
        <w:rPr>
          <w:rFonts w:ascii="Times New Roman" w:hAnsi="Times New Roman"/>
          <w:sz w:val="28"/>
        </w:rPr>
        <w:t xml:space="preserve"> </w:t>
      </w:r>
      <w:r w:rsidR="003A4C8C" w:rsidRPr="0006021F">
        <w:rPr>
          <w:rFonts w:ascii="Times New Roman" w:hAnsi="Times New Roman"/>
          <w:sz w:val="28"/>
        </w:rPr>
        <w:t>мы видим, наиболее продуктивной оказалась группа существительных, образованных на базе существительных (в частности, на базе абстрактных образовались конкретные),менее продуктивны оказалась та группа,</w:t>
      </w:r>
      <w:r w:rsidR="0006021F" w:rsidRPr="0006021F">
        <w:rPr>
          <w:rFonts w:ascii="Times New Roman" w:hAnsi="Times New Roman"/>
          <w:sz w:val="28"/>
        </w:rPr>
        <w:t xml:space="preserve"> </w:t>
      </w:r>
      <w:r w:rsidR="003A4C8C" w:rsidRPr="0006021F">
        <w:rPr>
          <w:rFonts w:ascii="Times New Roman" w:hAnsi="Times New Roman"/>
          <w:sz w:val="28"/>
        </w:rPr>
        <w:t>в которой</w:t>
      </w:r>
      <w:r w:rsidR="0006021F">
        <w:rPr>
          <w:rFonts w:ascii="Times New Roman" w:hAnsi="Times New Roman"/>
          <w:sz w:val="28"/>
        </w:rPr>
        <w:t xml:space="preserve"> </w:t>
      </w:r>
      <w:r w:rsidR="003A4C8C" w:rsidRPr="0006021F">
        <w:rPr>
          <w:rFonts w:ascii="Times New Roman" w:hAnsi="Times New Roman"/>
          <w:sz w:val="28"/>
        </w:rPr>
        <w:t>в качестве производящей основы выступают имена прилагательные ; и наименее продуктивны группы, где</w:t>
      </w:r>
      <w:r w:rsidR="0006021F">
        <w:rPr>
          <w:rFonts w:ascii="Times New Roman" w:hAnsi="Times New Roman"/>
          <w:sz w:val="28"/>
        </w:rPr>
        <w:t xml:space="preserve"> </w:t>
      </w:r>
      <w:r w:rsidR="003A4C8C" w:rsidRPr="0006021F">
        <w:rPr>
          <w:rFonts w:ascii="Times New Roman" w:hAnsi="Times New Roman"/>
          <w:sz w:val="28"/>
        </w:rPr>
        <w:t>произошло образование имен существительных на базе определительных местоимений</w:t>
      </w:r>
      <w:r w:rsidR="0006021F">
        <w:rPr>
          <w:rFonts w:ascii="Times New Roman" w:hAnsi="Times New Roman"/>
          <w:sz w:val="28"/>
        </w:rPr>
        <w:t xml:space="preserve"> </w:t>
      </w:r>
      <w:r w:rsidR="003A4C8C" w:rsidRPr="0006021F">
        <w:rPr>
          <w:rFonts w:ascii="Times New Roman" w:hAnsi="Times New Roman"/>
          <w:sz w:val="28"/>
        </w:rPr>
        <w:t>и существительные, образованные семантическим способом на базе количественного числительного.</w:t>
      </w:r>
    </w:p>
    <w:p w:rsidR="003A4C8C" w:rsidRPr="0006021F" w:rsidRDefault="003A4C8C" w:rsidP="0006021F">
      <w:pPr>
        <w:widowControl w:val="0"/>
        <w:ind w:firstLine="709"/>
        <w:rPr>
          <w:rFonts w:ascii="Times New Roman" w:hAnsi="Times New Roman"/>
          <w:sz w:val="28"/>
        </w:rPr>
      </w:pPr>
      <w:r w:rsidRPr="0006021F">
        <w:rPr>
          <w:rFonts w:ascii="Times New Roman" w:hAnsi="Times New Roman"/>
          <w:sz w:val="28"/>
        </w:rPr>
        <w:t>Обильный пушкинский материал предоставляет неисчерпаемые возможности для изучения процессов семантической трансформации, обнаруживающих чрезвычайную продуктивность в языке первой половины XIX века.</w:t>
      </w:r>
    </w:p>
    <w:p w:rsidR="00A37EF8" w:rsidRDefault="00A37EF8" w:rsidP="0006021F">
      <w:pPr>
        <w:widowControl w:val="0"/>
        <w:ind w:firstLine="709"/>
        <w:rPr>
          <w:rFonts w:ascii="Times New Roman" w:hAnsi="Times New Roman"/>
          <w:sz w:val="28"/>
        </w:rPr>
      </w:pPr>
    </w:p>
    <w:p w:rsidR="00076979" w:rsidRPr="00D6583F" w:rsidRDefault="00076979" w:rsidP="0006021F">
      <w:pPr>
        <w:widowControl w:val="0"/>
        <w:ind w:firstLine="709"/>
        <w:rPr>
          <w:rFonts w:ascii="Times New Roman" w:hAnsi="Times New Roman"/>
          <w:color w:val="FFFFFF"/>
          <w:sz w:val="28"/>
        </w:rPr>
      </w:pPr>
      <w:bookmarkStart w:id="0" w:name="_GoBack"/>
      <w:bookmarkEnd w:id="0"/>
    </w:p>
    <w:sectPr w:rsidR="00076979" w:rsidRPr="00D6583F" w:rsidSect="0006021F">
      <w:headerReference w:type="default" r:id="rId8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83F" w:rsidRDefault="00D6583F" w:rsidP="00473B33">
      <w:pPr>
        <w:spacing w:line="240" w:lineRule="auto"/>
      </w:pPr>
      <w:r>
        <w:separator/>
      </w:r>
    </w:p>
  </w:endnote>
  <w:endnote w:type="continuationSeparator" w:id="0">
    <w:p w:rsidR="00D6583F" w:rsidRDefault="00D6583F" w:rsidP="00473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83F" w:rsidRDefault="00D6583F" w:rsidP="00473B33">
      <w:pPr>
        <w:spacing w:line="240" w:lineRule="auto"/>
      </w:pPr>
      <w:r>
        <w:separator/>
      </w:r>
    </w:p>
  </w:footnote>
  <w:footnote w:type="continuationSeparator" w:id="0">
    <w:p w:rsidR="00D6583F" w:rsidRDefault="00D6583F" w:rsidP="00473B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B33" w:rsidRPr="00D6583F" w:rsidRDefault="00473B33" w:rsidP="00473B33">
    <w:pPr>
      <w:pStyle w:val="a5"/>
      <w:jc w:val="center"/>
      <w:rPr>
        <w:rFonts w:ascii="Times New Roman" w:hAnsi="Times New Roman"/>
        <w:color w:val="7F7F7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85FBA"/>
    <w:multiLevelType w:val="hybridMultilevel"/>
    <w:tmpl w:val="46885FE4"/>
    <w:lvl w:ilvl="0" w:tplc="18E8E2C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773E5368"/>
    <w:multiLevelType w:val="hybridMultilevel"/>
    <w:tmpl w:val="EB62C55E"/>
    <w:lvl w:ilvl="0" w:tplc="B9CAEA02">
      <w:start w:val="1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D6E"/>
    <w:rsid w:val="0006021F"/>
    <w:rsid w:val="0006511E"/>
    <w:rsid w:val="00076979"/>
    <w:rsid w:val="00086BE4"/>
    <w:rsid w:val="000A0AAA"/>
    <w:rsid w:val="00110356"/>
    <w:rsid w:val="00182B28"/>
    <w:rsid w:val="00196736"/>
    <w:rsid w:val="001B4D33"/>
    <w:rsid w:val="002117B8"/>
    <w:rsid w:val="0022768C"/>
    <w:rsid w:val="00290442"/>
    <w:rsid w:val="002A2674"/>
    <w:rsid w:val="002E50E0"/>
    <w:rsid w:val="003A4C8C"/>
    <w:rsid w:val="003C2FD7"/>
    <w:rsid w:val="003F3C57"/>
    <w:rsid w:val="00473B33"/>
    <w:rsid w:val="004A1380"/>
    <w:rsid w:val="005559A6"/>
    <w:rsid w:val="0059526E"/>
    <w:rsid w:val="005B1716"/>
    <w:rsid w:val="005B58A8"/>
    <w:rsid w:val="005F5F87"/>
    <w:rsid w:val="006460D1"/>
    <w:rsid w:val="00661FCE"/>
    <w:rsid w:val="006D6F3B"/>
    <w:rsid w:val="006E05DD"/>
    <w:rsid w:val="00700BD9"/>
    <w:rsid w:val="00713D58"/>
    <w:rsid w:val="0075233F"/>
    <w:rsid w:val="00775D6E"/>
    <w:rsid w:val="007A020F"/>
    <w:rsid w:val="007B4ACA"/>
    <w:rsid w:val="00840627"/>
    <w:rsid w:val="00847836"/>
    <w:rsid w:val="0089404D"/>
    <w:rsid w:val="008A7548"/>
    <w:rsid w:val="00956229"/>
    <w:rsid w:val="00990EA3"/>
    <w:rsid w:val="009A56ED"/>
    <w:rsid w:val="00A300D0"/>
    <w:rsid w:val="00A37EF8"/>
    <w:rsid w:val="00A40743"/>
    <w:rsid w:val="00B3354F"/>
    <w:rsid w:val="00B719F3"/>
    <w:rsid w:val="00B97248"/>
    <w:rsid w:val="00C4486A"/>
    <w:rsid w:val="00CB78C9"/>
    <w:rsid w:val="00D020FE"/>
    <w:rsid w:val="00D2563D"/>
    <w:rsid w:val="00D52EAB"/>
    <w:rsid w:val="00D6583F"/>
    <w:rsid w:val="00DB0C99"/>
    <w:rsid w:val="00E56340"/>
    <w:rsid w:val="00EF3A6D"/>
    <w:rsid w:val="00F1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1C6D64-68EA-46B5-A368-32CD5672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743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5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E05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3B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3B33"/>
    <w:rPr>
      <w:rFonts w:cs="Times New Roman"/>
      <w:sz w:val="22"/>
      <w:szCs w:val="22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473B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3B33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D328-48F4-4124-8052-215B9C75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СВЕТОЧКА</dc:creator>
  <cp:keywords/>
  <dc:description/>
  <cp:lastModifiedBy>admin</cp:lastModifiedBy>
  <cp:revision>2</cp:revision>
  <dcterms:created xsi:type="dcterms:W3CDTF">2014-03-27T05:13:00Z</dcterms:created>
  <dcterms:modified xsi:type="dcterms:W3CDTF">2014-03-27T05:13:00Z</dcterms:modified>
</cp:coreProperties>
</file>