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14" w:rsidRPr="00BF29E1" w:rsidRDefault="00FA2014" w:rsidP="00BF29E1">
      <w:pPr>
        <w:pStyle w:val="1"/>
        <w:spacing w:line="360" w:lineRule="auto"/>
        <w:ind w:firstLine="709"/>
        <w:jc w:val="center"/>
        <w:rPr>
          <w:szCs w:val="28"/>
        </w:rPr>
      </w:pPr>
      <w:r w:rsidRPr="00BF29E1">
        <w:rPr>
          <w:szCs w:val="28"/>
        </w:rPr>
        <w:t>Задача 1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2014" w:rsidRPr="00BF29E1" w:rsidRDefault="00FA2014" w:rsidP="00BF29E1">
      <w:pPr>
        <w:pStyle w:val="12pt127"/>
        <w:spacing w:line="360" w:lineRule="auto"/>
        <w:ind w:firstLine="709"/>
        <w:rPr>
          <w:sz w:val="28"/>
          <w:szCs w:val="28"/>
        </w:rPr>
      </w:pPr>
      <w:r w:rsidRPr="00BF29E1">
        <w:rPr>
          <w:sz w:val="28"/>
          <w:szCs w:val="28"/>
        </w:rPr>
        <w:t>В базе данных магазина, торгующего подержанными автомобилями, содержится информация об их потребительских свойствах и ценах.</w:t>
      </w:r>
    </w:p>
    <w:p w:rsidR="00FA2014" w:rsidRPr="00BF29E1" w:rsidRDefault="00FA2014" w:rsidP="00BF29E1">
      <w:pPr>
        <w:pStyle w:val="12pt127"/>
        <w:spacing w:line="360" w:lineRule="auto"/>
        <w:ind w:firstLine="709"/>
        <w:rPr>
          <w:sz w:val="28"/>
          <w:szCs w:val="28"/>
        </w:rPr>
      </w:pPr>
      <w:r w:rsidRPr="00BF29E1">
        <w:rPr>
          <w:sz w:val="28"/>
          <w:szCs w:val="28"/>
        </w:rPr>
        <w:t xml:space="preserve">Для анализа зависимости цены автомобиля </w:t>
      </w:r>
      <w:r w:rsidRPr="00BF29E1">
        <w:rPr>
          <w:sz w:val="28"/>
          <w:szCs w:val="28"/>
          <w:lang w:val="en-US"/>
        </w:rPr>
        <w:t>Y</w:t>
      </w:r>
      <w:r w:rsidRPr="00BF29E1">
        <w:rPr>
          <w:sz w:val="28"/>
          <w:szCs w:val="28"/>
        </w:rPr>
        <w:t xml:space="preserve"> от его </w:t>
      </w:r>
      <w:r w:rsidRPr="00BF29E1">
        <w:rPr>
          <w:rStyle w:val="12pt0"/>
          <w:sz w:val="28"/>
          <w:szCs w:val="28"/>
        </w:rPr>
        <w:t xml:space="preserve">возраста </w:t>
      </w:r>
      <w:r w:rsidRPr="00BF29E1">
        <w:rPr>
          <w:rStyle w:val="12pt0"/>
          <w:sz w:val="28"/>
          <w:szCs w:val="28"/>
          <w:lang w:val="en-US"/>
        </w:rPr>
        <w:t>X</w:t>
      </w:r>
      <w:r w:rsidRPr="00BF29E1">
        <w:rPr>
          <w:rStyle w:val="12pt0"/>
          <w:sz w:val="28"/>
          <w:szCs w:val="28"/>
          <w:vertAlign w:val="subscript"/>
        </w:rPr>
        <w:t>1</w:t>
      </w:r>
      <w:r w:rsidRPr="00BF29E1">
        <w:rPr>
          <w:rStyle w:val="12pt0"/>
          <w:sz w:val="28"/>
          <w:szCs w:val="28"/>
        </w:rPr>
        <w:t xml:space="preserve"> и мощности двигателя </w:t>
      </w:r>
      <w:r w:rsidRPr="00BF29E1">
        <w:rPr>
          <w:rStyle w:val="12pt0"/>
          <w:sz w:val="28"/>
          <w:szCs w:val="28"/>
          <w:lang w:val="en-US"/>
        </w:rPr>
        <w:t>X</w:t>
      </w:r>
      <w:r w:rsidRPr="00BF29E1">
        <w:rPr>
          <w:rStyle w:val="12pt0"/>
          <w:sz w:val="28"/>
          <w:szCs w:val="28"/>
          <w:vertAlign w:val="subscript"/>
        </w:rPr>
        <w:t>2</w:t>
      </w:r>
      <w:r w:rsidRPr="00BF29E1">
        <w:rPr>
          <w:rStyle w:val="12pt0"/>
          <w:sz w:val="28"/>
          <w:szCs w:val="28"/>
        </w:rPr>
        <w:t xml:space="preserve"> из </w:t>
      </w:r>
      <w:r w:rsidRPr="00BF29E1">
        <w:rPr>
          <w:sz w:val="28"/>
          <w:szCs w:val="28"/>
        </w:rPr>
        <w:t>базы данных выбраны сведения о 16 автомобилях. Эти сведения приведены в таблице 1.</w:t>
      </w:r>
    </w:p>
    <w:p w:rsidR="00BF29E1" w:rsidRPr="00BF29E1" w:rsidRDefault="00BF29E1" w:rsidP="00BF29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FA2014" w:rsidP="00BF29E1">
      <w:pPr>
        <w:pStyle w:val="3"/>
        <w:spacing w:before="0" w:after="0" w:line="360" w:lineRule="auto"/>
        <w:ind w:left="0" w:firstLine="709"/>
        <w:jc w:val="both"/>
        <w:rPr>
          <w:szCs w:val="28"/>
        </w:rPr>
      </w:pPr>
      <w:r w:rsidRPr="00BF29E1">
        <w:rPr>
          <w:szCs w:val="28"/>
        </w:rPr>
        <w:t>Таблица 1</w:t>
      </w:r>
    </w:p>
    <w:tbl>
      <w:tblPr>
        <w:tblpPr w:leftFromText="181" w:rightFromText="340" w:vertAnchor="text" w:tblpX="109" w:tblpY="1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1843"/>
        <w:gridCol w:w="1701"/>
        <w:gridCol w:w="2976"/>
      </w:tblGrid>
      <w:tr w:rsidR="00FA2014" w:rsidRPr="00BF29E1" w:rsidTr="00BF29E1">
        <w:trPr>
          <w:trHeight w:val="255"/>
        </w:trPr>
        <w:tc>
          <w:tcPr>
            <w:tcW w:w="2093" w:type="dxa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F29E1">
              <w:rPr>
                <w:rFonts w:ascii="Times New Roman" w:hAnsi="Times New Roman" w:cs="Times New Roman"/>
              </w:rPr>
              <w:t>Номер автомобиля</w:t>
            </w:r>
            <w:r w:rsidR="00BF29E1">
              <w:rPr>
                <w:rFonts w:ascii="Times New Roman" w:hAnsi="Times New Roman" w:cs="Times New Roman"/>
              </w:rPr>
              <w:t xml:space="preserve"> </w:t>
            </w:r>
            <w:r w:rsidRPr="00BF29E1">
              <w:rPr>
                <w:rFonts w:ascii="Times New Roman" w:hAnsi="Times New Roman" w:cs="Times New Roman"/>
                <w:i/>
                <w:lang w:val="en-US"/>
              </w:rPr>
              <w:t>i</w:t>
            </w:r>
          </w:p>
        </w:tc>
        <w:tc>
          <w:tcPr>
            <w:tcW w:w="1843" w:type="dxa"/>
            <w:noWrap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F29E1">
              <w:rPr>
                <w:rFonts w:ascii="Times New Roman" w:hAnsi="Times New Roman" w:cs="Times New Roman"/>
              </w:rPr>
              <w:t>Цена</w:t>
            </w:r>
            <w:r w:rsidR="00BF29E1">
              <w:rPr>
                <w:rFonts w:ascii="Times New Roman" w:hAnsi="Times New Roman" w:cs="Times New Roman"/>
              </w:rPr>
              <w:t xml:space="preserve"> </w:t>
            </w:r>
            <w:r w:rsidRPr="00BF29E1">
              <w:rPr>
                <w:rFonts w:ascii="Times New Roman" w:hAnsi="Times New Roman" w:cs="Times New Roman"/>
              </w:rPr>
              <w:t>(тыс.у.е.)</w:t>
            </w:r>
            <w:r w:rsidR="00BF29E1">
              <w:rPr>
                <w:rFonts w:ascii="Times New Roman" w:hAnsi="Times New Roman" w:cs="Times New Roman"/>
              </w:rPr>
              <w:t xml:space="preserve"> </w:t>
            </w:r>
            <w:r w:rsidRPr="00BF29E1">
              <w:rPr>
                <w:rFonts w:ascii="Times New Roman" w:hAnsi="Times New Roman" w:cs="Times New Roman"/>
                <w:i/>
              </w:rPr>
              <w:t>y</w:t>
            </w:r>
            <w:r w:rsidRPr="00BF29E1">
              <w:rPr>
                <w:rFonts w:ascii="Times New Roman" w:hAnsi="Times New Roman" w:cs="Times New Roman"/>
                <w:i/>
                <w:vertAlign w:val="subscript"/>
                <w:lang w:val="en-US"/>
              </w:rPr>
              <w:t>i</w:t>
            </w:r>
          </w:p>
        </w:tc>
        <w:tc>
          <w:tcPr>
            <w:tcW w:w="1701" w:type="dxa"/>
            <w:noWrap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F29E1">
              <w:rPr>
                <w:rFonts w:ascii="Times New Roman" w:hAnsi="Times New Roman" w:cs="Times New Roman"/>
              </w:rPr>
              <w:t>Возраст</w:t>
            </w:r>
            <w:r w:rsidR="00BF29E1">
              <w:rPr>
                <w:rFonts w:ascii="Times New Roman" w:hAnsi="Times New Roman" w:cs="Times New Roman"/>
              </w:rPr>
              <w:t xml:space="preserve"> </w:t>
            </w:r>
            <w:r w:rsidRPr="00BF29E1">
              <w:rPr>
                <w:rFonts w:ascii="Times New Roman" w:hAnsi="Times New Roman" w:cs="Times New Roman"/>
              </w:rPr>
              <w:t>(лет)</w:t>
            </w:r>
            <w:r w:rsidR="00BF29E1">
              <w:rPr>
                <w:rFonts w:ascii="Times New Roman" w:hAnsi="Times New Roman" w:cs="Times New Roman"/>
              </w:rPr>
              <w:t xml:space="preserve"> </w:t>
            </w:r>
            <w:r w:rsidRPr="00BF29E1">
              <w:rPr>
                <w:rFonts w:ascii="Times New Roman" w:hAnsi="Times New Roman" w:cs="Times New Roman"/>
                <w:i/>
              </w:rPr>
              <w:t>x</w:t>
            </w:r>
            <w:r w:rsidRPr="00BF29E1">
              <w:rPr>
                <w:rFonts w:ascii="Times New Roman" w:hAnsi="Times New Roman" w:cs="Times New Roman"/>
                <w:i/>
                <w:vertAlign w:val="subscript"/>
                <w:lang w:val="en-US"/>
              </w:rPr>
              <w:t>i</w:t>
            </w:r>
            <w:r w:rsidRPr="00BF29E1">
              <w:rPr>
                <w:rFonts w:ascii="Times New Roman" w:hAnsi="Times New Roman" w:cs="Times New Roman"/>
                <w:i/>
                <w:vertAlign w:val="subscript"/>
              </w:rPr>
              <w:t>1</w:t>
            </w:r>
          </w:p>
        </w:tc>
        <w:tc>
          <w:tcPr>
            <w:tcW w:w="2976" w:type="dxa"/>
            <w:noWrap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F29E1">
              <w:rPr>
                <w:rFonts w:ascii="Times New Roman" w:hAnsi="Times New Roman" w:cs="Times New Roman"/>
              </w:rPr>
              <w:t>Мощность</w:t>
            </w:r>
            <w:r w:rsidR="00BF29E1">
              <w:rPr>
                <w:rFonts w:ascii="Times New Roman" w:hAnsi="Times New Roman" w:cs="Times New Roman"/>
              </w:rPr>
              <w:t xml:space="preserve"> </w:t>
            </w:r>
            <w:r w:rsidRPr="00BF29E1">
              <w:rPr>
                <w:rFonts w:ascii="Times New Roman" w:hAnsi="Times New Roman" w:cs="Times New Roman"/>
              </w:rPr>
              <w:t>двигателя</w:t>
            </w:r>
            <w:r w:rsidR="00BF29E1">
              <w:rPr>
                <w:rFonts w:ascii="Times New Roman" w:hAnsi="Times New Roman" w:cs="Times New Roman"/>
              </w:rPr>
              <w:t xml:space="preserve"> </w:t>
            </w:r>
            <w:r w:rsidRPr="00BF29E1">
              <w:rPr>
                <w:rFonts w:ascii="Times New Roman" w:hAnsi="Times New Roman" w:cs="Times New Roman"/>
              </w:rPr>
              <w:t>(л.с.)</w:t>
            </w:r>
            <w:r w:rsidR="00BF29E1">
              <w:rPr>
                <w:rFonts w:ascii="Times New Roman" w:hAnsi="Times New Roman" w:cs="Times New Roman"/>
                <w:i/>
              </w:rPr>
              <w:t xml:space="preserve"> </w:t>
            </w:r>
            <w:r w:rsidRPr="00BF29E1">
              <w:rPr>
                <w:rFonts w:ascii="Times New Roman" w:hAnsi="Times New Roman" w:cs="Times New Roman"/>
                <w:i/>
              </w:rPr>
              <w:t>x</w:t>
            </w:r>
            <w:r w:rsidRPr="00BF29E1">
              <w:rPr>
                <w:rFonts w:ascii="Times New Roman" w:hAnsi="Times New Roman" w:cs="Times New Roman"/>
                <w:i/>
                <w:vertAlign w:val="subscript"/>
                <w:lang w:val="en-US"/>
              </w:rPr>
              <w:t>i</w:t>
            </w:r>
            <w:r w:rsidRPr="00BF29E1">
              <w:rPr>
                <w:rFonts w:ascii="Times New Roman" w:hAnsi="Times New Roman" w:cs="Times New Roman"/>
                <w:i/>
                <w:vertAlign w:val="subscript"/>
              </w:rPr>
              <w:t>2</w:t>
            </w:r>
          </w:p>
        </w:tc>
      </w:tr>
      <w:tr w:rsidR="00FA2014" w:rsidRPr="00BF29E1" w:rsidTr="00BF29E1">
        <w:trPr>
          <w:trHeight w:val="255"/>
        </w:trPr>
        <w:tc>
          <w:tcPr>
            <w:tcW w:w="2093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701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976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93</w:t>
            </w:r>
          </w:p>
        </w:tc>
      </w:tr>
      <w:tr w:rsidR="00FA2014" w:rsidRPr="00BF29E1" w:rsidTr="00BF29E1">
        <w:trPr>
          <w:trHeight w:val="255"/>
        </w:trPr>
        <w:tc>
          <w:tcPr>
            <w:tcW w:w="2093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701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2976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67</w:t>
            </w:r>
          </w:p>
        </w:tc>
      </w:tr>
      <w:tr w:rsidR="00FA2014" w:rsidRPr="00BF29E1" w:rsidTr="00BF29E1">
        <w:trPr>
          <w:trHeight w:val="255"/>
        </w:trPr>
        <w:tc>
          <w:tcPr>
            <w:tcW w:w="2093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701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976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57</w:t>
            </w:r>
          </w:p>
        </w:tc>
      </w:tr>
      <w:tr w:rsidR="00FA2014" w:rsidRPr="00BF29E1" w:rsidTr="00BF29E1">
        <w:trPr>
          <w:trHeight w:val="255"/>
        </w:trPr>
        <w:tc>
          <w:tcPr>
            <w:tcW w:w="2093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701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2976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106</w:t>
            </w:r>
          </w:p>
        </w:tc>
      </w:tr>
      <w:tr w:rsidR="00FA2014" w:rsidRPr="00BF29E1" w:rsidTr="00BF29E1">
        <w:trPr>
          <w:trHeight w:val="255"/>
        </w:trPr>
        <w:tc>
          <w:tcPr>
            <w:tcW w:w="2093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701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2976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108</w:t>
            </w:r>
          </w:p>
        </w:tc>
      </w:tr>
      <w:tr w:rsidR="00FA2014" w:rsidRPr="00BF29E1" w:rsidTr="00BF29E1">
        <w:trPr>
          <w:trHeight w:val="255"/>
        </w:trPr>
        <w:tc>
          <w:tcPr>
            <w:tcW w:w="2093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701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2976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136</w:t>
            </w:r>
          </w:p>
        </w:tc>
      </w:tr>
      <w:tr w:rsidR="00FA2014" w:rsidRPr="00BF29E1" w:rsidTr="00BF29E1">
        <w:trPr>
          <w:trHeight w:val="255"/>
        </w:trPr>
        <w:tc>
          <w:tcPr>
            <w:tcW w:w="2093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701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2976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143</w:t>
            </w:r>
          </w:p>
        </w:tc>
      </w:tr>
      <w:tr w:rsidR="00FA2014" w:rsidRPr="00BF29E1" w:rsidTr="00BF29E1">
        <w:trPr>
          <w:trHeight w:val="255"/>
        </w:trPr>
        <w:tc>
          <w:tcPr>
            <w:tcW w:w="2093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701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2976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127</w:t>
            </w:r>
          </w:p>
        </w:tc>
      </w:tr>
      <w:tr w:rsidR="00FA2014" w:rsidRPr="00BF29E1" w:rsidTr="00BF29E1">
        <w:trPr>
          <w:trHeight w:val="255"/>
        </w:trPr>
        <w:tc>
          <w:tcPr>
            <w:tcW w:w="2093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701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2976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93</w:t>
            </w:r>
          </w:p>
        </w:tc>
      </w:tr>
      <w:tr w:rsidR="00FA2014" w:rsidRPr="00BF29E1" w:rsidTr="00BF29E1">
        <w:trPr>
          <w:trHeight w:val="255"/>
        </w:trPr>
        <w:tc>
          <w:tcPr>
            <w:tcW w:w="2093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701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2976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111</w:t>
            </w:r>
          </w:p>
        </w:tc>
      </w:tr>
      <w:tr w:rsidR="00FA2014" w:rsidRPr="00BF29E1" w:rsidTr="00BF29E1">
        <w:trPr>
          <w:trHeight w:val="255"/>
        </w:trPr>
        <w:tc>
          <w:tcPr>
            <w:tcW w:w="2093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701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976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124</w:t>
            </w:r>
          </w:p>
        </w:tc>
      </w:tr>
      <w:tr w:rsidR="00FA2014" w:rsidRPr="00BF29E1" w:rsidTr="00BF29E1">
        <w:trPr>
          <w:trHeight w:val="255"/>
        </w:trPr>
        <w:tc>
          <w:tcPr>
            <w:tcW w:w="2093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701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976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81</w:t>
            </w:r>
          </w:p>
        </w:tc>
      </w:tr>
      <w:tr w:rsidR="00FA2014" w:rsidRPr="00BF29E1" w:rsidTr="00BF29E1">
        <w:trPr>
          <w:trHeight w:val="255"/>
        </w:trPr>
        <w:tc>
          <w:tcPr>
            <w:tcW w:w="2093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701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976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71</w:t>
            </w:r>
          </w:p>
        </w:tc>
      </w:tr>
      <w:tr w:rsidR="00FA2014" w:rsidRPr="00BF29E1" w:rsidTr="00BF29E1">
        <w:trPr>
          <w:trHeight w:val="255"/>
        </w:trPr>
        <w:tc>
          <w:tcPr>
            <w:tcW w:w="2093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701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976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88</w:t>
            </w:r>
          </w:p>
        </w:tc>
      </w:tr>
      <w:tr w:rsidR="00FA2014" w:rsidRPr="00BF29E1" w:rsidTr="00BF29E1">
        <w:trPr>
          <w:trHeight w:val="255"/>
        </w:trPr>
        <w:tc>
          <w:tcPr>
            <w:tcW w:w="2093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701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2976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112</w:t>
            </w:r>
          </w:p>
        </w:tc>
      </w:tr>
      <w:tr w:rsidR="00FA2014" w:rsidRPr="00BF29E1" w:rsidTr="00BF29E1">
        <w:trPr>
          <w:trHeight w:val="255"/>
        </w:trPr>
        <w:tc>
          <w:tcPr>
            <w:tcW w:w="2093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701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2976" w:type="dxa"/>
            <w:noWrap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88</w:t>
            </w:r>
          </w:p>
        </w:tc>
      </w:tr>
    </w:tbl>
    <w:p w:rsidR="00BF29E1" w:rsidRDefault="00BF29E1" w:rsidP="00BF29E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9E1" w:rsidRDefault="00BF29E1" w:rsidP="00BF29E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9E1" w:rsidRDefault="00BF29E1" w:rsidP="00BF29E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9E1" w:rsidRDefault="00BF29E1" w:rsidP="00BF29E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9E1" w:rsidRDefault="00BF29E1" w:rsidP="00BF29E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9E1" w:rsidRDefault="00BF29E1" w:rsidP="00BF29E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9E1" w:rsidRDefault="00BF29E1" w:rsidP="00BF29E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9E1" w:rsidRDefault="00BF29E1" w:rsidP="00BF29E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9E1" w:rsidRDefault="00BF29E1" w:rsidP="00BF29E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9E1" w:rsidRDefault="00BF29E1" w:rsidP="00BF29E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9E1" w:rsidRDefault="00BF29E1" w:rsidP="00BF29E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9E1" w:rsidRDefault="00BF29E1" w:rsidP="00BF29E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9E1" w:rsidRDefault="00BF29E1" w:rsidP="00BF29E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9E1" w:rsidRDefault="00BF29E1" w:rsidP="00BF29E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2014" w:rsidRDefault="00FA2014" w:rsidP="00BF29E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9E1">
        <w:rPr>
          <w:rFonts w:ascii="Times New Roman" w:hAnsi="Times New Roman" w:cs="Times New Roman"/>
          <w:b/>
          <w:sz w:val="28"/>
          <w:szCs w:val="28"/>
        </w:rPr>
        <w:t>2. Множественная зависимость</w:t>
      </w:r>
    </w:p>
    <w:p w:rsidR="00BF29E1" w:rsidRPr="00BF29E1" w:rsidRDefault="00BF29E1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FA2014" w:rsidP="00BF29E1">
      <w:pPr>
        <w:pStyle w:val="12pt127"/>
        <w:spacing w:line="360" w:lineRule="auto"/>
        <w:ind w:firstLine="709"/>
        <w:rPr>
          <w:sz w:val="28"/>
          <w:szCs w:val="28"/>
        </w:rPr>
      </w:pPr>
      <w:r w:rsidRPr="00BF29E1">
        <w:rPr>
          <w:sz w:val="28"/>
          <w:szCs w:val="28"/>
        </w:rPr>
        <w:t>С помощью коэффициентов парной корреляции проанализировать тесноту линейной связи между ценой и возрастом автомобиля, а также между ценой</w:t>
      </w:r>
      <w:r w:rsidRPr="00BF29E1">
        <w:rPr>
          <w:i/>
          <w:sz w:val="28"/>
          <w:szCs w:val="28"/>
        </w:rPr>
        <w:t xml:space="preserve"> </w:t>
      </w:r>
      <w:r w:rsidRPr="00BF29E1">
        <w:rPr>
          <w:sz w:val="28"/>
          <w:szCs w:val="28"/>
        </w:rPr>
        <w:t>и мощностью двигателя. Проверить их значимость с надежностью 0,9.</w:t>
      </w:r>
    </w:p>
    <w:p w:rsidR="00FA2014" w:rsidRPr="00BF29E1" w:rsidRDefault="00FA2014" w:rsidP="00BF29E1">
      <w:pPr>
        <w:pStyle w:val="12pt127"/>
        <w:spacing w:line="360" w:lineRule="auto"/>
        <w:ind w:firstLine="709"/>
        <w:rPr>
          <w:sz w:val="28"/>
          <w:szCs w:val="28"/>
        </w:rPr>
      </w:pPr>
      <w:r w:rsidRPr="00BF29E1">
        <w:rPr>
          <w:sz w:val="28"/>
          <w:szCs w:val="28"/>
        </w:rPr>
        <w:t>Методом наименьших квадратов найти оценки коэффициентов множественной линейной регрессионной модели</w:t>
      </w:r>
    </w:p>
    <w:p w:rsidR="00FA2014" w:rsidRPr="00BF29E1" w:rsidRDefault="00BF29E1" w:rsidP="00BF29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</w:rPr>
        <w:br w:type="page"/>
      </w:r>
      <w:r w:rsidR="00824EAD">
        <w:rPr>
          <w:rFonts w:ascii="Times New Roman" w:hAnsi="Times New Roman" w:cs="Times New Roman"/>
          <w:position w:val="-1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18.75pt">
            <v:imagedata r:id="rId6" o:title=""/>
          </v:shape>
        </w:pict>
      </w:r>
      <w:r w:rsidR="00FA2014" w:rsidRPr="00BF29E1">
        <w:rPr>
          <w:rFonts w:ascii="Times New Roman" w:hAnsi="Times New Roman" w:cs="Times New Roman"/>
          <w:sz w:val="28"/>
          <w:szCs w:val="28"/>
        </w:rPr>
        <w:t>.</w:t>
      </w:r>
    </w:p>
    <w:p w:rsidR="00BF29E1" w:rsidRPr="00BF29E1" w:rsidRDefault="00BF29E1" w:rsidP="00BF29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FA2014" w:rsidP="00BF29E1">
      <w:pPr>
        <w:pStyle w:val="12pt"/>
        <w:spacing w:line="360" w:lineRule="auto"/>
        <w:ind w:firstLine="709"/>
        <w:rPr>
          <w:sz w:val="28"/>
          <w:szCs w:val="28"/>
        </w:rPr>
      </w:pPr>
      <w:r w:rsidRPr="00BF29E1">
        <w:rPr>
          <w:sz w:val="28"/>
          <w:szCs w:val="28"/>
        </w:rPr>
        <w:t xml:space="preserve">Проверить статистическую значимость параметров и </w:t>
      </w:r>
      <w:r w:rsidRPr="00BF29E1">
        <w:rPr>
          <w:rStyle w:val="12pt0"/>
          <w:sz w:val="28"/>
          <w:szCs w:val="28"/>
        </w:rPr>
        <w:t>уравнения</w:t>
      </w:r>
      <w:r w:rsidRPr="00BF29E1">
        <w:rPr>
          <w:sz w:val="28"/>
          <w:szCs w:val="28"/>
        </w:rPr>
        <w:t xml:space="preserve"> множественной</w:t>
      </w:r>
      <w:r w:rsidRPr="00BF29E1">
        <w:rPr>
          <w:rStyle w:val="12pt0"/>
          <w:sz w:val="28"/>
          <w:szCs w:val="28"/>
        </w:rPr>
        <w:t xml:space="preserve"> регрессии </w:t>
      </w:r>
      <w:r w:rsidRPr="00BF29E1">
        <w:rPr>
          <w:sz w:val="28"/>
          <w:szCs w:val="28"/>
        </w:rPr>
        <w:t>с надежностью 0,9.</w:t>
      </w:r>
    </w:p>
    <w:p w:rsidR="00FA2014" w:rsidRPr="00BF29E1" w:rsidRDefault="00FA2014" w:rsidP="00BF29E1">
      <w:pPr>
        <w:pStyle w:val="a5"/>
        <w:spacing w:line="360" w:lineRule="auto"/>
        <w:rPr>
          <w:rStyle w:val="12pt0"/>
          <w:sz w:val="28"/>
          <w:szCs w:val="28"/>
        </w:rPr>
      </w:pPr>
      <w:r w:rsidRPr="00BF29E1">
        <w:rPr>
          <w:rStyle w:val="12pt0"/>
          <w:sz w:val="28"/>
          <w:szCs w:val="28"/>
        </w:rPr>
        <w:t xml:space="preserve">Рассчитать точечный и интервальный прогноз среднего значения цены поступивших автомобилей </w:t>
      </w:r>
      <w:r w:rsidRPr="00BF29E1">
        <w:rPr>
          <w:sz w:val="28"/>
          <w:szCs w:val="28"/>
        </w:rPr>
        <w:t xml:space="preserve">возраста </w:t>
      </w:r>
      <w:r w:rsidRPr="00BF29E1">
        <w:rPr>
          <w:rStyle w:val="12pt0"/>
          <w:sz w:val="28"/>
          <w:szCs w:val="28"/>
        </w:rPr>
        <w:t>3 года</w:t>
      </w:r>
      <w:r w:rsidRPr="00BF29E1">
        <w:rPr>
          <w:sz w:val="28"/>
          <w:szCs w:val="28"/>
        </w:rPr>
        <w:t xml:space="preserve"> и мощностью двигателя </w:t>
      </w:r>
      <w:r w:rsidRPr="00BF29E1">
        <w:rPr>
          <w:rStyle w:val="12pt0"/>
          <w:sz w:val="28"/>
          <w:szCs w:val="28"/>
        </w:rPr>
        <w:t>165 л.с. с доверительной вероятностью 0,95.</w:t>
      </w:r>
    </w:p>
    <w:p w:rsidR="00FA2014" w:rsidRPr="00BF29E1" w:rsidRDefault="00FA2014" w:rsidP="00BF29E1">
      <w:pPr>
        <w:pStyle w:val="a5"/>
        <w:spacing w:line="360" w:lineRule="auto"/>
        <w:rPr>
          <w:rStyle w:val="12pt0"/>
          <w:sz w:val="28"/>
          <w:szCs w:val="28"/>
        </w:rPr>
      </w:pPr>
    </w:p>
    <w:p w:rsidR="00FA2014" w:rsidRPr="00BF29E1" w:rsidRDefault="00FA2014" w:rsidP="00BF29E1">
      <w:pPr>
        <w:pStyle w:val="12pt127"/>
        <w:spacing w:line="360" w:lineRule="auto"/>
        <w:ind w:firstLine="709"/>
        <w:jc w:val="center"/>
        <w:rPr>
          <w:b/>
          <w:sz w:val="28"/>
          <w:szCs w:val="28"/>
        </w:rPr>
      </w:pPr>
      <w:r w:rsidRPr="00BF29E1">
        <w:rPr>
          <w:b/>
          <w:sz w:val="28"/>
          <w:szCs w:val="28"/>
        </w:rPr>
        <w:t>3. Экономическая интерпретация</w:t>
      </w:r>
    </w:p>
    <w:p w:rsidR="00897A3E" w:rsidRPr="00BF29E1" w:rsidRDefault="00897A3E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FA2014" w:rsidP="00BF29E1">
      <w:pPr>
        <w:pStyle w:val="12pt127"/>
        <w:spacing w:line="360" w:lineRule="auto"/>
        <w:ind w:firstLine="709"/>
        <w:rPr>
          <w:sz w:val="28"/>
          <w:szCs w:val="28"/>
        </w:rPr>
      </w:pPr>
      <w:r w:rsidRPr="00BF29E1">
        <w:rPr>
          <w:sz w:val="28"/>
          <w:szCs w:val="28"/>
        </w:rPr>
        <w:t>На основе полученных статистических характеристик провести содержательный экономический анализ зависимости цены автомобиля от его возраста и мощности двигателя.</w:t>
      </w:r>
    </w:p>
    <w:p w:rsidR="00BF29E1" w:rsidRDefault="00BF29E1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Расчетная таблица: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666"/>
        <w:gridCol w:w="426"/>
        <w:gridCol w:w="616"/>
        <w:gridCol w:w="516"/>
        <w:gridCol w:w="816"/>
        <w:gridCol w:w="666"/>
        <w:gridCol w:w="866"/>
        <w:gridCol w:w="766"/>
        <w:gridCol w:w="616"/>
      </w:tblGrid>
      <w:tr w:rsidR="00FA2014" w:rsidRPr="00BF29E1" w:rsidTr="00BF29E1">
        <w:tc>
          <w:tcPr>
            <w:tcW w:w="684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  <w:lang w:val="en-US"/>
              </w:rPr>
              <w:t>y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  <w:lang w:val="en-US"/>
              </w:rPr>
              <w:t>X</w:t>
            </w:r>
            <w:r w:rsidRPr="00BF29E1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  <w:lang w:val="en-US"/>
              </w:rPr>
              <w:t>x</w:t>
            </w:r>
            <w:r w:rsidRPr="00BF29E1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  <w:lang w:val="en-US"/>
              </w:rPr>
              <w:t>x</w:t>
            </w:r>
            <w:r w:rsidRPr="00BF29E1">
              <w:rPr>
                <w:rFonts w:ascii="Times New Roman" w:hAnsi="Times New Roman" w:cs="Times New Roman"/>
                <w:vertAlign w:val="subscript"/>
              </w:rPr>
              <w:t>1</w:t>
            </w:r>
            <w:r w:rsidRPr="00BF29E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  <w:lang w:val="en-US"/>
              </w:rPr>
              <w:t>x</w:t>
            </w:r>
            <w:r w:rsidRPr="00BF29E1">
              <w:rPr>
                <w:rFonts w:ascii="Times New Roman" w:hAnsi="Times New Roman" w:cs="Times New Roman"/>
                <w:vertAlign w:val="subscript"/>
              </w:rPr>
              <w:t>2</w:t>
            </w:r>
            <w:r w:rsidRPr="00BF29E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  <w:lang w:val="en-US"/>
              </w:rPr>
              <w:t>y</w:t>
            </w:r>
            <w:r w:rsidRPr="00BF29E1">
              <w:rPr>
                <w:rFonts w:ascii="Times New Roman" w:hAnsi="Times New Roman" w:cs="Times New Roman"/>
              </w:rPr>
              <w:t>*</w:t>
            </w:r>
            <w:r w:rsidRPr="00BF29E1">
              <w:rPr>
                <w:rFonts w:ascii="Times New Roman" w:hAnsi="Times New Roman" w:cs="Times New Roman"/>
                <w:lang w:val="en-US"/>
              </w:rPr>
              <w:t>x</w:t>
            </w:r>
            <w:r w:rsidRPr="00BF29E1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  <w:lang w:val="en-US"/>
              </w:rPr>
              <w:t>y</w:t>
            </w:r>
            <w:r w:rsidRPr="00BF29E1">
              <w:rPr>
                <w:rFonts w:ascii="Times New Roman" w:hAnsi="Times New Roman" w:cs="Times New Roman"/>
              </w:rPr>
              <w:t>*</w:t>
            </w:r>
            <w:r w:rsidRPr="00BF29E1">
              <w:rPr>
                <w:rFonts w:ascii="Times New Roman" w:hAnsi="Times New Roman" w:cs="Times New Roman"/>
                <w:lang w:val="en-US"/>
              </w:rPr>
              <w:t>x</w:t>
            </w:r>
            <w:r w:rsidRPr="00BF29E1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BF29E1">
              <w:rPr>
                <w:rFonts w:ascii="Times New Roman" w:hAnsi="Times New Roman" w:cs="Times New Roman"/>
                <w:lang w:val="en-US"/>
              </w:rPr>
              <w:t>y</w:t>
            </w:r>
            <w:r w:rsidRPr="00BF29E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  <w:lang w:val="en-US"/>
              </w:rPr>
              <w:t>x</w:t>
            </w:r>
            <w:r w:rsidRPr="00BF29E1">
              <w:rPr>
                <w:rFonts w:ascii="Times New Roman" w:hAnsi="Times New Roman" w:cs="Times New Roman"/>
                <w:vertAlign w:val="subscript"/>
              </w:rPr>
              <w:t>1</w:t>
            </w:r>
            <w:r w:rsidRPr="00BF29E1">
              <w:rPr>
                <w:rFonts w:ascii="Times New Roman" w:hAnsi="Times New Roman" w:cs="Times New Roman"/>
                <w:lang w:val="en-US"/>
              </w:rPr>
              <w:t>x</w:t>
            </w:r>
            <w:r w:rsidRPr="00BF29E1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</w:tr>
      <w:tr w:rsidR="00FA2014" w:rsidRPr="00BF29E1" w:rsidTr="00BF29E1">
        <w:tc>
          <w:tcPr>
            <w:tcW w:w="684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8649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632,4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558</w:t>
            </w:r>
          </w:p>
        </w:tc>
      </w:tr>
      <w:tr w:rsidR="00FA2014" w:rsidRPr="00BF29E1" w:rsidTr="00BF29E1">
        <w:tc>
          <w:tcPr>
            <w:tcW w:w="684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4489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482,4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268</w:t>
            </w:r>
          </w:p>
        </w:tc>
      </w:tr>
      <w:tr w:rsidR="00FA2014" w:rsidRPr="00BF29E1" w:rsidTr="00BF29E1">
        <w:tc>
          <w:tcPr>
            <w:tcW w:w="684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3249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245,1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342</w:t>
            </w:r>
          </w:p>
        </w:tc>
      </w:tr>
      <w:tr w:rsidR="00FA2014" w:rsidRPr="00BF29E1" w:rsidTr="00BF29E1">
        <w:tc>
          <w:tcPr>
            <w:tcW w:w="684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11236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1060,0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424</w:t>
            </w:r>
          </w:p>
        </w:tc>
      </w:tr>
      <w:tr w:rsidR="00FA2014" w:rsidRPr="00BF29E1" w:rsidTr="00BF29E1">
        <w:tc>
          <w:tcPr>
            <w:tcW w:w="684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11664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1047,6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94,1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540</w:t>
            </w:r>
          </w:p>
        </w:tc>
      </w:tr>
      <w:tr w:rsidR="00FA2014" w:rsidRPr="00BF29E1" w:rsidTr="00BF29E1">
        <w:tc>
          <w:tcPr>
            <w:tcW w:w="684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18496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1686,4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153,8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544</w:t>
            </w:r>
          </w:p>
        </w:tc>
      </w:tr>
      <w:tr w:rsidR="00FA2014" w:rsidRPr="00BF29E1" w:rsidTr="00BF29E1">
        <w:tc>
          <w:tcPr>
            <w:tcW w:w="684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20449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1844,7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166,4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572</w:t>
            </w:r>
          </w:p>
        </w:tc>
      </w:tr>
      <w:tr w:rsidR="00FA2014" w:rsidRPr="00BF29E1" w:rsidTr="00BF29E1">
        <w:tc>
          <w:tcPr>
            <w:tcW w:w="684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16129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838,2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889</w:t>
            </w:r>
          </w:p>
        </w:tc>
      </w:tr>
      <w:tr w:rsidR="00FA2014" w:rsidRPr="00BF29E1" w:rsidTr="00BF29E1">
        <w:tc>
          <w:tcPr>
            <w:tcW w:w="684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8649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1041,6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125,4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279</w:t>
            </w:r>
          </w:p>
        </w:tc>
      </w:tr>
      <w:tr w:rsidR="00FA2014" w:rsidRPr="00BF29E1" w:rsidTr="00BF29E1">
        <w:tc>
          <w:tcPr>
            <w:tcW w:w="684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12321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1243,2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125,4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444</w:t>
            </w:r>
          </w:p>
        </w:tc>
      </w:tr>
      <w:tr w:rsidR="00FA2014" w:rsidRPr="00BF29E1" w:rsidTr="00BF29E1">
        <w:tc>
          <w:tcPr>
            <w:tcW w:w="684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15376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1029,2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744</w:t>
            </w:r>
          </w:p>
        </w:tc>
      </w:tr>
      <w:tr w:rsidR="00FA2014" w:rsidRPr="00BF29E1" w:rsidTr="00BF29E1">
        <w:tc>
          <w:tcPr>
            <w:tcW w:w="684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6561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453,6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486</w:t>
            </w:r>
          </w:p>
        </w:tc>
      </w:tr>
      <w:tr w:rsidR="00FA2014" w:rsidRPr="00BF29E1" w:rsidTr="00BF29E1">
        <w:tc>
          <w:tcPr>
            <w:tcW w:w="684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5041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397,6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426</w:t>
            </w:r>
          </w:p>
        </w:tc>
      </w:tr>
      <w:tr w:rsidR="00FA2014" w:rsidRPr="00BF29E1" w:rsidTr="00BF29E1">
        <w:tc>
          <w:tcPr>
            <w:tcW w:w="684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7744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563,2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528</w:t>
            </w:r>
          </w:p>
        </w:tc>
      </w:tr>
      <w:tr w:rsidR="00FA2014" w:rsidRPr="00BF29E1" w:rsidTr="00BF29E1">
        <w:tc>
          <w:tcPr>
            <w:tcW w:w="684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12544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593,6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784</w:t>
            </w:r>
          </w:p>
        </w:tc>
      </w:tr>
      <w:tr w:rsidR="00FA2014" w:rsidRPr="00BF29E1" w:rsidTr="00BF29E1">
        <w:tc>
          <w:tcPr>
            <w:tcW w:w="684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7744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352,0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616</w:t>
            </w:r>
          </w:p>
        </w:tc>
      </w:tr>
      <w:tr w:rsidR="00FA2014" w:rsidRPr="00BF29E1" w:rsidTr="00BF29E1">
        <w:tc>
          <w:tcPr>
            <w:tcW w:w="684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127,5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1605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170341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630,2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13510,8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1141,9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8444</w:t>
            </w:r>
          </w:p>
        </w:tc>
      </w:tr>
    </w:tbl>
    <w:p w:rsidR="00FA2014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BF29E1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FA2014" w:rsidRPr="00BF29E1">
        <w:rPr>
          <w:rFonts w:ascii="Times New Roman" w:hAnsi="Times New Roman" w:cs="Times New Roman"/>
          <w:sz w:val="28"/>
          <w:szCs w:val="28"/>
        </w:rPr>
        <w:t>Коэффициенты парной корреляции: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824EAD" w:rsidP="00BF29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2"/>
          <w:sz w:val="28"/>
          <w:szCs w:val="28"/>
        </w:rPr>
        <w:pict>
          <v:shape id="_x0000_i1026" type="#_x0000_t75" style="width:164.25pt;height:33pt">
            <v:imagedata r:id="rId7" o:title=""/>
          </v:shape>
        </w:pict>
      </w:r>
      <w:r w:rsidR="00FA2014" w:rsidRPr="00BF29E1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position w:val="-34"/>
          <w:sz w:val="28"/>
          <w:szCs w:val="28"/>
        </w:rPr>
        <w:pict>
          <v:shape id="_x0000_i1027" type="#_x0000_t75" style="width:137.25pt;height:27pt">
            <v:imagedata r:id="rId8" o:title=""/>
          </v:shape>
        </w:pict>
      </w:r>
      <w:r w:rsidR="00FA2014" w:rsidRPr="00BF29E1">
        <w:rPr>
          <w:rFonts w:ascii="Times New Roman" w:hAnsi="Times New Roman" w:cs="Times New Roman"/>
          <w:sz w:val="28"/>
          <w:szCs w:val="28"/>
        </w:rPr>
        <w:t xml:space="preserve"> = -0,833</w:t>
      </w:r>
    </w:p>
    <w:p w:rsidR="00FA2014" w:rsidRPr="00BF29E1" w:rsidRDefault="00824EAD" w:rsidP="00BF29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2"/>
          <w:sz w:val="28"/>
          <w:szCs w:val="28"/>
        </w:rPr>
        <w:pict>
          <v:shape id="_x0000_i1028" type="#_x0000_t75" style="width:185.25pt;height:36.75pt">
            <v:imagedata r:id="rId7" o:title=""/>
          </v:shape>
        </w:pict>
      </w:r>
      <w:r w:rsidR="00FA2014" w:rsidRPr="00BF29E1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position w:val="-34"/>
          <w:sz w:val="28"/>
          <w:szCs w:val="28"/>
        </w:rPr>
        <w:pict>
          <v:shape id="_x0000_i1029" type="#_x0000_t75" style="width:185.25pt;height:32.25pt">
            <v:imagedata r:id="rId9" o:title=""/>
          </v:shape>
        </w:pict>
      </w:r>
      <w:r w:rsidR="00FA2014" w:rsidRPr="00BF29E1">
        <w:rPr>
          <w:rFonts w:ascii="Times New Roman" w:hAnsi="Times New Roman" w:cs="Times New Roman"/>
          <w:sz w:val="28"/>
          <w:szCs w:val="28"/>
        </w:rPr>
        <w:tab/>
        <w:t>= 0,665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Проверка значимости: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824EAD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42"/>
          <w:sz w:val="28"/>
          <w:szCs w:val="28"/>
        </w:rPr>
        <w:pict>
          <v:shape id="_x0000_i1030" type="#_x0000_t75" style="width:117.75pt;height:57pt">
            <v:imagedata r:id="rId10" o:title=""/>
          </v:shape>
        </w:pict>
      </w:r>
    </w:p>
    <w:p w:rsidR="00FA2014" w:rsidRPr="00BF29E1" w:rsidRDefault="00824EAD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2"/>
          <w:sz w:val="28"/>
          <w:szCs w:val="28"/>
        </w:rPr>
        <w:pict>
          <v:shape id="_x0000_i1031" type="#_x0000_t75" style="width:135pt;height:23.25pt">
            <v:imagedata r:id="rId11" o:title=""/>
          </v:shape>
        </w:pict>
      </w:r>
      <w:r w:rsidR="00FA2014" w:rsidRPr="00BF29E1">
        <w:rPr>
          <w:rFonts w:ascii="Times New Roman" w:hAnsi="Times New Roman" w:cs="Times New Roman"/>
          <w:sz w:val="28"/>
          <w:szCs w:val="28"/>
        </w:rPr>
        <w:t>(по таблице).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824EAD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4"/>
          <w:sz w:val="28"/>
          <w:szCs w:val="28"/>
        </w:rPr>
        <w:pict>
          <v:shape id="_x0000_i1032" type="#_x0000_t75" style="width:77.25pt;height:39pt">
            <v:imagedata r:id="rId12" o:title=""/>
          </v:shape>
        </w:pict>
      </w:r>
      <w:r w:rsidR="00FA2014" w:rsidRPr="00BF29E1">
        <w:rPr>
          <w:rFonts w:ascii="Times New Roman" w:hAnsi="Times New Roman" w:cs="Times New Roman"/>
          <w:sz w:val="28"/>
          <w:szCs w:val="28"/>
        </w:rPr>
        <w:t xml:space="preserve"> = 5,63 &gt; 1,761</w:t>
      </w:r>
    </w:p>
    <w:p w:rsidR="00FA2014" w:rsidRPr="00BF29E1" w:rsidRDefault="00824EAD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4"/>
          <w:sz w:val="28"/>
          <w:szCs w:val="28"/>
        </w:rPr>
        <w:pict>
          <v:shape id="_x0000_i1033" type="#_x0000_t75" style="width:78pt;height:39pt">
            <v:imagedata r:id="rId13" o:title=""/>
          </v:shape>
        </w:pict>
      </w:r>
      <w:r w:rsidR="00FA2014" w:rsidRPr="00BF29E1">
        <w:rPr>
          <w:rFonts w:ascii="Times New Roman" w:hAnsi="Times New Roman" w:cs="Times New Roman"/>
          <w:sz w:val="28"/>
          <w:szCs w:val="28"/>
        </w:rPr>
        <w:t xml:space="preserve"> = 3,33 &gt; 1,761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Коэффициенты корреляции существенно отличаются от 0.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Найдем матрицы: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824EAD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50"/>
          <w:sz w:val="28"/>
          <w:szCs w:val="28"/>
        </w:rPr>
        <w:pict>
          <v:shape id="_x0000_i1034" type="#_x0000_t75" style="width:179.25pt;height:57.75pt">
            <v:imagedata r:id="rId14" o:title=""/>
          </v:shape>
        </w:pict>
      </w:r>
      <w:r w:rsidR="00FA2014" w:rsidRPr="00BF29E1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position w:val="-50"/>
          <w:sz w:val="28"/>
          <w:szCs w:val="28"/>
        </w:rPr>
        <w:pict>
          <v:shape id="_x0000_i1035" type="#_x0000_t75" style="width:117pt;height:56.25pt">
            <v:imagedata r:id="rId15" o:title=""/>
          </v:shape>
        </w:pict>
      </w:r>
    </w:p>
    <w:p w:rsidR="00FA2014" w:rsidRPr="00BF29E1" w:rsidRDefault="00824EAD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50"/>
          <w:sz w:val="28"/>
          <w:szCs w:val="28"/>
          <w:lang w:val="en-US"/>
        </w:rPr>
        <w:pict>
          <v:shape id="_x0000_i1036" type="#_x0000_t75" style="width:96.75pt;height:63.75pt">
            <v:imagedata r:id="rId16" o:title=""/>
          </v:shape>
        </w:pict>
      </w:r>
      <w:r w:rsidR="00FA2014" w:rsidRPr="00BF29E1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position w:val="-50"/>
          <w:sz w:val="28"/>
          <w:szCs w:val="28"/>
        </w:rPr>
        <w:pict>
          <v:shape id="_x0000_i1037" type="#_x0000_t75" style="width:51.75pt;height:56.25pt">
            <v:imagedata r:id="rId17" o:title=""/>
          </v:shape>
        </w:pic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 xml:space="preserve">Найдем матрицу </w:t>
      </w:r>
      <w:r w:rsidR="00824EAD">
        <w:rPr>
          <w:rFonts w:ascii="Times New Roman" w:hAnsi="Times New Roman" w:cs="Times New Roman"/>
          <w:position w:val="-10"/>
          <w:sz w:val="28"/>
          <w:szCs w:val="28"/>
          <w:lang w:val="en-US"/>
        </w:rPr>
        <w:pict>
          <v:shape id="_x0000_i1038" type="#_x0000_t75" style="width:45pt;height:18pt">
            <v:imagedata r:id="rId18" o:title=""/>
          </v:shape>
        </w:pict>
      </w:r>
      <w:r w:rsidRPr="00BF29E1">
        <w:rPr>
          <w:rFonts w:ascii="Times New Roman" w:hAnsi="Times New Roman" w:cs="Times New Roman"/>
          <w:sz w:val="28"/>
          <w:szCs w:val="28"/>
        </w:rPr>
        <w:t xml:space="preserve">, обратную к матрице </w:t>
      </w:r>
      <w:r w:rsidR="00824EAD">
        <w:rPr>
          <w:rFonts w:ascii="Times New Roman" w:hAnsi="Times New Roman" w:cs="Times New Roman"/>
          <w:position w:val="-4"/>
          <w:sz w:val="28"/>
          <w:szCs w:val="28"/>
          <w:lang w:val="en-US"/>
        </w:rPr>
        <w:pict>
          <v:shape id="_x0000_i1039" type="#_x0000_t75" style="width:29.25pt;height:15pt">
            <v:imagedata r:id="rId19" o:title=""/>
          </v:shape>
        </w:pict>
      </w:r>
      <w:r w:rsidRPr="00BF29E1">
        <w:rPr>
          <w:rFonts w:ascii="Times New Roman" w:hAnsi="Times New Roman" w:cs="Times New Roman"/>
          <w:sz w:val="28"/>
          <w:szCs w:val="28"/>
        </w:rPr>
        <w:t>. Определитель</w:t>
      </w:r>
    </w:p>
    <w:p w:rsidR="00BF29E1" w:rsidRDefault="00BF29E1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BF29E1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FA2014" w:rsidRPr="00BF29E1">
        <w:rPr>
          <w:rFonts w:ascii="Times New Roman" w:hAnsi="Times New Roman" w:cs="Times New Roman"/>
          <w:sz w:val="28"/>
          <w:szCs w:val="28"/>
        </w:rPr>
        <w:t>|</w:t>
      </w:r>
      <w:r w:rsidR="00FA2014" w:rsidRPr="00BF29E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A2014" w:rsidRPr="00BF29E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="00FA2014" w:rsidRPr="00BF29E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A2014" w:rsidRPr="00BF29E1">
        <w:rPr>
          <w:rFonts w:ascii="Times New Roman" w:hAnsi="Times New Roman" w:cs="Times New Roman"/>
          <w:sz w:val="28"/>
          <w:szCs w:val="28"/>
        </w:rPr>
        <w:t>| = 16 * 477 * 170341 + 85 * 8444 * 1605 + 1605 * 85 * 8444 – 1605 * 477 * 1605 – 85 * 85 * 170341 – 16 * 8444 * 8444 = 3692086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Алгебраические дополнения: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F29E1">
        <w:rPr>
          <w:rFonts w:ascii="Times New Roman" w:hAnsi="Times New Roman" w:cs="Times New Roman"/>
          <w:sz w:val="28"/>
          <w:szCs w:val="28"/>
          <w:vertAlign w:val="subscript"/>
        </w:rPr>
        <w:t>11</w:t>
      </w:r>
      <w:r w:rsidRPr="00BF29E1">
        <w:rPr>
          <w:rFonts w:ascii="Times New Roman" w:hAnsi="Times New Roman" w:cs="Times New Roman"/>
          <w:sz w:val="28"/>
          <w:szCs w:val="28"/>
        </w:rPr>
        <w:t xml:space="preserve"> = (–1)</w:t>
      </w:r>
      <w:r w:rsidRPr="00BF29E1">
        <w:rPr>
          <w:rFonts w:ascii="Times New Roman" w:hAnsi="Times New Roman" w:cs="Times New Roman"/>
          <w:sz w:val="28"/>
          <w:szCs w:val="28"/>
          <w:vertAlign w:val="superscript"/>
        </w:rPr>
        <w:t>1 + 1</w:t>
      </w:r>
      <w:r w:rsidRPr="00BF29E1">
        <w:rPr>
          <w:rFonts w:ascii="Times New Roman" w:hAnsi="Times New Roman" w:cs="Times New Roman"/>
          <w:sz w:val="28"/>
          <w:szCs w:val="28"/>
        </w:rPr>
        <w:t xml:space="preserve"> </w:t>
      </w:r>
      <w:r w:rsidR="00824EAD">
        <w:rPr>
          <w:rFonts w:ascii="Times New Roman" w:hAnsi="Times New Roman" w:cs="Times New Roman"/>
          <w:position w:val="-30"/>
          <w:sz w:val="28"/>
          <w:szCs w:val="28"/>
          <w:lang w:val="en-US"/>
        </w:rPr>
        <w:pict>
          <v:shape id="_x0000_i1040" type="#_x0000_t75" style="width:75.75pt;height:36pt">
            <v:imagedata r:id="rId20" o:title=""/>
          </v:shape>
        </w:pict>
      </w:r>
      <w:r w:rsidRPr="00BF29E1">
        <w:rPr>
          <w:rFonts w:ascii="Times New Roman" w:hAnsi="Times New Roman" w:cs="Times New Roman"/>
          <w:sz w:val="28"/>
          <w:szCs w:val="28"/>
        </w:rPr>
        <w:t xml:space="preserve"> = 477 * 170341 – 8444</w:t>
      </w:r>
      <w:r w:rsidRPr="00BF29E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F29E1">
        <w:rPr>
          <w:rFonts w:ascii="Times New Roman" w:hAnsi="Times New Roman" w:cs="Times New Roman"/>
          <w:sz w:val="28"/>
          <w:szCs w:val="28"/>
        </w:rPr>
        <w:t xml:space="preserve"> = 9951521 и т.д.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Матрица алгебраических дополнений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824EAD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48"/>
          <w:sz w:val="28"/>
          <w:szCs w:val="28"/>
          <w:lang w:val="en-US"/>
        </w:rPr>
        <w:pict>
          <v:shape id="_x0000_i1041" type="#_x0000_t75" style="width:107.25pt;height:57pt">
            <v:imagedata r:id="rId21" o:title=""/>
          </v:shape>
        </w:pict>
      </w:r>
      <w:r w:rsidR="00FA2014" w:rsidRPr="00BF29E1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position w:val="-50"/>
          <w:sz w:val="28"/>
          <w:szCs w:val="28"/>
        </w:rPr>
        <w:pict>
          <v:shape id="_x0000_i1042" type="#_x0000_t75" style="width:165pt;height:56.25pt">
            <v:imagedata r:id="rId22" o:title=""/>
          </v:shape>
        </w:pic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Присоединенная матрица</w:t>
      </w:r>
    </w:p>
    <w:p w:rsidR="00BF29E1" w:rsidRPr="00BF29E1" w:rsidRDefault="00BF29E1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(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F29E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F29E1">
        <w:rPr>
          <w:rFonts w:ascii="Times New Roman" w:hAnsi="Times New Roman" w:cs="Times New Roman"/>
          <w:sz w:val="28"/>
          <w:szCs w:val="28"/>
        </w:rPr>
        <w:t>)</w:t>
      </w:r>
      <w:r w:rsidRPr="00BF29E1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BF29E1">
        <w:rPr>
          <w:rFonts w:ascii="Times New Roman" w:hAnsi="Times New Roman" w:cs="Times New Roman"/>
          <w:sz w:val="28"/>
          <w:szCs w:val="28"/>
        </w:rPr>
        <w:t xml:space="preserve"> = 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F29E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BF29E1">
        <w:rPr>
          <w:rFonts w:ascii="Times New Roman" w:hAnsi="Times New Roman" w:cs="Times New Roman"/>
          <w:sz w:val="28"/>
          <w:szCs w:val="28"/>
        </w:rPr>
        <w:t xml:space="preserve"> = </w:t>
      </w:r>
      <w:r w:rsidR="00824EAD">
        <w:rPr>
          <w:rFonts w:ascii="Times New Roman" w:hAnsi="Times New Roman" w:cs="Times New Roman"/>
          <w:position w:val="-50"/>
          <w:sz w:val="28"/>
          <w:szCs w:val="28"/>
        </w:rPr>
        <w:pict>
          <v:shape id="_x0000_i1043" type="#_x0000_t75" style="width:165pt;height:56.25pt">
            <v:imagedata r:id="rId22" o:title=""/>
          </v:shape>
        </w:pict>
      </w:r>
      <w:r w:rsidRPr="00BF29E1">
        <w:rPr>
          <w:rFonts w:ascii="Times New Roman" w:hAnsi="Times New Roman" w:cs="Times New Roman"/>
          <w:sz w:val="28"/>
          <w:szCs w:val="28"/>
        </w:rPr>
        <w:t xml:space="preserve"> = 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9E1">
        <w:rPr>
          <w:rFonts w:ascii="Times New Roman" w:hAnsi="Times New Roman" w:cs="Times New Roman"/>
          <w:sz w:val="28"/>
          <w:szCs w:val="28"/>
        </w:rPr>
        <w:t xml:space="preserve">(матрица 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F29E1">
        <w:rPr>
          <w:rFonts w:ascii="Times New Roman" w:hAnsi="Times New Roman" w:cs="Times New Roman"/>
          <w:sz w:val="28"/>
          <w:szCs w:val="28"/>
        </w:rPr>
        <w:t xml:space="preserve"> симметрична).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2014" w:rsidRPr="00BF29E1" w:rsidRDefault="00FA2014" w:rsidP="00BF29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9E1">
        <w:rPr>
          <w:rFonts w:ascii="Times New Roman" w:hAnsi="Times New Roman" w:cs="Times New Roman"/>
          <w:sz w:val="28"/>
          <w:szCs w:val="28"/>
          <w:lang w:val="en-US"/>
        </w:rPr>
        <w:t>(X</w:t>
      </w:r>
      <w:r w:rsidRPr="00BF29E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>X)</w:t>
      </w:r>
      <w:r w:rsidRPr="00BF29E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–1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 xml:space="preserve"> = (X</w:t>
      </w:r>
      <w:r w:rsidRPr="00BF29E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>X)</w:t>
      </w:r>
      <w:r w:rsidRPr="00BF29E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*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 xml:space="preserve"> / |X</w:t>
      </w:r>
      <w:r w:rsidRPr="00BF29E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 xml:space="preserve">X| = </w:t>
      </w:r>
      <w:r w:rsidR="00824EAD">
        <w:rPr>
          <w:rFonts w:ascii="Times New Roman" w:hAnsi="Times New Roman" w:cs="Times New Roman"/>
          <w:position w:val="-24"/>
          <w:sz w:val="28"/>
          <w:szCs w:val="28"/>
          <w:lang w:val="en-US"/>
        </w:rPr>
        <w:pict>
          <v:shape id="_x0000_i1044" type="#_x0000_t75" style="width:47.25pt;height:30.75pt">
            <v:imagedata r:id="rId23" o:title=""/>
          </v:shape>
        </w:pict>
      </w:r>
      <w:r w:rsidR="00824EAD">
        <w:rPr>
          <w:rFonts w:ascii="Times New Roman" w:hAnsi="Times New Roman" w:cs="Times New Roman"/>
          <w:position w:val="-50"/>
          <w:sz w:val="28"/>
          <w:szCs w:val="28"/>
          <w:lang w:val="en-US"/>
        </w:rPr>
        <w:pict>
          <v:shape id="_x0000_i1045" type="#_x0000_t75" style="width:165pt;height:56.25pt">
            <v:imagedata r:id="rId22" o:title=""/>
          </v:shape>
        </w:pic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824EAD">
        <w:rPr>
          <w:rFonts w:ascii="Times New Roman" w:hAnsi="Times New Roman" w:cs="Times New Roman"/>
          <w:position w:val="-50"/>
          <w:sz w:val="28"/>
          <w:szCs w:val="28"/>
          <w:lang w:val="en-US"/>
        </w:rPr>
        <w:pict>
          <v:shape id="_x0000_i1046" type="#_x0000_t75" style="width:168pt;height:56.25pt">
            <v:imagedata r:id="rId24" o:title=""/>
          </v:shape>
        </w:pic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Вектор оценок коэффициентов модели: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9E1">
        <w:rPr>
          <w:rFonts w:ascii="Times New Roman" w:hAnsi="Times New Roman" w:cs="Times New Roman"/>
          <w:sz w:val="28"/>
          <w:szCs w:val="28"/>
          <w:lang w:val="en-US"/>
        </w:rPr>
        <w:t>A = (X</w:t>
      </w:r>
      <w:r w:rsidRPr="00BF29E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>X)</w:t>
      </w:r>
      <w:r w:rsidRPr="00BF29E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-1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 xml:space="preserve"> (X</w:t>
      </w:r>
      <w:r w:rsidRPr="00BF29E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 xml:space="preserve">Y) = </w:t>
      </w:r>
      <w:r w:rsidR="00824EAD">
        <w:rPr>
          <w:rFonts w:ascii="Times New Roman" w:hAnsi="Times New Roman" w:cs="Times New Roman"/>
          <w:position w:val="-50"/>
          <w:sz w:val="28"/>
          <w:szCs w:val="28"/>
          <w:lang w:val="en-US"/>
        </w:rPr>
        <w:pict>
          <v:shape id="_x0000_i1047" type="#_x0000_t75" style="width:168pt;height:56.25pt">
            <v:imagedata r:id="rId24" o:title=""/>
          </v:shape>
        </w:pict>
      </w:r>
      <w:r w:rsidR="00824EAD">
        <w:rPr>
          <w:rFonts w:ascii="Times New Roman" w:hAnsi="Times New Roman" w:cs="Times New Roman"/>
          <w:position w:val="-50"/>
          <w:sz w:val="28"/>
          <w:szCs w:val="28"/>
          <w:lang w:val="en-US"/>
        </w:rPr>
        <w:pict>
          <v:shape id="_x0000_i1048" type="#_x0000_t75" style="width:51.75pt;height:56.25pt">
            <v:imagedata r:id="rId17" o:title=""/>
          </v:shape>
        </w:pic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824EAD">
        <w:rPr>
          <w:rFonts w:ascii="Times New Roman" w:hAnsi="Times New Roman" w:cs="Times New Roman"/>
          <w:position w:val="-50"/>
          <w:sz w:val="28"/>
          <w:szCs w:val="28"/>
          <w:lang w:val="en-US"/>
        </w:rPr>
        <w:pict>
          <v:shape id="_x0000_i1049" type="#_x0000_t75" style="width:48pt;height:56.25pt">
            <v:imagedata r:id="rId25" o:title=""/>
          </v:shape>
        </w:pict>
      </w:r>
    </w:p>
    <w:p w:rsidR="00FA2014" w:rsidRPr="00BF29E1" w:rsidRDefault="00BF29E1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BF29E1">
        <w:rPr>
          <w:rFonts w:ascii="Times New Roman" w:hAnsi="Times New Roman" w:cs="Times New Roman"/>
          <w:sz w:val="28"/>
          <w:szCs w:val="28"/>
        </w:rPr>
        <w:br w:type="page"/>
      </w:r>
      <w:r w:rsidR="00FA2014" w:rsidRPr="00BF29E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FA2014" w:rsidRPr="00BF29E1">
        <w:rPr>
          <w:rFonts w:ascii="Times New Roman" w:hAnsi="Times New Roman" w:cs="Times New Roman"/>
          <w:sz w:val="28"/>
          <w:szCs w:val="28"/>
        </w:rPr>
        <w:t xml:space="preserve"> = 10,455 – 1,650</w:t>
      </w:r>
      <w:r w:rsidR="00FA2014" w:rsidRPr="00BF29E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A2014" w:rsidRPr="00BF29E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FA2014" w:rsidRPr="00BF29E1">
        <w:rPr>
          <w:rFonts w:ascii="Times New Roman" w:hAnsi="Times New Roman" w:cs="Times New Roman"/>
          <w:sz w:val="28"/>
          <w:szCs w:val="28"/>
        </w:rPr>
        <w:t xml:space="preserve"> + 0,063</w:t>
      </w:r>
      <w:r w:rsidR="00FA2014" w:rsidRPr="00BF29E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A2014" w:rsidRPr="00BF29E1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Расчетная таблица: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666"/>
        <w:gridCol w:w="466"/>
        <w:gridCol w:w="666"/>
        <w:gridCol w:w="666"/>
        <w:gridCol w:w="703"/>
        <w:gridCol w:w="901"/>
        <w:gridCol w:w="703"/>
        <w:gridCol w:w="901"/>
      </w:tblGrid>
      <w:tr w:rsidR="00FA2014" w:rsidRPr="00BF29E1" w:rsidTr="00BF29E1">
        <w:tc>
          <w:tcPr>
            <w:tcW w:w="542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F29E1">
              <w:rPr>
                <w:rFonts w:ascii="Times New Roman" w:hAnsi="Times New Roman" w:cs="Times New Roman"/>
                <w:lang w:val="en-US"/>
              </w:rPr>
              <w:t>y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F29E1">
              <w:rPr>
                <w:rFonts w:ascii="Times New Roman" w:hAnsi="Times New Roman" w:cs="Times New Roman"/>
                <w:lang w:val="en-US"/>
              </w:rPr>
              <w:t>x</w:t>
            </w:r>
            <w:r w:rsidRPr="00BF29E1">
              <w:rPr>
                <w:rFonts w:ascii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F29E1">
              <w:rPr>
                <w:rFonts w:ascii="Times New Roman" w:hAnsi="Times New Roman" w:cs="Times New Roman"/>
                <w:lang w:val="en-US"/>
              </w:rPr>
              <w:t>x</w:t>
            </w:r>
            <w:r w:rsidRPr="00BF29E1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vAlign w:val="bottom"/>
          </w:tcPr>
          <w:p w:rsidR="00FA2014" w:rsidRPr="00BF29E1" w:rsidRDefault="00824EAD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position w:val="-10"/>
              </w:rPr>
              <w:pict>
                <v:shape id="_x0000_i1050" type="#_x0000_t75" style="width:11.25pt;height:15.75pt">
                  <v:imagedata r:id="rId26" o:title=""/>
                </v:shape>
              </w:pic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F29E1">
              <w:rPr>
                <w:rFonts w:ascii="Times New Roman" w:hAnsi="Times New Roman" w:cs="Times New Roman"/>
                <w:lang w:val="en-US"/>
              </w:rPr>
              <w:t xml:space="preserve">y - </w:t>
            </w:r>
            <w:r w:rsidR="00824EAD">
              <w:rPr>
                <w:rFonts w:ascii="Times New Roman" w:hAnsi="Times New Roman" w:cs="Times New Roman"/>
                <w:position w:val="-10"/>
                <w:lang w:val="en-US"/>
              </w:rPr>
              <w:pict>
                <v:shape id="_x0000_i1051" type="#_x0000_t75" style="width:11.25pt;height:15.75pt">
                  <v:imagedata r:id="rId26" o:title=""/>
                </v:shape>
              </w:pic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F29E1">
              <w:rPr>
                <w:rFonts w:ascii="Times New Roman" w:hAnsi="Times New Roman" w:cs="Times New Roman"/>
                <w:lang w:val="en-US"/>
              </w:rPr>
              <w:t xml:space="preserve">(y - </w:t>
            </w:r>
            <w:r w:rsidR="00824EAD">
              <w:rPr>
                <w:rFonts w:ascii="Times New Roman" w:hAnsi="Times New Roman" w:cs="Times New Roman"/>
                <w:position w:val="-10"/>
                <w:lang w:val="en-US"/>
              </w:rPr>
              <w:pict>
                <v:shape id="_x0000_i1052" type="#_x0000_t75" style="width:11.25pt;height:15.75pt">
                  <v:imagedata r:id="rId26" o:title=""/>
                </v:shape>
              </w:pict>
            </w:r>
            <w:r w:rsidRPr="00BF29E1">
              <w:rPr>
                <w:rFonts w:ascii="Times New Roman" w:hAnsi="Times New Roman" w:cs="Times New Roman"/>
                <w:lang w:val="en-US"/>
              </w:rPr>
              <w:t>)</w:t>
            </w:r>
            <w:r w:rsidRPr="00BF29E1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F29E1">
              <w:rPr>
                <w:rFonts w:ascii="Times New Roman" w:hAnsi="Times New Roman" w:cs="Times New Roman"/>
                <w:lang w:val="en-US"/>
              </w:rPr>
              <w:t xml:space="preserve">y - </w:t>
            </w:r>
            <w:r w:rsidR="00824EAD">
              <w:rPr>
                <w:rFonts w:ascii="Times New Roman" w:hAnsi="Times New Roman" w:cs="Times New Roman"/>
                <w:position w:val="-10"/>
                <w:lang w:val="en-US"/>
              </w:rPr>
              <w:pict>
                <v:shape id="_x0000_i1053" type="#_x0000_t75" style="width:11.25pt;height:15pt">
                  <v:imagedata r:id="rId27" o:title=""/>
                </v:shape>
              </w:pic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F29E1">
              <w:rPr>
                <w:rFonts w:ascii="Times New Roman" w:hAnsi="Times New Roman" w:cs="Times New Roman"/>
                <w:lang w:val="en-US"/>
              </w:rPr>
              <w:t xml:space="preserve">(y - </w:t>
            </w:r>
            <w:r w:rsidR="00824EAD">
              <w:rPr>
                <w:rFonts w:ascii="Times New Roman" w:hAnsi="Times New Roman" w:cs="Times New Roman"/>
                <w:position w:val="-10"/>
                <w:lang w:val="en-US"/>
              </w:rPr>
              <w:pict>
                <v:shape id="_x0000_i1054" type="#_x0000_t75" style="width:11.25pt;height:15pt">
                  <v:imagedata r:id="rId27" o:title=""/>
                </v:shape>
              </w:pict>
            </w:r>
            <w:r w:rsidRPr="00BF29E1">
              <w:rPr>
                <w:rFonts w:ascii="Times New Roman" w:hAnsi="Times New Roman" w:cs="Times New Roman"/>
                <w:lang w:val="en-US"/>
              </w:rPr>
              <w:t>)</w:t>
            </w:r>
            <w:r w:rsidRPr="00BF29E1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</w:tr>
      <w:tr w:rsidR="00FA2014" w:rsidRPr="00BF29E1" w:rsidTr="00BF29E1">
        <w:tc>
          <w:tcPr>
            <w:tcW w:w="542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F29E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6,38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0,179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-1,2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1,4</w:t>
            </w:r>
          </w:p>
        </w:tc>
      </w:tr>
      <w:tr w:rsidR="00FA2014" w:rsidRPr="00BF29E1" w:rsidTr="00BF29E1">
        <w:tc>
          <w:tcPr>
            <w:tcW w:w="542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F29E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8,05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-0,85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0,721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-0,8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0,6</w:t>
            </w:r>
          </w:p>
        </w:tc>
      </w:tr>
      <w:tr w:rsidR="00FA2014" w:rsidRPr="00BF29E1" w:rsidTr="00BF29E1">
        <w:tc>
          <w:tcPr>
            <w:tcW w:w="542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F29E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4,12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0,031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-3,7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13,5</w:t>
            </w:r>
          </w:p>
        </w:tc>
      </w:tr>
      <w:tr w:rsidR="00FA2014" w:rsidRPr="00BF29E1" w:rsidTr="00BF29E1">
        <w:tc>
          <w:tcPr>
            <w:tcW w:w="542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F29E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10,49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-0,49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0,241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4,1</w:t>
            </w:r>
          </w:p>
        </w:tc>
      </w:tr>
      <w:tr w:rsidR="00FA2014" w:rsidRPr="00BF29E1" w:rsidTr="00BF29E1">
        <w:tc>
          <w:tcPr>
            <w:tcW w:w="542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F29E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8,97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0,539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3,0</w:t>
            </w:r>
          </w:p>
        </w:tc>
      </w:tr>
      <w:tr w:rsidR="00FA2014" w:rsidRPr="00BF29E1" w:rsidTr="00BF29E1">
        <w:tc>
          <w:tcPr>
            <w:tcW w:w="542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F29E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136,0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12,37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19,6</w:t>
            </w:r>
          </w:p>
        </w:tc>
      </w:tr>
      <w:tr w:rsidR="00FA2014" w:rsidRPr="00BF29E1" w:rsidTr="00BF29E1">
        <w:tc>
          <w:tcPr>
            <w:tcW w:w="542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F29E1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12,81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0,009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24,3</w:t>
            </w:r>
          </w:p>
        </w:tc>
      </w:tr>
      <w:tr w:rsidR="00FA2014" w:rsidRPr="00BF29E1" w:rsidTr="00BF29E1">
        <w:tc>
          <w:tcPr>
            <w:tcW w:w="542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F29E1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127,0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6,86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-0,26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0,065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-1,4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1,9</w:t>
            </w:r>
          </w:p>
        </w:tc>
      </w:tr>
      <w:tr w:rsidR="00FA2014" w:rsidRPr="00BF29E1" w:rsidTr="00BF29E1">
        <w:tc>
          <w:tcPr>
            <w:tcW w:w="542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F29E1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11,33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-0,13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0,016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10,4</w:t>
            </w:r>
          </w:p>
        </w:tc>
      </w:tr>
      <w:tr w:rsidR="00FA2014" w:rsidRPr="00BF29E1" w:rsidTr="00BF29E1">
        <w:tc>
          <w:tcPr>
            <w:tcW w:w="542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F29E1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10,80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0,157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10,4</w:t>
            </w:r>
          </w:p>
        </w:tc>
      </w:tr>
      <w:tr w:rsidR="00FA2014" w:rsidRPr="00BF29E1" w:rsidTr="00BF29E1">
        <w:tc>
          <w:tcPr>
            <w:tcW w:w="542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F29E1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8,32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0,1</w:t>
            </w:r>
          </w:p>
        </w:tc>
      </w:tr>
      <w:tr w:rsidR="00FA2014" w:rsidRPr="00BF29E1" w:rsidTr="00BF29E1">
        <w:tc>
          <w:tcPr>
            <w:tcW w:w="542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F29E1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5,63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-0,03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-2,4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5,6</w:t>
            </w:r>
          </w:p>
        </w:tc>
      </w:tr>
      <w:tr w:rsidR="00FA2014" w:rsidRPr="00BF29E1" w:rsidTr="00BF29E1">
        <w:tc>
          <w:tcPr>
            <w:tcW w:w="542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F29E1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0,361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-2,4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5,6</w:t>
            </w:r>
          </w:p>
        </w:tc>
      </w:tr>
      <w:tr w:rsidR="00FA2014" w:rsidRPr="00BF29E1" w:rsidTr="00BF29E1">
        <w:tc>
          <w:tcPr>
            <w:tcW w:w="542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F29E1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6,06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-1,6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2,5</w:t>
            </w:r>
          </w:p>
        </w:tc>
      </w:tr>
      <w:tr w:rsidR="00FA2014" w:rsidRPr="00BF29E1" w:rsidTr="00BF29E1">
        <w:tc>
          <w:tcPr>
            <w:tcW w:w="542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F29E1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5,92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-0,62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0,379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-2,7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7,1</w:t>
            </w:r>
          </w:p>
        </w:tc>
      </w:tr>
      <w:tr w:rsidR="00FA2014" w:rsidRPr="00BF29E1" w:rsidTr="00BF29E1">
        <w:tc>
          <w:tcPr>
            <w:tcW w:w="542" w:type="dxa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F29E1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4,41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-0,41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0,171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-4,0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15,8</w:t>
            </w:r>
          </w:p>
        </w:tc>
      </w:tr>
      <w:tr w:rsidR="00FA2014" w:rsidRPr="00BF29E1" w:rsidTr="00BF29E1">
        <w:tc>
          <w:tcPr>
            <w:tcW w:w="542" w:type="dxa"/>
            <w:vAlign w:val="bottom"/>
          </w:tcPr>
          <w:p w:rsidR="00FA2014" w:rsidRPr="00BF29E1" w:rsidRDefault="00FA2014" w:rsidP="00BF29E1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BF29E1">
              <w:rPr>
                <w:rFonts w:ascii="Times New Roman" w:hAnsi="Times New Roman" w:cs="Times New Roman"/>
                <w:sz w:val="20"/>
              </w:rPr>
              <w:t>Сумма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127,5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2,985</w:t>
            </w: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:rsidR="00FA2014" w:rsidRPr="00BF29E1" w:rsidRDefault="00FA2014" w:rsidP="00BF29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9E1">
              <w:rPr>
                <w:rFonts w:ascii="Times New Roman" w:hAnsi="Times New Roman" w:cs="Times New Roman"/>
              </w:rPr>
              <w:t>125,9</w:t>
            </w:r>
          </w:p>
        </w:tc>
      </w:tr>
    </w:tbl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Остаточная дисперсия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9E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F29E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 xml:space="preserve"> = ∑ (y</w:t>
      </w:r>
      <w:r w:rsidRPr="00BF29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824EAD">
        <w:rPr>
          <w:rFonts w:ascii="Times New Roman" w:hAnsi="Times New Roman" w:cs="Times New Roman"/>
          <w:position w:val="-10"/>
          <w:sz w:val="28"/>
          <w:szCs w:val="28"/>
          <w:lang w:val="en-US"/>
        </w:rPr>
        <w:pict>
          <v:shape id="_x0000_i1055" type="#_x0000_t75" style="width:11.25pt;height:15.75pt">
            <v:imagedata r:id="rId26" o:title=""/>
          </v:shape>
        </w:pict>
      </w:r>
      <w:r w:rsidRPr="00BF29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BF29E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 xml:space="preserve"> / (n – m – 1) = 2,985 / (16 – 2 – 1) = 0,230</w:t>
      </w:r>
    </w:p>
    <w:p w:rsidR="00BF29E1" w:rsidRDefault="00BF29E1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Ковариационная матрица: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F29E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BF29E1">
        <w:rPr>
          <w:rFonts w:ascii="Times New Roman" w:hAnsi="Times New Roman" w:cs="Times New Roman"/>
          <w:sz w:val="28"/>
          <w:szCs w:val="28"/>
        </w:rPr>
        <w:t xml:space="preserve"> 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>(X</w:t>
      </w:r>
      <w:r w:rsidRPr="00BF29E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>X)</w:t>
      </w:r>
      <w:r w:rsidRPr="00BF29E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-1</w:t>
      </w:r>
      <w:r w:rsidRPr="00BF29E1">
        <w:rPr>
          <w:rFonts w:ascii="Times New Roman" w:hAnsi="Times New Roman" w:cs="Times New Roman"/>
          <w:sz w:val="28"/>
          <w:szCs w:val="28"/>
        </w:rPr>
        <w:t xml:space="preserve"> = 0,230 * </w:t>
      </w:r>
      <w:r w:rsidR="00824EAD">
        <w:rPr>
          <w:rFonts w:ascii="Times New Roman" w:hAnsi="Times New Roman" w:cs="Times New Roman"/>
          <w:position w:val="-50"/>
          <w:sz w:val="28"/>
          <w:szCs w:val="28"/>
          <w:lang w:val="en-US"/>
        </w:rPr>
        <w:pict>
          <v:shape id="_x0000_i1056" type="#_x0000_t75" style="width:114pt;height:39pt">
            <v:imagedata r:id="rId22" o:title=""/>
          </v:shape>
        </w:pict>
      </w:r>
      <w:r w:rsidRPr="00BF29E1">
        <w:rPr>
          <w:rFonts w:ascii="Times New Roman" w:hAnsi="Times New Roman" w:cs="Times New Roman"/>
          <w:sz w:val="28"/>
          <w:szCs w:val="28"/>
        </w:rPr>
        <w:t xml:space="preserve"> = </w:t>
      </w:r>
      <w:r w:rsidR="00824EAD">
        <w:rPr>
          <w:rFonts w:ascii="Times New Roman" w:hAnsi="Times New Roman" w:cs="Times New Roman"/>
          <w:position w:val="-50"/>
          <w:sz w:val="28"/>
          <w:szCs w:val="28"/>
        </w:rPr>
        <w:pict>
          <v:shape id="_x0000_i1057" type="#_x0000_t75" style="width:123.75pt;height:37.5pt">
            <v:imagedata r:id="rId28" o:title=""/>
          </v:shape>
        </w:pict>
      </w:r>
    </w:p>
    <w:p w:rsidR="00BF29E1" w:rsidRPr="00BF29E1" w:rsidRDefault="00BF29E1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Стандартные ошибки коэффициентов равны квадратным корням из диагональных элементов ковариационной матрицы: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9E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F29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824EAD">
        <w:rPr>
          <w:rFonts w:ascii="Times New Roman" w:hAnsi="Times New Roman" w:cs="Times New Roman"/>
          <w:position w:val="-12"/>
          <w:sz w:val="28"/>
          <w:szCs w:val="28"/>
          <w:lang w:val="en-US"/>
        </w:rPr>
        <w:pict>
          <v:shape id="_x0000_i1058" type="#_x0000_t75" style="width:39pt;height:20.25pt">
            <v:imagedata r:id="rId29" o:title=""/>
          </v:shape>
        </w:pic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 xml:space="preserve"> = 0,787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9E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F29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824EAD">
        <w:rPr>
          <w:rFonts w:ascii="Times New Roman" w:hAnsi="Times New Roman" w:cs="Times New Roman"/>
          <w:position w:val="-12"/>
          <w:sz w:val="28"/>
          <w:szCs w:val="28"/>
          <w:lang w:val="en-US"/>
        </w:rPr>
        <w:pict>
          <v:shape id="_x0000_i1059" type="#_x0000_t75" style="width:51pt;height:20.25pt">
            <v:imagedata r:id="rId30" o:title=""/>
          </v:shape>
        </w:pic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 xml:space="preserve"> = 0,096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F29E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F29E1">
        <w:rPr>
          <w:rFonts w:ascii="Times New Roman" w:hAnsi="Times New Roman" w:cs="Times New Roman"/>
          <w:sz w:val="28"/>
          <w:szCs w:val="28"/>
        </w:rPr>
        <w:t xml:space="preserve"> = </w:t>
      </w:r>
      <w:r w:rsidR="00824EAD">
        <w:rPr>
          <w:rFonts w:ascii="Times New Roman" w:hAnsi="Times New Roman" w:cs="Times New Roman"/>
          <w:position w:val="-12"/>
          <w:sz w:val="28"/>
          <w:szCs w:val="28"/>
          <w:lang w:val="en-US"/>
        </w:rPr>
        <w:pict>
          <v:shape id="_x0000_i1060" type="#_x0000_t75" style="width:63pt;height:20.25pt">
            <v:imagedata r:id="rId31" o:title=""/>
          </v:shape>
        </w:pict>
      </w:r>
      <w:r w:rsidRPr="00BF29E1">
        <w:rPr>
          <w:rFonts w:ascii="Times New Roman" w:hAnsi="Times New Roman" w:cs="Times New Roman"/>
          <w:sz w:val="28"/>
          <w:szCs w:val="28"/>
        </w:rPr>
        <w:t xml:space="preserve"> = 0,005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Проверим значимость параметров регрессии.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Табличное значение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9E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F29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 – α/2, n – 3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 xml:space="preserve"> = 1,77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9E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F29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 xml:space="preserve"> = |a</w:t>
      </w:r>
      <w:r w:rsidRPr="00BF29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>| / S</w:t>
      </w:r>
      <w:r w:rsidRPr="00BF29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 xml:space="preserve"> = 10,455 / 0,787 = 13,3 &gt; 1,77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9E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F29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 xml:space="preserve"> = |a</w:t>
      </w:r>
      <w:r w:rsidRPr="00BF29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>| / S</w:t>
      </w:r>
      <w:r w:rsidRPr="00BF29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 xml:space="preserve"> = 1,650 / 0,096 = 17,1 &gt; 1,77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9E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F29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 xml:space="preserve"> = |a</w:t>
      </w:r>
      <w:r w:rsidRPr="00BF29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>| / S</w:t>
      </w:r>
      <w:r w:rsidRPr="00BF29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 xml:space="preserve"> = 0,063 / 0,005 = 12,4 &gt; 1,77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Все параметры значимы.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Коэффициент детерминации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824EAD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0"/>
          <w:sz w:val="28"/>
          <w:szCs w:val="28"/>
        </w:rPr>
        <w:pict>
          <v:shape id="_x0000_i1061" type="#_x0000_t75" style="width:107.25pt;height:39pt">
            <v:imagedata r:id="rId32" o:title=""/>
          </v:shape>
        </w:pict>
      </w:r>
      <w:r w:rsidR="00FA2014" w:rsidRPr="00BF29E1">
        <w:rPr>
          <w:rFonts w:ascii="Times New Roman" w:hAnsi="Times New Roman" w:cs="Times New Roman"/>
          <w:sz w:val="28"/>
          <w:szCs w:val="28"/>
        </w:rPr>
        <w:t xml:space="preserve"> = 1 – 2,985 / 125,9 = 0,976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Табличное значение критерия Фишера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F29E1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BF29E1">
        <w:rPr>
          <w:rFonts w:ascii="Times New Roman" w:hAnsi="Times New Roman" w:cs="Times New Roman"/>
          <w:sz w:val="28"/>
          <w:szCs w:val="28"/>
        </w:rPr>
        <w:t xml:space="preserve"> = 3,8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Расчетное значение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F29E1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BF29E1">
        <w:rPr>
          <w:rFonts w:ascii="Times New Roman" w:hAnsi="Times New Roman" w:cs="Times New Roman"/>
          <w:sz w:val="28"/>
          <w:szCs w:val="28"/>
        </w:rPr>
        <w:t xml:space="preserve"> = </w:t>
      </w:r>
      <w:r w:rsidR="00824EAD">
        <w:rPr>
          <w:rFonts w:ascii="Times New Roman" w:hAnsi="Times New Roman" w:cs="Times New Roman"/>
          <w:position w:val="-30"/>
          <w:sz w:val="28"/>
          <w:szCs w:val="28"/>
          <w:lang w:val="en-US"/>
        </w:rPr>
        <w:pict>
          <v:shape id="_x0000_i1062" type="#_x0000_t75" style="width:96.75pt;height:36pt">
            <v:imagedata r:id="rId33" o:title=""/>
          </v:shape>
        </w:pict>
      </w:r>
      <w:r w:rsidRPr="00BF29E1">
        <w:rPr>
          <w:rFonts w:ascii="Times New Roman" w:hAnsi="Times New Roman" w:cs="Times New Roman"/>
          <w:sz w:val="28"/>
          <w:szCs w:val="28"/>
        </w:rPr>
        <w:t xml:space="preserve"> = </w:t>
      </w:r>
      <w:r w:rsidR="00824EAD">
        <w:rPr>
          <w:rFonts w:ascii="Times New Roman" w:hAnsi="Times New Roman" w:cs="Times New Roman"/>
          <w:position w:val="-30"/>
          <w:sz w:val="28"/>
          <w:szCs w:val="28"/>
        </w:rPr>
        <w:pict>
          <v:shape id="_x0000_i1063" type="#_x0000_t75" style="width:108pt;height:33.75pt">
            <v:imagedata r:id="rId34" o:title=""/>
          </v:shape>
        </w:pict>
      </w:r>
      <w:r w:rsidRPr="00BF29E1">
        <w:rPr>
          <w:rFonts w:ascii="Times New Roman" w:hAnsi="Times New Roman" w:cs="Times New Roman"/>
          <w:sz w:val="28"/>
          <w:szCs w:val="28"/>
        </w:rPr>
        <w:t xml:space="preserve"> = 267,7 &gt; 3,8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Уравнение значимо.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Точечный прогноз:</w:t>
      </w:r>
    </w:p>
    <w:p w:rsidR="00FA2014" w:rsidRPr="00BF29E1" w:rsidRDefault="00824EAD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pict>
          <v:shape id="_x0000_i1064" type="#_x0000_t75" style="width:11.25pt;height:15.75pt">
            <v:imagedata r:id="rId35" o:title=""/>
          </v:shape>
        </w:pict>
      </w:r>
      <w:r w:rsidR="00FA2014" w:rsidRPr="00BF29E1">
        <w:rPr>
          <w:rFonts w:ascii="Times New Roman" w:hAnsi="Times New Roman" w:cs="Times New Roman"/>
          <w:sz w:val="28"/>
          <w:szCs w:val="28"/>
        </w:rPr>
        <w:t>(</w:t>
      </w:r>
      <w:r w:rsidR="00FA2014" w:rsidRPr="00BF29E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A2014" w:rsidRPr="00BF29E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p</w:t>
      </w:r>
      <w:r w:rsidR="00FA2014" w:rsidRPr="00BF29E1">
        <w:rPr>
          <w:rFonts w:ascii="Times New Roman" w:hAnsi="Times New Roman" w:cs="Times New Roman"/>
          <w:sz w:val="28"/>
          <w:szCs w:val="28"/>
        </w:rPr>
        <w:t>) = 10,455 – 1,650 * 3 + 0,063 * 165 = 15,83 тыс. у.е.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Интервальный прогноз</w:t>
      </w:r>
    </w:p>
    <w:p w:rsidR="00FA2014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BF29E1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824EAD">
        <w:rPr>
          <w:rFonts w:ascii="Times New Roman" w:hAnsi="Times New Roman" w:cs="Times New Roman"/>
          <w:position w:val="-22"/>
          <w:sz w:val="28"/>
          <w:szCs w:val="28"/>
        </w:rPr>
        <w:pict>
          <v:shape id="_x0000_i1065" type="#_x0000_t75" style="width:147.75pt;height:30.75pt">
            <v:imagedata r:id="rId36" o:title=""/>
          </v:shape>
        </w:pic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Квантиль распределения Стьюдента (по таблице)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824EAD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2"/>
          <w:sz w:val="28"/>
          <w:szCs w:val="28"/>
        </w:rPr>
        <w:pict>
          <v:shape id="_x0000_i1066" type="#_x0000_t75" style="width:51pt;height:27pt">
            <v:imagedata r:id="rId37" o:title=""/>
          </v:shape>
        </w:pict>
      </w:r>
      <w:r w:rsidR="00FA2014" w:rsidRPr="00BF29E1">
        <w:rPr>
          <w:rFonts w:ascii="Times New Roman" w:hAnsi="Times New Roman" w:cs="Times New Roman"/>
          <w:sz w:val="28"/>
          <w:szCs w:val="28"/>
        </w:rPr>
        <w:t xml:space="preserve"> =</w:t>
      </w:r>
      <w:r w:rsidR="00FA2014" w:rsidRPr="00BF29E1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="00FA2014" w:rsidRPr="00BF29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0,975; 13</w:t>
      </w:r>
      <w:r w:rsidR="00FA2014" w:rsidRPr="00BF29E1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FA2014" w:rsidRPr="00BF29E1">
        <w:rPr>
          <w:rFonts w:ascii="Times New Roman" w:hAnsi="Times New Roman" w:cs="Times New Roman"/>
          <w:sz w:val="28"/>
          <w:szCs w:val="28"/>
        </w:rPr>
        <w:t>2,16</w:t>
      </w:r>
    </w:p>
    <w:p w:rsidR="00FA2014" w:rsidRPr="00BF29E1" w:rsidRDefault="00824EAD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pict>
          <v:shape id="_x0000_i1067" type="#_x0000_t75" style="width:147.75pt;height:30pt">
            <v:imagedata r:id="rId38" o:title=""/>
          </v:shape>
        </w:pic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9E1">
        <w:rPr>
          <w:rFonts w:ascii="Times New Roman" w:hAnsi="Times New Roman" w:cs="Times New Roman"/>
          <w:sz w:val="28"/>
          <w:szCs w:val="28"/>
        </w:rPr>
        <w:t>где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 xml:space="preserve"> S = </w:t>
      </w:r>
      <w:r w:rsidR="00824EAD">
        <w:rPr>
          <w:rFonts w:ascii="Times New Roman" w:hAnsi="Times New Roman" w:cs="Times New Roman"/>
          <w:position w:val="-8"/>
          <w:sz w:val="28"/>
          <w:szCs w:val="28"/>
          <w:lang w:val="en-US"/>
        </w:rPr>
        <w:pict>
          <v:shape id="_x0000_i1068" type="#_x0000_t75" style="width:27pt;height:20.25pt">
            <v:imagedata r:id="rId39" o:title=""/>
          </v:shape>
        </w:pic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824EAD">
        <w:rPr>
          <w:rFonts w:ascii="Times New Roman" w:hAnsi="Times New Roman" w:cs="Times New Roman"/>
          <w:position w:val="-12"/>
          <w:sz w:val="28"/>
          <w:szCs w:val="28"/>
          <w:lang w:val="en-US"/>
        </w:rPr>
        <w:pict>
          <v:shape id="_x0000_i1069" type="#_x0000_t75" style="width:39.75pt;height:20.25pt">
            <v:imagedata r:id="rId40" o:title=""/>
          </v:shape>
        </w:pic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 xml:space="preserve"> = 0,479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9E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F29E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p 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>(X</w:t>
      </w:r>
      <w:r w:rsidRPr="00BF29E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>X)</w:t>
      </w:r>
      <w:r w:rsidRPr="00BF29E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-1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>(x</w:t>
      </w:r>
      <w:r w:rsidRPr="00BF29E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p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BF29E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824EAD">
        <w:rPr>
          <w:rFonts w:ascii="Times New Roman" w:hAnsi="Times New Roman" w:cs="Times New Roman"/>
          <w:position w:val="-10"/>
          <w:sz w:val="28"/>
          <w:szCs w:val="28"/>
          <w:lang w:val="en-US"/>
        </w:rPr>
        <w:pict>
          <v:shape id="_x0000_i1070" type="#_x0000_t75" style="width:59.25pt;height:17.25pt">
            <v:imagedata r:id="rId41" o:title=""/>
          </v:shape>
        </w:pict>
      </w:r>
      <w:r w:rsidR="00824EAD">
        <w:rPr>
          <w:rFonts w:ascii="Times New Roman" w:hAnsi="Times New Roman" w:cs="Times New Roman"/>
          <w:position w:val="-50"/>
          <w:sz w:val="28"/>
          <w:szCs w:val="28"/>
          <w:lang w:val="en-US"/>
        </w:rPr>
        <w:pict>
          <v:shape id="_x0000_i1071" type="#_x0000_t75" style="width:135pt;height:46.5pt">
            <v:imagedata r:id="rId22" o:title=""/>
          </v:shape>
        </w:pict>
      </w:r>
      <w:r w:rsidR="00824EAD">
        <w:rPr>
          <w:rFonts w:ascii="Times New Roman" w:hAnsi="Times New Roman" w:cs="Times New Roman"/>
          <w:position w:val="-50"/>
          <w:sz w:val="28"/>
          <w:szCs w:val="28"/>
          <w:lang w:val="en-US"/>
        </w:rPr>
        <w:pict>
          <v:shape id="_x0000_i1072" type="#_x0000_t75" style="width:23.25pt;height:42.75pt">
            <v:imagedata r:id="rId42" o:title=""/>
          </v:shape>
        </w:pic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824EAD">
        <w:rPr>
          <w:rFonts w:ascii="Times New Roman" w:hAnsi="Times New Roman" w:cs="Times New Roman"/>
          <w:position w:val="-10"/>
          <w:sz w:val="28"/>
          <w:szCs w:val="28"/>
          <w:lang w:val="en-US"/>
        </w:rPr>
        <w:pict>
          <v:shape id="_x0000_i1073" type="#_x0000_t75" style="width:147pt;height:17.25pt">
            <v:imagedata r:id="rId43" o:title=""/>
          </v:shape>
        </w:pic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4EAD">
        <w:rPr>
          <w:rFonts w:ascii="Times New Roman" w:hAnsi="Times New Roman" w:cs="Times New Roman"/>
          <w:position w:val="-50"/>
          <w:sz w:val="28"/>
          <w:szCs w:val="28"/>
          <w:lang w:val="en-US"/>
        </w:rPr>
        <w:pict>
          <v:shape id="_x0000_i1074" type="#_x0000_t75" style="width:19.5pt;height:36.75pt">
            <v:imagedata r:id="rId42" o:title=""/>
          </v:shape>
        </w:pic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 xml:space="preserve"> = 0,633</w:t>
      </w:r>
    </w:p>
    <w:p w:rsidR="00FA2014" w:rsidRPr="00BF29E1" w:rsidRDefault="00824EAD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  <w:lang w:val="en-US"/>
        </w:rPr>
        <w:pict>
          <v:shape id="_x0000_i1075" type="#_x0000_t75" style="width:15pt;height:18.75pt" o:bullet="t">
            <v:imagedata r:id="rId44" o:title=""/>
          </v:shape>
        </w:pict>
      </w:r>
      <w:r w:rsidR="003D02BF">
        <w:rPr>
          <w:rFonts w:ascii="Times New Roman" w:hAnsi="Times New Roman" w:cs="Times New Roman"/>
          <w:sz w:val="28"/>
          <w:szCs w:val="28"/>
        </w:rPr>
        <w:t xml:space="preserve"> </w:t>
      </w:r>
      <w:r w:rsidR="00FA2014" w:rsidRPr="00BF29E1">
        <w:rPr>
          <w:rFonts w:ascii="Times New Roman" w:hAnsi="Times New Roman" w:cs="Times New Roman"/>
          <w:sz w:val="28"/>
          <w:szCs w:val="28"/>
        </w:rPr>
        <w:t xml:space="preserve">= 0,479 * </w:t>
      </w:r>
      <w:r>
        <w:rPr>
          <w:rFonts w:ascii="Times New Roman" w:hAnsi="Times New Roman" w:cs="Times New Roman"/>
          <w:position w:val="-12"/>
          <w:sz w:val="28"/>
          <w:szCs w:val="28"/>
        </w:rPr>
        <w:pict>
          <v:shape id="_x0000_i1076" type="#_x0000_t75" style="width:39pt;height:20.25pt">
            <v:imagedata r:id="rId45" o:title=""/>
          </v:shape>
        </w:pict>
      </w:r>
      <w:r w:rsidR="00FA2014" w:rsidRPr="00BF29E1">
        <w:rPr>
          <w:rFonts w:ascii="Times New Roman" w:hAnsi="Times New Roman" w:cs="Times New Roman"/>
          <w:sz w:val="28"/>
          <w:szCs w:val="28"/>
        </w:rPr>
        <w:t xml:space="preserve"> = 0,381</w:t>
      </w:r>
    </w:p>
    <w:p w:rsidR="00FA2014" w:rsidRPr="00BF29E1" w:rsidRDefault="00824EAD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pict>
          <v:shape id="_x0000_i1077" type="#_x0000_t75" style="width:11.25pt;height:15.75pt" o:bullet="t">
            <v:imagedata r:id="rId35" o:title=""/>
          </v:shape>
        </w:pict>
      </w:r>
      <w:r w:rsidR="00FA2014" w:rsidRPr="00BF29E1">
        <w:rPr>
          <w:rFonts w:ascii="Times New Roman" w:hAnsi="Times New Roman" w:cs="Times New Roman"/>
          <w:sz w:val="28"/>
          <w:szCs w:val="28"/>
          <w:vertAlign w:val="subscript"/>
        </w:rPr>
        <w:t>В,Н</w:t>
      </w:r>
      <w:r w:rsidR="00FA2014" w:rsidRPr="00BF29E1">
        <w:rPr>
          <w:rFonts w:ascii="Times New Roman" w:hAnsi="Times New Roman" w:cs="Times New Roman"/>
          <w:sz w:val="28"/>
          <w:szCs w:val="28"/>
        </w:rPr>
        <w:t xml:space="preserve"> = 15,83 ± 2,16 * 0,381 = 15,83 ± 0,68</w:t>
      </w:r>
    </w:p>
    <w:p w:rsidR="00FA2014" w:rsidRPr="00BF29E1" w:rsidRDefault="00824EAD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pict>
          <v:shape id="_x0000_i1078" type="#_x0000_t75" style="width:11.25pt;height:15.75pt" o:bullet="t">
            <v:imagedata r:id="rId35" o:title=""/>
          </v:shape>
        </w:pict>
      </w:r>
      <w:r w:rsidR="00FA2014" w:rsidRPr="00BF29E1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="00FA2014" w:rsidRPr="00BF29E1">
        <w:rPr>
          <w:rFonts w:ascii="Times New Roman" w:hAnsi="Times New Roman" w:cs="Times New Roman"/>
          <w:sz w:val="28"/>
          <w:szCs w:val="28"/>
        </w:rPr>
        <w:t xml:space="preserve"> = 15,15</w:t>
      </w:r>
    </w:p>
    <w:p w:rsidR="00FA2014" w:rsidRPr="00BF29E1" w:rsidRDefault="00824EAD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pict>
          <v:shape id="_x0000_i1079" type="#_x0000_t75" style="width:11.25pt;height:15.75pt" o:bullet="t">
            <v:imagedata r:id="rId35" o:title=""/>
          </v:shape>
        </w:pict>
      </w:r>
      <w:r w:rsidR="00FA2014" w:rsidRPr="00BF29E1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="00FA2014" w:rsidRPr="00BF29E1">
        <w:rPr>
          <w:rFonts w:ascii="Times New Roman" w:hAnsi="Times New Roman" w:cs="Times New Roman"/>
          <w:sz w:val="28"/>
          <w:szCs w:val="28"/>
        </w:rPr>
        <w:t xml:space="preserve"> = 16,51</w:t>
      </w:r>
    </w:p>
    <w:p w:rsidR="00FA2014" w:rsidRPr="00BF29E1" w:rsidRDefault="00FA2014" w:rsidP="00BF29E1">
      <w:pPr>
        <w:pStyle w:val="a3"/>
        <w:spacing w:line="360" w:lineRule="auto"/>
        <w:ind w:firstLine="709"/>
        <w:jc w:val="both"/>
        <w:rPr>
          <w:szCs w:val="28"/>
        </w:rPr>
      </w:pPr>
      <w:r w:rsidRPr="00BF29E1">
        <w:rPr>
          <w:szCs w:val="28"/>
        </w:rPr>
        <w:t>3. Экономическая интерпретация. Между возрастом автомобиля и его ценой существует тесная отрицательная связь (коэффициент корреляции –0,833): при увеличении возраста на 1 год (при фиксированной мощности двигателя) цена падает в среднем на 1,650 тыс. усл. ед.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Между мощностью двигателя и ценой автомобиля существует менее тесная положительная связь (коэффициент корреляции 0,665): при увеличении мощности на 1 л.с. (при фиксированном возрасте автомобиля) цена увеличивается в среднем на 0,063 тыс. усл. ед.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С вероятностью 0,95 можно утверждать, что цена автомобиля при возрасте 3 года и мощности двигателя 165 л.с. будет находиться в пределах от 15,15 до 16,51 тыс. усл. ед.</w:t>
      </w:r>
    </w:p>
    <w:p w:rsidR="00FA2014" w:rsidRPr="003D02BF" w:rsidRDefault="00BF29E1" w:rsidP="003D02B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FA2014" w:rsidRPr="003D02BF">
        <w:rPr>
          <w:rFonts w:ascii="Times New Roman" w:hAnsi="Times New Roman" w:cs="Times New Roman"/>
          <w:b/>
          <w:sz w:val="28"/>
          <w:szCs w:val="28"/>
        </w:rPr>
        <w:t>Задача 3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2014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1. Для регрессионной модели</w:t>
      </w:r>
    </w:p>
    <w:p w:rsidR="003D02BF" w:rsidRPr="00BF29E1" w:rsidRDefault="003D02BF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Default="00824EAD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</w:rPr>
        <w:pict>
          <v:shape id="_x0000_i1080" type="#_x0000_t75" style="width:146.25pt;height:18.75pt">
            <v:imagedata r:id="rId6" o:title=""/>
          </v:shape>
        </w:pict>
      </w:r>
      <w:r w:rsidR="00FA2014" w:rsidRPr="00BF29E1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3D02BF" w:rsidRPr="00BF29E1" w:rsidRDefault="003D02BF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с помощью критерия Дарбина-Уотсона проверить наличие или отсутствие автокорреляции на уровне значимости 0,05.</w:t>
      </w:r>
    </w:p>
    <w:p w:rsidR="00FA2014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2. Для регрессионной модели</w:t>
      </w:r>
    </w:p>
    <w:p w:rsidR="003D02BF" w:rsidRPr="00BF29E1" w:rsidRDefault="003D02BF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Default="00824EAD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</w:rPr>
        <w:pict>
          <v:shape id="_x0000_i1081" type="#_x0000_t75" style="width:146.25pt;height:18.75pt">
            <v:imagedata r:id="rId6" o:title=""/>
          </v:shape>
        </w:pict>
      </w:r>
    </w:p>
    <w:p w:rsidR="003D02BF" w:rsidRPr="00BF29E1" w:rsidRDefault="003D02BF" w:rsidP="00BF29E1">
      <w:pPr>
        <w:spacing w:line="360" w:lineRule="auto"/>
        <w:ind w:firstLine="709"/>
        <w:jc w:val="both"/>
        <w:rPr>
          <w:rStyle w:val="12pt0"/>
          <w:rFonts w:ascii="Times New Roman" w:hAnsi="Times New Roman"/>
          <w:sz w:val="28"/>
          <w:szCs w:val="28"/>
        </w:rPr>
      </w:pP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проверить наличие или отсутствие мультиколлинеарности, используя: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а) парный коэффициент корреляции;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б) критерий «хи-квадрат» χ</w:t>
      </w:r>
      <w:r w:rsidRPr="00BF29E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F29E1">
        <w:rPr>
          <w:rFonts w:ascii="Times New Roman" w:hAnsi="Times New Roman" w:cs="Times New Roman"/>
          <w:sz w:val="28"/>
          <w:szCs w:val="28"/>
        </w:rPr>
        <w:t xml:space="preserve"> на уровне значимости 0,05. 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FA2014" w:rsidP="003D02B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Расчетная таблица: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633"/>
        <w:gridCol w:w="633"/>
        <w:gridCol w:w="741"/>
        <w:gridCol w:w="939"/>
        <w:gridCol w:w="566"/>
      </w:tblGrid>
      <w:tr w:rsidR="00FA2014" w:rsidRPr="003D02BF" w:rsidTr="003D02BF">
        <w:tc>
          <w:tcPr>
            <w:tcW w:w="400" w:type="dxa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D02BF">
              <w:rPr>
                <w:rFonts w:ascii="Times New Roman" w:hAnsi="Times New Roman" w:cs="Times New Roman"/>
                <w:lang w:val="en-US"/>
              </w:rPr>
              <w:t>№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D02BF">
              <w:rPr>
                <w:rFonts w:ascii="Times New Roman" w:hAnsi="Times New Roman" w:cs="Times New Roman"/>
                <w:lang w:val="en-US"/>
              </w:rPr>
              <w:t>e</w:t>
            </w:r>
            <w:r w:rsidRPr="003D02BF">
              <w:rPr>
                <w:rFonts w:ascii="Times New Roman" w:hAnsi="Times New Roman" w:cs="Times New Roman"/>
                <w:vertAlign w:val="subscript"/>
                <w:lang w:val="en-US"/>
              </w:rPr>
              <w:t>t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D02BF">
              <w:rPr>
                <w:rFonts w:ascii="Times New Roman" w:hAnsi="Times New Roman" w:cs="Times New Roman"/>
                <w:lang w:val="en-US"/>
              </w:rPr>
              <w:t>e</w:t>
            </w:r>
            <w:r w:rsidRPr="003D02BF">
              <w:rPr>
                <w:rFonts w:ascii="Times New Roman" w:hAnsi="Times New Roman" w:cs="Times New Roman"/>
                <w:vertAlign w:val="subscript"/>
                <w:lang w:val="en-US"/>
              </w:rPr>
              <w:t>t-1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D02BF">
              <w:rPr>
                <w:rFonts w:ascii="Times New Roman" w:hAnsi="Times New Roman" w:cs="Times New Roman"/>
                <w:lang w:val="en-US"/>
              </w:rPr>
              <w:t>e</w:t>
            </w:r>
            <w:r w:rsidRPr="003D02BF">
              <w:rPr>
                <w:rFonts w:ascii="Times New Roman" w:hAnsi="Times New Roman" w:cs="Times New Roman"/>
                <w:vertAlign w:val="subscript"/>
                <w:lang w:val="en-US"/>
              </w:rPr>
              <w:t>t</w:t>
            </w:r>
            <w:r w:rsidRPr="003D02BF">
              <w:rPr>
                <w:rFonts w:ascii="Times New Roman" w:hAnsi="Times New Roman" w:cs="Times New Roman"/>
                <w:lang w:val="en-US"/>
              </w:rPr>
              <w:t xml:space="preserve"> - e</w:t>
            </w:r>
            <w:r w:rsidRPr="003D02BF">
              <w:rPr>
                <w:rFonts w:ascii="Times New Roman" w:hAnsi="Times New Roman" w:cs="Times New Roman"/>
                <w:vertAlign w:val="subscript"/>
                <w:lang w:val="en-US"/>
              </w:rPr>
              <w:t>t-1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D02BF">
              <w:rPr>
                <w:rFonts w:ascii="Times New Roman" w:hAnsi="Times New Roman" w:cs="Times New Roman"/>
                <w:lang w:val="en-US"/>
              </w:rPr>
              <w:t>(e</w:t>
            </w:r>
            <w:r w:rsidRPr="003D02BF">
              <w:rPr>
                <w:rFonts w:ascii="Times New Roman" w:hAnsi="Times New Roman" w:cs="Times New Roman"/>
                <w:vertAlign w:val="subscript"/>
                <w:lang w:val="en-US"/>
              </w:rPr>
              <w:t>t</w:t>
            </w:r>
            <w:r w:rsidRPr="003D02BF">
              <w:rPr>
                <w:rFonts w:ascii="Times New Roman" w:hAnsi="Times New Roman" w:cs="Times New Roman"/>
                <w:lang w:val="en-US"/>
              </w:rPr>
              <w:t xml:space="preserve"> - e</w:t>
            </w:r>
            <w:r w:rsidRPr="003D02BF">
              <w:rPr>
                <w:rFonts w:ascii="Times New Roman" w:hAnsi="Times New Roman" w:cs="Times New Roman"/>
                <w:vertAlign w:val="subscript"/>
                <w:lang w:val="en-US"/>
              </w:rPr>
              <w:t>t-1</w:t>
            </w:r>
            <w:r w:rsidRPr="003D02BF">
              <w:rPr>
                <w:rFonts w:ascii="Times New Roman" w:hAnsi="Times New Roman" w:cs="Times New Roman"/>
                <w:lang w:val="en-US"/>
              </w:rPr>
              <w:t>)</w:t>
            </w:r>
            <w:r w:rsidRPr="003D02BF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(e</w:t>
            </w:r>
            <w:r w:rsidRPr="003D02BF">
              <w:rPr>
                <w:rFonts w:ascii="Times New Roman" w:hAnsi="Times New Roman" w:cs="Times New Roman"/>
                <w:vertAlign w:val="subscript"/>
              </w:rPr>
              <w:t>t</w:t>
            </w:r>
            <w:r w:rsidRPr="003D02BF">
              <w:rPr>
                <w:rFonts w:ascii="Times New Roman" w:hAnsi="Times New Roman" w:cs="Times New Roman"/>
              </w:rPr>
              <w:t>)</w:t>
            </w:r>
            <w:r w:rsidRPr="003D02B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FA2014" w:rsidRPr="003D02BF" w:rsidTr="003D02BF">
        <w:tc>
          <w:tcPr>
            <w:tcW w:w="400" w:type="dxa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-0,85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-1,27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1,62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0,72</w:t>
            </w:r>
          </w:p>
        </w:tc>
      </w:tr>
      <w:tr w:rsidR="00FA2014" w:rsidRPr="003D02BF" w:rsidTr="003D02BF">
        <w:tc>
          <w:tcPr>
            <w:tcW w:w="400" w:type="dxa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-0,85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1,03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1,05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0,03</w:t>
            </w:r>
          </w:p>
        </w:tc>
      </w:tr>
      <w:tr w:rsidR="00FA2014" w:rsidRPr="003D02BF" w:rsidTr="003D02BF">
        <w:tc>
          <w:tcPr>
            <w:tcW w:w="400" w:type="dxa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-0,49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-0,67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0,24</w:t>
            </w:r>
          </w:p>
        </w:tc>
      </w:tr>
      <w:tr w:rsidR="00FA2014" w:rsidRPr="003D02BF" w:rsidTr="003D02BF">
        <w:tc>
          <w:tcPr>
            <w:tcW w:w="400" w:type="dxa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-0,49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0,54</w:t>
            </w:r>
          </w:p>
        </w:tc>
      </w:tr>
      <w:tr w:rsidR="00FA2014" w:rsidRPr="003D02BF" w:rsidTr="003D02BF">
        <w:tc>
          <w:tcPr>
            <w:tcW w:w="400" w:type="dxa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-0,70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0,00</w:t>
            </w:r>
          </w:p>
        </w:tc>
      </w:tr>
      <w:tr w:rsidR="00FA2014" w:rsidRPr="003D02BF" w:rsidTr="003D02BF">
        <w:tc>
          <w:tcPr>
            <w:tcW w:w="400" w:type="dxa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0,01</w:t>
            </w:r>
          </w:p>
        </w:tc>
      </w:tr>
      <w:tr w:rsidR="00FA2014" w:rsidRPr="003D02BF" w:rsidTr="003D02BF">
        <w:tc>
          <w:tcPr>
            <w:tcW w:w="400" w:type="dxa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-0,26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-0,35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0,07</w:t>
            </w:r>
          </w:p>
        </w:tc>
      </w:tr>
      <w:tr w:rsidR="00FA2014" w:rsidRPr="003D02BF" w:rsidTr="003D02BF">
        <w:tc>
          <w:tcPr>
            <w:tcW w:w="400" w:type="dxa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-0,13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-0,26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0,02</w:t>
            </w:r>
          </w:p>
        </w:tc>
      </w:tr>
      <w:tr w:rsidR="00FA2014" w:rsidRPr="003D02BF" w:rsidTr="003D02BF">
        <w:tc>
          <w:tcPr>
            <w:tcW w:w="400" w:type="dxa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-0,13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0,16</w:t>
            </w:r>
          </w:p>
        </w:tc>
      </w:tr>
      <w:tr w:rsidR="00FA2014" w:rsidRPr="003D02BF" w:rsidTr="003D02BF">
        <w:tc>
          <w:tcPr>
            <w:tcW w:w="400" w:type="dxa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-0,41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0,00</w:t>
            </w:r>
          </w:p>
        </w:tc>
      </w:tr>
      <w:tr w:rsidR="00FA2014" w:rsidRPr="003D02BF" w:rsidTr="003D02BF">
        <w:tc>
          <w:tcPr>
            <w:tcW w:w="400" w:type="dxa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-0,03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-0,01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0,00</w:t>
            </w:r>
          </w:p>
        </w:tc>
      </w:tr>
      <w:tr w:rsidR="00FA2014" w:rsidRPr="003D02BF" w:rsidTr="003D02BF">
        <w:tc>
          <w:tcPr>
            <w:tcW w:w="400" w:type="dxa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-0,03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0,36</w:t>
            </w:r>
          </w:p>
        </w:tc>
      </w:tr>
      <w:tr w:rsidR="00FA2014" w:rsidRPr="003D02BF" w:rsidTr="003D02BF">
        <w:tc>
          <w:tcPr>
            <w:tcW w:w="400" w:type="dxa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-0,26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0,11</w:t>
            </w:r>
          </w:p>
        </w:tc>
      </w:tr>
      <w:tr w:rsidR="00FA2014" w:rsidRPr="003D02BF" w:rsidTr="003D02BF">
        <w:tc>
          <w:tcPr>
            <w:tcW w:w="400" w:type="dxa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-0,62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-0,95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0,91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0,38</w:t>
            </w:r>
          </w:p>
        </w:tc>
      </w:tr>
      <w:tr w:rsidR="00FA2014" w:rsidRPr="003D02BF" w:rsidTr="003D02BF">
        <w:tc>
          <w:tcPr>
            <w:tcW w:w="400" w:type="dxa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-0,41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-0,62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0,17</w:t>
            </w:r>
          </w:p>
        </w:tc>
      </w:tr>
      <w:tr w:rsidR="00FA2014" w:rsidRPr="003D02BF" w:rsidTr="003D02BF">
        <w:tc>
          <w:tcPr>
            <w:tcW w:w="400" w:type="dxa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7,11</w:t>
            </w:r>
          </w:p>
        </w:tc>
        <w:tc>
          <w:tcPr>
            <w:tcW w:w="0" w:type="auto"/>
            <w:vAlign w:val="bottom"/>
          </w:tcPr>
          <w:p w:rsidR="00FA2014" w:rsidRPr="003D02BF" w:rsidRDefault="00FA2014" w:rsidP="003D0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D02BF">
              <w:rPr>
                <w:rFonts w:ascii="Times New Roman" w:hAnsi="Times New Roman" w:cs="Times New Roman"/>
              </w:rPr>
              <w:t>2,81</w:t>
            </w:r>
          </w:p>
        </w:tc>
      </w:tr>
    </w:tbl>
    <w:p w:rsidR="00FA2014" w:rsidRPr="00BF29E1" w:rsidRDefault="003D02BF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FA2014" w:rsidRPr="00BF29E1">
        <w:rPr>
          <w:rFonts w:ascii="Times New Roman" w:hAnsi="Times New Roman" w:cs="Times New Roman"/>
          <w:sz w:val="28"/>
          <w:szCs w:val="28"/>
        </w:rPr>
        <w:t>Статистика Дарбина-Уотсона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824EAD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54"/>
          <w:sz w:val="28"/>
          <w:szCs w:val="28"/>
        </w:rPr>
        <w:pict>
          <v:shape id="_x0000_i1082" type="#_x0000_t75" style="width:106.5pt;height:73.5pt">
            <v:imagedata r:id="rId46" o:title=""/>
          </v:shape>
        </w:pict>
      </w:r>
      <w:r w:rsidR="00FA2014" w:rsidRPr="00BF29E1">
        <w:rPr>
          <w:rFonts w:ascii="Times New Roman" w:hAnsi="Times New Roman" w:cs="Times New Roman"/>
          <w:sz w:val="28"/>
          <w:szCs w:val="28"/>
        </w:rPr>
        <w:t xml:space="preserve"> = 7,11 / 2,81 = 2,53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 xml:space="preserve">Табличные значения при 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F29E1">
        <w:rPr>
          <w:rFonts w:ascii="Times New Roman" w:hAnsi="Times New Roman" w:cs="Times New Roman"/>
          <w:sz w:val="28"/>
          <w:szCs w:val="28"/>
        </w:rPr>
        <w:t xml:space="preserve"> = 16, 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F29E1">
        <w:rPr>
          <w:rFonts w:ascii="Times New Roman" w:hAnsi="Times New Roman" w:cs="Times New Roman"/>
          <w:sz w:val="28"/>
          <w:szCs w:val="28"/>
        </w:rPr>
        <w:t xml:space="preserve"> = 2</w:t>
      </w:r>
    </w:p>
    <w:p w:rsidR="00FA2014" w:rsidRPr="003D02BF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F29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l</w:t>
      </w:r>
      <w:r w:rsidRPr="003D02BF">
        <w:rPr>
          <w:rFonts w:ascii="Times New Roman" w:hAnsi="Times New Roman" w:cs="Times New Roman"/>
          <w:sz w:val="28"/>
          <w:szCs w:val="28"/>
        </w:rPr>
        <w:t xml:space="preserve"> = 0,98; 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F29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u</w:t>
      </w:r>
      <w:r w:rsidRPr="003D02BF">
        <w:rPr>
          <w:rFonts w:ascii="Times New Roman" w:hAnsi="Times New Roman" w:cs="Times New Roman"/>
          <w:sz w:val="28"/>
          <w:szCs w:val="28"/>
        </w:rPr>
        <w:t xml:space="preserve"> = 1,54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 xml:space="preserve">Так как </w:t>
      </w:r>
      <w:r w:rsidRPr="00BF29E1">
        <w:rPr>
          <w:rFonts w:ascii="Times New Roman" w:hAnsi="Times New Roman" w:cs="Times New Roman"/>
          <w:iCs/>
          <w:sz w:val="28"/>
          <w:szCs w:val="28"/>
        </w:rPr>
        <w:t xml:space="preserve">4 – </w:t>
      </w:r>
      <w:r w:rsidRPr="00BF29E1">
        <w:rPr>
          <w:rFonts w:ascii="Times New Roman" w:hAnsi="Times New Roman" w:cs="Times New Roman"/>
          <w:iCs/>
          <w:sz w:val="28"/>
          <w:szCs w:val="28"/>
          <w:lang w:val="en-US"/>
        </w:rPr>
        <w:t>d</w:t>
      </w:r>
      <w:r w:rsidRPr="00BF29E1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u</w:t>
      </w:r>
      <w:r w:rsidRPr="00BF29E1">
        <w:rPr>
          <w:rFonts w:ascii="Times New Roman" w:hAnsi="Times New Roman" w:cs="Times New Roman"/>
          <w:iCs/>
          <w:sz w:val="28"/>
          <w:szCs w:val="28"/>
        </w:rPr>
        <w:t xml:space="preserve"> &lt; </w:t>
      </w:r>
      <w:r w:rsidRPr="00BF29E1">
        <w:rPr>
          <w:rFonts w:ascii="Times New Roman" w:hAnsi="Times New Roman" w:cs="Times New Roman"/>
          <w:iCs/>
          <w:sz w:val="28"/>
          <w:szCs w:val="28"/>
          <w:lang w:val="en-US"/>
        </w:rPr>
        <w:t>d</w:t>
      </w:r>
      <w:r w:rsidRPr="00BF29E1">
        <w:rPr>
          <w:rFonts w:ascii="Times New Roman" w:hAnsi="Times New Roman" w:cs="Times New Roman"/>
          <w:iCs/>
          <w:sz w:val="28"/>
          <w:szCs w:val="28"/>
        </w:rPr>
        <w:t xml:space="preserve"> &lt; 4 – </w:t>
      </w:r>
      <w:r w:rsidRPr="00BF29E1">
        <w:rPr>
          <w:rFonts w:ascii="Times New Roman" w:hAnsi="Times New Roman" w:cs="Times New Roman"/>
          <w:iCs/>
          <w:sz w:val="28"/>
          <w:szCs w:val="28"/>
          <w:lang w:val="en-US"/>
        </w:rPr>
        <w:t>d</w:t>
      </w:r>
      <w:r w:rsidRPr="00BF29E1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l</w:t>
      </w:r>
      <w:r w:rsidRPr="00BF29E1">
        <w:rPr>
          <w:rFonts w:ascii="Times New Roman" w:hAnsi="Times New Roman" w:cs="Times New Roman"/>
          <w:iCs/>
          <w:sz w:val="28"/>
          <w:szCs w:val="28"/>
        </w:rPr>
        <w:t>, вопрос о наличии автокорреляции остается открытым (область неопределенности критерия).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BF29E1">
        <w:rPr>
          <w:rFonts w:ascii="Times New Roman" w:hAnsi="Times New Roman" w:cs="Times New Roman"/>
          <w:sz w:val="28"/>
          <w:szCs w:val="28"/>
        </w:rPr>
        <w:t>коэффициент парной корреляции между объясняющими переменными.</w:t>
      </w:r>
    </w:p>
    <w:p w:rsidR="00FA2014" w:rsidRPr="003D02BF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D02BF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3D02BF">
        <w:rPr>
          <w:rFonts w:ascii="Times New Roman" w:hAnsi="Times New Roman" w:cs="Times New Roman"/>
          <w:sz w:val="28"/>
          <w:szCs w:val="28"/>
        </w:rPr>
        <w:t xml:space="preserve"> = </w:t>
      </w:r>
      <w:r w:rsidR="00824EAD">
        <w:rPr>
          <w:rFonts w:ascii="Times New Roman" w:hAnsi="Times New Roman" w:cs="Times New Roman"/>
          <w:position w:val="-32"/>
          <w:sz w:val="28"/>
          <w:szCs w:val="28"/>
          <w:lang w:val="en-US"/>
        </w:rPr>
        <w:pict>
          <v:shape id="_x0000_i1083" type="#_x0000_t75" style="width:182.25pt;height:35.25pt">
            <v:imagedata r:id="rId47" o:title=""/>
          </v:shape>
        </w:pict>
      </w:r>
      <w:r w:rsidRPr="003D02BF">
        <w:rPr>
          <w:rFonts w:ascii="Times New Roman" w:hAnsi="Times New Roman" w:cs="Times New Roman"/>
          <w:sz w:val="28"/>
          <w:szCs w:val="28"/>
        </w:rPr>
        <w:t xml:space="preserve"> = -0,</w:t>
      </w:r>
      <w:r w:rsidRPr="00BF29E1">
        <w:rPr>
          <w:rFonts w:ascii="Times New Roman" w:hAnsi="Times New Roman" w:cs="Times New Roman"/>
          <w:sz w:val="28"/>
          <w:szCs w:val="28"/>
        </w:rPr>
        <w:t>16</w:t>
      </w:r>
      <w:r w:rsidRPr="003D02BF">
        <w:rPr>
          <w:rFonts w:ascii="Times New Roman" w:hAnsi="Times New Roman" w:cs="Times New Roman"/>
          <w:sz w:val="28"/>
          <w:szCs w:val="28"/>
        </w:rPr>
        <w:t>9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Проверим значимость коэффициента корреляции.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824EAD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8"/>
          <w:sz w:val="28"/>
          <w:szCs w:val="28"/>
        </w:rPr>
        <w:pict>
          <v:shape id="_x0000_i1084" type="#_x0000_t75" style="width:60.75pt;height:41.25pt">
            <v:imagedata r:id="rId48" o:title=""/>
          </v:shape>
        </w:pict>
      </w:r>
      <w:r w:rsidR="00FA2014" w:rsidRPr="00BF29E1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position w:val="-34"/>
          <w:sz w:val="28"/>
          <w:szCs w:val="28"/>
        </w:rPr>
        <w:pict>
          <v:shape id="_x0000_i1085" type="#_x0000_t75" style="width:77.25pt;height:39pt">
            <v:imagedata r:id="rId49" o:title=""/>
          </v:shape>
        </w:pict>
      </w:r>
      <w:r w:rsidR="00FA2014" w:rsidRPr="00BF29E1">
        <w:rPr>
          <w:rFonts w:ascii="Times New Roman" w:hAnsi="Times New Roman" w:cs="Times New Roman"/>
          <w:sz w:val="28"/>
          <w:szCs w:val="28"/>
        </w:rPr>
        <w:t xml:space="preserve"> = 0,643 &lt; 1,761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Коэффициент незначим, т.е. мультиколлинеарность не имеет места.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Определитель матрицы коэффициентов парной корреляции:</w:t>
      </w:r>
    </w:p>
    <w:p w:rsidR="00FA2014" w:rsidRPr="003D02BF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  <w:lang w:val="en-US"/>
        </w:rPr>
        <w:t>Det</w:t>
      </w:r>
      <w:r w:rsidRPr="003D02BF">
        <w:rPr>
          <w:rFonts w:ascii="Times New Roman" w:hAnsi="Times New Roman" w:cs="Times New Roman"/>
          <w:sz w:val="28"/>
          <w:szCs w:val="28"/>
        </w:rPr>
        <w:t xml:space="preserve"> (</w:t>
      </w:r>
      <w:r w:rsidRPr="00BF29E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D02BF">
        <w:rPr>
          <w:rFonts w:ascii="Times New Roman" w:hAnsi="Times New Roman" w:cs="Times New Roman"/>
          <w:sz w:val="28"/>
          <w:szCs w:val="28"/>
        </w:rPr>
        <w:t xml:space="preserve">) = </w:t>
      </w:r>
      <w:r w:rsidR="00824EAD">
        <w:rPr>
          <w:rFonts w:ascii="Times New Roman" w:hAnsi="Times New Roman" w:cs="Times New Roman"/>
          <w:position w:val="-30"/>
          <w:sz w:val="28"/>
          <w:szCs w:val="28"/>
          <w:lang w:val="en-US"/>
        </w:rPr>
        <w:pict>
          <v:shape id="_x0000_i1086" type="#_x0000_t75" style="width:87pt;height:36pt">
            <v:imagedata r:id="rId50" o:title=""/>
          </v:shape>
        </w:pict>
      </w:r>
      <w:r w:rsidRPr="003D02BF">
        <w:rPr>
          <w:rFonts w:ascii="Times New Roman" w:hAnsi="Times New Roman" w:cs="Times New Roman"/>
          <w:sz w:val="28"/>
          <w:szCs w:val="28"/>
        </w:rPr>
        <w:t xml:space="preserve"> = 1 – 0,</w:t>
      </w:r>
      <w:r w:rsidRPr="00BF29E1">
        <w:rPr>
          <w:rFonts w:ascii="Times New Roman" w:hAnsi="Times New Roman" w:cs="Times New Roman"/>
          <w:sz w:val="28"/>
          <w:szCs w:val="28"/>
        </w:rPr>
        <w:t>169</w:t>
      </w:r>
      <w:r w:rsidRPr="003D02B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D02BF">
        <w:rPr>
          <w:rFonts w:ascii="Times New Roman" w:hAnsi="Times New Roman" w:cs="Times New Roman"/>
          <w:sz w:val="28"/>
          <w:szCs w:val="28"/>
        </w:rPr>
        <w:t xml:space="preserve"> = 0,</w:t>
      </w:r>
      <w:r w:rsidRPr="00BF29E1">
        <w:rPr>
          <w:rFonts w:ascii="Times New Roman" w:hAnsi="Times New Roman" w:cs="Times New Roman"/>
          <w:sz w:val="28"/>
          <w:szCs w:val="28"/>
        </w:rPr>
        <w:t>971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 xml:space="preserve">Табличное значение статистики для </w:t>
      </w:r>
      <w:r w:rsidRPr="00BF29E1">
        <w:rPr>
          <w:rFonts w:ascii="Times New Roman" w:hAnsi="Times New Roman" w:cs="Times New Roman"/>
          <w:iCs/>
          <w:sz w:val="28"/>
          <w:szCs w:val="28"/>
          <w:lang w:val="en-US"/>
        </w:rPr>
        <w:t>df</w:t>
      </w:r>
      <w:r w:rsidRPr="00BF29E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F29E1">
        <w:rPr>
          <w:rFonts w:ascii="Times New Roman" w:hAnsi="Times New Roman" w:cs="Times New Roman"/>
          <w:sz w:val="28"/>
          <w:szCs w:val="28"/>
        </w:rPr>
        <w:t xml:space="preserve">= 1 и </w:t>
      </w:r>
      <w:r w:rsidRPr="00BF29E1">
        <w:rPr>
          <w:rFonts w:ascii="Times New Roman" w:hAnsi="Times New Roman" w:cs="Times New Roman"/>
          <w:i/>
          <w:sz w:val="28"/>
          <w:szCs w:val="28"/>
        </w:rPr>
        <w:t>α</w:t>
      </w:r>
      <w:r w:rsidRPr="00BF29E1">
        <w:rPr>
          <w:rFonts w:ascii="Times New Roman" w:hAnsi="Times New Roman" w:cs="Times New Roman"/>
          <w:sz w:val="28"/>
          <w:szCs w:val="28"/>
        </w:rPr>
        <w:t xml:space="preserve"> = 0,05 равно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i/>
          <w:sz w:val="28"/>
          <w:szCs w:val="28"/>
        </w:rPr>
        <w:t>χ</w:t>
      </w:r>
      <w:r w:rsidRPr="00BF29E1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BF29E1">
        <w:rPr>
          <w:rFonts w:ascii="Times New Roman" w:hAnsi="Times New Roman" w:cs="Times New Roman"/>
          <w:i/>
          <w:sz w:val="28"/>
          <w:szCs w:val="28"/>
          <w:vertAlign w:val="subscript"/>
        </w:rPr>
        <w:t>1;0,05</w:t>
      </w:r>
      <w:r w:rsidRPr="00BF29E1">
        <w:rPr>
          <w:rFonts w:ascii="Times New Roman" w:hAnsi="Times New Roman" w:cs="Times New Roman"/>
          <w:sz w:val="28"/>
          <w:szCs w:val="28"/>
        </w:rPr>
        <w:t xml:space="preserve"> = 3,84.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Фактическое значение статистики</w:t>
      </w:r>
    </w:p>
    <w:p w:rsidR="00FA2014" w:rsidRPr="00BF29E1" w:rsidRDefault="00824EAD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8"/>
          <w:sz w:val="28"/>
          <w:szCs w:val="28"/>
          <w:lang w:val="en-US"/>
        </w:rPr>
        <w:pict>
          <v:shape id="_x0000_i1087" type="#_x0000_t75" style="width:191.25pt;height:33.75pt">
            <v:imagedata r:id="rId51" o:title=""/>
          </v:shape>
        </w:pict>
      </w:r>
      <w:r w:rsidR="00FA2014" w:rsidRPr="00BF29E1">
        <w:rPr>
          <w:rFonts w:ascii="Times New Roman" w:hAnsi="Times New Roman" w:cs="Times New Roman"/>
          <w:sz w:val="28"/>
          <w:szCs w:val="28"/>
        </w:rPr>
        <w:t xml:space="preserve"> = - (16 – 1 – (2 * 2 + 5) / 6) </w:t>
      </w:r>
      <w:r w:rsidR="00FA2014" w:rsidRPr="00BF29E1">
        <w:rPr>
          <w:rFonts w:ascii="Times New Roman" w:hAnsi="Times New Roman" w:cs="Times New Roman"/>
          <w:sz w:val="28"/>
          <w:szCs w:val="28"/>
          <w:lang w:val="en-US"/>
        </w:rPr>
        <w:t>ln</w:t>
      </w:r>
      <w:r w:rsidR="00FA2014" w:rsidRPr="00BF29E1">
        <w:rPr>
          <w:rFonts w:ascii="Times New Roman" w:hAnsi="Times New Roman" w:cs="Times New Roman"/>
          <w:sz w:val="28"/>
          <w:szCs w:val="28"/>
        </w:rPr>
        <w:t xml:space="preserve"> 0,971 = 0,39 &lt; 3,84</w:t>
      </w:r>
    </w:p>
    <w:p w:rsidR="00FA2014" w:rsidRPr="00BF29E1" w:rsidRDefault="00FA2014" w:rsidP="00BF2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E1">
        <w:rPr>
          <w:rFonts w:ascii="Times New Roman" w:hAnsi="Times New Roman" w:cs="Times New Roman"/>
          <w:sz w:val="28"/>
          <w:szCs w:val="28"/>
        </w:rPr>
        <w:t>Мультиколлинеарность не имеет места, т.е. линейной зависимости между объясняющими переменными (возрастом автомобиля и мощностью двигателя) не существует. Это свидетельствует о надежности оценок параметров модели.</w:t>
      </w:r>
      <w:bookmarkStart w:id="0" w:name="_GoBack"/>
      <w:bookmarkEnd w:id="0"/>
    </w:p>
    <w:sectPr w:rsidR="00FA2014" w:rsidRPr="00BF29E1" w:rsidSect="00BF29E1">
      <w:footerReference w:type="even" r:id="rId52"/>
      <w:footerReference w:type="default" r:id="rId53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7AA" w:rsidRDefault="003027AA">
      <w:r>
        <w:separator/>
      </w:r>
    </w:p>
  </w:endnote>
  <w:endnote w:type="continuationSeparator" w:id="0">
    <w:p w:rsidR="003027AA" w:rsidRDefault="00302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C06" w:rsidRDefault="00233C06" w:rsidP="00233C06">
    <w:pPr>
      <w:pStyle w:val="a8"/>
      <w:framePr w:wrap="around" w:vAnchor="text" w:hAnchor="margin" w:xAlign="center" w:y="1"/>
      <w:rPr>
        <w:rStyle w:val="aa"/>
        <w:rFonts w:cs="Courier New"/>
      </w:rPr>
    </w:pPr>
  </w:p>
  <w:p w:rsidR="00233C06" w:rsidRDefault="00233C06" w:rsidP="00233C0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C06" w:rsidRDefault="00E33259" w:rsidP="00233C06">
    <w:pPr>
      <w:pStyle w:val="a8"/>
      <w:framePr w:wrap="around" w:vAnchor="text" w:hAnchor="margin" w:xAlign="center" w:y="1"/>
      <w:rPr>
        <w:rStyle w:val="aa"/>
        <w:rFonts w:cs="Courier New"/>
      </w:rPr>
    </w:pPr>
    <w:r>
      <w:rPr>
        <w:rStyle w:val="aa"/>
        <w:rFonts w:cs="Courier New"/>
        <w:noProof/>
      </w:rPr>
      <w:t>1</w:t>
    </w:r>
  </w:p>
  <w:p w:rsidR="00233C06" w:rsidRDefault="00233C06" w:rsidP="00233C0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7AA" w:rsidRDefault="003027AA">
      <w:r>
        <w:separator/>
      </w:r>
    </w:p>
  </w:footnote>
  <w:footnote w:type="continuationSeparator" w:id="0">
    <w:p w:rsidR="003027AA" w:rsidRDefault="00302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6E27"/>
    <w:rsid w:val="000C335B"/>
    <w:rsid w:val="00233C06"/>
    <w:rsid w:val="002A3B8B"/>
    <w:rsid w:val="002E6E27"/>
    <w:rsid w:val="003027AA"/>
    <w:rsid w:val="003D02BF"/>
    <w:rsid w:val="00752EA1"/>
    <w:rsid w:val="00816812"/>
    <w:rsid w:val="00824EAD"/>
    <w:rsid w:val="00897A3E"/>
    <w:rsid w:val="00A47D4D"/>
    <w:rsid w:val="00BF29E1"/>
    <w:rsid w:val="00E33259"/>
    <w:rsid w:val="00E97B04"/>
    <w:rsid w:val="00FA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9"/>
    <o:shapelayout v:ext="edit">
      <o:idmap v:ext="edit" data="1"/>
    </o:shapelayout>
  </w:shapeDefaults>
  <w:decimalSymbol w:val=","/>
  <w:listSeparator w:val=";"/>
  <w14:defaultImageDpi w14:val="0"/>
  <w15:chartTrackingRefBased/>
  <w15:docId w15:val="{ABE5899E-BC95-4598-8CFF-145241AC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Times New Roman" w:hAnsi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rFonts w:ascii="Arial CYR" w:hAnsi="Arial CYR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120"/>
      <w:ind w:left="2160" w:firstLine="720"/>
      <w:outlineLvl w:val="2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Pr>
      <w:rFonts w:ascii="Times New Roman" w:hAnsi="Times New Roman" w:cs="Times New Roman"/>
      <w:sz w:val="28"/>
    </w:rPr>
  </w:style>
  <w:style w:type="character" w:customStyle="1" w:styleId="a4">
    <w:name w:val="Основний текст Знак"/>
    <w:link w:val="a3"/>
    <w:uiPriority w:val="99"/>
    <w:semiHidden/>
    <w:rPr>
      <w:rFonts w:ascii="Courier New" w:hAnsi="Courier New" w:cs="Courier New"/>
    </w:rPr>
  </w:style>
  <w:style w:type="paragraph" w:styleId="a5">
    <w:name w:val="Body Text Indent"/>
    <w:basedOn w:val="a"/>
    <w:link w:val="a6"/>
    <w:uiPriority w:val="99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hAnsi="Times New Roman" w:cs="Times New Roman"/>
      <w:sz w:val="24"/>
    </w:rPr>
  </w:style>
  <w:style w:type="character" w:customStyle="1" w:styleId="a6">
    <w:name w:val="Основний текст з відступом Знак"/>
    <w:link w:val="a5"/>
    <w:uiPriority w:val="99"/>
    <w:semiHidden/>
    <w:rPr>
      <w:rFonts w:ascii="Courier New" w:hAnsi="Courier New" w:cs="Courier New"/>
    </w:rPr>
  </w:style>
  <w:style w:type="paragraph" w:customStyle="1" w:styleId="12pt127">
    <w:name w:val="Стиль 12 pt по ширине Первая строка:  127 см"/>
    <w:basedOn w:val="a"/>
    <w:next w:val="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hAnsi="Times New Roman" w:cs="Times New Roman"/>
    </w:rPr>
  </w:style>
  <w:style w:type="paragraph" w:customStyle="1" w:styleId="12pt">
    <w:name w:val="Стиль 12 pt"/>
    <w:basedOn w:val="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character" w:customStyle="1" w:styleId="12pt0">
    <w:name w:val="Стиль 12 pt Знак"/>
    <w:rPr>
      <w:rFonts w:cs="Times New Roman"/>
      <w:sz w:val="24"/>
      <w:szCs w:val="24"/>
      <w:lang w:val="ru-RU" w:eastAsia="ru-RU" w:bidi="ar-SA"/>
    </w:rPr>
  </w:style>
  <w:style w:type="character" w:styleId="a7">
    <w:name w:val="FollowedHyperlink"/>
    <w:uiPriority w:val="99"/>
    <w:rPr>
      <w:rFonts w:cs="Times New Roman"/>
      <w:color w:val="800080"/>
      <w:u w:val="single"/>
    </w:rPr>
  </w:style>
  <w:style w:type="paragraph" w:styleId="a8">
    <w:name w:val="footer"/>
    <w:basedOn w:val="a"/>
    <w:link w:val="a9"/>
    <w:uiPriority w:val="99"/>
    <w:rsid w:val="00233C06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Pr>
      <w:rFonts w:ascii="Courier New" w:hAnsi="Courier New" w:cs="Courier New"/>
    </w:rPr>
  </w:style>
  <w:style w:type="character" w:styleId="aa">
    <w:name w:val="page number"/>
    <w:uiPriority w:val="99"/>
    <w:rsid w:val="00233C06"/>
    <w:rPr>
      <w:rFonts w:cs="Times New Roman"/>
    </w:rPr>
  </w:style>
  <w:style w:type="paragraph" w:styleId="ab">
    <w:name w:val="header"/>
    <w:basedOn w:val="a"/>
    <w:link w:val="ac"/>
    <w:uiPriority w:val="99"/>
    <w:semiHidden/>
    <w:unhideWhenUsed/>
    <w:rsid w:val="00BF29E1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semiHidden/>
    <w:locked/>
    <w:rsid w:val="00BF29E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image" Target="media/image34.wmf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42" Type="http://schemas.openxmlformats.org/officeDocument/2006/relationships/image" Target="media/image37.wmf"/><Relationship Id="rId47" Type="http://schemas.openxmlformats.org/officeDocument/2006/relationships/image" Target="media/image42.wmf"/><Relationship Id="rId50" Type="http://schemas.openxmlformats.org/officeDocument/2006/relationships/image" Target="media/image45.wmf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9" Type="http://schemas.openxmlformats.org/officeDocument/2006/relationships/image" Target="media/image24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image" Target="media/image35.wmf"/><Relationship Id="rId45" Type="http://schemas.openxmlformats.org/officeDocument/2006/relationships/image" Target="media/image40.wmf"/><Relationship Id="rId53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4" Type="http://schemas.openxmlformats.org/officeDocument/2006/relationships/image" Target="media/image39.wmf"/><Relationship Id="rId52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43" Type="http://schemas.openxmlformats.org/officeDocument/2006/relationships/image" Target="media/image38.wmf"/><Relationship Id="rId48" Type="http://schemas.openxmlformats.org/officeDocument/2006/relationships/image" Target="media/image43.wmf"/><Relationship Id="rId8" Type="http://schemas.openxmlformats.org/officeDocument/2006/relationships/image" Target="media/image3.wmf"/><Relationship Id="rId51" Type="http://schemas.openxmlformats.org/officeDocument/2006/relationships/image" Target="media/image46.wmf"/><Relationship Id="rId3" Type="http://schemas.openxmlformats.org/officeDocument/2006/relationships/webSettings" Target="webSettings.xml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46" Type="http://schemas.openxmlformats.org/officeDocument/2006/relationships/image" Target="media/image41.wmf"/><Relationship Id="rId20" Type="http://schemas.openxmlformats.org/officeDocument/2006/relationships/image" Target="media/image15.wmf"/><Relationship Id="rId41" Type="http://schemas.openxmlformats.org/officeDocument/2006/relationships/image" Target="media/image36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49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1</vt:lpstr>
    </vt:vector>
  </TitlesOfParts>
  <Company/>
  <LinksUpToDate>false</LinksUpToDate>
  <CharactersWithSpaces>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1</dc:title>
  <dc:subject/>
  <dc:creator>Mesyatc</dc:creator>
  <cp:keywords/>
  <dc:description/>
  <cp:lastModifiedBy>Irina</cp:lastModifiedBy>
  <cp:revision>2</cp:revision>
  <dcterms:created xsi:type="dcterms:W3CDTF">2014-09-30T16:34:00Z</dcterms:created>
  <dcterms:modified xsi:type="dcterms:W3CDTF">2014-09-30T16:34:00Z</dcterms:modified>
</cp:coreProperties>
</file>