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AC" w:rsidRPr="006157EF" w:rsidRDefault="007458AC" w:rsidP="006157EF">
      <w:pPr>
        <w:pStyle w:val="a7"/>
        <w:spacing w:line="360" w:lineRule="auto"/>
        <w:ind w:firstLine="709"/>
        <w:rPr>
          <w:szCs w:val="28"/>
        </w:rPr>
      </w:pPr>
      <w:r w:rsidRPr="006157EF">
        <w:rPr>
          <w:szCs w:val="28"/>
        </w:rPr>
        <w:t>САНКТ-ПЕТЕРБУРГСКИЙ ГОСУДАРСТВЕННЫЙ УНИВЕРСИТЕТ ТЕХНОЛОГИИ И ДИЗАЙНА</w:t>
      </w:r>
    </w:p>
    <w:p w:rsidR="007458AC" w:rsidRPr="006157EF" w:rsidRDefault="007458AC" w:rsidP="006157EF">
      <w:pPr>
        <w:spacing w:line="360" w:lineRule="auto"/>
        <w:ind w:firstLine="709"/>
        <w:jc w:val="center"/>
        <w:rPr>
          <w:sz w:val="28"/>
          <w:szCs w:val="28"/>
        </w:rPr>
      </w:pPr>
      <w:r w:rsidRPr="006157EF">
        <w:rPr>
          <w:sz w:val="28"/>
          <w:szCs w:val="28"/>
        </w:rPr>
        <w:t>СЕВЕРО-ЗАПАДНЫЙ ИНСТИТУТ ПЕЧАТИ</w:t>
      </w:r>
    </w:p>
    <w:p w:rsidR="007458AC" w:rsidRPr="006157EF" w:rsidRDefault="007458AC" w:rsidP="006157EF">
      <w:pPr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rPr>
          <w:b/>
          <w:sz w:val="28"/>
          <w:szCs w:val="28"/>
        </w:rPr>
      </w:pPr>
      <w:r w:rsidRPr="006157EF">
        <w:rPr>
          <w:b/>
          <w:sz w:val="28"/>
          <w:szCs w:val="28"/>
        </w:rPr>
        <w:t>Московская информационная кампания</w:t>
      </w:r>
    </w:p>
    <w:p w:rsidR="007458AC" w:rsidRPr="006157EF" w:rsidRDefault="007458AC" w:rsidP="006157EF">
      <w:pPr>
        <w:pStyle w:val="21"/>
        <w:spacing w:line="360" w:lineRule="auto"/>
        <w:ind w:firstLine="709"/>
        <w:rPr>
          <w:b/>
          <w:sz w:val="28"/>
          <w:szCs w:val="28"/>
        </w:rPr>
      </w:pPr>
      <w:r w:rsidRPr="006157EF">
        <w:rPr>
          <w:b/>
          <w:sz w:val="28"/>
          <w:szCs w:val="28"/>
        </w:rPr>
        <w:t>по профилактике ВИЧ/СПИДа</w:t>
      </w: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b/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6804"/>
        <w:jc w:val="both"/>
        <w:rPr>
          <w:i/>
          <w:sz w:val="28"/>
          <w:szCs w:val="28"/>
        </w:rPr>
      </w:pPr>
      <w:r w:rsidRPr="006157EF">
        <w:rPr>
          <w:i/>
          <w:sz w:val="28"/>
          <w:szCs w:val="28"/>
        </w:rPr>
        <w:t>Выполнила:</w:t>
      </w:r>
    </w:p>
    <w:p w:rsidR="007458AC" w:rsidRPr="006157EF" w:rsidRDefault="007458AC" w:rsidP="006157EF">
      <w:pPr>
        <w:pStyle w:val="21"/>
        <w:spacing w:line="360" w:lineRule="auto"/>
        <w:ind w:firstLine="6804"/>
        <w:jc w:val="both"/>
        <w:rPr>
          <w:i/>
          <w:sz w:val="28"/>
          <w:szCs w:val="28"/>
        </w:rPr>
      </w:pPr>
      <w:r w:rsidRPr="006157EF">
        <w:rPr>
          <w:i/>
          <w:sz w:val="28"/>
          <w:szCs w:val="28"/>
        </w:rPr>
        <w:t xml:space="preserve">студентка </w:t>
      </w:r>
      <w:r w:rsidRPr="006157EF">
        <w:rPr>
          <w:i/>
          <w:sz w:val="28"/>
          <w:szCs w:val="28"/>
          <w:lang w:val="en-US"/>
        </w:rPr>
        <w:t>IV</w:t>
      </w:r>
      <w:r w:rsidRPr="006157EF">
        <w:rPr>
          <w:i/>
          <w:sz w:val="28"/>
          <w:szCs w:val="28"/>
        </w:rPr>
        <w:t xml:space="preserve"> курса</w:t>
      </w:r>
    </w:p>
    <w:p w:rsidR="007458AC" w:rsidRPr="006157EF" w:rsidRDefault="007458AC" w:rsidP="006157EF">
      <w:pPr>
        <w:pStyle w:val="21"/>
        <w:spacing w:line="360" w:lineRule="auto"/>
        <w:ind w:firstLine="6804"/>
        <w:jc w:val="both"/>
        <w:rPr>
          <w:i/>
          <w:sz w:val="28"/>
          <w:szCs w:val="28"/>
        </w:rPr>
      </w:pPr>
      <w:r w:rsidRPr="006157EF">
        <w:rPr>
          <w:i/>
          <w:sz w:val="28"/>
          <w:szCs w:val="28"/>
        </w:rPr>
        <w:t>группы РКД 4.2</w:t>
      </w:r>
    </w:p>
    <w:p w:rsidR="007458AC" w:rsidRPr="006157EF" w:rsidRDefault="007458AC" w:rsidP="006157EF">
      <w:pPr>
        <w:pStyle w:val="21"/>
        <w:spacing w:line="360" w:lineRule="auto"/>
        <w:ind w:firstLine="6804"/>
        <w:jc w:val="both"/>
        <w:rPr>
          <w:i/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6804"/>
        <w:jc w:val="both"/>
        <w:rPr>
          <w:i/>
          <w:sz w:val="28"/>
          <w:szCs w:val="28"/>
        </w:rPr>
      </w:pPr>
      <w:r w:rsidRPr="006157EF">
        <w:rPr>
          <w:i/>
          <w:sz w:val="28"/>
          <w:szCs w:val="28"/>
        </w:rPr>
        <w:t>Руководитель:</w:t>
      </w: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i/>
          <w:sz w:val="28"/>
          <w:szCs w:val="28"/>
        </w:rPr>
      </w:pPr>
    </w:p>
    <w:p w:rsidR="00BB32E6" w:rsidRPr="006157EF" w:rsidRDefault="00BB32E6" w:rsidP="006157EF">
      <w:pPr>
        <w:pStyle w:val="21"/>
        <w:spacing w:line="360" w:lineRule="auto"/>
        <w:ind w:firstLine="709"/>
        <w:jc w:val="both"/>
        <w:rPr>
          <w:i/>
          <w:sz w:val="28"/>
          <w:szCs w:val="28"/>
        </w:rPr>
      </w:pPr>
    </w:p>
    <w:p w:rsidR="00BB32E6" w:rsidRPr="006157EF" w:rsidRDefault="00BB32E6" w:rsidP="006157EF">
      <w:pPr>
        <w:pStyle w:val="21"/>
        <w:spacing w:line="360" w:lineRule="auto"/>
        <w:ind w:firstLine="709"/>
        <w:jc w:val="both"/>
        <w:rPr>
          <w:i/>
          <w:sz w:val="28"/>
          <w:szCs w:val="28"/>
        </w:rPr>
      </w:pPr>
    </w:p>
    <w:p w:rsidR="00BB32E6" w:rsidRPr="006157EF" w:rsidRDefault="00BB32E6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7458AC" w:rsidRPr="006157EF" w:rsidRDefault="007458AC" w:rsidP="006157EF">
      <w:pPr>
        <w:pStyle w:val="21"/>
        <w:spacing w:line="360" w:lineRule="auto"/>
        <w:ind w:firstLine="709"/>
        <w:rPr>
          <w:sz w:val="28"/>
          <w:szCs w:val="28"/>
        </w:rPr>
      </w:pPr>
      <w:r w:rsidRPr="006157EF">
        <w:rPr>
          <w:sz w:val="28"/>
          <w:szCs w:val="28"/>
        </w:rPr>
        <w:t>Санкт – Петербург</w:t>
      </w:r>
    </w:p>
    <w:p w:rsidR="007458AC" w:rsidRPr="006157EF" w:rsidRDefault="007458AC" w:rsidP="006157EF">
      <w:pPr>
        <w:pStyle w:val="21"/>
        <w:spacing w:line="360" w:lineRule="auto"/>
        <w:ind w:firstLine="709"/>
        <w:rPr>
          <w:sz w:val="28"/>
          <w:szCs w:val="28"/>
          <w:lang w:val="en-US"/>
        </w:rPr>
      </w:pPr>
      <w:r w:rsidRPr="006157EF">
        <w:rPr>
          <w:sz w:val="28"/>
          <w:szCs w:val="28"/>
        </w:rPr>
        <w:t>2007</w:t>
      </w:r>
    </w:p>
    <w:p w:rsidR="006379C3" w:rsidRPr="006157EF" w:rsidRDefault="006157EF" w:rsidP="006157EF">
      <w:pPr>
        <w:pStyle w:val="21"/>
        <w:spacing w:line="360" w:lineRule="auto"/>
        <w:ind w:firstLine="709"/>
        <w:jc w:val="both"/>
        <w:rPr>
          <w:sz w:val="28"/>
          <w:szCs w:val="28"/>
        </w:rPr>
      </w:pPr>
      <w:r w:rsidRPr="006157EF">
        <w:rPr>
          <w:sz w:val="28"/>
          <w:szCs w:val="28"/>
        </w:rPr>
        <w:br w:type="page"/>
      </w:r>
      <w:r w:rsidR="007458AC" w:rsidRPr="006157EF">
        <w:rPr>
          <w:sz w:val="28"/>
          <w:szCs w:val="28"/>
        </w:rPr>
        <w:t xml:space="preserve">В </w:t>
      </w:r>
      <w:r w:rsidR="00FB0CA1" w:rsidRPr="006157EF">
        <w:rPr>
          <w:sz w:val="28"/>
          <w:szCs w:val="28"/>
        </w:rPr>
        <w:t xml:space="preserve">начале </w:t>
      </w:r>
      <w:r w:rsidR="007458AC" w:rsidRPr="006157EF">
        <w:rPr>
          <w:sz w:val="28"/>
          <w:szCs w:val="28"/>
        </w:rPr>
        <w:t>нояб</w:t>
      </w:r>
      <w:r w:rsidR="00FB0CA1" w:rsidRPr="006157EF">
        <w:rPr>
          <w:sz w:val="28"/>
          <w:szCs w:val="28"/>
        </w:rPr>
        <w:t>ря</w:t>
      </w:r>
      <w:r w:rsidR="007458AC" w:rsidRPr="006157EF">
        <w:rPr>
          <w:sz w:val="28"/>
          <w:szCs w:val="28"/>
        </w:rPr>
        <w:t xml:space="preserve"> 2005 года </w:t>
      </w:r>
      <w:r w:rsidR="00137E19" w:rsidRPr="006157EF">
        <w:rPr>
          <w:sz w:val="28"/>
          <w:szCs w:val="28"/>
        </w:rPr>
        <w:t xml:space="preserve">в Москве </w:t>
      </w:r>
      <w:r w:rsidR="007458AC" w:rsidRPr="006157EF">
        <w:rPr>
          <w:sz w:val="28"/>
          <w:szCs w:val="28"/>
        </w:rPr>
        <w:t xml:space="preserve">стартовала </w:t>
      </w:r>
      <w:r w:rsidR="00137E19" w:rsidRPr="006157EF">
        <w:rPr>
          <w:sz w:val="28"/>
          <w:szCs w:val="28"/>
        </w:rPr>
        <w:t xml:space="preserve">новая </w:t>
      </w:r>
      <w:r w:rsidR="007458AC" w:rsidRPr="006157EF">
        <w:rPr>
          <w:sz w:val="28"/>
          <w:szCs w:val="28"/>
        </w:rPr>
        <w:t>информационная компания по профилактике СПИДа.</w:t>
      </w:r>
      <w:r w:rsidR="00137E19" w:rsidRPr="006157EF">
        <w:rPr>
          <w:sz w:val="28"/>
          <w:szCs w:val="28"/>
        </w:rPr>
        <w:t xml:space="preserve"> Инициатором кампании стала Людмила </w:t>
      </w:r>
      <w:r w:rsidR="00936B98" w:rsidRPr="006157EF">
        <w:rPr>
          <w:sz w:val="28"/>
          <w:szCs w:val="28"/>
        </w:rPr>
        <w:t xml:space="preserve">Васильевна </w:t>
      </w:r>
      <w:r w:rsidR="00137E19" w:rsidRPr="006157EF">
        <w:rPr>
          <w:sz w:val="28"/>
          <w:szCs w:val="28"/>
        </w:rPr>
        <w:t>Стебенкова</w:t>
      </w:r>
      <w:r w:rsidR="00936B98" w:rsidRPr="006157EF">
        <w:rPr>
          <w:sz w:val="28"/>
          <w:szCs w:val="28"/>
        </w:rPr>
        <w:t>, председатель комиссии по здравоохранению и охране общественного здоровья Московской городской думы</w:t>
      </w:r>
      <w:r w:rsidR="00270A8F" w:rsidRPr="006157EF">
        <w:rPr>
          <w:sz w:val="28"/>
          <w:szCs w:val="28"/>
        </w:rPr>
        <w:t>.</w:t>
      </w:r>
      <w:r w:rsidR="00FB0CA1" w:rsidRPr="006157EF">
        <w:rPr>
          <w:sz w:val="28"/>
          <w:szCs w:val="28"/>
        </w:rPr>
        <w:t xml:space="preserve"> В списке кандидатов на выборы </w:t>
      </w:r>
      <w:r w:rsidR="006379C3" w:rsidRPr="006157EF">
        <w:rPr>
          <w:sz w:val="28"/>
          <w:szCs w:val="28"/>
        </w:rPr>
        <w:t>в</w:t>
      </w:r>
      <w:r w:rsidR="00FB0CA1" w:rsidRPr="006157EF">
        <w:rPr>
          <w:sz w:val="28"/>
          <w:szCs w:val="28"/>
        </w:rPr>
        <w:t xml:space="preserve"> Московскую Государственную Думу Стебанкова указана как представитель Московского городского отделения Политической партии “Единая Россия”.</w:t>
      </w:r>
    </w:p>
    <w:p w:rsidR="00FB0CA1" w:rsidRPr="006157EF" w:rsidRDefault="00F27203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Инфор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мационная компания продолжалась 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 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февраля 2006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. Стебенкова, между тем, является участником и инициатором различных информационных компаний против СПИДа, наркотиков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др.</w:t>
      </w:r>
    </w:p>
    <w:p w:rsidR="00FB0CA1" w:rsidRPr="006157EF" w:rsidRDefault="007458AC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Цель кампании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7458AC" w:rsidRPr="006157EF" w:rsidRDefault="007458AC" w:rsidP="006157EF">
      <w:pPr>
        <w:pStyle w:val="z1"/>
        <w:numPr>
          <w:ilvl w:val="0"/>
          <w:numId w:val="4"/>
        </w:numPr>
        <w:tabs>
          <w:tab w:val="clear" w:pos="2127"/>
          <w:tab w:val="num" w:pos="720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снизить заболеваемость ВИЧ среди молодых людей от 16 до 24 лет. </w:t>
      </w:r>
    </w:p>
    <w:p w:rsidR="00FB0CA1" w:rsidRPr="006157EF" w:rsidRDefault="00FB0CA1" w:rsidP="006157EF">
      <w:pPr>
        <w:pStyle w:val="z1"/>
        <w:numPr>
          <w:ilvl w:val="0"/>
          <w:numId w:val="4"/>
        </w:numPr>
        <w:tabs>
          <w:tab w:val="clear" w:pos="2127"/>
          <w:tab w:val="num" w:pos="720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повысить лояльное отношение общественно активного населения Москвы к депутатским программа</w:t>
      </w:r>
      <w:r w:rsidR="00FF5211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в частности 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Л.В. 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Стебанковой.</w:t>
      </w:r>
    </w:p>
    <w:p w:rsidR="00936B98" w:rsidRPr="006157EF" w:rsidRDefault="007458AC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Причины:</w:t>
      </w:r>
      <w:r w:rsidR="00137E19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458AC" w:rsidRPr="006157EF" w:rsidRDefault="007710D5" w:rsidP="006157EF">
      <w:pPr>
        <w:pStyle w:val="z1"/>
        <w:numPr>
          <w:ilvl w:val="0"/>
          <w:numId w:val="3"/>
        </w:numPr>
        <w:tabs>
          <w:tab w:val="clear" w:pos="2127"/>
          <w:tab w:val="num" w:pos="720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заявленные в прессе:</w:t>
      </w:r>
      <w:r w:rsidR="002014DD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7E19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показания статистики, о том, что СПИД перестал быть болезнью замкнутых групп риска, наркоманов и гомосексуалистов. В 2004г. на первое место вышел обычный половой путь заражения. На 2005г. в Москве было зарегистрировано 27000 ВИЧ-инфицированных, </w:t>
      </w:r>
      <w:r w:rsidR="00FD40CB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37E19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более 50000 не знают, что они заражены, поскольку не обращались к врачу. Три четверти больных</w:t>
      </w:r>
      <w:r w:rsidR="00FD40CB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7E19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- это подростки и молодые люди.</w:t>
      </w:r>
    </w:p>
    <w:p w:rsidR="002014DD" w:rsidRPr="006157EF" w:rsidRDefault="00031E60" w:rsidP="006157EF">
      <w:pPr>
        <w:pStyle w:val="z1"/>
        <w:numPr>
          <w:ilvl w:val="0"/>
          <w:numId w:val="3"/>
        </w:numPr>
        <w:tabs>
          <w:tab w:val="clear" w:pos="2127"/>
          <w:tab w:val="num" w:pos="720"/>
        </w:tabs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по факту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в 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деловой и общественной 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прессе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(которую вряд ли читает контингент от 16- 20)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активно 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фигурировала инициатор программы</w:t>
      </w:r>
      <w:r w:rsidR="006379C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против СПИДа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, т.е. Людмила Стебенкова. Предположу, что начало информационной компании было связано с надвигающимися выборами в Московскую Гос</w:t>
      </w:r>
      <w:r w:rsidR="00270A8F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ударственную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Думу </w:t>
      </w:r>
      <w:r w:rsidR="00771FD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декабр</w:t>
      </w:r>
      <w:r w:rsidR="00771FD3"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я 2005г.</w:t>
      </w:r>
    </w:p>
    <w:p w:rsidR="007710D5" w:rsidRPr="006157EF" w:rsidRDefault="007710D5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Лозунги </w:t>
      </w:r>
      <w:r w:rsidR="00270A8F" w:rsidRPr="006157EF">
        <w:rPr>
          <w:rFonts w:ascii="Times New Roman" w:hAnsi="Times New Roman" w:cs="Times New Roman"/>
          <w:color w:val="auto"/>
          <w:sz w:val="28"/>
          <w:szCs w:val="28"/>
        </w:rPr>
        <w:t>компании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710D5" w:rsidRPr="006157EF" w:rsidRDefault="007710D5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"Безопасного секса не бывает!" </w:t>
      </w:r>
    </w:p>
    <w:p w:rsidR="007710D5" w:rsidRPr="006157EF" w:rsidRDefault="007710D5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"Здоровая семья - защита от СПИДа"</w:t>
      </w:r>
    </w:p>
    <w:p w:rsidR="00137E19" w:rsidRPr="006157EF" w:rsidRDefault="00137E19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Проведение информационной компании:</w:t>
      </w:r>
    </w:p>
    <w:p w:rsidR="00270A8F" w:rsidRPr="006157EF" w:rsidRDefault="00270A8F" w:rsidP="006157EF">
      <w:pPr>
        <w:pStyle w:val="z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 w:val="0"/>
          <w:color w:val="auto"/>
          <w:sz w:val="28"/>
          <w:szCs w:val="28"/>
        </w:rPr>
        <w:t>Был объявлен тендер для рекламных агентств, в связи с чрезвычайно жесткими условиями заявок поступило не много. Условие тендера предполагало участие только крупных рекламных агентств, работающих в Москве, при этом имеющих опыт реализации социальных проектов в течение нескольких лет. Победило одно из крупнейших рекламных агентств.</w:t>
      </w:r>
    </w:p>
    <w:p w:rsidR="007458AC" w:rsidRPr="006157EF" w:rsidRDefault="00137E19" w:rsidP="006157EF">
      <w:pPr>
        <w:pStyle w:val="p2"/>
        <w:numPr>
          <w:ilvl w:val="0"/>
          <w:numId w:val="2"/>
        </w:numPr>
        <w:tabs>
          <w:tab w:val="clear" w:pos="1418"/>
          <w:tab w:val="num" w:pos="480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>СМИ</w:t>
      </w:r>
    </w:p>
    <w:p w:rsidR="00137E19" w:rsidRPr="006157EF" w:rsidRDefault="00137E19" w:rsidP="00FF5211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канал ТВЦ предоставил эфир для размещения роликов социальной рекламы</w:t>
      </w:r>
    </w:p>
    <w:p w:rsidR="00FD40CB" w:rsidRPr="006157EF" w:rsidRDefault="00FD40CB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были напечатана серия статей в газете «Демоскоп </w:t>
      </w:r>
      <w:r w:rsidRPr="006157EF">
        <w:rPr>
          <w:rFonts w:ascii="Times New Roman" w:hAnsi="Times New Roman" w:cs="Times New Roman"/>
          <w:color w:val="auto"/>
          <w:sz w:val="28"/>
          <w:szCs w:val="28"/>
          <w:lang w:val="en-US"/>
        </w:rPr>
        <w:t>weekly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» (Электронная версия бюллетеня </w:t>
      </w:r>
      <w:r w:rsidR="002744CF" w:rsidRPr="006157E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Население и общество</w:t>
      </w:r>
      <w:r w:rsidR="002744CF" w:rsidRPr="006157E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от Центра демографии и экологии человека Института народнохозяйственного прогнозирования РАН) </w:t>
      </w:r>
    </w:p>
    <w:p w:rsidR="00FD40CB" w:rsidRPr="006157EF" w:rsidRDefault="00FD40CB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В «Московских Ведомостях» была выделена колонка о проблеме Спида и ВИЧ.</w:t>
      </w:r>
    </w:p>
    <w:p w:rsidR="00A70FF7" w:rsidRPr="006157EF" w:rsidRDefault="00455324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Выпущены</w:t>
      </w:r>
      <w:r w:rsidR="00A70FF7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стать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70FF7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в «Российской газете» </w:t>
      </w:r>
    </w:p>
    <w:p w:rsidR="00FD40CB" w:rsidRPr="006157EF" w:rsidRDefault="00FD40CB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«Московский Комсомолец» (молодежная газета) </w:t>
      </w:r>
    </w:p>
    <w:p w:rsidR="00936B98" w:rsidRPr="006157EF" w:rsidRDefault="00FD40CB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Выпущены статьи </w:t>
      </w:r>
      <w:r w:rsidR="002744CF" w:rsidRPr="006157EF">
        <w:rPr>
          <w:rFonts w:ascii="Times New Roman" w:hAnsi="Times New Roman" w:cs="Times New Roman"/>
          <w:color w:val="auto"/>
          <w:sz w:val="28"/>
          <w:szCs w:val="28"/>
        </w:rPr>
        <w:t>в таких молодежных газетах, как</w:t>
      </w:r>
      <w:r w:rsid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6157EF">
        <w:rPr>
          <w:rFonts w:ascii="Times New Roman" w:hAnsi="Times New Roman" w:cs="Times New Roman"/>
          <w:color w:val="auto"/>
          <w:sz w:val="28"/>
          <w:szCs w:val="28"/>
          <w:lang w:val="en-US"/>
        </w:rPr>
        <w:t>The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  <w:lang w:val="en-US"/>
        </w:rPr>
        <w:t>Wall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  <w:lang w:val="en-US"/>
        </w:rPr>
        <w:t>Street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  <w:lang w:val="en-US"/>
        </w:rPr>
        <w:t>Journal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",</w:t>
      </w:r>
      <w:r w:rsid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6B98" w:rsidRPr="006157EF">
        <w:rPr>
          <w:rFonts w:ascii="Times New Roman" w:hAnsi="Times New Roman" w:cs="Times New Roman"/>
          <w:color w:val="auto"/>
          <w:sz w:val="28"/>
          <w:szCs w:val="28"/>
        </w:rPr>
        <w:t>«12 ½», «Бумеранг»</w:t>
      </w:r>
    </w:p>
    <w:p w:rsidR="00936B98" w:rsidRPr="006157EF" w:rsidRDefault="00936B98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В Московском метрополитене появились информационные </w:t>
      </w:r>
      <w:r w:rsidR="007710D5" w:rsidRPr="006157EF">
        <w:rPr>
          <w:rFonts w:ascii="Times New Roman" w:hAnsi="Times New Roman" w:cs="Times New Roman"/>
          <w:color w:val="auto"/>
          <w:sz w:val="28"/>
          <w:szCs w:val="28"/>
        </w:rPr>
        <w:t>стенды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плакаты с социальной рекламой против СПИДа</w:t>
      </w:r>
    </w:p>
    <w:p w:rsidR="00FB0CA1" w:rsidRPr="006157EF" w:rsidRDefault="00902BAD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В различных</w:t>
      </w:r>
      <w:r w:rsid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районах города были размещены щиты с социальной рекламой и лозунгами информационной компании</w:t>
      </w:r>
    </w:p>
    <w:p w:rsidR="002744CF" w:rsidRPr="006157EF" w:rsidRDefault="002744CF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Была организована «горячая линия» и интернет-ресурс </w:t>
      </w:r>
      <w:r w:rsidR="00B85697" w:rsidRPr="006A7960">
        <w:rPr>
          <w:rFonts w:ascii="Times New Roman" w:hAnsi="Times New Roman" w:cs="Times New Roman"/>
          <w:color w:val="auto"/>
          <w:sz w:val="28"/>
          <w:szCs w:val="28"/>
        </w:rPr>
        <w:t>www.spid.ru</w:t>
      </w:r>
    </w:p>
    <w:p w:rsidR="00B85697" w:rsidRPr="006157EF" w:rsidRDefault="00F27203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Ресурсы интернет:</w:t>
      </w:r>
      <w:r w:rsidR="00B85697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5697" w:rsidRPr="006A7960">
        <w:rPr>
          <w:rFonts w:ascii="Times New Roman" w:hAnsi="Times New Roman" w:cs="Times New Roman"/>
          <w:color w:val="auto"/>
          <w:sz w:val="28"/>
          <w:szCs w:val="28"/>
        </w:rPr>
        <w:t>http://www.expert.org.</w:t>
      </w:r>
      <w:r w:rsidR="00B85697" w:rsidRPr="006A7960">
        <w:rPr>
          <w:rFonts w:ascii="Times New Roman" w:hAnsi="Times New Roman" w:cs="Times New Roman"/>
          <w:color w:val="auto"/>
          <w:sz w:val="28"/>
          <w:szCs w:val="28"/>
          <w:lang w:val="en-US"/>
        </w:rPr>
        <w:t>ru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85697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07.11.2005 на сайте </w:t>
      </w:r>
      <w:r w:rsidRPr="006157E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demography</w:t>
      </w: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157E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narod</w:t>
      </w: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6157EF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ru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было опубликовано интервью с Людмилой Стебенковой «Безопасный секс-это миф»</w:t>
      </w:r>
    </w:p>
    <w:p w:rsidR="00902BAD" w:rsidRPr="006157EF" w:rsidRDefault="00B85697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С середины </w:t>
      </w:r>
      <w:smartTag w:uri="urn:schemas-microsoft-com:office:smarttags" w:element="metricconverter">
        <w:smartTagPr>
          <w:attr w:name="ProductID" w:val="2005 г"/>
        </w:smartTagPr>
        <w:r w:rsidRPr="006157EF">
          <w:rPr>
            <w:rFonts w:ascii="Times New Roman" w:hAnsi="Times New Roman" w:cs="Times New Roman"/>
            <w:color w:val="auto"/>
            <w:sz w:val="28"/>
            <w:szCs w:val="28"/>
          </w:rPr>
          <w:t>2005 г</w:t>
        </w:r>
      </w:smartTag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. Стебенкова выступает как главный инициатор закрытия теле-шоу «Дом-2», между тем приурочивая свои высказывания и выступления к проводимой информационной компании: «Дом-2" пропагандирует до- и внебрачную половую жизнь, беспорядочные сексуальные связи, - заявила автор письма глава комиссии Людмила Стебенкова. - Все это своеобразная форма вовлечения молодежи (участников шоу) в проституцию. По условиям игры одна из пар должна получить большой приз (дом), поэтому многие участники шоу имитируют любовь и вступают в половые отношения из сугубо прагматических целей". «В информационном обществе профилактика заболеваемости населения (не важно, СПИДом, гипертонией или ожирением) – вопрос информационной политики. Лично я считаю, что трансляция в детское время таких медиапродуктов, как «Дом-2», «Голод», «Искушение», «Секс в большом городе» и существование подростковых журналов типа Yes, Cool и «Браво», мягко говоря, не способствует улучшению эпидемиологической обстановки по СПИДу и заболеваниям, передающимся половым путем». Вопрос закрытия теле-проекта активно освещался в сети интернет. </w:t>
      </w:r>
    </w:p>
    <w:p w:rsidR="00936B98" w:rsidRPr="006157EF" w:rsidRDefault="00936B98" w:rsidP="006157EF">
      <w:pPr>
        <w:pStyle w:val="p2"/>
        <w:numPr>
          <w:ilvl w:val="0"/>
          <w:numId w:val="2"/>
        </w:numPr>
        <w:tabs>
          <w:tab w:val="clear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>Распространение печатной рекламной продукции</w:t>
      </w:r>
      <w:r w:rsidR="00902BAD" w:rsidRPr="006157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27203" w:rsidRPr="006157EF" w:rsidRDefault="00902BAD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Печать </w:t>
      </w:r>
      <w:r w:rsidR="00B85697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и распространение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брошюр, буклетов и листовок</w:t>
      </w:r>
      <w:r w:rsidR="00F27203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через профкомы Вузов</w:t>
      </w:r>
    </w:p>
    <w:p w:rsidR="00902BAD" w:rsidRPr="006157EF" w:rsidRDefault="00902BAD" w:rsidP="006157EF">
      <w:pPr>
        <w:pStyle w:val="p2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>Работа с педагогической общественностью, трудовыми коллективами предприятий, учреждений, организаций</w:t>
      </w:r>
    </w:p>
    <w:p w:rsidR="00902BAD" w:rsidRPr="006157EF" w:rsidRDefault="00902BAD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Размещение информационных плакатов в школах </w:t>
      </w:r>
    </w:p>
    <w:p w:rsidR="00902BAD" w:rsidRPr="006157EF" w:rsidRDefault="00902BAD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Организация круглых столов и специальных «открытых» уроков</w:t>
      </w: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посвященных профилактике ВИЧ-инфекции.</w:t>
      </w:r>
    </w:p>
    <w:p w:rsidR="00902BAD" w:rsidRPr="006157EF" w:rsidRDefault="00902BAD" w:rsidP="006157EF">
      <w:pPr>
        <w:pStyle w:val="p2"/>
        <w:numPr>
          <w:ilvl w:val="1"/>
          <w:numId w:val="2"/>
        </w:numPr>
        <w:tabs>
          <w:tab w:val="clear" w:pos="1440"/>
          <w:tab w:val="num" w:pos="1418"/>
        </w:tabs>
        <w:spacing w:before="0" w:beforeAutospacing="0" w:after="0" w:afterAutospacing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В профкомы крупных Вузов Москвы были розданы брошюры и листовки с информацией о путях заражения СПИДОМ и ВИЧ и наиболее оптимальные пути защиты.</w:t>
      </w:r>
    </w:p>
    <w:p w:rsidR="007710D5" w:rsidRPr="006157EF" w:rsidRDefault="00771FD3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b/>
          <w:color w:val="auto"/>
          <w:sz w:val="28"/>
          <w:szCs w:val="28"/>
        </w:rPr>
        <w:t>Реакция на компанию:</w:t>
      </w:r>
    </w:p>
    <w:p w:rsidR="00270A8F" w:rsidRPr="006157EF" w:rsidRDefault="00771FD3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Споры и сомнения сконце</w:t>
      </w:r>
      <w:r w:rsidR="00270A8F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нтрировались на главном лозунге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"Безопасного секса не бывает!". Еще в начале лета 2005, когда кампания была только в проекте, двадцать некоммерческих организаций, специализирующихся в области профилактики и борьбы с ВИЧ/СПИДом, обратились в Московскую городскую думу с открытым письмом, где заявили свое категорическое несогласие с утверждением, что безопасного секса не бывает: "Безусловно, подобный лозунг очень эффектен, и на первый взгляд может показаться, что он способен оказывать благоприятное нравственное воздействие, особенно на молодежь. Однако практика и научные исследования показывают: мы не можем рассчитывать, что молодежь полностью откажется от секса и нам удастся переломить тенденцию к смене половых партнеров. Динамика распространения эпидемии ВИЧ/СПИДа в России, особенно в Москве, говорит о возрастании полового пути заражения. Поэтому необходимо продолжение профилактических программ, направленных на предотвращение полового пути передачи ВИЧ/СПИДа.</w:t>
      </w:r>
      <w:r w:rsidR="00270A8F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Между тем информационная кампания "Безопасного секса не бывает!" способна привести к неправильному пониманию основных путей передачи ВИЧ и способов предохранения. Этот лозунг может сформировать представление о том, что презервативы не защищают от ВИЧ и инфекций, передающихся половым путем, и таким образом спровоцировать отказ от них». </w:t>
      </w:r>
    </w:p>
    <w:p w:rsidR="00270A8F" w:rsidRPr="006157EF" w:rsidRDefault="002744CF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Некоторые ф</w:t>
      </w:r>
      <w:r w:rsidR="00270A8F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онды,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занимающиеся обеспечением безопасного секса путем спонсирования производства и распространения презервативов</w:t>
      </w:r>
      <w:r w:rsidR="00270A8F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 крайне недовольны 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лозунгом информационной компании.</w:t>
      </w:r>
      <w:r w:rsidR="006157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70A8F" w:rsidRPr="006157EF" w:rsidRDefault="002744CF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270A8F" w:rsidRPr="006157EF">
        <w:rPr>
          <w:rFonts w:ascii="Times New Roman" w:hAnsi="Times New Roman" w:cs="Times New Roman"/>
          <w:color w:val="auto"/>
          <w:sz w:val="28"/>
          <w:szCs w:val="28"/>
        </w:rPr>
        <w:t>В трех центральных газетах появились почти одинаковые статьи, в которых журналисты полностью от собственного лица, без единого экспертного комментария, «разносили» эту информационную программу в пух и прах, да еще с пафосом правозащитников обвиняли нас в том, что, дескать, возвернулся 37-й год, и депутаты х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>отят запретить внебрачные связи», - цитата Стебанковой из ее интервью о ходе информационной компании.</w:t>
      </w:r>
    </w:p>
    <w:p w:rsidR="002744CF" w:rsidRPr="006157EF" w:rsidRDefault="006157EF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2744CF" w:rsidRPr="006157EF">
        <w:rPr>
          <w:rFonts w:ascii="Times New Roman" w:hAnsi="Times New Roman" w:cs="Times New Roman"/>
          <w:b/>
          <w:color w:val="auto"/>
          <w:sz w:val="28"/>
          <w:szCs w:val="28"/>
        </w:rPr>
        <w:t>Ре</w:t>
      </w:r>
      <w:r w:rsidR="00B85697" w:rsidRPr="006157E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зультаты </w:t>
      </w:r>
      <w:r w:rsidR="002744CF" w:rsidRPr="006157EF">
        <w:rPr>
          <w:rFonts w:ascii="Times New Roman" w:hAnsi="Times New Roman" w:cs="Times New Roman"/>
          <w:b/>
          <w:color w:val="auto"/>
          <w:sz w:val="28"/>
          <w:szCs w:val="28"/>
        </w:rPr>
        <w:t>компани</w:t>
      </w:r>
      <w:r w:rsidR="00B85697" w:rsidRPr="006157EF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2744CF" w:rsidRPr="006157EF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771FD3" w:rsidRPr="006157EF" w:rsidRDefault="00A70FF7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71FD3" w:rsidRPr="006157EF">
        <w:rPr>
          <w:rFonts w:ascii="Times New Roman" w:hAnsi="Times New Roman" w:cs="Times New Roman"/>
          <w:color w:val="auto"/>
          <w:sz w:val="28"/>
          <w:szCs w:val="28"/>
        </w:rPr>
        <w:t>Если проанализировать результаты уже проведенных информационных кампаний по безопасному сексуальному поведению на территории Российской Федерации, то мы можем констатировать положительное влияние сразу по нескольким направлениям: снижение заболеваемости сифилисом, гонореей, уменьшение числа абортов</w:t>
      </w:r>
      <w:r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», мнение экспертов </w:t>
      </w:r>
      <w:r w:rsidR="0073335E" w:rsidRPr="006157EF">
        <w:rPr>
          <w:rFonts w:ascii="Times New Roman" w:hAnsi="Times New Roman" w:cs="Times New Roman"/>
          <w:color w:val="auto"/>
          <w:sz w:val="28"/>
          <w:szCs w:val="28"/>
        </w:rPr>
        <w:t xml:space="preserve">комиссии по здравоохранению и охране общественного здоровья Москвы. </w:t>
      </w:r>
    </w:p>
    <w:p w:rsidR="006E6959" w:rsidRPr="006157EF" w:rsidRDefault="0073335E" w:rsidP="006157EF">
      <w:pPr>
        <w:pStyle w:val="p2"/>
        <w:spacing w:before="0" w:beforeAutospacing="0" w:after="0" w:afterAutospacing="0" w:line="36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157EF">
        <w:rPr>
          <w:rFonts w:ascii="Times New Roman" w:hAnsi="Times New Roman" w:cs="Times New Roman"/>
          <w:color w:val="auto"/>
          <w:sz w:val="28"/>
          <w:szCs w:val="28"/>
        </w:rPr>
        <w:t>Кроме того, на выборах в государственную думу 2005г. «во всех 15 одномандатных округах было объявлено о победе кандидатов партии «Единая Россия»</w:t>
      </w:r>
      <w:r w:rsidR="006379C3" w:rsidRPr="006157EF">
        <w:rPr>
          <w:rFonts w:ascii="Times New Roman" w:hAnsi="Times New Roman" w:cs="Times New Roman"/>
          <w:color w:val="auto"/>
          <w:sz w:val="28"/>
          <w:szCs w:val="28"/>
        </w:rPr>
        <w:t>, цитата из «Российской газеты» от 7.12.05</w:t>
      </w:r>
      <w:bookmarkStart w:id="0" w:name="_GoBack"/>
      <w:bookmarkEnd w:id="0"/>
    </w:p>
    <w:sectPr w:rsidR="006E6959" w:rsidRPr="006157EF" w:rsidSect="006157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42A2"/>
    <w:multiLevelType w:val="hybridMultilevel"/>
    <w:tmpl w:val="E9C84AD8"/>
    <w:lvl w:ilvl="0" w:tplc="15AE08D6">
      <w:start w:val="1"/>
      <w:numFmt w:val="decimal"/>
      <w:lvlText w:val="%1)"/>
      <w:lvlJc w:val="left"/>
      <w:pPr>
        <w:tabs>
          <w:tab w:val="num" w:pos="2127"/>
        </w:tabs>
        <w:ind w:left="1276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4FFE78D3"/>
    <w:multiLevelType w:val="multilevel"/>
    <w:tmpl w:val="3524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20D3B"/>
    <w:multiLevelType w:val="hybridMultilevel"/>
    <w:tmpl w:val="6742BC22"/>
    <w:lvl w:ilvl="0" w:tplc="15AE08D6">
      <w:start w:val="1"/>
      <w:numFmt w:val="decimal"/>
      <w:lvlText w:val="%1)"/>
      <w:lvlJc w:val="left"/>
      <w:pPr>
        <w:tabs>
          <w:tab w:val="num" w:pos="2127"/>
        </w:tabs>
        <w:ind w:left="1276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74A70420"/>
    <w:multiLevelType w:val="hybridMultilevel"/>
    <w:tmpl w:val="A27CEFD8"/>
    <w:lvl w:ilvl="0" w:tplc="15AE08D6">
      <w:start w:val="1"/>
      <w:numFmt w:val="decimal"/>
      <w:lvlText w:val="%1)"/>
      <w:lvlJc w:val="left"/>
      <w:pPr>
        <w:tabs>
          <w:tab w:val="num" w:pos="1418"/>
        </w:tabs>
        <w:ind w:left="567" w:hanging="113"/>
      </w:pPr>
      <w:rPr>
        <w:rFonts w:cs="Times New Roman" w:hint="default"/>
      </w:rPr>
    </w:lvl>
    <w:lvl w:ilvl="1" w:tplc="C9EA99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3E5"/>
    <w:rsid w:val="00031E60"/>
    <w:rsid w:val="00137E19"/>
    <w:rsid w:val="001E047B"/>
    <w:rsid w:val="002014DD"/>
    <w:rsid w:val="00270A8F"/>
    <w:rsid w:val="002744CF"/>
    <w:rsid w:val="002F13E5"/>
    <w:rsid w:val="00445A86"/>
    <w:rsid w:val="00455324"/>
    <w:rsid w:val="006157EF"/>
    <w:rsid w:val="006379C3"/>
    <w:rsid w:val="006A7960"/>
    <w:rsid w:val="006C4361"/>
    <w:rsid w:val="006E6959"/>
    <w:rsid w:val="0073335E"/>
    <w:rsid w:val="007458AC"/>
    <w:rsid w:val="007710D5"/>
    <w:rsid w:val="00771FD3"/>
    <w:rsid w:val="0078730D"/>
    <w:rsid w:val="007E32CD"/>
    <w:rsid w:val="008B66D8"/>
    <w:rsid w:val="008C16C8"/>
    <w:rsid w:val="00902BAD"/>
    <w:rsid w:val="00936B98"/>
    <w:rsid w:val="00A37F0D"/>
    <w:rsid w:val="00A70FF7"/>
    <w:rsid w:val="00B85697"/>
    <w:rsid w:val="00BB32E6"/>
    <w:rsid w:val="00D02BA5"/>
    <w:rsid w:val="00D635DE"/>
    <w:rsid w:val="00E570DC"/>
    <w:rsid w:val="00F27203"/>
    <w:rsid w:val="00FB0CA1"/>
    <w:rsid w:val="00FD40CB"/>
    <w:rsid w:val="00FF5211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A0B253-7A58-4FFC-AC8F-1658C5B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9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13E5"/>
    <w:pPr>
      <w:outlineLvl w:val="1"/>
    </w:pPr>
    <w:rPr>
      <w:rFonts w:ascii="Tahoma" w:hAnsi="Tahoma" w:cs="Tahoma"/>
      <w:b/>
      <w:bCs/>
      <w:color w:val="000000"/>
      <w:sz w:val="27"/>
      <w:szCs w:val="27"/>
    </w:rPr>
  </w:style>
  <w:style w:type="paragraph" w:styleId="3">
    <w:name w:val="heading 3"/>
    <w:basedOn w:val="a"/>
    <w:next w:val="a"/>
    <w:link w:val="30"/>
    <w:uiPriority w:val="9"/>
    <w:qFormat/>
    <w:rsid w:val="006E69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2F13E5"/>
    <w:pPr>
      <w:spacing w:line="150" w:lineRule="atLeast"/>
      <w:outlineLvl w:val="5"/>
    </w:pPr>
    <w:rPr>
      <w:rFonts w:ascii="Verdana" w:hAnsi="Verdana" w:cs="Tahoma"/>
      <w:b/>
      <w:bCs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Hyperlink"/>
    <w:uiPriority w:val="99"/>
    <w:rsid w:val="002F13E5"/>
    <w:rPr>
      <w:rFonts w:ascii="Tahoma" w:hAnsi="Tahoma" w:cs="Tahoma"/>
      <w:color w:val="000000"/>
      <w:sz w:val="15"/>
      <w:szCs w:val="15"/>
      <w:u w:val="none"/>
      <w:effect w:val="none"/>
    </w:rPr>
  </w:style>
  <w:style w:type="paragraph" w:styleId="a4">
    <w:name w:val="Normal (Web)"/>
    <w:basedOn w:val="a"/>
    <w:uiPriority w:val="99"/>
    <w:rsid w:val="002F13E5"/>
    <w:rPr>
      <w:rFonts w:ascii="Tahoma" w:hAnsi="Tahoma" w:cs="Tahoma"/>
      <w:color w:val="000000"/>
      <w:sz w:val="15"/>
      <w:szCs w:val="15"/>
    </w:rPr>
  </w:style>
  <w:style w:type="paragraph" w:customStyle="1" w:styleId="details">
    <w:name w:val="details"/>
    <w:basedOn w:val="a"/>
    <w:rsid w:val="002F13E5"/>
    <w:rPr>
      <w:rFonts w:ascii="Tahoma" w:hAnsi="Tahoma" w:cs="Tahoma"/>
      <w:color w:val="666666"/>
      <w:sz w:val="17"/>
      <w:szCs w:val="17"/>
    </w:rPr>
  </w:style>
  <w:style w:type="paragraph" w:customStyle="1" w:styleId="byline">
    <w:name w:val="byline"/>
    <w:basedOn w:val="a"/>
    <w:rsid w:val="002F13E5"/>
    <w:pPr>
      <w:jc w:val="right"/>
    </w:pPr>
    <w:rPr>
      <w:rFonts w:ascii="Tahoma" w:hAnsi="Tahoma" w:cs="Tahoma"/>
      <w:i/>
      <w:iCs/>
      <w:color w:val="666666"/>
      <w:sz w:val="15"/>
      <w:szCs w:val="15"/>
    </w:rPr>
  </w:style>
  <w:style w:type="character" w:customStyle="1" w:styleId="amount">
    <w:name w:val="amount"/>
    <w:rsid w:val="002F13E5"/>
    <w:rPr>
      <w:rFonts w:cs="Times New Roman"/>
      <w:shd w:val="clear" w:color="auto" w:fill="FFFFFF"/>
    </w:rPr>
  </w:style>
  <w:style w:type="character" w:styleId="a5">
    <w:name w:val="Strong"/>
    <w:uiPriority w:val="22"/>
    <w:qFormat/>
    <w:rsid w:val="002F13E5"/>
    <w:rPr>
      <w:rFonts w:cs="Times New Roman"/>
      <w:b/>
      <w:bCs/>
    </w:rPr>
  </w:style>
  <w:style w:type="paragraph" w:customStyle="1" w:styleId="functiondptv">
    <w:name w:val="function dptv"/>
    <w:basedOn w:val="a"/>
    <w:rsid w:val="002F13E5"/>
    <w:rPr>
      <w:rFonts w:ascii="Tahoma" w:hAnsi="Tahoma" w:cs="Tahoma"/>
      <w:color w:val="000000"/>
      <w:sz w:val="15"/>
      <w:szCs w:val="15"/>
    </w:rPr>
  </w:style>
  <w:style w:type="paragraph" w:customStyle="1" w:styleId="brown">
    <w:name w:val="brown"/>
    <w:basedOn w:val="a"/>
    <w:rsid w:val="006E6959"/>
    <w:pPr>
      <w:spacing w:before="100" w:beforeAutospacing="1" w:after="100" w:afterAutospacing="1"/>
    </w:pPr>
    <w:rPr>
      <w:color w:val="9E988F"/>
    </w:rPr>
  </w:style>
  <w:style w:type="paragraph" w:customStyle="1" w:styleId="noprint">
    <w:name w:val="noprint"/>
    <w:basedOn w:val="a"/>
    <w:rsid w:val="006E6959"/>
    <w:pPr>
      <w:spacing w:before="100" w:beforeAutospacing="1" w:after="100" w:afterAutospacing="1"/>
    </w:pPr>
  </w:style>
  <w:style w:type="character" w:customStyle="1" w:styleId="forumtext">
    <w:name w:val="forumtext"/>
    <w:rsid w:val="006E6959"/>
    <w:rPr>
      <w:rFonts w:cs="Times New Roman"/>
    </w:rPr>
  </w:style>
  <w:style w:type="character" w:customStyle="1" w:styleId="forumname">
    <w:name w:val="forumname"/>
    <w:rsid w:val="006E6959"/>
    <w:rPr>
      <w:rFonts w:cs="Times New Roman"/>
    </w:rPr>
  </w:style>
  <w:style w:type="character" w:customStyle="1" w:styleId="forumdate">
    <w:name w:val="forumdate"/>
    <w:rsid w:val="006E6959"/>
    <w:rPr>
      <w:rFonts w:cs="Times New Roman"/>
    </w:rPr>
  </w:style>
  <w:style w:type="character" w:styleId="a6">
    <w:name w:val="Emphasis"/>
    <w:uiPriority w:val="20"/>
    <w:qFormat/>
    <w:rsid w:val="006E6959"/>
    <w:rPr>
      <w:rFonts w:cs="Times New Roman"/>
      <w:i/>
      <w:iCs/>
    </w:rPr>
  </w:style>
  <w:style w:type="paragraph" w:customStyle="1" w:styleId="p2">
    <w:name w:val="p2"/>
    <w:basedOn w:val="a"/>
    <w:rsid w:val="007458AC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1">
    <w:name w:val="z1"/>
    <w:basedOn w:val="a"/>
    <w:rsid w:val="007458AC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  <w:style w:type="paragraph" w:styleId="a7">
    <w:name w:val="Body Text"/>
    <w:basedOn w:val="a"/>
    <w:link w:val="a8"/>
    <w:uiPriority w:val="99"/>
    <w:rsid w:val="007458AC"/>
    <w:pPr>
      <w:jc w:val="center"/>
    </w:pPr>
    <w:rPr>
      <w:sz w:val="28"/>
      <w:szCs w:val="20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7458AC"/>
    <w:pPr>
      <w:jc w:val="center"/>
    </w:pPr>
    <w:rPr>
      <w:sz w:val="40"/>
      <w:szCs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0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263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0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0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60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292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8D8D8"/>
                  </w:divBdr>
                  <w:divsChild>
                    <w:div w:id="5416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8D8D8"/>
                      </w:divBdr>
                      <w:divsChild>
                        <w:div w:id="541600260">
                          <w:marLeft w:val="0"/>
                          <w:marRight w:val="30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02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B2B2B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283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8D8D8"/>
                  </w:divBdr>
                  <w:divsChild>
                    <w:div w:id="54160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D8D8D8"/>
                      </w:divBdr>
                      <w:divsChild>
                        <w:div w:id="541600255">
                          <w:marLeft w:val="0"/>
                          <w:marRight w:val="30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02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5" w:color="B2B2B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6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station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2014-02-21T18:37:00Z</dcterms:created>
  <dcterms:modified xsi:type="dcterms:W3CDTF">2014-02-21T18:37:00Z</dcterms:modified>
</cp:coreProperties>
</file>