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FF5" w:rsidRPr="004E42EE" w:rsidRDefault="00980FF5" w:rsidP="00980FF5">
      <w:pPr>
        <w:spacing w:before="120"/>
        <w:jc w:val="center"/>
        <w:rPr>
          <w:b/>
          <w:bCs/>
          <w:sz w:val="32"/>
          <w:szCs w:val="32"/>
        </w:rPr>
      </w:pPr>
      <w:bookmarkStart w:id="0" w:name="1003404-A-101"/>
      <w:bookmarkEnd w:id="0"/>
      <w:r w:rsidRPr="004E42EE">
        <w:rPr>
          <w:b/>
          <w:bCs/>
          <w:sz w:val="32"/>
          <w:szCs w:val="32"/>
        </w:rPr>
        <w:t xml:space="preserve">Кокаин </w:t>
      </w:r>
    </w:p>
    <w:p w:rsidR="00980FF5" w:rsidRPr="00C238A7" w:rsidRDefault="00980FF5" w:rsidP="00980FF5">
      <w:pPr>
        <w:spacing w:before="120"/>
        <w:ind w:firstLine="567"/>
        <w:jc w:val="both"/>
      </w:pPr>
      <w:r w:rsidRPr="00C238A7">
        <w:t xml:space="preserve">Кокаин, мощное психоактивное стимулирующее средство, получаемое из южноамериканского растения кока (Erythroxylon coca). Листья этого кустарника, содержащие от 0,5 до 1% кокаина, люди использовали еще в древности. Жевание листьев коки помогало индейцам древней империи инков (территория современных Перу, Боливии, Эквадора и Колумбии) переносить высокогорный климат. Такой способ употребления кокаина не вызывал столь распространенной ныне наркотической зависимости: содержание кокаина в листьях все-таки невелико. </w:t>
      </w:r>
    </w:p>
    <w:p w:rsidR="00980FF5" w:rsidRPr="00C238A7" w:rsidRDefault="00980FF5" w:rsidP="00980FF5">
      <w:pPr>
        <w:spacing w:before="120"/>
        <w:ind w:firstLine="567"/>
        <w:jc w:val="both"/>
      </w:pPr>
      <w:bookmarkStart w:id="1" w:name="1003404-L-102"/>
      <w:bookmarkEnd w:id="1"/>
      <w:r w:rsidRPr="00C238A7">
        <w:t xml:space="preserve">Исторический аспект. Кокаин впервые выделили из листьев коки в Германии в 1855. В 19 в. он долгое время считался «чудодейственным средством». Полагали, что кокаином можно лечить бронхиальную астму, расстройства пищеварительной системы, «общую слабость» и даже алкоголизм и морфинизм. Одним из апологетов кокаина был основатель психоанализа Фрейд. Оказалось также, что кокаин блокирует проведение нервами болевых импульсов и потому является мощным анестезирующим средством. Раньше его часто использовали для местной анестезии при хирургических операциях, в том числе глазных. Однако когда стало ясно, что употребление кокаина приводит к наркомании и серьезным психическим расстройствам, а иногда и к смертельному исходу, его применение в медицине резко сократилось. </w:t>
      </w:r>
    </w:p>
    <w:p w:rsidR="00980FF5" w:rsidRPr="00C238A7" w:rsidRDefault="00980FF5" w:rsidP="00980FF5">
      <w:pPr>
        <w:spacing w:before="120"/>
        <w:ind w:firstLine="567"/>
        <w:jc w:val="both"/>
      </w:pPr>
      <w:bookmarkStart w:id="2" w:name="1003404-L-103"/>
      <w:bookmarkEnd w:id="2"/>
      <w:r w:rsidRPr="00C238A7">
        <w:t xml:space="preserve">Действие. Как и другие стимулирующие средства, кокаин уменьшает аппетит и может привести к физическому и психическому разрушению личности. Кокаин гидрохлорид в чистом виде – белый кристаллический порошок. Нелегальный («уличный») кокаин редко бывает очищен даже наполовину. В качестве примесей он содержит либо сходные с кокаином, но неактивные вещества, либо соединения со слабым наркотическим действием. </w:t>
      </w:r>
    </w:p>
    <w:p w:rsidR="00980FF5" w:rsidRPr="00C238A7" w:rsidRDefault="00980FF5" w:rsidP="00980FF5">
      <w:pPr>
        <w:spacing w:before="120"/>
        <w:ind w:firstLine="567"/>
        <w:jc w:val="both"/>
      </w:pPr>
      <w:r w:rsidRPr="00C238A7">
        <w:t xml:space="preserve">Чаще всего кокаинисты прибегают к вдыханию кокаинового порошка («нюхают»); через слизистую носа он попадает в кровь. Воздействие на психику проявляется при этом уже через несколько минут: человек чувствует прилив энергии, ощущает в себе новые возможности. Физиологический эффект кокаина сходен с легким стрессом – незначительно повышается кровяное давление, учащаются сердцебиения и дыхание. Через некоторое время наступают депрессия и беспокойство, что приводит к необоримому желанию принять новую дозу, чего бы это ни стоило. Для кокаинистов обычны бредовые расстройства и галлюцинации: ощущение под кожей бегающих насекомых («кокаиновых клопиков») и мурашек бывает столь явственным, что заядлые наркоманы, пытаясь освободиться от него, часто наносят себе повреждения. </w:t>
      </w:r>
    </w:p>
    <w:p w:rsidR="00980FF5" w:rsidRPr="00C238A7" w:rsidRDefault="00980FF5" w:rsidP="00980FF5">
      <w:pPr>
        <w:spacing w:before="120"/>
        <w:ind w:firstLine="567"/>
        <w:jc w:val="both"/>
      </w:pPr>
      <w:r w:rsidRPr="00C238A7">
        <w:t xml:space="preserve">Из-за уникальной способности одновременно блокировать болевые ощущения и уменьшать кровотечение кокаин все еще используют в медицинской практике при хирургических операциях в ротовой и носовой полости. </w:t>
      </w:r>
    </w:p>
    <w:p w:rsidR="00E12572" w:rsidRDefault="00E12572">
      <w:bookmarkStart w:id="3" w:name="_GoBack"/>
      <w:bookmarkEnd w:id="3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FF5"/>
    <w:rsid w:val="00095BA6"/>
    <w:rsid w:val="0031418A"/>
    <w:rsid w:val="004E42EE"/>
    <w:rsid w:val="005A2562"/>
    <w:rsid w:val="006934B2"/>
    <w:rsid w:val="008E7B25"/>
    <w:rsid w:val="00980FF5"/>
    <w:rsid w:val="00A44D32"/>
    <w:rsid w:val="00C238A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7A6B86-9356-4EAB-83C6-1B829C08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FF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80F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2273</Characters>
  <Application>Microsoft Office Word</Application>
  <DocSecurity>0</DocSecurity>
  <Lines>18</Lines>
  <Paragraphs>5</Paragraphs>
  <ScaleCrop>false</ScaleCrop>
  <Company>Home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Кокаин </dc:title>
  <dc:subject/>
  <dc:creator>Alena</dc:creator>
  <cp:keywords/>
  <dc:description/>
  <cp:lastModifiedBy>admin</cp:lastModifiedBy>
  <cp:revision>2</cp:revision>
  <dcterms:created xsi:type="dcterms:W3CDTF">2014-02-18T04:09:00Z</dcterms:created>
  <dcterms:modified xsi:type="dcterms:W3CDTF">2014-02-18T04:09:00Z</dcterms:modified>
</cp:coreProperties>
</file>