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4A5" w:rsidRDefault="003674A5" w:rsidP="003674A5">
      <w:pPr>
        <w:pStyle w:val="afd"/>
      </w:pPr>
    </w:p>
    <w:p w:rsidR="003674A5" w:rsidRDefault="003674A5" w:rsidP="003674A5">
      <w:pPr>
        <w:pStyle w:val="afd"/>
      </w:pPr>
    </w:p>
    <w:p w:rsidR="003674A5" w:rsidRDefault="003674A5" w:rsidP="003674A5">
      <w:pPr>
        <w:pStyle w:val="afd"/>
      </w:pPr>
    </w:p>
    <w:p w:rsidR="003674A5" w:rsidRDefault="003674A5" w:rsidP="003674A5">
      <w:pPr>
        <w:pStyle w:val="afd"/>
      </w:pPr>
    </w:p>
    <w:p w:rsidR="003674A5" w:rsidRDefault="003674A5" w:rsidP="003674A5">
      <w:pPr>
        <w:pStyle w:val="afd"/>
      </w:pPr>
    </w:p>
    <w:p w:rsidR="003674A5" w:rsidRDefault="003674A5" w:rsidP="003674A5">
      <w:pPr>
        <w:pStyle w:val="afd"/>
      </w:pPr>
    </w:p>
    <w:p w:rsidR="003674A5" w:rsidRDefault="003674A5" w:rsidP="003674A5">
      <w:pPr>
        <w:pStyle w:val="afd"/>
      </w:pPr>
    </w:p>
    <w:p w:rsidR="003674A5" w:rsidRDefault="003674A5" w:rsidP="003674A5">
      <w:pPr>
        <w:pStyle w:val="afd"/>
      </w:pPr>
    </w:p>
    <w:p w:rsidR="003674A5" w:rsidRDefault="003674A5" w:rsidP="003674A5">
      <w:pPr>
        <w:pStyle w:val="afd"/>
      </w:pPr>
    </w:p>
    <w:p w:rsidR="003674A5" w:rsidRDefault="003674A5" w:rsidP="003674A5">
      <w:pPr>
        <w:pStyle w:val="afd"/>
      </w:pPr>
    </w:p>
    <w:p w:rsidR="003674A5" w:rsidRDefault="003674A5" w:rsidP="003674A5">
      <w:pPr>
        <w:pStyle w:val="afd"/>
      </w:pPr>
    </w:p>
    <w:p w:rsidR="003674A5" w:rsidRDefault="003674A5" w:rsidP="003674A5">
      <w:pPr>
        <w:pStyle w:val="afd"/>
      </w:pPr>
    </w:p>
    <w:p w:rsidR="003674A5" w:rsidRDefault="00725B0A" w:rsidP="003674A5">
      <w:pPr>
        <w:pStyle w:val="afd"/>
      </w:pPr>
      <w:r w:rsidRPr="003674A5">
        <w:t>Реферат</w:t>
      </w:r>
      <w:r w:rsidR="003674A5" w:rsidRPr="003674A5">
        <w:t xml:space="preserve">: </w:t>
      </w:r>
    </w:p>
    <w:p w:rsidR="003674A5" w:rsidRPr="003674A5" w:rsidRDefault="00725B0A" w:rsidP="003674A5">
      <w:pPr>
        <w:pStyle w:val="afd"/>
      </w:pPr>
      <w:r w:rsidRPr="003674A5">
        <w:t>Международный</w:t>
      </w:r>
      <w:r w:rsidR="003674A5" w:rsidRPr="003674A5">
        <w:t xml:space="preserve"> </w:t>
      </w:r>
      <w:r w:rsidRPr="003674A5">
        <w:t>аспект</w:t>
      </w:r>
      <w:r w:rsidR="003674A5" w:rsidRPr="003674A5">
        <w:t xml:space="preserve"> </w:t>
      </w:r>
      <w:r w:rsidRPr="003674A5">
        <w:t>развития</w:t>
      </w:r>
      <w:r w:rsidR="003674A5" w:rsidRPr="003674A5">
        <w:t xml:space="preserve"> </w:t>
      </w:r>
      <w:r w:rsidRPr="003674A5">
        <w:t>отношений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="000264B7">
        <w:t>Европейского Союза</w:t>
      </w:r>
    </w:p>
    <w:p w:rsidR="003674A5" w:rsidRPr="003674A5" w:rsidRDefault="003674A5" w:rsidP="003674A5">
      <w:pPr>
        <w:tabs>
          <w:tab w:val="left" w:pos="726"/>
        </w:tabs>
      </w:pPr>
      <w:r>
        <w:br w:type="page"/>
      </w:r>
      <w:r w:rsidR="00725B0A" w:rsidRPr="003674A5">
        <w:t>Проведенные</w:t>
      </w:r>
      <w:r w:rsidRPr="003674A5">
        <w:t xml:space="preserve"> </w:t>
      </w:r>
      <w:r w:rsidR="00725B0A" w:rsidRPr="003674A5">
        <w:t>за</w:t>
      </w:r>
      <w:r w:rsidRPr="003674A5">
        <w:t xml:space="preserve"> </w:t>
      </w:r>
      <w:r w:rsidR="00725B0A" w:rsidRPr="003674A5">
        <w:t>последние</w:t>
      </w:r>
      <w:r w:rsidRPr="003674A5">
        <w:t xml:space="preserve"> </w:t>
      </w:r>
      <w:r w:rsidR="00725B0A" w:rsidRPr="003674A5">
        <w:t>10</w:t>
      </w:r>
      <w:r w:rsidRPr="003674A5">
        <w:t xml:space="preserve"> </w:t>
      </w:r>
      <w:r w:rsidR="00725B0A" w:rsidRPr="003674A5">
        <w:t>лет</w:t>
      </w:r>
      <w:r w:rsidRPr="003674A5">
        <w:t xml:space="preserve"> </w:t>
      </w:r>
      <w:r w:rsidR="00725B0A" w:rsidRPr="003674A5">
        <w:t>в</w:t>
      </w:r>
      <w:r w:rsidRPr="003674A5">
        <w:t xml:space="preserve"> </w:t>
      </w:r>
      <w:r w:rsidR="00725B0A" w:rsidRPr="003674A5">
        <w:t>Тунисе</w:t>
      </w:r>
      <w:r w:rsidRPr="003674A5">
        <w:t xml:space="preserve"> </w:t>
      </w:r>
      <w:r w:rsidR="00725B0A" w:rsidRPr="003674A5">
        <w:t>политические</w:t>
      </w:r>
      <w:r w:rsidRPr="003674A5">
        <w:t xml:space="preserve"> </w:t>
      </w:r>
      <w:r w:rsidR="00725B0A" w:rsidRPr="003674A5">
        <w:t>и</w:t>
      </w:r>
      <w:r w:rsidRPr="003674A5">
        <w:t xml:space="preserve"> </w:t>
      </w:r>
      <w:r w:rsidR="00725B0A" w:rsidRPr="003674A5">
        <w:t>экономические</w:t>
      </w:r>
      <w:r w:rsidRPr="003674A5">
        <w:t xml:space="preserve"> </w:t>
      </w:r>
      <w:r w:rsidR="00725B0A" w:rsidRPr="003674A5">
        <w:t>реформы</w:t>
      </w:r>
      <w:r w:rsidRPr="003674A5">
        <w:t xml:space="preserve"> </w:t>
      </w:r>
      <w:r w:rsidR="00725B0A" w:rsidRPr="003674A5">
        <w:t>позволили</w:t>
      </w:r>
      <w:r w:rsidRPr="003674A5">
        <w:t xml:space="preserve"> </w:t>
      </w:r>
      <w:r w:rsidR="00725B0A" w:rsidRPr="003674A5">
        <w:t>ему</w:t>
      </w:r>
      <w:r w:rsidRPr="003674A5">
        <w:t xml:space="preserve"> </w:t>
      </w:r>
      <w:r w:rsidR="00725B0A" w:rsidRPr="003674A5">
        <w:t>занять</w:t>
      </w:r>
      <w:r w:rsidRPr="003674A5">
        <w:t xml:space="preserve"> </w:t>
      </w:r>
      <w:r w:rsidR="00725B0A" w:rsidRPr="003674A5">
        <w:t>достойное</w:t>
      </w:r>
      <w:r w:rsidRPr="003674A5">
        <w:t xml:space="preserve"> </w:t>
      </w:r>
      <w:r w:rsidR="00725B0A" w:rsidRPr="003674A5">
        <w:t>место</w:t>
      </w:r>
      <w:r w:rsidRPr="003674A5">
        <w:t xml:space="preserve"> </w:t>
      </w:r>
      <w:r w:rsidR="00725B0A" w:rsidRPr="003674A5">
        <w:t>не</w:t>
      </w:r>
      <w:r w:rsidRPr="003674A5">
        <w:t xml:space="preserve"> </w:t>
      </w:r>
      <w:r w:rsidR="00725B0A" w:rsidRPr="003674A5">
        <w:t>только</w:t>
      </w:r>
      <w:r w:rsidRPr="003674A5">
        <w:t xml:space="preserve"> </w:t>
      </w:r>
      <w:r w:rsidR="00725B0A" w:rsidRPr="003674A5">
        <w:t>среди</w:t>
      </w:r>
      <w:r w:rsidRPr="003674A5">
        <w:t xml:space="preserve"> </w:t>
      </w:r>
      <w:r w:rsidR="00725B0A" w:rsidRPr="003674A5">
        <w:t>наиболее</w:t>
      </w:r>
      <w:r w:rsidRPr="003674A5">
        <w:t xml:space="preserve"> </w:t>
      </w:r>
      <w:r w:rsidR="00725B0A" w:rsidRPr="003674A5">
        <w:t>развитых</w:t>
      </w:r>
      <w:r w:rsidRPr="003674A5">
        <w:t xml:space="preserve"> </w:t>
      </w:r>
      <w:r w:rsidR="00725B0A" w:rsidRPr="003674A5">
        <w:t>стран</w:t>
      </w:r>
      <w:r w:rsidRPr="003674A5">
        <w:t xml:space="preserve"> </w:t>
      </w:r>
      <w:r w:rsidR="00725B0A" w:rsidRPr="003674A5">
        <w:t>Африки,</w:t>
      </w:r>
      <w:r w:rsidRPr="003674A5">
        <w:t xml:space="preserve"> </w:t>
      </w:r>
      <w:r w:rsidR="00725B0A" w:rsidRPr="003674A5">
        <w:t>но</w:t>
      </w:r>
      <w:r w:rsidRPr="003674A5">
        <w:t xml:space="preserve"> </w:t>
      </w:r>
      <w:r w:rsidR="00725B0A" w:rsidRPr="003674A5">
        <w:t>и</w:t>
      </w:r>
      <w:r w:rsidRPr="003674A5">
        <w:t xml:space="preserve"> </w:t>
      </w:r>
      <w:r w:rsidR="00725B0A" w:rsidRPr="003674A5">
        <w:t>среди</w:t>
      </w:r>
      <w:r w:rsidRPr="003674A5">
        <w:t xml:space="preserve"> </w:t>
      </w:r>
      <w:r w:rsidR="00725B0A" w:rsidRPr="003674A5">
        <w:t>государств,</w:t>
      </w:r>
      <w:r w:rsidRPr="003674A5">
        <w:t xml:space="preserve"> </w:t>
      </w:r>
      <w:r w:rsidR="00725B0A" w:rsidRPr="003674A5">
        <w:t>расположенных</w:t>
      </w:r>
      <w:r w:rsidRPr="003674A5">
        <w:t xml:space="preserve"> </w:t>
      </w:r>
      <w:r w:rsidR="00725B0A" w:rsidRPr="003674A5">
        <w:t>в</w:t>
      </w:r>
      <w:r w:rsidRPr="003674A5">
        <w:t xml:space="preserve"> </w:t>
      </w:r>
      <w:r w:rsidR="00725B0A" w:rsidRPr="003674A5">
        <w:t>бассейне</w:t>
      </w:r>
      <w:r w:rsidRPr="003674A5">
        <w:t xml:space="preserve"> </w:t>
      </w:r>
      <w:r w:rsidR="00725B0A" w:rsidRPr="003674A5">
        <w:t>Средиземноморья</w:t>
      </w:r>
      <w:r w:rsidRPr="003674A5">
        <w:t xml:space="preserve">. </w:t>
      </w:r>
      <w:r w:rsidR="00725B0A" w:rsidRPr="003674A5">
        <w:t>В</w:t>
      </w:r>
      <w:r w:rsidRPr="003674A5">
        <w:t xml:space="preserve"> </w:t>
      </w:r>
      <w:r w:rsidR="00725B0A" w:rsidRPr="003674A5">
        <w:t>последние</w:t>
      </w:r>
      <w:r w:rsidRPr="003674A5">
        <w:t xml:space="preserve"> </w:t>
      </w:r>
      <w:r w:rsidR="00725B0A" w:rsidRPr="003674A5">
        <w:t>годы</w:t>
      </w:r>
      <w:r w:rsidRPr="003674A5">
        <w:t xml:space="preserve"> </w:t>
      </w:r>
      <w:r w:rsidR="00725B0A" w:rsidRPr="003674A5">
        <w:t>рост</w:t>
      </w:r>
      <w:r w:rsidRPr="003674A5">
        <w:t xml:space="preserve"> </w:t>
      </w:r>
      <w:r w:rsidR="00725B0A" w:rsidRPr="003674A5">
        <w:t>ВВП</w:t>
      </w:r>
      <w:r w:rsidRPr="003674A5">
        <w:t xml:space="preserve"> </w:t>
      </w:r>
      <w:r w:rsidR="00725B0A" w:rsidRPr="003674A5">
        <w:t>в</w:t>
      </w:r>
      <w:r w:rsidRPr="003674A5">
        <w:t xml:space="preserve"> </w:t>
      </w:r>
      <w:r w:rsidR="00725B0A" w:rsidRPr="003674A5">
        <w:t>стране</w:t>
      </w:r>
      <w:r w:rsidRPr="003674A5">
        <w:t xml:space="preserve"> </w:t>
      </w:r>
      <w:r w:rsidR="00725B0A" w:rsidRPr="003674A5">
        <w:t>составлял</w:t>
      </w:r>
      <w:r w:rsidRPr="003674A5">
        <w:t xml:space="preserve"> </w:t>
      </w:r>
      <w:r w:rsidR="00725B0A" w:rsidRPr="003674A5">
        <w:t>в</w:t>
      </w:r>
      <w:r w:rsidRPr="003674A5">
        <w:t xml:space="preserve"> </w:t>
      </w:r>
      <w:r w:rsidR="00725B0A" w:rsidRPr="003674A5">
        <w:t>среднем</w:t>
      </w:r>
      <w:r w:rsidRPr="003674A5">
        <w:t xml:space="preserve"> </w:t>
      </w:r>
      <w:r w:rsidR="00725B0A" w:rsidRPr="003674A5">
        <w:t>около</w:t>
      </w:r>
      <w:r w:rsidRPr="003674A5">
        <w:t xml:space="preserve"> </w:t>
      </w:r>
      <w:r w:rsidR="00725B0A" w:rsidRPr="003674A5">
        <w:t>5%</w:t>
      </w:r>
      <w:r w:rsidRPr="003674A5">
        <w:t xml:space="preserve"> </w:t>
      </w:r>
      <w:r w:rsidR="00725B0A" w:rsidRPr="003674A5">
        <w:t>в</w:t>
      </w:r>
      <w:r w:rsidRPr="003674A5">
        <w:t xml:space="preserve"> </w:t>
      </w:r>
      <w:r w:rsidR="00725B0A" w:rsidRPr="003674A5">
        <w:t>год,</w:t>
      </w:r>
      <w:r w:rsidRPr="003674A5">
        <w:t xml:space="preserve"> </w:t>
      </w:r>
      <w:r w:rsidR="00725B0A" w:rsidRPr="003674A5">
        <w:t>инфляция</w:t>
      </w:r>
      <w:r w:rsidRPr="003674A5">
        <w:t xml:space="preserve"> </w:t>
      </w:r>
      <w:r w:rsidR="00725B0A" w:rsidRPr="003674A5">
        <w:t>же</w:t>
      </w:r>
      <w:r w:rsidRPr="003674A5">
        <w:t xml:space="preserve"> </w:t>
      </w:r>
      <w:r w:rsidR="00725B0A" w:rsidRPr="003674A5">
        <w:t>не</w:t>
      </w:r>
      <w:r w:rsidRPr="003674A5">
        <w:t xml:space="preserve"> </w:t>
      </w:r>
      <w:r w:rsidR="00725B0A" w:rsidRPr="003674A5">
        <w:t>превышала</w:t>
      </w:r>
      <w:r w:rsidRPr="003674A5">
        <w:t xml:space="preserve"> </w:t>
      </w:r>
      <w:r w:rsidR="00725B0A" w:rsidRPr="003674A5">
        <w:t>4,7%</w:t>
      </w:r>
      <w:r w:rsidRPr="003674A5">
        <w:t xml:space="preserve">. </w:t>
      </w:r>
      <w:r w:rsidR="00725B0A" w:rsidRPr="003674A5">
        <w:t>Дефицит</w:t>
      </w:r>
      <w:r w:rsidRPr="003674A5">
        <w:t xml:space="preserve"> </w:t>
      </w:r>
      <w:r w:rsidR="00725B0A" w:rsidRPr="003674A5">
        <w:t>бюджета</w:t>
      </w:r>
      <w:r w:rsidRPr="003674A5">
        <w:t xml:space="preserve"> </w:t>
      </w:r>
      <w:r w:rsidR="00725B0A" w:rsidRPr="003674A5">
        <w:t>снижен</w:t>
      </w:r>
      <w:r w:rsidRPr="003674A5">
        <w:t xml:space="preserve"> </w:t>
      </w:r>
      <w:r w:rsidR="00725B0A" w:rsidRPr="003674A5">
        <w:t>до</w:t>
      </w:r>
      <w:r w:rsidRPr="003674A5">
        <w:t xml:space="preserve"> </w:t>
      </w:r>
      <w:r w:rsidR="00725B0A" w:rsidRPr="003674A5">
        <w:t>1,9%</w:t>
      </w:r>
      <w:r w:rsidRPr="003674A5">
        <w:t xml:space="preserve"> </w:t>
      </w:r>
      <w:r w:rsidR="00725B0A" w:rsidRPr="003674A5">
        <w:t>от</w:t>
      </w:r>
      <w:r w:rsidRPr="003674A5">
        <w:t xml:space="preserve"> </w:t>
      </w:r>
      <w:r w:rsidR="00725B0A" w:rsidRPr="003674A5">
        <w:t>уровня</w:t>
      </w:r>
      <w:r w:rsidRPr="003674A5">
        <w:t xml:space="preserve"> </w:t>
      </w:r>
      <w:r w:rsidR="00725B0A" w:rsidRPr="003674A5">
        <w:t>ВНП</w:t>
      </w:r>
      <w:r w:rsidRPr="003674A5">
        <w:t xml:space="preserve">. </w:t>
      </w:r>
      <w:r w:rsidR="00725B0A" w:rsidRPr="003674A5">
        <w:t>Объем</w:t>
      </w:r>
      <w:r w:rsidRPr="003674A5">
        <w:t xml:space="preserve"> </w:t>
      </w:r>
      <w:r w:rsidR="00725B0A" w:rsidRPr="003674A5">
        <w:t>инвестиций</w:t>
      </w:r>
      <w:r w:rsidRPr="003674A5">
        <w:t xml:space="preserve"> </w:t>
      </w:r>
      <w:r w:rsidR="00725B0A" w:rsidRPr="003674A5">
        <w:t>достиг</w:t>
      </w:r>
      <w:r w:rsidRPr="003674A5">
        <w:t xml:space="preserve"> </w:t>
      </w:r>
      <w:r w:rsidR="00725B0A" w:rsidRPr="003674A5">
        <w:t>24,6%</w:t>
      </w:r>
      <w:r w:rsidRPr="003674A5">
        <w:t xml:space="preserve"> </w:t>
      </w:r>
      <w:r w:rsidR="00725B0A" w:rsidRPr="003674A5">
        <w:t>от</w:t>
      </w:r>
      <w:r w:rsidRPr="003674A5">
        <w:t xml:space="preserve"> </w:t>
      </w:r>
      <w:r w:rsidR="00725B0A" w:rsidRPr="003674A5">
        <w:t>ВНП</w:t>
      </w:r>
      <w:r w:rsidRPr="003674A5">
        <w:rPr>
          <w:vertAlign w:val="subscript"/>
        </w:rPr>
        <w:t xml:space="preserve">. </w:t>
      </w:r>
      <w:r w:rsidR="00725B0A" w:rsidRPr="003674A5">
        <w:t>Эти</w:t>
      </w:r>
      <w:r w:rsidRPr="003674A5">
        <w:t xml:space="preserve"> </w:t>
      </w:r>
      <w:r w:rsidR="00725B0A" w:rsidRPr="003674A5">
        <w:t>результаты</w:t>
      </w:r>
      <w:r w:rsidRPr="003674A5">
        <w:t xml:space="preserve"> </w:t>
      </w:r>
      <w:r w:rsidR="00725B0A" w:rsidRPr="003674A5">
        <w:t>были</w:t>
      </w:r>
      <w:r w:rsidRPr="003674A5">
        <w:t xml:space="preserve"> </w:t>
      </w:r>
      <w:r w:rsidR="00725B0A" w:rsidRPr="003674A5">
        <w:t>обеспечены</w:t>
      </w:r>
      <w:r w:rsidRPr="003674A5">
        <w:t xml:space="preserve"> </w:t>
      </w:r>
      <w:r w:rsidR="00725B0A" w:rsidRPr="003674A5">
        <w:t>благодаря</w:t>
      </w:r>
      <w:r w:rsidRPr="003674A5">
        <w:t xml:space="preserve"> </w:t>
      </w:r>
      <w:r w:rsidR="00725B0A" w:rsidRPr="003674A5">
        <w:t>проведению</w:t>
      </w:r>
      <w:r w:rsidRPr="003674A5">
        <w:t xml:space="preserve"> </w:t>
      </w:r>
      <w:r w:rsidR="00725B0A" w:rsidRPr="003674A5">
        <w:t>продуманной</w:t>
      </w:r>
      <w:r w:rsidRPr="003674A5">
        <w:t xml:space="preserve"> </w:t>
      </w:r>
      <w:r w:rsidR="00725B0A" w:rsidRPr="003674A5">
        <w:t>и</w:t>
      </w:r>
      <w:r w:rsidRPr="003674A5">
        <w:t xml:space="preserve"> </w:t>
      </w:r>
      <w:r w:rsidR="00725B0A" w:rsidRPr="003674A5">
        <w:t>сбалансированной</w:t>
      </w:r>
      <w:r w:rsidRPr="003674A5">
        <w:t xml:space="preserve"> </w:t>
      </w:r>
      <w:r w:rsidR="00725B0A" w:rsidRPr="003674A5">
        <w:t>экономической</w:t>
      </w:r>
      <w:r w:rsidRPr="003674A5">
        <w:t xml:space="preserve"> </w:t>
      </w:r>
      <w:r w:rsidR="00725B0A" w:rsidRPr="003674A5">
        <w:t>и</w:t>
      </w:r>
      <w:r w:rsidRPr="003674A5">
        <w:t xml:space="preserve"> </w:t>
      </w:r>
      <w:r w:rsidR="00725B0A" w:rsidRPr="003674A5">
        <w:t>социальной</w:t>
      </w:r>
      <w:r w:rsidRPr="003674A5">
        <w:t xml:space="preserve"> </w:t>
      </w:r>
      <w:r w:rsidR="00725B0A" w:rsidRPr="003674A5">
        <w:t>политики,</w:t>
      </w:r>
      <w:r w:rsidRPr="003674A5">
        <w:t xml:space="preserve"> </w:t>
      </w:r>
      <w:r w:rsidR="00725B0A" w:rsidRPr="003674A5">
        <w:t>курса</w:t>
      </w:r>
      <w:r w:rsidRPr="003674A5">
        <w:t xml:space="preserve"> </w:t>
      </w:r>
      <w:r w:rsidR="00725B0A" w:rsidRPr="003674A5">
        <w:t>на</w:t>
      </w:r>
      <w:r w:rsidRPr="003674A5">
        <w:t xml:space="preserve"> </w:t>
      </w:r>
      <w:r w:rsidR="00725B0A" w:rsidRPr="003674A5">
        <w:t>экономическую</w:t>
      </w:r>
      <w:r w:rsidRPr="003674A5">
        <w:t xml:space="preserve"> </w:t>
      </w:r>
      <w:r w:rsidR="00725B0A" w:rsidRPr="003674A5">
        <w:t>и</w:t>
      </w:r>
      <w:r w:rsidRPr="003674A5">
        <w:t xml:space="preserve"> </w:t>
      </w:r>
      <w:r w:rsidR="00725B0A" w:rsidRPr="003674A5">
        <w:t>политическую</w:t>
      </w:r>
      <w:r w:rsidRPr="003674A5">
        <w:t xml:space="preserve"> </w:t>
      </w:r>
      <w:r w:rsidR="00725B0A" w:rsidRPr="003674A5">
        <w:t>либерализацию</w:t>
      </w:r>
      <w:r w:rsidRPr="003674A5">
        <w:t xml:space="preserve">. </w:t>
      </w:r>
      <w:r w:rsidR="00725B0A" w:rsidRPr="003674A5">
        <w:t>Экономическому</w:t>
      </w:r>
      <w:r w:rsidRPr="003674A5">
        <w:t xml:space="preserve"> </w:t>
      </w:r>
      <w:r w:rsidR="00725B0A" w:rsidRPr="003674A5">
        <w:t>росту</w:t>
      </w:r>
      <w:r w:rsidRPr="003674A5">
        <w:t xml:space="preserve"> </w:t>
      </w:r>
      <w:r w:rsidR="00725B0A" w:rsidRPr="003674A5">
        <w:t>способствовали</w:t>
      </w:r>
      <w:r w:rsidRPr="003674A5">
        <w:t xml:space="preserve"> </w:t>
      </w:r>
      <w:r w:rsidR="00725B0A" w:rsidRPr="003674A5">
        <w:t>меры</w:t>
      </w:r>
      <w:r w:rsidRPr="003674A5">
        <w:t xml:space="preserve"> </w:t>
      </w:r>
      <w:r w:rsidR="00725B0A" w:rsidRPr="003674A5">
        <w:t>по</w:t>
      </w:r>
      <w:r w:rsidRPr="003674A5">
        <w:t xml:space="preserve"> </w:t>
      </w:r>
      <w:r w:rsidR="00725B0A" w:rsidRPr="003674A5">
        <w:t>последовательному</w:t>
      </w:r>
      <w:r w:rsidRPr="003674A5">
        <w:t xml:space="preserve"> </w:t>
      </w:r>
      <w:r w:rsidR="00725B0A" w:rsidRPr="003674A5">
        <w:t>введению</w:t>
      </w:r>
      <w:r w:rsidRPr="003674A5">
        <w:t xml:space="preserve"> </w:t>
      </w:r>
      <w:r w:rsidR="00725B0A" w:rsidRPr="003674A5">
        <w:t>в</w:t>
      </w:r>
      <w:r w:rsidRPr="003674A5">
        <w:t xml:space="preserve"> </w:t>
      </w:r>
      <w:r w:rsidR="00725B0A" w:rsidRPr="003674A5">
        <w:t>экономику</w:t>
      </w:r>
      <w:r w:rsidRPr="003674A5">
        <w:t xml:space="preserve"> </w:t>
      </w:r>
      <w:r w:rsidR="00725B0A" w:rsidRPr="003674A5">
        <w:t>рыночных</w:t>
      </w:r>
      <w:r w:rsidRPr="003674A5">
        <w:t xml:space="preserve"> </w:t>
      </w:r>
      <w:r w:rsidR="00725B0A" w:rsidRPr="003674A5">
        <w:t>механизмов</w:t>
      </w:r>
      <w:r w:rsidRPr="003674A5">
        <w:t xml:space="preserve"> </w:t>
      </w:r>
      <w:r w:rsidR="00725B0A" w:rsidRPr="003674A5">
        <w:t>под</w:t>
      </w:r>
      <w:r w:rsidRPr="003674A5">
        <w:t xml:space="preserve"> </w:t>
      </w:r>
      <w:r w:rsidR="00725B0A" w:rsidRPr="003674A5">
        <w:t>строгим</w:t>
      </w:r>
      <w:r w:rsidRPr="003674A5">
        <w:t xml:space="preserve"> </w:t>
      </w:r>
      <w:r w:rsidR="00725B0A" w:rsidRPr="003674A5">
        <w:t>контролем</w:t>
      </w:r>
      <w:r w:rsidRPr="003674A5">
        <w:t xml:space="preserve"> </w:t>
      </w:r>
      <w:r w:rsidR="00725B0A" w:rsidRPr="003674A5">
        <w:t>государства,</w:t>
      </w:r>
      <w:r w:rsidRPr="003674A5">
        <w:t xml:space="preserve"> </w:t>
      </w:r>
      <w:r w:rsidR="00725B0A" w:rsidRPr="003674A5">
        <w:t>приватизация</w:t>
      </w:r>
      <w:r>
        <w:t xml:space="preserve"> "</w:t>
      </w:r>
      <w:r w:rsidR="00725B0A" w:rsidRPr="003674A5">
        <w:t>нестратегической</w:t>
      </w:r>
      <w:r>
        <w:t xml:space="preserve">" </w:t>
      </w:r>
      <w:r w:rsidR="00725B0A" w:rsidRPr="003674A5">
        <w:t>части</w:t>
      </w:r>
      <w:r w:rsidRPr="003674A5">
        <w:t xml:space="preserve"> </w:t>
      </w:r>
      <w:r w:rsidR="00725B0A" w:rsidRPr="003674A5">
        <w:t>собственности</w:t>
      </w:r>
      <w:r w:rsidRPr="003674A5">
        <w:t xml:space="preserve"> </w:t>
      </w:r>
      <w:r w:rsidR="00725B0A" w:rsidRPr="003674A5">
        <w:t>и</w:t>
      </w:r>
      <w:r w:rsidRPr="003674A5">
        <w:t xml:space="preserve"> </w:t>
      </w:r>
      <w:r w:rsidR="00725B0A" w:rsidRPr="003674A5">
        <w:t>либерализация</w:t>
      </w:r>
      <w:r w:rsidRPr="003674A5">
        <w:t xml:space="preserve"> </w:t>
      </w:r>
      <w:r w:rsidR="00725B0A" w:rsidRPr="003674A5">
        <w:t>цен</w:t>
      </w:r>
      <w:r w:rsidRPr="003674A5">
        <w:t xml:space="preserve"> </w:t>
      </w:r>
      <w:r w:rsidR="00725B0A" w:rsidRPr="003674A5">
        <w:t>при</w:t>
      </w:r>
      <w:r w:rsidRPr="003674A5">
        <w:t xml:space="preserve"> </w:t>
      </w:r>
      <w:r w:rsidR="00725B0A" w:rsidRPr="003674A5">
        <w:t>одновременном</w:t>
      </w:r>
      <w:r w:rsidRPr="003674A5">
        <w:t xml:space="preserve"> </w:t>
      </w:r>
      <w:r w:rsidR="00725B0A" w:rsidRPr="003674A5">
        <w:t>усилении</w:t>
      </w:r>
      <w:r w:rsidRPr="003674A5">
        <w:t xml:space="preserve"> </w:t>
      </w:r>
      <w:r w:rsidR="00725B0A" w:rsidRPr="003674A5">
        <w:t>налогового</w:t>
      </w:r>
      <w:r w:rsidRPr="003674A5">
        <w:t xml:space="preserve"> </w:t>
      </w:r>
      <w:r w:rsidR="00725B0A" w:rsidRPr="003674A5">
        <w:t>контроля</w:t>
      </w:r>
      <w:r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Проведенные</w:t>
      </w:r>
      <w:r w:rsidR="003674A5" w:rsidRPr="003674A5">
        <w:t xml:space="preserve"> </w:t>
      </w:r>
      <w:r w:rsidRPr="003674A5">
        <w:t>политические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экономические</w:t>
      </w:r>
      <w:r w:rsidR="003674A5" w:rsidRPr="003674A5">
        <w:t xml:space="preserve"> </w:t>
      </w:r>
      <w:r w:rsidRPr="003674A5">
        <w:t>реформы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достигнутая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результате</w:t>
      </w:r>
      <w:r w:rsidR="003674A5" w:rsidRPr="003674A5">
        <w:t xml:space="preserve"> </w:t>
      </w:r>
      <w:r w:rsidRPr="003674A5">
        <w:t>них</w:t>
      </w:r>
      <w:r w:rsidR="003674A5" w:rsidRPr="003674A5">
        <w:t xml:space="preserve"> </w:t>
      </w:r>
      <w:r w:rsidRPr="003674A5">
        <w:t>экономическая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политическая</w:t>
      </w:r>
      <w:r w:rsidR="003674A5" w:rsidRPr="003674A5">
        <w:t xml:space="preserve"> </w:t>
      </w:r>
      <w:r w:rsidRPr="003674A5">
        <w:t>стабилизация</w:t>
      </w:r>
      <w:r w:rsidR="003674A5" w:rsidRPr="003674A5">
        <w:t xml:space="preserve"> </w:t>
      </w:r>
      <w:r w:rsidRPr="003674A5">
        <w:t>укрепили</w:t>
      </w:r>
      <w:r w:rsidR="003674A5" w:rsidRPr="003674A5">
        <w:t xml:space="preserve"> </w:t>
      </w:r>
      <w:r w:rsidRPr="003674A5">
        <w:t>авторитет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международной</w:t>
      </w:r>
      <w:r w:rsidR="003674A5" w:rsidRPr="003674A5">
        <w:t xml:space="preserve"> </w:t>
      </w:r>
      <w:r w:rsidRPr="003674A5">
        <w:t>арене</w:t>
      </w:r>
      <w:r w:rsidR="003674A5" w:rsidRPr="003674A5">
        <w:t xml:space="preserve">. </w:t>
      </w:r>
      <w:r w:rsidRPr="003674A5">
        <w:t>Большое</w:t>
      </w:r>
      <w:r w:rsidR="003674A5" w:rsidRPr="003674A5">
        <w:t xml:space="preserve"> </w:t>
      </w:r>
      <w:r w:rsidRPr="003674A5">
        <w:t>значение</w:t>
      </w:r>
      <w:r w:rsidR="003674A5" w:rsidRPr="003674A5">
        <w:t xml:space="preserve"> </w:t>
      </w:r>
      <w:r w:rsidRPr="003674A5">
        <w:t>для</w:t>
      </w:r>
      <w:r w:rsidR="003674A5" w:rsidRPr="003674A5">
        <w:t xml:space="preserve"> </w:t>
      </w:r>
      <w:r w:rsidRPr="003674A5">
        <w:t>роста</w:t>
      </w:r>
      <w:r w:rsidR="003674A5" w:rsidRPr="003674A5">
        <w:t xml:space="preserve"> </w:t>
      </w:r>
      <w:r w:rsidRPr="003674A5">
        <w:t>престижа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имели</w:t>
      </w:r>
      <w:r w:rsidR="003674A5" w:rsidRPr="003674A5">
        <w:t xml:space="preserve"> </w:t>
      </w:r>
      <w:r w:rsidRPr="003674A5">
        <w:t>также</w:t>
      </w:r>
      <w:r w:rsidR="003674A5" w:rsidRPr="003674A5">
        <w:t xml:space="preserve"> </w:t>
      </w:r>
      <w:r w:rsidRPr="003674A5">
        <w:t>авторитет</w:t>
      </w:r>
      <w:r w:rsidR="003674A5" w:rsidRPr="003674A5">
        <w:t xml:space="preserve"> </w:t>
      </w:r>
      <w:r w:rsidRPr="003674A5">
        <w:t>главы</w:t>
      </w:r>
      <w:r w:rsidR="003674A5" w:rsidRPr="003674A5">
        <w:t xml:space="preserve"> </w:t>
      </w:r>
      <w:r w:rsidRPr="003674A5">
        <w:t>государства</w:t>
      </w:r>
      <w:r w:rsidR="003674A5" w:rsidRPr="003674A5">
        <w:t xml:space="preserve"> </w:t>
      </w:r>
      <w:r w:rsidRPr="003674A5">
        <w:t>президента</w:t>
      </w:r>
      <w:r w:rsidR="003674A5" w:rsidRPr="003674A5">
        <w:t xml:space="preserve"> </w:t>
      </w:r>
      <w:r w:rsidRPr="003674A5">
        <w:t>Бен</w:t>
      </w:r>
      <w:r w:rsidR="003674A5" w:rsidRPr="003674A5">
        <w:t xml:space="preserve"> </w:t>
      </w:r>
      <w:r w:rsidRPr="003674A5">
        <w:t>Али,</w:t>
      </w:r>
      <w:r w:rsidR="003674A5" w:rsidRPr="003674A5">
        <w:t xml:space="preserve"> </w:t>
      </w:r>
      <w:r w:rsidRPr="003674A5">
        <w:t>его</w:t>
      </w:r>
      <w:r w:rsidR="003674A5" w:rsidRPr="003674A5">
        <w:t xml:space="preserve"> </w:t>
      </w:r>
      <w:r w:rsidRPr="003674A5">
        <w:t>личные</w:t>
      </w:r>
      <w:r w:rsidR="003674A5" w:rsidRPr="003674A5">
        <w:t xml:space="preserve"> </w:t>
      </w:r>
      <w:r w:rsidRPr="003674A5">
        <w:t>дружеские</w:t>
      </w:r>
      <w:r w:rsidR="003674A5" w:rsidRPr="003674A5">
        <w:t xml:space="preserve"> </w:t>
      </w:r>
      <w:r w:rsidRPr="003674A5">
        <w:t>отношения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главами</w:t>
      </w:r>
      <w:r w:rsidR="003674A5" w:rsidRPr="003674A5">
        <w:t xml:space="preserve"> </w:t>
      </w:r>
      <w:r w:rsidRPr="003674A5">
        <w:t>государств</w:t>
      </w:r>
      <w:r w:rsidR="003674A5" w:rsidRPr="003674A5">
        <w:t xml:space="preserve"> </w:t>
      </w:r>
      <w:r w:rsidRPr="003674A5">
        <w:t>не</w:t>
      </w:r>
      <w:r w:rsidR="003674A5" w:rsidRPr="003674A5">
        <w:t xml:space="preserve"> </w:t>
      </w:r>
      <w:r w:rsidRPr="003674A5">
        <w:t>только</w:t>
      </w:r>
      <w:r w:rsidR="003674A5" w:rsidRPr="003674A5">
        <w:t xml:space="preserve"> </w:t>
      </w:r>
      <w:r w:rsidRPr="003674A5">
        <w:t>союзного</w:t>
      </w:r>
      <w:r w:rsidR="003674A5" w:rsidRPr="003674A5">
        <w:t xml:space="preserve"> </w:t>
      </w:r>
      <w:r w:rsidRPr="003674A5">
        <w:t>Тунису</w:t>
      </w:r>
      <w:r w:rsidR="003674A5" w:rsidRPr="003674A5">
        <w:t xml:space="preserve"> </w:t>
      </w:r>
      <w:r w:rsidRPr="003674A5">
        <w:t>Магриба,</w:t>
      </w:r>
      <w:r w:rsidR="003674A5" w:rsidRPr="003674A5">
        <w:t xml:space="preserve"> </w:t>
      </w:r>
      <w:r w:rsidRPr="003674A5">
        <w:t>но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других</w:t>
      </w:r>
      <w:r w:rsidR="003674A5" w:rsidRPr="003674A5">
        <w:t xml:space="preserve"> </w:t>
      </w:r>
      <w:r w:rsidRPr="003674A5">
        <w:t>стран</w:t>
      </w:r>
      <w:r w:rsidR="003674A5" w:rsidRPr="003674A5">
        <w:t xml:space="preserve"> </w:t>
      </w:r>
      <w:r w:rsidRPr="003674A5">
        <w:t>Африки,</w:t>
      </w:r>
      <w:r w:rsidR="003674A5" w:rsidRPr="003674A5">
        <w:t xml:space="preserve"> </w:t>
      </w:r>
      <w:r w:rsidRPr="003674A5">
        <w:t>Европы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Америки</w:t>
      </w:r>
      <w:r w:rsidR="003674A5" w:rsidRPr="003674A5">
        <w:t xml:space="preserve">. </w:t>
      </w:r>
      <w:r w:rsidRPr="003674A5">
        <w:t>Расширились</w:t>
      </w:r>
      <w:r w:rsidR="003674A5" w:rsidRPr="003674A5">
        <w:t xml:space="preserve"> </w:t>
      </w:r>
      <w:r w:rsidRPr="003674A5">
        <w:t>экономические</w:t>
      </w:r>
      <w:r w:rsidR="003674A5" w:rsidRPr="003674A5">
        <w:t xml:space="preserve"> </w:t>
      </w:r>
      <w:r w:rsidRPr="003674A5">
        <w:t>связи</w:t>
      </w:r>
      <w:r w:rsidR="003674A5" w:rsidRPr="003674A5">
        <w:t xml:space="preserve"> </w:t>
      </w:r>
      <w:r w:rsidRPr="003674A5">
        <w:t>Тунисской</w:t>
      </w:r>
      <w:r w:rsidR="003674A5" w:rsidRPr="003674A5">
        <w:t xml:space="preserve"> </w:t>
      </w:r>
      <w:r w:rsidRPr="003674A5">
        <w:t>Республики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развитыми</w:t>
      </w:r>
      <w:r w:rsidR="003674A5" w:rsidRPr="003674A5">
        <w:t xml:space="preserve"> </w:t>
      </w:r>
      <w:r w:rsidRPr="003674A5">
        <w:t>капиталистическими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развивающимися</w:t>
      </w:r>
      <w:r w:rsidR="003674A5" w:rsidRPr="003674A5">
        <w:t xml:space="preserve"> </w:t>
      </w:r>
      <w:r w:rsidRPr="003674A5">
        <w:t>странами,</w:t>
      </w:r>
      <w:r w:rsidR="003674A5" w:rsidRPr="003674A5">
        <w:t xml:space="preserve"> </w:t>
      </w:r>
      <w:r w:rsidRPr="003674A5">
        <w:t>укрепился</w:t>
      </w:r>
      <w:r w:rsidR="003674A5" w:rsidRPr="003674A5">
        <w:t xml:space="preserve"> </w:t>
      </w:r>
      <w:r w:rsidRPr="003674A5">
        <w:t>имидж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как</w:t>
      </w:r>
      <w:r w:rsidR="003674A5" w:rsidRPr="003674A5">
        <w:t xml:space="preserve"> </w:t>
      </w:r>
      <w:r w:rsidRPr="003674A5">
        <w:t>одного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наиболее</w:t>
      </w:r>
      <w:r w:rsidR="003674A5" w:rsidRPr="003674A5">
        <w:t xml:space="preserve"> </w:t>
      </w:r>
      <w:r w:rsidRPr="003674A5">
        <w:t>надежных</w:t>
      </w:r>
      <w:r w:rsidR="003674A5" w:rsidRPr="003674A5">
        <w:t xml:space="preserve"> </w:t>
      </w:r>
      <w:r w:rsidRPr="003674A5">
        <w:t>деловых</w:t>
      </w:r>
      <w:r w:rsidR="003674A5" w:rsidRPr="003674A5">
        <w:t xml:space="preserve"> </w:t>
      </w:r>
      <w:r w:rsidRPr="003674A5">
        <w:t>партнеров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африканском</w:t>
      </w:r>
      <w:r w:rsidR="003674A5" w:rsidRPr="003674A5">
        <w:t xml:space="preserve"> </w:t>
      </w:r>
      <w:r w:rsidRPr="003674A5">
        <w:t>континенте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Для</w:t>
      </w:r>
      <w:r w:rsidR="003674A5" w:rsidRPr="003674A5">
        <w:t xml:space="preserve"> </w:t>
      </w:r>
      <w:r w:rsidRPr="003674A5">
        <w:t>тунисской</w:t>
      </w:r>
      <w:r w:rsidR="003674A5" w:rsidRPr="003674A5">
        <w:t xml:space="preserve"> </w:t>
      </w:r>
      <w:r w:rsidRPr="003674A5">
        <w:t>экономики</w:t>
      </w:r>
      <w:r w:rsidR="003674A5" w:rsidRPr="003674A5">
        <w:t xml:space="preserve"> </w:t>
      </w:r>
      <w:r w:rsidRPr="003674A5">
        <w:t>характерна</w:t>
      </w:r>
      <w:r w:rsidR="003674A5" w:rsidRPr="003674A5">
        <w:t xml:space="preserve"> </w:t>
      </w:r>
      <w:r w:rsidRPr="003674A5">
        <w:t>довольно</w:t>
      </w:r>
      <w:r w:rsidR="003674A5" w:rsidRPr="003674A5">
        <w:t xml:space="preserve"> </w:t>
      </w:r>
      <w:r w:rsidRPr="003674A5">
        <w:t>высокая</w:t>
      </w:r>
      <w:r w:rsidR="003674A5" w:rsidRPr="003674A5">
        <w:t xml:space="preserve"> </w:t>
      </w:r>
      <w:r w:rsidRPr="003674A5">
        <w:t>степень</w:t>
      </w:r>
      <w:r w:rsidR="003674A5" w:rsidRPr="003674A5">
        <w:t xml:space="preserve"> </w:t>
      </w:r>
      <w:r w:rsidRPr="003674A5">
        <w:t>интегрированности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мировое</w:t>
      </w:r>
      <w:r w:rsidR="003674A5" w:rsidRPr="003674A5">
        <w:t xml:space="preserve"> </w:t>
      </w:r>
      <w:r w:rsidRPr="003674A5">
        <w:t>хозяйство,</w:t>
      </w:r>
      <w:r w:rsidR="003674A5" w:rsidRPr="003674A5">
        <w:t xml:space="preserve"> </w:t>
      </w:r>
      <w:r w:rsidRPr="003674A5">
        <w:t>причем</w:t>
      </w:r>
      <w:r w:rsidR="003674A5" w:rsidRPr="003674A5">
        <w:t xml:space="preserve"> </w:t>
      </w:r>
      <w:r w:rsidRPr="003674A5">
        <w:t>наиболее</w:t>
      </w:r>
      <w:r w:rsidR="003674A5" w:rsidRPr="003674A5">
        <w:t xml:space="preserve"> </w:t>
      </w:r>
      <w:r w:rsidRPr="003674A5">
        <w:t>тесные</w:t>
      </w:r>
      <w:r w:rsidR="003674A5" w:rsidRPr="003674A5">
        <w:t xml:space="preserve"> </w:t>
      </w:r>
      <w:r w:rsidRPr="003674A5">
        <w:t>связи</w:t>
      </w:r>
      <w:r w:rsidR="003674A5" w:rsidRPr="003674A5">
        <w:t xml:space="preserve"> </w:t>
      </w:r>
      <w:r w:rsidRPr="003674A5">
        <w:t>она</w:t>
      </w:r>
      <w:r w:rsidR="003674A5" w:rsidRPr="003674A5">
        <w:t xml:space="preserve"> </w:t>
      </w:r>
      <w:r w:rsidRPr="003674A5">
        <w:t>имеет</w:t>
      </w:r>
      <w:r w:rsidR="003674A5" w:rsidRPr="003674A5">
        <w:t xml:space="preserve"> </w:t>
      </w:r>
      <w:r w:rsidRPr="003674A5">
        <w:t>со</w:t>
      </w:r>
      <w:r w:rsidR="003674A5" w:rsidRPr="003674A5">
        <w:t xml:space="preserve"> </w:t>
      </w:r>
      <w:r w:rsidRPr="003674A5">
        <w:t>странами</w:t>
      </w:r>
      <w:r w:rsidR="003674A5" w:rsidRPr="003674A5">
        <w:t xml:space="preserve"> </w:t>
      </w:r>
      <w:r w:rsidRPr="003674A5">
        <w:t>Европейского</w:t>
      </w:r>
      <w:r w:rsidR="003674A5" w:rsidRPr="003674A5">
        <w:t xml:space="preserve"> </w:t>
      </w:r>
      <w:r w:rsidRPr="003674A5">
        <w:t>Сообщества,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первую</w:t>
      </w:r>
      <w:r w:rsidR="003674A5" w:rsidRPr="003674A5">
        <w:t xml:space="preserve"> </w:t>
      </w:r>
      <w:r w:rsidRPr="003674A5">
        <w:t>очередь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Францией</w:t>
      </w:r>
      <w:r w:rsidR="003674A5" w:rsidRPr="003674A5">
        <w:t xml:space="preserve">. </w:t>
      </w:r>
      <w:r w:rsidRPr="003674A5">
        <w:t>Эта</w:t>
      </w:r>
      <w:r w:rsidR="003674A5" w:rsidRPr="003674A5">
        <w:t xml:space="preserve"> </w:t>
      </w:r>
      <w:r w:rsidRPr="003674A5">
        <w:t>направленность</w:t>
      </w:r>
      <w:r w:rsidR="003674A5" w:rsidRPr="003674A5">
        <w:t xml:space="preserve"> </w:t>
      </w:r>
      <w:r w:rsidRPr="003674A5">
        <w:t>внешнеэкономических</w:t>
      </w:r>
      <w:r w:rsidR="003674A5" w:rsidRPr="003674A5">
        <w:t xml:space="preserve"> </w:t>
      </w:r>
      <w:r w:rsidRPr="003674A5">
        <w:t>связей</w:t>
      </w:r>
      <w:r w:rsidR="003674A5" w:rsidRPr="003674A5">
        <w:t xml:space="preserve"> </w:t>
      </w:r>
      <w:r w:rsidRPr="003674A5">
        <w:t>сложилась</w:t>
      </w:r>
      <w:r w:rsidR="003674A5" w:rsidRPr="003674A5">
        <w:t xml:space="preserve"> </w:t>
      </w:r>
      <w:r w:rsidRPr="003674A5">
        <w:t>исторически,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тех</w:t>
      </w:r>
      <w:r w:rsidR="003674A5" w:rsidRPr="003674A5">
        <w:t xml:space="preserve"> </w:t>
      </w:r>
      <w:r w:rsidRPr="003674A5">
        <w:t>пор,</w:t>
      </w:r>
      <w:r w:rsidR="003674A5" w:rsidRPr="003674A5">
        <w:t xml:space="preserve"> </w:t>
      </w:r>
      <w:r w:rsidRPr="003674A5">
        <w:t>когда</w:t>
      </w:r>
      <w:r w:rsidR="003674A5" w:rsidRPr="003674A5">
        <w:t xml:space="preserve"> </w:t>
      </w:r>
      <w:r w:rsidRPr="003674A5">
        <w:t>Тунис</w:t>
      </w:r>
      <w:r w:rsidR="003674A5" w:rsidRPr="003674A5">
        <w:t xml:space="preserve"> </w:t>
      </w:r>
      <w:r w:rsidRPr="003674A5">
        <w:t>являлся</w:t>
      </w:r>
      <w:r w:rsidR="003674A5" w:rsidRPr="003674A5">
        <w:t xml:space="preserve"> </w:t>
      </w:r>
      <w:r w:rsidRPr="003674A5">
        <w:t>протекторатом</w:t>
      </w:r>
      <w:r w:rsidR="003674A5" w:rsidRPr="003674A5">
        <w:t xml:space="preserve"> </w:t>
      </w:r>
      <w:r w:rsidRPr="003674A5">
        <w:t>Франции,</w:t>
      </w:r>
      <w:r w:rsidR="003674A5" w:rsidRPr="003674A5">
        <w:t xml:space="preserve"> </w:t>
      </w:r>
      <w:r w:rsidRPr="003674A5">
        <w:t>представляя</w:t>
      </w:r>
      <w:r w:rsidR="003674A5" w:rsidRPr="003674A5">
        <w:t xml:space="preserve"> </w:t>
      </w:r>
      <w:r w:rsidRPr="003674A5">
        <w:t>собой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экономическом</w:t>
      </w:r>
      <w:r w:rsidR="003674A5" w:rsidRPr="003674A5">
        <w:t xml:space="preserve"> </w:t>
      </w:r>
      <w:r w:rsidRPr="003674A5">
        <w:t>отношении</w:t>
      </w:r>
      <w:r w:rsidR="003674A5" w:rsidRPr="003674A5">
        <w:t xml:space="preserve"> </w:t>
      </w:r>
      <w:r w:rsidRPr="003674A5">
        <w:t>сырьевой</w:t>
      </w:r>
      <w:r w:rsidR="003674A5" w:rsidRPr="003674A5">
        <w:t xml:space="preserve"> </w:t>
      </w:r>
      <w:r w:rsidRPr="003674A5">
        <w:t>придаток</w:t>
      </w:r>
      <w:r w:rsidR="003674A5" w:rsidRPr="003674A5">
        <w:t xml:space="preserve"> </w:t>
      </w:r>
      <w:r w:rsidRPr="003674A5">
        <w:t>французской</w:t>
      </w:r>
      <w:r w:rsidR="003674A5" w:rsidRPr="003674A5">
        <w:t xml:space="preserve"> </w:t>
      </w:r>
      <w:r w:rsidRPr="003674A5">
        <w:t>экономики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60 г"/>
        </w:smartTagPr>
        <w:r w:rsidRPr="003674A5">
          <w:t>1960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на</w:t>
      </w:r>
      <w:r w:rsidR="003674A5" w:rsidRPr="003674A5">
        <w:t xml:space="preserve"> </w:t>
      </w:r>
      <w:r w:rsidRPr="003674A5">
        <w:t>долю</w:t>
      </w:r>
      <w:r w:rsidR="003674A5" w:rsidRPr="003674A5">
        <w:t xml:space="preserve"> </w:t>
      </w:r>
      <w:r w:rsidRPr="003674A5">
        <w:t>стран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приходилось</w:t>
      </w:r>
      <w:r w:rsidR="003674A5" w:rsidRPr="003674A5">
        <w:t xml:space="preserve"> </w:t>
      </w:r>
      <w:r w:rsidRPr="003674A5">
        <w:t>более</w:t>
      </w:r>
      <w:r w:rsidR="003674A5" w:rsidRPr="003674A5">
        <w:t xml:space="preserve"> </w:t>
      </w:r>
      <w:r w:rsidRPr="003674A5">
        <w:t>73%</w:t>
      </w:r>
      <w:r w:rsidR="003674A5" w:rsidRPr="003674A5">
        <w:t xml:space="preserve"> </w:t>
      </w:r>
      <w:r w:rsidRPr="003674A5">
        <w:t>тунисского</w:t>
      </w:r>
      <w:r w:rsidR="003674A5" w:rsidRPr="003674A5">
        <w:t xml:space="preserve"> </w:t>
      </w:r>
      <w:r w:rsidRPr="003674A5">
        <w:t>импорта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68%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. </w:t>
      </w:r>
      <w:r w:rsidRPr="003674A5">
        <w:t>Страны</w:t>
      </w:r>
      <w:r w:rsidR="003674A5" w:rsidRPr="003674A5">
        <w:t xml:space="preserve"> </w:t>
      </w:r>
      <w:r w:rsidRPr="003674A5">
        <w:t>ЕЭС,</w:t>
      </w:r>
      <w:r w:rsidR="003674A5" w:rsidRPr="003674A5">
        <w:t xml:space="preserve"> </w:t>
      </w:r>
      <w:r w:rsidRPr="003674A5">
        <w:t>вслед</w:t>
      </w:r>
      <w:r w:rsidR="003674A5" w:rsidRPr="003674A5">
        <w:t xml:space="preserve"> </w:t>
      </w:r>
      <w:r w:rsidRPr="003674A5">
        <w:t>за</w:t>
      </w:r>
      <w:r w:rsidR="003674A5" w:rsidRPr="003674A5">
        <w:t xml:space="preserve"> </w:t>
      </w:r>
      <w:r w:rsidRPr="003674A5">
        <w:t>США</w:t>
      </w:r>
      <w:r w:rsidR="003674A5" w:rsidRPr="003674A5">
        <w:t xml:space="preserve"> </w:t>
      </w:r>
      <w:r w:rsidRPr="003674A5">
        <w:t>всегда</w:t>
      </w:r>
      <w:r w:rsidR="003674A5" w:rsidRPr="003674A5">
        <w:t xml:space="preserve"> </w:t>
      </w:r>
      <w:r w:rsidRPr="003674A5">
        <w:t>были</w:t>
      </w:r>
      <w:r w:rsidR="003674A5" w:rsidRPr="003674A5">
        <w:t xml:space="preserve"> </w:t>
      </w:r>
      <w:r w:rsidRPr="003674A5">
        <w:t>наиболее</w:t>
      </w:r>
      <w:r w:rsidR="003674A5" w:rsidRPr="003674A5">
        <w:t xml:space="preserve"> </w:t>
      </w:r>
      <w:r w:rsidRPr="003674A5">
        <w:t>крупными</w:t>
      </w:r>
      <w:r w:rsidR="003674A5" w:rsidRPr="003674A5">
        <w:t xml:space="preserve"> </w:t>
      </w:r>
      <w:r w:rsidRPr="003674A5">
        <w:t>кредиторами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. </w:t>
      </w:r>
      <w:r w:rsidRPr="003674A5">
        <w:t>Так,</w:t>
      </w:r>
      <w:r w:rsidR="003674A5" w:rsidRPr="003674A5">
        <w:t xml:space="preserve"> </w:t>
      </w:r>
      <w:r w:rsidRPr="003674A5">
        <w:t>если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США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1960</w:t>
      </w:r>
      <w:r w:rsidR="003674A5" w:rsidRPr="003674A5">
        <w:t>-</w:t>
      </w:r>
      <w:r w:rsidRPr="003674A5">
        <w:t>1970</w:t>
      </w:r>
      <w:r w:rsidR="003674A5" w:rsidRPr="003674A5">
        <w:t xml:space="preserve"> </w:t>
      </w:r>
      <w:r w:rsidRPr="003674A5">
        <w:t>гг</w:t>
      </w:r>
      <w:r w:rsidR="003674A5" w:rsidRPr="003674A5">
        <w:t xml:space="preserve">. </w:t>
      </w:r>
      <w:r w:rsidRPr="003674A5">
        <w:t>приходилось</w:t>
      </w:r>
      <w:r w:rsidR="003674A5" w:rsidRPr="003674A5">
        <w:t xml:space="preserve"> </w:t>
      </w:r>
      <w:r w:rsidRPr="003674A5">
        <w:t>около</w:t>
      </w:r>
      <w:r w:rsidR="003674A5" w:rsidRPr="003674A5">
        <w:t xml:space="preserve"> </w:t>
      </w:r>
      <w:r w:rsidRPr="003674A5">
        <w:t>43%</w:t>
      </w:r>
      <w:r w:rsidR="003674A5" w:rsidRPr="003674A5">
        <w:t xml:space="preserve"> </w:t>
      </w:r>
      <w:r w:rsidRPr="003674A5">
        <w:t>всей</w:t>
      </w:r>
      <w:r w:rsidR="003674A5" w:rsidRPr="003674A5">
        <w:t xml:space="preserve"> </w:t>
      </w:r>
      <w:r w:rsidRPr="003674A5">
        <w:t>иностранной</w:t>
      </w:r>
      <w:r w:rsidR="003674A5" w:rsidRPr="003674A5">
        <w:t xml:space="preserve"> </w:t>
      </w:r>
      <w:r w:rsidRPr="003674A5">
        <w:t>помощи</w:t>
      </w:r>
      <w:r w:rsidR="003674A5" w:rsidRPr="003674A5">
        <w:t xml:space="preserve"> </w:t>
      </w:r>
      <w:r w:rsidRPr="003674A5">
        <w:t>Тунису,</w:t>
      </w:r>
      <w:r w:rsidR="003674A5" w:rsidRPr="003674A5">
        <w:t xml:space="preserve"> </w:t>
      </w:r>
      <w:r w:rsidRPr="003674A5">
        <w:t>то</w:t>
      </w:r>
      <w:r w:rsidR="003674A5" w:rsidRPr="003674A5">
        <w:t xml:space="preserve"> </w:t>
      </w:r>
      <w:r w:rsidRPr="003674A5">
        <w:t>доля</w:t>
      </w:r>
      <w:r w:rsidR="003674A5" w:rsidRPr="003674A5">
        <w:t xml:space="preserve"> </w:t>
      </w:r>
      <w:r w:rsidRPr="003674A5">
        <w:t>только</w:t>
      </w:r>
      <w:r w:rsidR="003674A5" w:rsidRPr="003674A5">
        <w:t xml:space="preserve"> </w:t>
      </w:r>
      <w:r w:rsidRPr="003674A5">
        <w:t>Франции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ФРГ</w:t>
      </w:r>
      <w:r w:rsidR="003674A5" w:rsidRPr="003674A5">
        <w:t xml:space="preserve"> </w:t>
      </w:r>
      <w:r w:rsidRPr="003674A5">
        <w:t>составляла</w:t>
      </w:r>
      <w:r w:rsidR="003674A5" w:rsidRPr="003674A5">
        <w:t xml:space="preserve"> </w:t>
      </w:r>
      <w:r w:rsidRPr="003674A5">
        <w:t>почти</w:t>
      </w:r>
      <w:r w:rsidR="003674A5" w:rsidRPr="003674A5">
        <w:t xml:space="preserve"> </w:t>
      </w:r>
      <w:r w:rsidRPr="003674A5">
        <w:t>25%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Несмотря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стремление</w:t>
      </w:r>
      <w:r w:rsidR="003674A5" w:rsidRPr="003674A5">
        <w:t xml:space="preserve"> </w:t>
      </w:r>
      <w:r w:rsidRPr="003674A5">
        <w:t>тунисского</w:t>
      </w:r>
      <w:r w:rsidR="003674A5" w:rsidRPr="003674A5">
        <w:t xml:space="preserve"> </w:t>
      </w:r>
      <w:r w:rsidRPr="003674A5">
        <w:t>руководства</w:t>
      </w:r>
      <w:r w:rsidR="003674A5" w:rsidRPr="003674A5">
        <w:t xml:space="preserve"> </w:t>
      </w:r>
      <w:r w:rsidRPr="003674A5">
        <w:t>диверсифицировать</w:t>
      </w:r>
      <w:r w:rsidR="003674A5" w:rsidRPr="003674A5">
        <w:t xml:space="preserve"> </w:t>
      </w:r>
      <w:r w:rsidRPr="003674A5">
        <w:t>свои</w:t>
      </w:r>
      <w:r w:rsidR="003674A5" w:rsidRPr="003674A5">
        <w:t xml:space="preserve"> </w:t>
      </w:r>
      <w:r w:rsidRPr="003674A5">
        <w:t>внешнеторговые</w:t>
      </w:r>
      <w:r w:rsidR="003674A5" w:rsidRPr="003674A5">
        <w:t xml:space="preserve"> </w:t>
      </w:r>
      <w:r w:rsidRPr="003674A5">
        <w:t>связи</w:t>
      </w:r>
      <w:r w:rsidR="003674A5" w:rsidRPr="003674A5">
        <w:t xml:space="preserve"> </w:t>
      </w:r>
      <w:r w:rsidRPr="003674A5">
        <w:t>за</w:t>
      </w:r>
      <w:r w:rsidR="003674A5" w:rsidRPr="003674A5">
        <w:t xml:space="preserve"> </w:t>
      </w:r>
      <w:r w:rsidRPr="003674A5">
        <w:t>счет</w:t>
      </w:r>
      <w:r w:rsidR="003674A5" w:rsidRPr="003674A5">
        <w:t xml:space="preserve"> </w:t>
      </w:r>
      <w:r w:rsidRPr="003674A5">
        <w:t>стран</w:t>
      </w:r>
      <w:r w:rsidR="003674A5" w:rsidRPr="003674A5">
        <w:t xml:space="preserve"> </w:t>
      </w:r>
      <w:r w:rsidRPr="003674A5">
        <w:t>Восточной</w:t>
      </w:r>
      <w:r w:rsidR="003674A5" w:rsidRPr="003674A5">
        <w:t xml:space="preserve"> </w:t>
      </w:r>
      <w:r w:rsidRPr="003674A5">
        <w:t>Европы,</w:t>
      </w:r>
      <w:r w:rsidR="003674A5" w:rsidRPr="003674A5">
        <w:t xml:space="preserve"> </w:t>
      </w:r>
      <w:r w:rsidRPr="003674A5">
        <w:t>Азии,</w:t>
      </w:r>
      <w:r w:rsidR="003674A5" w:rsidRPr="003674A5">
        <w:t xml:space="preserve"> </w:t>
      </w:r>
      <w:r w:rsidRPr="003674A5">
        <w:t>бывших</w:t>
      </w:r>
      <w:r w:rsidR="003674A5" w:rsidRPr="003674A5">
        <w:t xml:space="preserve"> </w:t>
      </w:r>
      <w:r w:rsidRPr="003674A5">
        <w:t>советских</w:t>
      </w:r>
      <w:r w:rsidR="003674A5" w:rsidRPr="003674A5">
        <w:t xml:space="preserve"> </w:t>
      </w:r>
      <w:r w:rsidRPr="003674A5">
        <w:t>республик,</w:t>
      </w:r>
      <w:r w:rsidR="003674A5" w:rsidRPr="003674A5">
        <w:t xml:space="preserve"> </w:t>
      </w:r>
      <w:r w:rsidRPr="003674A5">
        <w:t>основная</w:t>
      </w:r>
      <w:r w:rsidR="003674A5" w:rsidRPr="003674A5">
        <w:t xml:space="preserve"> </w:t>
      </w:r>
      <w:r w:rsidRPr="003674A5">
        <w:t>ориентация</w:t>
      </w:r>
      <w:r w:rsidR="003674A5" w:rsidRPr="003674A5">
        <w:t xml:space="preserve"> </w:t>
      </w:r>
      <w:r w:rsidRPr="003674A5">
        <w:t>этих</w:t>
      </w:r>
      <w:r w:rsidR="003674A5" w:rsidRPr="003674A5">
        <w:t xml:space="preserve"> </w:t>
      </w:r>
      <w:r w:rsidRPr="003674A5">
        <w:t>связей</w:t>
      </w:r>
      <w:r w:rsidR="003674A5" w:rsidRPr="003674A5">
        <w:t xml:space="preserve"> </w:t>
      </w:r>
      <w:r w:rsidRPr="003674A5">
        <w:t>остается</w:t>
      </w:r>
      <w:r w:rsidR="003674A5" w:rsidRPr="003674A5">
        <w:t xml:space="preserve"> </w:t>
      </w:r>
      <w:r w:rsidRPr="003674A5">
        <w:t>прежней</w:t>
      </w:r>
      <w:r w:rsidR="003674A5" w:rsidRPr="003674A5">
        <w:t xml:space="preserve">. </w:t>
      </w:r>
      <w:r w:rsidRPr="003674A5">
        <w:t>Более</w:t>
      </w:r>
      <w:r w:rsidR="003674A5" w:rsidRPr="003674A5">
        <w:t xml:space="preserve"> </w:t>
      </w:r>
      <w:r w:rsidRPr="003674A5">
        <w:t>того,</w:t>
      </w:r>
      <w:r w:rsidR="003674A5" w:rsidRPr="003674A5">
        <w:t xml:space="preserve"> </w:t>
      </w:r>
      <w:r w:rsidRPr="003674A5">
        <w:t>развитие</w:t>
      </w:r>
      <w:r w:rsidR="003674A5" w:rsidRPr="003674A5">
        <w:t xml:space="preserve"> </w:t>
      </w:r>
      <w:r w:rsidRPr="003674A5">
        <w:t>торгово</w:t>
      </w:r>
      <w:r w:rsidR="003674A5" w:rsidRPr="003674A5">
        <w:t>-</w:t>
      </w:r>
      <w:r w:rsidRPr="003674A5">
        <w:t>экономического</w:t>
      </w:r>
      <w:r w:rsidR="003674A5" w:rsidRPr="003674A5">
        <w:t xml:space="preserve"> </w:t>
      </w:r>
      <w:r w:rsidRPr="003674A5">
        <w:t>сотрудничества</w:t>
      </w:r>
      <w:r w:rsidR="003674A5" w:rsidRPr="003674A5">
        <w:t xml:space="preserve"> </w:t>
      </w:r>
      <w:r w:rsidRPr="003674A5">
        <w:t>со</w:t>
      </w:r>
      <w:r w:rsidR="003674A5" w:rsidRPr="003674A5">
        <w:t xml:space="preserve"> </w:t>
      </w:r>
      <w:r w:rsidRPr="003674A5">
        <w:t>странами</w:t>
      </w:r>
      <w:r w:rsidR="003674A5" w:rsidRPr="003674A5">
        <w:t xml:space="preserve"> </w:t>
      </w:r>
      <w:r w:rsidRPr="003674A5">
        <w:t>Европейского</w:t>
      </w:r>
      <w:r w:rsidR="003674A5" w:rsidRPr="003674A5">
        <w:t xml:space="preserve"> </w:t>
      </w:r>
      <w:r w:rsidRPr="003674A5">
        <w:t>Союза</w:t>
      </w:r>
      <w:r w:rsidR="003674A5">
        <w:t xml:space="preserve"> (</w:t>
      </w:r>
      <w:r w:rsidRPr="003674A5">
        <w:t>ЕС</w:t>
      </w:r>
      <w:r w:rsidR="003674A5" w:rsidRPr="003674A5">
        <w:t xml:space="preserve">) </w:t>
      </w:r>
      <w:r w:rsidRPr="003674A5">
        <w:t>находится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центре</w:t>
      </w:r>
      <w:r w:rsidR="003674A5" w:rsidRPr="003674A5">
        <w:t xml:space="preserve"> </w:t>
      </w:r>
      <w:r w:rsidRPr="003674A5">
        <w:t>внимания</w:t>
      </w:r>
      <w:r w:rsidR="003674A5" w:rsidRPr="003674A5">
        <w:t xml:space="preserve"> </w:t>
      </w:r>
      <w:r w:rsidRPr="003674A5">
        <w:t>властей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является</w:t>
      </w:r>
      <w:r w:rsidR="003674A5" w:rsidRPr="003674A5">
        <w:t xml:space="preserve"> </w:t>
      </w:r>
      <w:r w:rsidRPr="003674A5">
        <w:t>одной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приоритетных</w:t>
      </w:r>
      <w:r w:rsidR="003674A5" w:rsidRPr="003674A5">
        <w:t xml:space="preserve"> </w:t>
      </w:r>
      <w:r w:rsidRPr="003674A5">
        <w:t>задач</w:t>
      </w:r>
      <w:r w:rsidR="003674A5" w:rsidRPr="003674A5">
        <w:t xml:space="preserve"> </w:t>
      </w:r>
      <w:r w:rsidRPr="003674A5">
        <w:t>9</w:t>
      </w:r>
      <w:r w:rsidR="003674A5" w:rsidRPr="003674A5">
        <w:t>-</w:t>
      </w:r>
      <w:r w:rsidRPr="003674A5">
        <w:t>го</w:t>
      </w:r>
      <w:r w:rsidR="003674A5" w:rsidRPr="003674A5">
        <w:t xml:space="preserve"> </w:t>
      </w:r>
      <w:r w:rsidRPr="003674A5">
        <w:t>плана</w:t>
      </w:r>
      <w:r w:rsidR="003674A5" w:rsidRPr="003674A5">
        <w:t xml:space="preserve"> </w:t>
      </w:r>
      <w:r w:rsidRPr="003674A5">
        <w:t>экономического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социального</w:t>
      </w:r>
      <w:r w:rsidR="003674A5" w:rsidRPr="003674A5">
        <w:t xml:space="preserve"> </w:t>
      </w:r>
      <w:r w:rsidRPr="003674A5">
        <w:t>развития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1997</w:t>
      </w:r>
      <w:r w:rsidR="003674A5" w:rsidRPr="003674A5">
        <w:t>-</w:t>
      </w:r>
      <w:r w:rsidRPr="003674A5">
        <w:t>2001</w:t>
      </w:r>
      <w:r w:rsidR="003674A5" w:rsidRPr="003674A5">
        <w:t xml:space="preserve"> </w:t>
      </w:r>
      <w:r w:rsidRPr="003674A5">
        <w:t>гг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3674A5">
          <w:t>1993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на</w:t>
      </w:r>
      <w:r w:rsidR="003674A5" w:rsidRPr="003674A5">
        <w:t xml:space="preserve"> </w:t>
      </w:r>
      <w:r w:rsidRPr="003674A5">
        <w:t>эти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приходилось</w:t>
      </w:r>
      <w:r w:rsidR="003674A5" w:rsidRPr="003674A5">
        <w:t xml:space="preserve"> </w:t>
      </w:r>
      <w:r w:rsidRPr="003674A5">
        <w:t>76%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73%</w:t>
      </w:r>
      <w:r w:rsidR="003674A5" w:rsidRPr="003674A5">
        <w:t xml:space="preserve"> </w:t>
      </w:r>
      <w:r w:rsidRPr="003674A5">
        <w:t>импорта</w:t>
      </w:r>
      <w:r w:rsidR="003674A5">
        <w:t xml:space="preserve"> (</w:t>
      </w:r>
      <w:r w:rsidRPr="003674A5">
        <w:t>по</w:t>
      </w:r>
      <w:r w:rsidR="003674A5" w:rsidRPr="003674A5">
        <w:t xml:space="preserve"> </w:t>
      </w:r>
      <w:r w:rsidRPr="003674A5">
        <w:t>другим</w:t>
      </w:r>
      <w:r w:rsidR="003674A5" w:rsidRPr="003674A5">
        <w:t xml:space="preserve"> </w:t>
      </w:r>
      <w:r w:rsidRPr="003674A5">
        <w:t>данным</w:t>
      </w:r>
      <w:r w:rsidR="003674A5" w:rsidRPr="003674A5">
        <w:t xml:space="preserve"> - </w:t>
      </w:r>
      <w:r w:rsidRPr="003674A5">
        <w:t>около</w:t>
      </w:r>
      <w:r w:rsidR="003674A5" w:rsidRPr="003674A5">
        <w:t xml:space="preserve"> </w:t>
      </w:r>
      <w:r w:rsidRPr="003674A5">
        <w:t>60%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60%</w:t>
      </w:r>
      <w:r w:rsidR="003674A5" w:rsidRPr="003674A5">
        <w:t xml:space="preserve"> </w:t>
      </w:r>
      <w:r w:rsidRPr="003674A5">
        <w:t>импорта</w:t>
      </w:r>
      <w:r w:rsidR="003674A5" w:rsidRPr="003674A5">
        <w:t>).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Стоя</w:t>
      </w:r>
      <w:r w:rsidR="003674A5" w:rsidRPr="003674A5">
        <w:t xml:space="preserve"> </w:t>
      </w:r>
      <w:r w:rsidRPr="003674A5">
        <w:t>перед</w:t>
      </w:r>
      <w:r w:rsidR="003674A5" w:rsidRPr="003674A5">
        <w:t xml:space="preserve"> </w:t>
      </w:r>
      <w:r w:rsidRPr="003674A5">
        <w:t>необходимостью</w:t>
      </w:r>
      <w:r w:rsidR="003674A5" w:rsidRPr="003674A5">
        <w:t xml:space="preserve"> </w:t>
      </w:r>
      <w:r w:rsidRPr="003674A5">
        <w:t>завершения</w:t>
      </w:r>
      <w:r w:rsidR="003674A5" w:rsidRPr="003674A5">
        <w:t xml:space="preserve"> </w:t>
      </w:r>
      <w:r w:rsidRPr="003674A5">
        <w:t>широкомасштабных</w:t>
      </w:r>
      <w:r w:rsidR="003674A5" w:rsidRPr="003674A5">
        <w:t xml:space="preserve"> </w:t>
      </w:r>
      <w:r w:rsidRPr="003674A5">
        <w:t>экономических</w:t>
      </w:r>
      <w:r w:rsidR="003674A5" w:rsidRPr="003674A5">
        <w:t xml:space="preserve"> </w:t>
      </w:r>
      <w:r w:rsidRPr="003674A5">
        <w:t>реформ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сталкиваясь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растущей</w:t>
      </w:r>
      <w:r w:rsidR="003674A5" w:rsidRPr="003674A5">
        <w:t xml:space="preserve"> </w:t>
      </w:r>
      <w:r w:rsidRPr="003674A5">
        <w:t>конкуренцией</w:t>
      </w:r>
      <w:r w:rsidR="003674A5" w:rsidRPr="003674A5">
        <w:t xml:space="preserve"> </w:t>
      </w:r>
      <w:r w:rsidRPr="003674A5">
        <w:t>со</w:t>
      </w:r>
      <w:r w:rsidR="003674A5" w:rsidRPr="003674A5">
        <w:t xml:space="preserve"> </w:t>
      </w:r>
      <w:r w:rsidRPr="003674A5">
        <w:t>стороны</w:t>
      </w:r>
      <w:r w:rsidR="003674A5" w:rsidRPr="003674A5">
        <w:t xml:space="preserve"> </w:t>
      </w:r>
      <w:r w:rsidRPr="003674A5">
        <w:t>восточноевропейских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азиатских</w:t>
      </w:r>
      <w:r w:rsidR="003674A5" w:rsidRPr="003674A5">
        <w:t xml:space="preserve"> </w:t>
      </w:r>
      <w:r w:rsidRPr="003674A5">
        <w:t>стран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области</w:t>
      </w:r>
      <w:r w:rsidR="003674A5" w:rsidRPr="003674A5">
        <w:t xml:space="preserve"> </w:t>
      </w:r>
      <w:r w:rsidRPr="003674A5">
        <w:t>инвестиций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технологий,</w:t>
      </w:r>
      <w:r w:rsidR="003674A5" w:rsidRPr="003674A5">
        <w:t xml:space="preserve"> </w:t>
      </w:r>
      <w:r w:rsidRPr="003674A5">
        <w:t>Тунис,</w:t>
      </w:r>
      <w:r w:rsidR="003674A5" w:rsidRPr="003674A5">
        <w:t xml:space="preserve"> </w:t>
      </w:r>
      <w:r w:rsidRPr="003674A5">
        <w:t>как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другие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Магриба,</w:t>
      </w:r>
      <w:r w:rsidR="003674A5" w:rsidRPr="003674A5">
        <w:t xml:space="preserve"> </w:t>
      </w:r>
      <w:r w:rsidRPr="003674A5">
        <w:t>стремится</w:t>
      </w:r>
      <w:r w:rsidR="003674A5" w:rsidRPr="003674A5">
        <w:t xml:space="preserve"> </w:t>
      </w:r>
      <w:r w:rsidRPr="003674A5">
        <w:t>к</w:t>
      </w:r>
      <w:r w:rsidR="003674A5" w:rsidRPr="003674A5">
        <w:t xml:space="preserve"> </w:t>
      </w:r>
      <w:r w:rsidRPr="003674A5">
        <w:t>установлению</w:t>
      </w:r>
      <w:r w:rsidR="003674A5" w:rsidRPr="003674A5">
        <w:t xml:space="preserve"> </w:t>
      </w:r>
      <w:r w:rsidRPr="003674A5">
        <w:t>еще</w:t>
      </w:r>
      <w:r w:rsidR="003674A5" w:rsidRPr="003674A5">
        <w:t xml:space="preserve"> </w:t>
      </w:r>
      <w:r w:rsidRPr="003674A5">
        <w:t>более</w:t>
      </w:r>
      <w:r w:rsidR="003674A5" w:rsidRPr="003674A5">
        <w:t xml:space="preserve"> </w:t>
      </w:r>
      <w:r w:rsidRPr="003674A5">
        <w:t>тесных</w:t>
      </w:r>
      <w:r w:rsidR="003674A5" w:rsidRPr="003674A5">
        <w:t xml:space="preserve"> </w:t>
      </w:r>
      <w:r w:rsidRPr="003674A5">
        <w:t>взаимоотношений</w:t>
      </w:r>
      <w:r w:rsidR="003674A5" w:rsidRPr="003674A5">
        <w:t xml:space="preserve"> </w:t>
      </w:r>
      <w:r w:rsidRPr="003674A5">
        <w:t>со</w:t>
      </w:r>
      <w:r w:rsidR="003674A5" w:rsidRPr="003674A5">
        <w:t xml:space="preserve"> </w:t>
      </w:r>
      <w:r w:rsidRPr="003674A5">
        <w:t>странами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. </w:t>
      </w:r>
      <w:r w:rsidRPr="003674A5">
        <w:t>Впрочем,</w:t>
      </w:r>
      <w:r w:rsidR="003674A5" w:rsidRPr="003674A5">
        <w:t xml:space="preserve"> </w:t>
      </w:r>
      <w:r w:rsidRPr="003674A5">
        <w:t>эти</w:t>
      </w:r>
      <w:r w:rsidR="003674A5" w:rsidRPr="003674A5">
        <w:t xml:space="preserve"> </w:t>
      </w:r>
      <w:r w:rsidRPr="003674A5">
        <w:t>отношения</w:t>
      </w:r>
      <w:r w:rsidR="003674A5" w:rsidRPr="003674A5">
        <w:t xml:space="preserve"> </w:t>
      </w:r>
      <w:r w:rsidRPr="003674A5">
        <w:t>не</w:t>
      </w:r>
      <w:r w:rsidR="003674A5" w:rsidRPr="003674A5">
        <w:t xml:space="preserve"> </w:t>
      </w:r>
      <w:r w:rsidRPr="003674A5">
        <w:t>всегда</w:t>
      </w:r>
      <w:r w:rsidR="003674A5" w:rsidRPr="003674A5">
        <w:t xml:space="preserve"> </w:t>
      </w:r>
      <w:r w:rsidRPr="003674A5">
        <w:t>складывались</w:t>
      </w:r>
      <w:r w:rsidR="003674A5" w:rsidRPr="003674A5">
        <w:t xml:space="preserve"> </w:t>
      </w:r>
      <w:r w:rsidRPr="003674A5">
        <w:t>безоблачно,</w:t>
      </w:r>
      <w:r w:rsidR="003674A5" w:rsidRPr="003674A5">
        <w:t xml:space="preserve"> </w:t>
      </w:r>
      <w:r w:rsidRPr="003674A5">
        <w:t>поскольку</w:t>
      </w:r>
      <w:r w:rsidR="003674A5" w:rsidRPr="003674A5">
        <w:t xml:space="preserve"> </w:t>
      </w:r>
      <w:r w:rsidRPr="003674A5">
        <w:t>некоторые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ЕС,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частности</w:t>
      </w:r>
      <w:r w:rsidR="003674A5" w:rsidRPr="003674A5">
        <w:t xml:space="preserve"> </w:t>
      </w:r>
      <w:r w:rsidRPr="003674A5">
        <w:t>Франция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Италия,</w:t>
      </w:r>
      <w:r w:rsidR="003674A5" w:rsidRPr="003674A5">
        <w:t xml:space="preserve"> </w:t>
      </w:r>
      <w:r w:rsidRPr="003674A5">
        <w:t>а</w:t>
      </w:r>
      <w:r w:rsidR="003674A5" w:rsidRPr="003674A5">
        <w:t xml:space="preserve"> </w:t>
      </w:r>
      <w:r w:rsidRPr="003674A5">
        <w:t>позже</w:t>
      </w:r>
      <w:r w:rsidR="003674A5" w:rsidRPr="003674A5">
        <w:t xml:space="preserve"> </w:t>
      </w:r>
      <w:r w:rsidRPr="003674A5">
        <w:t>Испания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Португалия,</w:t>
      </w:r>
      <w:r w:rsidR="003674A5" w:rsidRPr="003674A5">
        <w:t xml:space="preserve"> </w:t>
      </w:r>
      <w:r w:rsidRPr="003674A5">
        <w:t>выступали</w:t>
      </w:r>
      <w:r w:rsidR="003674A5" w:rsidRPr="003674A5">
        <w:t xml:space="preserve"> </w:t>
      </w:r>
      <w:r w:rsidRPr="003674A5">
        <w:t>конкурентами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рынках</w:t>
      </w:r>
      <w:r w:rsidR="003674A5" w:rsidRPr="003674A5">
        <w:t xml:space="preserve"> </w:t>
      </w:r>
      <w:r w:rsidRPr="003674A5">
        <w:t>сбыта</w:t>
      </w:r>
      <w:r w:rsidR="003674A5" w:rsidRPr="003674A5">
        <w:t xml:space="preserve"> </w:t>
      </w:r>
      <w:r w:rsidRPr="003674A5">
        <w:t>сельскохозяйственной</w:t>
      </w:r>
      <w:r w:rsidR="003674A5" w:rsidRPr="003674A5">
        <w:t xml:space="preserve"> </w:t>
      </w:r>
      <w:r w:rsidRPr="003674A5">
        <w:t>продукции,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</w:t>
      </w:r>
      <w:r w:rsidR="003674A5" w:rsidRPr="003674A5">
        <w:t xml:space="preserve">. </w:t>
      </w:r>
      <w:r w:rsidRPr="003674A5">
        <w:t>ч</w:t>
      </w:r>
      <w:r w:rsidR="003674A5" w:rsidRPr="003674A5">
        <w:t xml:space="preserve">. </w:t>
      </w:r>
      <w:r w:rsidRPr="003674A5">
        <w:t>фруктов,</w:t>
      </w:r>
      <w:r w:rsidR="003674A5" w:rsidRPr="003674A5">
        <w:t xml:space="preserve"> </w:t>
      </w:r>
      <w:r w:rsidRPr="003674A5">
        <w:t>овощей,</w:t>
      </w:r>
      <w:r w:rsidR="003674A5" w:rsidRPr="003674A5">
        <w:t xml:space="preserve"> </w:t>
      </w:r>
      <w:r w:rsidRPr="003674A5">
        <w:t>цитрусовых,</w:t>
      </w:r>
      <w:r w:rsidR="003674A5" w:rsidRPr="003674A5">
        <w:t xml:space="preserve"> </w:t>
      </w:r>
      <w:r w:rsidRPr="003674A5">
        <w:t>оливкового</w:t>
      </w:r>
      <w:r w:rsidR="003674A5" w:rsidRPr="003674A5">
        <w:t xml:space="preserve"> </w:t>
      </w:r>
      <w:r w:rsidRPr="003674A5">
        <w:t>масла</w:t>
      </w:r>
      <w:r w:rsidR="003674A5" w:rsidRPr="003674A5">
        <w:t xml:space="preserve">. </w:t>
      </w:r>
      <w:r w:rsidRPr="003674A5">
        <w:t>Иногда</w:t>
      </w:r>
      <w:r w:rsidR="003674A5" w:rsidRPr="003674A5">
        <w:t xml:space="preserve"> </w:t>
      </w:r>
      <w:r w:rsidRPr="003674A5">
        <w:t>трения</w:t>
      </w:r>
      <w:r w:rsidR="003674A5" w:rsidRPr="003674A5">
        <w:t xml:space="preserve"> </w:t>
      </w:r>
      <w:r w:rsidRPr="003674A5">
        <w:t>вызывались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политическими</w:t>
      </w:r>
      <w:r w:rsidR="003674A5" w:rsidRPr="003674A5">
        <w:t xml:space="preserve"> </w:t>
      </w:r>
      <w:r w:rsidRPr="003674A5">
        <w:t>обстоятельствами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Стремясь</w:t>
      </w:r>
      <w:r w:rsidR="003674A5" w:rsidRPr="003674A5">
        <w:t xml:space="preserve"> </w:t>
      </w:r>
      <w:r w:rsidRPr="003674A5">
        <w:t>к</w:t>
      </w:r>
      <w:r w:rsidR="003674A5" w:rsidRPr="003674A5">
        <w:t xml:space="preserve"> </w:t>
      </w:r>
      <w:r w:rsidRPr="003674A5">
        <w:t>урегулированию</w:t>
      </w:r>
      <w:r w:rsidR="003674A5" w:rsidRPr="003674A5">
        <w:t xml:space="preserve"> </w:t>
      </w:r>
      <w:r w:rsidRPr="003674A5">
        <w:t>внешнеэкономических</w:t>
      </w:r>
      <w:r w:rsidR="003674A5" w:rsidRPr="003674A5">
        <w:t xml:space="preserve"> </w:t>
      </w:r>
      <w:r w:rsidRPr="003674A5">
        <w:t>связей</w:t>
      </w:r>
      <w:r w:rsidR="003674A5" w:rsidRPr="003674A5">
        <w:t xml:space="preserve"> </w:t>
      </w:r>
      <w:r w:rsidRPr="003674A5">
        <w:t>со</w:t>
      </w:r>
      <w:r w:rsidR="003674A5" w:rsidRPr="003674A5">
        <w:t xml:space="preserve"> </w:t>
      </w:r>
      <w:r w:rsidRPr="003674A5">
        <w:t>странами</w:t>
      </w:r>
      <w:r w:rsidR="003674A5">
        <w:t xml:space="preserve"> "</w:t>
      </w:r>
      <w:r w:rsidRPr="003674A5">
        <w:t>общего</w:t>
      </w:r>
      <w:r w:rsidR="003674A5" w:rsidRPr="003674A5">
        <w:t xml:space="preserve"> </w:t>
      </w:r>
      <w:r w:rsidRPr="003674A5">
        <w:t>рынка</w:t>
      </w:r>
      <w:r w:rsidR="003674A5">
        <w:t>"</w:t>
      </w:r>
      <w:r w:rsidRPr="003674A5">
        <w:t>,</w:t>
      </w:r>
      <w:r w:rsidR="003674A5" w:rsidRPr="003674A5">
        <w:t xml:space="preserve"> </w:t>
      </w:r>
      <w:r w:rsidRPr="003674A5">
        <w:t>Тунис</w:t>
      </w:r>
      <w:r w:rsidR="003674A5" w:rsidRPr="003674A5">
        <w:t xml:space="preserve"> </w:t>
      </w:r>
      <w:r w:rsidRPr="003674A5">
        <w:t>уже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65 г"/>
        </w:smartTagPr>
        <w:r w:rsidRPr="003674A5">
          <w:t>1965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начал</w:t>
      </w:r>
      <w:r w:rsidR="003674A5" w:rsidRPr="003674A5">
        <w:t xml:space="preserve"> </w:t>
      </w:r>
      <w:r w:rsidRPr="003674A5">
        <w:t>вести</w:t>
      </w:r>
      <w:r w:rsidR="003674A5" w:rsidRPr="003674A5">
        <w:t xml:space="preserve"> </w:t>
      </w:r>
      <w:r w:rsidRPr="003674A5">
        <w:t>переговоры</w:t>
      </w:r>
      <w:r w:rsidR="003674A5" w:rsidRPr="003674A5">
        <w:t xml:space="preserve"> </w:t>
      </w:r>
      <w:r w:rsidRPr="003674A5">
        <w:t>о</w:t>
      </w:r>
      <w:r w:rsidR="003674A5" w:rsidRPr="003674A5">
        <w:t xml:space="preserve"> </w:t>
      </w:r>
      <w:r w:rsidRPr="003674A5">
        <w:t>заключении</w:t>
      </w:r>
      <w:r w:rsidR="003674A5" w:rsidRPr="003674A5">
        <w:t xml:space="preserve"> </w:t>
      </w:r>
      <w:r w:rsidRPr="003674A5">
        <w:t>соглашения</w:t>
      </w:r>
      <w:r w:rsidR="003674A5" w:rsidRPr="003674A5">
        <w:t xml:space="preserve"> </w:t>
      </w:r>
      <w:r w:rsidRPr="003674A5">
        <w:t>об</w:t>
      </w:r>
      <w:r w:rsidR="003674A5" w:rsidRPr="003674A5">
        <w:t xml:space="preserve"> </w:t>
      </w:r>
      <w:r w:rsidRPr="003674A5">
        <w:t>ассоциации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. </w:t>
      </w:r>
      <w:r w:rsidRPr="003674A5">
        <w:t>Тогда</w:t>
      </w:r>
      <w:r w:rsidR="003674A5" w:rsidRPr="003674A5">
        <w:t xml:space="preserve"> </w:t>
      </w:r>
      <w:r w:rsidRPr="003674A5">
        <w:t>эта</w:t>
      </w:r>
      <w:r w:rsidR="003674A5" w:rsidRPr="003674A5">
        <w:t xml:space="preserve"> </w:t>
      </w:r>
      <w:r w:rsidRPr="003674A5">
        <w:t>попытка</w:t>
      </w:r>
      <w:r w:rsidR="003674A5" w:rsidRPr="003674A5">
        <w:t xml:space="preserve"> </w:t>
      </w:r>
      <w:r w:rsidRPr="003674A5">
        <w:t>окончилась</w:t>
      </w:r>
      <w:r w:rsidR="003674A5" w:rsidRPr="003674A5">
        <w:t xml:space="preserve"> </w:t>
      </w:r>
      <w:r w:rsidRPr="003674A5">
        <w:t>неудачно</w:t>
      </w:r>
      <w:r w:rsidR="003674A5" w:rsidRPr="003674A5">
        <w:t xml:space="preserve"> </w:t>
      </w:r>
      <w:r w:rsidRPr="003674A5">
        <w:t>из</w:t>
      </w:r>
      <w:r w:rsidR="003674A5" w:rsidRPr="003674A5">
        <w:t>-</w:t>
      </w:r>
      <w:r w:rsidRPr="003674A5">
        <w:t>за</w:t>
      </w:r>
      <w:r w:rsidR="003674A5" w:rsidRPr="003674A5">
        <w:t xml:space="preserve"> </w:t>
      </w:r>
      <w:r w:rsidRPr="003674A5">
        <w:t>протеста</w:t>
      </w:r>
      <w:r w:rsidR="003674A5" w:rsidRPr="003674A5">
        <w:t xml:space="preserve"> </w:t>
      </w:r>
      <w:r w:rsidRPr="003674A5">
        <w:t>Италии</w:t>
      </w:r>
      <w:r w:rsidR="003674A5" w:rsidRPr="003674A5">
        <w:t xml:space="preserve"> </w:t>
      </w:r>
      <w:r w:rsidRPr="003674A5">
        <w:t>против</w:t>
      </w:r>
      <w:r w:rsidR="003674A5" w:rsidRPr="003674A5">
        <w:t xml:space="preserve"> </w:t>
      </w:r>
      <w:r w:rsidRPr="003674A5">
        <w:t>предоставления</w:t>
      </w:r>
      <w:r w:rsidR="003674A5" w:rsidRPr="003674A5">
        <w:t xml:space="preserve"> </w:t>
      </w:r>
      <w:r w:rsidRPr="003674A5">
        <w:t>льготного</w:t>
      </w:r>
      <w:r w:rsidR="003674A5" w:rsidRPr="003674A5">
        <w:t xml:space="preserve"> </w:t>
      </w:r>
      <w:r w:rsidRPr="003674A5">
        <w:t>режима</w:t>
      </w:r>
      <w:r w:rsidR="003674A5" w:rsidRPr="003674A5">
        <w:t xml:space="preserve"> </w:t>
      </w:r>
      <w:r w:rsidRPr="003674A5">
        <w:t>для</w:t>
      </w:r>
      <w:r w:rsidR="003674A5" w:rsidRPr="003674A5">
        <w:t xml:space="preserve"> </w:t>
      </w:r>
      <w:r w:rsidRPr="003674A5">
        <w:t>товаров</w:t>
      </w:r>
      <w:r w:rsidR="003674A5" w:rsidRPr="003674A5">
        <w:t xml:space="preserve"> </w:t>
      </w:r>
      <w:r w:rsidRPr="003674A5">
        <w:t>сельскохозяйственного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Туниса,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частности,</w:t>
      </w:r>
      <w:r w:rsidR="003674A5" w:rsidRPr="003674A5">
        <w:t xml:space="preserve"> </w:t>
      </w:r>
      <w:r w:rsidRPr="003674A5">
        <w:t>фруктов,</w:t>
      </w:r>
      <w:r w:rsidR="003674A5" w:rsidRPr="003674A5">
        <w:t xml:space="preserve"> </w:t>
      </w:r>
      <w:r w:rsidRPr="003674A5">
        <w:t>овощей,</w:t>
      </w:r>
      <w:r w:rsidR="003674A5" w:rsidRPr="003674A5">
        <w:t xml:space="preserve"> </w:t>
      </w:r>
      <w:r w:rsidRPr="003674A5">
        <w:t>вина,</w:t>
      </w:r>
      <w:r w:rsidR="003674A5" w:rsidRPr="003674A5">
        <w:t xml:space="preserve"> </w:t>
      </w:r>
      <w:r w:rsidRPr="003674A5">
        <w:t>поскольку</w:t>
      </w:r>
      <w:r w:rsidR="003674A5" w:rsidRPr="003674A5">
        <w:t xml:space="preserve"> </w:t>
      </w:r>
      <w:r w:rsidRPr="003674A5">
        <w:t>они</w:t>
      </w:r>
      <w:r w:rsidR="003674A5" w:rsidRPr="003674A5">
        <w:t xml:space="preserve"> </w:t>
      </w:r>
      <w:r w:rsidRPr="003674A5">
        <w:t>могли</w:t>
      </w:r>
      <w:r w:rsidR="003674A5" w:rsidRPr="003674A5">
        <w:t xml:space="preserve"> </w:t>
      </w:r>
      <w:r w:rsidRPr="003674A5">
        <w:t>конкурировать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итальянской</w:t>
      </w:r>
      <w:r w:rsidR="003674A5" w:rsidRPr="003674A5">
        <w:t xml:space="preserve"> </w:t>
      </w:r>
      <w:r w:rsidRPr="003674A5">
        <w:t>сельскохозяйственной</w:t>
      </w:r>
      <w:r w:rsidR="003674A5" w:rsidRPr="003674A5">
        <w:t xml:space="preserve"> </w:t>
      </w:r>
      <w:r w:rsidRPr="003674A5">
        <w:t>продукцией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r w:rsidRPr="003674A5">
        <w:t>конце</w:t>
      </w:r>
      <w:r w:rsidR="003674A5" w:rsidRPr="003674A5">
        <w:t xml:space="preserve"> </w:t>
      </w:r>
      <w:r w:rsidRPr="003674A5">
        <w:t>концов,</w:t>
      </w:r>
      <w:r w:rsidR="003674A5" w:rsidRPr="003674A5">
        <w:t xml:space="preserve"> </w:t>
      </w:r>
      <w:r w:rsidRPr="003674A5">
        <w:t>переговоры</w:t>
      </w:r>
      <w:r w:rsidR="003674A5" w:rsidRPr="003674A5">
        <w:t xml:space="preserve"> </w:t>
      </w:r>
      <w:r w:rsidRPr="003674A5">
        <w:t>закончились</w:t>
      </w:r>
      <w:r w:rsidR="003674A5" w:rsidRPr="003674A5">
        <w:t xml:space="preserve"> </w:t>
      </w:r>
      <w:r w:rsidRPr="003674A5">
        <w:t>успешно,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марте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69 г"/>
        </w:smartTagPr>
        <w:r w:rsidRPr="003674A5">
          <w:t>1969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Тунис</w:t>
      </w:r>
      <w:r w:rsidR="003674A5" w:rsidRPr="003674A5">
        <w:t xml:space="preserve"> </w:t>
      </w:r>
      <w:r w:rsidRPr="003674A5">
        <w:t>подписал</w:t>
      </w:r>
      <w:r w:rsidR="003674A5" w:rsidRPr="003674A5">
        <w:t xml:space="preserve"> </w:t>
      </w:r>
      <w:r w:rsidRPr="003674A5">
        <w:t>договор</w:t>
      </w:r>
      <w:r w:rsidR="003674A5" w:rsidRPr="003674A5">
        <w:t xml:space="preserve"> </w:t>
      </w:r>
      <w:r w:rsidRPr="003674A5">
        <w:t>о</w:t>
      </w:r>
      <w:r w:rsidR="003674A5" w:rsidRPr="003674A5">
        <w:t xml:space="preserve"> </w:t>
      </w:r>
      <w:r w:rsidRPr="003674A5">
        <w:t>частичной</w:t>
      </w:r>
      <w:r w:rsidR="003674A5" w:rsidRPr="003674A5">
        <w:t xml:space="preserve"> </w:t>
      </w:r>
      <w:r w:rsidRPr="003674A5">
        <w:t>ассоциации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76 г"/>
        </w:smartTagPr>
        <w:r w:rsidRPr="003674A5">
          <w:t>1976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было</w:t>
      </w:r>
      <w:r w:rsidR="003674A5" w:rsidRPr="003674A5">
        <w:t xml:space="preserve"> </w:t>
      </w:r>
      <w:r w:rsidRPr="003674A5">
        <w:t>подписано</w:t>
      </w:r>
      <w:r w:rsidR="003674A5" w:rsidRPr="003674A5">
        <w:t xml:space="preserve"> </w:t>
      </w:r>
      <w:r w:rsidRPr="003674A5">
        <w:t>соглашение</w:t>
      </w:r>
      <w:r w:rsidR="003674A5" w:rsidRPr="003674A5">
        <w:t xml:space="preserve"> </w:t>
      </w:r>
      <w:r w:rsidRPr="003674A5">
        <w:t>о</w:t>
      </w:r>
      <w:r w:rsidR="003674A5" w:rsidRPr="003674A5">
        <w:t xml:space="preserve"> </w:t>
      </w:r>
      <w:r w:rsidRPr="003674A5">
        <w:t>сотрудничестве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ЕЭС,</w:t>
      </w:r>
      <w:r w:rsidR="003674A5" w:rsidRPr="003674A5">
        <w:t xml:space="preserve"> </w:t>
      </w:r>
      <w:r w:rsidRPr="003674A5">
        <w:t>по</w:t>
      </w:r>
      <w:r w:rsidR="003674A5" w:rsidRPr="003674A5">
        <w:t xml:space="preserve"> </w:t>
      </w:r>
      <w:r w:rsidRPr="003674A5">
        <w:t>которому</w:t>
      </w:r>
      <w:r w:rsidR="003674A5" w:rsidRPr="003674A5">
        <w:t xml:space="preserve"> </w:t>
      </w:r>
      <w:r w:rsidRPr="003674A5">
        <w:t>Сообщество</w:t>
      </w:r>
      <w:r w:rsidR="003674A5" w:rsidRPr="003674A5">
        <w:t xml:space="preserve"> </w:t>
      </w:r>
      <w:r w:rsidRPr="003674A5">
        <w:t>обязывалось</w:t>
      </w:r>
      <w:r w:rsidR="003674A5" w:rsidRPr="003674A5">
        <w:t xml:space="preserve"> </w:t>
      </w:r>
      <w:r w:rsidRPr="003674A5">
        <w:t>оказать</w:t>
      </w:r>
      <w:r w:rsidR="003674A5" w:rsidRPr="003674A5">
        <w:t xml:space="preserve"> </w:t>
      </w:r>
      <w:r w:rsidRPr="003674A5">
        <w:t>Тунису</w:t>
      </w:r>
      <w:r w:rsidR="003674A5" w:rsidRPr="003674A5">
        <w:t xml:space="preserve"> </w:t>
      </w:r>
      <w:r w:rsidRPr="003674A5">
        <w:t>содействие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развитии</w:t>
      </w:r>
      <w:r w:rsidR="003674A5" w:rsidRPr="003674A5">
        <w:t xml:space="preserve"> </w:t>
      </w:r>
      <w:r w:rsidRPr="003674A5">
        <w:t>промышленности,</w:t>
      </w:r>
      <w:r w:rsidR="003674A5" w:rsidRPr="003674A5">
        <w:t xml:space="preserve"> </w:t>
      </w:r>
      <w:r w:rsidRPr="003674A5">
        <w:t>сельского</w:t>
      </w:r>
      <w:r w:rsidR="003674A5" w:rsidRPr="003674A5">
        <w:t xml:space="preserve"> </w:t>
      </w:r>
      <w:r w:rsidRPr="003674A5">
        <w:t>хозяйства,</w:t>
      </w:r>
      <w:r w:rsidR="003674A5" w:rsidRPr="003674A5">
        <w:t xml:space="preserve"> </w:t>
      </w:r>
      <w:r w:rsidRPr="003674A5">
        <w:t>рыбной</w:t>
      </w:r>
      <w:r w:rsidR="003674A5" w:rsidRPr="003674A5">
        <w:t xml:space="preserve"> </w:t>
      </w:r>
      <w:r w:rsidRPr="003674A5">
        <w:t>ловли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защите</w:t>
      </w:r>
      <w:r w:rsidR="003674A5" w:rsidRPr="003674A5">
        <w:t xml:space="preserve"> </w:t>
      </w:r>
      <w:r w:rsidRPr="003674A5">
        <w:t>окружающей</w:t>
      </w:r>
      <w:r w:rsidR="003674A5" w:rsidRPr="003674A5">
        <w:t xml:space="preserve"> </w:t>
      </w:r>
      <w:r w:rsidRPr="003674A5">
        <w:t>среды,</w:t>
      </w:r>
      <w:r w:rsidR="003674A5" w:rsidRPr="003674A5">
        <w:t xml:space="preserve"> </w:t>
      </w:r>
      <w:r w:rsidRPr="003674A5">
        <w:t>а</w:t>
      </w:r>
      <w:r w:rsidR="003674A5" w:rsidRPr="003674A5">
        <w:t xml:space="preserve"> </w:t>
      </w:r>
      <w:r w:rsidRPr="003674A5">
        <w:t>также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сфере</w:t>
      </w:r>
      <w:r w:rsidR="003674A5" w:rsidRPr="003674A5">
        <w:t xml:space="preserve"> </w:t>
      </w:r>
      <w:r w:rsidRPr="003674A5">
        <w:t>торговли,</w:t>
      </w:r>
      <w:r w:rsidR="003674A5" w:rsidRPr="003674A5">
        <w:t xml:space="preserve"> </w:t>
      </w:r>
      <w:r w:rsidRPr="003674A5">
        <w:t>науки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развитии</w:t>
      </w:r>
      <w:r w:rsidR="003674A5" w:rsidRPr="003674A5">
        <w:t xml:space="preserve"> </w:t>
      </w:r>
      <w:r w:rsidRPr="003674A5">
        <w:t>новейших</w:t>
      </w:r>
      <w:r w:rsidR="003674A5" w:rsidRPr="003674A5">
        <w:t xml:space="preserve"> </w:t>
      </w:r>
      <w:r w:rsidRPr="003674A5">
        <w:t>технологий</w:t>
      </w:r>
      <w:r w:rsidR="003674A5" w:rsidRPr="003674A5">
        <w:t xml:space="preserve">. </w:t>
      </w:r>
      <w:r w:rsidRPr="003674A5">
        <w:t>Таможенные</w:t>
      </w:r>
      <w:r w:rsidR="003674A5" w:rsidRPr="003674A5">
        <w:t xml:space="preserve"> </w:t>
      </w:r>
      <w:r w:rsidRPr="003674A5">
        <w:t>пошлины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тунисское</w:t>
      </w:r>
      <w:r w:rsidR="003674A5" w:rsidRPr="003674A5">
        <w:t xml:space="preserve"> </w:t>
      </w:r>
      <w:r w:rsidRPr="003674A5">
        <w:t>оливковое</w:t>
      </w:r>
      <w:r w:rsidR="003674A5" w:rsidRPr="003674A5">
        <w:t xml:space="preserve"> </w:t>
      </w:r>
      <w:r w:rsidRPr="003674A5">
        <w:t>масло</w:t>
      </w:r>
      <w:r w:rsidR="003674A5">
        <w:t xml:space="preserve"> (</w:t>
      </w:r>
      <w:r w:rsidRPr="003674A5">
        <w:t>важнейший</w:t>
      </w:r>
      <w:r w:rsidR="003674A5" w:rsidRPr="003674A5">
        <w:t xml:space="preserve"> </w:t>
      </w:r>
      <w:r w:rsidRPr="003674A5">
        <w:t>экспортный</w:t>
      </w:r>
      <w:r w:rsidR="003674A5" w:rsidRPr="003674A5">
        <w:t xml:space="preserve"> </w:t>
      </w:r>
      <w:r w:rsidRPr="003674A5">
        <w:t>продукт</w:t>
      </w:r>
      <w:r w:rsidR="003674A5" w:rsidRPr="003674A5">
        <w:t xml:space="preserve">), </w:t>
      </w:r>
      <w:r w:rsidRPr="003674A5">
        <w:t>ввозимое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Общего</w:t>
      </w:r>
      <w:r w:rsidR="003674A5" w:rsidRPr="003674A5">
        <w:t xml:space="preserve"> </w:t>
      </w:r>
      <w:r w:rsidRPr="003674A5">
        <w:t>рынка,</w:t>
      </w:r>
      <w:r w:rsidR="003674A5" w:rsidRPr="003674A5">
        <w:t xml:space="preserve"> </w:t>
      </w:r>
      <w:r w:rsidRPr="003674A5">
        <w:t>подлежали</w:t>
      </w:r>
      <w:r w:rsidR="003674A5" w:rsidRPr="003674A5">
        <w:t xml:space="preserve"> </w:t>
      </w:r>
      <w:r w:rsidRPr="003674A5">
        <w:t>отмене,</w:t>
      </w:r>
      <w:r w:rsidR="003674A5" w:rsidRPr="003674A5">
        <w:t xml:space="preserve"> </w:t>
      </w:r>
      <w:r w:rsidRPr="003674A5">
        <w:t>а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другие</w:t>
      </w:r>
      <w:r w:rsidR="003674A5" w:rsidRPr="003674A5">
        <w:t xml:space="preserve"> </w:t>
      </w:r>
      <w:r w:rsidRPr="003674A5">
        <w:t>товары</w:t>
      </w:r>
      <w:r w:rsidR="003674A5" w:rsidRPr="003674A5">
        <w:t xml:space="preserve"> </w:t>
      </w:r>
      <w:r w:rsidRPr="003674A5">
        <w:t>сельскохозяйственного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они</w:t>
      </w:r>
      <w:r w:rsidR="003674A5" w:rsidRPr="003674A5">
        <w:t xml:space="preserve"> </w:t>
      </w:r>
      <w:r w:rsidRPr="003674A5">
        <w:t>были</w:t>
      </w:r>
      <w:r w:rsidR="003674A5" w:rsidRPr="003674A5">
        <w:t xml:space="preserve"> </w:t>
      </w:r>
      <w:r w:rsidRPr="003674A5">
        <w:t>снижены,</w:t>
      </w:r>
      <w:r w:rsidR="003674A5" w:rsidRPr="003674A5">
        <w:t xml:space="preserve"> </w:t>
      </w:r>
      <w:r w:rsidRPr="003674A5">
        <w:t>однако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них</w:t>
      </w:r>
      <w:r w:rsidR="003674A5" w:rsidRPr="003674A5">
        <w:t xml:space="preserve"> </w:t>
      </w:r>
      <w:r w:rsidRPr="003674A5">
        <w:t>сохранялись</w:t>
      </w:r>
      <w:r w:rsidR="003674A5" w:rsidRPr="003674A5">
        <w:t xml:space="preserve"> </w:t>
      </w:r>
      <w:r w:rsidRPr="003674A5">
        <w:t>тарифные,</w:t>
      </w:r>
      <w:r w:rsidR="003674A5" w:rsidRPr="003674A5">
        <w:t xml:space="preserve"> </w:t>
      </w:r>
      <w:r w:rsidRPr="003674A5">
        <w:t>количественные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сезонные</w:t>
      </w:r>
      <w:r w:rsidR="003674A5" w:rsidRPr="003674A5">
        <w:t xml:space="preserve"> </w:t>
      </w:r>
      <w:r w:rsidRPr="003674A5">
        <w:t>ограничения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r w:rsidRPr="003674A5">
        <w:t>соглашении</w:t>
      </w:r>
      <w:r w:rsidR="003674A5" w:rsidRPr="003674A5">
        <w:t xml:space="preserve"> </w:t>
      </w:r>
      <w:r w:rsidRPr="003674A5">
        <w:t>содержался</w:t>
      </w:r>
      <w:r w:rsidR="003674A5" w:rsidRPr="003674A5">
        <w:t xml:space="preserve"> </w:t>
      </w:r>
      <w:r w:rsidRPr="003674A5">
        <w:t>специальный</w:t>
      </w:r>
      <w:r w:rsidR="003674A5" w:rsidRPr="003674A5">
        <w:t xml:space="preserve"> </w:t>
      </w:r>
      <w:r w:rsidRPr="003674A5">
        <w:t>пункт</w:t>
      </w:r>
      <w:r w:rsidR="003674A5" w:rsidRPr="003674A5">
        <w:t xml:space="preserve"> </w:t>
      </w:r>
      <w:r w:rsidRPr="003674A5">
        <w:t>о</w:t>
      </w:r>
      <w:r w:rsidR="003674A5" w:rsidRPr="003674A5">
        <w:t xml:space="preserve"> </w:t>
      </w:r>
      <w:r w:rsidRPr="003674A5">
        <w:t>техническом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финансовом</w:t>
      </w:r>
      <w:r w:rsidR="003674A5" w:rsidRPr="003674A5">
        <w:t xml:space="preserve"> </w:t>
      </w:r>
      <w:r w:rsidRPr="003674A5">
        <w:t>сотрудничестве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сотрудничестве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социальной</w:t>
      </w:r>
      <w:r w:rsidR="003674A5" w:rsidRPr="003674A5">
        <w:t xml:space="preserve"> </w:t>
      </w:r>
      <w:r w:rsidRPr="003674A5">
        <w:t>области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при</w:t>
      </w:r>
      <w:r w:rsidR="003674A5" w:rsidRPr="003674A5">
        <w:t xml:space="preserve"> </w:t>
      </w:r>
      <w:r w:rsidRPr="003674A5">
        <w:t>подготовке</w:t>
      </w:r>
      <w:r w:rsidR="003674A5" w:rsidRPr="003674A5">
        <w:t xml:space="preserve"> </w:t>
      </w:r>
      <w:r w:rsidRPr="003674A5">
        <w:t>кадров</w:t>
      </w:r>
      <w:r w:rsidR="003674A5" w:rsidRPr="003674A5">
        <w:t xml:space="preserve">. </w:t>
      </w:r>
      <w:r w:rsidRPr="003674A5">
        <w:t>Благодаря</w:t>
      </w:r>
      <w:r w:rsidR="003674A5" w:rsidRPr="003674A5">
        <w:t xml:space="preserve"> </w:t>
      </w:r>
      <w:r w:rsidRPr="003674A5">
        <w:t>подписанному</w:t>
      </w:r>
      <w:r w:rsidR="003674A5" w:rsidRPr="003674A5">
        <w:t xml:space="preserve"> </w:t>
      </w:r>
      <w:r w:rsidRPr="003674A5">
        <w:t>соглашению</w:t>
      </w:r>
      <w:r w:rsidR="003674A5" w:rsidRPr="003674A5">
        <w:t xml:space="preserve"> </w:t>
      </w:r>
      <w:r w:rsidRPr="003674A5">
        <w:t>о</w:t>
      </w:r>
      <w:r w:rsidR="003674A5" w:rsidRPr="003674A5">
        <w:t xml:space="preserve"> </w:t>
      </w:r>
      <w:r w:rsidRPr="003674A5">
        <w:t>сотрудничестве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ЕЭС,</w:t>
      </w:r>
      <w:r w:rsidR="003674A5" w:rsidRPr="003674A5">
        <w:t xml:space="preserve"> </w:t>
      </w:r>
      <w:r w:rsidRPr="003674A5">
        <w:t>торговля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со</w:t>
      </w:r>
      <w:r w:rsidR="003674A5" w:rsidRPr="003674A5">
        <w:t xml:space="preserve"> </w:t>
      </w:r>
      <w:r w:rsidRPr="003674A5">
        <w:t>странами</w:t>
      </w:r>
      <w:r w:rsidR="003674A5" w:rsidRPr="003674A5">
        <w:t xml:space="preserve"> </w:t>
      </w:r>
      <w:r w:rsidRPr="003674A5">
        <w:t>сообщества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76 г"/>
        </w:smartTagPr>
        <w:r w:rsidRPr="003674A5">
          <w:t>1976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значительно</w:t>
      </w:r>
      <w:r w:rsidR="003674A5" w:rsidRPr="003674A5">
        <w:t xml:space="preserve"> </w:t>
      </w:r>
      <w:r w:rsidRPr="003674A5">
        <w:t>расширилась</w:t>
      </w:r>
      <w:r w:rsidR="003674A5" w:rsidRPr="003674A5">
        <w:t xml:space="preserve">. </w:t>
      </w:r>
      <w:r w:rsidRPr="003674A5">
        <w:t>С</w:t>
      </w:r>
      <w:r w:rsidR="003674A5" w:rsidRPr="003674A5">
        <w:t xml:space="preserve"> </w:t>
      </w:r>
      <w:r w:rsidRPr="003674A5">
        <w:t>1975</w:t>
      </w:r>
      <w:r w:rsidR="003674A5" w:rsidRPr="003674A5">
        <w:t xml:space="preserve"> </w:t>
      </w:r>
      <w:r w:rsidRPr="003674A5">
        <w:t>по</w:t>
      </w:r>
      <w:r w:rsidR="003674A5" w:rsidRPr="003674A5">
        <w:t xml:space="preserve"> </w:t>
      </w:r>
      <w:r w:rsidRPr="003674A5">
        <w:t>1980</w:t>
      </w:r>
      <w:r w:rsidR="003674A5" w:rsidRPr="003674A5">
        <w:t xml:space="preserve"> </w:t>
      </w:r>
      <w:r w:rsidRPr="003674A5">
        <w:t>гг</w:t>
      </w:r>
      <w:r w:rsidR="003674A5" w:rsidRPr="003674A5">
        <w:t xml:space="preserve">. </w:t>
      </w:r>
      <w:r w:rsidRPr="003674A5">
        <w:t>тунисский</w:t>
      </w:r>
      <w:r w:rsidR="003674A5" w:rsidRPr="003674A5">
        <w:t xml:space="preserve"> </w:t>
      </w:r>
      <w:r w:rsidRPr="003674A5">
        <w:t>экспорт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стоимостном</w:t>
      </w:r>
      <w:r w:rsidR="003674A5" w:rsidRPr="003674A5">
        <w:t xml:space="preserve"> </w:t>
      </w:r>
      <w:r w:rsidRPr="003674A5">
        <w:t>выражении</w:t>
      </w:r>
      <w:r w:rsidR="003674A5" w:rsidRPr="003674A5">
        <w:t xml:space="preserve"> </w:t>
      </w:r>
      <w:r w:rsidRPr="003674A5">
        <w:t>практически</w:t>
      </w:r>
      <w:r w:rsidR="003674A5" w:rsidRPr="003674A5">
        <w:t xml:space="preserve"> </w:t>
      </w:r>
      <w:r w:rsidRPr="003674A5">
        <w:t>утроился,</w:t>
      </w:r>
      <w:r w:rsidR="003674A5" w:rsidRPr="003674A5">
        <w:t xml:space="preserve"> </w:t>
      </w:r>
      <w:r w:rsidRPr="003674A5">
        <w:t>увеличившись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357</w:t>
      </w:r>
      <w:r w:rsidR="003674A5" w:rsidRPr="003674A5">
        <w:t xml:space="preserve"> </w:t>
      </w:r>
      <w:r w:rsidRPr="003674A5">
        <w:t>до</w:t>
      </w:r>
      <w:r w:rsidR="003674A5" w:rsidRPr="003674A5">
        <w:t xml:space="preserve"> </w:t>
      </w:r>
      <w:r w:rsidRPr="003674A5">
        <w:t>1</w:t>
      </w:r>
      <w:r w:rsidR="003674A5">
        <w:t>.0</w:t>
      </w:r>
      <w:r w:rsidRPr="003674A5">
        <w:t>90,6</w:t>
      </w:r>
      <w:r w:rsidR="003674A5" w:rsidRPr="003674A5">
        <w:t xml:space="preserve"> </w:t>
      </w:r>
      <w:r w:rsidRPr="003674A5">
        <w:t>млн</w:t>
      </w:r>
      <w:r w:rsidR="003674A5" w:rsidRPr="003674A5">
        <w:t xml:space="preserve">. </w:t>
      </w:r>
      <w:r w:rsidRPr="003674A5">
        <w:t>экю</w:t>
      </w:r>
      <w:r w:rsidR="003674A5" w:rsidRPr="003674A5">
        <w:t xml:space="preserve">. </w:t>
      </w:r>
      <w:r w:rsidRPr="003674A5">
        <w:t>За</w:t>
      </w:r>
      <w:r w:rsidR="003674A5" w:rsidRPr="003674A5">
        <w:t xml:space="preserve"> </w:t>
      </w:r>
      <w:r w:rsidRPr="003674A5">
        <w:t>тот</w:t>
      </w:r>
      <w:r w:rsidR="003674A5" w:rsidRPr="003674A5">
        <w:t xml:space="preserve"> </w:t>
      </w:r>
      <w:r w:rsidRPr="003674A5">
        <w:t>же</w:t>
      </w:r>
      <w:r w:rsidR="003674A5" w:rsidRPr="003674A5">
        <w:t xml:space="preserve"> </w:t>
      </w:r>
      <w:r w:rsidRPr="003674A5">
        <w:t>период</w:t>
      </w:r>
      <w:r w:rsidR="003674A5" w:rsidRPr="003674A5">
        <w:t xml:space="preserve"> </w:t>
      </w:r>
      <w:r w:rsidRPr="003674A5">
        <w:t>стоимость</w:t>
      </w:r>
      <w:r w:rsidR="003674A5" w:rsidRPr="003674A5">
        <w:t xml:space="preserve"> </w:t>
      </w:r>
      <w:r w:rsidRPr="003674A5">
        <w:t>западноевропейского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Тунис</w:t>
      </w:r>
      <w:r w:rsidR="003674A5" w:rsidRPr="003674A5">
        <w:t xml:space="preserve"> </w:t>
      </w:r>
      <w:r w:rsidRPr="003674A5">
        <w:t>удвоилась</w:t>
      </w:r>
      <w:r w:rsidR="003674A5" w:rsidRPr="003674A5">
        <w:t xml:space="preserve"> - </w:t>
      </w:r>
      <w:r w:rsidRPr="003674A5">
        <w:t>с</w:t>
      </w:r>
      <w:r w:rsidR="003674A5" w:rsidRPr="003674A5">
        <w:t xml:space="preserve"> </w:t>
      </w:r>
      <w:r w:rsidRPr="003674A5">
        <w:t>710</w:t>
      </w:r>
      <w:r w:rsidR="003674A5" w:rsidRPr="003674A5">
        <w:t xml:space="preserve"> </w:t>
      </w:r>
      <w:r w:rsidRPr="003674A5">
        <w:t>млн</w:t>
      </w:r>
      <w:r w:rsidR="003674A5" w:rsidRPr="003674A5">
        <w:t xml:space="preserve">. </w:t>
      </w:r>
      <w:r w:rsidRPr="003674A5">
        <w:t>до</w:t>
      </w:r>
      <w:r w:rsidR="003674A5" w:rsidRPr="003674A5">
        <w:t xml:space="preserve"> </w:t>
      </w:r>
      <w:r w:rsidRPr="003674A5">
        <w:t>1</w:t>
      </w:r>
      <w:r w:rsidR="003674A5">
        <w:t>.5</w:t>
      </w:r>
      <w:r w:rsidRPr="003674A5">
        <w:t>41</w:t>
      </w:r>
      <w:r w:rsidR="003674A5" w:rsidRPr="003674A5">
        <w:t xml:space="preserve"> </w:t>
      </w:r>
      <w:r w:rsidRPr="003674A5">
        <w:t>млн</w:t>
      </w:r>
      <w:r w:rsidR="003674A5" w:rsidRPr="003674A5">
        <w:t xml:space="preserve">. </w:t>
      </w:r>
      <w:r w:rsidRPr="003674A5">
        <w:t>экю</w:t>
      </w:r>
      <w:r w:rsidR="003674A5" w:rsidRPr="003674A5">
        <w:t xml:space="preserve">. </w:t>
      </w:r>
      <w:r w:rsidRPr="003674A5">
        <w:t>Процент</w:t>
      </w:r>
      <w:r w:rsidR="003674A5" w:rsidRPr="003674A5">
        <w:t xml:space="preserve"> </w:t>
      </w:r>
      <w:r w:rsidRPr="003674A5">
        <w:t>покрытия</w:t>
      </w:r>
      <w:r w:rsidR="003674A5" w:rsidRPr="003674A5">
        <w:t xml:space="preserve"> </w:t>
      </w:r>
      <w:r w:rsidRPr="003674A5">
        <w:t>импорта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его</w:t>
      </w:r>
      <w:r w:rsidR="003674A5" w:rsidRPr="003674A5">
        <w:t xml:space="preserve"> </w:t>
      </w:r>
      <w:r w:rsidRPr="003674A5">
        <w:t>экспортом</w:t>
      </w:r>
      <w:r w:rsidR="003674A5" w:rsidRPr="003674A5">
        <w:t xml:space="preserve"> </w:t>
      </w:r>
      <w:r w:rsidRPr="003674A5">
        <w:t>возрос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50</w:t>
      </w:r>
      <w:r w:rsidR="003674A5" w:rsidRPr="003674A5">
        <w:t xml:space="preserve"> </w:t>
      </w:r>
      <w:r w:rsidRPr="003674A5">
        <w:t>до</w:t>
      </w:r>
      <w:r w:rsidR="003674A5" w:rsidRPr="003674A5">
        <w:t xml:space="preserve"> </w:t>
      </w:r>
      <w:r w:rsidRPr="003674A5">
        <w:t>71%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Однако,</w:t>
      </w:r>
      <w:r w:rsidR="003674A5" w:rsidRPr="003674A5">
        <w:t xml:space="preserve"> </w:t>
      </w:r>
      <w:r w:rsidRPr="003674A5">
        <w:t>несмотря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достигнутое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соглашение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определенные</w:t>
      </w:r>
      <w:r w:rsidR="003674A5" w:rsidRPr="003674A5">
        <w:t xml:space="preserve"> </w:t>
      </w:r>
      <w:r w:rsidRPr="003674A5">
        <w:t>достижения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сфере</w:t>
      </w:r>
      <w:r w:rsidR="003674A5" w:rsidRPr="003674A5">
        <w:t xml:space="preserve"> </w:t>
      </w:r>
      <w:r w:rsidRPr="003674A5">
        <w:t>торговли,</w:t>
      </w:r>
      <w:r w:rsidR="003674A5" w:rsidRPr="003674A5">
        <w:t xml:space="preserve"> </w:t>
      </w:r>
      <w:r w:rsidRPr="003674A5">
        <w:t>Тунис</w:t>
      </w:r>
      <w:r w:rsidR="003674A5" w:rsidRPr="003674A5">
        <w:t xml:space="preserve"> </w:t>
      </w:r>
      <w:r w:rsidRPr="003674A5">
        <w:t>все</w:t>
      </w:r>
      <w:r w:rsidR="003674A5" w:rsidRPr="003674A5">
        <w:t xml:space="preserve"> </w:t>
      </w:r>
      <w:r w:rsidRPr="003674A5">
        <w:t>же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целом</w:t>
      </w:r>
      <w:r w:rsidR="003674A5" w:rsidRPr="003674A5">
        <w:t xml:space="preserve"> </w:t>
      </w:r>
      <w:r w:rsidRPr="003674A5">
        <w:t>не</w:t>
      </w:r>
      <w:r w:rsidR="003674A5" w:rsidRPr="003674A5">
        <w:t xml:space="preserve"> </w:t>
      </w:r>
      <w:r w:rsidRPr="003674A5">
        <w:t>был</w:t>
      </w:r>
      <w:r w:rsidR="003674A5" w:rsidRPr="003674A5">
        <w:t xml:space="preserve"> </w:t>
      </w:r>
      <w:r w:rsidRPr="003674A5">
        <w:t>удовлетворен</w:t>
      </w:r>
      <w:r w:rsidR="003674A5" w:rsidRPr="003674A5">
        <w:t xml:space="preserve"> </w:t>
      </w:r>
      <w:r w:rsidRPr="003674A5">
        <w:t>окончательно</w:t>
      </w:r>
      <w:r w:rsidR="003674A5" w:rsidRPr="003674A5">
        <w:t xml:space="preserve"> </w:t>
      </w:r>
      <w:r w:rsidRPr="003674A5">
        <w:t>его</w:t>
      </w:r>
      <w:r w:rsidR="003674A5" w:rsidRPr="003674A5">
        <w:t xml:space="preserve"> </w:t>
      </w:r>
      <w:r w:rsidRPr="003674A5">
        <w:t>результатами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тем,</w:t>
      </w:r>
      <w:r w:rsidR="003674A5" w:rsidRPr="003674A5">
        <w:t xml:space="preserve"> </w:t>
      </w:r>
      <w:r w:rsidRPr="003674A5">
        <w:t>как</w:t>
      </w:r>
      <w:r w:rsidR="003674A5" w:rsidRPr="003674A5">
        <w:t xml:space="preserve"> </w:t>
      </w:r>
      <w:r w:rsidRPr="003674A5">
        <w:t>это</w:t>
      </w:r>
      <w:r w:rsidR="003674A5" w:rsidRPr="003674A5">
        <w:t xml:space="preserve"> </w:t>
      </w:r>
      <w:r w:rsidRPr="003674A5">
        <w:t>соглашение</w:t>
      </w:r>
      <w:r w:rsidR="003674A5" w:rsidRPr="003674A5">
        <w:t xml:space="preserve"> </w:t>
      </w:r>
      <w:r w:rsidRPr="003674A5">
        <w:t>выполнялось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r w:rsidRPr="003674A5">
        <w:t>особенности</w:t>
      </w:r>
      <w:r w:rsidR="003674A5" w:rsidRPr="003674A5">
        <w:t xml:space="preserve"> </w:t>
      </w:r>
      <w:r w:rsidRPr="003674A5">
        <w:t>это</w:t>
      </w:r>
      <w:r w:rsidR="003674A5" w:rsidRPr="003674A5">
        <w:t xml:space="preserve"> </w:t>
      </w:r>
      <w:r w:rsidRPr="003674A5">
        <w:t>касалось</w:t>
      </w:r>
      <w:r w:rsidR="003674A5" w:rsidRPr="003674A5">
        <w:t xml:space="preserve"> </w:t>
      </w:r>
      <w:r w:rsidRPr="003674A5">
        <w:t>отсрочек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отменой</w:t>
      </w:r>
      <w:r w:rsidR="003674A5" w:rsidRPr="003674A5">
        <w:t xml:space="preserve"> </w:t>
      </w:r>
      <w:r w:rsidRPr="003674A5">
        <w:t>ограничений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импорт</w:t>
      </w:r>
      <w:r w:rsidR="003674A5" w:rsidRPr="003674A5">
        <w:t xml:space="preserve"> </w:t>
      </w:r>
      <w:r w:rsidRPr="003674A5">
        <w:t>странами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оливкового</w:t>
      </w:r>
      <w:r w:rsidR="003674A5" w:rsidRPr="003674A5">
        <w:t xml:space="preserve"> </w:t>
      </w:r>
      <w:r w:rsidRPr="003674A5">
        <w:t>масла</w:t>
      </w:r>
      <w:r w:rsidR="003674A5" w:rsidRPr="003674A5">
        <w:t xml:space="preserve">. </w:t>
      </w:r>
      <w:r w:rsidRPr="003674A5">
        <w:t>Дело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том,</w:t>
      </w:r>
      <w:r w:rsidR="003674A5" w:rsidRPr="003674A5">
        <w:t xml:space="preserve"> </w:t>
      </w:r>
      <w:r w:rsidRPr="003674A5">
        <w:t>что</w:t>
      </w:r>
      <w:r w:rsidR="003674A5" w:rsidRPr="003674A5">
        <w:t xml:space="preserve"> </w:t>
      </w:r>
      <w:r w:rsidRPr="003674A5">
        <w:t>будущее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оливкового</w:t>
      </w:r>
      <w:r w:rsidR="003674A5" w:rsidRPr="003674A5">
        <w:t xml:space="preserve"> </w:t>
      </w:r>
      <w:r w:rsidRPr="003674A5">
        <w:t>масла,</w:t>
      </w:r>
      <w:r w:rsidR="003674A5" w:rsidRPr="003674A5">
        <w:t xml:space="preserve"> </w:t>
      </w:r>
      <w:r w:rsidRPr="003674A5">
        <w:t>а</w:t>
      </w:r>
      <w:r w:rsidR="003674A5" w:rsidRPr="003674A5">
        <w:t xml:space="preserve"> </w:t>
      </w:r>
      <w:r w:rsidRPr="003674A5">
        <w:t>также</w:t>
      </w:r>
      <w:r w:rsidR="003674A5" w:rsidRPr="003674A5">
        <w:t xml:space="preserve"> </w:t>
      </w:r>
      <w:r w:rsidRPr="003674A5">
        <w:t>текстильных</w:t>
      </w:r>
      <w:r w:rsidR="003674A5" w:rsidRPr="003674A5">
        <w:t xml:space="preserve"> </w:t>
      </w:r>
      <w:r w:rsidRPr="003674A5">
        <w:t>изделий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всегда</w:t>
      </w:r>
      <w:r w:rsidR="003674A5" w:rsidRPr="003674A5">
        <w:t xml:space="preserve"> </w:t>
      </w:r>
      <w:r w:rsidRPr="003674A5">
        <w:t>являлось</w:t>
      </w:r>
      <w:r w:rsidR="003674A5" w:rsidRPr="003674A5">
        <w:t xml:space="preserve"> </w:t>
      </w:r>
      <w:r w:rsidRPr="003674A5">
        <w:t>для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важной</w:t>
      </w:r>
      <w:r w:rsidR="003674A5" w:rsidRPr="003674A5">
        <w:t xml:space="preserve"> </w:t>
      </w:r>
      <w:r w:rsidRPr="003674A5">
        <w:t>проблемой</w:t>
      </w:r>
      <w:r w:rsidR="003674A5" w:rsidRPr="003674A5">
        <w:t>.</w:t>
      </w:r>
      <w:r w:rsidR="003674A5">
        <w:t xml:space="preserve"> "</w:t>
      </w:r>
      <w:r w:rsidRPr="003674A5">
        <w:t>Общий</w:t>
      </w:r>
      <w:r w:rsidR="003674A5" w:rsidRPr="003674A5">
        <w:t xml:space="preserve"> </w:t>
      </w:r>
      <w:r w:rsidRPr="003674A5">
        <w:t>рынок</w:t>
      </w:r>
      <w:r w:rsidR="003674A5">
        <w:t xml:space="preserve">" </w:t>
      </w:r>
      <w:r w:rsidRPr="003674A5">
        <w:t>издавна</w:t>
      </w:r>
      <w:r w:rsidR="003674A5" w:rsidRPr="003674A5">
        <w:t xml:space="preserve"> </w:t>
      </w:r>
      <w:r w:rsidRPr="003674A5">
        <w:t>был</w:t>
      </w:r>
      <w:r w:rsidR="003674A5" w:rsidRPr="003674A5">
        <w:t xml:space="preserve"> </w:t>
      </w:r>
      <w:r w:rsidRPr="003674A5">
        <w:t>основным</w:t>
      </w:r>
      <w:r w:rsidR="003674A5" w:rsidRPr="003674A5">
        <w:t xml:space="preserve"> </w:t>
      </w:r>
      <w:r w:rsidRPr="003674A5">
        <w:t>потребителем</w:t>
      </w:r>
      <w:r w:rsidR="003674A5" w:rsidRPr="003674A5">
        <w:t xml:space="preserve"> </w:t>
      </w:r>
      <w:r w:rsidRPr="003674A5">
        <w:t>тунисских</w:t>
      </w:r>
      <w:r w:rsidR="003674A5" w:rsidRPr="003674A5">
        <w:t xml:space="preserve"> </w:t>
      </w:r>
      <w:r w:rsidRPr="003674A5">
        <w:t>товаров</w:t>
      </w:r>
      <w:r w:rsidR="003674A5" w:rsidRPr="003674A5">
        <w:t xml:space="preserve">. </w:t>
      </w:r>
      <w:r w:rsidRPr="003674A5">
        <w:t>Удельный</w:t>
      </w:r>
      <w:r w:rsidR="003674A5" w:rsidRPr="003674A5">
        <w:t xml:space="preserve"> </w:t>
      </w:r>
      <w:r w:rsidRPr="003674A5">
        <w:t>вес</w:t>
      </w:r>
      <w:r w:rsidR="003674A5" w:rsidRPr="003674A5">
        <w:t xml:space="preserve"> </w:t>
      </w:r>
      <w:r w:rsidRPr="003674A5">
        <w:t>тунисской</w:t>
      </w:r>
      <w:r w:rsidR="003674A5" w:rsidRPr="003674A5">
        <w:t xml:space="preserve"> </w:t>
      </w:r>
      <w:r w:rsidRPr="003674A5">
        <w:t>продукции,</w:t>
      </w:r>
      <w:r w:rsidR="003674A5" w:rsidRPr="003674A5">
        <w:t xml:space="preserve"> </w:t>
      </w:r>
      <w:r w:rsidRPr="003674A5">
        <w:t>вывезенной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80 г"/>
        </w:smartTagPr>
        <w:r w:rsidRPr="003674A5">
          <w:t>1980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составлял</w:t>
      </w:r>
      <w:r w:rsidR="003674A5" w:rsidRPr="003674A5">
        <w:t xml:space="preserve"> </w:t>
      </w:r>
      <w:r w:rsidRPr="003674A5">
        <w:t>около</w:t>
      </w:r>
      <w:r w:rsidR="003674A5" w:rsidRPr="003674A5">
        <w:t xml:space="preserve"> </w:t>
      </w:r>
      <w:r w:rsidRPr="003674A5">
        <w:t>67%</w:t>
      </w:r>
      <w:r w:rsidR="003674A5" w:rsidRPr="003674A5">
        <w:t xml:space="preserve"> </w:t>
      </w:r>
      <w:r w:rsidRPr="003674A5">
        <w:t>общего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. </w:t>
      </w:r>
      <w:r w:rsidRPr="003674A5">
        <w:t>На</w:t>
      </w:r>
      <w:r w:rsidR="003674A5" w:rsidRPr="003674A5">
        <w:t xml:space="preserve"> </w:t>
      </w:r>
      <w:r w:rsidRPr="003674A5">
        <w:t>оливковое</w:t>
      </w:r>
      <w:r w:rsidR="003674A5" w:rsidRPr="003674A5">
        <w:t xml:space="preserve"> </w:t>
      </w:r>
      <w:r w:rsidRPr="003674A5">
        <w:t>масло</w:t>
      </w:r>
      <w:r w:rsidR="003674A5" w:rsidRPr="003674A5">
        <w:t xml:space="preserve"> </w:t>
      </w:r>
      <w:r w:rsidRPr="003674A5">
        <w:t>приходилось</w:t>
      </w:r>
      <w:r w:rsidR="003674A5" w:rsidRPr="003674A5">
        <w:t xml:space="preserve"> </w:t>
      </w:r>
      <w:r w:rsidRPr="003674A5">
        <w:t>58,6%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продукции</w:t>
      </w:r>
      <w:r w:rsidR="003674A5" w:rsidRPr="003674A5">
        <w:t xml:space="preserve"> </w:t>
      </w:r>
      <w:r w:rsidRPr="003674A5">
        <w:t>сельского</w:t>
      </w:r>
      <w:r w:rsidR="003674A5" w:rsidRPr="003674A5">
        <w:t xml:space="preserve"> </w:t>
      </w:r>
      <w:r w:rsidRPr="003674A5">
        <w:t>хозяйства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сообщество</w:t>
      </w:r>
      <w:r w:rsidR="003674A5">
        <w:t xml:space="preserve"> (</w:t>
      </w:r>
      <w:r w:rsidRPr="003674A5">
        <w:t>97</w:t>
      </w:r>
      <w:r w:rsidR="003674A5" w:rsidRPr="003674A5">
        <w:t xml:space="preserve"> </w:t>
      </w:r>
      <w:r w:rsidRPr="003674A5">
        <w:t>млн</w:t>
      </w:r>
      <w:r w:rsidR="003674A5" w:rsidRPr="003674A5">
        <w:t xml:space="preserve">. </w:t>
      </w:r>
      <w:r w:rsidRPr="003674A5">
        <w:t>экю</w:t>
      </w:r>
      <w:r w:rsidR="003674A5" w:rsidRPr="003674A5">
        <w:t xml:space="preserve">). </w:t>
      </w:r>
      <w:r w:rsidRPr="003674A5">
        <w:t>В</w:t>
      </w:r>
      <w:r w:rsidR="003674A5" w:rsidRPr="003674A5">
        <w:t xml:space="preserve"> </w:t>
      </w:r>
      <w:r w:rsidRPr="003674A5">
        <w:t>том</w:t>
      </w:r>
      <w:r w:rsidR="003674A5" w:rsidRPr="003674A5">
        <w:t xml:space="preserve"> </w:t>
      </w:r>
      <w:r w:rsidRPr="003674A5">
        <w:t>же</w:t>
      </w:r>
      <w:r w:rsidR="003674A5" w:rsidRPr="003674A5">
        <w:t xml:space="preserve"> </w:t>
      </w:r>
      <w:r w:rsidRPr="003674A5">
        <w:t>году</w:t>
      </w:r>
      <w:r w:rsidR="003674A5" w:rsidRPr="003674A5">
        <w:t xml:space="preserve"> </w:t>
      </w:r>
      <w:r w:rsidRPr="003674A5">
        <w:t>стоимость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тунисских</w:t>
      </w:r>
      <w:r w:rsidR="003674A5" w:rsidRPr="003674A5">
        <w:t xml:space="preserve"> </w:t>
      </w:r>
      <w:r w:rsidRPr="003674A5">
        <w:t>текстильных</w:t>
      </w:r>
      <w:r w:rsidR="003674A5" w:rsidRPr="003674A5">
        <w:t xml:space="preserve"> </w:t>
      </w:r>
      <w:r w:rsidRPr="003674A5">
        <w:t>товаров</w:t>
      </w:r>
      <w:r w:rsidR="003674A5" w:rsidRPr="003674A5">
        <w:t xml:space="preserve"> </w:t>
      </w:r>
      <w:r w:rsidRPr="003674A5">
        <w:t>составила</w:t>
      </w:r>
      <w:r w:rsidR="003674A5" w:rsidRPr="003674A5">
        <w:t xml:space="preserve"> </w:t>
      </w:r>
      <w:r w:rsidRPr="003674A5">
        <w:t>289</w:t>
      </w:r>
      <w:r w:rsidR="003674A5" w:rsidRPr="003674A5">
        <w:t xml:space="preserve"> </w:t>
      </w:r>
      <w:r w:rsidRPr="003674A5">
        <w:t>млн</w:t>
      </w:r>
      <w:r w:rsidR="003674A5" w:rsidRPr="003674A5">
        <w:t xml:space="preserve">. </w:t>
      </w:r>
      <w:r w:rsidRPr="003674A5">
        <w:t>экю</w:t>
      </w:r>
      <w:r w:rsidR="003674A5" w:rsidRPr="003674A5">
        <w:t xml:space="preserve">. </w:t>
      </w:r>
      <w:r w:rsidRPr="003674A5">
        <w:t>К</w:t>
      </w:r>
      <w:r w:rsidR="003674A5" w:rsidRPr="003674A5">
        <w:t xml:space="preserve"> </w:t>
      </w:r>
      <w:r w:rsidRPr="003674A5">
        <w:t>тому</w:t>
      </w:r>
      <w:r w:rsidR="003674A5" w:rsidRPr="003674A5">
        <w:t xml:space="preserve"> </w:t>
      </w:r>
      <w:r w:rsidRPr="003674A5">
        <w:t>же,</w:t>
      </w:r>
      <w:r w:rsidR="003674A5" w:rsidRPr="003674A5">
        <w:t xml:space="preserve"> </w:t>
      </w:r>
      <w:r w:rsidRPr="003674A5">
        <w:t>Тунис</w:t>
      </w:r>
      <w:r w:rsidR="003674A5" w:rsidRPr="003674A5">
        <w:t xml:space="preserve"> </w:t>
      </w:r>
      <w:r w:rsidRPr="003674A5">
        <w:t>испытывал</w:t>
      </w:r>
      <w:r w:rsidR="003674A5" w:rsidRPr="003674A5">
        <w:t xml:space="preserve"> </w:t>
      </w:r>
      <w:r w:rsidRPr="003674A5">
        <w:t>сильное</w:t>
      </w:r>
      <w:r w:rsidR="003674A5" w:rsidRPr="003674A5">
        <w:t xml:space="preserve"> </w:t>
      </w:r>
      <w:r w:rsidRPr="003674A5">
        <w:t>беспокойство</w:t>
      </w:r>
      <w:r w:rsidR="003674A5" w:rsidRPr="003674A5">
        <w:t xml:space="preserve"> </w:t>
      </w:r>
      <w:r w:rsidRPr="003674A5">
        <w:t>по</w:t>
      </w:r>
      <w:r w:rsidR="003674A5" w:rsidRPr="003674A5">
        <w:t xml:space="preserve"> </w:t>
      </w:r>
      <w:r w:rsidRPr="003674A5">
        <w:t>поводу</w:t>
      </w:r>
      <w:r w:rsidR="003674A5" w:rsidRPr="003674A5">
        <w:t xml:space="preserve"> </w:t>
      </w:r>
      <w:r w:rsidRPr="003674A5">
        <w:t>вступления</w:t>
      </w:r>
      <w:r w:rsidR="003674A5" w:rsidRPr="003674A5">
        <w:t xml:space="preserve"> </w:t>
      </w:r>
      <w:r w:rsidRPr="003674A5">
        <w:t>Испании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Португалии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86 г"/>
        </w:smartTagPr>
        <w:r w:rsidRPr="003674A5">
          <w:t>1986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., </w:t>
      </w:r>
      <w:r w:rsidRPr="003674A5">
        <w:t>так</w:t>
      </w:r>
      <w:r w:rsidR="003674A5" w:rsidRPr="003674A5">
        <w:t xml:space="preserve"> </w:t>
      </w:r>
      <w:r w:rsidRPr="003674A5">
        <w:t>как</w:t>
      </w:r>
      <w:r w:rsidR="003674A5" w:rsidRPr="003674A5">
        <w:t xml:space="preserve"> </w:t>
      </w:r>
      <w:r w:rsidRPr="003674A5">
        <w:t>обе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выступали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качестве</w:t>
      </w:r>
      <w:r w:rsidR="003674A5" w:rsidRPr="003674A5">
        <w:t xml:space="preserve"> </w:t>
      </w:r>
      <w:r w:rsidRPr="003674A5">
        <w:t>основных</w:t>
      </w:r>
      <w:r w:rsidR="003674A5" w:rsidRPr="003674A5">
        <w:t xml:space="preserve"> </w:t>
      </w:r>
      <w:r w:rsidRPr="003674A5">
        <w:t>конкурентов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производстве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сбыте</w:t>
      </w:r>
      <w:r w:rsidR="003674A5" w:rsidRPr="003674A5">
        <w:t xml:space="preserve"> </w:t>
      </w:r>
      <w:r w:rsidRPr="003674A5">
        <w:t>важнейших</w:t>
      </w:r>
      <w:r w:rsidR="003674A5" w:rsidRPr="003674A5">
        <w:t xml:space="preserve"> </w:t>
      </w:r>
      <w:r w:rsidRPr="003674A5">
        <w:t>видов</w:t>
      </w:r>
      <w:r w:rsidR="003674A5" w:rsidRPr="003674A5">
        <w:t xml:space="preserve"> </w:t>
      </w:r>
      <w:r w:rsidRPr="003674A5">
        <w:t>сельскохозяйственной</w:t>
      </w:r>
      <w:r w:rsidR="003674A5" w:rsidRPr="003674A5">
        <w:t xml:space="preserve"> </w:t>
      </w:r>
      <w:r w:rsidRPr="003674A5">
        <w:t>продукции</w:t>
      </w:r>
      <w:r w:rsidR="003674A5">
        <w:t xml:space="preserve"> (</w:t>
      </w:r>
      <w:r w:rsidRPr="003674A5">
        <w:t>оливкового</w:t>
      </w:r>
      <w:r w:rsidR="003674A5" w:rsidRPr="003674A5">
        <w:t xml:space="preserve"> </w:t>
      </w:r>
      <w:r w:rsidRPr="003674A5">
        <w:t>масла,</w:t>
      </w:r>
      <w:r w:rsidR="003674A5" w:rsidRPr="003674A5">
        <w:t xml:space="preserve"> </w:t>
      </w:r>
      <w:r w:rsidRPr="003674A5">
        <w:t>цитрусовых,</w:t>
      </w:r>
      <w:r w:rsidR="003674A5" w:rsidRPr="003674A5">
        <w:t xml:space="preserve"> </w:t>
      </w:r>
      <w:r w:rsidRPr="003674A5">
        <w:t>овощей</w:t>
      </w:r>
      <w:r w:rsidR="003674A5" w:rsidRPr="003674A5">
        <w:t xml:space="preserve">). </w:t>
      </w:r>
      <w:r w:rsidRPr="003674A5">
        <w:t>Руководство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опасалось,</w:t>
      </w:r>
      <w:r w:rsidR="003674A5" w:rsidRPr="003674A5">
        <w:t xml:space="preserve"> </w:t>
      </w:r>
      <w:r w:rsidRPr="003674A5">
        <w:t>что</w:t>
      </w:r>
      <w:r w:rsidR="003674A5" w:rsidRPr="003674A5">
        <w:t xml:space="preserve"> </w:t>
      </w:r>
      <w:r w:rsidRPr="003674A5">
        <w:t>предоставление</w:t>
      </w:r>
      <w:r w:rsidR="003674A5" w:rsidRPr="003674A5">
        <w:t xml:space="preserve"> </w:t>
      </w:r>
      <w:r w:rsidRPr="003674A5">
        <w:t>Испании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Португалии</w:t>
      </w:r>
      <w:r w:rsidR="003674A5" w:rsidRPr="003674A5">
        <w:t xml:space="preserve"> </w:t>
      </w:r>
      <w:r w:rsidRPr="003674A5">
        <w:t>после</w:t>
      </w:r>
      <w:r w:rsidR="003674A5" w:rsidRPr="003674A5">
        <w:t xml:space="preserve"> </w:t>
      </w:r>
      <w:r w:rsidRPr="003674A5">
        <w:t>их</w:t>
      </w:r>
      <w:r w:rsidR="003674A5" w:rsidRPr="003674A5">
        <w:t xml:space="preserve"> </w:t>
      </w:r>
      <w:r w:rsidRPr="003674A5">
        <w:t>присоединения</w:t>
      </w:r>
      <w:r w:rsidR="003674A5" w:rsidRPr="003674A5">
        <w:t xml:space="preserve"> </w:t>
      </w:r>
      <w:r w:rsidRPr="003674A5">
        <w:t>к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льгот,</w:t>
      </w:r>
      <w:r w:rsidR="003674A5" w:rsidRPr="003674A5">
        <w:t xml:space="preserve"> </w:t>
      </w:r>
      <w:r w:rsidRPr="003674A5">
        <w:t>предусмотренных</w:t>
      </w:r>
      <w:r w:rsidR="003674A5" w:rsidRPr="003674A5">
        <w:t xml:space="preserve"> </w:t>
      </w:r>
      <w:r w:rsidRPr="003674A5">
        <w:t>договорами,</w:t>
      </w:r>
      <w:r w:rsidR="003674A5" w:rsidRPr="003674A5">
        <w:t xml:space="preserve"> </w:t>
      </w:r>
      <w:r w:rsidRPr="003674A5">
        <w:t>отрицательно</w:t>
      </w:r>
      <w:r w:rsidR="003674A5" w:rsidRPr="003674A5">
        <w:t xml:space="preserve"> </w:t>
      </w:r>
      <w:r w:rsidRPr="003674A5">
        <w:t>скажется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положении</w:t>
      </w:r>
      <w:r w:rsidR="003674A5" w:rsidRPr="003674A5">
        <w:t xml:space="preserve"> </w:t>
      </w:r>
      <w:r w:rsidRPr="003674A5">
        <w:t>тунисских</w:t>
      </w:r>
      <w:r w:rsidR="003674A5" w:rsidRPr="003674A5">
        <w:t xml:space="preserve"> </w:t>
      </w:r>
      <w:r w:rsidRPr="003674A5">
        <w:t>товаров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рынке</w:t>
      </w:r>
      <w:r w:rsidR="003674A5" w:rsidRPr="003674A5">
        <w:t xml:space="preserve"> </w:t>
      </w:r>
      <w:r w:rsidRPr="003674A5">
        <w:t>сообщества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Что</w:t>
      </w:r>
      <w:r w:rsidR="003674A5" w:rsidRPr="003674A5">
        <w:t xml:space="preserve"> </w:t>
      </w:r>
      <w:r w:rsidRPr="003674A5">
        <w:t>же</w:t>
      </w:r>
      <w:r w:rsidR="003674A5" w:rsidRPr="003674A5">
        <w:t xml:space="preserve"> </w:t>
      </w:r>
      <w:r w:rsidRPr="003674A5">
        <w:t>касается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промышленной</w:t>
      </w:r>
      <w:r w:rsidR="003674A5" w:rsidRPr="003674A5">
        <w:t xml:space="preserve"> </w:t>
      </w:r>
      <w:r w:rsidRPr="003674A5">
        <w:t>продукции,</w:t>
      </w:r>
      <w:r w:rsidR="003674A5" w:rsidRPr="003674A5">
        <w:t xml:space="preserve"> </w:t>
      </w:r>
      <w:r w:rsidRPr="003674A5">
        <w:t>то</w:t>
      </w:r>
      <w:r w:rsidR="003674A5" w:rsidRPr="003674A5">
        <w:t xml:space="preserve"> </w:t>
      </w:r>
      <w:r w:rsidRPr="003674A5">
        <w:t>Комиссия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 </w:t>
      </w:r>
      <w:r w:rsidRPr="003674A5">
        <w:t>заявила,</w:t>
      </w:r>
      <w:r w:rsidR="003674A5" w:rsidRPr="003674A5">
        <w:t xml:space="preserve"> </w:t>
      </w:r>
      <w:r w:rsidRPr="003674A5">
        <w:t>что</w:t>
      </w:r>
      <w:r w:rsidR="003674A5" w:rsidRPr="003674A5">
        <w:t xml:space="preserve"> </w:t>
      </w:r>
      <w:r w:rsidRPr="003674A5">
        <w:t>Тунис</w:t>
      </w:r>
      <w:r w:rsidR="003674A5" w:rsidRPr="003674A5">
        <w:t xml:space="preserve"> </w:t>
      </w:r>
      <w:r w:rsidRPr="003674A5">
        <w:t>ни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коей</w:t>
      </w:r>
      <w:r w:rsidR="003674A5" w:rsidRPr="003674A5">
        <w:t xml:space="preserve"> </w:t>
      </w:r>
      <w:r w:rsidRPr="003674A5">
        <w:t>мере</w:t>
      </w:r>
      <w:r w:rsidR="003674A5" w:rsidRPr="003674A5">
        <w:t xml:space="preserve"> </w:t>
      </w:r>
      <w:r w:rsidRPr="003674A5">
        <w:t>не</w:t>
      </w:r>
      <w:r w:rsidR="003674A5" w:rsidRPr="003674A5">
        <w:t xml:space="preserve"> </w:t>
      </w:r>
      <w:r w:rsidRPr="003674A5">
        <w:t>должен</w:t>
      </w:r>
      <w:r w:rsidR="003674A5" w:rsidRPr="003674A5">
        <w:t xml:space="preserve"> </w:t>
      </w:r>
      <w:r w:rsidRPr="003674A5">
        <w:t>пострадать</w:t>
      </w:r>
      <w:r w:rsidR="003674A5" w:rsidRPr="003674A5">
        <w:t xml:space="preserve"> </w:t>
      </w:r>
      <w:r w:rsidRPr="003674A5">
        <w:t>от</w:t>
      </w:r>
      <w:r w:rsidR="003674A5" w:rsidRPr="003674A5">
        <w:t xml:space="preserve"> </w:t>
      </w:r>
      <w:r w:rsidRPr="003674A5">
        <w:t>расширения</w:t>
      </w:r>
      <w:r w:rsidR="003674A5" w:rsidRPr="003674A5">
        <w:t xml:space="preserve"> </w:t>
      </w:r>
      <w:r w:rsidRPr="003674A5">
        <w:t>сообщества,</w:t>
      </w:r>
      <w:r w:rsidR="003674A5" w:rsidRPr="003674A5">
        <w:t xml:space="preserve"> </w:t>
      </w:r>
      <w:r w:rsidRPr="003674A5">
        <w:t>поскольку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соответствии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положениями</w:t>
      </w:r>
      <w:r w:rsidR="003674A5" w:rsidRPr="003674A5">
        <w:t xml:space="preserve"> </w:t>
      </w:r>
      <w:r w:rsidRPr="003674A5">
        <w:t>договора</w:t>
      </w:r>
      <w:r w:rsidR="003674A5" w:rsidRPr="003674A5">
        <w:t xml:space="preserve"> </w:t>
      </w:r>
      <w:r w:rsidRPr="003674A5">
        <w:t>о</w:t>
      </w:r>
      <w:r w:rsidR="003674A5" w:rsidRPr="003674A5">
        <w:t xml:space="preserve"> </w:t>
      </w:r>
      <w:r w:rsidRPr="003674A5">
        <w:t>сотрудничестве</w:t>
      </w:r>
      <w:r w:rsidR="003674A5" w:rsidRPr="003674A5">
        <w:t xml:space="preserve"> </w:t>
      </w:r>
      <w:r w:rsidRPr="003674A5">
        <w:t>между</w:t>
      </w:r>
      <w:r w:rsidR="003674A5" w:rsidRPr="003674A5">
        <w:t xml:space="preserve"> </w:t>
      </w:r>
      <w:r w:rsidRPr="003674A5">
        <w:t>Тунисом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от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76 г"/>
        </w:smartTagPr>
        <w:r w:rsidRPr="003674A5">
          <w:t>1976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указанным</w:t>
      </w:r>
      <w:r w:rsidR="003674A5" w:rsidRPr="003674A5">
        <w:t xml:space="preserve"> </w:t>
      </w:r>
      <w:r w:rsidRPr="003674A5">
        <w:t>товарам</w:t>
      </w:r>
      <w:r w:rsidR="003674A5" w:rsidRPr="003674A5">
        <w:t xml:space="preserve"> </w:t>
      </w:r>
      <w:r w:rsidRPr="003674A5">
        <w:t>предоставлялся</w:t>
      </w:r>
      <w:r w:rsidR="003674A5" w:rsidRPr="003674A5">
        <w:t xml:space="preserve"> </w:t>
      </w:r>
      <w:r w:rsidRPr="003674A5">
        <w:t>свободный</w:t>
      </w:r>
      <w:r w:rsidR="003674A5" w:rsidRPr="003674A5">
        <w:t xml:space="preserve"> </w:t>
      </w:r>
      <w:r w:rsidRPr="003674A5">
        <w:t>доступ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рынок</w:t>
      </w:r>
      <w:r w:rsidR="003674A5">
        <w:t xml:space="preserve"> "</w:t>
      </w:r>
      <w:r w:rsidRPr="003674A5">
        <w:t>десятки</w:t>
      </w:r>
      <w:r w:rsidR="003674A5">
        <w:t>"</w:t>
      </w:r>
      <w:r w:rsidRPr="003674A5">
        <w:t>,</w:t>
      </w:r>
      <w:r w:rsidR="003674A5" w:rsidRPr="003674A5">
        <w:t xml:space="preserve"> </w:t>
      </w:r>
      <w:r w:rsidRPr="003674A5">
        <w:t>при</w:t>
      </w:r>
      <w:r w:rsidR="003674A5" w:rsidRPr="003674A5">
        <w:t xml:space="preserve"> </w:t>
      </w:r>
      <w:r w:rsidRPr="003674A5">
        <w:t>этом</w:t>
      </w:r>
      <w:r w:rsidR="003674A5" w:rsidRPr="003674A5">
        <w:t xml:space="preserve"> </w:t>
      </w:r>
      <w:r w:rsidRPr="003674A5">
        <w:t>продукция</w:t>
      </w:r>
      <w:r w:rsidR="003674A5" w:rsidRPr="003674A5">
        <w:t xml:space="preserve"> </w:t>
      </w:r>
      <w:r w:rsidRPr="003674A5">
        <w:t>текстильной</w:t>
      </w:r>
      <w:r w:rsidR="003674A5" w:rsidRPr="003674A5">
        <w:t xml:space="preserve"> </w:t>
      </w:r>
      <w:r w:rsidRPr="003674A5">
        <w:t>промышленности</w:t>
      </w:r>
      <w:r w:rsidR="003674A5" w:rsidRPr="003674A5">
        <w:t xml:space="preserve"> </w:t>
      </w:r>
      <w:r w:rsidRPr="003674A5">
        <w:t>находилась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особом</w:t>
      </w:r>
      <w:r w:rsidR="003674A5" w:rsidRPr="003674A5">
        <w:t xml:space="preserve"> </w:t>
      </w:r>
      <w:r w:rsidRPr="003674A5">
        <w:t>положении</w:t>
      </w:r>
      <w:r w:rsidR="003674A5" w:rsidRPr="003674A5">
        <w:t xml:space="preserve">. </w:t>
      </w:r>
      <w:r w:rsidRPr="003674A5">
        <w:t>Тем</w:t>
      </w:r>
      <w:r w:rsidR="003674A5" w:rsidRPr="003674A5">
        <w:t xml:space="preserve"> </w:t>
      </w:r>
      <w:r w:rsidRPr="003674A5">
        <w:t>не</w:t>
      </w:r>
      <w:r w:rsidR="003674A5" w:rsidRPr="003674A5">
        <w:t xml:space="preserve"> </w:t>
      </w:r>
      <w:r w:rsidRPr="003674A5">
        <w:t>менее,</w:t>
      </w:r>
      <w:r w:rsidR="003674A5" w:rsidRPr="003674A5">
        <w:t xml:space="preserve"> </w:t>
      </w:r>
      <w:r w:rsidRPr="003674A5">
        <w:t>вопреки</w:t>
      </w:r>
      <w:r w:rsidR="003674A5" w:rsidRPr="003674A5">
        <w:t xml:space="preserve"> </w:t>
      </w:r>
      <w:r w:rsidRPr="003674A5">
        <w:t>этому</w:t>
      </w:r>
      <w:r w:rsidR="003674A5" w:rsidRPr="003674A5">
        <w:t xml:space="preserve"> </w:t>
      </w:r>
      <w:r w:rsidRPr="003674A5">
        <w:t>принципу</w:t>
      </w:r>
      <w:r w:rsidR="003674A5" w:rsidRPr="003674A5">
        <w:t xml:space="preserve"> </w:t>
      </w:r>
      <w:r w:rsidRPr="003674A5">
        <w:t>свободного</w:t>
      </w:r>
      <w:r w:rsidR="003674A5" w:rsidRPr="003674A5">
        <w:t xml:space="preserve"> </w:t>
      </w:r>
      <w:r w:rsidRPr="003674A5">
        <w:t>доступа,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марте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79 г"/>
        </w:smartTagPr>
        <w:r w:rsidRPr="003674A5">
          <w:t>1979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Тунис</w:t>
      </w:r>
      <w:r w:rsidR="003674A5" w:rsidRPr="003674A5">
        <w:t xml:space="preserve"> </w:t>
      </w:r>
      <w:r w:rsidRPr="003674A5">
        <w:t>под</w:t>
      </w:r>
      <w:r w:rsidR="003674A5" w:rsidRPr="003674A5">
        <w:t xml:space="preserve"> </w:t>
      </w:r>
      <w:r w:rsidRPr="003674A5">
        <w:t>давлением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вынужден</w:t>
      </w:r>
      <w:r w:rsidR="003674A5" w:rsidRPr="003674A5">
        <w:t xml:space="preserve"> </w:t>
      </w:r>
      <w:r w:rsidRPr="003674A5">
        <w:t>был</w:t>
      </w:r>
      <w:r w:rsidR="003674A5" w:rsidRPr="003674A5">
        <w:t xml:space="preserve"> </w:t>
      </w:r>
      <w:r w:rsidRPr="003674A5">
        <w:t>подписать</w:t>
      </w:r>
      <w:r w:rsidR="003674A5" w:rsidRPr="003674A5">
        <w:t xml:space="preserve"> </w:t>
      </w:r>
      <w:r w:rsidRPr="003674A5">
        <w:t>соглашение,</w:t>
      </w:r>
      <w:r w:rsidR="003674A5" w:rsidRPr="003674A5">
        <w:t xml:space="preserve"> </w:t>
      </w:r>
      <w:r w:rsidRPr="003674A5">
        <w:t>фактически</w:t>
      </w:r>
      <w:r w:rsidR="003674A5" w:rsidRPr="003674A5">
        <w:t xml:space="preserve"> </w:t>
      </w:r>
      <w:r w:rsidRPr="003674A5">
        <w:t>ограничившее</w:t>
      </w:r>
      <w:r w:rsidR="003674A5" w:rsidRPr="003674A5">
        <w:t xml:space="preserve"> </w:t>
      </w:r>
      <w:r w:rsidRPr="003674A5">
        <w:t>экспорт</w:t>
      </w:r>
      <w:r w:rsidR="003674A5" w:rsidRPr="003674A5">
        <w:t xml:space="preserve"> </w:t>
      </w:r>
      <w:r w:rsidRPr="003674A5">
        <w:t>тунисского</w:t>
      </w:r>
      <w:r w:rsidR="003674A5" w:rsidRPr="003674A5">
        <w:t xml:space="preserve"> </w:t>
      </w:r>
      <w:r w:rsidRPr="003674A5">
        <w:t>текстиля</w:t>
      </w:r>
      <w:r w:rsidR="003674A5" w:rsidRPr="003674A5">
        <w:t xml:space="preserve"> </w:t>
      </w:r>
      <w:r w:rsidRPr="003674A5">
        <w:t>вплоть</w:t>
      </w:r>
      <w:r w:rsidR="003674A5" w:rsidRPr="003674A5">
        <w:t xml:space="preserve"> </w:t>
      </w:r>
      <w:r w:rsidRPr="003674A5">
        <w:t>до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81 г"/>
        </w:smartTagPr>
        <w:r w:rsidRPr="003674A5">
          <w:t>1981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Это</w:t>
      </w:r>
      <w:r w:rsidR="003674A5" w:rsidRPr="003674A5">
        <w:t xml:space="preserve"> </w:t>
      </w:r>
      <w:r w:rsidRPr="003674A5">
        <w:t>больно</w:t>
      </w:r>
      <w:r w:rsidR="003674A5" w:rsidRPr="003674A5">
        <w:t xml:space="preserve"> </w:t>
      </w:r>
      <w:r w:rsidRPr="003674A5">
        <w:t>ударило</w:t>
      </w:r>
      <w:r w:rsidR="003674A5" w:rsidRPr="003674A5">
        <w:t xml:space="preserve"> </w:t>
      </w:r>
      <w:r w:rsidRPr="003674A5">
        <w:t>по</w:t>
      </w:r>
      <w:r w:rsidR="003674A5" w:rsidRPr="003674A5">
        <w:t xml:space="preserve"> </w:t>
      </w:r>
      <w:r w:rsidRPr="003674A5">
        <w:t>набиравшей</w:t>
      </w:r>
      <w:r w:rsidR="003674A5" w:rsidRPr="003674A5">
        <w:t xml:space="preserve"> </w:t>
      </w:r>
      <w:r w:rsidRPr="003674A5">
        <w:t>темпы</w:t>
      </w:r>
      <w:r w:rsidR="003674A5" w:rsidRPr="003674A5">
        <w:t xml:space="preserve"> </w:t>
      </w:r>
      <w:r w:rsidRPr="003674A5">
        <w:t>тунисской</w:t>
      </w:r>
      <w:r w:rsidR="003674A5" w:rsidRPr="003674A5">
        <w:t xml:space="preserve"> </w:t>
      </w:r>
      <w:r w:rsidRPr="003674A5">
        <w:t>текстильной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швейной</w:t>
      </w:r>
      <w:r w:rsidR="003674A5" w:rsidRPr="003674A5">
        <w:t xml:space="preserve"> </w:t>
      </w:r>
      <w:r w:rsidRPr="003674A5">
        <w:t>промышленности</w:t>
      </w:r>
      <w:r w:rsidR="003674A5" w:rsidRPr="003674A5">
        <w:t xml:space="preserve">. </w:t>
      </w:r>
      <w:r w:rsidRPr="003674A5">
        <w:t>Впоследствии</w:t>
      </w:r>
      <w:r w:rsidR="003674A5" w:rsidRPr="003674A5">
        <w:t xml:space="preserve"> </w:t>
      </w:r>
      <w:r w:rsidRPr="003674A5">
        <w:t>это</w:t>
      </w:r>
      <w:r w:rsidR="003674A5" w:rsidRPr="003674A5">
        <w:t xml:space="preserve"> </w:t>
      </w:r>
      <w:r w:rsidRPr="003674A5">
        <w:t>соглашение</w:t>
      </w:r>
      <w:r w:rsidR="003674A5" w:rsidRPr="003674A5">
        <w:t xml:space="preserve"> </w:t>
      </w:r>
      <w:r w:rsidRPr="003674A5">
        <w:t>было</w:t>
      </w:r>
      <w:r w:rsidR="003674A5" w:rsidRPr="003674A5">
        <w:t xml:space="preserve"> </w:t>
      </w:r>
      <w:r w:rsidRPr="003674A5">
        <w:t>продлено</w:t>
      </w:r>
      <w:r w:rsidR="003674A5" w:rsidRPr="003674A5">
        <w:t xml:space="preserve">. </w:t>
      </w:r>
      <w:r w:rsidRPr="003674A5">
        <w:t>Тунис</w:t>
      </w:r>
      <w:r w:rsidR="003674A5" w:rsidRPr="003674A5">
        <w:t xml:space="preserve"> </w:t>
      </w:r>
      <w:r w:rsidRPr="003674A5">
        <w:t>также</w:t>
      </w:r>
      <w:r w:rsidR="003674A5" w:rsidRPr="003674A5">
        <w:t xml:space="preserve"> </w:t>
      </w:r>
      <w:r w:rsidRPr="003674A5">
        <w:t>добивался</w:t>
      </w:r>
      <w:r w:rsidR="003674A5" w:rsidRPr="003674A5">
        <w:t xml:space="preserve"> </w:t>
      </w:r>
      <w:r w:rsidRPr="003674A5">
        <w:t>от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замораживания</w:t>
      </w:r>
      <w:r w:rsidR="003674A5" w:rsidRPr="003674A5">
        <w:t xml:space="preserve"> </w:t>
      </w:r>
      <w:r w:rsidRPr="003674A5">
        <w:t>своих</w:t>
      </w:r>
      <w:r w:rsidR="003674A5" w:rsidRPr="003674A5">
        <w:t xml:space="preserve"> </w:t>
      </w:r>
      <w:r w:rsidRPr="003674A5">
        <w:t>обязательств</w:t>
      </w:r>
      <w:r w:rsidR="003674A5" w:rsidRPr="003674A5">
        <w:t xml:space="preserve"> </w:t>
      </w:r>
      <w:r w:rsidRPr="003674A5">
        <w:t>о</w:t>
      </w:r>
      <w:r w:rsidR="003674A5" w:rsidRPr="003674A5">
        <w:t xml:space="preserve"> </w:t>
      </w:r>
      <w:r w:rsidRPr="003674A5">
        <w:t>снятии</w:t>
      </w:r>
      <w:r w:rsidR="003674A5" w:rsidRPr="003674A5">
        <w:t xml:space="preserve"> </w:t>
      </w:r>
      <w:r w:rsidRPr="003674A5">
        <w:t>тарифных</w:t>
      </w:r>
      <w:r w:rsidR="003674A5" w:rsidRPr="003674A5">
        <w:t xml:space="preserve"> </w:t>
      </w:r>
      <w:r w:rsidRPr="003674A5">
        <w:t>барьеров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отношении</w:t>
      </w:r>
      <w:r w:rsidR="003674A5" w:rsidRPr="003674A5">
        <w:t xml:space="preserve"> </w:t>
      </w:r>
      <w:r w:rsidRPr="003674A5">
        <w:t>товаров,</w:t>
      </w:r>
      <w:r w:rsidR="003674A5" w:rsidRPr="003674A5">
        <w:t xml:space="preserve"> </w:t>
      </w:r>
      <w:r w:rsidRPr="003674A5">
        <w:t>импортируемых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ЕЭС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Действительно,</w:t>
      </w:r>
      <w:r w:rsidR="003674A5" w:rsidRPr="003674A5">
        <w:t xml:space="preserve"> </w:t>
      </w:r>
      <w:r w:rsidRPr="003674A5">
        <w:t>беспокойство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по</w:t>
      </w:r>
      <w:r w:rsidR="003674A5" w:rsidRPr="003674A5">
        <w:t xml:space="preserve"> </w:t>
      </w:r>
      <w:r w:rsidRPr="003674A5">
        <w:t>поводу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своей</w:t>
      </w:r>
      <w:r w:rsidR="003674A5" w:rsidRPr="003674A5">
        <w:t xml:space="preserve"> </w:t>
      </w:r>
      <w:r w:rsidRPr="003674A5">
        <w:t>сельскохозяйственной</w:t>
      </w:r>
      <w:r w:rsidR="003674A5" w:rsidRPr="003674A5">
        <w:t xml:space="preserve"> </w:t>
      </w:r>
      <w:r w:rsidRPr="003674A5">
        <w:t>продукции</w:t>
      </w:r>
      <w:r w:rsidR="003674A5" w:rsidRPr="003674A5">
        <w:t xml:space="preserve"> </w:t>
      </w:r>
      <w:r w:rsidRPr="003674A5">
        <w:t>не</w:t>
      </w:r>
      <w:r w:rsidR="003674A5" w:rsidRPr="003674A5">
        <w:t xml:space="preserve"> </w:t>
      </w:r>
      <w:r w:rsidRPr="003674A5">
        <w:t>было</w:t>
      </w:r>
      <w:r w:rsidR="003674A5" w:rsidRPr="003674A5">
        <w:t xml:space="preserve"> </w:t>
      </w:r>
      <w:r w:rsidRPr="003674A5">
        <w:t>лишено</w:t>
      </w:r>
      <w:r w:rsidR="003674A5" w:rsidRPr="003674A5">
        <w:t xml:space="preserve"> </w:t>
      </w:r>
      <w:r w:rsidRPr="003674A5">
        <w:t>оснований</w:t>
      </w:r>
      <w:r w:rsidR="003674A5" w:rsidRPr="003674A5">
        <w:t xml:space="preserve">. </w:t>
      </w:r>
      <w:r w:rsidRPr="003674A5">
        <w:t>Доля</w:t>
      </w:r>
      <w:r w:rsidR="003674A5" w:rsidRPr="003674A5">
        <w:t xml:space="preserve"> </w:t>
      </w:r>
      <w:r w:rsidRPr="003674A5">
        <w:t>продукции</w:t>
      </w:r>
      <w:r w:rsidR="003674A5" w:rsidRPr="003674A5">
        <w:t xml:space="preserve"> </w:t>
      </w:r>
      <w:r w:rsidRPr="003674A5">
        <w:t>сельского</w:t>
      </w:r>
      <w:r w:rsidR="003674A5" w:rsidRPr="003674A5">
        <w:t xml:space="preserve"> </w:t>
      </w:r>
      <w:r w:rsidRPr="003674A5">
        <w:t>хозяйства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тунисском</w:t>
      </w:r>
      <w:r w:rsidR="003674A5" w:rsidRPr="003674A5">
        <w:t xml:space="preserve"> </w:t>
      </w:r>
      <w:r w:rsidRPr="003674A5">
        <w:t>экспорте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сообщества</w:t>
      </w:r>
      <w:r w:rsidR="003674A5" w:rsidRPr="003674A5">
        <w:t xml:space="preserve"> </w:t>
      </w:r>
      <w:r w:rsidRPr="003674A5">
        <w:t>сократилась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20%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77 г"/>
        </w:smartTagPr>
        <w:r w:rsidRPr="003674A5">
          <w:t>1977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до</w:t>
      </w:r>
      <w:r w:rsidR="003674A5" w:rsidRPr="003674A5">
        <w:t xml:space="preserve"> </w:t>
      </w:r>
      <w:r w:rsidRPr="003674A5">
        <w:t>13%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85 г"/>
        </w:smartTagPr>
        <w:r w:rsidRPr="003674A5">
          <w:t>1985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>.</w:t>
      </w:r>
      <w:r w:rsidR="003674A5">
        <w:t xml:space="preserve"> (</w:t>
      </w:r>
      <w:r w:rsidRPr="003674A5">
        <w:t>в</w:t>
      </w:r>
      <w:r w:rsidR="003674A5" w:rsidRPr="003674A5">
        <w:t xml:space="preserve"> </w:t>
      </w:r>
      <w:r w:rsidRPr="003674A5">
        <w:t>т</w:t>
      </w:r>
      <w:r w:rsidR="003674A5" w:rsidRPr="003674A5">
        <w:t xml:space="preserve">. </w:t>
      </w:r>
      <w:r w:rsidRPr="003674A5">
        <w:t>ч</w:t>
      </w:r>
      <w:r w:rsidR="003674A5" w:rsidRPr="003674A5">
        <w:t xml:space="preserve">. </w:t>
      </w:r>
      <w:r w:rsidRPr="003674A5">
        <w:t>оливкового</w:t>
      </w:r>
      <w:r w:rsidR="003674A5" w:rsidRPr="003674A5">
        <w:t xml:space="preserve"> </w:t>
      </w:r>
      <w:r w:rsidRPr="003674A5">
        <w:t>масла</w:t>
      </w:r>
      <w:r w:rsidR="003674A5" w:rsidRPr="003674A5">
        <w:t xml:space="preserve"> - </w:t>
      </w:r>
      <w:r w:rsidRPr="003674A5">
        <w:t>с</w:t>
      </w:r>
      <w:r w:rsidR="003674A5" w:rsidRPr="003674A5">
        <w:t xml:space="preserve"> </w:t>
      </w:r>
      <w:r w:rsidRPr="003674A5">
        <w:t>12</w:t>
      </w:r>
      <w:r w:rsidR="003674A5" w:rsidRPr="003674A5">
        <w:t xml:space="preserve"> </w:t>
      </w:r>
      <w:r w:rsidRPr="003674A5">
        <w:t>до</w:t>
      </w:r>
      <w:r w:rsidR="003674A5" w:rsidRPr="003674A5">
        <w:t xml:space="preserve"> </w:t>
      </w:r>
      <w:r w:rsidRPr="003674A5">
        <w:t>5,1%</w:t>
      </w:r>
      <w:r w:rsidR="003674A5" w:rsidRPr="003674A5">
        <w:t xml:space="preserve"> </w:t>
      </w:r>
      <w:r w:rsidRPr="003674A5">
        <w:t>соответственно</w:t>
      </w:r>
      <w:r w:rsidR="003674A5" w:rsidRPr="003674A5">
        <w:t xml:space="preserve">). </w:t>
      </w:r>
      <w:r w:rsidRPr="003674A5">
        <w:t>На</w:t>
      </w:r>
      <w:r w:rsidR="003674A5" w:rsidRPr="003674A5">
        <w:t xml:space="preserve"> </w:t>
      </w:r>
      <w:r w:rsidRPr="003674A5">
        <w:t>период</w:t>
      </w:r>
      <w:r w:rsidR="003674A5" w:rsidRPr="003674A5">
        <w:t xml:space="preserve"> </w:t>
      </w:r>
      <w:r w:rsidRPr="003674A5">
        <w:t>до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3674A5">
          <w:t>1990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квота</w:t>
      </w:r>
      <w:r w:rsidR="003674A5" w:rsidRPr="003674A5">
        <w:t xml:space="preserve"> </w:t>
      </w:r>
      <w:r w:rsidRPr="003674A5">
        <w:t>импорта</w:t>
      </w:r>
      <w:r w:rsidR="003674A5" w:rsidRPr="003674A5">
        <w:t xml:space="preserve"> </w:t>
      </w:r>
      <w:r w:rsidRPr="003674A5">
        <w:t>оливкового</w:t>
      </w:r>
      <w:r w:rsidR="003674A5" w:rsidRPr="003674A5">
        <w:t xml:space="preserve"> </w:t>
      </w:r>
      <w:r w:rsidRPr="003674A5">
        <w:t>масла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была</w:t>
      </w:r>
      <w:r w:rsidR="003674A5" w:rsidRPr="003674A5">
        <w:t xml:space="preserve"> </w:t>
      </w:r>
      <w:r w:rsidRPr="003674A5">
        <w:t>установлена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уровне</w:t>
      </w:r>
      <w:r w:rsidR="003674A5" w:rsidRPr="003674A5">
        <w:t xml:space="preserve"> </w:t>
      </w:r>
      <w:r w:rsidRPr="003674A5">
        <w:t>только</w:t>
      </w:r>
      <w:r w:rsidR="003674A5" w:rsidRPr="003674A5">
        <w:t xml:space="preserve"> </w:t>
      </w:r>
      <w:r w:rsidRPr="003674A5">
        <w:t>46</w:t>
      </w:r>
      <w:r w:rsidR="003674A5" w:rsidRPr="003674A5">
        <w:t xml:space="preserve"> </w:t>
      </w:r>
      <w:r w:rsidRPr="003674A5">
        <w:t>тыс</w:t>
      </w:r>
      <w:r w:rsidR="003674A5" w:rsidRPr="003674A5">
        <w:t xml:space="preserve">. </w:t>
      </w:r>
      <w:r w:rsidRPr="003674A5">
        <w:t>т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год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В</w:t>
      </w:r>
      <w:r w:rsidR="003674A5" w:rsidRPr="003674A5">
        <w:t xml:space="preserve"> </w:t>
      </w:r>
      <w:r w:rsidRPr="003674A5">
        <w:t>середине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85 г"/>
        </w:smartTagPr>
        <w:r w:rsidRPr="003674A5">
          <w:t>1985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Комиссия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 </w:t>
      </w:r>
      <w:r w:rsidRPr="003674A5">
        <w:t>разработала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обнародовала</w:t>
      </w:r>
      <w:r w:rsidR="003674A5" w:rsidRPr="003674A5">
        <w:t xml:space="preserve"> </w:t>
      </w:r>
      <w:r w:rsidRPr="003674A5">
        <w:t>план,</w:t>
      </w:r>
      <w:r w:rsidR="003674A5" w:rsidRPr="003674A5">
        <w:t xml:space="preserve"> </w:t>
      </w:r>
      <w:r w:rsidRPr="003674A5">
        <w:t>согласно</w:t>
      </w:r>
      <w:r w:rsidR="003674A5" w:rsidRPr="003674A5">
        <w:t xml:space="preserve"> </w:t>
      </w:r>
      <w:r w:rsidRPr="003674A5">
        <w:t>которому</w:t>
      </w:r>
      <w:r w:rsidR="003674A5" w:rsidRPr="003674A5">
        <w:t xml:space="preserve"> </w:t>
      </w:r>
      <w:r w:rsidRPr="003674A5">
        <w:t>тунисский</w:t>
      </w:r>
      <w:r w:rsidR="003674A5" w:rsidRPr="003674A5">
        <w:t xml:space="preserve"> </w:t>
      </w:r>
      <w:r w:rsidRPr="003674A5">
        <w:t>экспорт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гарантировался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уровне</w:t>
      </w:r>
      <w:r w:rsidR="003674A5" w:rsidRPr="003674A5">
        <w:t xml:space="preserve"> </w:t>
      </w:r>
      <w:r w:rsidRPr="003674A5">
        <w:t>начала</w:t>
      </w:r>
      <w:r w:rsidR="003674A5" w:rsidRPr="003674A5">
        <w:t xml:space="preserve"> </w:t>
      </w:r>
      <w:r w:rsidRPr="003674A5">
        <w:t>80</w:t>
      </w:r>
      <w:r w:rsidR="003674A5" w:rsidRPr="003674A5">
        <w:t>-</w:t>
      </w:r>
      <w:r w:rsidRPr="003674A5">
        <w:t>х</w:t>
      </w:r>
      <w:r w:rsidR="003674A5" w:rsidRPr="003674A5">
        <w:t xml:space="preserve"> </w:t>
      </w:r>
      <w:r w:rsidRPr="003674A5">
        <w:t>годов</w:t>
      </w:r>
      <w:r w:rsidR="003674A5" w:rsidRPr="003674A5">
        <w:t xml:space="preserve">. </w:t>
      </w:r>
      <w:r w:rsidRPr="003674A5">
        <w:t>Одновременно</w:t>
      </w:r>
      <w:r w:rsidR="003674A5" w:rsidRPr="003674A5">
        <w:t xml:space="preserve"> </w:t>
      </w:r>
      <w:r w:rsidRPr="003674A5">
        <w:t>Тунис,</w:t>
      </w:r>
      <w:r w:rsidR="003674A5" w:rsidRPr="003674A5">
        <w:t xml:space="preserve"> </w:t>
      </w:r>
      <w:r w:rsidRPr="003674A5">
        <w:t>стремясь</w:t>
      </w:r>
      <w:r w:rsidR="003674A5" w:rsidRPr="003674A5">
        <w:t xml:space="preserve"> </w:t>
      </w:r>
      <w:r w:rsidRPr="003674A5">
        <w:t>расширить</w:t>
      </w:r>
      <w:r w:rsidR="003674A5" w:rsidRPr="003674A5">
        <w:t xml:space="preserve"> </w:t>
      </w:r>
      <w:r w:rsidRPr="003674A5">
        <w:t>свой</w:t>
      </w:r>
      <w:r w:rsidR="003674A5" w:rsidRPr="003674A5">
        <w:t xml:space="preserve"> </w:t>
      </w:r>
      <w:r w:rsidRPr="003674A5">
        <w:t>экспорт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другие</w:t>
      </w:r>
      <w:r w:rsidR="003674A5" w:rsidRPr="003674A5">
        <w:t xml:space="preserve"> </w:t>
      </w:r>
      <w:r w:rsidRPr="003674A5">
        <w:t>страны,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3674A5">
          <w:t>1990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подписал</w:t>
      </w:r>
      <w:r w:rsidR="003674A5" w:rsidRPr="003674A5">
        <w:t xml:space="preserve"> </w:t>
      </w:r>
      <w:r w:rsidRPr="003674A5">
        <w:t>Генеральное</w:t>
      </w:r>
      <w:r w:rsidR="003674A5" w:rsidRPr="003674A5">
        <w:t xml:space="preserve"> </w:t>
      </w:r>
      <w:r w:rsidRPr="003674A5">
        <w:t>соглашение</w:t>
      </w:r>
      <w:r w:rsidR="003674A5" w:rsidRPr="003674A5">
        <w:t xml:space="preserve"> </w:t>
      </w:r>
      <w:r w:rsidRPr="003674A5">
        <w:t>по</w:t>
      </w:r>
      <w:r w:rsidR="003674A5" w:rsidRPr="003674A5">
        <w:t xml:space="preserve"> </w:t>
      </w:r>
      <w:r w:rsidRPr="003674A5">
        <w:t>тарифам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торговле,</w:t>
      </w:r>
      <w:r w:rsidR="003674A5" w:rsidRPr="003674A5">
        <w:t xml:space="preserve"> </w:t>
      </w:r>
      <w:r w:rsidRPr="003674A5">
        <w:t>вступив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ГАТТ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Финансовое</w:t>
      </w:r>
      <w:r w:rsidR="003674A5" w:rsidRPr="003674A5">
        <w:t xml:space="preserve"> </w:t>
      </w:r>
      <w:r w:rsidRPr="003674A5">
        <w:t>сотрудничество</w:t>
      </w:r>
      <w:r w:rsidR="003674A5" w:rsidRPr="003674A5">
        <w:t xml:space="preserve"> </w:t>
      </w:r>
      <w:r w:rsidRPr="003674A5">
        <w:t>ЕЭС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Тунисом</w:t>
      </w:r>
      <w:r w:rsidR="003674A5" w:rsidRPr="003674A5">
        <w:t xml:space="preserve"> </w:t>
      </w:r>
      <w:r w:rsidRPr="003674A5">
        <w:t>регулировалось</w:t>
      </w:r>
      <w:r w:rsidR="003674A5" w:rsidRPr="003674A5">
        <w:t xml:space="preserve"> </w:t>
      </w:r>
      <w:r w:rsidRPr="003674A5">
        <w:t>специальными</w:t>
      </w:r>
      <w:r w:rsidR="003674A5" w:rsidRPr="003674A5">
        <w:t xml:space="preserve"> </w:t>
      </w:r>
      <w:r w:rsidRPr="003674A5">
        <w:t>финансовыми</w:t>
      </w:r>
      <w:r w:rsidR="003674A5" w:rsidRPr="003674A5">
        <w:t xml:space="preserve"> </w:t>
      </w:r>
      <w:r w:rsidRPr="003674A5">
        <w:t>протоколами,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которых</w:t>
      </w:r>
      <w:r w:rsidR="003674A5" w:rsidRPr="003674A5">
        <w:t xml:space="preserve"> </w:t>
      </w:r>
      <w:r w:rsidRPr="003674A5">
        <w:t>оговаривалась</w:t>
      </w:r>
      <w:r w:rsidR="003674A5" w:rsidRPr="003674A5">
        <w:t xml:space="preserve"> </w:t>
      </w:r>
      <w:r w:rsidRPr="003674A5">
        <w:t>оказываемая</w:t>
      </w:r>
      <w:r w:rsidR="003674A5" w:rsidRPr="003674A5">
        <w:t xml:space="preserve"> </w:t>
      </w:r>
      <w:r w:rsidRPr="003674A5">
        <w:t>сообществом</w:t>
      </w:r>
      <w:r w:rsidR="003674A5" w:rsidRPr="003674A5">
        <w:t xml:space="preserve"> </w:t>
      </w:r>
      <w:r w:rsidRPr="003674A5">
        <w:t>помощь</w:t>
      </w:r>
      <w:r w:rsidR="003674A5" w:rsidRPr="003674A5">
        <w:t xml:space="preserve">. </w:t>
      </w:r>
      <w:r w:rsidRPr="003674A5">
        <w:t>Эта</w:t>
      </w:r>
      <w:r w:rsidR="003674A5" w:rsidRPr="003674A5">
        <w:t xml:space="preserve"> </w:t>
      </w:r>
      <w:r w:rsidRPr="003674A5">
        <w:t>помощь</w:t>
      </w:r>
      <w:r w:rsidR="003674A5" w:rsidRPr="003674A5">
        <w:t xml:space="preserve"> </w:t>
      </w:r>
      <w:r w:rsidRPr="003674A5">
        <w:t>Тунису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рамках</w:t>
      </w:r>
      <w:r w:rsidR="003674A5" w:rsidRPr="003674A5">
        <w:t xml:space="preserve"> </w:t>
      </w:r>
      <w:r w:rsidRPr="003674A5">
        <w:t>трех</w:t>
      </w:r>
      <w:r w:rsidR="003674A5" w:rsidRPr="003674A5">
        <w:t xml:space="preserve"> </w:t>
      </w:r>
      <w:r w:rsidRPr="003674A5">
        <w:t>финансовых</w:t>
      </w:r>
      <w:r w:rsidR="003674A5" w:rsidRPr="003674A5">
        <w:t xml:space="preserve"> </w:t>
      </w:r>
      <w:r w:rsidRPr="003674A5">
        <w:t>протоколов</w:t>
      </w:r>
      <w:r w:rsidR="003674A5">
        <w:t xml:space="preserve"> (</w:t>
      </w:r>
      <w:r w:rsidRPr="003674A5">
        <w:t>1976</w:t>
      </w:r>
      <w:r w:rsidR="003674A5" w:rsidRPr="003674A5">
        <w:t>-</w:t>
      </w:r>
      <w:r w:rsidRPr="003674A5">
        <w:t>1991</w:t>
      </w:r>
      <w:r w:rsidR="003674A5" w:rsidRPr="003674A5">
        <w:t xml:space="preserve"> </w:t>
      </w:r>
      <w:r w:rsidRPr="003674A5">
        <w:t>гг</w:t>
      </w:r>
      <w:r w:rsidR="003674A5" w:rsidRPr="003674A5">
        <w:t xml:space="preserve">.) </w:t>
      </w:r>
      <w:r w:rsidRPr="003674A5">
        <w:t>составила</w:t>
      </w:r>
      <w:r w:rsidR="003674A5" w:rsidRPr="003674A5">
        <w:t xml:space="preserve"> </w:t>
      </w:r>
      <w:r w:rsidRPr="003674A5">
        <w:t>188</w:t>
      </w:r>
      <w:r w:rsidR="003674A5" w:rsidRPr="003674A5">
        <w:t xml:space="preserve"> </w:t>
      </w:r>
      <w:r w:rsidRPr="003674A5">
        <w:t>млн</w:t>
      </w:r>
      <w:r w:rsidR="003674A5" w:rsidRPr="003674A5">
        <w:t xml:space="preserve">. </w:t>
      </w:r>
      <w:r w:rsidRPr="003674A5">
        <w:t>экю</w:t>
      </w:r>
      <w:r w:rsidR="003674A5" w:rsidRPr="003674A5">
        <w:t xml:space="preserve"> </w:t>
      </w:r>
      <w:r w:rsidRPr="003674A5">
        <w:t>ассигнований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бюджетных</w:t>
      </w:r>
      <w:r w:rsidR="003674A5" w:rsidRPr="003674A5">
        <w:t xml:space="preserve"> </w:t>
      </w:r>
      <w:r w:rsidRPr="003674A5">
        <w:t>средств</w:t>
      </w:r>
      <w:r w:rsidR="003674A5" w:rsidRPr="003674A5">
        <w:t xml:space="preserve"> </w:t>
      </w:r>
      <w:r w:rsidRPr="003674A5">
        <w:t>сообщества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270</w:t>
      </w:r>
      <w:r w:rsidR="003674A5" w:rsidRPr="003674A5">
        <w:t xml:space="preserve"> </w:t>
      </w:r>
      <w:r w:rsidRPr="003674A5">
        <w:t>млн</w:t>
      </w:r>
      <w:r w:rsidR="003674A5" w:rsidRPr="003674A5">
        <w:t xml:space="preserve">. </w:t>
      </w:r>
      <w:r w:rsidRPr="003674A5">
        <w:t>экю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виде</w:t>
      </w:r>
      <w:r w:rsidR="003674A5" w:rsidRPr="003674A5">
        <w:t xml:space="preserve"> </w:t>
      </w:r>
      <w:r w:rsidRPr="003674A5">
        <w:t>займов</w:t>
      </w:r>
      <w:r w:rsidR="003674A5" w:rsidRPr="003674A5">
        <w:t xml:space="preserve"> </w:t>
      </w:r>
      <w:r w:rsidRPr="003674A5">
        <w:t>Европейского</w:t>
      </w:r>
      <w:r w:rsidR="003674A5" w:rsidRPr="003674A5">
        <w:t xml:space="preserve"> </w:t>
      </w:r>
      <w:r w:rsidRPr="003674A5">
        <w:t>инвестиционного</w:t>
      </w:r>
      <w:r w:rsidR="003674A5" w:rsidRPr="003674A5">
        <w:t xml:space="preserve"> </w:t>
      </w:r>
      <w:r w:rsidRPr="003674A5">
        <w:t>банка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Правительство</w:t>
      </w:r>
      <w:r w:rsidR="003674A5" w:rsidRPr="003674A5">
        <w:t xml:space="preserve"> </w:t>
      </w:r>
      <w:r w:rsidRPr="003674A5">
        <w:t>Туниса,</w:t>
      </w:r>
      <w:r w:rsidR="003674A5" w:rsidRPr="003674A5">
        <w:t xml:space="preserve"> </w:t>
      </w:r>
      <w:r w:rsidRPr="003674A5">
        <w:t>убежденное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том,</w:t>
      </w:r>
      <w:r w:rsidR="003674A5" w:rsidRPr="003674A5">
        <w:t xml:space="preserve"> </w:t>
      </w:r>
      <w:r w:rsidRPr="003674A5">
        <w:t>что</w:t>
      </w:r>
      <w:r w:rsidR="003674A5" w:rsidRPr="003674A5">
        <w:t xml:space="preserve"> </w:t>
      </w:r>
      <w:r w:rsidRPr="003674A5">
        <w:t>установление</w:t>
      </w:r>
      <w:r w:rsidR="003674A5" w:rsidRPr="003674A5">
        <w:t xml:space="preserve"> </w:t>
      </w:r>
      <w:r w:rsidRPr="003674A5">
        <w:t>еще</w:t>
      </w:r>
      <w:r w:rsidR="003674A5" w:rsidRPr="003674A5">
        <w:t xml:space="preserve"> </w:t>
      </w:r>
      <w:r w:rsidRPr="003674A5">
        <w:t>более</w:t>
      </w:r>
      <w:r w:rsidR="003674A5" w:rsidRPr="003674A5">
        <w:t xml:space="preserve"> </w:t>
      </w:r>
      <w:r w:rsidRPr="003674A5">
        <w:t>тесных</w:t>
      </w:r>
      <w:r w:rsidR="003674A5" w:rsidRPr="003674A5">
        <w:t xml:space="preserve"> </w:t>
      </w:r>
      <w:r w:rsidRPr="003674A5">
        <w:t>связей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интегрированной</w:t>
      </w:r>
      <w:r w:rsidR="003674A5" w:rsidRPr="003674A5">
        <w:t xml:space="preserve"> </w:t>
      </w:r>
      <w:r w:rsidRPr="003674A5">
        <w:t>Европой</w:t>
      </w:r>
      <w:r w:rsidR="003674A5" w:rsidRPr="003674A5">
        <w:t xml:space="preserve"> </w:t>
      </w:r>
      <w:r w:rsidRPr="003674A5">
        <w:t>поможет</w:t>
      </w:r>
      <w:r w:rsidR="003674A5" w:rsidRPr="003674A5">
        <w:t xml:space="preserve"> </w:t>
      </w:r>
      <w:r w:rsidRPr="003674A5">
        <w:t>привлечь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страну</w:t>
      </w:r>
      <w:r w:rsidR="003674A5" w:rsidRPr="003674A5">
        <w:t xml:space="preserve"> </w:t>
      </w:r>
      <w:r w:rsidRPr="003674A5">
        <w:t>больше</w:t>
      </w:r>
      <w:r w:rsidR="003674A5" w:rsidRPr="003674A5">
        <w:t xml:space="preserve"> </w:t>
      </w:r>
      <w:r w:rsidRPr="003674A5">
        <w:t>инвестиций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целью</w:t>
      </w:r>
      <w:r w:rsidR="003674A5" w:rsidRPr="003674A5">
        <w:t xml:space="preserve"> </w:t>
      </w:r>
      <w:r w:rsidRPr="003674A5">
        <w:t>создания</w:t>
      </w:r>
      <w:r w:rsidR="003674A5" w:rsidRPr="003674A5">
        <w:t xml:space="preserve"> </w:t>
      </w:r>
      <w:r w:rsidRPr="003674A5">
        <w:t>базы</w:t>
      </w:r>
      <w:r w:rsidR="003674A5" w:rsidRPr="003674A5">
        <w:t xml:space="preserve"> </w:t>
      </w:r>
      <w:r w:rsidRPr="003674A5">
        <w:t>для</w:t>
      </w:r>
      <w:r w:rsidR="003674A5" w:rsidRPr="003674A5">
        <w:t xml:space="preserve"> </w:t>
      </w:r>
      <w:r w:rsidRPr="003674A5">
        <w:t>стабильного</w:t>
      </w:r>
      <w:r w:rsidR="003674A5" w:rsidRPr="003674A5">
        <w:t xml:space="preserve"> </w:t>
      </w:r>
      <w:r w:rsidRPr="003674A5">
        <w:t>экономического</w:t>
      </w:r>
      <w:r w:rsidR="003674A5" w:rsidRPr="003674A5">
        <w:t xml:space="preserve"> </w:t>
      </w:r>
      <w:r w:rsidRPr="003674A5">
        <w:t>роста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выполнения</w:t>
      </w:r>
      <w:r w:rsidR="003674A5" w:rsidRPr="003674A5">
        <w:t xml:space="preserve"> </w:t>
      </w:r>
      <w:r w:rsidRPr="003674A5">
        <w:t>задач</w:t>
      </w:r>
      <w:r w:rsidR="003674A5" w:rsidRPr="003674A5">
        <w:t xml:space="preserve"> </w:t>
      </w:r>
      <w:r w:rsidRPr="003674A5">
        <w:t>9</w:t>
      </w:r>
      <w:r w:rsidR="003674A5" w:rsidRPr="003674A5">
        <w:t>-</w:t>
      </w:r>
      <w:r w:rsidRPr="003674A5">
        <w:t>го</w:t>
      </w:r>
      <w:r w:rsidR="003674A5" w:rsidRPr="003674A5">
        <w:t xml:space="preserve"> </w:t>
      </w:r>
      <w:r w:rsidRPr="003674A5">
        <w:t>плана</w:t>
      </w:r>
      <w:r w:rsidR="003674A5" w:rsidRPr="003674A5">
        <w:t xml:space="preserve"> </w:t>
      </w:r>
      <w:r w:rsidRPr="003674A5">
        <w:t>экономического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социального</w:t>
      </w:r>
      <w:r w:rsidR="003674A5" w:rsidRPr="003674A5">
        <w:t xml:space="preserve"> </w:t>
      </w:r>
      <w:r w:rsidRPr="003674A5">
        <w:t>развития</w:t>
      </w:r>
      <w:r w:rsidR="003674A5">
        <w:t xml:space="preserve"> (</w:t>
      </w:r>
      <w:r w:rsidRPr="003674A5">
        <w:t>предусматривающего</w:t>
      </w:r>
      <w:r w:rsidR="003674A5" w:rsidRPr="003674A5">
        <w:t xml:space="preserve"> </w:t>
      </w:r>
      <w:r w:rsidRPr="003674A5">
        <w:t>довольно</w:t>
      </w:r>
      <w:r w:rsidR="003674A5" w:rsidRPr="003674A5">
        <w:t xml:space="preserve"> </w:t>
      </w:r>
      <w:r w:rsidRPr="003674A5">
        <w:t>значительный</w:t>
      </w:r>
      <w:r w:rsidR="003674A5" w:rsidRPr="003674A5">
        <w:t xml:space="preserve"> </w:t>
      </w:r>
      <w:r w:rsidRPr="003674A5">
        <w:t>экономический</w:t>
      </w:r>
      <w:r w:rsidR="003674A5" w:rsidRPr="003674A5">
        <w:t xml:space="preserve"> </w:t>
      </w:r>
      <w:r w:rsidRPr="003674A5">
        <w:t>рост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1997</w:t>
      </w:r>
      <w:r w:rsidR="003674A5" w:rsidRPr="003674A5">
        <w:t>-</w:t>
      </w:r>
      <w:r w:rsidRPr="003674A5">
        <w:t>2001</w:t>
      </w:r>
      <w:r w:rsidR="003674A5" w:rsidRPr="003674A5">
        <w:t xml:space="preserve"> </w:t>
      </w:r>
      <w:r w:rsidRPr="003674A5">
        <w:t>гг</w:t>
      </w:r>
      <w:r w:rsidR="003674A5" w:rsidRPr="003674A5">
        <w:t xml:space="preserve">. </w:t>
      </w:r>
      <w:r w:rsidRPr="003674A5">
        <w:t>на</w:t>
      </w:r>
      <w:r w:rsidR="003674A5" w:rsidRPr="003674A5">
        <w:t xml:space="preserve"> </w:t>
      </w:r>
      <w:r w:rsidRPr="003674A5">
        <w:t>уровне</w:t>
      </w:r>
      <w:r w:rsidR="003674A5" w:rsidRPr="003674A5">
        <w:t xml:space="preserve"> </w:t>
      </w:r>
      <w:r w:rsidRPr="003674A5">
        <w:t>6%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год</w:t>
      </w:r>
      <w:r w:rsidR="003674A5" w:rsidRPr="003674A5">
        <w:t xml:space="preserve">) </w:t>
      </w:r>
      <w:r w:rsidRPr="003674A5">
        <w:t>первым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арабских</w:t>
      </w:r>
      <w:r w:rsidR="003674A5" w:rsidRPr="003674A5">
        <w:t xml:space="preserve"> </w:t>
      </w:r>
      <w:r w:rsidRPr="003674A5">
        <w:t>стран</w:t>
      </w:r>
      <w:r w:rsidR="003674A5" w:rsidRPr="003674A5">
        <w:t xml:space="preserve"> </w:t>
      </w:r>
      <w:r w:rsidRPr="003674A5">
        <w:t>подписало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3674A5">
          <w:t>1995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новое</w:t>
      </w:r>
      <w:r w:rsidR="003674A5" w:rsidRPr="003674A5">
        <w:t xml:space="preserve"> </w:t>
      </w:r>
      <w:r w:rsidRPr="003674A5">
        <w:t>соглашение</w:t>
      </w:r>
      <w:r w:rsidR="003674A5" w:rsidRPr="003674A5">
        <w:t xml:space="preserve"> </w:t>
      </w:r>
      <w:r w:rsidRPr="003674A5">
        <w:t>об</w:t>
      </w:r>
      <w:r w:rsidR="003674A5" w:rsidRPr="003674A5">
        <w:t xml:space="preserve"> </w:t>
      </w:r>
      <w:r w:rsidRPr="003674A5">
        <w:t>ассоциации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ЕС,</w:t>
      </w:r>
      <w:r w:rsidR="003674A5" w:rsidRPr="003674A5">
        <w:t xml:space="preserve"> </w:t>
      </w:r>
      <w:r w:rsidRPr="003674A5">
        <w:t>которое</w:t>
      </w:r>
      <w:r w:rsidR="003674A5" w:rsidRPr="003674A5">
        <w:t xml:space="preserve"> </w:t>
      </w:r>
      <w:r w:rsidRPr="003674A5">
        <w:t>вступило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силу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3674A5">
          <w:t>1996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С</w:t>
      </w:r>
      <w:r w:rsidR="003674A5" w:rsidRPr="003674A5">
        <w:t xml:space="preserve"> </w:t>
      </w:r>
      <w:r w:rsidRPr="003674A5">
        <w:t>этого</w:t>
      </w:r>
      <w:r w:rsidR="003674A5" w:rsidRPr="003674A5">
        <w:t xml:space="preserve"> </w:t>
      </w:r>
      <w:r w:rsidRPr="003674A5">
        <w:t>времени</w:t>
      </w:r>
      <w:r w:rsidR="003674A5" w:rsidRPr="003674A5">
        <w:t xml:space="preserve"> </w:t>
      </w:r>
      <w:r w:rsidRPr="003674A5">
        <w:t>по</w:t>
      </w:r>
      <w:r w:rsidR="003674A5" w:rsidRPr="003674A5">
        <w:t xml:space="preserve"> </w:t>
      </w:r>
      <w:r w:rsidRPr="003674A5">
        <w:t>существу</w:t>
      </w:r>
      <w:r w:rsidR="003674A5" w:rsidRPr="003674A5">
        <w:t xml:space="preserve"> </w:t>
      </w:r>
      <w:r w:rsidRPr="003674A5">
        <w:t>начинается</w:t>
      </w:r>
      <w:r w:rsidR="003674A5" w:rsidRPr="003674A5">
        <w:t xml:space="preserve"> </w:t>
      </w:r>
      <w:r w:rsidRPr="003674A5">
        <w:t>новый</w:t>
      </w:r>
      <w:r w:rsidR="003674A5" w:rsidRPr="003674A5">
        <w:t xml:space="preserve"> </w:t>
      </w:r>
      <w:r w:rsidRPr="003674A5">
        <w:t>этап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развитии</w:t>
      </w:r>
      <w:r w:rsidR="003674A5" w:rsidRPr="003674A5">
        <w:t xml:space="preserve"> </w:t>
      </w:r>
      <w:r w:rsidRPr="003674A5">
        <w:t>связей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европейскими</w:t>
      </w:r>
      <w:r w:rsidR="003674A5" w:rsidRPr="003674A5">
        <w:t xml:space="preserve"> </w:t>
      </w:r>
      <w:r w:rsidRPr="003674A5">
        <w:t>странами,</w:t>
      </w:r>
      <w:r w:rsidR="003674A5" w:rsidRPr="003674A5">
        <w:t xml:space="preserve"> </w:t>
      </w:r>
      <w:r w:rsidRPr="003674A5">
        <w:t>поскольку</w:t>
      </w:r>
      <w:r w:rsidR="003674A5" w:rsidRPr="003674A5">
        <w:t xml:space="preserve"> </w:t>
      </w:r>
      <w:r w:rsidRPr="003674A5">
        <w:t>Тунис,</w:t>
      </w:r>
      <w:r w:rsidR="003674A5" w:rsidRPr="003674A5">
        <w:t xml:space="preserve"> </w:t>
      </w:r>
      <w:r w:rsidRPr="003674A5">
        <w:t>во</w:t>
      </w:r>
      <w:r w:rsidR="003674A5" w:rsidRPr="003674A5">
        <w:t>-</w:t>
      </w:r>
      <w:r w:rsidRPr="003674A5">
        <w:t>первых,</w:t>
      </w:r>
      <w:r w:rsidR="003674A5" w:rsidRPr="003674A5">
        <w:t xml:space="preserve"> </w:t>
      </w:r>
      <w:r w:rsidRPr="003674A5">
        <w:t>подписал</w:t>
      </w:r>
      <w:r w:rsidR="003674A5" w:rsidRPr="003674A5">
        <w:t xml:space="preserve"> </w:t>
      </w:r>
      <w:r w:rsidRPr="003674A5">
        <w:t>соглашение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усилившей</w:t>
      </w:r>
      <w:r w:rsidR="003674A5" w:rsidRPr="003674A5">
        <w:t xml:space="preserve"> </w:t>
      </w:r>
      <w:r w:rsidRPr="003674A5">
        <w:t>свои</w:t>
      </w:r>
      <w:r w:rsidR="003674A5" w:rsidRPr="003674A5">
        <w:t xml:space="preserve"> </w:t>
      </w:r>
      <w:r w:rsidRPr="003674A5">
        <w:t>позиции</w:t>
      </w:r>
      <w:r w:rsidR="003674A5" w:rsidRPr="003674A5">
        <w:t xml:space="preserve"> </w:t>
      </w:r>
      <w:r w:rsidRPr="003674A5">
        <w:t>уже</w:t>
      </w:r>
      <w:r w:rsidR="003674A5" w:rsidRPr="003674A5">
        <w:t xml:space="preserve"> </w:t>
      </w:r>
      <w:r w:rsidRPr="003674A5">
        <w:t>объединенной</w:t>
      </w:r>
      <w:r w:rsidR="003674A5" w:rsidRPr="003674A5">
        <w:t xml:space="preserve"> </w:t>
      </w:r>
      <w:r w:rsidRPr="003674A5">
        <w:t>экономически</w:t>
      </w:r>
      <w:r w:rsidR="003674A5" w:rsidRPr="003674A5">
        <w:t xml:space="preserve"> </w:t>
      </w:r>
      <w:r w:rsidRPr="003674A5">
        <w:t>Европой,</w:t>
      </w:r>
      <w:r w:rsidR="003674A5" w:rsidRPr="003674A5">
        <w:t xml:space="preserve"> </w:t>
      </w:r>
      <w:r w:rsidRPr="003674A5">
        <w:t>а</w:t>
      </w:r>
      <w:r w:rsidR="003674A5" w:rsidRPr="003674A5">
        <w:t xml:space="preserve"> </w:t>
      </w:r>
      <w:r w:rsidRPr="003674A5">
        <w:t>во</w:t>
      </w:r>
      <w:r w:rsidR="003674A5" w:rsidRPr="003674A5">
        <w:t>-</w:t>
      </w:r>
      <w:r w:rsidRPr="003674A5">
        <w:t>вторых,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сам</w:t>
      </w:r>
      <w:r w:rsidR="003674A5" w:rsidRPr="003674A5">
        <w:t xml:space="preserve"> </w:t>
      </w:r>
      <w:r w:rsidRPr="003674A5">
        <w:t>к</w:t>
      </w:r>
      <w:r w:rsidR="003674A5" w:rsidRPr="003674A5">
        <w:t xml:space="preserve"> </w:t>
      </w:r>
      <w:r w:rsidRPr="003674A5">
        <w:t>этому</w:t>
      </w:r>
      <w:r w:rsidR="003674A5" w:rsidRPr="003674A5">
        <w:t xml:space="preserve"> </w:t>
      </w:r>
      <w:r w:rsidRPr="003674A5">
        <w:t>времени</w:t>
      </w:r>
      <w:r w:rsidR="003674A5" w:rsidRPr="003674A5">
        <w:t xml:space="preserve"> </w:t>
      </w:r>
      <w:r w:rsidRPr="003674A5">
        <w:t>достиг</w:t>
      </w:r>
      <w:r w:rsidR="003674A5" w:rsidRPr="003674A5">
        <w:t xml:space="preserve"> </w:t>
      </w:r>
      <w:r w:rsidRPr="003674A5">
        <w:t>более</w:t>
      </w:r>
      <w:r w:rsidR="003674A5" w:rsidRPr="003674A5">
        <w:t xml:space="preserve"> </w:t>
      </w:r>
      <w:r w:rsidRPr="003674A5">
        <w:t>высокого</w:t>
      </w:r>
      <w:r w:rsidR="003674A5" w:rsidRPr="003674A5">
        <w:t xml:space="preserve"> </w:t>
      </w:r>
      <w:r w:rsidRPr="003674A5">
        <w:t>уровня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экономическом</w:t>
      </w:r>
      <w:r w:rsidR="003674A5" w:rsidRPr="003674A5">
        <w:t xml:space="preserve"> </w:t>
      </w:r>
      <w:r w:rsidRPr="003674A5">
        <w:t>развитии</w:t>
      </w:r>
      <w:r w:rsidR="003674A5" w:rsidRPr="003674A5">
        <w:t>.</w:t>
      </w:r>
    </w:p>
    <w:p w:rsidR="003674A5" w:rsidRDefault="00725B0A" w:rsidP="003674A5">
      <w:pPr>
        <w:tabs>
          <w:tab w:val="left" w:pos="726"/>
        </w:tabs>
      </w:pPr>
      <w:r w:rsidRPr="003674A5">
        <w:t>Руководство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стремится</w:t>
      </w:r>
      <w:r w:rsidR="003674A5" w:rsidRPr="003674A5">
        <w:t xml:space="preserve"> </w:t>
      </w:r>
      <w:r w:rsidRPr="003674A5">
        <w:t>расширить</w:t>
      </w:r>
      <w:r w:rsidR="003674A5" w:rsidRPr="003674A5">
        <w:t xml:space="preserve"> </w:t>
      </w:r>
      <w:r w:rsidRPr="003674A5">
        <w:t>сотрудничество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европейскими</w:t>
      </w:r>
      <w:r w:rsidR="003674A5" w:rsidRPr="003674A5">
        <w:t xml:space="preserve"> </w:t>
      </w:r>
      <w:r w:rsidRPr="003674A5">
        <w:t>странами</w:t>
      </w:r>
      <w:r w:rsidR="003674A5" w:rsidRPr="003674A5">
        <w:t xml:space="preserve"> </w:t>
      </w:r>
      <w:r w:rsidRPr="003674A5">
        <w:t>Средиземноморья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тем,</w:t>
      </w:r>
      <w:r w:rsidR="003674A5" w:rsidRPr="003674A5">
        <w:t xml:space="preserve"> </w:t>
      </w:r>
      <w:r w:rsidRPr="003674A5">
        <w:t>чтобы</w:t>
      </w:r>
      <w:r w:rsidR="003674A5" w:rsidRPr="003674A5">
        <w:t xml:space="preserve"> </w:t>
      </w:r>
      <w:r w:rsidRPr="003674A5">
        <w:t>партнерство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либерализация</w:t>
      </w:r>
      <w:r w:rsidR="003674A5" w:rsidRPr="003674A5">
        <w:t xml:space="preserve"> </w:t>
      </w:r>
      <w:r w:rsidRPr="003674A5">
        <w:t>собственной</w:t>
      </w:r>
      <w:r w:rsidR="003674A5" w:rsidRPr="003674A5">
        <w:t xml:space="preserve"> </w:t>
      </w:r>
      <w:r w:rsidRPr="003674A5">
        <w:t>экономики</w:t>
      </w:r>
      <w:r w:rsidR="003674A5" w:rsidRPr="003674A5">
        <w:t xml:space="preserve"> </w:t>
      </w:r>
      <w:r w:rsidRPr="003674A5">
        <w:t>стали</w:t>
      </w:r>
      <w:r w:rsidR="003674A5" w:rsidRPr="003674A5">
        <w:t xml:space="preserve"> </w:t>
      </w:r>
      <w:r w:rsidRPr="003674A5">
        <w:t>основными</w:t>
      </w:r>
      <w:r w:rsidR="003674A5" w:rsidRPr="003674A5">
        <w:t xml:space="preserve"> </w:t>
      </w:r>
      <w:r w:rsidRPr="003674A5">
        <w:t>стимуляторами</w:t>
      </w:r>
      <w:r w:rsidR="003674A5" w:rsidRPr="003674A5">
        <w:t xml:space="preserve"> </w:t>
      </w:r>
      <w:r w:rsidRPr="003674A5">
        <w:t>дальнейшего</w:t>
      </w:r>
      <w:r w:rsidR="003674A5" w:rsidRPr="003674A5">
        <w:t xml:space="preserve"> </w:t>
      </w:r>
      <w:r w:rsidRPr="003674A5">
        <w:t>развития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. </w:t>
      </w:r>
      <w:r w:rsidRPr="003674A5">
        <w:t>Одна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главных</w:t>
      </w:r>
      <w:r w:rsidR="003674A5" w:rsidRPr="003674A5">
        <w:t xml:space="preserve"> </w:t>
      </w:r>
      <w:r w:rsidRPr="003674A5">
        <w:t>задач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обеспечении</w:t>
      </w:r>
      <w:r w:rsidR="003674A5" w:rsidRPr="003674A5">
        <w:t xml:space="preserve"> </w:t>
      </w:r>
      <w:r w:rsidRPr="003674A5">
        <w:t>этого</w:t>
      </w:r>
      <w:r w:rsidR="003674A5" w:rsidRPr="003674A5">
        <w:t xml:space="preserve"> </w:t>
      </w:r>
      <w:r w:rsidRPr="003674A5">
        <w:t>развития</w:t>
      </w:r>
      <w:r w:rsidR="003674A5" w:rsidRPr="003674A5">
        <w:t xml:space="preserve"> </w:t>
      </w:r>
      <w:r w:rsidRPr="003674A5">
        <w:t>заключается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привлечении</w:t>
      </w:r>
      <w:r w:rsidR="003674A5" w:rsidRPr="003674A5">
        <w:t xml:space="preserve"> </w:t>
      </w:r>
      <w:r w:rsidRPr="003674A5">
        <w:t>иностранных</w:t>
      </w:r>
      <w:r w:rsidR="003674A5" w:rsidRPr="003674A5">
        <w:t xml:space="preserve"> </w:t>
      </w:r>
      <w:r w:rsidRPr="003674A5">
        <w:t>капиталов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новейших</w:t>
      </w:r>
      <w:r w:rsidR="003674A5" w:rsidRPr="003674A5">
        <w:t xml:space="preserve"> </w:t>
      </w:r>
      <w:r w:rsidRPr="003674A5">
        <w:t>технологий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свободном</w:t>
      </w:r>
      <w:r w:rsidR="003674A5" w:rsidRPr="003674A5">
        <w:t xml:space="preserve"> </w:t>
      </w:r>
      <w:r w:rsidRPr="003674A5">
        <w:t>доступе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рынки</w:t>
      </w:r>
      <w:r w:rsidR="003674A5" w:rsidRPr="003674A5">
        <w:t xml:space="preserve"> </w:t>
      </w:r>
      <w:r w:rsidRPr="003674A5">
        <w:t>стран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r w:rsidRPr="003674A5">
        <w:t>либерализации</w:t>
      </w:r>
      <w:r w:rsidR="003674A5" w:rsidRPr="003674A5">
        <w:t xml:space="preserve"> </w:t>
      </w:r>
      <w:r w:rsidRPr="003674A5">
        <w:t>экономики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опоре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сотрудничество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объединенною</w:t>
      </w:r>
      <w:r w:rsidR="003674A5" w:rsidRPr="003674A5">
        <w:t xml:space="preserve"> </w:t>
      </w:r>
      <w:r w:rsidRPr="003674A5">
        <w:t>Европой</w:t>
      </w:r>
      <w:r w:rsidR="003674A5" w:rsidRPr="003674A5">
        <w:t xml:space="preserve"> </w:t>
      </w:r>
      <w:r w:rsidRPr="003674A5">
        <w:t>видится</w:t>
      </w:r>
      <w:r w:rsidR="003674A5" w:rsidRPr="003674A5">
        <w:t xml:space="preserve"> </w:t>
      </w:r>
      <w:r w:rsidRPr="003674A5">
        <w:t>основная</w:t>
      </w:r>
      <w:r w:rsidR="003674A5" w:rsidRPr="003674A5">
        <w:t xml:space="preserve"> </w:t>
      </w:r>
      <w:r w:rsidRPr="003674A5">
        <w:t>стратегическая</w:t>
      </w:r>
      <w:r w:rsidR="003674A5" w:rsidRPr="003674A5">
        <w:t xml:space="preserve"> </w:t>
      </w:r>
      <w:r w:rsidRPr="003674A5">
        <w:t>линия</w:t>
      </w:r>
      <w:r w:rsidR="003674A5" w:rsidRPr="003674A5">
        <w:t xml:space="preserve"> </w:t>
      </w:r>
      <w:r w:rsidRPr="003674A5">
        <w:t>развития</w:t>
      </w:r>
      <w:r w:rsidR="003674A5" w:rsidRPr="003674A5">
        <w:t xml:space="preserve"> </w:t>
      </w:r>
      <w:r w:rsidRPr="003674A5">
        <w:t>экономики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к</w:t>
      </w:r>
      <w:r w:rsidR="003674A5" w:rsidRPr="003674A5">
        <w:t xml:space="preserve"> </w:t>
      </w:r>
      <w:r w:rsidRPr="003674A5">
        <w:t>началу</w:t>
      </w:r>
      <w:r w:rsidR="003674A5" w:rsidRPr="003674A5">
        <w:t xml:space="preserve"> </w:t>
      </w:r>
      <w:r w:rsidRPr="003674A5">
        <w:t>XXI</w:t>
      </w:r>
      <w:r w:rsidR="003674A5" w:rsidRPr="003674A5">
        <w:t xml:space="preserve"> </w:t>
      </w:r>
      <w:r w:rsidRPr="003674A5">
        <w:t>в</w:t>
      </w:r>
      <w:r w:rsidR="003674A5" w:rsidRPr="003674A5">
        <w:t>.</w:t>
      </w:r>
    </w:p>
    <w:p w:rsidR="000264B7" w:rsidRPr="000264B7" w:rsidRDefault="000264B7" w:rsidP="000264B7">
      <w:pPr>
        <w:pStyle w:val="af5"/>
      </w:pPr>
      <w:r w:rsidRPr="000264B7">
        <w:t>тунис европейский союз экономический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В</w:t>
      </w:r>
      <w:r w:rsidR="003674A5" w:rsidRPr="003674A5">
        <w:t xml:space="preserve"> </w:t>
      </w:r>
      <w:r w:rsidRPr="003674A5">
        <w:t>свою</w:t>
      </w:r>
      <w:r w:rsidR="003674A5" w:rsidRPr="003674A5">
        <w:t xml:space="preserve"> </w:t>
      </w:r>
      <w:r w:rsidRPr="003674A5">
        <w:t>очередь,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Тунис,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его</w:t>
      </w:r>
      <w:r w:rsidR="003674A5" w:rsidRPr="003674A5">
        <w:t xml:space="preserve"> </w:t>
      </w:r>
      <w:r w:rsidRPr="003674A5">
        <w:t>географической</w:t>
      </w:r>
      <w:r w:rsidR="003674A5" w:rsidRPr="003674A5">
        <w:t xml:space="preserve"> </w:t>
      </w:r>
      <w:r w:rsidRPr="003674A5">
        <w:t>близостью</w:t>
      </w:r>
      <w:r w:rsidR="003674A5" w:rsidRPr="003674A5">
        <w:t xml:space="preserve"> </w:t>
      </w:r>
      <w:r w:rsidRPr="003674A5">
        <w:t>к</w:t>
      </w:r>
      <w:r w:rsidR="003674A5" w:rsidRPr="003674A5">
        <w:t xml:space="preserve"> </w:t>
      </w:r>
      <w:r w:rsidRPr="003674A5">
        <w:t>Европе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относительной</w:t>
      </w:r>
      <w:r w:rsidR="003674A5" w:rsidRPr="003674A5">
        <w:t xml:space="preserve"> </w:t>
      </w:r>
      <w:r w:rsidRPr="003674A5">
        <w:t>политической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экономической</w:t>
      </w:r>
      <w:r w:rsidR="003674A5" w:rsidRPr="003674A5">
        <w:t xml:space="preserve"> </w:t>
      </w:r>
      <w:r w:rsidRPr="003674A5">
        <w:t>стабильностью,</w:t>
      </w:r>
      <w:r w:rsidR="003674A5" w:rsidRPr="003674A5">
        <w:t xml:space="preserve"> </w:t>
      </w:r>
      <w:r w:rsidRPr="003674A5">
        <w:t>играет</w:t>
      </w:r>
      <w:r w:rsidR="003674A5" w:rsidRPr="003674A5">
        <w:t xml:space="preserve"> </w:t>
      </w:r>
      <w:r w:rsidRPr="003674A5">
        <w:t>немаловажную</w:t>
      </w:r>
      <w:r w:rsidR="003674A5" w:rsidRPr="003674A5">
        <w:t xml:space="preserve"> </w:t>
      </w:r>
      <w:r w:rsidRPr="003674A5">
        <w:t>роль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планах</w:t>
      </w:r>
      <w:r w:rsidR="003674A5" w:rsidRPr="003674A5">
        <w:t xml:space="preserve"> </w:t>
      </w:r>
      <w:r w:rsidRPr="003674A5">
        <w:t>Евросоюза</w:t>
      </w:r>
      <w:r w:rsidR="003674A5" w:rsidRPr="003674A5">
        <w:t xml:space="preserve"> </w:t>
      </w:r>
      <w:r w:rsidRPr="003674A5">
        <w:t>по</w:t>
      </w:r>
      <w:r w:rsidR="003674A5" w:rsidRPr="003674A5">
        <w:t xml:space="preserve"> </w:t>
      </w:r>
      <w:r w:rsidRPr="003674A5">
        <w:t>дальнейшей</w:t>
      </w:r>
      <w:r w:rsidR="003674A5" w:rsidRPr="003674A5">
        <w:t xml:space="preserve"> </w:t>
      </w:r>
      <w:r w:rsidRPr="003674A5">
        <w:t>интеграции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созданию</w:t>
      </w:r>
      <w:r w:rsidR="003674A5" w:rsidRPr="003674A5">
        <w:t xml:space="preserve"> </w:t>
      </w:r>
      <w:r w:rsidRPr="003674A5">
        <w:t>зоны</w:t>
      </w:r>
      <w:r w:rsidR="003674A5" w:rsidRPr="003674A5">
        <w:t xml:space="preserve"> </w:t>
      </w:r>
      <w:r w:rsidRPr="003674A5">
        <w:t>свободной</w:t>
      </w:r>
      <w:r w:rsidR="003674A5" w:rsidRPr="003674A5">
        <w:t xml:space="preserve"> </w:t>
      </w:r>
      <w:r w:rsidRPr="003674A5">
        <w:t>торговли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Средиземноморье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начале</w:t>
      </w:r>
      <w:r w:rsidR="003674A5" w:rsidRPr="003674A5">
        <w:t xml:space="preserve"> </w:t>
      </w:r>
      <w:r w:rsidRPr="003674A5">
        <w:t>XXI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. </w:t>
      </w:r>
      <w:r w:rsidRPr="003674A5">
        <w:t>Существуют</w:t>
      </w:r>
      <w:r w:rsidR="003674A5" w:rsidRPr="003674A5">
        <w:t xml:space="preserve"> </w:t>
      </w:r>
      <w:r w:rsidRPr="003674A5">
        <w:t>также</w:t>
      </w:r>
      <w:r w:rsidR="003674A5" w:rsidRPr="003674A5">
        <w:t xml:space="preserve"> </w:t>
      </w:r>
      <w:r w:rsidRPr="003674A5">
        <w:t>долгосрочные</w:t>
      </w:r>
      <w:r w:rsidR="003674A5" w:rsidRPr="003674A5">
        <w:t xml:space="preserve"> </w:t>
      </w:r>
      <w:r w:rsidRPr="003674A5">
        <w:t>планы</w:t>
      </w:r>
      <w:r w:rsidR="003674A5" w:rsidRPr="003674A5">
        <w:t xml:space="preserve"> </w:t>
      </w:r>
      <w:r w:rsidRPr="003674A5">
        <w:t>со</w:t>
      </w:r>
      <w:r w:rsidR="003674A5" w:rsidRPr="003674A5">
        <w:t xml:space="preserve"> </w:t>
      </w:r>
      <w:r w:rsidRPr="003674A5">
        <w:t>временем</w:t>
      </w:r>
      <w:r w:rsidR="003674A5" w:rsidRPr="003674A5">
        <w:t xml:space="preserve"> </w:t>
      </w:r>
      <w:r w:rsidRPr="003674A5">
        <w:t>интегрировать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эту</w:t>
      </w:r>
      <w:r w:rsidR="003674A5" w:rsidRPr="003674A5">
        <w:t xml:space="preserve"> </w:t>
      </w:r>
      <w:r w:rsidRPr="003674A5">
        <w:t>зону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другие</w:t>
      </w:r>
      <w:r w:rsidR="003674A5" w:rsidRPr="003674A5">
        <w:t xml:space="preserve"> </w:t>
      </w:r>
      <w:r w:rsidRPr="003674A5">
        <w:t>арабские</w:t>
      </w:r>
      <w:r w:rsidR="003674A5" w:rsidRPr="003674A5">
        <w:t xml:space="preserve"> </w:t>
      </w:r>
      <w:r w:rsidRPr="003674A5">
        <w:t>государства,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первую</w:t>
      </w:r>
      <w:r w:rsidR="003674A5" w:rsidRPr="003674A5">
        <w:t xml:space="preserve"> </w:t>
      </w:r>
      <w:r w:rsidRPr="003674A5">
        <w:t>очередь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Магриба,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целью</w:t>
      </w:r>
      <w:r w:rsidR="003674A5" w:rsidRPr="003674A5">
        <w:t xml:space="preserve"> </w:t>
      </w:r>
      <w:r w:rsidRPr="003674A5">
        <w:t>расширения</w:t>
      </w:r>
      <w:r w:rsidR="003674A5" w:rsidRPr="003674A5">
        <w:t xml:space="preserve"> </w:t>
      </w:r>
      <w:r w:rsidRPr="003674A5">
        <w:t>европейского</w:t>
      </w:r>
      <w:r w:rsidR="003674A5" w:rsidRPr="003674A5">
        <w:t xml:space="preserve"> </w:t>
      </w:r>
      <w:r w:rsidRPr="003674A5">
        <w:t>экономического</w:t>
      </w:r>
      <w:r w:rsidR="003674A5" w:rsidRPr="003674A5">
        <w:t xml:space="preserve"> </w:t>
      </w:r>
      <w:r w:rsidRPr="003674A5">
        <w:t>пространства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r w:rsidRPr="003674A5">
        <w:t>этом</w:t>
      </w:r>
      <w:r w:rsidR="003674A5" w:rsidRPr="003674A5">
        <w:t xml:space="preserve"> </w:t>
      </w:r>
      <w:r w:rsidRPr="003674A5">
        <w:t>отношении</w:t>
      </w:r>
      <w:r w:rsidR="003674A5" w:rsidRPr="003674A5">
        <w:t xml:space="preserve"> </w:t>
      </w:r>
      <w:r w:rsidRPr="003674A5">
        <w:t>Тунис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его</w:t>
      </w:r>
      <w:r w:rsidR="003674A5" w:rsidRPr="003674A5">
        <w:t xml:space="preserve"> </w:t>
      </w:r>
      <w:r w:rsidRPr="003674A5">
        <w:t>стремлением</w:t>
      </w:r>
      <w:r w:rsidR="003674A5" w:rsidRPr="003674A5">
        <w:t xml:space="preserve"> </w:t>
      </w:r>
      <w:r w:rsidRPr="003674A5">
        <w:t>укрепить</w:t>
      </w:r>
      <w:r w:rsidR="003674A5" w:rsidRPr="003674A5">
        <w:t xml:space="preserve"> </w:t>
      </w:r>
      <w:r w:rsidRPr="003674A5">
        <w:t>свои</w:t>
      </w:r>
      <w:r w:rsidR="003674A5" w:rsidRPr="003674A5">
        <w:t xml:space="preserve"> </w:t>
      </w:r>
      <w:r w:rsidRPr="003674A5">
        <w:t>связи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Европой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открытостью</w:t>
      </w:r>
      <w:r w:rsidR="003674A5" w:rsidRPr="003674A5">
        <w:t xml:space="preserve"> </w:t>
      </w:r>
      <w:r w:rsidRPr="003674A5">
        <w:t>по</w:t>
      </w:r>
      <w:r w:rsidR="003674A5" w:rsidRPr="003674A5">
        <w:t xml:space="preserve"> </w:t>
      </w:r>
      <w:r w:rsidRPr="003674A5">
        <w:t>отношению</w:t>
      </w:r>
      <w:r w:rsidR="003674A5" w:rsidRPr="003674A5">
        <w:t xml:space="preserve"> </w:t>
      </w:r>
      <w:r w:rsidRPr="003674A5">
        <w:t>к</w:t>
      </w:r>
      <w:r w:rsidR="003674A5" w:rsidRPr="003674A5">
        <w:t xml:space="preserve"> </w:t>
      </w:r>
      <w:r w:rsidRPr="003674A5">
        <w:t>Западу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наибольшей</w:t>
      </w:r>
      <w:r w:rsidR="003674A5" w:rsidRPr="003674A5">
        <w:t xml:space="preserve"> </w:t>
      </w:r>
      <w:r w:rsidRPr="003674A5">
        <w:t>степени</w:t>
      </w:r>
      <w:r w:rsidR="003674A5" w:rsidRPr="003674A5">
        <w:t xml:space="preserve"> </w:t>
      </w:r>
      <w:r w:rsidRPr="003674A5">
        <w:t>отвечает</w:t>
      </w:r>
      <w:r w:rsidR="003674A5" w:rsidRPr="003674A5">
        <w:t xml:space="preserve"> </w:t>
      </w:r>
      <w:r w:rsidRPr="003674A5">
        <w:t>этим</w:t>
      </w:r>
      <w:r w:rsidR="003674A5" w:rsidRPr="003674A5">
        <w:t xml:space="preserve"> </w:t>
      </w:r>
      <w:r w:rsidRPr="003674A5">
        <w:t>планам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Однако</w:t>
      </w:r>
      <w:r w:rsidR="003674A5" w:rsidRPr="003674A5">
        <w:t xml:space="preserve"> </w:t>
      </w:r>
      <w:r w:rsidRPr="003674A5">
        <w:t>за</w:t>
      </w:r>
      <w:r w:rsidR="003674A5" w:rsidRPr="003674A5">
        <w:t xml:space="preserve"> </w:t>
      </w:r>
      <w:r w:rsidRPr="003674A5">
        <w:t>соглашение</w:t>
      </w:r>
      <w:r w:rsidR="003674A5" w:rsidRPr="003674A5">
        <w:t xml:space="preserve"> </w:t>
      </w:r>
      <w:r w:rsidRPr="003674A5">
        <w:t>о</w:t>
      </w:r>
      <w:r w:rsidR="003674A5" w:rsidRPr="003674A5">
        <w:t xml:space="preserve"> </w:t>
      </w:r>
      <w:r w:rsidRPr="003674A5">
        <w:t>партнерстве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 </w:t>
      </w:r>
      <w:r w:rsidRPr="003674A5">
        <w:t>Тунису</w:t>
      </w:r>
      <w:r w:rsidR="003674A5" w:rsidRPr="003674A5">
        <w:t xml:space="preserve"> </w:t>
      </w:r>
      <w:r w:rsidRPr="003674A5">
        <w:t>придется</w:t>
      </w:r>
      <w:r w:rsidR="003674A5" w:rsidRPr="003674A5">
        <w:t xml:space="preserve"> </w:t>
      </w:r>
      <w:r w:rsidRPr="003674A5">
        <w:t>заплатить</w:t>
      </w:r>
      <w:r w:rsidR="003674A5" w:rsidRPr="003674A5">
        <w:t xml:space="preserve"> </w:t>
      </w:r>
      <w:r w:rsidRPr="003674A5">
        <w:t>высокую</w:t>
      </w:r>
      <w:r w:rsidR="003674A5" w:rsidRPr="003674A5">
        <w:t xml:space="preserve"> </w:t>
      </w:r>
      <w:r w:rsidRPr="003674A5">
        <w:t>цену</w:t>
      </w:r>
      <w:r w:rsidR="003674A5" w:rsidRPr="003674A5">
        <w:t xml:space="preserve">: </w:t>
      </w:r>
      <w:r w:rsidRPr="003674A5">
        <w:t>он</w:t>
      </w:r>
      <w:r w:rsidR="003674A5" w:rsidRPr="003674A5">
        <w:t xml:space="preserve"> </w:t>
      </w:r>
      <w:r w:rsidRPr="003674A5">
        <w:t>должен</w:t>
      </w:r>
      <w:r w:rsidR="003674A5" w:rsidRPr="003674A5">
        <w:t xml:space="preserve"> </w:t>
      </w:r>
      <w:r w:rsidRPr="003674A5">
        <w:t>будет</w:t>
      </w:r>
      <w:r w:rsidR="003674A5" w:rsidRPr="003674A5">
        <w:t xml:space="preserve"> </w:t>
      </w:r>
      <w:r w:rsidRPr="003674A5">
        <w:t>полностью</w:t>
      </w:r>
      <w:r w:rsidR="003674A5" w:rsidRPr="003674A5">
        <w:t xml:space="preserve"> </w:t>
      </w:r>
      <w:r w:rsidRPr="003674A5">
        <w:t>открыть</w:t>
      </w:r>
      <w:r w:rsidR="003674A5" w:rsidRPr="003674A5">
        <w:t xml:space="preserve"> </w:t>
      </w:r>
      <w:r w:rsidRPr="003674A5">
        <w:t>свои</w:t>
      </w:r>
      <w:r w:rsidR="003674A5" w:rsidRPr="003674A5">
        <w:t xml:space="preserve"> </w:t>
      </w:r>
      <w:r w:rsidRPr="003674A5">
        <w:t>рынки</w:t>
      </w:r>
      <w:r w:rsidR="003674A5" w:rsidRPr="003674A5">
        <w:t xml:space="preserve"> </w:t>
      </w:r>
      <w:r w:rsidRPr="003674A5">
        <w:t>для</w:t>
      </w:r>
      <w:r w:rsidR="003674A5" w:rsidRPr="003674A5">
        <w:t xml:space="preserve"> </w:t>
      </w:r>
      <w:r w:rsidRPr="003674A5">
        <w:t>европейских</w:t>
      </w:r>
      <w:r w:rsidR="003674A5" w:rsidRPr="003674A5">
        <w:t xml:space="preserve"> </w:t>
      </w:r>
      <w:r w:rsidRPr="003674A5">
        <w:t>фирм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их</w:t>
      </w:r>
      <w:r w:rsidR="003674A5" w:rsidRPr="003674A5">
        <w:t xml:space="preserve"> </w:t>
      </w:r>
      <w:r w:rsidRPr="003674A5">
        <w:t>товаров</w:t>
      </w:r>
      <w:r w:rsidR="003674A5" w:rsidRPr="003674A5">
        <w:t xml:space="preserve">. </w:t>
      </w:r>
      <w:r w:rsidRPr="003674A5">
        <w:t>Соглашением</w:t>
      </w:r>
      <w:r w:rsidR="003674A5" w:rsidRPr="003674A5">
        <w:t xml:space="preserve"> </w:t>
      </w:r>
      <w:r w:rsidRPr="003674A5">
        <w:t>предусматривается,</w:t>
      </w:r>
      <w:r w:rsidR="003674A5" w:rsidRPr="003674A5">
        <w:t xml:space="preserve"> </w:t>
      </w:r>
      <w:r w:rsidRPr="003674A5">
        <w:t>что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момента</w:t>
      </w:r>
      <w:r w:rsidR="003674A5" w:rsidRPr="003674A5">
        <w:t xml:space="preserve"> </w:t>
      </w:r>
      <w:r w:rsidRPr="003674A5">
        <w:t>его</w:t>
      </w:r>
      <w:r w:rsidR="003674A5" w:rsidRPr="003674A5">
        <w:t xml:space="preserve"> </w:t>
      </w:r>
      <w:r w:rsidRPr="003674A5">
        <w:t>вступления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законную</w:t>
      </w:r>
      <w:r w:rsidR="003674A5" w:rsidRPr="003674A5">
        <w:t xml:space="preserve"> </w:t>
      </w:r>
      <w:r w:rsidRPr="003674A5">
        <w:t>силу</w:t>
      </w:r>
      <w:r w:rsidR="003674A5" w:rsidRPr="003674A5">
        <w:t xml:space="preserve"> </w:t>
      </w:r>
      <w:r w:rsidRPr="003674A5">
        <w:t>отменяются</w:t>
      </w:r>
      <w:r w:rsidR="003674A5" w:rsidRPr="003674A5">
        <w:t xml:space="preserve"> </w:t>
      </w:r>
      <w:r w:rsidRPr="003674A5">
        <w:t>таможенные</w:t>
      </w:r>
      <w:r w:rsidR="003674A5" w:rsidRPr="003674A5">
        <w:t xml:space="preserve"> </w:t>
      </w:r>
      <w:r w:rsidRPr="003674A5">
        <w:t>пошлины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ввозимые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 </w:t>
      </w:r>
      <w:r w:rsidRPr="003674A5">
        <w:t>промышленное</w:t>
      </w:r>
      <w:r w:rsidR="003674A5" w:rsidRPr="003674A5">
        <w:t xml:space="preserve"> </w:t>
      </w:r>
      <w:r w:rsidRPr="003674A5">
        <w:t>оборудование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полуфабрикаты</w:t>
      </w:r>
      <w:r w:rsidR="003674A5">
        <w:t xml:space="preserve"> (</w:t>
      </w:r>
      <w:r w:rsidRPr="003674A5">
        <w:t>не</w:t>
      </w:r>
      <w:r w:rsidR="003674A5" w:rsidRPr="003674A5">
        <w:t xml:space="preserve"> </w:t>
      </w:r>
      <w:r w:rsidRPr="003674A5">
        <w:t>производимые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Тунисе</w:t>
      </w:r>
      <w:r w:rsidR="003674A5" w:rsidRPr="003674A5">
        <w:t xml:space="preserve">), </w:t>
      </w:r>
      <w:r w:rsidRPr="003674A5">
        <w:t>составляющие</w:t>
      </w:r>
      <w:r w:rsidR="003674A5" w:rsidRPr="003674A5">
        <w:t xml:space="preserve"> </w:t>
      </w:r>
      <w:r w:rsidRPr="003674A5">
        <w:t>до</w:t>
      </w:r>
      <w:r w:rsidR="003674A5" w:rsidRPr="003674A5">
        <w:t xml:space="preserve"> </w:t>
      </w:r>
      <w:r w:rsidRPr="003674A5">
        <w:t>12%</w:t>
      </w:r>
      <w:r w:rsidR="003674A5" w:rsidRPr="003674A5">
        <w:t xml:space="preserve"> </w:t>
      </w:r>
      <w:r w:rsidRPr="003674A5">
        <w:t>тунисского</w:t>
      </w:r>
      <w:r w:rsidR="003674A5" w:rsidRPr="003674A5">
        <w:t xml:space="preserve"> </w:t>
      </w:r>
      <w:r w:rsidRPr="003674A5">
        <w:t>импорта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этого</w:t>
      </w:r>
      <w:r w:rsidR="003674A5" w:rsidRPr="003674A5">
        <w:t xml:space="preserve"> </w:t>
      </w:r>
      <w:r w:rsidRPr="003674A5">
        <w:t>региона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r w:rsidRPr="003674A5">
        <w:t>отношении</w:t>
      </w:r>
      <w:r w:rsidR="003674A5" w:rsidRPr="003674A5">
        <w:t xml:space="preserve"> </w:t>
      </w:r>
      <w:r w:rsidRPr="003674A5">
        <w:t>специально</w:t>
      </w:r>
      <w:r w:rsidR="003674A5" w:rsidRPr="003674A5">
        <w:t xml:space="preserve"> </w:t>
      </w:r>
      <w:r w:rsidRPr="003674A5">
        <w:t>оговоренного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соглашении</w:t>
      </w:r>
      <w:r w:rsidR="003674A5" w:rsidRPr="003674A5">
        <w:t xml:space="preserve"> </w:t>
      </w:r>
      <w:r w:rsidRPr="003674A5">
        <w:t>списка</w:t>
      </w:r>
      <w:r w:rsidR="003674A5" w:rsidRPr="003674A5">
        <w:t xml:space="preserve"> </w:t>
      </w:r>
      <w:r w:rsidRPr="003674A5">
        <w:t>товаров,</w:t>
      </w:r>
      <w:r w:rsidR="003674A5" w:rsidRPr="003674A5">
        <w:t xml:space="preserve"> </w:t>
      </w:r>
      <w:r w:rsidRPr="003674A5">
        <w:t>которые</w:t>
      </w:r>
      <w:r w:rsidR="003674A5" w:rsidRPr="003674A5">
        <w:t xml:space="preserve"> </w:t>
      </w:r>
      <w:r w:rsidRPr="003674A5">
        <w:t>производятся</w:t>
      </w:r>
      <w:r w:rsidR="003674A5" w:rsidRPr="003674A5">
        <w:t xml:space="preserve"> </w:t>
      </w:r>
      <w:r w:rsidRPr="003674A5">
        <w:t>также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предприятиях</w:t>
      </w:r>
      <w:r w:rsidR="003674A5" w:rsidRPr="003674A5">
        <w:t xml:space="preserve"> </w:t>
      </w:r>
      <w:r w:rsidRPr="003674A5">
        <w:t>Туниса</w:t>
      </w:r>
      <w:r w:rsidR="003674A5">
        <w:t xml:space="preserve"> (</w:t>
      </w:r>
      <w:r w:rsidRPr="003674A5">
        <w:t>такие</w:t>
      </w:r>
      <w:r w:rsidR="003674A5" w:rsidRPr="003674A5">
        <w:t xml:space="preserve"> </w:t>
      </w:r>
      <w:r w:rsidRPr="003674A5">
        <w:t>товары</w:t>
      </w:r>
      <w:r w:rsidR="003674A5" w:rsidRPr="003674A5">
        <w:t xml:space="preserve"> </w:t>
      </w:r>
      <w:r w:rsidRPr="003674A5">
        <w:t>составляют</w:t>
      </w:r>
      <w:r w:rsidR="003674A5" w:rsidRPr="003674A5">
        <w:t xml:space="preserve"> </w:t>
      </w:r>
      <w:r w:rsidRPr="003674A5">
        <w:t>до</w:t>
      </w:r>
      <w:r w:rsidR="003674A5" w:rsidRPr="003674A5">
        <w:t xml:space="preserve"> </w:t>
      </w:r>
      <w:r w:rsidRPr="003674A5">
        <w:t>28%</w:t>
      </w:r>
      <w:r w:rsidR="003674A5" w:rsidRPr="003674A5">
        <w:t xml:space="preserve"> </w:t>
      </w:r>
      <w:r w:rsidRPr="003674A5">
        <w:t>тунисского</w:t>
      </w:r>
      <w:r w:rsidR="003674A5" w:rsidRPr="003674A5">
        <w:t xml:space="preserve"> </w:t>
      </w:r>
      <w:r w:rsidRPr="003674A5">
        <w:t>импорта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), </w:t>
      </w:r>
      <w:r w:rsidRPr="003674A5">
        <w:t>импортные</w:t>
      </w:r>
      <w:r w:rsidR="003674A5" w:rsidRPr="003674A5">
        <w:t xml:space="preserve"> </w:t>
      </w:r>
      <w:r w:rsidRPr="003674A5">
        <w:t>пошлины</w:t>
      </w:r>
      <w:r w:rsidR="003674A5" w:rsidRPr="003674A5">
        <w:t xml:space="preserve"> </w:t>
      </w:r>
      <w:r w:rsidRPr="003674A5">
        <w:t>будут</w:t>
      </w:r>
      <w:r w:rsidR="003674A5" w:rsidRPr="003674A5">
        <w:t xml:space="preserve"> </w:t>
      </w:r>
      <w:r w:rsidRPr="003674A5">
        <w:t>отменяться</w:t>
      </w:r>
      <w:r w:rsidR="003674A5" w:rsidRPr="003674A5">
        <w:t xml:space="preserve"> </w:t>
      </w:r>
      <w:r w:rsidRPr="003674A5">
        <w:t>постепенно,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течение</w:t>
      </w:r>
      <w:r w:rsidR="003674A5" w:rsidRPr="003674A5">
        <w:t xml:space="preserve"> </w:t>
      </w:r>
      <w:r w:rsidRPr="003674A5">
        <w:t>пяти</w:t>
      </w:r>
      <w:r w:rsidR="003674A5" w:rsidRPr="003674A5">
        <w:t xml:space="preserve"> </w:t>
      </w:r>
      <w:r w:rsidRPr="003674A5">
        <w:t>лет</w:t>
      </w:r>
      <w:r w:rsidR="003674A5" w:rsidRPr="003674A5">
        <w:t xml:space="preserve"> </w:t>
      </w:r>
      <w:r w:rsidRPr="003674A5">
        <w:t>со</w:t>
      </w:r>
      <w:r w:rsidR="003674A5" w:rsidRPr="003674A5">
        <w:t xml:space="preserve"> </w:t>
      </w:r>
      <w:r w:rsidRPr="003674A5">
        <w:t>дня</w:t>
      </w:r>
      <w:r w:rsidR="003674A5" w:rsidRPr="003674A5">
        <w:t xml:space="preserve"> </w:t>
      </w:r>
      <w:r w:rsidRPr="003674A5">
        <w:t>вступления</w:t>
      </w:r>
      <w:r w:rsidR="003674A5" w:rsidRPr="003674A5">
        <w:t xml:space="preserve"> </w:t>
      </w:r>
      <w:r w:rsidRPr="003674A5">
        <w:t>соглашения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законную</w:t>
      </w:r>
      <w:r w:rsidR="003674A5" w:rsidRPr="003674A5">
        <w:t xml:space="preserve"> </w:t>
      </w:r>
      <w:r w:rsidRPr="003674A5">
        <w:t>силу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r w:rsidRPr="003674A5">
        <w:t>отношении</w:t>
      </w:r>
      <w:r w:rsidR="003674A5" w:rsidRPr="003674A5">
        <w:t xml:space="preserve"> </w:t>
      </w:r>
      <w:r w:rsidRPr="003674A5">
        <w:t>же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Союзом</w:t>
      </w:r>
      <w:r w:rsidR="003674A5" w:rsidRPr="003674A5">
        <w:t xml:space="preserve"> </w:t>
      </w:r>
      <w:r w:rsidRPr="003674A5">
        <w:t>товаров,</w:t>
      </w:r>
      <w:r w:rsidR="003674A5" w:rsidRPr="003674A5">
        <w:t xml:space="preserve"> </w:t>
      </w:r>
      <w:r w:rsidRPr="003674A5">
        <w:t>более</w:t>
      </w:r>
      <w:r w:rsidR="003674A5">
        <w:t xml:space="preserve"> "</w:t>
      </w:r>
      <w:r w:rsidRPr="003674A5">
        <w:t>чувствительных</w:t>
      </w:r>
      <w:r w:rsidR="003674A5">
        <w:t xml:space="preserve">" </w:t>
      </w:r>
      <w:r w:rsidRPr="003674A5">
        <w:t>для</w:t>
      </w:r>
      <w:r w:rsidR="003674A5" w:rsidRPr="003674A5">
        <w:t xml:space="preserve"> </w:t>
      </w:r>
      <w:r w:rsidRPr="003674A5">
        <w:t>тунисского</w:t>
      </w:r>
      <w:r w:rsidR="003674A5" w:rsidRPr="003674A5">
        <w:t xml:space="preserve"> </w:t>
      </w:r>
      <w:r w:rsidRPr="003674A5">
        <w:t>народного</w:t>
      </w:r>
      <w:r w:rsidR="003674A5" w:rsidRPr="003674A5">
        <w:t xml:space="preserve"> </w:t>
      </w:r>
      <w:r w:rsidRPr="003674A5">
        <w:t>хозяйства,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которые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настоящее</w:t>
      </w:r>
      <w:r w:rsidR="003674A5" w:rsidRPr="003674A5">
        <w:t xml:space="preserve"> </w:t>
      </w:r>
      <w:r w:rsidRPr="003674A5">
        <w:t>время</w:t>
      </w:r>
      <w:r w:rsidR="003674A5" w:rsidRPr="003674A5">
        <w:t xml:space="preserve"> </w:t>
      </w:r>
      <w:r w:rsidRPr="003674A5">
        <w:t>приходится</w:t>
      </w:r>
      <w:r w:rsidR="003674A5" w:rsidRPr="003674A5">
        <w:t xml:space="preserve"> </w:t>
      </w:r>
      <w:r w:rsidRPr="003674A5">
        <w:t>около</w:t>
      </w:r>
      <w:r w:rsidR="003674A5" w:rsidRPr="003674A5">
        <w:t xml:space="preserve"> </w:t>
      </w:r>
      <w:r w:rsidRPr="003674A5">
        <w:t>30%</w:t>
      </w:r>
      <w:r w:rsidR="003674A5" w:rsidRPr="003674A5">
        <w:t xml:space="preserve"> </w:t>
      </w:r>
      <w:r w:rsidRPr="003674A5">
        <w:t>импорта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ЕС,</w:t>
      </w:r>
      <w:r w:rsidR="003674A5" w:rsidRPr="003674A5">
        <w:t xml:space="preserve"> </w:t>
      </w:r>
      <w:r w:rsidRPr="003674A5">
        <w:t>пошлины</w:t>
      </w:r>
      <w:r w:rsidR="003674A5" w:rsidRPr="003674A5">
        <w:t xml:space="preserve"> </w:t>
      </w:r>
      <w:r w:rsidRPr="003674A5">
        <w:t>будут</w:t>
      </w:r>
      <w:r w:rsidR="003674A5" w:rsidRPr="003674A5">
        <w:t xml:space="preserve"> </w:t>
      </w:r>
      <w:r w:rsidRPr="003674A5">
        <w:t>сохраняться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течение</w:t>
      </w:r>
      <w:r w:rsidR="003674A5" w:rsidRPr="003674A5">
        <w:t xml:space="preserve"> </w:t>
      </w:r>
      <w:r w:rsidRPr="003674A5">
        <w:t>первых</w:t>
      </w:r>
      <w:r w:rsidR="003674A5" w:rsidRPr="003674A5">
        <w:t xml:space="preserve"> </w:t>
      </w:r>
      <w:r w:rsidRPr="003674A5">
        <w:t>пяти</w:t>
      </w:r>
      <w:r w:rsidR="003674A5" w:rsidRPr="003674A5">
        <w:t xml:space="preserve"> </w:t>
      </w:r>
      <w:r w:rsidRPr="003674A5">
        <w:t>лет,</w:t>
      </w:r>
      <w:r w:rsidR="003674A5" w:rsidRPr="003674A5">
        <w:t xml:space="preserve"> </w:t>
      </w:r>
      <w:r w:rsidRPr="003674A5">
        <w:t>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течение</w:t>
      </w:r>
      <w:r w:rsidR="003674A5" w:rsidRPr="003674A5">
        <w:t xml:space="preserve"> </w:t>
      </w:r>
      <w:r w:rsidRPr="003674A5">
        <w:t>следующих</w:t>
      </w:r>
      <w:r w:rsidR="003674A5" w:rsidRPr="003674A5">
        <w:t xml:space="preserve"> </w:t>
      </w:r>
      <w:r w:rsidRPr="003674A5">
        <w:t>семи</w:t>
      </w:r>
      <w:r w:rsidR="003674A5" w:rsidRPr="003674A5">
        <w:t xml:space="preserve"> </w:t>
      </w:r>
      <w:r w:rsidRPr="003674A5">
        <w:t>лет</w:t>
      </w:r>
      <w:r w:rsidR="003674A5" w:rsidRPr="003674A5">
        <w:t xml:space="preserve"> </w:t>
      </w:r>
      <w:r w:rsidRPr="003674A5">
        <w:t>они</w:t>
      </w:r>
      <w:r w:rsidR="003674A5" w:rsidRPr="003674A5">
        <w:t xml:space="preserve"> </w:t>
      </w:r>
      <w:r w:rsidRPr="003674A5">
        <w:t>будут</w:t>
      </w:r>
      <w:r w:rsidR="003674A5" w:rsidRPr="003674A5">
        <w:t xml:space="preserve"> </w:t>
      </w:r>
      <w:r w:rsidRPr="003674A5">
        <w:t>снижаться</w:t>
      </w:r>
      <w:r w:rsidR="003674A5" w:rsidRPr="003674A5">
        <w:t xml:space="preserve"> </w:t>
      </w:r>
      <w:r w:rsidRPr="003674A5">
        <w:t>поэтапно</w:t>
      </w:r>
      <w:r w:rsidR="003674A5" w:rsidRPr="003674A5">
        <w:t xml:space="preserve">. </w:t>
      </w:r>
      <w:r w:rsidRPr="003674A5">
        <w:t>Пошлины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товары</w:t>
      </w:r>
      <w:r w:rsidR="003674A5" w:rsidRPr="003674A5">
        <w:t xml:space="preserve"> </w:t>
      </w:r>
      <w:r w:rsidRPr="003674A5">
        <w:t>ремесленного</w:t>
      </w:r>
      <w:r w:rsidR="003674A5" w:rsidRPr="003674A5">
        <w:t xml:space="preserve"> </w:t>
      </w:r>
      <w:r w:rsidRPr="003674A5">
        <w:t>производства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продукцию</w:t>
      </w:r>
      <w:r w:rsidR="003674A5" w:rsidRPr="003674A5">
        <w:t xml:space="preserve"> </w:t>
      </w:r>
      <w:r w:rsidRPr="003674A5">
        <w:t>текстильной</w:t>
      </w:r>
      <w:r w:rsidR="003674A5" w:rsidRPr="003674A5">
        <w:t xml:space="preserve"> </w:t>
      </w:r>
      <w:r w:rsidRPr="003674A5">
        <w:t>промышленности,</w:t>
      </w:r>
      <w:r w:rsidR="003674A5" w:rsidRPr="003674A5">
        <w:t xml:space="preserve"> </w:t>
      </w:r>
      <w:r w:rsidRPr="003674A5">
        <w:t>составляющие</w:t>
      </w:r>
      <w:r w:rsidR="003674A5" w:rsidRPr="003674A5">
        <w:t xml:space="preserve"> </w:t>
      </w:r>
      <w:r w:rsidRPr="003674A5">
        <w:t>0,5%</w:t>
      </w:r>
      <w:r w:rsidR="003674A5" w:rsidRPr="003674A5">
        <w:t xml:space="preserve"> </w:t>
      </w:r>
      <w:r w:rsidRPr="003674A5">
        <w:t>текущего</w:t>
      </w:r>
      <w:r w:rsidR="003674A5" w:rsidRPr="003674A5">
        <w:t xml:space="preserve"> </w:t>
      </w:r>
      <w:r w:rsidRPr="003674A5">
        <w:t>импорта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ЕС,</w:t>
      </w:r>
      <w:r w:rsidR="003674A5" w:rsidRPr="003674A5">
        <w:t xml:space="preserve"> </w:t>
      </w:r>
      <w:r w:rsidRPr="003674A5">
        <w:t>будут</w:t>
      </w:r>
      <w:r w:rsidR="003674A5" w:rsidRPr="003674A5">
        <w:t xml:space="preserve"> </w:t>
      </w:r>
      <w:r w:rsidRPr="003674A5">
        <w:t>также</w:t>
      </w:r>
      <w:r w:rsidR="003674A5" w:rsidRPr="003674A5">
        <w:t xml:space="preserve"> </w:t>
      </w:r>
      <w:r w:rsidRPr="003674A5">
        <w:t>снижаться</w:t>
      </w:r>
      <w:r w:rsidR="003674A5" w:rsidRPr="003674A5">
        <w:t xml:space="preserve"> </w:t>
      </w:r>
      <w:r w:rsidRPr="003674A5">
        <w:t>поэтапно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В</w:t>
      </w:r>
      <w:r w:rsidR="003674A5" w:rsidRPr="003674A5">
        <w:t xml:space="preserve"> </w:t>
      </w:r>
      <w:r w:rsidRPr="003674A5">
        <w:t>соглашении</w:t>
      </w:r>
      <w:r w:rsidR="003674A5" w:rsidRPr="003674A5">
        <w:t xml:space="preserve"> </w:t>
      </w:r>
      <w:r w:rsidRPr="003674A5">
        <w:t>подробно</w:t>
      </w:r>
      <w:r w:rsidR="003674A5" w:rsidRPr="003674A5">
        <w:t xml:space="preserve"> </w:t>
      </w:r>
      <w:r w:rsidRPr="003674A5">
        <w:t>говорится</w:t>
      </w:r>
      <w:r w:rsidR="003674A5" w:rsidRPr="003674A5">
        <w:t xml:space="preserve"> </w:t>
      </w:r>
      <w:r w:rsidRPr="003674A5">
        <w:t>о</w:t>
      </w:r>
      <w:r w:rsidR="003674A5" w:rsidRPr="003674A5">
        <w:t xml:space="preserve"> </w:t>
      </w:r>
      <w:r w:rsidRPr="003674A5">
        <w:t>механизмах</w:t>
      </w:r>
      <w:r w:rsidR="003674A5" w:rsidRPr="003674A5">
        <w:t xml:space="preserve"> </w:t>
      </w:r>
      <w:r w:rsidRPr="003674A5">
        <w:t>снижения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отмены</w:t>
      </w:r>
      <w:r w:rsidR="003674A5" w:rsidRPr="003674A5">
        <w:t xml:space="preserve"> </w:t>
      </w:r>
      <w:r w:rsidRPr="003674A5">
        <w:t>импортных</w:t>
      </w:r>
      <w:r w:rsidR="003674A5" w:rsidRPr="003674A5">
        <w:t xml:space="preserve"> </w:t>
      </w:r>
      <w:r w:rsidRPr="003674A5">
        <w:t>пошлин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различные</w:t>
      </w:r>
      <w:r w:rsidR="003674A5" w:rsidRPr="003674A5">
        <w:t xml:space="preserve"> </w:t>
      </w:r>
      <w:r w:rsidRPr="003674A5">
        <w:t>виды</w:t>
      </w:r>
      <w:r w:rsidR="003674A5" w:rsidRPr="003674A5">
        <w:t xml:space="preserve"> </w:t>
      </w:r>
      <w:r w:rsidRPr="003674A5">
        <w:t>промышленных</w:t>
      </w:r>
      <w:r w:rsidR="003674A5" w:rsidRPr="003674A5">
        <w:t xml:space="preserve"> </w:t>
      </w:r>
      <w:r w:rsidRPr="003674A5">
        <w:t>товаров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продукции</w:t>
      </w:r>
      <w:r w:rsidR="003674A5" w:rsidRPr="003674A5">
        <w:t xml:space="preserve"> </w:t>
      </w:r>
      <w:r w:rsidRPr="003674A5">
        <w:t>ремесленного</w:t>
      </w:r>
      <w:r w:rsidR="003674A5" w:rsidRPr="003674A5">
        <w:t xml:space="preserve"> </w:t>
      </w:r>
      <w:r w:rsidRPr="003674A5">
        <w:t>производства</w:t>
      </w:r>
      <w:r w:rsidR="003674A5" w:rsidRPr="003674A5">
        <w:t xml:space="preserve">. </w:t>
      </w:r>
      <w:r w:rsidRPr="003674A5">
        <w:t>При</w:t>
      </w:r>
      <w:r w:rsidR="003674A5" w:rsidRPr="003674A5">
        <w:t xml:space="preserve"> </w:t>
      </w:r>
      <w:r w:rsidRPr="003674A5">
        <w:t>этом</w:t>
      </w:r>
      <w:r w:rsidR="003674A5" w:rsidRPr="003674A5">
        <w:t xml:space="preserve"> </w:t>
      </w:r>
      <w:r w:rsidRPr="003674A5">
        <w:t>предусматривается,</w:t>
      </w:r>
      <w:r w:rsidR="003674A5" w:rsidRPr="003674A5">
        <w:t xml:space="preserve"> </w:t>
      </w:r>
      <w:r w:rsidRPr="003674A5">
        <w:t>что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течение</w:t>
      </w:r>
      <w:r w:rsidR="003674A5" w:rsidRPr="003674A5">
        <w:t xml:space="preserve"> </w:t>
      </w:r>
      <w:r w:rsidRPr="003674A5">
        <w:t>12</w:t>
      </w:r>
      <w:r w:rsidR="003674A5" w:rsidRPr="003674A5">
        <w:t>-</w:t>
      </w:r>
      <w:r w:rsidRPr="003674A5">
        <w:t>летнего</w:t>
      </w:r>
      <w:r w:rsidR="003674A5" w:rsidRPr="003674A5">
        <w:t xml:space="preserve"> </w:t>
      </w:r>
      <w:r w:rsidRPr="003674A5">
        <w:t>переходного</w:t>
      </w:r>
      <w:r w:rsidR="003674A5" w:rsidRPr="003674A5">
        <w:t xml:space="preserve"> </w:t>
      </w:r>
      <w:r w:rsidRPr="003674A5">
        <w:t>периода</w:t>
      </w:r>
      <w:r w:rsidR="003674A5" w:rsidRPr="003674A5">
        <w:t xml:space="preserve"> </w:t>
      </w:r>
      <w:r w:rsidRPr="003674A5">
        <w:t>Тунис</w:t>
      </w:r>
      <w:r w:rsidR="003674A5" w:rsidRPr="003674A5">
        <w:t xml:space="preserve"> </w:t>
      </w:r>
      <w:r w:rsidRPr="003674A5">
        <w:t>может</w:t>
      </w:r>
      <w:r w:rsidR="003674A5" w:rsidRPr="003674A5">
        <w:t xml:space="preserve"> </w:t>
      </w:r>
      <w:r w:rsidRPr="003674A5">
        <w:t>вновь</w:t>
      </w:r>
      <w:r w:rsidR="003674A5" w:rsidRPr="003674A5">
        <w:t xml:space="preserve"> </w:t>
      </w:r>
      <w:r w:rsidRPr="003674A5">
        <w:t>ввести</w:t>
      </w:r>
      <w:r w:rsidR="003674A5" w:rsidRPr="003674A5">
        <w:t xml:space="preserve"> </w:t>
      </w:r>
      <w:r w:rsidRPr="003674A5">
        <w:t>импортные</w:t>
      </w:r>
      <w:r w:rsidR="003674A5" w:rsidRPr="003674A5">
        <w:t xml:space="preserve"> </w:t>
      </w:r>
      <w:r w:rsidRPr="003674A5">
        <w:t>пошлины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товары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ЕС</w:t>
      </w:r>
      <w:r w:rsidR="003674A5">
        <w:t xml:space="preserve"> (</w:t>
      </w:r>
      <w:r w:rsidRPr="003674A5">
        <w:t>объемом</w:t>
      </w:r>
      <w:r w:rsidR="003674A5" w:rsidRPr="003674A5">
        <w:t xml:space="preserve"> </w:t>
      </w:r>
      <w:r w:rsidRPr="003674A5">
        <w:t>до</w:t>
      </w:r>
      <w:r w:rsidR="003674A5" w:rsidRPr="003674A5">
        <w:t xml:space="preserve"> </w:t>
      </w:r>
      <w:r w:rsidRPr="003674A5">
        <w:t>25%</w:t>
      </w:r>
      <w:r w:rsidR="003674A5" w:rsidRPr="003674A5">
        <w:t xml:space="preserve"> </w:t>
      </w:r>
      <w:r w:rsidRPr="003674A5">
        <w:t>всего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Тунис</w:t>
      </w:r>
      <w:r w:rsidR="003674A5" w:rsidRPr="003674A5">
        <w:t xml:space="preserve">), </w:t>
      </w:r>
      <w:r w:rsidRPr="003674A5">
        <w:t>если</w:t>
      </w:r>
      <w:r w:rsidR="003674A5" w:rsidRPr="003674A5">
        <w:t xml:space="preserve"> </w:t>
      </w:r>
      <w:r w:rsidRPr="003674A5">
        <w:t>правительство</w:t>
      </w:r>
      <w:r w:rsidR="003674A5" w:rsidRPr="003674A5">
        <w:t xml:space="preserve"> </w:t>
      </w:r>
      <w:r w:rsidRPr="003674A5">
        <w:t>считает,</w:t>
      </w:r>
      <w:r w:rsidR="003674A5" w:rsidRPr="003674A5">
        <w:t xml:space="preserve"> </w:t>
      </w:r>
      <w:r w:rsidRPr="003674A5">
        <w:t>что</w:t>
      </w:r>
      <w:r w:rsidR="003674A5" w:rsidRPr="003674A5">
        <w:t xml:space="preserve"> </w:t>
      </w:r>
      <w:r w:rsidRPr="003674A5">
        <w:t>подобная</w:t>
      </w:r>
      <w:r w:rsidR="003674A5" w:rsidRPr="003674A5">
        <w:t xml:space="preserve"> </w:t>
      </w:r>
      <w:r w:rsidRPr="003674A5">
        <w:t>продукция</w:t>
      </w:r>
      <w:r w:rsidR="003674A5" w:rsidRPr="003674A5">
        <w:t xml:space="preserve"> </w:t>
      </w:r>
      <w:r w:rsidRPr="003674A5">
        <w:t>может</w:t>
      </w:r>
      <w:r w:rsidR="003674A5" w:rsidRPr="003674A5">
        <w:t xml:space="preserve"> </w:t>
      </w:r>
      <w:r w:rsidRPr="003674A5">
        <w:t>представлять</w:t>
      </w:r>
      <w:r w:rsidR="003674A5" w:rsidRPr="003674A5">
        <w:t xml:space="preserve"> </w:t>
      </w:r>
      <w:r w:rsidRPr="003674A5">
        <w:t>угрозу</w:t>
      </w:r>
      <w:r w:rsidR="003674A5" w:rsidRPr="003674A5">
        <w:t xml:space="preserve"> </w:t>
      </w:r>
      <w:r w:rsidRPr="003674A5">
        <w:t>для</w:t>
      </w:r>
      <w:r w:rsidR="003674A5" w:rsidRPr="003674A5">
        <w:t xml:space="preserve"> </w:t>
      </w:r>
      <w:r w:rsidRPr="003674A5">
        <w:t>развивающейся</w:t>
      </w:r>
      <w:r w:rsidR="003674A5" w:rsidRPr="003674A5">
        <w:t xml:space="preserve"> </w:t>
      </w:r>
      <w:r w:rsidRPr="003674A5">
        <w:t>тунисской</w:t>
      </w:r>
      <w:r w:rsidR="003674A5" w:rsidRPr="003674A5">
        <w:t xml:space="preserve"> </w:t>
      </w:r>
      <w:r w:rsidRPr="003674A5">
        <w:t>промышленности</w:t>
      </w:r>
      <w:r w:rsidR="003674A5" w:rsidRPr="003674A5">
        <w:t xml:space="preserve">. </w:t>
      </w:r>
      <w:r w:rsidRPr="003674A5">
        <w:t>Однако</w:t>
      </w:r>
      <w:r w:rsidR="003674A5" w:rsidRPr="003674A5">
        <w:t xml:space="preserve"> </w:t>
      </w:r>
      <w:r w:rsidRPr="003674A5">
        <w:t>это</w:t>
      </w:r>
      <w:r w:rsidR="003674A5" w:rsidRPr="003674A5">
        <w:t xml:space="preserve"> </w:t>
      </w:r>
      <w:r w:rsidRPr="003674A5">
        <w:t>можно</w:t>
      </w:r>
      <w:r w:rsidR="003674A5" w:rsidRPr="003674A5">
        <w:t xml:space="preserve"> </w:t>
      </w:r>
      <w:r w:rsidRPr="003674A5">
        <w:t>сделать</w:t>
      </w:r>
      <w:r w:rsidR="003674A5" w:rsidRPr="003674A5">
        <w:t xml:space="preserve"> </w:t>
      </w:r>
      <w:r w:rsidRPr="003674A5">
        <w:t>при</w:t>
      </w:r>
      <w:r w:rsidR="003674A5" w:rsidRPr="003674A5">
        <w:t xml:space="preserve"> </w:t>
      </w:r>
      <w:r w:rsidRPr="003674A5">
        <w:t>условии,</w:t>
      </w:r>
      <w:r w:rsidR="003674A5" w:rsidRPr="003674A5">
        <w:t xml:space="preserve"> </w:t>
      </w:r>
      <w:r w:rsidRPr="003674A5">
        <w:t>что</w:t>
      </w:r>
      <w:r w:rsidR="003674A5" w:rsidRPr="003674A5">
        <w:t xml:space="preserve"> </w:t>
      </w:r>
      <w:r w:rsidRPr="003674A5">
        <w:t>подобные</w:t>
      </w:r>
      <w:r w:rsidR="003674A5" w:rsidRPr="003674A5">
        <w:t xml:space="preserve"> </w:t>
      </w:r>
      <w:r w:rsidRPr="003674A5">
        <w:t>пошлины</w:t>
      </w:r>
      <w:r w:rsidR="003674A5" w:rsidRPr="003674A5">
        <w:t xml:space="preserve"> </w:t>
      </w:r>
      <w:r w:rsidRPr="003674A5">
        <w:t>затронут</w:t>
      </w:r>
      <w:r w:rsidR="003674A5" w:rsidRPr="003674A5">
        <w:t xml:space="preserve"> </w:t>
      </w:r>
      <w:r w:rsidRPr="003674A5">
        <w:t>не</w:t>
      </w:r>
      <w:r w:rsidR="003674A5" w:rsidRPr="003674A5">
        <w:t xml:space="preserve"> </w:t>
      </w:r>
      <w:r w:rsidRPr="003674A5">
        <w:t>более</w:t>
      </w:r>
      <w:r w:rsidR="003674A5" w:rsidRPr="003674A5">
        <w:t xml:space="preserve"> </w:t>
      </w:r>
      <w:r w:rsidRPr="003674A5">
        <w:t>15%</w:t>
      </w:r>
      <w:r w:rsidR="003674A5" w:rsidRPr="003674A5">
        <w:t xml:space="preserve"> </w:t>
      </w:r>
      <w:r w:rsidRPr="003674A5">
        <w:t>всего</w:t>
      </w:r>
      <w:r w:rsidR="003674A5" w:rsidRPr="003674A5">
        <w:t xml:space="preserve"> </w:t>
      </w:r>
      <w:r w:rsidRPr="003674A5">
        <w:t>объема</w:t>
      </w:r>
      <w:r w:rsidR="003674A5" w:rsidRPr="003674A5">
        <w:t xml:space="preserve"> </w:t>
      </w:r>
      <w:r w:rsidRPr="003674A5">
        <w:t>тунисского</w:t>
      </w:r>
      <w:r w:rsidR="003674A5" w:rsidRPr="003674A5">
        <w:t xml:space="preserve"> </w:t>
      </w:r>
      <w:r w:rsidRPr="003674A5">
        <w:t>импорта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ЕС,</w:t>
      </w:r>
      <w:r w:rsidR="003674A5" w:rsidRPr="003674A5">
        <w:t xml:space="preserve"> </w:t>
      </w:r>
      <w:r w:rsidRPr="003674A5">
        <w:t>причем</w:t>
      </w:r>
      <w:r w:rsidR="003674A5" w:rsidRPr="003674A5">
        <w:t xml:space="preserve"> </w:t>
      </w:r>
      <w:r w:rsidRPr="003674A5">
        <w:t>такие</w:t>
      </w:r>
      <w:r w:rsidR="003674A5" w:rsidRPr="003674A5">
        <w:t xml:space="preserve"> </w:t>
      </w:r>
      <w:r w:rsidRPr="003674A5">
        <w:t>пошлины</w:t>
      </w:r>
      <w:r w:rsidR="003674A5" w:rsidRPr="003674A5">
        <w:t xml:space="preserve"> </w:t>
      </w:r>
      <w:r w:rsidRPr="003674A5">
        <w:t>могут</w:t>
      </w:r>
      <w:r w:rsidR="003674A5" w:rsidRPr="003674A5">
        <w:t xml:space="preserve"> </w:t>
      </w:r>
      <w:r w:rsidRPr="003674A5">
        <w:t>быть</w:t>
      </w:r>
      <w:r w:rsidR="003674A5" w:rsidRPr="003674A5">
        <w:t xml:space="preserve"> </w:t>
      </w:r>
      <w:r w:rsidRPr="003674A5">
        <w:t>установлены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срок</w:t>
      </w:r>
      <w:r w:rsidR="003674A5" w:rsidRPr="003674A5">
        <w:t xml:space="preserve"> </w:t>
      </w:r>
      <w:r w:rsidRPr="003674A5">
        <w:t>не</w:t>
      </w:r>
      <w:r w:rsidR="003674A5" w:rsidRPr="003674A5">
        <w:t xml:space="preserve"> </w:t>
      </w:r>
      <w:r w:rsidRPr="003674A5">
        <w:t>более</w:t>
      </w:r>
      <w:r w:rsidR="003674A5" w:rsidRPr="003674A5">
        <w:t xml:space="preserve"> </w:t>
      </w:r>
      <w:r w:rsidRPr="003674A5">
        <w:t>пяти</w:t>
      </w:r>
      <w:r w:rsidR="003674A5" w:rsidRPr="003674A5">
        <w:t xml:space="preserve"> </w:t>
      </w:r>
      <w:r w:rsidRPr="003674A5">
        <w:t>лет</w:t>
      </w:r>
      <w:r w:rsidR="003674A5" w:rsidRPr="003674A5">
        <w:t xml:space="preserve">. </w:t>
      </w:r>
      <w:r w:rsidRPr="003674A5">
        <w:t>Тунис,</w:t>
      </w:r>
      <w:r w:rsidR="003674A5" w:rsidRPr="003674A5">
        <w:t xml:space="preserve"> </w:t>
      </w:r>
      <w:r w:rsidRPr="003674A5">
        <w:t>который</w:t>
      </w:r>
      <w:r w:rsidR="003674A5" w:rsidRPr="003674A5">
        <w:t xml:space="preserve"> </w:t>
      </w:r>
      <w:r w:rsidRPr="003674A5">
        <w:t>уже</w:t>
      </w:r>
      <w:r w:rsidR="003674A5" w:rsidRPr="003674A5">
        <w:t xml:space="preserve"> </w:t>
      </w:r>
      <w:r w:rsidRPr="003674A5">
        <w:t>имеет</w:t>
      </w:r>
      <w:r w:rsidR="003674A5" w:rsidRPr="003674A5">
        <w:t xml:space="preserve"> </w:t>
      </w:r>
      <w:r w:rsidRPr="003674A5">
        <w:t>беспошлинный</w:t>
      </w:r>
      <w:r w:rsidR="003674A5" w:rsidRPr="003674A5">
        <w:t xml:space="preserve"> </w:t>
      </w:r>
      <w:r w:rsidRPr="003674A5">
        <w:t>доступ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еврорынок</w:t>
      </w:r>
      <w:r w:rsidR="003674A5" w:rsidRPr="003674A5">
        <w:t xml:space="preserve"> </w:t>
      </w:r>
      <w:r w:rsidRPr="003674A5">
        <w:t>промышленных</w:t>
      </w:r>
      <w:r w:rsidR="003674A5" w:rsidRPr="003674A5">
        <w:t xml:space="preserve"> </w:t>
      </w:r>
      <w:r w:rsidRPr="003674A5">
        <w:t>товаров,</w:t>
      </w:r>
      <w:r w:rsidR="003674A5" w:rsidRPr="003674A5">
        <w:t xml:space="preserve"> </w:t>
      </w:r>
      <w:r w:rsidRPr="003674A5">
        <w:t>безусловно,</w:t>
      </w:r>
      <w:r w:rsidR="003674A5" w:rsidRPr="003674A5">
        <w:t xml:space="preserve"> </w:t>
      </w:r>
      <w:r w:rsidRPr="003674A5">
        <w:t>выиграет</w:t>
      </w:r>
      <w:r w:rsidR="003674A5" w:rsidRPr="003674A5">
        <w:t xml:space="preserve"> </w:t>
      </w:r>
      <w:r w:rsidRPr="003674A5">
        <w:t>от</w:t>
      </w:r>
      <w:r w:rsidR="003674A5" w:rsidRPr="003674A5">
        <w:t xml:space="preserve"> </w:t>
      </w:r>
      <w:r w:rsidRPr="003674A5">
        <w:t>частичной</w:t>
      </w:r>
      <w:r w:rsidR="003674A5" w:rsidRPr="003674A5">
        <w:t xml:space="preserve"> </w:t>
      </w:r>
      <w:r w:rsidRPr="003674A5">
        <w:t>отмены</w:t>
      </w:r>
      <w:r w:rsidR="003674A5" w:rsidRPr="003674A5">
        <w:t xml:space="preserve"> </w:t>
      </w:r>
      <w:r w:rsidRPr="003674A5">
        <w:t>квот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частичного</w:t>
      </w:r>
      <w:r w:rsidR="003674A5" w:rsidRPr="003674A5">
        <w:t xml:space="preserve"> </w:t>
      </w:r>
      <w:r w:rsidRPr="003674A5">
        <w:t>снижения</w:t>
      </w:r>
      <w:r w:rsidR="003674A5" w:rsidRPr="003674A5">
        <w:t xml:space="preserve"> </w:t>
      </w:r>
      <w:r w:rsidRPr="003674A5">
        <w:t>тарифных</w:t>
      </w:r>
      <w:r w:rsidR="003674A5" w:rsidRPr="003674A5">
        <w:t xml:space="preserve"> </w:t>
      </w:r>
      <w:r w:rsidRPr="003674A5">
        <w:t>ограничений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некоторые</w:t>
      </w:r>
      <w:r w:rsidR="003674A5" w:rsidRPr="003674A5">
        <w:t xml:space="preserve"> </w:t>
      </w:r>
      <w:r w:rsidRPr="003674A5">
        <w:t>продукты</w:t>
      </w:r>
      <w:r w:rsidR="003674A5" w:rsidRPr="003674A5">
        <w:t xml:space="preserve"> </w:t>
      </w:r>
      <w:r w:rsidRPr="003674A5">
        <w:t>сельскохозяйственного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. </w:t>
      </w:r>
      <w:r w:rsidRPr="003674A5">
        <w:t>Однако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экспорт</w:t>
      </w:r>
      <w:r w:rsidR="003674A5" w:rsidRPr="003674A5">
        <w:t xml:space="preserve"> </w:t>
      </w:r>
      <w:r w:rsidRPr="003674A5">
        <w:t>оливкового</w:t>
      </w:r>
      <w:r w:rsidR="003674A5" w:rsidRPr="003674A5">
        <w:t xml:space="preserve"> </w:t>
      </w:r>
      <w:r w:rsidRPr="003674A5">
        <w:t>масла</w:t>
      </w:r>
      <w:r w:rsidR="003674A5" w:rsidRPr="003674A5">
        <w:t xml:space="preserve"> </w:t>
      </w:r>
      <w:r w:rsidRPr="003674A5">
        <w:t>по</w:t>
      </w:r>
      <w:r w:rsidR="003674A5" w:rsidRPr="003674A5">
        <w:t>-</w:t>
      </w:r>
      <w:r w:rsidRPr="003674A5">
        <w:t>прежнему</w:t>
      </w:r>
      <w:r w:rsidR="003674A5" w:rsidRPr="003674A5">
        <w:t xml:space="preserve"> </w:t>
      </w:r>
      <w:r w:rsidRPr="003674A5">
        <w:t>существуют</w:t>
      </w:r>
      <w:r w:rsidR="003674A5" w:rsidRPr="003674A5">
        <w:t xml:space="preserve"> </w:t>
      </w:r>
      <w:r w:rsidRPr="003674A5">
        <w:t>количественные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тарифные</w:t>
      </w:r>
      <w:r w:rsidR="003674A5" w:rsidRPr="003674A5">
        <w:t xml:space="preserve"> </w:t>
      </w:r>
      <w:r w:rsidRPr="003674A5">
        <w:t>ограничения</w:t>
      </w:r>
      <w:r w:rsidR="003674A5" w:rsidRPr="003674A5">
        <w:t xml:space="preserve">. </w:t>
      </w:r>
      <w:r w:rsidRPr="003674A5">
        <w:t>Свободная</w:t>
      </w:r>
      <w:r w:rsidR="003674A5" w:rsidRPr="003674A5">
        <w:t xml:space="preserve"> </w:t>
      </w:r>
      <w:r w:rsidRPr="003674A5">
        <w:t>торговля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 </w:t>
      </w:r>
      <w:r w:rsidRPr="003674A5">
        <w:t>сельскохозяйственной</w:t>
      </w:r>
      <w:r w:rsidR="003674A5" w:rsidRPr="003674A5">
        <w:t xml:space="preserve"> </w:t>
      </w:r>
      <w:r w:rsidRPr="003674A5">
        <w:t>продукцией</w:t>
      </w:r>
      <w:r w:rsidR="003674A5" w:rsidRPr="003674A5">
        <w:t xml:space="preserve"> </w:t>
      </w:r>
      <w:r w:rsidRPr="003674A5">
        <w:t>остается</w:t>
      </w:r>
      <w:r w:rsidR="003674A5" w:rsidRPr="003674A5">
        <w:t xml:space="preserve"> </w:t>
      </w:r>
      <w:r w:rsidRPr="003674A5">
        <w:t>пока</w:t>
      </w:r>
      <w:r w:rsidR="003674A5" w:rsidRPr="003674A5">
        <w:t xml:space="preserve"> </w:t>
      </w:r>
      <w:r w:rsidRPr="003674A5">
        <w:t>лишь</w:t>
      </w:r>
      <w:r w:rsidR="003674A5" w:rsidRPr="003674A5">
        <w:t xml:space="preserve"> </w:t>
      </w:r>
      <w:r w:rsidRPr="003674A5">
        <w:t>желанной</w:t>
      </w:r>
      <w:r w:rsidR="003674A5" w:rsidRPr="003674A5">
        <w:t xml:space="preserve"> </w:t>
      </w:r>
      <w:r w:rsidRPr="003674A5">
        <w:t>целью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отдаленной</w:t>
      </w:r>
      <w:r w:rsidR="003674A5" w:rsidRPr="003674A5">
        <w:t xml:space="preserve"> </w:t>
      </w:r>
      <w:r w:rsidRPr="003674A5">
        <w:t>перспективе</w:t>
      </w:r>
      <w:r w:rsidR="003674A5" w:rsidRPr="003674A5">
        <w:t xml:space="preserve">. </w:t>
      </w:r>
      <w:r w:rsidRPr="003674A5">
        <w:t>Возобновить</w:t>
      </w:r>
      <w:r w:rsidR="003674A5" w:rsidRPr="003674A5">
        <w:t xml:space="preserve"> </w:t>
      </w:r>
      <w:r w:rsidRPr="003674A5">
        <w:t>переговоры</w:t>
      </w:r>
      <w:r w:rsidR="003674A5" w:rsidRPr="003674A5">
        <w:t xml:space="preserve"> </w:t>
      </w:r>
      <w:r w:rsidRPr="003674A5">
        <w:t>по</w:t>
      </w:r>
      <w:r w:rsidR="003674A5" w:rsidRPr="003674A5">
        <w:t xml:space="preserve"> </w:t>
      </w:r>
      <w:r w:rsidRPr="003674A5">
        <w:t>этому</w:t>
      </w:r>
      <w:r w:rsidR="003674A5" w:rsidRPr="003674A5">
        <w:t xml:space="preserve"> </w:t>
      </w:r>
      <w:r w:rsidRPr="003674A5">
        <w:t>вопросу</w:t>
      </w:r>
      <w:r w:rsidR="003674A5" w:rsidRPr="003674A5">
        <w:t xml:space="preserve"> </w:t>
      </w:r>
      <w:r w:rsidRPr="003674A5">
        <w:t>стороны</w:t>
      </w:r>
      <w:r w:rsidR="003674A5" w:rsidRPr="003674A5">
        <w:t xml:space="preserve"> </w:t>
      </w:r>
      <w:r w:rsidRPr="003674A5">
        <w:t>договорились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3674A5">
          <w:t>2000</w:t>
        </w:r>
        <w:r w:rsidR="003674A5" w:rsidRPr="003674A5">
          <w:t xml:space="preserve"> </w:t>
        </w:r>
        <w:r w:rsidRPr="003674A5">
          <w:t>г</w:t>
        </w:r>
      </w:smartTag>
      <w:r w:rsid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Подписав</w:t>
      </w:r>
      <w:r w:rsidR="003674A5" w:rsidRPr="003674A5">
        <w:t xml:space="preserve"> </w:t>
      </w:r>
      <w:r w:rsidRPr="003674A5">
        <w:t>соглашение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открыв</w:t>
      </w:r>
      <w:r w:rsidR="003674A5" w:rsidRPr="003674A5">
        <w:t xml:space="preserve"> </w:t>
      </w:r>
      <w:r w:rsidRPr="003674A5">
        <w:t>тем</w:t>
      </w:r>
      <w:r w:rsidR="003674A5" w:rsidRPr="003674A5">
        <w:t xml:space="preserve"> </w:t>
      </w:r>
      <w:r w:rsidRPr="003674A5">
        <w:t>самым</w:t>
      </w:r>
      <w:r w:rsidR="003674A5" w:rsidRPr="003674A5">
        <w:t xml:space="preserve"> </w:t>
      </w:r>
      <w:r w:rsidRPr="003674A5">
        <w:t>свои</w:t>
      </w:r>
      <w:r w:rsidR="003674A5" w:rsidRPr="003674A5">
        <w:t xml:space="preserve"> </w:t>
      </w:r>
      <w:r w:rsidRPr="003674A5">
        <w:t>рынки</w:t>
      </w:r>
      <w:r w:rsidR="003674A5" w:rsidRPr="003674A5">
        <w:t xml:space="preserve"> </w:t>
      </w:r>
      <w:r w:rsidRPr="003674A5">
        <w:t>перед</w:t>
      </w:r>
      <w:r w:rsidR="003674A5" w:rsidRPr="003674A5">
        <w:t xml:space="preserve"> </w:t>
      </w:r>
      <w:r w:rsidRPr="003674A5">
        <w:t>европейскими</w:t>
      </w:r>
      <w:r w:rsidR="003674A5" w:rsidRPr="003674A5">
        <w:t xml:space="preserve"> </w:t>
      </w:r>
      <w:r w:rsidRPr="003674A5">
        <w:t>компаниями,</w:t>
      </w:r>
      <w:r w:rsidR="003674A5" w:rsidRPr="003674A5">
        <w:t xml:space="preserve"> </w:t>
      </w:r>
      <w:r w:rsidRPr="003674A5">
        <w:t>тунисское</w:t>
      </w:r>
      <w:r w:rsidR="003674A5" w:rsidRPr="003674A5">
        <w:t xml:space="preserve"> </w:t>
      </w:r>
      <w:r w:rsidRPr="003674A5">
        <w:t>правительство</w:t>
      </w:r>
      <w:r w:rsidR="003674A5" w:rsidRPr="003674A5">
        <w:t xml:space="preserve"> </w:t>
      </w:r>
      <w:r w:rsidRPr="003674A5">
        <w:t>пошло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определенный</w:t>
      </w:r>
      <w:r w:rsidR="003674A5" w:rsidRPr="003674A5">
        <w:t xml:space="preserve"> </w:t>
      </w:r>
      <w:r w:rsidRPr="003674A5">
        <w:t>риск</w:t>
      </w:r>
      <w:r w:rsidR="003674A5" w:rsidRPr="003674A5">
        <w:t xml:space="preserve">. </w:t>
      </w:r>
      <w:r w:rsidRPr="003674A5">
        <w:t>Каковы</w:t>
      </w:r>
      <w:r w:rsidR="003674A5" w:rsidRPr="003674A5">
        <w:t xml:space="preserve"> </w:t>
      </w:r>
      <w:r w:rsidRPr="003674A5">
        <w:t>же</w:t>
      </w:r>
      <w:r w:rsidR="003674A5" w:rsidRPr="003674A5">
        <w:t xml:space="preserve"> </w:t>
      </w:r>
      <w:r w:rsidRPr="003674A5">
        <w:t>могут</w:t>
      </w:r>
      <w:r w:rsidR="003674A5" w:rsidRPr="003674A5">
        <w:t xml:space="preserve"> </w:t>
      </w:r>
      <w:r w:rsidRPr="003674A5">
        <w:t>быть</w:t>
      </w:r>
      <w:r w:rsidR="003674A5" w:rsidRPr="003674A5">
        <w:t xml:space="preserve"> </w:t>
      </w:r>
      <w:r w:rsidRPr="003674A5">
        <w:t>последствия</w:t>
      </w:r>
      <w:r w:rsidR="003674A5" w:rsidRPr="003674A5">
        <w:t xml:space="preserve"> </w:t>
      </w:r>
      <w:r w:rsidRPr="003674A5">
        <w:t>этого</w:t>
      </w:r>
      <w:r w:rsidR="003674A5" w:rsidRPr="003674A5">
        <w:t xml:space="preserve"> </w:t>
      </w:r>
      <w:r w:rsidRPr="003674A5">
        <w:t>шага</w:t>
      </w:r>
      <w:r w:rsidR="003674A5" w:rsidRPr="003674A5">
        <w:t xml:space="preserve"> </w:t>
      </w:r>
      <w:r w:rsidRPr="003674A5">
        <w:t>для</w:t>
      </w:r>
      <w:r w:rsidR="003674A5" w:rsidRPr="003674A5">
        <w:t xml:space="preserve"> </w:t>
      </w:r>
      <w:r w:rsidRPr="003674A5">
        <w:t>тунисской</w:t>
      </w:r>
      <w:r w:rsidR="003674A5" w:rsidRPr="003674A5">
        <w:t xml:space="preserve"> </w:t>
      </w:r>
      <w:r w:rsidRPr="003674A5">
        <w:t>экономики</w:t>
      </w:r>
      <w:r w:rsidR="003674A5" w:rsidRPr="003674A5">
        <w:t xml:space="preserve">? </w:t>
      </w:r>
      <w:r w:rsidRPr="003674A5">
        <w:t>Хотя</w:t>
      </w:r>
      <w:r w:rsidR="003674A5" w:rsidRPr="003674A5">
        <w:t xml:space="preserve"> </w:t>
      </w:r>
      <w:r w:rsidRPr="003674A5">
        <w:t>соглашением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установлен</w:t>
      </w:r>
      <w:r w:rsidR="003674A5" w:rsidRPr="003674A5">
        <w:t xml:space="preserve"> </w:t>
      </w:r>
      <w:r w:rsidRPr="003674A5">
        <w:t>12</w:t>
      </w:r>
      <w:r w:rsidR="003674A5" w:rsidRPr="003674A5">
        <w:t>-</w:t>
      </w:r>
      <w:r w:rsidRPr="003674A5">
        <w:t>летний</w:t>
      </w:r>
      <w:r w:rsidR="003674A5" w:rsidRPr="003674A5">
        <w:t xml:space="preserve"> </w:t>
      </w:r>
      <w:r w:rsidRPr="003674A5">
        <w:t>переходный</w:t>
      </w:r>
      <w:r w:rsidR="003674A5" w:rsidRPr="003674A5">
        <w:t xml:space="preserve"> </w:t>
      </w:r>
      <w:r w:rsidRPr="003674A5">
        <w:t>период,</w:t>
      </w:r>
      <w:r w:rsidR="003674A5" w:rsidRPr="003674A5">
        <w:t xml:space="preserve"> </w:t>
      </w:r>
      <w:r w:rsidRPr="003674A5">
        <w:t>прежде</w:t>
      </w:r>
      <w:r w:rsidR="003674A5" w:rsidRPr="003674A5">
        <w:t xml:space="preserve"> </w:t>
      </w:r>
      <w:r w:rsidRPr="003674A5">
        <w:t>чем</w:t>
      </w:r>
      <w:r w:rsidR="003674A5" w:rsidRPr="003674A5">
        <w:t xml:space="preserve"> </w:t>
      </w:r>
      <w:r w:rsidRPr="003674A5">
        <w:t>все</w:t>
      </w:r>
      <w:r w:rsidR="003674A5" w:rsidRPr="003674A5">
        <w:t xml:space="preserve"> </w:t>
      </w:r>
      <w:r w:rsidRPr="003674A5">
        <w:t>таможенные</w:t>
      </w:r>
      <w:r w:rsidR="003674A5" w:rsidRPr="003674A5">
        <w:t xml:space="preserve"> </w:t>
      </w:r>
      <w:r w:rsidRPr="003674A5">
        <w:t>барьеры</w:t>
      </w:r>
      <w:r w:rsidR="003674A5" w:rsidRPr="003674A5">
        <w:t xml:space="preserve"> </w:t>
      </w:r>
      <w:r w:rsidRPr="003674A5">
        <w:t>будут</w:t>
      </w:r>
      <w:r w:rsidR="003674A5" w:rsidRPr="003674A5">
        <w:t xml:space="preserve"> </w:t>
      </w:r>
      <w:r w:rsidRPr="003674A5">
        <w:t>устранены,</w:t>
      </w:r>
      <w:r w:rsidR="003674A5" w:rsidRPr="003674A5">
        <w:t xml:space="preserve"> </w:t>
      </w:r>
      <w:r w:rsidRPr="003674A5">
        <w:t>возросшая</w:t>
      </w:r>
      <w:r w:rsidR="003674A5" w:rsidRPr="003674A5">
        <w:t xml:space="preserve"> </w:t>
      </w:r>
      <w:r w:rsidRPr="003674A5">
        <w:t>конкуренция</w:t>
      </w:r>
      <w:r w:rsidR="003674A5" w:rsidRPr="003674A5">
        <w:t xml:space="preserve"> </w:t>
      </w:r>
      <w:r w:rsidRPr="003674A5">
        <w:t>со</w:t>
      </w:r>
      <w:r w:rsidR="003674A5" w:rsidRPr="003674A5">
        <w:t xml:space="preserve"> </w:t>
      </w:r>
      <w:r w:rsidRPr="003674A5">
        <w:t>стороны</w:t>
      </w:r>
      <w:r w:rsidR="003674A5" w:rsidRPr="003674A5">
        <w:t xml:space="preserve"> </w:t>
      </w:r>
      <w:r w:rsidRPr="003674A5">
        <w:t>европейских</w:t>
      </w:r>
      <w:r w:rsidR="003674A5" w:rsidRPr="003674A5">
        <w:t xml:space="preserve"> </w:t>
      </w:r>
      <w:r w:rsidRPr="003674A5">
        <w:t>промышленных</w:t>
      </w:r>
      <w:r w:rsidR="003674A5" w:rsidRPr="003674A5">
        <w:t xml:space="preserve"> </w:t>
      </w:r>
      <w:r w:rsidRPr="003674A5">
        <w:t>фирм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их</w:t>
      </w:r>
      <w:r w:rsidR="003674A5" w:rsidRPr="003674A5">
        <w:t xml:space="preserve"> </w:t>
      </w:r>
      <w:r w:rsidRPr="003674A5">
        <w:t>товаров</w:t>
      </w:r>
      <w:r w:rsidR="003674A5" w:rsidRPr="003674A5">
        <w:t xml:space="preserve"> </w:t>
      </w:r>
      <w:r w:rsidRPr="003674A5">
        <w:t>может</w:t>
      </w:r>
      <w:r w:rsidR="003674A5" w:rsidRPr="003674A5">
        <w:t xml:space="preserve"> </w:t>
      </w:r>
      <w:r w:rsidRPr="003674A5">
        <w:t>отрицательно</w:t>
      </w:r>
      <w:r w:rsidR="003674A5" w:rsidRPr="003674A5">
        <w:t xml:space="preserve"> </w:t>
      </w:r>
      <w:r w:rsidRPr="003674A5">
        <w:t>сказаться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многих</w:t>
      </w:r>
      <w:r w:rsidR="003674A5" w:rsidRPr="003674A5">
        <w:t xml:space="preserve"> </w:t>
      </w:r>
      <w:r w:rsidRPr="003674A5">
        <w:t>отраслях</w:t>
      </w:r>
      <w:r w:rsidR="003674A5" w:rsidRPr="003674A5">
        <w:t xml:space="preserve"> </w:t>
      </w:r>
      <w:r w:rsidRPr="003674A5">
        <w:t>тунисской</w:t>
      </w:r>
      <w:r w:rsidR="003674A5" w:rsidRPr="003674A5">
        <w:t xml:space="preserve"> </w:t>
      </w:r>
      <w:r w:rsidRPr="003674A5">
        <w:t>промышленности,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течение</w:t>
      </w:r>
      <w:r w:rsidR="003674A5" w:rsidRPr="003674A5">
        <w:t xml:space="preserve"> </w:t>
      </w:r>
      <w:r w:rsidRPr="003674A5">
        <w:t>длительного</w:t>
      </w:r>
      <w:r w:rsidR="003674A5" w:rsidRPr="003674A5">
        <w:t xml:space="preserve"> </w:t>
      </w:r>
      <w:r w:rsidRPr="003674A5">
        <w:t>времени</w:t>
      </w:r>
      <w:r w:rsidR="003674A5" w:rsidRPr="003674A5">
        <w:t xml:space="preserve"> </w:t>
      </w:r>
      <w:r w:rsidRPr="003674A5">
        <w:t>находившихся</w:t>
      </w:r>
      <w:r w:rsidR="003674A5" w:rsidRPr="003674A5">
        <w:t xml:space="preserve"> </w:t>
      </w:r>
      <w:r w:rsidRPr="003674A5">
        <w:t>под</w:t>
      </w:r>
      <w:r w:rsidR="003674A5" w:rsidRPr="003674A5">
        <w:t xml:space="preserve"> </w:t>
      </w:r>
      <w:r w:rsidRPr="003674A5">
        <w:t>защитой</w:t>
      </w:r>
      <w:r w:rsidR="003674A5" w:rsidRPr="003674A5">
        <w:t xml:space="preserve">. </w:t>
      </w:r>
      <w:r w:rsidRPr="003674A5">
        <w:t>Согласно</w:t>
      </w:r>
      <w:r w:rsidR="003674A5" w:rsidRPr="003674A5">
        <w:t xml:space="preserve"> </w:t>
      </w:r>
      <w:r w:rsidRPr="003674A5">
        <w:t>оценке</w:t>
      </w:r>
      <w:r w:rsidR="003674A5" w:rsidRPr="003674A5">
        <w:t xml:space="preserve"> </w:t>
      </w:r>
      <w:r w:rsidRPr="003674A5">
        <w:t>тунисских</w:t>
      </w:r>
      <w:r w:rsidR="003674A5" w:rsidRPr="003674A5">
        <w:t xml:space="preserve"> </w:t>
      </w:r>
      <w:r w:rsidRPr="003674A5">
        <w:t>экспертов,</w:t>
      </w:r>
      <w:r w:rsidR="003674A5" w:rsidRPr="003674A5">
        <w:t xml:space="preserve"> </w:t>
      </w:r>
      <w:r w:rsidRPr="003674A5">
        <w:t>детально</w:t>
      </w:r>
      <w:r w:rsidR="003674A5" w:rsidRPr="003674A5">
        <w:t xml:space="preserve"> </w:t>
      </w:r>
      <w:r w:rsidRPr="003674A5">
        <w:t>просчитавших</w:t>
      </w:r>
      <w:r w:rsidR="003674A5" w:rsidRPr="003674A5">
        <w:t xml:space="preserve"> </w:t>
      </w:r>
      <w:r w:rsidRPr="003674A5">
        <w:t>все</w:t>
      </w:r>
      <w:r w:rsidR="003674A5" w:rsidRPr="003674A5">
        <w:t xml:space="preserve"> </w:t>
      </w:r>
      <w:r w:rsidRPr="003674A5">
        <w:t>возможные</w:t>
      </w:r>
      <w:r w:rsidR="003674A5" w:rsidRPr="003674A5">
        <w:t xml:space="preserve"> </w:t>
      </w:r>
      <w:r w:rsidRPr="003674A5">
        <w:t>последствия</w:t>
      </w:r>
      <w:r w:rsidR="003674A5" w:rsidRPr="003674A5">
        <w:t xml:space="preserve"> </w:t>
      </w:r>
      <w:r w:rsidRPr="003674A5">
        <w:t>полного</w:t>
      </w:r>
      <w:r w:rsidR="003674A5" w:rsidRPr="003674A5">
        <w:t xml:space="preserve"> </w:t>
      </w:r>
      <w:r w:rsidRPr="003674A5">
        <w:t>устранения</w:t>
      </w:r>
      <w:r w:rsidR="003674A5" w:rsidRPr="003674A5">
        <w:t xml:space="preserve"> </w:t>
      </w:r>
      <w:r w:rsidRPr="003674A5">
        <w:t>таможенных</w:t>
      </w:r>
      <w:r w:rsidR="003674A5" w:rsidRPr="003674A5">
        <w:t xml:space="preserve"> </w:t>
      </w:r>
      <w:r w:rsidRPr="003674A5">
        <w:t>барьеров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связи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подписанием</w:t>
      </w:r>
      <w:r w:rsidR="003674A5" w:rsidRPr="003674A5">
        <w:t xml:space="preserve"> </w:t>
      </w:r>
      <w:r w:rsidRPr="003674A5">
        <w:t>соглашения</w:t>
      </w:r>
      <w:r w:rsidR="003674A5" w:rsidRPr="003674A5">
        <w:t xml:space="preserve"> </w:t>
      </w:r>
      <w:r w:rsidRPr="003674A5">
        <w:t>об</w:t>
      </w:r>
      <w:r w:rsidR="003674A5" w:rsidRPr="003674A5">
        <w:t xml:space="preserve"> </w:t>
      </w:r>
      <w:r w:rsidRPr="003674A5">
        <w:t>ассоциации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ЕС,</w:t>
      </w:r>
      <w:r w:rsidR="003674A5" w:rsidRPr="003674A5">
        <w:t xml:space="preserve"> </w:t>
      </w:r>
      <w:r w:rsidRPr="003674A5">
        <w:t>около</w:t>
      </w:r>
      <w:r w:rsidR="003674A5" w:rsidRPr="003674A5">
        <w:t xml:space="preserve"> </w:t>
      </w:r>
      <w:r w:rsidRPr="003674A5">
        <w:t>трети</w:t>
      </w:r>
      <w:r w:rsidR="003674A5" w:rsidRPr="003674A5">
        <w:t xml:space="preserve"> </w:t>
      </w:r>
      <w:r w:rsidRPr="003674A5">
        <w:t>тунисских</w:t>
      </w:r>
      <w:r w:rsidR="003674A5" w:rsidRPr="003674A5">
        <w:t xml:space="preserve"> </w:t>
      </w:r>
      <w:r w:rsidRPr="003674A5">
        <w:t>промышленных</w:t>
      </w:r>
      <w:r w:rsidR="003674A5" w:rsidRPr="003674A5">
        <w:t xml:space="preserve"> </w:t>
      </w:r>
      <w:r w:rsidRPr="003674A5">
        <w:t>компаний</w:t>
      </w:r>
      <w:r w:rsidR="003674A5">
        <w:t xml:space="preserve"> (</w:t>
      </w:r>
      <w:r w:rsidRPr="003674A5">
        <w:t>примерно</w:t>
      </w:r>
      <w:r w:rsidR="003674A5" w:rsidRPr="003674A5">
        <w:t xml:space="preserve"> </w:t>
      </w:r>
      <w:r w:rsidRPr="003674A5">
        <w:t>около</w:t>
      </w:r>
      <w:r w:rsidR="003674A5" w:rsidRPr="003674A5">
        <w:t xml:space="preserve"> </w:t>
      </w:r>
      <w:r w:rsidRPr="003674A5">
        <w:t>2</w:t>
      </w:r>
      <w:r w:rsidR="003674A5" w:rsidRPr="003674A5">
        <w:t xml:space="preserve"> </w:t>
      </w:r>
      <w:r w:rsidRPr="003674A5">
        <w:t>тыс</w:t>
      </w:r>
      <w:r w:rsidR="003674A5" w:rsidRPr="003674A5">
        <w:t xml:space="preserve">.) </w:t>
      </w:r>
      <w:r w:rsidRPr="003674A5">
        <w:t>могут</w:t>
      </w:r>
      <w:r w:rsidR="003674A5" w:rsidRPr="003674A5">
        <w:t xml:space="preserve"> </w:t>
      </w:r>
      <w:r w:rsidRPr="003674A5">
        <w:t>полностью</w:t>
      </w:r>
      <w:r w:rsidR="003674A5" w:rsidRPr="003674A5">
        <w:t xml:space="preserve"> </w:t>
      </w:r>
      <w:r w:rsidRPr="003674A5">
        <w:t>разориться,</w:t>
      </w:r>
      <w:r w:rsidR="003674A5" w:rsidRPr="003674A5">
        <w:t xml:space="preserve"> </w:t>
      </w:r>
      <w:r w:rsidRPr="003674A5">
        <w:t>не</w:t>
      </w:r>
      <w:r w:rsidR="003674A5" w:rsidRPr="003674A5">
        <w:t xml:space="preserve"> </w:t>
      </w:r>
      <w:r w:rsidRPr="003674A5">
        <w:t>выдержав</w:t>
      </w:r>
      <w:r w:rsidR="003674A5" w:rsidRPr="003674A5">
        <w:t xml:space="preserve"> </w:t>
      </w:r>
      <w:r w:rsidRPr="003674A5">
        <w:t>конкуренции,</w:t>
      </w:r>
      <w:r w:rsidR="003674A5" w:rsidRPr="003674A5">
        <w:t xml:space="preserve"> </w:t>
      </w:r>
      <w:r w:rsidRPr="003674A5">
        <w:t>а</w:t>
      </w:r>
      <w:r w:rsidR="003674A5" w:rsidRPr="003674A5">
        <w:t xml:space="preserve"> </w:t>
      </w:r>
      <w:r w:rsidRPr="003674A5">
        <w:t>другая</w:t>
      </w:r>
      <w:r w:rsidR="003674A5" w:rsidRPr="003674A5">
        <w:t xml:space="preserve"> </w:t>
      </w:r>
      <w:r w:rsidRPr="003674A5">
        <w:t>треть</w:t>
      </w:r>
      <w:r w:rsidR="003674A5" w:rsidRPr="003674A5">
        <w:t xml:space="preserve"> </w:t>
      </w:r>
      <w:r w:rsidRPr="003674A5">
        <w:t>будет</w:t>
      </w:r>
      <w:r w:rsidR="003674A5" w:rsidRPr="003674A5">
        <w:t xml:space="preserve"> </w:t>
      </w:r>
      <w:r w:rsidRPr="003674A5">
        <w:t>переживать</w:t>
      </w:r>
      <w:r w:rsidR="003674A5" w:rsidRPr="003674A5">
        <w:t xml:space="preserve"> </w:t>
      </w:r>
      <w:r w:rsidRPr="003674A5">
        <w:t>серьезные</w:t>
      </w:r>
      <w:r w:rsidR="003674A5" w:rsidRPr="003674A5">
        <w:t xml:space="preserve"> </w:t>
      </w:r>
      <w:r w:rsidRPr="003674A5">
        <w:t>трудности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r w:rsidRPr="003674A5">
        <w:t>таких</w:t>
      </w:r>
      <w:r w:rsidR="003674A5" w:rsidRPr="003674A5">
        <w:t xml:space="preserve"> </w:t>
      </w:r>
      <w:r w:rsidRPr="003674A5">
        <w:t>обстоятельствах</w:t>
      </w:r>
      <w:r w:rsidR="003674A5" w:rsidRPr="003674A5">
        <w:t xml:space="preserve"> </w:t>
      </w:r>
      <w:r w:rsidRPr="003674A5">
        <w:t>при</w:t>
      </w:r>
      <w:r w:rsidR="003674A5" w:rsidRPr="003674A5">
        <w:t xml:space="preserve"> </w:t>
      </w:r>
      <w:r w:rsidRPr="003674A5">
        <w:t>относительно</w:t>
      </w:r>
      <w:r w:rsidR="003674A5" w:rsidRPr="003674A5">
        <w:t xml:space="preserve"> </w:t>
      </w:r>
      <w:r w:rsidRPr="003674A5">
        <w:t>высокой</w:t>
      </w:r>
      <w:r w:rsidR="003674A5" w:rsidRPr="003674A5">
        <w:t xml:space="preserve"> </w:t>
      </w:r>
      <w:r w:rsidRPr="003674A5">
        <w:t>стоимости</w:t>
      </w:r>
      <w:r w:rsidR="003674A5" w:rsidRPr="003674A5">
        <w:t xml:space="preserve"> </w:t>
      </w:r>
      <w:r w:rsidRPr="003674A5">
        <w:t>рабочей</w:t>
      </w:r>
      <w:r w:rsidR="003674A5" w:rsidRPr="003674A5">
        <w:t xml:space="preserve"> </w:t>
      </w:r>
      <w:r w:rsidRPr="003674A5">
        <w:t>силы</w:t>
      </w:r>
      <w:r w:rsidR="003674A5">
        <w:t xml:space="preserve"> (</w:t>
      </w:r>
      <w:r w:rsidRPr="003674A5">
        <w:t>в</w:t>
      </w:r>
      <w:r w:rsidR="003674A5" w:rsidRPr="003674A5">
        <w:t xml:space="preserve"> </w:t>
      </w:r>
      <w:r w:rsidRPr="003674A5">
        <w:t>6</w:t>
      </w:r>
      <w:r w:rsidR="003674A5" w:rsidRPr="003674A5">
        <w:t xml:space="preserve"> </w:t>
      </w:r>
      <w:r w:rsidRPr="003674A5">
        <w:t>раз</w:t>
      </w:r>
      <w:r w:rsidR="003674A5" w:rsidRPr="003674A5">
        <w:t xml:space="preserve"> </w:t>
      </w:r>
      <w:r w:rsidRPr="003674A5">
        <w:t>выше,</w:t>
      </w:r>
      <w:r w:rsidR="003674A5" w:rsidRPr="003674A5">
        <w:t xml:space="preserve"> </w:t>
      </w:r>
      <w:r w:rsidRPr="003674A5">
        <w:t>чем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Египте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2</w:t>
      </w:r>
      <w:r w:rsidR="003674A5" w:rsidRPr="003674A5">
        <w:t xml:space="preserve"> </w:t>
      </w:r>
      <w:r w:rsidRPr="003674A5">
        <w:t>раза</w:t>
      </w:r>
      <w:r w:rsidR="003674A5" w:rsidRPr="003674A5">
        <w:t xml:space="preserve"> </w:t>
      </w:r>
      <w:r w:rsidRPr="003674A5">
        <w:t>выше,</w:t>
      </w:r>
      <w:r w:rsidR="003674A5" w:rsidRPr="003674A5">
        <w:t xml:space="preserve"> </w:t>
      </w:r>
      <w:r w:rsidRPr="003674A5">
        <w:t>чем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Марокко</w:t>
      </w:r>
      <w:r w:rsidR="003674A5" w:rsidRPr="003674A5">
        <w:t xml:space="preserve">) </w:t>
      </w:r>
      <w:r w:rsidRPr="003674A5">
        <w:t>Тунис</w:t>
      </w:r>
      <w:r w:rsidR="003674A5" w:rsidRPr="003674A5">
        <w:t xml:space="preserve"> </w:t>
      </w:r>
      <w:r w:rsidRPr="003674A5">
        <w:t>вряд</w:t>
      </w:r>
      <w:r w:rsidR="003674A5" w:rsidRPr="003674A5">
        <w:t xml:space="preserve"> </w:t>
      </w:r>
      <w:r w:rsidRPr="003674A5">
        <w:t>ли</w:t>
      </w:r>
      <w:r w:rsidR="003674A5" w:rsidRPr="003674A5">
        <w:t xml:space="preserve"> </w:t>
      </w:r>
      <w:r w:rsidRPr="003674A5">
        <w:t>сможет</w:t>
      </w:r>
      <w:r w:rsidR="003674A5" w:rsidRPr="003674A5">
        <w:t xml:space="preserve"> </w:t>
      </w:r>
      <w:r w:rsidRPr="003674A5">
        <w:t>рассчитывать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широкий</w:t>
      </w:r>
      <w:r w:rsidR="003674A5" w:rsidRPr="003674A5">
        <w:t xml:space="preserve"> </w:t>
      </w:r>
      <w:r w:rsidRPr="003674A5">
        <w:t>приток</w:t>
      </w:r>
      <w:r w:rsidR="003674A5" w:rsidRPr="003674A5">
        <w:t xml:space="preserve"> </w:t>
      </w:r>
      <w:r w:rsidRPr="003674A5">
        <w:t>иностранных</w:t>
      </w:r>
      <w:r w:rsidR="003674A5" w:rsidRPr="003674A5">
        <w:t xml:space="preserve"> </w:t>
      </w:r>
      <w:r w:rsidRPr="003674A5">
        <w:t>предпринимателей,</w:t>
      </w:r>
      <w:r w:rsidR="003674A5" w:rsidRPr="003674A5">
        <w:t xml:space="preserve"> </w:t>
      </w:r>
      <w:r w:rsidRPr="003674A5">
        <w:t>горящих</w:t>
      </w:r>
      <w:r w:rsidR="003674A5" w:rsidRPr="003674A5">
        <w:t xml:space="preserve"> </w:t>
      </w:r>
      <w:r w:rsidRPr="003674A5">
        <w:t>желанием</w:t>
      </w:r>
      <w:r w:rsidR="003674A5" w:rsidRPr="003674A5">
        <w:t xml:space="preserve"> </w:t>
      </w:r>
      <w:r w:rsidRPr="003674A5">
        <w:t>основать</w:t>
      </w:r>
      <w:r w:rsidR="003674A5" w:rsidRPr="003674A5">
        <w:t xml:space="preserve"> </w:t>
      </w:r>
      <w:r w:rsidRPr="003674A5">
        <w:t>новые</w:t>
      </w:r>
      <w:r w:rsidR="003674A5" w:rsidRPr="003674A5">
        <w:t xml:space="preserve"> </w:t>
      </w:r>
      <w:r w:rsidRPr="003674A5">
        <w:t>сборочные</w:t>
      </w:r>
      <w:r w:rsidR="003674A5" w:rsidRPr="003674A5">
        <w:t xml:space="preserve"> </w:t>
      </w:r>
      <w:r w:rsidRPr="003674A5">
        <w:t>промышленные</w:t>
      </w:r>
      <w:r w:rsidR="003674A5" w:rsidRPr="003674A5">
        <w:t xml:space="preserve"> </w:t>
      </w:r>
      <w:r w:rsidRPr="003674A5">
        <w:t>предприятия</w:t>
      </w:r>
      <w:r w:rsidR="003674A5" w:rsidRPr="003674A5">
        <w:t xml:space="preserve"> </w:t>
      </w:r>
      <w:r w:rsidRPr="003674A5">
        <w:t>вместо</w:t>
      </w:r>
      <w:r w:rsidR="003674A5" w:rsidRPr="003674A5">
        <w:t xml:space="preserve"> </w:t>
      </w:r>
      <w:r w:rsidRPr="003674A5">
        <w:t>закрывшихся</w:t>
      </w:r>
      <w:r w:rsidR="003674A5" w:rsidRPr="003674A5">
        <w:t xml:space="preserve"> </w:t>
      </w:r>
      <w:r w:rsidRPr="003674A5">
        <w:t>национальных</w:t>
      </w:r>
      <w:r w:rsidR="003674A5" w:rsidRPr="003674A5">
        <w:t xml:space="preserve">. </w:t>
      </w:r>
      <w:r w:rsidRPr="003674A5">
        <w:t>К</w:t>
      </w:r>
      <w:r w:rsidR="003674A5" w:rsidRPr="003674A5">
        <w:t xml:space="preserve"> </w:t>
      </w:r>
      <w:r w:rsidRPr="003674A5">
        <w:t>возможным</w:t>
      </w:r>
      <w:r w:rsidR="003674A5" w:rsidRPr="003674A5">
        <w:t xml:space="preserve"> </w:t>
      </w:r>
      <w:r w:rsidRPr="003674A5">
        <w:t>негативным</w:t>
      </w:r>
      <w:r w:rsidR="003674A5" w:rsidRPr="003674A5">
        <w:t xml:space="preserve"> </w:t>
      </w:r>
      <w:r w:rsidRPr="003674A5">
        <w:t>последствиям</w:t>
      </w:r>
      <w:r w:rsidR="003674A5" w:rsidRPr="003674A5">
        <w:t xml:space="preserve"> </w:t>
      </w:r>
      <w:r w:rsidRPr="003674A5">
        <w:t>можно</w:t>
      </w:r>
      <w:r w:rsidR="003674A5" w:rsidRPr="003674A5">
        <w:t xml:space="preserve"> </w:t>
      </w:r>
      <w:r w:rsidRPr="003674A5">
        <w:t>отнести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рост</w:t>
      </w:r>
      <w:r w:rsidR="003674A5" w:rsidRPr="003674A5">
        <w:t xml:space="preserve"> </w:t>
      </w:r>
      <w:r w:rsidRPr="003674A5">
        <w:t>безработицы,</w:t>
      </w:r>
      <w:r w:rsidR="003674A5" w:rsidRPr="003674A5">
        <w:t xml:space="preserve"> </w:t>
      </w:r>
      <w:r w:rsidRPr="003674A5">
        <w:t>что</w:t>
      </w:r>
      <w:r w:rsidR="003674A5" w:rsidRPr="003674A5">
        <w:t xml:space="preserve"> </w:t>
      </w:r>
      <w:r w:rsidRPr="003674A5">
        <w:t>чревато</w:t>
      </w:r>
      <w:r w:rsidR="003674A5" w:rsidRPr="003674A5">
        <w:t xml:space="preserve"> </w:t>
      </w:r>
      <w:r w:rsidRPr="003674A5">
        <w:t>усилением</w:t>
      </w:r>
      <w:r w:rsidR="003674A5" w:rsidRPr="003674A5">
        <w:t xml:space="preserve"> </w:t>
      </w:r>
      <w:r w:rsidRPr="003674A5">
        <w:t>социальной</w:t>
      </w:r>
      <w:r w:rsidR="003674A5" w:rsidRPr="003674A5">
        <w:t xml:space="preserve"> </w:t>
      </w:r>
      <w:r w:rsidRPr="003674A5">
        <w:t>напряженности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общей</w:t>
      </w:r>
      <w:r w:rsidR="003674A5" w:rsidRPr="003674A5">
        <w:t xml:space="preserve"> </w:t>
      </w:r>
      <w:r w:rsidRPr="003674A5">
        <w:t>нестабильности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обществе</w:t>
      </w:r>
      <w:r w:rsidR="003674A5" w:rsidRPr="003674A5">
        <w:t xml:space="preserve">. </w:t>
      </w:r>
      <w:r w:rsidRPr="003674A5">
        <w:t>А</w:t>
      </w:r>
      <w:r w:rsidR="003674A5" w:rsidRPr="003674A5">
        <w:t xml:space="preserve"> </w:t>
      </w:r>
      <w:r w:rsidRPr="003674A5">
        <w:t>это</w:t>
      </w:r>
      <w:r w:rsidR="003674A5" w:rsidRPr="003674A5">
        <w:t xml:space="preserve"> </w:t>
      </w:r>
      <w:r w:rsidRPr="003674A5">
        <w:t>может</w:t>
      </w:r>
      <w:r w:rsidR="003674A5" w:rsidRPr="003674A5">
        <w:t xml:space="preserve"> </w:t>
      </w:r>
      <w:r w:rsidRPr="003674A5">
        <w:t>затруднить</w:t>
      </w:r>
      <w:r w:rsidR="003674A5" w:rsidRPr="003674A5">
        <w:t xml:space="preserve"> </w:t>
      </w:r>
      <w:r w:rsidRPr="003674A5">
        <w:t>проведение</w:t>
      </w:r>
      <w:r w:rsidR="003674A5" w:rsidRPr="003674A5">
        <w:t xml:space="preserve"> </w:t>
      </w:r>
      <w:r w:rsidRPr="003674A5">
        <w:t>экономических</w:t>
      </w:r>
      <w:r w:rsidR="003674A5" w:rsidRPr="003674A5">
        <w:t xml:space="preserve"> </w:t>
      </w:r>
      <w:r w:rsidRPr="003674A5">
        <w:t>реформ</w:t>
      </w:r>
      <w:r w:rsidR="003674A5" w:rsidRPr="003674A5">
        <w:t xml:space="preserve">. </w:t>
      </w:r>
      <w:r w:rsidRPr="003674A5">
        <w:t>Руководство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тем</w:t>
      </w:r>
      <w:r w:rsidR="003674A5" w:rsidRPr="003674A5">
        <w:t xml:space="preserve"> </w:t>
      </w:r>
      <w:r w:rsidRPr="003674A5">
        <w:t>не</w:t>
      </w:r>
      <w:r w:rsidR="003674A5" w:rsidRPr="003674A5">
        <w:t xml:space="preserve"> </w:t>
      </w:r>
      <w:r w:rsidRPr="003674A5">
        <w:t>менее</w:t>
      </w:r>
      <w:r w:rsidR="003674A5" w:rsidRPr="003674A5">
        <w:t xml:space="preserve"> </w:t>
      </w:r>
      <w:r w:rsidRPr="003674A5">
        <w:t>сознает,</w:t>
      </w:r>
      <w:r w:rsidR="003674A5" w:rsidRPr="003674A5">
        <w:t xml:space="preserve"> </w:t>
      </w:r>
      <w:r w:rsidRPr="003674A5">
        <w:t>что</w:t>
      </w:r>
      <w:r w:rsidR="003674A5" w:rsidRPr="003674A5">
        <w:t xml:space="preserve"> </w:t>
      </w:r>
      <w:r w:rsidRPr="003674A5">
        <w:t>без</w:t>
      </w:r>
      <w:r w:rsidR="003674A5" w:rsidRPr="003674A5">
        <w:t xml:space="preserve"> </w:t>
      </w:r>
      <w:r w:rsidRPr="003674A5">
        <w:t>риска</w:t>
      </w:r>
      <w:r w:rsidR="003674A5" w:rsidRPr="003674A5">
        <w:t xml:space="preserve"> </w:t>
      </w:r>
      <w:r w:rsidRPr="003674A5">
        <w:t>невозможно</w:t>
      </w:r>
      <w:r w:rsidR="003674A5" w:rsidRPr="003674A5">
        <w:t xml:space="preserve"> </w:t>
      </w:r>
      <w:r w:rsidRPr="003674A5">
        <w:t>дальнейшее</w:t>
      </w:r>
      <w:r w:rsidR="003674A5" w:rsidRPr="003674A5">
        <w:t xml:space="preserve"> </w:t>
      </w:r>
      <w:r w:rsidRPr="003674A5">
        <w:t>продвижение</w:t>
      </w:r>
      <w:r w:rsidR="003674A5" w:rsidRPr="003674A5">
        <w:t xml:space="preserve"> </w:t>
      </w:r>
      <w:r w:rsidRPr="003674A5">
        <w:t>вперед,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это</w:t>
      </w:r>
      <w:r w:rsidR="003674A5" w:rsidRPr="003674A5">
        <w:t xml:space="preserve"> </w:t>
      </w:r>
      <w:r w:rsidRPr="003674A5">
        <w:t>регулярно</w:t>
      </w:r>
      <w:r w:rsidR="003674A5" w:rsidRPr="003674A5">
        <w:t xml:space="preserve"> </w:t>
      </w:r>
      <w:r w:rsidRPr="003674A5">
        <w:t>подчеркивается</w:t>
      </w:r>
      <w:r w:rsidR="003674A5" w:rsidRPr="003674A5">
        <w:t xml:space="preserve"> </w:t>
      </w:r>
      <w:r w:rsidRPr="003674A5">
        <w:t>официальными</w:t>
      </w:r>
      <w:r w:rsidR="003674A5" w:rsidRPr="003674A5">
        <w:t xml:space="preserve"> </w:t>
      </w:r>
      <w:r w:rsidRPr="003674A5">
        <w:t>тунисскими</w:t>
      </w:r>
      <w:r w:rsidR="003674A5" w:rsidRPr="003674A5">
        <w:t xml:space="preserve"> </w:t>
      </w:r>
      <w:r w:rsidRPr="003674A5">
        <w:t>лицами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Задача</w:t>
      </w:r>
      <w:r w:rsidR="003674A5" w:rsidRPr="003674A5">
        <w:t xml:space="preserve"> </w:t>
      </w:r>
      <w:r w:rsidRPr="003674A5">
        <w:t>заключается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том,</w:t>
      </w:r>
      <w:r w:rsidR="003674A5" w:rsidRPr="003674A5">
        <w:t xml:space="preserve"> </w:t>
      </w:r>
      <w:r w:rsidRPr="003674A5">
        <w:t>чтобы</w:t>
      </w:r>
      <w:r w:rsidR="003674A5" w:rsidRPr="003674A5">
        <w:t xml:space="preserve"> </w:t>
      </w:r>
      <w:r w:rsidRPr="003674A5">
        <w:t>стимулировать</w:t>
      </w:r>
      <w:r w:rsidR="003674A5" w:rsidRPr="003674A5">
        <w:t xml:space="preserve"> </w:t>
      </w:r>
      <w:r w:rsidRPr="003674A5">
        <w:t>создание</w:t>
      </w:r>
      <w:r w:rsidR="003674A5" w:rsidRPr="003674A5">
        <w:t xml:space="preserve"> </w:t>
      </w:r>
      <w:r w:rsidRPr="003674A5">
        <w:t>промышленных</w:t>
      </w:r>
      <w:r w:rsidR="003674A5" w:rsidRPr="003674A5">
        <w:t xml:space="preserve"> </w:t>
      </w:r>
      <w:r w:rsidRPr="003674A5">
        <w:t>предприятий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уровне</w:t>
      </w:r>
      <w:r w:rsidR="003674A5" w:rsidRPr="003674A5">
        <w:t xml:space="preserve"> </w:t>
      </w:r>
      <w:r w:rsidRPr="003674A5">
        <w:t>европейских</w:t>
      </w:r>
      <w:r w:rsidR="003674A5" w:rsidRPr="003674A5">
        <w:t xml:space="preserve"> </w:t>
      </w:r>
      <w:r w:rsidRPr="003674A5">
        <w:t>стандартов,</w:t>
      </w:r>
      <w:r w:rsidR="003674A5" w:rsidRPr="003674A5">
        <w:t xml:space="preserve"> </w:t>
      </w:r>
      <w:r w:rsidRPr="003674A5">
        <w:t>которые</w:t>
      </w:r>
      <w:r w:rsidR="003674A5" w:rsidRPr="003674A5">
        <w:t xml:space="preserve"> </w:t>
      </w:r>
      <w:r w:rsidRPr="003674A5">
        <w:t>могли</w:t>
      </w:r>
      <w:r w:rsidR="003674A5" w:rsidRPr="003674A5">
        <w:t xml:space="preserve"> </w:t>
      </w:r>
      <w:r w:rsidRPr="003674A5">
        <w:t>бы</w:t>
      </w:r>
      <w:r w:rsidR="003674A5" w:rsidRPr="003674A5">
        <w:t xml:space="preserve"> </w:t>
      </w:r>
      <w:r w:rsidRPr="003674A5">
        <w:t>выходить</w:t>
      </w:r>
      <w:r w:rsidR="003674A5" w:rsidRPr="003674A5">
        <w:t xml:space="preserve"> </w:t>
      </w:r>
      <w:r w:rsidRPr="003674A5">
        <w:t>со</w:t>
      </w:r>
      <w:r w:rsidR="003674A5" w:rsidRPr="003674A5">
        <w:t xml:space="preserve"> </w:t>
      </w:r>
      <w:r w:rsidRPr="003674A5">
        <w:t>своей</w:t>
      </w:r>
      <w:r w:rsidR="003674A5" w:rsidRPr="003674A5">
        <w:t xml:space="preserve"> </w:t>
      </w:r>
      <w:r w:rsidRPr="003674A5">
        <w:t>продукцией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мировой</w:t>
      </w:r>
      <w:r w:rsidR="003674A5" w:rsidRPr="003674A5">
        <w:t xml:space="preserve"> </w:t>
      </w:r>
      <w:r w:rsidRPr="003674A5">
        <w:t>рынок</w:t>
      </w:r>
      <w:r w:rsidR="003674A5" w:rsidRPr="003674A5">
        <w:t xml:space="preserve">. </w:t>
      </w:r>
      <w:r w:rsidRPr="003674A5">
        <w:t>Поднять</w:t>
      </w:r>
      <w:r w:rsidR="003674A5" w:rsidRPr="003674A5">
        <w:t xml:space="preserve"> </w:t>
      </w:r>
      <w:r w:rsidRPr="003674A5">
        <w:t>предприятия</w:t>
      </w:r>
      <w:r w:rsidR="003674A5" w:rsidRPr="003674A5">
        <w:t xml:space="preserve"> </w:t>
      </w:r>
      <w:r w:rsidRPr="003674A5">
        <w:t>местной</w:t>
      </w:r>
      <w:r w:rsidR="003674A5" w:rsidRPr="003674A5">
        <w:t xml:space="preserve"> </w:t>
      </w:r>
      <w:r w:rsidRPr="003674A5">
        <w:t>промышленности</w:t>
      </w:r>
      <w:r w:rsidR="003674A5" w:rsidRPr="003674A5">
        <w:t xml:space="preserve"> </w:t>
      </w:r>
      <w:r w:rsidRPr="003674A5">
        <w:t>до</w:t>
      </w:r>
      <w:r w:rsidR="003674A5" w:rsidRPr="003674A5">
        <w:t xml:space="preserve"> </w:t>
      </w:r>
      <w:r w:rsidRPr="003674A5">
        <w:t>европейского</w:t>
      </w:r>
      <w:r w:rsidR="003674A5" w:rsidRPr="003674A5">
        <w:t xml:space="preserve"> </w:t>
      </w:r>
      <w:r w:rsidRPr="003674A5">
        <w:t>уровня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свете</w:t>
      </w:r>
      <w:r w:rsidR="003674A5" w:rsidRPr="003674A5">
        <w:t xml:space="preserve"> </w:t>
      </w:r>
      <w:r w:rsidRPr="003674A5">
        <w:t>соглашения</w:t>
      </w:r>
      <w:r w:rsidR="003674A5" w:rsidRPr="003674A5">
        <w:t xml:space="preserve"> </w:t>
      </w:r>
      <w:r w:rsidRPr="003674A5">
        <w:t>об</w:t>
      </w:r>
      <w:r w:rsidR="003674A5" w:rsidRPr="003674A5">
        <w:t xml:space="preserve"> </w:t>
      </w:r>
      <w:r w:rsidRPr="003674A5">
        <w:t>ассоциации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 - </w:t>
      </w:r>
      <w:r w:rsidRPr="003674A5">
        <w:t>таков</w:t>
      </w:r>
      <w:r w:rsidR="003674A5" w:rsidRPr="003674A5">
        <w:t xml:space="preserve"> </w:t>
      </w:r>
      <w:r w:rsidRPr="003674A5">
        <w:t>ныне</w:t>
      </w:r>
      <w:r w:rsidR="003674A5" w:rsidRPr="003674A5">
        <w:t xml:space="preserve"> </w:t>
      </w:r>
      <w:r w:rsidRPr="003674A5">
        <w:t>императив</w:t>
      </w:r>
      <w:r w:rsidR="003674A5" w:rsidRPr="003674A5">
        <w:t xml:space="preserve"> </w:t>
      </w:r>
      <w:r w:rsidRPr="003674A5">
        <w:t>тунисской</w:t>
      </w:r>
      <w:r w:rsidR="003674A5" w:rsidRPr="003674A5">
        <w:t xml:space="preserve"> </w:t>
      </w:r>
      <w:r w:rsidRPr="003674A5">
        <w:t>экономической</w:t>
      </w:r>
      <w:r w:rsidR="003674A5" w:rsidRPr="003674A5">
        <w:t xml:space="preserve"> </w:t>
      </w:r>
      <w:r w:rsidRPr="003674A5">
        <w:t>политики</w:t>
      </w:r>
      <w:r w:rsidR="003674A5" w:rsidRPr="003674A5">
        <w:t xml:space="preserve">. </w:t>
      </w:r>
      <w:r w:rsidRPr="003674A5">
        <w:t>Такова</w:t>
      </w:r>
      <w:r w:rsidR="003674A5" w:rsidRPr="003674A5">
        <w:t xml:space="preserve"> </w:t>
      </w:r>
      <w:r w:rsidRPr="003674A5">
        <w:t>важнейшая</w:t>
      </w:r>
      <w:r w:rsidR="003674A5" w:rsidRPr="003674A5">
        <w:t xml:space="preserve"> </w:t>
      </w:r>
      <w:r w:rsidRPr="003674A5">
        <w:t>цель,</w:t>
      </w:r>
      <w:r w:rsidR="003674A5" w:rsidRPr="003674A5">
        <w:t xml:space="preserve"> </w:t>
      </w:r>
      <w:r w:rsidRPr="003674A5">
        <w:t>поставленная</w:t>
      </w:r>
      <w:r w:rsidR="003674A5" w:rsidRPr="003674A5">
        <w:t xml:space="preserve"> </w:t>
      </w:r>
      <w:r w:rsidRPr="003674A5">
        <w:t>9</w:t>
      </w:r>
      <w:r w:rsidR="003674A5" w:rsidRPr="003674A5">
        <w:t>-</w:t>
      </w:r>
      <w:r w:rsidRPr="003674A5">
        <w:t>м</w:t>
      </w:r>
      <w:r w:rsidR="003674A5" w:rsidRPr="003674A5">
        <w:t xml:space="preserve"> </w:t>
      </w:r>
      <w:r w:rsidRPr="003674A5">
        <w:t>планом</w:t>
      </w:r>
      <w:r w:rsidR="003674A5" w:rsidRPr="003674A5">
        <w:t xml:space="preserve"> </w:t>
      </w:r>
      <w:r w:rsidRPr="003674A5">
        <w:t>экономического</w:t>
      </w:r>
      <w:r w:rsidR="003674A5" w:rsidRPr="003674A5">
        <w:t xml:space="preserve"> </w:t>
      </w:r>
      <w:r w:rsidRPr="003674A5">
        <w:t>развития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1997</w:t>
      </w:r>
      <w:r w:rsidR="003674A5" w:rsidRPr="003674A5">
        <w:t>-</w:t>
      </w:r>
      <w:r w:rsidRPr="003674A5">
        <w:t>2001</w:t>
      </w:r>
      <w:r w:rsidR="003674A5" w:rsidRPr="003674A5">
        <w:t xml:space="preserve"> </w:t>
      </w:r>
      <w:r w:rsidRPr="003674A5">
        <w:t>гг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Власти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предпринимают</w:t>
      </w:r>
      <w:r w:rsidR="003674A5" w:rsidRPr="003674A5">
        <w:t xml:space="preserve"> </w:t>
      </w:r>
      <w:r w:rsidRPr="003674A5">
        <w:t>различные</w:t>
      </w:r>
      <w:r w:rsidR="003674A5" w:rsidRPr="003674A5">
        <w:t xml:space="preserve"> </w:t>
      </w:r>
      <w:r w:rsidRPr="003674A5">
        <w:t>меры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целью</w:t>
      </w:r>
      <w:r w:rsidR="003674A5" w:rsidRPr="003674A5">
        <w:t xml:space="preserve"> </w:t>
      </w:r>
      <w:r w:rsidRPr="003674A5">
        <w:t>застраховать</w:t>
      </w:r>
      <w:r w:rsidR="003674A5" w:rsidRPr="003674A5">
        <w:t xml:space="preserve"> </w:t>
      </w:r>
      <w:r w:rsidRPr="003674A5">
        <w:t>местные</w:t>
      </w:r>
      <w:r w:rsidR="003674A5" w:rsidRPr="003674A5">
        <w:t xml:space="preserve"> </w:t>
      </w:r>
      <w:r w:rsidRPr="003674A5">
        <w:t>предприятия</w:t>
      </w:r>
      <w:r w:rsidR="003674A5" w:rsidRPr="003674A5">
        <w:t xml:space="preserve"> </w:t>
      </w:r>
      <w:r w:rsidRPr="003674A5">
        <w:t>от</w:t>
      </w:r>
      <w:r w:rsidR="003674A5" w:rsidRPr="003674A5">
        <w:t xml:space="preserve"> </w:t>
      </w:r>
      <w:r w:rsidRPr="003674A5">
        <w:t>негативных</w:t>
      </w:r>
      <w:r w:rsidR="003674A5" w:rsidRPr="003674A5">
        <w:t xml:space="preserve"> </w:t>
      </w:r>
      <w:r w:rsidRPr="003674A5">
        <w:t>последствий</w:t>
      </w:r>
      <w:r w:rsidR="003674A5" w:rsidRPr="003674A5">
        <w:t xml:space="preserve"> </w:t>
      </w:r>
      <w:r w:rsidRPr="003674A5">
        <w:t>устранения</w:t>
      </w:r>
      <w:r w:rsidR="003674A5" w:rsidRPr="003674A5">
        <w:t xml:space="preserve"> </w:t>
      </w:r>
      <w:r w:rsidRPr="003674A5">
        <w:t>таможенных</w:t>
      </w:r>
      <w:r w:rsidR="003674A5" w:rsidRPr="003674A5">
        <w:t xml:space="preserve"> </w:t>
      </w:r>
      <w:r w:rsidRPr="003674A5">
        <w:t>барьеров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r w:rsidRPr="003674A5">
        <w:t>правительственных</w:t>
      </w:r>
      <w:r w:rsidR="003674A5" w:rsidRPr="003674A5">
        <w:t xml:space="preserve"> </w:t>
      </w:r>
      <w:r w:rsidRPr="003674A5">
        <w:t>кругах</w:t>
      </w:r>
      <w:r w:rsidR="003674A5" w:rsidRPr="003674A5">
        <w:t xml:space="preserve"> </w:t>
      </w:r>
      <w:r w:rsidRPr="003674A5">
        <w:t>уже</w:t>
      </w:r>
      <w:r w:rsidR="003674A5" w:rsidRPr="003674A5">
        <w:t xml:space="preserve"> </w:t>
      </w:r>
      <w:r w:rsidRPr="003674A5">
        <w:t>разработана</w:t>
      </w:r>
      <w:r w:rsidR="003674A5" w:rsidRPr="003674A5">
        <w:t xml:space="preserve"> </w:t>
      </w:r>
      <w:r w:rsidRPr="003674A5">
        <w:t>программа</w:t>
      </w:r>
      <w:r w:rsidR="003674A5" w:rsidRPr="003674A5">
        <w:t xml:space="preserve"> </w:t>
      </w:r>
      <w:r w:rsidRPr="003674A5">
        <w:t>реструктуризации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модернизации</w:t>
      </w:r>
      <w:r w:rsidR="003674A5" w:rsidRPr="003674A5">
        <w:t xml:space="preserve"> </w:t>
      </w:r>
      <w:r w:rsidRPr="003674A5">
        <w:t>от</w:t>
      </w:r>
      <w:r w:rsidR="003674A5" w:rsidRPr="003674A5">
        <w:t xml:space="preserve"> </w:t>
      </w:r>
      <w:r w:rsidRPr="003674A5">
        <w:t>120</w:t>
      </w:r>
      <w:r w:rsidR="003674A5" w:rsidRPr="003674A5">
        <w:t xml:space="preserve"> </w:t>
      </w:r>
      <w:r w:rsidRPr="003674A5">
        <w:t>до</w:t>
      </w:r>
      <w:r w:rsidR="003674A5" w:rsidRPr="003674A5">
        <w:t xml:space="preserve"> </w:t>
      </w:r>
      <w:r w:rsidRPr="003674A5">
        <w:t>200</w:t>
      </w:r>
      <w:r w:rsidR="003674A5" w:rsidRPr="003674A5">
        <w:t xml:space="preserve"> </w:t>
      </w:r>
      <w:r w:rsidRPr="003674A5">
        <w:t>национальных</w:t>
      </w:r>
      <w:r w:rsidR="003674A5" w:rsidRPr="003674A5">
        <w:t xml:space="preserve"> </w:t>
      </w:r>
      <w:r w:rsidRPr="003674A5">
        <w:t>компаний,</w:t>
      </w:r>
      <w:r w:rsidR="003674A5" w:rsidRPr="003674A5">
        <w:t xml:space="preserve"> </w:t>
      </w:r>
      <w:r w:rsidRPr="003674A5">
        <w:t>переподготовки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повышения</w:t>
      </w:r>
      <w:r w:rsidR="003674A5" w:rsidRPr="003674A5">
        <w:t xml:space="preserve"> </w:t>
      </w:r>
      <w:r w:rsidRPr="003674A5">
        <w:t>квалификации</w:t>
      </w:r>
      <w:r w:rsidR="003674A5" w:rsidRPr="003674A5">
        <w:t xml:space="preserve"> </w:t>
      </w:r>
      <w:r w:rsidRPr="003674A5">
        <w:t>их</w:t>
      </w:r>
      <w:r w:rsidR="003674A5" w:rsidRPr="003674A5">
        <w:t xml:space="preserve"> </w:t>
      </w:r>
      <w:r w:rsidRPr="003674A5">
        <w:t>персонала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ближайшие</w:t>
      </w:r>
      <w:r w:rsidR="003674A5" w:rsidRPr="003674A5">
        <w:t xml:space="preserve"> </w:t>
      </w:r>
      <w:r w:rsidRPr="003674A5">
        <w:t>10</w:t>
      </w:r>
      <w:r w:rsidR="003674A5" w:rsidRPr="003674A5">
        <w:t xml:space="preserve"> </w:t>
      </w:r>
      <w:r w:rsidRPr="003674A5">
        <w:t>лет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тем,</w:t>
      </w:r>
      <w:r w:rsidR="003674A5" w:rsidRPr="003674A5">
        <w:t xml:space="preserve"> </w:t>
      </w:r>
      <w:r w:rsidRPr="003674A5">
        <w:t>чтобы</w:t>
      </w:r>
      <w:r w:rsidR="003674A5" w:rsidRPr="003674A5">
        <w:t xml:space="preserve"> </w:t>
      </w:r>
      <w:r w:rsidRPr="003674A5">
        <w:t>повысить</w:t>
      </w:r>
      <w:r w:rsidR="003674A5" w:rsidRPr="003674A5">
        <w:t xml:space="preserve"> </w:t>
      </w:r>
      <w:r w:rsidRPr="003674A5">
        <w:t>конкурентоспособность</w:t>
      </w:r>
      <w:r w:rsidR="003674A5" w:rsidRPr="003674A5">
        <w:t xml:space="preserve"> </w:t>
      </w:r>
      <w:r w:rsidRPr="003674A5">
        <w:t>предприятий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приблизить</w:t>
      </w:r>
      <w:r w:rsidR="003674A5" w:rsidRPr="003674A5">
        <w:t xml:space="preserve"> </w:t>
      </w:r>
      <w:r w:rsidRPr="003674A5">
        <w:t>их</w:t>
      </w:r>
      <w:r w:rsidR="003674A5" w:rsidRPr="003674A5">
        <w:t xml:space="preserve"> </w:t>
      </w:r>
      <w:r w:rsidRPr="003674A5">
        <w:t>к</w:t>
      </w:r>
      <w:r w:rsidR="003674A5" w:rsidRPr="003674A5">
        <w:t xml:space="preserve"> </w:t>
      </w:r>
      <w:r w:rsidRPr="003674A5">
        <w:t>европейскому</w:t>
      </w:r>
      <w:r w:rsidR="003674A5" w:rsidRPr="003674A5">
        <w:t xml:space="preserve"> </w:t>
      </w:r>
      <w:r w:rsidRPr="003674A5">
        <w:t>уровню</w:t>
      </w:r>
      <w:r w:rsidR="003674A5" w:rsidRPr="003674A5">
        <w:t xml:space="preserve">. </w:t>
      </w:r>
      <w:r w:rsidRPr="003674A5">
        <w:t>Для</w:t>
      </w:r>
      <w:r w:rsidR="003674A5" w:rsidRPr="003674A5">
        <w:t xml:space="preserve"> </w:t>
      </w:r>
      <w:r w:rsidRPr="003674A5">
        <w:t>содействия</w:t>
      </w:r>
      <w:r w:rsidR="003674A5" w:rsidRPr="003674A5">
        <w:t xml:space="preserve"> </w:t>
      </w:r>
      <w:r w:rsidRPr="003674A5">
        <w:t>реализации</w:t>
      </w:r>
      <w:r w:rsidR="003674A5" w:rsidRPr="003674A5">
        <w:t xml:space="preserve"> </w:t>
      </w:r>
      <w:r w:rsidRPr="003674A5">
        <w:t>этих</w:t>
      </w:r>
      <w:r w:rsidR="003674A5" w:rsidRPr="003674A5">
        <w:t xml:space="preserve"> </w:t>
      </w:r>
      <w:r w:rsidRPr="003674A5">
        <w:t>целей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стране</w:t>
      </w:r>
      <w:r w:rsidR="003674A5" w:rsidRPr="003674A5">
        <w:t xml:space="preserve"> </w:t>
      </w:r>
      <w:r w:rsidRPr="003674A5">
        <w:t>был</w:t>
      </w:r>
      <w:r w:rsidR="003674A5" w:rsidRPr="003674A5">
        <w:t xml:space="preserve"> </w:t>
      </w:r>
      <w:r w:rsidRPr="003674A5">
        <w:t>создан</w:t>
      </w:r>
      <w:r w:rsidR="003674A5" w:rsidRPr="003674A5">
        <w:t xml:space="preserve"> </w:t>
      </w:r>
      <w:r w:rsidRPr="003674A5">
        <w:t>ряд</w:t>
      </w:r>
      <w:r w:rsidR="003674A5" w:rsidRPr="003674A5">
        <w:t xml:space="preserve"> </w:t>
      </w:r>
      <w:r w:rsidRPr="003674A5">
        <w:t>специальных</w:t>
      </w:r>
      <w:r w:rsidR="003674A5" w:rsidRPr="003674A5">
        <w:t xml:space="preserve"> </w:t>
      </w:r>
      <w:r w:rsidRPr="003674A5">
        <w:t>организаций,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частности,</w:t>
      </w:r>
      <w:r w:rsidR="003674A5" w:rsidRPr="003674A5">
        <w:t xml:space="preserve"> </w:t>
      </w:r>
      <w:r w:rsidRPr="003674A5">
        <w:t>Фонд</w:t>
      </w:r>
      <w:r w:rsidR="003674A5" w:rsidRPr="003674A5">
        <w:t xml:space="preserve"> </w:t>
      </w:r>
      <w:r w:rsidRPr="003674A5">
        <w:t>содействия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улучшения</w:t>
      </w:r>
      <w:r w:rsidR="003674A5" w:rsidRPr="003674A5">
        <w:t xml:space="preserve"> </w:t>
      </w:r>
      <w:r w:rsidRPr="003674A5">
        <w:t>промышленных</w:t>
      </w:r>
      <w:r w:rsidR="003674A5" w:rsidRPr="003674A5">
        <w:t xml:space="preserve"> </w:t>
      </w:r>
      <w:r w:rsidRPr="003674A5">
        <w:t>технологий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Фонд</w:t>
      </w:r>
      <w:r w:rsidR="003674A5" w:rsidRPr="003674A5">
        <w:t xml:space="preserve"> </w:t>
      </w:r>
      <w:r w:rsidRPr="003674A5">
        <w:t>развития</w:t>
      </w:r>
      <w:r w:rsidR="003674A5" w:rsidRPr="003674A5">
        <w:t xml:space="preserve"> </w:t>
      </w:r>
      <w:r w:rsidRPr="003674A5">
        <w:t>промышленной</w:t>
      </w:r>
      <w:r w:rsidR="003674A5" w:rsidRPr="003674A5">
        <w:t xml:space="preserve"> </w:t>
      </w:r>
      <w:r w:rsidRPr="003674A5">
        <w:t>конкуренции,</w:t>
      </w:r>
      <w:r w:rsidR="003674A5" w:rsidRPr="003674A5">
        <w:t xml:space="preserve"> </w:t>
      </w:r>
      <w:r w:rsidRPr="003674A5">
        <w:t>которые</w:t>
      </w:r>
      <w:r w:rsidR="003674A5" w:rsidRPr="003674A5">
        <w:t xml:space="preserve"> </w:t>
      </w:r>
      <w:r w:rsidRPr="003674A5">
        <w:t>призваны</w:t>
      </w:r>
      <w:r w:rsidR="003674A5" w:rsidRPr="003674A5">
        <w:t xml:space="preserve"> </w:t>
      </w:r>
      <w:r w:rsidRPr="003674A5">
        <w:t>помочь</w:t>
      </w:r>
      <w:r w:rsidR="003674A5" w:rsidRPr="003674A5">
        <w:t xml:space="preserve"> </w:t>
      </w:r>
      <w:r w:rsidRPr="003674A5">
        <w:t>местным</w:t>
      </w:r>
      <w:r w:rsidR="003674A5" w:rsidRPr="003674A5">
        <w:t xml:space="preserve"> </w:t>
      </w:r>
      <w:r w:rsidRPr="003674A5">
        <w:t>фирмам</w:t>
      </w:r>
      <w:r w:rsidR="003674A5" w:rsidRPr="003674A5">
        <w:t xml:space="preserve"> </w:t>
      </w:r>
      <w:r w:rsidRPr="003674A5">
        <w:t>модернизировать</w:t>
      </w:r>
      <w:r w:rsidR="003674A5" w:rsidRPr="003674A5">
        <w:t xml:space="preserve"> </w:t>
      </w:r>
      <w:r w:rsidRPr="003674A5">
        <w:t>технологию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управление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тем,</w:t>
      </w:r>
      <w:r w:rsidR="003674A5" w:rsidRPr="003674A5">
        <w:t xml:space="preserve"> </w:t>
      </w:r>
      <w:r w:rsidRPr="003674A5">
        <w:t>чтобы</w:t>
      </w:r>
      <w:r w:rsidR="003674A5" w:rsidRPr="003674A5">
        <w:t xml:space="preserve"> </w:t>
      </w:r>
      <w:r w:rsidRPr="003674A5">
        <w:t>они</w:t>
      </w:r>
      <w:r w:rsidR="003674A5" w:rsidRPr="003674A5">
        <w:t xml:space="preserve"> </w:t>
      </w:r>
      <w:r w:rsidRPr="003674A5">
        <w:t>смогли</w:t>
      </w:r>
      <w:r w:rsidR="003674A5" w:rsidRPr="003674A5">
        <w:t xml:space="preserve"> </w:t>
      </w:r>
      <w:r w:rsidRPr="003674A5">
        <w:t>конкурировать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появившимися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тунисском</w:t>
      </w:r>
      <w:r w:rsidR="003674A5" w:rsidRPr="003674A5">
        <w:t xml:space="preserve"> </w:t>
      </w:r>
      <w:r w:rsidRPr="003674A5">
        <w:t>рынке</w:t>
      </w:r>
      <w:r w:rsidR="003674A5" w:rsidRPr="003674A5">
        <w:t xml:space="preserve"> </w:t>
      </w:r>
      <w:r w:rsidRPr="003674A5">
        <w:t>многонациональными</w:t>
      </w:r>
      <w:r w:rsidR="003674A5" w:rsidRPr="003674A5">
        <w:t xml:space="preserve"> </w:t>
      </w:r>
      <w:r w:rsidRPr="003674A5">
        <w:t>компаниями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более</w:t>
      </w:r>
      <w:r w:rsidR="003674A5" w:rsidRPr="003674A5">
        <w:t xml:space="preserve"> </w:t>
      </w:r>
      <w:r w:rsidRPr="003674A5">
        <w:t>мелкими</w:t>
      </w:r>
      <w:r w:rsidR="003674A5" w:rsidRPr="003674A5">
        <w:t xml:space="preserve"> </w:t>
      </w:r>
      <w:r w:rsidRPr="003674A5">
        <w:t>европейскими</w:t>
      </w:r>
      <w:r w:rsidR="003674A5" w:rsidRPr="003674A5">
        <w:t xml:space="preserve"> </w:t>
      </w:r>
      <w:r w:rsidRPr="003674A5">
        <w:t>фирмами</w:t>
      </w:r>
      <w:r w:rsidR="003674A5" w:rsidRPr="003674A5">
        <w:t xml:space="preserve">. </w:t>
      </w:r>
      <w:r w:rsidRPr="003674A5">
        <w:t>На</w:t>
      </w:r>
      <w:r w:rsidR="003674A5" w:rsidRPr="003674A5">
        <w:t xml:space="preserve"> </w:t>
      </w:r>
      <w:r w:rsidRPr="003674A5">
        <w:t>первом</w:t>
      </w:r>
      <w:r w:rsidR="003674A5" w:rsidRPr="003674A5">
        <w:t xml:space="preserve"> </w:t>
      </w:r>
      <w:r w:rsidRPr="003674A5">
        <w:t>этапе</w:t>
      </w:r>
      <w:r w:rsidR="003674A5">
        <w:t xml:space="preserve"> (</w:t>
      </w:r>
      <w:r w:rsidRPr="003674A5">
        <w:t>1996</w:t>
      </w:r>
      <w:r w:rsidR="003674A5" w:rsidRPr="003674A5">
        <w:t>-</w:t>
      </w:r>
      <w:r w:rsidRPr="003674A5">
        <w:t>1999</w:t>
      </w:r>
      <w:r w:rsidR="003674A5" w:rsidRPr="003674A5">
        <w:t xml:space="preserve">), </w:t>
      </w:r>
      <w:r w:rsidRPr="003674A5">
        <w:t>как</w:t>
      </w:r>
      <w:r w:rsidR="003674A5" w:rsidRPr="003674A5">
        <w:t xml:space="preserve"> </w:t>
      </w:r>
      <w:r w:rsidRPr="003674A5">
        <w:t>считают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правительственных</w:t>
      </w:r>
      <w:r w:rsidR="003674A5" w:rsidRPr="003674A5">
        <w:t xml:space="preserve"> </w:t>
      </w:r>
      <w:r w:rsidRPr="003674A5">
        <w:t>кругах,</w:t>
      </w:r>
      <w:r w:rsidR="003674A5" w:rsidRPr="003674A5">
        <w:t xml:space="preserve"> </w:t>
      </w:r>
      <w:r w:rsidRPr="003674A5">
        <w:t>понадобятся</w:t>
      </w:r>
      <w:r w:rsidR="003674A5" w:rsidRPr="003674A5">
        <w:t xml:space="preserve"> </w:t>
      </w:r>
      <w:r w:rsidRPr="003674A5">
        <w:t>дополнительные</w:t>
      </w:r>
      <w:r w:rsidR="003674A5" w:rsidRPr="003674A5">
        <w:t xml:space="preserve"> </w:t>
      </w:r>
      <w:r w:rsidRPr="003674A5">
        <w:t>финансовые</w:t>
      </w:r>
      <w:r w:rsidR="003674A5" w:rsidRPr="003674A5">
        <w:t xml:space="preserve"> </w:t>
      </w:r>
      <w:r w:rsidRPr="003674A5">
        <w:t>средства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размере</w:t>
      </w:r>
      <w:r w:rsidR="003674A5" w:rsidRPr="003674A5">
        <w:t xml:space="preserve"> </w:t>
      </w:r>
      <w:r w:rsidRPr="003674A5">
        <w:t>2,2</w:t>
      </w:r>
      <w:r w:rsidR="003674A5" w:rsidRPr="003674A5">
        <w:t xml:space="preserve"> </w:t>
      </w:r>
      <w:r w:rsidRPr="003674A5">
        <w:t>млрд</w:t>
      </w:r>
      <w:r w:rsidR="003674A5" w:rsidRPr="003674A5">
        <w:t xml:space="preserve">. </w:t>
      </w:r>
      <w:r w:rsidRPr="003674A5">
        <w:t>тунисских</w:t>
      </w:r>
      <w:r w:rsidR="003674A5" w:rsidRPr="003674A5">
        <w:t xml:space="preserve"> </w:t>
      </w:r>
      <w:r w:rsidRPr="003674A5">
        <w:t>динаров,</w:t>
      </w:r>
      <w:r w:rsidR="003674A5" w:rsidRPr="003674A5">
        <w:t xml:space="preserve"> </w:t>
      </w:r>
      <w:r w:rsidRPr="003674A5">
        <w:t>большая</w:t>
      </w:r>
      <w:r w:rsidR="003674A5" w:rsidRPr="003674A5">
        <w:t xml:space="preserve"> </w:t>
      </w:r>
      <w:r w:rsidRPr="003674A5">
        <w:t>часть</w:t>
      </w:r>
      <w:r w:rsidR="003674A5" w:rsidRPr="003674A5">
        <w:t xml:space="preserve"> </w:t>
      </w:r>
      <w:r w:rsidRPr="003674A5">
        <w:t>которых</w:t>
      </w:r>
      <w:r w:rsidR="003674A5" w:rsidRPr="003674A5">
        <w:t xml:space="preserve"> </w:t>
      </w:r>
      <w:r w:rsidRPr="003674A5">
        <w:t>пойдет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подготовку</w:t>
      </w:r>
      <w:r w:rsidR="003674A5" w:rsidRPr="003674A5">
        <w:t xml:space="preserve"> </w:t>
      </w:r>
      <w:r w:rsidRPr="003674A5">
        <w:t>персонала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совершенствование</w:t>
      </w:r>
      <w:r w:rsidR="003674A5" w:rsidRPr="003674A5">
        <w:t xml:space="preserve"> </w:t>
      </w:r>
      <w:r w:rsidRPr="003674A5">
        <w:t>производственного</w:t>
      </w:r>
      <w:r w:rsidR="003674A5" w:rsidRPr="003674A5">
        <w:t xml:space="preserve"> </w:t>
      </w:r>
      <w:r w:rsidRPr="003674A5">
        <w:t>процесса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Министерство</w:t>
      </w:r>
      <w:r w:rsidR="003674A5" w:rsidRPr="003674A5">
        <w:t xml:space="preserve"> </w:t>
      </w:r>
      <w:r w:rsidRPr="003674A5">
        <w:t>промышленности</w:t>
      </w:r>
      <w:r w:rsidR="003674A5" w:rsidRPr="003674A5">
        <w:t xml:space="preserve"> </w:t>
      </w:r>
      <w:r w:rsidRPr="003674A5">
        <w:t>уже</w:t>
      </w:r>
      <w:r w:rsidR="003674A5" w:rsidRPr="003674A5">
        <w:t xml:space="preserve"> </w:t>
      </w:r>
      <w:r w:rsidRPr="003674A5">
        <w:t>наметило</w:t>
      </w:r>
      <w:r w:rsidR="003674A5" w:rsidRPr="003674A5">
        <w:t xml:space="preserve"> </w:t>
      </w:r>
      <w:r w:rsidRPr="003674A5">
        <w:t>107</w:t>
      </w:r>
      <w:r w:rsidR="003674A5" w:rsidRPr="003674A5">
        <w:t xml:space="preserve"> </w:t>
      </w:r>
      <w:r w:rsidRPr="003674A5">
        <w:t>фирм</w:t>
      </w:r>
      <w:r w:rsidR="003674A5" w:rsidRPr="003674A5">
        <w:t xml:space="preserve"> </w:t>
      </w:r>
      <w:r w:rsidRPr="003674A5">
        <w:t>для</w:t>
      </w:r>
      <w:r w:rsidR="003674A5" w:rsidRPr="003674A5">
        <w:t xml:space="preserve"> </w:t>
      </w:r>
      <w:r w:rsidRPr="003674A5">
        <w:t>проведения</w:t>
      </w:r>
      <w:r w:rsidR="003674A5" w:rsidRPr="003674A5">
        <w:t xml:space="preserve"> </w:t>
      </w:r>
      <w:r w:rsidRPr="003674A5">
        <w:t>программы</w:t>
      </w:r>
      <w:r w:rsidR="003674A5" w:rsidRPr="003674A5">
        <w:t xml:space="preserve"> </w:t>
      </w:r>
      <w:r w:rsidRPr="003674A5">
        <w:t>реконструкции</w:t>
      </w:r>
      <w:r w:rsidR="003674A5" w:rsidRPr="003674A5">
        <w:t xml:space="preserve"> </w:t>
      </w:r>
      <w:r w:rsidRPr="003674A5">
        <w:t>предприятий</w:t>
      </w:r>
      <w:r w:rsidR="003674A5" w:rsidRPr="003674A5">
        <w:t xml:space="preserve">. </w:t>
      </w:r>
      <w:r w:rsidRPr="003674A5">
        <w:t>Основная</w:t>
      </w:r>
      <w:r w:rsidR="003674A5" w:rsidRPr="003674A5">
        <w:t xml:space="preserve"> </w:t>
      </w:r>
      <w:r w:rsidRPr="003674A5">
        <w:t>программа,</w:t>
      </w:r>
      <w:r w:rsidR="003674A5" w:rsidRPr="003674A5">
        <w:t xml:space="preserve"> </w:t>
      </w:r>
      <w:r w:rsidRPr="003674A5">
        <w:t>охватывающая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общей</w:t>
      </w:r>
      <w:r w:rsidR="003674A5" w:rsidRPr="003674A5">
        <w:t xml:space="preserve"> </w:t>
      </w:r>
      <w:r w:rsidRPr="003674A5">
        <w:t>сложности</w:t>
      </w:r>
      <w:r w:rsidR="003674A5" w:rsidRPr="003674A5">
        <w:t xml:space="preserve"> </w:t>
      </w:r>
      <w:r w:rsidRPr="003674A5">
        <w:t>4</w:t>
      </w:r>
      <w:r w:rsidR="003674A5" w:rsidRPr="003674A5">
        <w:t xml:space="preserve"> </w:t>
      </w:r>
      <w:r w:rsidRPr="003674A5">
        <w:t>тыс</w:t>
      </w:r>
      <w:r w:rsidR="003674A5" w:rsidRPr="003674A5">
        <w:t xml:space="preserve">. </w:t>
      </w:r>
      <w:r w:rsidRPr="003674A5">
        <w:t>тунисских</w:t>
      </w:r>
      <w:r w:rsidR="003674A5" w:rsidRPr="003674A5">
        <w:t xml:space="preserve"> </w:t>
      </w:r>
      <w:r w:rsidRPr="003674A5">
        <w:t>компаний,</w:t>
      </w:r>
      <w:r w:rsidR="003674A5" w:rsidRPr="003674A5">
        <w:t xml:space="preserve"> </w:t>
      </w:r>
      <w:r w:rsidRPr="003674A5">
        <w:t>обойдется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1,3</w:t>
      </w:r>
      <w:r w:rsidR="003674A5" w:rsidRPr="003674A5">
        <w:t xml:space="preserve"> </w:t>
      </w:r>
      <w:r w:rsidRPr="003674A5">
        <w:t>млрд</w:t>
      </w:r>
      <w:r w:rsidR="003674A5" w:rsidRPr="003674A5">
        <w:t xml:space="preserve">. </w:t>
      </w:r>
      <w:r w:rsidRPr="003674A5">
        <w:t>динаров</w:t>
      </w:r>
      <w:r w:rsidR="003674A5" w:rsidRPr="003674A5">
        <w:t xml:space="preserve">. </w:t>
      </w:r>
      <w:r w:rsidRPr="003674A5">
        <w:t>Специально</w:t>
      </w:r>
      <w:r w:rsidR="003674A5" w:rsidRPr="003674A5">
        <w:t xml:space="preserve"> </w:t>
      </w:r>
      <w:r w:rsidRPr="003674A5">
        <w:t>прикомандированные</w:t>
      </w:r>
      <w:r w:rsidR="003674A5" w:rsidRPr="003674A5">
        <w:t xml:space="preserve"> </w:t>
      </w:r>
      <w:r w:rsidRPr="003674A5">
        <w:t>к</w:t>
      </w:r>
      <w:r w:rsidR="003674A5" w:rsidRPr="003674A5">
        <w:t xml:space="preserve"> </w:t>
      </w:r>
      <w:r w:rsidRPr="003674A5">
        <w:t>ним</w:t>
      </w:r>
      <w:r w:rsidR="003674A5" w:rsidRPr="003674A5">
        <w:t xml:space="preserve"> </w:t>
      </w:r>
      <w:r w:rsidRPr="003674A5">
        <w:t>консультанты</w:t>
      </w:r>
      <w:r w:rsidR="003674A5" w:rsidRPr="003674A5">
        <w:t xml:space="preserve"> </w:t>
      </w:r>
      <w:r w:rsidRPr="003674A5">
        <w:t>должны</w:t>
      </w:r>
      <w:r w:rsidR="003674A5" w:rsidRPr="003674A5">
        <w:t xml:space="preserve"> </w:t>
      </w:r>
      <w:r w:rsidRPr="003674A5">
        <w:t>будут</w:t>
      </w:r>
      <w:r w:rsidR="003674A5" w:rsidRPr="003674A5">
        <w:t xml:space="preserve"> </w:t>
      </w:r>
      <w:r w:rsidRPr="003674A5">
        <w:t>изучить</w:t>
      </w:r>
      <w:r w:rsidR="003674A5" w:rsidRPr="003674A5">
        <w:t xml:space="preserve"> </w:t>
      </w:r>
      <w:r w:rsidRPr="003674A5">
        <w:t>деятельность</w:t>
      </w:r>
      <w:r w:rsidR="003674A5" w:rsidRPr="003674A5">
        <w:t xml:space="preserve"> </w:t>
      </w:r>
      <w:r w:rsidRPr="003674A5">
        <w:t>этих</w:t>
      </w:r>
      <w:r w:rsidR="003674A5" w:rsidRPr="003674A5">
        <w:t xml:space="preserve"> </w:t>
      </w:r>
      <w:r w:rsidRPr="003674A5">
        <w:t>предприятий,</w:t>
      </w:r>
      <w:r w:rsidR="003674A5" w:rsidRPr="003674A5">
        <w:t xml:space="preserve"> </w:t>
      </w:r>
      <w:r w:rsidRPr="003674A5">
        <w:t>выявить</w:t>
      </w:r>
      <w:r w:rsidR="003674A5" w:rsidRPr="003674A5">
        <w:t xml:space="preserve"> </w:t>
      </w:r>
      <w:r w:rsidRPr="003674A5">
        <w:t>трудности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определить,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какие</w:t>
      </w:r>
      <w:r w:rsidR="003674A5" w:rsidRPr="003674A5">
        <w:t xml:space="preserve"> </w:t>
      </w:r>
      <w:r w:rsidRPr="003674A5">
        <w:t>участки</w:t>
      </w:r>
      <w:r w:rsidR="003674A5" w:rsidRPr="003674A5">
        <w:t xml:space="preserve"> </w:t>
      </w:r>
      <w:r w:rsidRPr="003674A5">
        <w:t>нужно</w:t>
      </w:r>
      <w:r w:rsidR="003674A5" w:rsidRPr="003674A5">
        <w:t xml:space="preserve"> </w:t>
      </w:r>
      <w:r w:rsidRPr="003674A5">
        <w:t>вложить</w:t>
      </w:r>
      <w:r w:rsidR="003674A5" w:rsidRPr="003674A5">
        <w:t xml:space="preserve"> </w:t>
      </w:r>
      <w:r w:rsidRPr="003674A5">
        <w:t>средства,</w:t>
      </w:r>
      <w:r w:rsidR="003674A5" w:rsidRPr="003674A5">
        <w:t xml:space="preserve"> </w:t>
      </w:r>
      <w:r w:rsidRPr="003674A5">
        <w:t>чтобы</w:t>
      </w:r>
      <w:r w:rsidR="003674A5" w:rsidRPr="003674A5">
        <w:t xml:space="preserve"> </w:t>
      </w:r>
      <w:r w:rsidRPr="003674A5">
        <w:t>повысить</w:t>
      </w:r>
      <w:r w:rsidR="003674A5" w:rsidRPr="003674A5">
        <w:t xml:space="preserve"> </w:t>
      </w:r>
      <w:r w:rsidRPr="003674A5">
        <w:t>конкурентоспособность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Опыт</w:t>
      </w:r>
      <w:r w:rsidR="003674A5" w:rsidRPr="003674A5">
        <w:t xml:space="preserve"> </w:t>
      </w:r>
      <w:r w:rsidRPr="003674A5">
        <w:t>создания</w:t>
      </w:r>
      <w:r w:rsidR="003674A5" w:rsidRPr="003674A5">
        <w:t xml:space="preserve"> </w:t>
      </w:r>
      <w:r w:rsidRPr="003674A5">
        <w:t>компаний</w:t>
      </w:r>
      <w:r w:rsidR="003674A5" w:rsidRPr="003674A5">
        <w:t xml:space="preserve"> </w:t>
      </w:r>
      <w:r w:rsidRPr="003674A5">
        <w:t>европейского</w:t>
      </w:r>
      <w:r w:rsidR="003674A5" w:rsidRPr="003674A5">
        <w:t xml:space="preserve"> </w:t>
      </w:r>
      <w:r w:rsidRPr="003674A5">
        <w:t>типа,</w:t>
      </w:r>
      <w:r w:rsidR="003674A5" w:rsidRPr="003674A5">
        <w:t xml:space="preserve"> </w:t>
      </w:r>
      <w:r w:rsidRPr="003674A5">
        <w:t>способных</w:t>
      </w:r>
      <w:r w:rsidR="003674A5" w:rsidRPr="003674A5">
        <w:t xml:space="preserve"> </w:t>
      </w:r>
      <w:r w:rsidRPr="003674A5">
        <w:t>выдержать</w:t>
      </w:r>
      <w:r w:rsidR="003674A5" w:rsidRPr="003674A5">
        <w:t xml:space="preserve"> </w:t>
      </w:r>
      <w:r w:rsidRPr="003674A5">
        <w:t>конкуренцию,</w:t>
      </w:r>
      <w:r w:rsidR="003674A5" w:rsidRPr="003674A5">
        <w:t xml:space="preserve"> </w:t>
      </w:r>
      <w:r w:rsidRPr="003674A5">
        <w:t>пока</w:t>
      </w:r>
      <w:r w:rsidR="003674A5" w:rsidRPr="003674A5">
        <w:t xml:space="preserve"> </w:t>
      </w:r>
      <w:r w:rsidRPr="003674A5">
        <w:t>еще</w:t>
      </w:r>
      <w:r w:rsidR="003674A5" w:rsidRPr="003674A5">
        <w:t xml:space="preserve"> </w:t>
      </w:r>
      <w:r w:rsidRPr="003674A5">
        <w:t>немногочисленных,</w:t>
      </w:r>
      <w:r w:rsidR="003674A5" w:rsidRPr="003674A5">
        <w:t xml:space="preserve"> </w:t>
      </w:r>
      <w:r w:rsidRPr="003674A5">
        <w:t>уже</w:t>
      </w:r>
      <w:r w:rsidR="003674A5" w:rsidRPr="003674A5">
        <w:t xml:space="preserve"> </w:t>
      </w:r>
      <w:r w:rsidRPr="003674A5">
        <w:t>имеется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r w:rsidRPr="003674A5">
        <w:t>качестве</w:t>
      </w:r>
      <w:r w:rsidR="003674A5" w:rsidRPr="003674A5">
        <w:t xml:space="preserve"> </w:t>
      </w:r>
      <w:r w:rsidRPr="003674A5">
        <w:t>примера</w:t>
      </w:r>
      <w:r w:rsidR="003674A5" w:rsidRPr="003674A5">
        <w:t xml:space="preserve"> </w:t>
      </w:r>
      <w:r w:rsidRPr="003674A5">
        <w:t>такой</w:t>
      </w:r>
      <w:r w:rsidR="003674A5" w:rsidRPr="003674A5">
        <w:t xml:space="preserve"> </w:t>
      </w:r>
      <w:r w:rsidRPr="003674A5">
        <w:t>фирмы</w:t>
      </w:r>
      <w:r w:rsidR="003674A5" w:rsidRPr="003674A5">
        <w:t xml:space="preserve"> </w:t>
      </w:r>
      <w:r w:rsidRPr="003674A5">
        <w:t>можно</w:t>
      </w:r>
      <w:r w:rsidR="003674A5" w:rsidRPr="003674A5">
        <w:t xml:space="preserve"> </w:t>
      </w:r>
      <w:r w:rsidRPr="003674A5">
        <w:t>назвать</w:t>
      </w:r>
      <w:r w:rsidR="003674A5" w:rsidRPr="003674A5">
        <w:t xml:space="preserve"> </w:t>
      </w:r>
      <w:r w:rsidRPr="003674A5">
        <w:t>фармацевтическое</w:t>
      </w:r>
      <w:r w:rsidR="003674A5" w:rsidRPr="003674A5">
        <w:t xml:space="preserve"> </w:t>
      </w:r>
      <w:r w:rsidRPr="003674A5">
        <w:t>предприятие</w:t>
      </w:r>
      <w:r w:rsidR="003674A5">
        <w:t xml:space="preserve"> "</w:t>
      </w:r>
      <w:r w:rsidRPr="003674A5">
        <w:t>Руссель</w:t>
      </w:r>
      <w:r w:rsidR="003674A5" w:rsidRPr="003674A5">
        <w:t xml:space="preserve"> </w:t>
      </w:r>
      <w:r w:rsidRPr="003674A5">
        <w:t>Тюнизи</w:t>
      </w:r>
      <w:r w:rsidR="003674A5">
        <w:t>"</w:t>
      </w:r>
      <w:r w:rsidR="003674A5" w:rsidRPr="003674A5">
        <w:t xml:space="preserve">. </w:t>
      </w:r>
      <w:r w:rsidRPr="003674A5">
        <w:t>Созданное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средства</w:t>
      </w:r>
      <w:r w:rsidR="003674A5" w:rsidRPr="003674A5">
        <w:t xml:space="preserve"> </w:t>
      </w:r>
      <w:r w:rsidRPr="003674A5">
        <w:t>иностранных</w:t>
      </w:r>
      <w:r w:rsidR="003674A5" w:rsidRPr="003674A5">
        <w:t xml:space="preserve"> </w:t>
      </w:r>
      <w:r w:rsidRPr="003674A5">
        <w:t>инвесторов,</w:t>
      </w:r>
      <w:r w:rsidR="003674A5" w:rsidRPr="003674A5">
        <w:t xml:space="preserve"> </w:t>
      </w:r>
      <w:r w:rsidRPr="003674A5">
        <w:t>оно</w:t>
      </w:r>
      <w:r w:rsidR="003674A5" w:rsidRPr="003674A5">
        <w:t xml:space="preserve"> </w:t>
      </w:r>
      <w:r w:rsidRPr="003674A5">
        <w:t>использует</w:t>
      </w:r>
      <w:r w:rsidR="003674A5" w:rsidRPr="003674A5">
        <w:t xml:space="preserve"> </w:t>
      </w:r>
      <w:r w:rsidRPr="003674A5">
        <w:t>новейшие</w:t>
      </w:r>
      <w:r w:rsidR="003674A5" w:rsidRPr="003674A5">
        <w:t xml:space="preserve"> </w:t>
      </w:r>
      <w:r w:rsidRPr="003674A5">
        <w:t>технологии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работает</w:t>
      </w:r>
      <w:r w:rsidR="003674A5" w:rsidRPr="003674A5">
        <w:t xml:space="preserve"> </w:t>
      </w:r>
      <w:r w:rsidRPr="003674A5">
        <w:t>пока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внутренний</w:t>
      </w:r>
      <w:r w:rsidR="003674A5" w:rsidRPr="003674A5">
        <w:t xml:space="preserve"> </w:t>
      </w:r>
      <w:r w:rsidRPr="003674A5">
        <w:t>рынок,</w:t>
      </w:r>
      <w:r w:rsidR="003674A5" w:rsidRPr="003674A5">
        <w:t xml:space="preserve"> </w:t>
      </w:r>
      <w:r w:rsidRPr="003674A5">
        <w:t>но</w:t>
      </w:r>
      <w:r w:rsidR="003674A5" w:rsidRPr="003674A5">
        <w:t xml:space="preserve"> </w:t>
      </w:r>
      <w:r w:rsidRPr="003674A5">
        <w:t>существуют</w:t>
      </w:r>
      <w:r w:rsidR="003674A5" w:rsidRPr="003674A5">
        <w:t xml:space="preserve"> </w:t>
      </w:r>
      <w:r w:rsidRPr="003674A5">
        <w:t>планы</w:t>
      </w:r>
      <w:r w:rsidR="003674A5" w:rsidRPr="003674A5">
        <w:t xml:space="preserve"> </w:t>
      </w:r>
      <w:r w:rsidRPr="003674A5">
        <w:t>экспорта</w:t>
      </w:r>
      <w:r w:rsidR="003674A5" w:rsidRPr="003674A5">
        <w:t xml:space="preserve"> </w:t>
      </w:r>
      <w:r w:rsidRPr="003674A5">
        <w:t>продукции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страны</w:t>
      </w:r>
      <w:r w:rsidR="003674A5" w:rsidRPr="003674A5">
        <w:t xml:space="preserve"> </w:t>
      </w:r>
      <w:r w:rsidRPr="003674A5">
        <w:t>Магриба,</w:t>
      </w:r>
      <w:r w:rsidR="003674A5" w:rsidRPr="003674A5">
        <w:t xml:space="preserve"> </w:t>
      </w:r>
      <w:r w:rsidRPr="003674A5">
        <w:t>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дальнейшем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Европу</w:t>
      </w:r>
      <w:r w:rsidR="003674A5" w:rsidRPr="003674A5">
        <w:t xml:space="preserve">. </w:t>
      </w:r>
      <w:r w:rsidRPr="003674A5">
        <w:t>Штат</w:t>
      </w:r>
      <w:r w:rsidR="003674A5" w:rsidRPr="003674A5">
        <w:t xml:space="preserve"> </w:t>
      </w:r>
      <w:r w:rsidRPr="003674A5">
        <w:t>этой</w:t>
      </w:r>
      <w:r w:rsidR="003674A5" w:rsidRPr="003674A5">
        <w:t xml:space="preserve"> </w:t>
      </w:r>
      <w:r w:rsidRPr="003674A5">
        <w:t>фирмы</w:t>
      </w:r>
      <w:r w:rsidR="003674A5" w:rsidRPr="003674A5">
        <w:t xml:space="preserve"> </w:t>
      </w:r>
      <w:r w:rsidRPr="003674A5">
        <w:t>полностью</w:t>
      </w:r>
      <w:r w:rsidR="003674A5" w:rsidRPr="003674A5">
        <w:t xml:space="preserve"> </w:t>
      </w:r>
      <w:r w:rsidRPr="003674A5">
        <w:t>укомплектован</w:t>
      </w:r>
      <w:r w:rsidR="003674A5" w:rsidRPr="003674A5">
        <w:t xml:space="preserve"> </w:t>
      </w:r>
      <w:r w:rsidRPr="003674A5">
        <w:t>тунисцами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Создавая</w:t>
      </w:r>
      <w:r w:rsidR="003674A5" w:rsidRPr="003674A5">
        <w:t xml:space="preserve"> </w:t>
      </w:r>
      <w:r w:rsidRPr="003674A5">
        <w:t>национальные</w:t>
      </w:r>
      <w:r w:rsidR="003674A5" w:rsidRPr="003674A5">
        <w:t xml:space="preserve"> </w:t>
      </w:r>
      <w:r w:rsidRPr="003674A5">
        <w:t>предприятия,</w:t>
      </w:r>
      <w:r w:rsidR="003674A5" w:rsidRPr="003674A5">
        <w:t xml:space="preserve"> </w:t>
      </w:r>
      <w:r w:rsidRPr="003674A5">
        <w:t>которые</w:t>
      </w:r>
      <w:r w:rsidR="003674A5" w:rsidRPr="003674A5">
        <w:t xml:space="preserve"> </w:t>
      </w:r>
      <w:r w:rsidRPr="003674A5">
        <w:t>могли</w:t>
      </w:r>
      <w:r w:rsidR="003674A5" w:rsidRPr="003674A5">
        <w:t xml:space="preserve"> </w:t>
      </w:r>
      <w:r w:rsidRPr="003674A5">
        <w:t>бы</w:t>
      </w:r>
      <w:r w:rsidR="003674A5" w:rsidRPr="003674A5">
        <w:t xml:space="preserve"> </w:t>
      </w:r>
      <w:r w:rsidRPr="003674A5">
        <w:t>выпускать</w:t>
      </w:r>
      <w:r w:rsidR="003674A5" w:rsidRPr="003674A5">
        <w:t xml:space="preserve"> </w:t>
      </w:r>
      <w:r w:rsidRPr="003674A5">
        <w:t>продукцию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уровне</w:t>
      </w:r>
      <w:r w:rsidR="003674A5" w:rsidRPr="003674A5">
        <w:t xml:space="preserve"> </w:t>
      </w:r>
      <w:r w:rsidRPr="003674A5">
        <w:t>мировых</w:t>
      </w:r>
      <w:r w:rsidR="003674A5" w:rsidRPr="003674A5">
        <w:t xml:space="preserve"> </w:t>
      </w:r>
      <w:r w:rsidRPr="003674A5">
        <w:t>стандартов,</w:t>
      </w:r>
      <w:r w:rsidR="003674A5" w:rsidRPr="003674A5">
        <w:t xml:space="preserve"> </w:t>
      </w:r>
      <w:r w:rsidRPr="003674A5">
        <w:t>Тунис</w:t>
      </w:r>
      <w:r w:rsidR="003674A5" w:rsidRPr="003674A5">
        <w:t xml:space="preserve"> </w:t>
      </w:r>
      <w:r w:rsidRPr="003674A5">
        <w:t>одновременно</w:t>
      </w:r>
      <w:r w:rsidR="003674A5" w:rsidRPr="003674A5">
        <w:t xml:space="preserve"> </w:t>
      </w:r>
      <w:r w:rsidRPr="003674A5">
        <w:t>всячески</w:t>
      </w:r>
      <w:r w:rsidR="003674A5" w:rsidRPr="003674A5">
        <w:t xml:space="preserve"> </w:t>
      </w:r>
      <w:r w:rsidRPr="003674A5">
        <w:t>стремится</w:t>
      </w:r>
      <w:r w:rsidR="003674A5" w:rsidRPr="003674A5">
        <w:t xml:space="preserve"> </w:t>
      </w:r>
      <w:r w:rsidRPr="003674A5">
        <w:t>привлечь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страну</w:t>
      </w:r>
      <w:r w:rsidR="003674A5" w:rsidRPr="003674A5">
        <w:t xml:space="preserve"> </w:t>
      </w:r>
      <w:r w:rsidRPr="003674A5">
        <w:t>иностранный</w:t>
      </w:r>
      <w:r w:rsidR="003674A5" w:rsidRPr="003674A5">
        <w:t xml:space="preserve"> </w:t>
      </w:r>
      <w:r w:rsidRPr="003674A5">
        <w:t>капитал</w:t>
      </w:r>
      <w:r w:rsidR="003674A5" w:rsidRPr="003674A5">
        <w:t xml:space="preserve"> </w:t>
      </w:r>
      <w:r w:rsidRPr="003674A5">
        <w:t>как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виде</w:t>
      </w:r>
      <w:r w:rsidR="003674A5" w:rsidRPr="003674A5">
        <w:t xml:space="preserve"> </w:t>
      </w:r>
      <w:r w:rsidRPr="003674A5">
        <w:t>кредитов</w:t>
      </w:r>
      <w:r w:rsidR="003674A5" w:rsidRPr="003674A5">
        <w:t xml:space="preserve"> </w:t>
      </w:r>
      <w:r w:rsidRPr="003674A5">
        <w:t>по</w:t>
      </w:r>
      <w:r w:rsidR="003674A5" w:rsidRPr="003674A5">
        <w:t xml:space="preserve"> </w:t>
      </w:r>
      <w:r w:rsidRPr="003674A5">
        <w:t>государственной</w:t>
      </w:r>
      <w:r w:rsidR="003674A5" w:rsidRPr="003674A5">
        <w:t xml:space="preserve"> </w:t>
      </w:r>
      <w:r w:rsidRPr="003674A5">
        <w:t>линии,</w:t>
      </w:r>
      <w:r w:rsidR="003674A5" w:rsidRPr="003674A5">
        <w:t xml:space="preserve"> </w:t>
      </w:r>
      <w:r w:rsidRPr="003674A5">
        <w:t>так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виде</w:t>
      </w:r>
      <w:r w:rsidR="003674A5" w:rsidRPr="003674A5">
        <w:t xml:space="preserve"> </w:t>
      </w:r>
      <w:r w:rsidRPr="003674A5">
        <w:t>частных</w:t>
      </w:r>
      <w:r w:rsidR="003674A5" w:rsidRPr="003674A5">
        <w:t xml:space="preserve"> </w:t>
      </w:r>
      <w:r w:rsidRPr="003674A5">
        <w:t>инвестиций</w:t>
      </w:r>
      <w:r w:rsidR="003674A5" w:rsidRPr="003674A5">
        <w:t xml:space="preserve">. </w:t>
      </w:r>
      <w:r w:rsidRPr="003674A5">
        <w:t>И</w:t>
      </w:r>
      <w:r w:rsidR="003674A5" w:rsidRPr="003674A5">
        <w:t xml:space="preserve"> </w:t>
      </w:r>
      <w:r w:rsidRPr="003674A5">
        <w:t>это</w:t>
      </w:r>
      <w:r w:rsidR="003674A5" w:rsidRPr="003674A5">
        <w:t xml:space="preserve"> </w:t>
      </w:r>
      <w:r w:rsidRPr="003674A5">
        <w:t>ему</w:t>
      </w:r>
      <w:r w:rsidR="003674A5" w:rsidRPr="003674A5">
        <w:t xml:space="preserve"> </w:t>
      </w:r>
      <w:r w:rsidRPr="003674A5">
        <w:t>удается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3674A5">
          <w:t>1994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прямые</w:t>
      </w:r>
      <w:r w:rsidR="003674A5" w:rsidRPr="003674A5">
        <w:t xml:space="preserve"> </w:t>
      </w:r>
      <w:r w:rsidRPr="003674A5">
        <w:t>иностранные</w:t>
      </w:r>
      <w:r w:rsidR="003674A5" w:rsidRPr="003674A5">
        <w:t xml:space="preserve"> </w:t>
      </w:r>
      <w:r w:rsidRPr="003674A5">
        <w:t>инвестиции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Тунисе</w:t>
      </w:r>
      <w:r w:rsidR="003674A5" w:rsidRPr="003674A5">
        <w:t xml:space="preserve"> </w:t>
      </w:r>
      <w:r w:rsidRPr="003674A5">
        <w:t>возросли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33,3%,</w:t>
      </w:r>
      <w:r w:rsidR="003674A5" w:rsidRPr="003674A5">
        <w:t xml:space="preserve"> </w:t>
      </w:r>
      <w:r w:rsidRPr="003674A5">
        <w:t>составив</w:t>
      </w:r>
      <w:r w:rsidR="003674A5" w:rsidRPr="003674A5">
        <w:t xml:space="preserve"> </w:t>
      </w:r>
      <w:r w:rsidRPr="003674A5">
        <w:t>240</w:t>
      </w:r>
      <w:r w:rsidR="003674A5" w:rsidRPr="003674A5">
        <w:t xml:space="preserve"> </w:t>
      </w:r>
      <w:r w:rsidRPr="003674A5">
        <w:t>млн</w:t>
      </w:r>
      <w:r w:rsidR="003674A5" w:rsidRPr="003674A5">
        <w:t xml:space="preserve">. </w:t>
      </w:r>
      <w:r w:rsidRPr="003674A5">
        <w:t>долл</w:t>
      </w:r>
      <w:r w:rsidR="003674A5" w:rsidRPr="003674A5">
        <w:t xml:space="preserve">. </w:t>
      </w:r>
      <w:r w:rsidRPr="003674A5">
        <w:t>США</w:t>
      </w:r>
      <w:r w:rsidR="003674A5" w:rsidRPr="003674A5">
        <w:t xml:space="preserve">. </w:t>
      </w:r>
      <w:r w:rsidRPr="003674A5">
        <w:t>С</w:t>
      </w:r>
      <w:r w:rsidR="003674A5" w:rsidRPr="003674A5">
        <w:t xml:space="preserve"> </w:t>
      </w:r>
      <w:r w:rsidRPr="003674A5">
        <w:t>целью</w:t>
      </w:r>
      <w:r w:rsidR="003674A5" w:rsidRPr="003674A5">
        <w:t xml:space="preserve"> </w:t>
      </w:r>
      <w:r w:rsidRPr="003674A5">
        <w:t>привлечения</w:t>
      </w:r>
      <w:r w:rsidR="003674A5" w:rsidRPr="003674A5">
        <w:t xml:space="preserve"> </w:t>
      </w:r>
      <w:r w:rsidRPr="003674A5">
        <w:t>иностранного</w:t>
      </w:r>
      <w:r w:rsidR="003674A5" w:rsidRPr="003674A5">
        <w:t xml:space="preserve"> </w:t>
      </w:r>
      <w:r w:rsidRPr="003674A5">
        <w:t>капитала</w:t>
      </w:r>
      <w:r w:rsidR="003674A5" w:rsidRPr="003674A5">
        <w:t xml:space="preserve"> </w:t>
      </w:r>
      <w:r w:rsidRPr="003674A5">
        <w:t>проводится</w:t>
      </w:r>
      <w:r w:rsidR="003674A5" w:rsidRPr="003674A5">
        <w:t xml:space="preserve"> </w:t>
      </w:r>
      <w:r w:rsidRPr="003674A5">
        <w:t>дальнейшая</w:t>
      </w:r>
      <w:r w:rsidR="003674A5" w:rsidRPr="003674A5">
        <w:t xml:space="preserve"> </w:t>
      </w:r>
      <w:r w:rsidRPr="003674A5">
        <w:t>либерализация</w:t>
      </w:r>
      <w:r w:rsidR="003674A5" w:rsidRPr="003674A5">
        <w:t xml:space="preserve"> </w:t>
      </w:r>
      <w:r w:rsidRPr="003674A5">
        <w:t>инвестиционного</w:t>
      </w:r>
      <w:r w:rsidR="003674A5" w:rsidRPr="003674A5">
        <w:t xml:space="preserve"> </w:t>
      </w:r>
      <w:r w:rsidRPr="003674A5">
        <w:t>законодательства,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целом</w:t>
      </w:r>
      <w:r w:rsidR="003674A5" w:rsidRPr="003674A5">
        <w:t xml:space="preserve"> </w:t>
      </w:r>
      <w:r w:rsidRPr="003674A5">
        <w:t>благоприятного</w:t>
      </w:r>
      <w:r w:rsidR="003674A5" w:rsidRPr="003674A5">
        <w:t xml:space="preserve"> </w:t>
      </w:r>
      <w:r w:rsidRPr="003674A5">
        <w:t>для</w:t>
      </w:r>
      <w:r w:rsidR="003674A5" w:rsidRPr="003674A5">
        <w:t xml:space="preserve"> </w:t>
      </w:r>
      <w:r w:rsidRPr="003674A5">
        <w:t>иностранных</w:t>
      </w:r>
      <w:r w:rsidR="003674A5" w:rsidRPr="003674A5">
        <w:t xml:space="preserve"> </w:t>
      </w:r>
      <w:r w:rsidRPr="003674A5">
        <w:t>вкладчиков</w:t>
      </w:r>
      <w:r w:rsidR="003674A5" w:rsidRPr="003674A5">
        <w:t xml:space="preserve">. </w:t>
      </w:r>
      <w:r w:rsidRPr="003674A5">
        <w:t>Недавно</w:t>
      </w:r>
      <w:r w:rsidR="003674A5" w:rsidRPr="003674A5">
        <w:t xml:space="preserve"> </w:t>
      </w:r>
      <w:r w:rsidRPr="003674A5">
        <w:t>были</w:t>
      </w:r>
      <w:r w:rsidR="003674A5" w:rsidRPr="003674A5">
        <w:t xml:space="preserve"> </w:t>
      </w:r>
      <w:r w:rsidRPr="003674A5">
        <w:t>внесены</w:t>
      </w:r>
      <w:r w:rsidR="003674A5" w:rsidRPr="003674A5">
        <w:t xml:space="preserve"> </w:t>
      </w:r>
      <w:r w:rsidRPr="003674A5">
        <w:t>изменения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закон</w:t>
      </w:r>
      <w:r w:rsidR="003674A5" w:rsidRPr="003674A5">
        <w:t xml:space="preserve"> </w:t>
      </w:r>
      <w:r w:rsidRPr="003674A5">
        <w:t>об</w:t>
      </w:r>
      <w:r w:rsidR="003674A5" w:rsidRPr="003674A5">
        <w:t xml:space="preserve"> </w:t>
      </w:r>
      <w:r w:rsidRPr="003674A5">
        <w:t>инвестициях,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теперь</w:t>
      </w:r>
      <w:r w:rsidR="003674A5" w:rsidRPr="003674A5">
        <w:t xml:space="preserve"> </w:t>
      </w:r>
      <w:r w:rsidRPr="003674A5">
        <w:t>он</w:t>
      </w:r>
      <w:r w:rsidR="003674A5" w:rsidRPr="003674A5">
        <w:t xml:space="preserve"> </w:t>
      </w:r>
      <w:r w:rsidRPr="003674A5">
        <w:t>позволяет</w:t>
      </w:r>
      <w:r w:rsidR="003674A5" w:rsidRPr="003674A5">
        <w:t xml:space="preserve"> </w:t>
      </w:r>
      <w:r w:rsidRPr="003674A5">
        <w:t>иностранным</w:t>
      </w:r>
      <w:r w:rsidR="003674A5" w:rsidRPr="003674A5">
        <w:t xml:space="preserve"> </w:t>
      </w:r>
      <w:r w:rsidRPr="003674A5">
        <w:t>предпринимателям</w:t>
      </w:r>
      <w:r w:rsidR="003674A5" w:rsidRPr="003674A5">
        <w:t xml:space="preserve"> </w:t>
      </w:r>
      <w:r w:rsidRPr="003674A5">
        <w:t>покупать</w:t>
      </w:r>
      <w:r w:rsidR="003674A5" w:rsidRPr="003674A5">
        <w:t xml:space="preserve"> </w:t>
      </w:r>
      <w:r w:rsidRPr="003674A5">
        <w:t>без</w:t>
      </w:r>
      <w:r w:rsidR="003674A5" w:rsidRPr="003674A5">
        <w:t xml:space="preserve"> </w:t>
      </w:r>
      <w:r w:rsidRPr="003674A5">
        <w:t>предварительного</w:t>
      </w:r>
      <w:r w:rsidR="003674A5" w:rsidRPr="003674A5">
        <w:t xml:space="preserve"> </w:t>
      </w:r>
      <w:r w:rsidRPr="003674A5">
        <w:t>разрешения</w:t>
      </w:r>
      <w:r w:rsidR="003674A5" w:rsidRPr="003674A5">
        <w:t xml:space="preserve"> </w:t>
      </w:r>
      <w:r w:rsidRPr="003674A5">
        <w:t>до</w:t>
      </w:r>
      <w:r w:rsidR="003674A5" w:rsidRPr="003674A5">
        <w:t xml:space="preserve"> </w:t>
      </w:r>
      <w:r w:rsidRPr="003674A5">
        <w:t>49%</w:t>
      </w:r>
      <w:r w:rsidR="003674A5" w:rsidRPr="003674A5">
        <w:t xml:space="preserve"> </w:t>
      </w:r>
      <w:r w:rsidRPr="003674A5">
        <w:t>акций</w:t>
      </w:r>
      <w:r w:rsidR="003674A5" w:rsidRPr="003674A5">
        <w:t xml:space="preserve"> </w:t>
      </w:r>
      <w:r w:rsidRPr="003674A5">
        <w:t>тунисских</w:t>
      </w:r>
      <w:r w:rsidR="003674A5" w:rsidRPr="003674A5">
        <w:t xml:space="preserve"> </w:t>
      </w:r>
      <w:r w:rsidRPr="003674A5">
        <w:t>предприятий</w:t>
      </w:r>
      <w:r w:rsidR="003674A5" w:rsidRPr="003674A5">
        <w:t xml:space="preserve">. </w:t>
      </w:r>
      <w:r w:rsidRPr="003674A5">
        <w:t>Прежде</w:t>
      </w:r>
      <w:r w:rsidR="003674A5" w:rsidRPr="003674A5">
        <w:t xml:space="preserve"> </w:t>
      </w:r>
      <w:r w:rsidRPr="003674A5">
        <w:t>существовал</w:t>
      </w:r>
      <w:r w:rsidR="003674A5" w:rsidRPr="003674A5">
        <w:t xml:space="preserve"> </w:t>
      </w:r>
      <w:r w:rsidRPr="003674A5">
        <w:t>лимит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10%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Выгодное</w:t>
      </w:r>
      <w:r w:rsidR="003674A5" w:rsidRPr="003674A5">
        <w:t xml:space="preserve"> </w:t>
      </w:r>
      <w:r w:rsidRPr="003674A5">
        <w:t>географическое</w:t>
      </w:r>
      <w:r w:rsidR="003674A5" w:rsidRPr="003674A5">
        <w:t xml:space="preserve"> </w:t>
      </w:r>
      <w:r w:rsidRPr="003674A5">
        <w:t>положение,</w:t>
      </w:r>
      <w:r w:rsidR="003674A5" w:rsidRPr="003674A5">
        <w:t xml:space="preserve"> </w:t>
      </w:r>
      <w:r w:rsidRPr="003674A5">
        <w:t>природные</w:t>
      </w:r>
      <w:r w:rsidR="003674A5" w:rsidRPr="003674A5">
        <w:t xml:space="preserve"> </w:t>
      </w:r>
      <w:r w:rsidRPr="003674A5">
        <w:t>особенности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благоприятный</w:t>
      </w:r>
      <w:r w:rsidR="003674A5" w:rsidRPr="003674A5">
        <w:t xml:space="preserve"> </w:t>
      </w:r>
      <w:r w:rsidRPr="003674A5">
        <w:t>инвестиционный</w:t>
      </w:r>
      <w:r w:rsidR="003674A5" w:rsidRPr="003674A5">
        <w:t xml:space="preserve"> </w:t>
      </w:r>
      <w:r w:rsidRPr="003674A5">
        <w:t>климат</w:t>
      </w:r>
      <w:r w:rsidR="003674A5" w:rsidRPr="003674A5">
        <w:t xml:space="preserve"> </w:t>
      </w:r>
      <w:r w:rsidRPr="003674A5">
        <w:t>способствуют</w:t>
      </w:r>
      <w:r w:rsidR="003674A5" w:rsidRPr="003674A5">
        <w:t xml:space="preserve"> </w:t>
      </w:r>
      <w:r w:rsidRPr="003674A5">
        <w:t>развертыванию</w:t>
      </w:r>
      <w:r w:rsidR="003674A5" w:rsidRPr="003674A5">
        <w:t xml:space="preserve"> </w:t>
      </w:r>
      <w:r w:rsidRPr="003674A5">
        <w:t>деятельности</w:t>
      </w:r>
      <w:r w:rsidR="003674A5" w:rsidRPr="003674A5">
        <w:t xml:space="preserve"> </w:t>
      </w:r>
      <w:r w:rsidRPr="003674A5">
        <w:t>иностранных</w:t>
      </w:r>
      <w:r w:rsidR="003674A5" w:rsidRPr="003674A5">
        <w:t xml:space="preserve"> </w:t>
      </w:r>
      <w:r w:rsidRPr="003674A5">
        <w:t>вкладчиков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Тунисе</w:t>
      </w:r>
      <w:r w:rsidR="003674A5" w:rsidRPr="003674A5">
        <w:t xml:space="preserve">. </w:t>
      </w:r>
      <w:r w:rsidRPr="003674A5">
        <w:t>Многие</w:t>
      </w:r>
      <w:r w:rsidR="003674A5" w:rsidRPr="003674A5">
        <w:t xml:space="preserve"> </w:t>
      </w:r>
      <w:r w:rsidRPr="003674A5">
        <w:t>иностранные</w:t>
      </w:r>
      <w:r w:rsidR="003674A5" w:rsidRPr="003674A5">
        <w:t xml:space="preserve"> </w:t>
      </w:r>
      <w:r w:rsidRPr="003674A5">
        <w:t>компании,</w:t>
      </w:r>
      <w:r w:rsidR="003674A5" w:rsidRPr="003674A5">
        <w:t xml:space="preserve"> </w:t>
      </w:r>
      <w:r w:rsidRPr="003674A5">
        <w:t>особенно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стран</w:t>
      </w:r>
      <w:r w:rsidR="003674A5" w:rsidRPr="003674A5">
        <w:t xml:space="preserve"> </w:t>
      </w:r>
      <w:r w:rsidRPr="003674A5">
        <w:t>ЕС,</w:t>
      </w:r>
      <w:r w:rsidR="003674A5" w:rsidRPr="003674A5">
        <w:t xml:space="preserve"> </w:t>
      </w:r>
      <w:r w:rsidRPr="003674A5">
        <w:t>создали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Тунисе</w:t>
      </w:r>
      <w:r w:rsidR="003674A5" w:rsidRPr="003674A5">
        <w:t xml:space="preserve"> </w:t>
      </w:r>
      <w:r w:rsidRPr="003674A5">
        <w:t>промышленные</w:t>
      </w:r>
      <w:r w:rsidR="003674A5" w:rsidRPr="003674A5">
        <w:t xml:space="preserve"> </w:t>
      </w:r>
      <w:r w:rsidRPr="003674A5">
        <w:t>предприятия</w:t>
      </w:r>
      <w:r w:rsidR="003674A5">
        <w:t xml:space="preserve"> (</w:t>
      </w:r>
      <w:r w:rsidRPr="003674A5">
        <w:t>швейные,</w:t>
      </w:r>
      <w:r w:rsidR="003674A5" w:rsidRPr="003674A5">
        <w:t xml:space="preserve"> </w:t>
      </w:r>
      <w:r w:rsidRPr="003674A5">
        <w:t>трикотажные,</w:t>
      </w:r>
      <w:r w:rsidR="003674A5" w:rsidRPr="003674A5">
        <w:t xml:space="preserve"> </w:t>
      </w:r>
      <w:r w:rsidRPr="003674A5">
        <w:t>механосборочные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др</w:t>
      </w:r>
      <w:r w:rsidR="003674A5" w:rsidRPr="003674A5">
        <w:t xml:space="preserve">.). </w:t>
      </w:r>
      <w:r w:rsidRPr="003674A5">
        <w:t>Они</w:t>
      </w:r>
      <w:r w:rsidR="003674A5" w:rsidRPr="003674A5">
        <w:t xml:space="preserve"> </w:t>
      </w:r>
      <w:r w:rsidRPr="003674A5">
        <w:t>работают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основном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импортном</w:t>
      </w:r>
      <w:r w:rsidR="003674A5" w:rsidRPr="003674A5">
        <w:t xml:space="preserve"> </w:t>
      </w:r>
      <w:r w:rsidRPr="003674A5">
        <w:t>сырье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полуфабрикатах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экспортируют</w:t>
      </w:r>
      <w:r w:rsidR="003674A5" w:rsidRPr="003674A5">
        <w:t xml:space="preserve"> </w:t>
      </w:r>
      <w:r w:rsidRPr="003674A5">
        <w:t>большую</w:t>
      </w:r>
      <w:r w:rsidR="003674A5" w:rsidRPr="003674A5">
        <w:t xml:space="preserve"> </w:t>
      </w:r>
      <w:r w:rsidRPr="003674A5">
        <w:t>часть</w:t>
      </w:r>
      <w:r w:rsidR="003674A5" w:rsidRPr="003674A5">
        <w:t xml:space="preserve"> </w:t>
      </w:r>
      <w:r w:rsidRPr="003674A5">
        <w:t>своей</w:t>
      </w:r>
      <w:r w:rsidR="003674A5" w:rsidRPr="003674A5">
        <w:t xml:space="preserve"> </w:t>
      </w:r>
      <w:r w:rsidRPr="003674A5">
        <w:t>продукции</w:t>
      </w:r>
      <w:r w:rsidR="003674A5" w:rsidRPr="003674A5">
        <w:t xml:space="preserve">. </w:t>
      </w:r>
      <w:r w:rsidRPr="003674A5">
        <w:t>Весьма</w:t>
      </w:r>
      <w:r w:rsidR="003674A5" w:rsidRPr="003674A5">
        <w:t xml:space="preserve"> </w:t>
      </w:r>
      <w:r w:rsidRPr="003674A5">
        <w:t>значительны</w:t>
      </w:r>
      <w:r w:rsidR="003674A5" w:rsidRPr="003674A5">
        <w:t xml:space="preserve"> </w:t>
      </w:r>
      <w:r w:rsidRPr="003674A5">
        <w:t>иностранные</w:t>
      </w:r>
      <w:r w:rsidR="003674A5" w:rsidRPr="003674A5">
        <w:t xml:space="preserve"> </w:t>
      </w:r>
      <w:r w:rsidRPr="003674A5">
        <w:t>капиталовложения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газовую</w:t>
      </w:r>
      <w:r w:rsidR="003674A5" w:rsidRPr="003674A5">
        <w:t xml:space="preserve"> </w:t>
      </w:r>
      <w:r w:rsidRPr="003674A5">
        <w:t>промышленность</w:t>
      </w:r>
      <w:r w:rsidR="003674A5">
        <w:t xml:space="preserve"> (</w:t>
      </w:r>
      <w:r w:rsidRPr="003674A5">
        <w:t>на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3674A5">
          <w:t>1993</w:t>
        </w:r>
        <w:r w:rsidR="003674A5" w:rsidRPr="003674A5">
          <w:t xml:space="preserve"> </w:t>
        </w:r>
        <w:r w:rsidRPr="003674A5">
          <w:t>г</w:t>
        </w:r>
      </w:smartTag>
      <w:r w:rsidR="003674A5">
        <w:t xml:space="preserve">. - </w:t>
      </w:r>
      <w:r w:rsidRPr="003674A5">
        <w:t>1</w:t>
      </w:r>
      <w:r w:rsidR="003674A5" w:rsidRPr="003674A5">
        <w:t xml:space="preserve"> </w:t>
      </w:r>
      <w:r w:rsidRPr="003674A5">
        <w:t>млрд</w:t>
      </w:r>
      <w:r w:rsidR="003674A5" w:rsidRPr="003674A5">
        <w:t xml:space="preserve">. </w:t>
      </w:r>
      <w:r w:rsidRPr="003674A5">
        <w:t>долл</w:t>
      </w:r>
      <w:r w:rsidR="003674A5" w:rsidRPr="003674A5">
        <w:t xml:space="preserve">.). </w:t>
      </w:r>
      <w:r w:rsidRPr="003674A5">
        <w:t>Наибольшее</w:t>
      </w:r>
      <w:r w:rsidR="003674A5" w:rsidRPr="003674A5">
        <w:t xml:space="preserve"> </w:t>
      </w:r>
      <w:r w:rsidRPr="003674A5">
        <w:t>количество</w:t>
      </w:r>
      <w:r w:rsidR="003674A5" w:rsidRPr="003674A5">
        <w:t xml:space="preserve"> </w:t>
      </w:r>
      <w:r w:rsidRPr="003674A5">
        <w:t>предприятий</w:t>
      </w:r>
      <w:r w:rsidR="003674A5" w:rsidRPr="003674A5">
        <w:t xml:space="preserve"> </w:t>
      </w:r>
      <w:r w:rsidRPr="003674A5">
        <w:t>принадлежит</w:t>
      </w:r>
      <w:r w:rsidR="003674A5" w:rsidRPr="003674A5">
        <w:t xml:space="preserve"> </w:t>
      </w:r>
      <w:r w:rsidRPr="003674A5">
        <w:t>французскому</w:t>
      </w:r>
      <w:r w:rsidR="003674A5" w:rsidRPr="003674A5">
        <w:t xml:space="preserve"> </w:t>
      </w:r>
      <w:r w:rsidRPr="003674A5">
        <w:t>капиталу</w:t>
      </w:r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3674A5">
          <w:t>1992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r w:rsidRPr="003674A5">
        <w:t>Тунисе</w:t>
      </w:r>
      <w:r w:rsidR="003674A5" w:rsidRPr="003674A5">
        <w:t xml:space="preserve"> </w:t>
      </w:r>
      <w:r w:rsidRPr="003674A5">
        <w:t>насчитывалось</w:t>
      </w:r>
      <w:r w:rsidR="003674A5" w:rsidRPr="003674A5">
        <w:t xml:space="preserve"> </w:t>
      </w:r>
      <w:r w:rsidRPr="003674A5">
        <w:t>1,5</w:t>
      </w:r>
      <w:r w:rsidR="003674A5" w:rsidRPr="003674A5">
        <w:t xml:space="preserve"> </w:t>
      </w:r>
      <w:r w:rsidRPr="003674A5">
        <w:t>тыс</w:t>
      </w:r>
      <w:r w:rsidR="003674A5" w:rsidRPr="003674A5">
        <w:t xml:space="preserve">. </w:t>
      </w:r>
      <w:r w:rsidRPr="003674A5">
        <w:t>предприятий,</w:t>
      </w:r>
      <w:r w:rsidR="003674A5" w:rsidRPr="003674A5">
        <w:t xml:space="preserve"> </w:t>
      </w:r>
      <w:r w:rsidRPr="003674A5">
        <w:t>работавших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внешний</w:t>
      </w:r>
      <w:r w:rsidR="003674A5" w:rsidRPr="003674A5">
        <w:t xml:space="preserve"> </w:t>
      </w:r>
      <w:r w:rsidRPr="003674A5">
        <w:t>рынок,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том</w:t>
      </w:r>
      <w:r w:rsidR="003674A5" w:rsidRPr="003674A5">
        <w:t xml:space="preserve"> </w:t>
      </w:r>
      <w:r w:rsidRPr="003674A5">
        <w:t>числе</w:t>
      </w:r>
      <w:r w:rsidR="003674A5" w:rsidRPr="003674A5">
        <w:t xml:space="preserve"> </w:t>
      </w:r>
      <w:r w:rsidRPr="003674A5">
        <w:t>130,</w:t>
      </w:r>
      <w:r w:rsidR="003674A5" w:rsidRPr="003674A5">
        <w:t xml:space="preserve"> </w:t>
      </w:r>
      <w:r w:rsidRPr="003674A5">
        <w:t>полностью</w:t>
      </w:r>
      <w:r w:rsidR="003674A5" w:rsidRPr="003674A5">
        <w:t xml:space="preserve"> </w:t>
      </w:r>
      <w:r w:rsidRPr="003674A5">
        <w:t>принадлежавших</w:t>
      </w:r>
      <w:r w:rsidR="003674A5" w:rsidRPr="003674A5">
        <w:t xml:space="preserve"> </w:t>
      </w:r>
      <w:r w:rsidRPr="003674A5">
        <w:t>французам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100</w:t>
      </w:r>
      <w:r w:rsidR="003674A5" w:rsidRPr="003674A5">
        <w:t xml:space="preserve"> - </w:t>
      </w:r>
      <w:r w:rsidRPr="003674A5">
        <w:t>с</w:t>
      </w:r>
      <w:r w:rsidR="003674A5" w:rsidRPr="003674A5">
        <w:t xml:space="preserve"> </w:t>
      </w:r>
      <w:r w:rsidRPr="003674A5">
        <w:t>франко</w:t>
      </w:r>
      <w:r w:rsidR="003674A5" w:rsidRPr="003674A5">
        <w:t>-</w:t>
      </w:r>
      <w:r w:rsidRPr="003674A5">
        <w:t>тунисским</w:t>
      </w:r>
      <w:r w:rsidR="003674A5" w:rsidRPr="003674A5">
        <w:t xml:space="preserve"> </w:t>
      </w:r>
      <w:r w:rsidRPr="003674A5">
        <w:t>капиталом</w:t>
      </w:r>
      <w:r w:rsidR="003674A5" w:rsidRPr="003674A5">
        <w:t xml:space="preserve">. </w:t>
      </w:r>
      <w:r w:rsidRPr="003674A5">
        <w:t>Если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88 г"/>
        </w:smartTagPr>
        <w:r w:rsidRPr="003674A5">
          <w:t>1988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в</w:t>
      </w:r>
      <w:r w:rsidR="003674A5" w:rsidRPr="003674A5">
        <w:t xml:space="preserve"> </w:t>
      </w:r>
      <w:r w:rsidRPr="003674A5">
        <w:t>Тунисе</w:t>
      </w:r>
      <w:r w:rsidR="003674A5" w:rsidRPr="003674A5">
        <w:t xml:space="preserve"> </w:t>
      </w:r>
      <w:r w:rsidRPr="003674A5">
        <w:t>имелось</w:t>
      </w:r>
      <w:r w:rsidR="003674A5" w:rsidRPr="003674A5">
        <w:t xml:space="preserve"> </w:t>
      </w:r>
      <w:r w:rsidRPr="003674A5">
        <w:t>лишь</w:t>
      </w:r>
      <w:r w:rsidR="003674A5" w:rsidRPr="003674A5">
        <w:t xml:space="preserve"> </w:t>
      </w:r>
      <w:r w:rsidRPr="003674A5">
        <w:t>четыре</w:t>
      </w:r>
      <w:r w:rsidR="003674A5" w:rsidRPr="003674A5">
        <w:t xml:space="preserve"> </w:t>
      </w:r>
      <w:r w:rsidRPr="003674A5">
        <w:t>предприятия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итальянским</w:t>
      </w:r>
      <w:r w:rsidR="003674A5" w:rsidRPr="003674A5">
        <w:t xml:space="preserve"> </w:t>
      </w:r>
      <w:r w:rsidRPr="003674A5">
        <w:t>капиталом,</w:t>
      </w:r>
      <w:r w:rsidR="003674A5" w:rsidRPr="003674A5">
        <w:t xml:space="preserve"> </w:t>
      </w:r>
      <w:r w:rsidRPr="003674A5">
        <w:t>то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3674A5">
          <w:t>1992</w:t>
        </w:r>
        <w:r w:rsidR="003674A5" w:rsidRPr="003674A5">
          <w:t xml:space="preserve"> </w:t>
        </w:r>
        <w:r w:rsidRPr="003674A5">
          <w:t>г</w:t>
        </w:r>
      </w:smartTag>
      <w:r w:rsidR="003674A5">
        <w:t xml:space="preserve">. - </w:t>
      </w:r>
      <w:r w:rsidRPr="003674A5">
        <w:t>уже</w:t>
      </w:r>
      <w:r w:rsidR="003674A5" w:rsidRPr="003674A5">
        <w:t xml:space="preserve"> </w:t>
      </w:r>
      <w:r w:rsidRPr="003674A5">
        <w:t>75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Франция</w:t>
      </w:r>
      <w:r w:rsidR="003674A5" w:rsidRPr="003674A5">
        <w:t xml:space="preserve"> </w:t>
      </w:r>
      <w:r w:rsidRPr="003674A5">
        <w:t>также</w:t>
      </w:r>
      <w:r w:rsidR="003674A5" w:rsidRPr="003674A5">
        <w:t xml:space="preserve"> </w:t>
      </w:r>
      <w:r w:rsidRPr="003674A5">
        <w:t>является</w:t>
      </w:r>
      <w:r w:rsidR="003674A5" w:rsidRPr="003674A5">
        <w:t xml:space="preserve"> </w:t>
      </w:r>
      <w:r w:rsidRPr="003674A5">
        <w:t>одним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крупнейших</w:t>
      </w:r>
      <w:r w:rsidR="003674A5" w:rsidRPr="003674A5">
        <w:t xml:space="preserve"> </w:t>
      </w:r>
      <w:r w:rsidRPr="003674A5">
        <w:t>доноров</w:t>
      </w:r>
      <w:r w:rsidR="003674A5" w:rsidRPr="003674A5">
        <w:t xml:space="preserve"> </w:t>
      </w:r>
      <w:r w:rsidRPr="003674A5">
        <w:t>Туниса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Европе</w:t>
      </w:r>
      <w:r w:rsidR="003674A5" w:rsidRPr="003674A5">
        <w:t xml:space="preserve">. </w:t>
      </w:r>
      <w:r w:rsidRPr="003674A5">
        <w:t>Она</w:t>
      </w:r>
      <w:r w:rsidR="003674A5" w:rsidRPr="003674A5">
        <w:t xml:space="preserve"> </w:t>
      </w:r>
      <w:r w:rsidRPr="003674A5">
        <w:t>подписала</w:t>
      </w:r>
      <w:r w:rsidR="003674A5" w:rsidRPr="003674A5">
        <w:t xml:space="preserve"> </w:t>
      </w:r>
      <w:r w:rsidRPr="003674A5">
        <w:t>недавно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ним</w:t>
      </w:r>
      <w:r w:rsidR="003674A5" w:rsidRPr="003674A5">
        <w:t xml:space="preserve"> </w:t>
      </w:r>
      <w:r w:rsidRPr="003674A5">
        <w:t>ряд</w:t>
      </w:r>
      <w:r w:rsidR="003674A5" w:rsidRPr="003674A5">
        <w:t xml:space="preserve"> </w:t>
      </w:r>
      <w:r w:rsidRPr="003674A5">
        <w:t>соглашений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рамках</w:t>
      </w:r>
      <w:r w:rsidR="003674A5" w:rsidRPr="003674A5">
        <w:t xml:space="preserve"> </w:t>
      </w:r>
      <w:r w:rsidRPr="003674A5">
        <w:t>Евросоюза</w:t>
      </w:r>
      <w:r w:rsidR="003674A5" w:rsidRPr="003674A5">
        <w:t xml:space="preserve"> </w:t>
      </w:r>
      <w:r w:rsidRPr="003674A5">
        <w:t>о</w:t>
      </w:r>
      <w:r w:rsidR="003674A5" w:rsidRPr="003674A5">
        <w:t xml:space="preserve"> </w:t>
      </w:r>
      <w:r w:rsidRPr="003674A5">
        <w:t>предоставлении</w:t>
      </w:r>
      <w:r w:rsidR="003674A5" w:rsidRPr="003674A5">
        <w:t xml:space="preserve"> </w:t>
      </w:r>
      <w:r w:rsidRPr="003674A5">
        <w:t>финансовой</w:t>
      </w:r>
      <w:r w:rsidR="003674A5" w:rsidRPr="003674A5">
        <w:t xml:space="preserve"> </w:t>
      </w:r>
      <w:r w:rsidRPr="003674A5">
        <w:t>помощи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размере</w:t>
      </w:r>
      <w:r w:rsidR="003674A5" w:rsidRPr="003674A5">
        <w:t xml:space="preserve"> </w:t>
      </w:r>
      <w:r w:rsidRPr="003674A5">
        <w:t>441</w:t>
      </w:r>
      <w:r w:rsidR="003674A5" w:rsidRPr="003674A5">
        <w:t xml:space="preserve"> </w:t>
      </w:r>
      <w:r w:rsidRPr="003674A5">
        <w:t>млн</w:t>
      </w:r>
      <w:r w:rsidR="003674A5" w:rsidRPr="003674A5">
        <w:t xml:space="preserve">. </w:t>
      </w:r>
      <w:r w:rsidRPr="003674A5">
        <w:t>фр</w:t>
      </w:r>
      <w:r w:rsidR="003674A5" w:rsidRPr="003674A5">
        <w:t xml:space="preserve">. </w:t>
      </w:r>
      <w:r w:rsidRPr="003674A5">
        <w:t>франков</w:t>
      </w:r>
      <w:r w:rsidR="003674A5">
        <w:t xml:space="preserve"> (</w:t>
      </w:r>
      <w:r w:rsidRPr="003674A5">
        <w:t>89</w:t>
      </w:r>
      <w:r w:rsidR="003674A5" w:rsidRPr="003674A5">
        <w:t xml:space="preserve"> </w:t>
      </w:r>
      <w:r w:rsidRPr="003674A5">
        <w:t>млн</w:t>
      </w:r>
      <w:r w:rsidR="003674A5" w:rsidRPr="003674A5">
        <w:t xml:space="preserve">. </w:t>
      </w:r>
      <w:r w:rsidRPr="003674A5">
        <w:t>долл</w:t>
      </w:r>
      <w:r w:rsidR="003674A5" w:rsidRPr="003674A5">
        <w:t xml:space="preserve">.). </w:t>
      </w:r>
      <w:r w:rsidRPr="003674A5">
        <w:t>Около</w:t>
      </w:r>
      <w:r w:rsidR="003674A5" w:rsidRPr="003674A5">
        <w:t xml:space="preserve"> </w:t>
      </w:r>
      <w:r w:rsidRPr="003674A5">
        <w:t>трети</w:t>
      </w:r>
      <w:r w:rsidR="003674A5" w:rsidRPr="003674A5">
        <w:t xml:space="preserve"> </w:t>
      </w:r>
      <w:r w:rsidRPr="003674A5">
        <w:t>средств</w:t>
      </w:r>
      <w:r w:rsidR="003674A5" w:rsidRPr="003674A5">
        <w:t xml:space="preserve"> </w:t>
      </w:r>
      <w:r w:rsidRPr="003674A5">
        <w:t>будет</w:t>
      </w:r>
      <w:r w:rsidR="003674A5" w:rsidRPr="003674A5">
        <w:t xml:space="preserve"> </w:t>
      </w:r>
      <w:r w:rsidRPr="003674A5">
        <w:t>направлено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реконструкцию</w:t>
      </w:r>
      <w:r w:rsidR="003674A5" w:rsidRPr="003674A5">
        <w:t xml:space="preserve"> </w:t>
      </w:r>
      <w:r w:rsidRPr="003674A5">
        <w:t>мелких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средних</w:t>
      </w:r>
      <w:r w:rsidR="003674A5" w:rsidRPr="003674A5">
        <w:t xml:space="preserve"> </w:t>
      </w:r>
      <w:r w:rsidRPr="003674A5">
        <w:t>тунисских</w:t>
      </w:r>
      <w:r w:rsidR="003674A5" w:rsidRPr="003674A5">
        <w:t xml:space="preserve"> </w:t>
      </w:r>
      <w:r w:rsidRPr="003674A5">
        <w:t>предприятий,</w:t>
      </w:r>
      <w:r w:rsidR="003674A5" w:rsidRPr="003674A5">
        <w:t xml:space="preserve"> </w:t>
      </w:r>
      <w:r w:rsidRPr="003674A5">
        <w:t>остальная</w:t>
      </w:r>
      <w:r w:rsidR="003674A5" w:rsidRPr="003674A5">
        <w:t xml:space="preserve"> </w:t>
      </w:r>
      <w:r w:rsidRPr="003674A5">
        <w:t>часть</w:t>
      </w:r>
      <w:r w:rsidR="003674A5" w:rsidRPr="003674A5">
        <w:t xml:space="preserve"> </w:t>
      </w:r>
      <w:r w:rsidRPr="003674A5">
        <w:t>пойдет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финансирование</w:t>
      </w:r>
      <w:r w:rsidR="003674A5" w:rsidRPr="003674A5">
        <w:t xml:space="preserve"> </w:t>
      </w:r>
      <w:r w:rsidRPr="003674A5">
        <w:t>проектов</w:t>
      </w:r>
      <w:r w:rsidR="003674A5" w:rsidRPr="003674A5">
        <w:t xml:space="preserve"> </w:t>
      </w:r>
      <w:r w:rsidRPr="003674A5">
        <w:t>экономического</w:t>
      </w:r>
      <w:r w:rsidR="003674A5" w:rsidRPr="003674A5">
        <w:t xml:space="preserve"> </w:t>
      </w:r>
      <w:r w:rsidRPr="003674A5">
        <w:t>развития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модернизацию</w:t>
      </w:r>
      <w:r w:rsidR="003674A5" w:rsidRPr="003674A5">
        <w:t xml:space="preserve"> </w:t>
      </w:r>
      <w:r w:rsidRPr="003674A5">
        <w:t>тунисской</w:t>
      </w:r>
      <w:r w:rsidR="003674A5" w:rsidRPr="003674A5">
        <w:t xml:space="preserve"> </w:t>
      </w:r>
      <w:r w:rsidRPr="003674A5">
        <w:t>фондовой</w:t>
      </w:r>
      <w:r w:rsidR="003674A5" w:rsidRPr="003674A5">
        <w:t xml:space="preserve"> </w:t>
      </w:r>
      <w:r w:rsidRPr="003674A5">
        <w:t>биржи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Особое</w:t>
      </w:r>
      <w:r w:rsidR="003674A5" w:rsidRPr="003674A5">
        <w:t xml:space="preserve"> </w:t>
      </w:r>
      <w:r w:rsidRPr="003674A5">
        <w:t>значение</w:t>
      </w:r>
      <w:r w:rsidR="003674A5" w:rsidRPr="003674A5">
        <w:t xml:space="preserve"> </w:t>
      </w:r>
      <w:r w:rsidRPr="003674A5">
        <w:t>для</w:t>
      </w:r>
      <w:r w:rsidR="003674A5" w:rsidRPr="003674A5">
        <w:t xml:space="preserve"> </w:t>
      </w:r>
      <w:r w:rsidRPr="003674A5">
        <w:t>тунисской</w:t>
      </w:r>
      <w:r w:rsidR="003674A5" w:rsidRPr="003674A5">
        <w:t xml:space="preserve"> </w:t>
      </w:r>
      <w:r w:rsidRPr="003674A5">
        <w:t>экономики</w:t>
      </w:r>
      <w:r w:rsidR="003674A5" w:rsidRPr="003674A5">
        <w:t xml:space="preserve"> </w:t>
      </w:r>
      <w:r w:rsidRPr="003674A5">
        <w:t>имеет</w:t>
      </w:r>
      <w:r w:rsidR="003674A5" w:rsidRPr="003674A5">
        <w:t xml:space="preserve"> </w:t>
      </w:r>
      <w:r w:rsidRPr="003674A5">
        <w:t>индустрия</w:t>
      </w:r>
      <w:r w:rsidR="003674A5" w:rsidRPr="003674A5">
        <w:t xml:space="preserve"> </w:t>
      </w:r>
      <w:r w:rsidRPr="003674A5">
        <w:t>туризма,</w:t>
      </w:r>
      <w:r w:rsidR="003674A5" w:rsidRPr="003674A5">
        <w:t xml:space="preserve"> </w:t>
      </w:r>
      <w:r w:rsidRPr="003674A5">
        <w:t>специализирующаяся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обслуживании</w:t>
      </w:r>
      <w:r w:rsidR="003674A5" w:rsidRPr="003674A5">
        <w:t xml:space="preserve"> </w:t>
      </w:r>
      <w:r w:rsidRPr="003674A5">
        <w:t>туристов</w:t>
      </w:r>
      <w:r w:rsidR="003674A5" w:rsidRPr="003674A5">
        <w:t xml:space="preserve"> </w:t>
      </w:r>
      <w:r w:rsidRPr="003674A5">
        <w:t>главным</w:t>
      </w:r>
      <w:r w:rsidR="003674A5" w:rsidRPr="003674A5">
        <w:t xml:space="preserve"> </w:t>
      </w:r>
      <w:r w:rsidRPr="003674A5">
        <w:t>образом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стран</w:t>
      </w:r>
      <w:r w:rsidR="003674A5" w:rsidRPr="003674A5">
        <w:t xml:space="preserve"> </w:t>
      </w:r>
      <w:r w:rsidRPr="003674A5">
        <w:t>Западной</w:t>
      </w:r>
      <w:r w:rsidR="003674A5" w:rsidRPr="003674A5">
        <w:t xml:space="preserve"> </w:t>
      </w:r>
      <w:r w:rsidRPr="003674A5">
        <w:t>Европы</w:t>
      </w:r>
      <w:r w:rsidR="003674A5" w:rsidRPr="003674A5">
        <w:t xml:space="preserve">. </w:t>
      </w:r>
      <w:r w:rsidRPr="003674A5">
        <w:t>Например,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январе</w:t>
      </w:r>
      <w:r w:rsidR="003674A5" w:rsidRPr="003674A5">
        <w:t>-</w:t>
      </w:r>
      <w:r w:rsidRPr="003674A5">
        <w:t>октябре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3674A5">
          <w:t>1996</w:t>
        </w:r>
        <w:r w:rsidR="003674A5" w:rsidRPr="003674A5">
          <w:t xml:space="preserve"> </w:t>
        </w:r>
        <w:r w:rsidRPr="003674A5">
          <w:t>г</w:t>
        </w:r>
      </w:smartTag>
      <w:r w:rsidR="003674A5" w:rsidRPr="003674A5">
        <w:t xml:space="preserve">. </w:t>
      </w:r>
      <w:r w:rsidRPr="003674A5">
        <w:t>Тунис</w:t>
      </w:r>
      <w:r w:rsidR="003674A5" w:rsidRPr="003674A5">
        <w:t xml:space="preserve"> </w:t>
      </w:r>
      <w:r w:rsidRPr="003674A5">
        <w:t>посетило</w:t>
      </w:r>
      <w:r w:rsidR="003674A5" w:rsidRPr="003674A5">
        <w:t xml:space="preserve"> </w:t>
      </w:r>
      <w:r w:rsidRPr="003674A5">
        <w:t>около</w:t>
      </w:r>
      <w:r w:rsidR="003674A5" w:rsidRPr="003674A5">
        <w:t xml:space="preserve"> </w:t>
      </w:r>
      <w:r w:rsidRPr="003674A5">
        <w:t>3,4</w:t>
      </w:r>
      <w:r w:rsidR="003674A5" w:rsidRPr="003674A5">
        <w:t xml:space="preserve"> </w:t>
      </w:r>
      <w:r w:rsidRPr="003674A5">
        <w:t>млн</w:t>
      </w:r>
      <w:r w:rsidR="003674A5" w:rsidRPr="003674A5">
        <w:t xml:space="preserve">. </w:t>
      </w:r>
      <w:r w:rsidRPr="003674A5">
        <w:t>иностранных</w:t>
      </w:r>
      <w:r w:rsidR="003674A5" w:rsidRPr="003674A5">
        <w:t xml:space="preserve"> </w:t>
      </w:r>
      <w:r w:rsidRPr="003674A5">
        <w:t>туристов,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них</w:t>
      </w:r>
      <w:r w:rsidR="003674A5" w:rsidRPr="003674A5">
        <w:t xml:space="preserve"> </w:t>
      </w:r>
      <w:r w:rsidRPr="003674A5">
        <w:t>2,2</w:t>
      </w:r>
      <w:r w:rsidR="003674A5" w:rsidRPr="003674A5">
        <w:t xml:space="preserve"> </w:t>
      </w:r>
      <w:r w:rsidRPr="003674A5">
        <w:t>млн</w:t>
      </w:r>
      <w:r w:rsidR="003674A5" w:rsidRPr="003674A5">
        <w:t xml:space="preserve">. </w:t>
      </w:r>
      <w:r w:rsidRPr="003674A5">
        <w:t>человек</w:t>
      </w:r>
      <w:r w:rsidR="003674A5" w:rsidRPr="003674A5">
        <w:t xml:space="preserve"> - </w:t>
      </w:r>
      <w:r w:rsidRPr="003674A5">
        <w:t>из</w:t>
      </w:r>
      <w:r w:rsidR="003674A5" w:rsidRPr="003674A5">
        <w:t xml:space="preserve"> </w:t>
      </w:r>
      <w:r w:rsidRPr="003674A5">
        <w:t>стран</w:t>
      </w:r>
      <w:r w:rsidR="003674A5" w:rsidRPr="003674A5">
        <w:t xml:space="preserve"> </w:t>
      </w:r>
      <w:r w:rsidRPr="003674A5">
        <w:t>Европы</w:t>
      </w:r>
      <w:r w:rsidR="003674A5" w:rsidRPr="003674A5">
        <w:t xml:space="preserve">. </w:t>
      </w:r>
      <w:r w:rsidRPr="003674A5">
        <w:t>Доходы</w:t>
      </w:r>
      <w:r w:rsidR="003674A5" w:rsidRPr="003674A5">
        <w:t xml:space="preserve"> </w:t>
      </w:r>
      <w:r w:rsidRPr="003674A5">
        <w:t>от</w:t>
      </w:r>
      <w:r w:rsidR="003674A5" w:rsidRPr="003674A5">
        <w:t xml:space="preserve"> </w:t>
      </w:r>
      <w:r w:rsidRPr="003674A5">
        <w:t>туризма</w:t>
      </w:r>
      <w:r w:rsidR="003674A5" w:rsidRPr="003674A5">
        <w:t xml:space="preserve"> - </w:t>
      </w:r>
      <w:r w:rsidRPr="003674A5">
        <w:t>важнейшего</w:t>
      </w:r>
      <w:r w:rsidR="003674A5" w:rsidRPr="003674A5">
        <w:t xml:space="preserve"> </w:t>
      </w:r>
      <w:r w:rsidRPr="003674A5">
        <w:t>источника</w:t>
      </w:r>
      <w:r w:rsidR="003674A5" w:rsidRPr="003674A5">
        <w:t xml:space="preserve"> </w:t>
      </w:r>
      <w:r w:rsidRPr="003674A5">
        <w:t>поступления</w:t>
      </w:r>
      <w:r w:rsidR="003674A5" w:rsidRPr="003674A5">
        <w:t xml:space="preserve"> </w:t>
      </w:r>
      <w:r w:rsidRPr="003674A5">
        <w:t>иностранной</w:t>
      </w:r>
      <w:r w:rsidR="003674A5" w:rsidRPr="003674A5">
        <w:t xml:space="preserve"> </w:t>
      </w:r>
      <w:r w:rsidRPr="003674A5">
        <w:t>валюты,</w:t>
      </w:r>
      <w:r w:rsidR="003674A5" w:rsidRPr="003674A5">
        <w:t xml:space="preserve"> </w:t>
      </w:r>
      <w:r w:rsidRPr="003674A5">
        <w:t>составили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январе</w:t>
      </w:r>
      <w:r w:rsidR="003674A5" w:rsidRPr="003674A5">
        <w:t>-</w:t>
      </w:r>
      <w:r w:rsidRPr="003674A5">
        <w:t>ноябре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3674A5">
          <w:t>1996</w:t>
        </w:r>
        <w:r w:rsidR="003674A5" w:rsidRPr="003674A5">
          <w:t xml:space="preserve"> </w:t>
        </w:r>
        <w:r w:rsidRPr="003674A5">
          <w:t>г</w:t>
        </w:r>
      </w:smartTag>
      <w:r w:rsidR="003674A5">
        <w:t>.1</w:t>
      </w:r>
      <w:r w:rsidRPr="003674A5">
        <w:t>,3</w:t>
      </w:r>
      <w:r w:rsidR="003674A5" w:rsidRPr="003674A5">
        <w:t xml:space="preserve"> </w:t>
      </w:r>
      <w:r w:rsidRPr="003674A5">
        <w:t>млрд</w:t>
      </w:r>
      <w:r w:rsidR="003674A5" w:rsidRPr="003674A5">
        <w:t xml:space="preserve">. </w:t>
      </w:r>
      <w:r w:rsidRPr="003674A5">
        <w:t>долл</w:t>
      </w:r>
      <w:r w:rsidR="003674A5" w:rsidRPr="003674A5">
        <w:t xml:space="preserve">., </w:t>
      </w:r>
      <w:r w:rsidRPr="003674A5">
        <w:t>что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8%</w:t>
      </w:r>
      <w:r w:rsidR="003674A5" w:rsidRPr="003674A5">
        <w:t xml:space="preserve"> </w:t>
      </w:r>
      <w:r w:rsidRPr="003674A5">
        <w:t>выше,</w:t>
      </w:r>
      <w:r w:rsidR="003674A5" w:rsidRPr="003674A5">
        <w:t xml:space="preserve"> </w:t>
      </w:r>
      <w:r w:rsidRPr="003674A5">
        <w:t>чем</w:t>
      </w:r>
      <w:r w:rsidR="003674A5" w:rsidRPr="003674A5">
        <w:t xml:space="preserve"> </w:t>
      </w:r>
      <w:r w:rsidRPr="003674A5">
        <w:t>за</w:t>
      </w:r>
      <w:r w:rsidR="003674A5" w:rsidRPr="003674A5">
        <w:t xml:space="preserve"> </w:t>
      </w:r>
      <w:r w:rsidRPr="003674A5">
        <w:t>тот</w:t>
      </w:r>
      <w:r w:rsidR="003674A5" w:rsidRPr="003674A5">
        <w:t xml:space="preserve"> </w:t>
      </w:r>
      <w:r w:rsidRPr="003674A5">
        <w:t>же</w:t>
      </w:r>
      <w:r w:rsidR="003674A5" w:rsidRPr="003674A5">
        <w:t xml:space="preserve"> </w:t>
      </w:r>
      <w:r w:rsidRPr="003674A5">
        <w:t>период</w:t>
      </w:r>
      <w:r w:rsidR="003674A5" w:rsidRPr="003674A5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3674A5">
          <w:t>1995</w:t>
        </w:r>
        <w:r w:rsidR="003674A5" w:rsidRPr="003674A5">
          <w:t xml:space="preserve"> </w:t>
        </w:r>
        <w:r w:rsidRPr="003674A5">
          <w:t>г</w:t>
        </w:r>
      </w:smartTag>
      <w:r w:rsidR="003674A5">
        <w:t>.</w:t>
      </w:r>
      <w:r w:rsidR="003674A5" w:rsidRPr="003674A5">
        <w:t xml:space="preserve">. </w:t>
      </w:r>
      <w:r w:rsidRPr="003674A5">
        <w:t>Власти</w:t>
      </w:r>
      <w:r w:rsidR="003674A5" w:rsidRPr="003674A5">
        <w:t xml:space="preserve"> </w:t>
      </w:r>
      <w:r w:rsidRPr="003674A5">
        <w:t>надеются,</w:t>
      </w:r>
      <w:r w:rsidR="003674A5" w:rsidRPr="003674A5">
        <w:t xml:space="preserve"> </w:t>
      </w:r>
      <w:r w:rsidRPr="003674A5">
        <w:t>что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подписанием</w:t>
      </w:r>
      <w:r w:rsidR="003674A5" w:rsidRPr="003674A5">
        <w:t xml:space="preserve"> </w:t>
      </w:r>
      <w:r w:rsidRPr="003674A5">
        <w:t>соглашения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ЕС</w:t>
      </w:r>
      <w:r w:rsidR="003674A5" w:rsidRPr="003674A5">
        <w:t xml:space="preserve"> </w:t>
      </w:r>
      <w:r w:rsidRPr="003674A5">
        <w:t>приток</w:t>
      </w:r>
      <w:r w:rsidR="003674A5" w:rsidRPr="003674A5">
        <w:t xml:space="preserve"> </w:t>
      </w:r>
      <w:r w:rsidRPr="003674A5">
        <w:t>туристов</w:t>
      </w:r>
      <w:r w:rsidR="003674A5" w:rsidRPr="003674A5">
        <w:t xml:space="preserve"> </w:t>
      </w:r>
      <w:r w:rsidRPr="003674A5">
        <w:t>из</w:t>
      </w:r>
      <w:r w:rsidR="003674A5" w:rsidRPr="003674A5">
        <w:t xml:space="preserve"> </w:t>
      </w:r>
      <w:r w:rsidRPr="003674A5">
        <w:t>стран</w:t>
      </w:r>
      <w:r w:rsidR="003674A5" w:rsidRPr="003674A5">
        <w:t xml:space="preserve"> </w:t>
      </w:r>
      <w:r w:rsidRPr="003674A5">
        <w:t>союза</w:t>
      </w:r>
      <w:r w:rsidR="003674A5" w:rsidRPr="003674A5">
        <w:t xml:space="preserve"> </w:t>
      </w:r>
      <w:r w:rsidRPr="003674A5">
        <w:t>еще</w:t>
      </w:r>
      <w:r w:rsidR="003674A5" w:rsidRPr="003674A5">
        <w:t xml:space="preserve"> </w:t>
      </w:r>
      <w:r w:rsidRPr="003674A5">
        <w:t>более</w:t>
      </w:r>
      <w:r w:rsidR="003674A5" w:rsidRPr="003674A5">
        <w:t xml:space="preserve"> </w:t>
      </w:r>
      <w:r w:rsidRPr="003674A5">
        <w:t>возрастет,</w:t>
      </w:r>
      <w:r w:rsidR="003674A5" w:rsidRPr="003674A5">
        <w:t xml:space="preserve"> </w:t>
      </w:r>
      <w:r w:rsidRPr="003674A5">
        <w:t>увеличив</w:t>
      </w:r>
      <w:r w:rsidR="003674A5" w:rsidRPr="003674A5">
        <w:t xml:space="preserve"> </w:t>
      </w:r>
      <w:r w:rsidRPr="003674A5">
        <w:t>тем</w:t>
      </w:r>
      <w:r w:rsidR="003674A5" w:rsidRPr="003674A5">
        <w:t xml:space="preserve"> </w:t>
      </w:r>
      <w:r w:rsidRPr="003674A5">
        <w:t>самым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инвалютные</w:t>
      </w:r>
      <w:r w:rsidR="003674A5" w:rsidRPr="003674A5">
        <w:t xml:space="preserve"> </w:t>
      </w:r>
      <w:r w:rsidRPr="003674A5">
        <w:t>поступления</w:t>
      </w:r>
      <w:r w:rsidR="003674A5" w:rsidRPr="003674A5">
        <w:t>.</w:t>
      </w:r>
    </w:p>
    <w:p w:rsidR="003674A5" w:rsidRPr="003674A5" w:rsidRDefault="00725B0A" w:rsidP="003674A5">
      <w:pPr>
        <w:tabs>
          <w:tab w:val="left" w:pos="726"/>
        </w:tabs>
      </w:pPr>
      <w:r w:rsidRPr="003674A5">
        <w:t>Укрепившаяся</w:t>
      </w:r>
      <w:r w:rsidR="003674A5" w:rsidRPr="003674A5">
        <w:t xml:space="preserve"> </w:t>
      </w:r>
      <w:r w:rsidRPr="003674A5">
        <w:t>экономическая</w:t>
      </w:r>
      <w:r w:rsidR="003674A5" w:rsidRPr="003674A5">
        <w:t xml:space="preserve"> </w:t>
      </w:r>
      <w:r w:rsidRPr="003674A5">
        <w:t>база,</w:t>
      </w:r>
      <w:r w:rsidR="003674A5" w:rsidRPr="003674A5">
        <w:t xml:space="preserve"> </w:t>
      </w:r>
      <w:r w:rsidRPr="003674A5">
        <w:t>достижения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пути</w:t>
      </w:r>
      <w:r w:rsidR="003674A5" w:rsidRPr="003674A5">
        <w:t xml:space="preserve"> </w:t>
      </w:r>
      <w:r w:rsidRPr="003674A5">
        <w:t>либерализации</w:t>
      </w:r>
      <w:r w:rsidR="003674A5" w:rsidRPr="003674A5">
        <w:t xml:space="preserve"> </w:t>
      </w:r>
      <w:r w:rsidRPr="003674A5">
        <w:t>экономики,</w:t>
      </w:r>
      <w:r w:rsidR="003674A5" w:rsidRPr="003674A5">
        <w:t xml:space="preserve"> </w:t>
      </w:r>
      <w:r w:rsidRPr="003674A5">
        <w:t>возрастающий</w:t>
      </w:r>
      <w:r w:rsidR="003674A5" w:rsidRPr="003674A5">
        <w:t xml:space="preserve"> </w:t>
      </w:r>
      <w:r w:rsidRPr="003674A5">
        <w:t>приток</w:t>
      </w:r>
      <w:r w:rsidR="003674A5" w:rsidRPr="003674A5">
        <w:t xml:space="preserve"> </w:t>
      </w:r>
      <w:r w:rsidRPr="003674A5">
        <w:t>капиталов</w:t>
      </w:r>
      <w:r w:rsidR="003674A5" w:rsidRPr="003674A5">
        <w:t xml:space="preserve"> </w:t>
      </w:r>
      <w:r w:rsidRPr="003674A5">
        <w:t>из</w:t>
      </w:r>
      <w:r w:rsidR="003674A5" w:rsidRPr="003674A5">
        <w:t>-</w:t>
      </w:r>
      <w:r w:rsidRPr="003674A5">
        <w:t>за</w:t>
      </w:r>
      <w:r w:rsidR="003674A5" w:rsidRPr="003674A5">
        <w:t xml:space="preserve"> </w:t>
      </w:r>
      <w:r w:rsidRPr="003674A5">
        <w:t>рубежа,</w:t>
      </w:r>
      <w:r w:rsidR="003674A5" w:rsidRPr="003674A5">
        <w:t xml:space="preserve"> </w:t>
      </w:r>
      <w:r w:rsidRPr="003674A5">
        <w:t>политическая</w:t>
      </w:r>
      <w:r w:rsidR="003674A5" w:rsidRPr="003674A5">
        <w:t xml:space="preserve"> </w:t>
      </w:r>
      <w:r w:rsidRPr="003674A5">
        <w:t>умеренность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стабильность</w:t>
      </w:r>
      <w:r w:rsidR="003674A5" w:rsidRPr="003674A5">
        <w:t xml:space="preserve"> </w:t>
      </w:r>
      <w:r w:rsidRPr="003674A5">
        <w:t>вселяют</w:t>
      </w:r>
      <w:r w:rsidR="003674A5" w:rsidRPr="003674A5">
        <w:t xml:space="preserve"> </w:t>
      </w:r>
      <w:r w:rsidRPr="003674A5">
        <w:t>надежду</w:t>
      </w:r>
      <w:r w:rsidR="003674A5" w:rsidRPr="003674A5">
        <w:t xml:space="preserve"> </w:t>
      </w:r>
      <w:r w:rsidRPr="003674A5">
        <w:t>на</w:t>
      </w:r>
      <w:r w:rsidR="003674A5" w:rsidRPr="003674A5">
        <w:t xml:space="preserve"> </w:t>
      </w:r>
      <w:r w:rsidRPr="003674A5">
        <w:t>преодоление</w:t>
      </w:r>
      <w:r w:rsidR="003674A5" w:rsidRPr="003674A5">
        <w:t xml:space="preserve"> </w:t>
      </w:r>
      <w:r w:rsidRPr="003674A5">
        <w:t>трудностей,</w:t>
      </w:r>
      <w:r w:rsidR="003674A5" w:rsidRPr="003674A5">
        <w:t xml:space="preserve"> </w:t>
      </w:r>
      <w:r w:rsidRPr="003674A5">
        <w:t>связанных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устранением</w:t>
      </w:r>
      <w:r w:rsidR="003674A5" w:rsidRPr="003674A5">
        <w:t xml:space="preserve"> </w:t>
      </w:r>
      <w:r w:rsidRPr="003674A5">
        <w:t>таможенных</w:t>
      </w:r>
      <w:r w:rsidR="003674A5" w:rsidRPr="003674A5">
        <w:t xml:space="preserve"> </w:t>
      </w:r>
      <w:r w:rsidRPr="003674A5">
        <w:t>барьеров</w:t>
      </w:r>
      <w:r w:rsidR="003674A5" w:rsidRPr="003674A5">
        <w:t xml:space="preserve">. </w:t>
      </w:r>
      <w:r w:rsidRPr="003674A5">
        <w:t>Это</w:t>
      </w:r>
      <w:r w:rsidR="003674A5" w:rsidRPr="003674A5">
        <w:t xml:space="preserve"> </w:t>
      </w:r>
      <w:r w:rsidRPr="003674A5">
        <w:t>позволяет</w:t>
      </w:r>
      <w:r w:rsidR="003674A5" w:rsidRPr="003674A5">
        <w:t xml:space="preserve"> </w:t>
      </w:r>
      <w:r w:rsidRPr="003674A5">
        <w:t>Тунису</w:t>
      </w:r>
      <w:r w:rsidR="003674A5" w:rsidRPr="003674A5">
        <w:t xml:space="preserve"> </w:t>
      </w:r>
      <w:r w:rsidRPr="003674A5">
        <w:t>с</w:t>
      </w:r>
      <w:r w:rsidR="003674A5" w:rsidRPr="003674A5">
        <w:t xml:space="preserve"> </w:t>
      </w:r>
      <w:r w:rsidRPr="003674A5">
        <w:t>оптимизмом</w:t>
      </w:r>
      <w:r w:rsidR="003674A5" w:rsidRPr="003674A5">
        <w:t xml:space="preserve"> </w:t>
      </w:r>
      <w:r w:rsidRPr="003674A5">
        <w:t>смотреть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будущее</w:t>
      </w:r>
      <w:r w:rsidR="003674A5" w:rsidRPr="003674A5">
        <w:t>.</w:t>
      </w:r>
    </w:p>
    <w:p w:rsidR="003674A5" w:rsidRDefault="00725B0A" w:rsidP="003674A5">
      <w:pPr>
        <w:pStyle w:val="1"/>
      </w:pPr>
      <w:r w:rsidRPr="003674A5">
        <w:br w:type="page"/>
        <w:t>Литература</w:t>
      </w:r>
    </w:p>
    <w:p w:rsidR="003674A5" w:rsidRPr="003674A5" w:rsidRDefault="003674A5" w:rsidP="003674A5">
      <w:pPr>
        <w:rPr>
          <w:lang w:eastAsia="en-US"/>
        </w:rPr>
      </w:pPr>
    </w:p>
    <w:p w:rsidR="003674A5" w:rsidRPr="003674A5" w:rsidRDefault="00725B0A" w:rsidP="003674A5">
      <w:pPr>
        <w:pStyle w:val="ab"/>
      </w:pPr>
      <w:r w:rsidRPr="003674A5">
        <w:t>1</w:t>
      </w:r>
      <w:r w:rsidR="003674A5">
        <w:t>.</w:t>
      </w:r>
      <w:r w:rsidR="003674A5" w:rsidRPr="003674A5">
        <w:t xml:space="preserve"> </w:t>
      </w:r>
      <w:r w:rsidRPr="003674A5">
        <w:t>Садок</w:t>
      </w:r>
      <w:r w:rsidR="003674A5" w:rsidRPr="003674A5">
        <w:t xml:space="preserve"> </w:t>
      </w:r>
      <w:r w:rsidRPr="003674A5">
        <w:t>Шаабан</w:t>
      </w:r>
      <w:r w:rsidR="003674A5" w:rsidRPr="003674A5">
        <w:t xml:space="preserve">. </w:t>
      </w:r>
      <w:r w:rsidRPr="003674A5">
        <w:t>Тунис</w:t>
      </w:r>
      <w:r w:rsidR="003674A5" w:rsidRPr="003674A5">
        <w:t xml:space="preserve">: </w:t>
      </w:r>
      <w:r w:rsidRPr="003674A5">
        <w:t>путь</w:t>
      </w:r>
      <w:r w:rsidR="003674A5" w:rsidRPr="003674A5">
        <w:t xml:space="preserve"> </w:t>
      </w:r>
      <w:r w:rsidRPr="003674A5">
        <w:t>к</w:t>
      </w:r>
      <w:r w:rsidR="003674A5" w:rsidRPr="003674A5">
        <w:t xml:space="preserve"> </w:t>
      </w:r>
      <w:r w:rsidRPr="003674A5">
        <w:t>политическому</w:t>
      </w:r>
      <w:r w:rsidR="003674A5" w:rsidRPr="003674A5">
        <w:t xml:space="preserve"> </w:t>
      </w:r>
      <w:r w:rsidRPr="003674A5">
        <w:t>плюрализму</w:t>
      </w:r>
      <w:r w:rsidR="003674A5">
        <w:t xml:space="preserve">. М., </w:t>
      </w:r>
      <w:r w:rsidRPr="003674A5">
        <w:t>1996,</w:t>
      </w:r>
      <w:r w:rsidR="003674A5" w:rsidRPr="003674A5">
        <w:t xml:space="preserve"> </w:t>
      </w:r>
      <w:r w:rsidRPr="003674A5">
        <w:t>с</w:t>
      </w:r>
      <w:r w:rsidR="003674A5">
        <w:t>.1</w:t>
      </w:r>
      <w:r w:rsidRPr="003674A5">
        <w:t>04</w:t>
      </w:r>
      <w:r w:rsidR="003674A5" w:rsidRPr="003674A5">
        <w:t>.</w:t>
      </w:r>
    </w:p>
    <w:p w:rsidR="003674A5" w:rsidRPr="003674A5" w:rsidRDefault="00725B0A" w:rsidP="003674A5">
      <w:pPr>
        <w:pStyle w:val="ab"/>
      </w:pPr>
      <w:r w:rsidRPr="003674A5">
        <w:t>2</w:t>
      </w:r>
      <w:r w:rsidR="003674A5">
        <w:t>.</w:t>
      </w:r>
      <w:r w:rsidR="003674A5" w:rsidRPr="003674A5">
        <w:t xml:space="preserve"> </w:t>
      </w:r>
      <w:r w:rsidRPr="003674A5">
        <w:t>Африка</w:t>
      </w:r>
      <w:r w:rsidR="003674A5" w:rsidRPr="003674A5">
        <w:t xml:space="preserve">. </w:t>
      </w:r>
      <w:r w:rsidRPr="003674A5">
        <w:t>Экономический</w:t>
      </w:r>
      <w:r w:rsidR="003674A5" w:rsidRPr="003674A5">
        <w:t xml:space="preserve"> </w:t>
      </w:r>
      <w:r w:rsidRPr="003674A5">
        <w:t>справочник</w:t>
      </w:r>
      <w:r w:rsidR="003674A5">
        <w:t>. М., 19</w:t>
      </w:r>
      <w:r w:rsidRPr="003674A5">
        <w:t>74,</w:t>
      </w:r>
      <w:r w:rsidR="003674A5" w:rsidRPr="003674A5">
        <w:t xml:space="preserve"> </w:t>
      </w:r>
      <w:r w:rsidRPr="003674A5">
        <w:t>с</w:t>
      </w:r>
      <w:r w:rsidR="003674A5">
        <w:t>.2</w:t>
      </w:r>
      <w:r w:rsidRPr="003674A5">
        <w:t>43,</w:t>
      </w:r>
      <w:r w:rsidR="003674A5" w:rsidRPr="003674A5">
        <w:t xml:space="preserve"> </w:t>
      </w:r>
      <w:r w:rsidRPr="003674A5">
        <w:t>244</w:t>
      </w:r>
      <w:r w:rsidR="003674A5" w:rsidRPr="003674A5">
        <w:t>.</w:t>
      </w:r>
    </w:p>
    <w:p w:rsidR="003674A5" w:rsidRPr="003674A5" w:rsidRDefault="00725B0A" w:rsidP="003674A5">
      <w:pPr>
        <w:pStyle w:val="ab"/>
      </w:pPr>
      <w:r w:rsidRPr="003674A5">
        <w:t>3</w:t>
      </w:r>
      <w:r w:rsidR="003674A5">
        <w:t>.</w:t>
      </w:r>
      <w:r w:rsidR="003674A5" w:rsidRPr="003674A5">
        <w:t xml:space="preserve"> </w:t>
      </w:r>
      <w:r w:rsidRPr="003674A5">
        <w:t>Развитие</w:t>
      </w:r>
      <w:r w:rsidR="003674A5" w:rsidRPr="003674A5">
        <w:t xml:space="preserve"> </w:t>
      </w:r>
      <w:r w:rsidRPr="003674A5">
        <w:t>капитализма</w:t>
      </w:r>
      <w:r w:rsidR="003674A5" w:rsidRPr="003674A5">
        <w:t xml:space="preserve"> </w:t>
      </w:r>
      <w:r w:rsidRPr="003674A5">
        <w:t>в</w:t>
      </w:r>
      <w:r w:rsidR="003674A5" w:rsidRPr="003674A5">
        <w:t xml:space="preserve"> </w:t>
      </w:r>
      <w:r w:rsidRPr="003674A5">
        <w:t>арабском</w:t>
      </w:r>
      <w:r w:rsidR="003674A5" w:rsidRPr="003674A5">
        <w:t xml:space="preserve"> </w:t>
      </w:r>
      <w:r w:rsidRPr="003674A5">
        <w:t>мире</w:t>
      </w:r>
      <w:r w:rsidR="003674A5">
        <w:t xml:space="preserve">. М., </w:t>
      </w:r>
      <w:r w:rsidRPr="003674A5">
        <w:t>1988,</w:t>
      </w:r>
      <w:r w:rsidR="003674A5" w:rsidRPr="003674A5">
        <w:t xml:space="preserve"> </w:t>
      </w:r>
      <w:r w:rsidRPr="003674A5">
        <w:t>с</w:t>
      </w:r>
      <w:r w:rsidR="003674A5">
        <w:t>.2</w:t>
      </w:r>
      <w:r w:rsidRPr="003674A5">
        <w:t>47</w:t>
      </w:r>
      <w:r w:rsidR="003674A5" w:rsidRPr="003674A5">
        <w:t>.</w:t>
      </w:r>
    </w:p>
    <w:p w:rsidR="003674A5" w:rsidRPr="003674A5" w:rsidRDefault="00725B0A" w:rsidP="003674A5">
      <w:pPr>
        <w:pStyle w:val="ab"/>
        <w:rPr>
          <w:lang w:val="en-US"/>
        </w:rPr>
      </w:pPr>
      <w:r w:rsidRPr="003674A5">
        <w:t>4</w:t>
      </w:r>
      <w:r w:rsidR="003674A5">
        <w:t>.</w:t>
      </w:r>
      <w:r w:rsidR="003674A5" w:rsidRPr="003674A5">
        <w:t xml:space="preserve"> </w:t>
      </w:r>
      <w:r w:rsidRPr="003674A5">
        <w:t>РЖ</w:t>
      </w:r>
      <w:r w:rsidR="003674A5" w:rsidRPr="003674A5">
        <w:t xml:space="preserve"> </w:t>
      </w:r>
      <w:r w:rsidRPr="003674A5">
        <w:t>ГЕОГРАФИЯ</w:t>
      </w:r>
      <w:r w:rsidR="003674A5" w:rsidRPr="003674A5">
        <w:t xml:space="preserve">. </w:t>
      </w:r>
      <w:r w:rsidRPr="003674A5">
        <w:t>География</w:t>
      </w:r>
      <w:r w:rsidR="003674A5" w:rsidRPr="003674A5">
        <w:t xml:space="preserve"> </w:t>
      </w:r>
      <w:r w:rsidRPr="003674A5">
        <w:t>зарубежной</w:t>
      </w:r>
      <w:r w:rsidR="003674A5" w:rsidRPr="003674A5">
        <w:t xml:space="preserve"> </w:t>
      </w:r>
      <w:r w:rsidRPr="003674A5">
        <w:t>Азии</w:t>
      </w:r>
      <w:r w:rsidR="003674A5" w:rsidRPr="003674A5">
        <w:t xml:space="preserve"> </w:t>
      </w:r>
      <w:r w:rsidRPr="003674A5">
        <w:t>и</w:t>
      </w:r>
      <w:r w:rsidR="003674A5" w:rsidRPr="003674A5">
        <w:t xml:space="preserve"> </w:t>
      </w:r>
      <w:r w:rsidRPr="003674A5">
        <w:t>Африки</w:t>
      </w:r>
      <w:r w:rsidR="003674A5">
        <w:t xml:space="preserve">. М., </w:t>
      </w:r>
      <w:r w:rsidRPr="003674A5">
        <w:rPr>
          <w:lang w:val="en-US"/>
        </w:rPr>
        <w:t>1995,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№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6,</w:t>
      </w:r>
      <w:r w:rsidR="003674A5" w:rsidRPr="003674A5">
        <w:rPr>
          <w:lang w:val="en-US"/>
        </w:rPr>
        <w:t xml:space="preserve"> </w:t>
      </w:r>
      <w:r w:rsidRPr="003674A5">
        <w:t>с</w:t>
      </w:r>
      <w:r w:rsidR="003674A5">
        <w:rPr>
          <w:lang w:val="en-US"/>
        </w:rPr>
        <w:t>.1</w:t>
      </w:r>
      <w:r w:rsidRPr="003674A5">
        <w:rPr>
          <w:lang w:val="en-US"/>
        </w:rPr>
        <w:t>4</w:t>
      </w:r>
      <w:r w:rsidR="003674A5" w:rsidRPr="003674A5">
        <w:rPr>
          <w:lang w:val="en-US"/>
        </w:rPr>
        <w:t xml:space="preserve">; </w:t>
      </w:r>
      <w:r w:rsidRPr="003674A5">
        <w:rPr>
          <w:lang w:val="en-US"/>
        </w:rPr>
        <w:t>The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Middle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East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and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North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Africa</w:t>
      </w:r>
      <w:r w:rsidR="003674A5" w:rsidRPr="003674A5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1996, L"/>
        </w:smartTagPr>
        <w:r w:rsidRPr="003674A5">
          <w:rPr>
            <w:lang w:val="en-US"/>
          </w:rPr>
          <w:t>1996,</w:t>
        </w:r>
        <w:r w:rsidR="003674A5" w:rsidRPr="003674A5">
          <w:rPr>
            <w:lang w:val="en-US"/>
          </w:rPr>
          <w:t xml:space="preserve"> </w:t>
        </w:r>
        <w:r w:rsidRPr="003674A5">
          <w:rPr>
            <w:lang w:val="en-US"/>
          </w:rPr>
          <w:t>L</w:t>
        </w:r>
      </w:smartTag>
      <w:r w:rsidR="003674A5">
        <w:rPr>
          <w:lang w:val="en-US"/>
        </w:rPr>
        <w:t>. 19</w:t>
      </w:r>
      <w:r w:rsidRPr="003674A5">
        <w:rPr>
          <w:lang w:val="en-US"/>
        </w:rPr>
        <w:t>95,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p</w:t>
      </w:r>
      <w:r w:rsidR="003674A5">
        <w:rPr>
          <w:lang w:val="en-US"/>
        </w:rPr>
        <w:t>.9</w:t>
      </w:r>
      <w:r w:rsidRPr="003674A5">
        <w:rPr>
          <w:lang w:val="en-US"/>
        </w:rPr>
        <w:t>35</w:t>
      </w:r>
      <w:r w:rsidR="003674A5" w:rsidRPr="003674A5">
        <w:rPr>
          <w:lang w:val="en-US"/>
        </w:rPr>
        <w:t>.</w:t>
      </w:r>
    </w:p>
    <w:p w:rsidR="003674A5" w:rsidRPr="003674A5" w:rsidRDefault="00725B0A" w:rsidP="003674A5">
      <w:pPr>
        <w:pStyle w:val="ab"/>
        <w:rPr>
          <w:lang w:val="en-US"/>
        </w:rPr>
      </w:pPr>
      <w:r w:rsidRPr="003674A5">
        <w:rPr>
          <w:lang w:val="en-US"/>
        </w:rPr>
        <w:t>5</w:t>
      </w:r>
      <w:r w:rsidR="003674A5">
        <w:t>.</w:t>
      </w:r>
      <w:r w:rsidR="003674A5" w:rsidRPr="003674A5">
        <w:rPr>
          <w:lang w:val="en-US"/>
        </w:rPr>
        <w:t xml:space="preserve"> </w:t>
      </w:r>
      <w:r w:rsidRPr="003674A5">
        <w:t>Тунисская</w:t>
      </w:r>
      <w:r w:rsidR="003674A5" w:rsidRPr="003674A5">
        <w:rPr>
          <w:lang w:val="en-US"/>
        </w:rPr>
        <w:t xml:space="preserve"> </w:t>
      </w:r>
      <w:r w:rsidRPr="003674A5">
        <w:t>Республика</w:t>
      </w:r>
      <w:r w:rsidR="003674A5" w:rsidRPr="003674A5">
        <w:rPr>
          <w:lang w:val="en-US"/>
        </w:rPr>
        <w:t xml:space="preserve">. </w:t>
      </w:r>
      <w:r w:rsidRPr="003674A5">
        <w:t>Справочник</w:t>
      </w:r>
      <w:r w:rsidRPr="003674A5">
        <w:rPr>
          <w:lang w:val="en-US"/>
        </w:rPr>
        <w:t>,</w:t>
      </w:r>
      <w:r w:rsidR="003674A5" w:rsidRPr="003674A5">
        <w:rPr>
          <w:lang w:val="en-US"/>
        </w:rPr>
        <w:t xml:space="preserve"> </w:t>
      </w:r>
      <w:r w:rsidRPr="003674A5">
        <w:t>М</w:t>
      </w:r>
      <w:r w:rsidR="003674A5" w:rsidRPr="003674A5">
        <w:rPr>
          <w:lang w:val="en-US"/>
        </w:rPr>
        <w:t xml:space="preserve">., </w:t>
      </w:r>
      <w:r w:rsidRPr="003674A5">
        <w:rPr>
          <w:lang w:val="en-US"/>
        </w:rPr>
        <w:t>1993,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p</w:t>
      </w:r>
      <w:r w:rsidR="003674A5">
        <w:rPr>
          <w:lang w:val="en-US"/>
        </w:rPr>
        <w:t>.2</w:t>
      </w:r>
      <w:r w:rsidRPr="003674A5">
        <w:rPr>
          <w:lang w:val="en-US"/>
        </w:rPr>
        <w:t>93</w:t>
      </w:r>
      <w:r w:rsidR="003674A5" w:rsidRPr="003674A5">
        <w:rPr>
          <w:lang w:val="en-US"/>
        </w:rPr>
        <w:t xml:space="preserve">; </w:t>
      </w:r>
      <w:r w:rsidRPr="003674A5">
        <w:rPr>
          <w:lang w:val="en-US"/>
        </w:rPr>
        <w:t>The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Middle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East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and</w:t>
      </w:r>
      <w:r w:rsidR="003674A5" w:rsidRPr="003674A5">
        <w:rPr>
          <w:lang w:val="en-US"/>
        </w:rPr>
        <w:t xml:space="preserve"> </w:t>
      </w:r>
      <w:smartTag w:uri="urn:schemas-microsoft-com:office:smarttags" w:element="place">
        <w:r w:rsidRPr="003674A5">
          <w:rPr>
            <w:lang w:val="en-US"/>
          </w:rPr>
          <w:t>North</w:t>
        </w:r>
        <w:r w:rsidR="003674A5" w:rsidRPr="003674A5">
          <w:rPr>
            <w:lang w:val="en-US"/>
          </w:rPr>
          <w:t xml:space="preserve"> </w:t>
        </w:r>
        <w:r w:rsidRPr="003674A5">
          <w:rPr>
            <w:lang w:val="en-US"/>
          </w:rPr>
          <w:t>Africa</w:t>
        </w:r>
      </w:smartTag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1996,</w:t>
      </w:r>
      <w:r w:rsidR="003674A5" w:rsidRPr="003674A5">
        <w:rPr>
          <w:lang w:val="en-US"/>
        </w:rPr>
        <w:t xml:space="preserve"> </w:t>
      </w:r>
      <w:r w:rsidRPr="003674A5">
        <w:rPr>
          <w:lang w:val="en-US"/>
        </w:rPr>
        <w:t>p</w:t>
      </w:r>
      <w:r w:rsidR="003674A5">
        <w:rPr>
          <w:lang w:val="en-US"/>
        </w:rPr>
        <w:t>.9</w:t>
      </w:r>
      <w:r w:rsidRPr="003674A5">
        <w:rPr>
          <w:lang w:val="en-US"/>
        </w:rPr>
        <w:t>35</w:t>
      </w:r>
      <w:r w:rsidR="003674A5" w:rsidRPr="003674A5">
        <w:rPr>
          <w:lang w:val="en-US"/>
        </w:rPr>
        <w:t>.</w:t>
      </w:r>
    </w:p>
    <w:p w:rsidR="003674A5" w:rsidRPr="003674A5" w:rsidRDefault="00725B0A" w:rsidP="003674A5">
      <w:pPr>
        <w:pStyle w:val="ab"/>
      </w:pPr>
      <w:r w:rsidRPr="003674A5">
        <w:t>6</w:t>
      </w:r>
      <w:r w:rsidR="003674A5">
        <w:t>.</w:t>
      </w:r>
      <w:r w:rsidR="003674A5" w:rsidRPr="003674A5">
        <w:t xml:space="preserve"> </w:t>
      </w:r>
      <w:r w:rsidRPr="003674A5">
        <w:t>БИКИ,</w:t>
      </w:r>
      <w:r w:rsidR="003674A5" w:rsidRPr="003674A5">
        <w:t xml:space="preserve"> </w:t>
      </w:r>
      <w:r w:rsidRPr="003674A5">
        <w:t>М</w:t>
      </w:r>
      <w:r w:rsidR="003674A5">
        <w:t>.2</w:t>
      </w:r>
      <w:r w:rsidRPr="003674A5">
        <w:t>3</w:t>
      </w:r>
      <w:r w:rsidR="003674A5">
        <w:t>.02.19</w:t>
      </w:r>
      <w:r w:rsidRPr="003674A5">
        <w:t>82</w:t>
      </w:r>
      <w:r w:rsidR="003674A5" w:rsidRPr="003674A5">
        <w:t>.</w:t>
      </w:r>
    </w:p>
    <w:p w:rsidR="003674A5" w:rsidRPr="003674A5" w:rsidRDefault="00725B0A" w:rsidP="003674A5">
      <w:pPr>
        <w:pStyle w:val="ab"/>
      </w:pPr>
      <w:r w:rsidRPr="003674A5">
        <w:t>7</w:t>
      </w:r>
      <w:r w:rsidR="003674A5">
        <w:t>.</w:t>
      </w:r>
      <w:r w:rsidR="003674A5" w:rsidRPr="003674A5">
        <w:t xml:space="preserve"> </w:t>
      </w:r>
      <w:r w:rsidRPr="003674A5">
        <w:t>БИКИ,</w:t>
      </w:r>
      <w:r w:rsidR="003674A5" w:rsidRPr="003674A5">
        <w:t xml:space="preserve"> </w:t>
      </w:r>
      <w:r w:rsidRPr="003674A5">
        <w:t>25</w:t>
      </w:r>
      <w:r w:rsidR="003674A5">
        <w:t>.06.19</w:t>
      </w:r>
      <w:r w:rsidRPr="003674A5">
        <w:t>87</w:t>
      </w:r>
      <w:r w:rsidR="003674A5" w:rsidRPr="003674A5">
        <w:t>.</w:t>
      </w:r>
    </w:p>
    <w:p w:rsidR="00725B0A" w:rsidRPr="003674A5" w:rsidRDefault="00725B0A" w:rsidP="003674A5">
      <w:pPr>
        <w:pStyle w:val="af5"/>
        <w:rPr>
          <w:color w:val="000000"/>
        </w:rPr>
      </w:pPr>
      <w:bookmarkStart w:id="0" w:name="_GoBack"/>
      <w:bookmarkEnd w:id="0"/>
    </w:p>
    <w:sectPr w:rsidR="00725B0A" w:rsidRPr="003674A5" w:rsidSect="003674A5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DDA" w:rsidRDefault="00E45DDA" w:rsidP="00C0785D">
      <w:r>
        <w:separator/>
      </w:r>
    </w:p>
  </w:endnote>
  <w:endnote w:type="continuationSeparator" w:id="0">
    <w:p w:rsidR="00E45DDA" w:rsidRDefault="00E45DDA" w:rsidP="00C0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4A5" w:rsidRDefault="003674A5" w:rsidP="003674A5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DA" w:rsidRDefault="00E45DDA" w:rsidP="00C0785D">
      <w:r>
        <w:separator/>
      </w:r>
    </w:p>
  </w:footnote>
  <w:footnote w:type="continuationSeparator" w:id="0">
    <w:p w:rsidR="00E45DDA" w:rsidRDefault="00E45DDA" w:rsidP="00C07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4A5" w:rsidRDefault="003674A5" w:rsidP="003674A5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0DF"/>
    <w:rsid w:val="000264B7"/>
    <w:rsid w:val="001F4260"/>
    <w:rsid w:val="003674A5"/>
    <w:rsid w:val="00477148"/>
    <w:rsid w:val="00586145"/>
    <w:rsid w:val="005C2D7A"/>
    <w:rsid w:val="00725B0A"/>
    <w:rsid w:val="00AD7369"/>
    <w:rsid w:val="00B800E3"/>
    <w:rsid w:val="00C0785D"/>
    <w:rsid w:val="00C66148"/>
    <w:rsid w:val="00D16251"/>
    <w:rsid w:val="00E110DF"/>
    <w:rsid w:val="00E45DDA"/>
    <w:rsid w:val="00F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B4A500-3F02-4847-B4E8-E5B2C31C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3674A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3674A5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3674A5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3674A5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3674A5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3674A5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3674A5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3674A5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3674A5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3674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3674A5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3674A5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3674A5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9">
    <w:name w:val="Hyperlink"/>
    <w:uiPriority w:val="99"/>
    <w:rsid w:val="003674A5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3674A5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3674A5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3674A5"/>
    <w:pPr>
      <w:numPr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3674A5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locked/>
    <w:rsid w:val="003674A5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3674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f">
    <w:name w:val="page number"/>
    <w:uiPriority w:val="99"/>
    <w:rsid w:val="003674A5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3674A5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3674A5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3674A5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3674A5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3674A5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3674A5"/>
    <w:rPr>
      <w:color w:val="FFFFFF"/>
    </w:rPr>
  </w:style>
  <w:style w:type="paragraph" w:customStyle="1" w:styleId="af6">
    <w:name w:val="содержание"/>
    <w:uiPriority w:val="99"/>
    <w:rsid w:val="003674A5"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3674A5"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3674A5"/>
    <w:pPr>
      <w:jc w:val="center"/>
    </w:pPr>
    <w:rPr>
      <w:rFonts w:ascii="Times New Roman" w:eastAsia="Times New Roman" w:hAnsi="Times New Roman" w:cs="Times New Roman"/>
    </w:rPr>
  </w:style>
  <w:style w:type="paragraph" w:customStyle="1" w:styleId="af8">
    <w:name w:val="ТАБЛИЦА"/>
    <w:next w:val="a0"/>
    <w:autoRedefine/>
    <w:uiPriority w:val="99"/>
    <w:rsid w:val="003674A5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3674A5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3674A5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3674A5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3674A5"/>
    <w:pPr>
      <w:spacing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2996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Международный аспект развития отношений Туниса и ЕС</vt:lpstr>
    </vt:vector>
  </TitlesOfParts>
  <Company/>
  <LinksUpToDate>false</LinksUpToDate>
  <CharactersWithSpaces>20037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Международный аспект развития отношений Туниса и ЕС</dc:title>
  <dc:subject/>
  <dc:creator>Маня</dc:creator>
  <cp:keywords/>
  <dc:description/>
  <cp:lastModifiedBy>admin</cp:lastModifiedBy>
  <cp:revision>2</cp:revision>
  <dcterms:created xsi:type="dcterms:W3CDTF">2014-03-25T19:51:00Z</dcterms:created>
  <dcterms:modified xsi:type="dcterms:W3CDTF">2014-03-25T19:51:00Z</dcterms:modified>
</cp:coreProperties>
</file>