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016" w:rsidRPr="007D6F63" w:rsidRDefault="008C6016" w:rsidP="00DE5CB4">
      <w:pPr>
        <w:shd w:val="clear" w:color="000000" w:fill="auto"/>
        <w:suppressAutoHyphens/>
        <w:autoSpaceDE w:val="0"/>
        <w:autoSpaceDN w:val="0"/>
        <w:adjustRightInd w:val="0"/>
        <w:spacing w:line="360" w:lineRule="auto"/>
        <w:jc w:val="center"/>
        <w:rPr>
          <w:bCs/>
          <w:color w:val="000000"/>
          <w:sz w:val="28"/>
          <w:szCs w:val="32"/>
        </w:rPr>
      </w:pPr>
      <w:r w:rsidRPr="007D6F63">
        <w:rPr>
          <w:bCs/>
          <w:color w:val="000000"/>
          <w:sz w:val="28"/>
          <w:szCs w:val="32"/>
        </w:rPr>
        <w:t>«Калини</w:t>
      </w:r>
      <w:r w:rsidR="00645FC8" w:rsidRPr="007D6F63">
        <w:rPr>
          <w:bCs/>
          <w:color w:val="000000"/>
          <w:sz w:val="28"/>
          <w:szCs w:val="32"/>
        </w:rPr>
        <w:t>н</w:t>
      </w:r>
      <w:r w:rsidRPr="007D6F63">
        <w:rPr>
          <w:bCs/>
          <w:color w:val="000000"/>
          <w:sz w:val="28"/>
          <w:szCs w:val="32"/>
        </w:rPr>
        <w:t>градский Государственный Технический Университет»</w:t>
      </w:r>
    </w:p>
    <w:p w:rsidR="008C6016" w:rsidRPr="007D6F63" w:rsidRDefault="008C6016" w:rsidP="00DE5CB4">
      <w:pPr>
        <w:shd w:val="clear" w:color="000000" w:fill="auto"/>
        <w:suppressAutoHyphens/>
        <w:autoSpaceDE w:val="0"/>
        <w:autoSpaceDN w:val="0"/>
        <w:adjustRightInd w:val="0"/>
        <w:spacing w:line="360" w:lineRule="auto"/>
        <w:jc w:val="center"/>
        <w:rPr>
          <w:b/>
          <w:bCs/>
          <w:color w:val="000000"/>
          <w:sz w:val="28"/>
          <w:szCs w:val="32"/>
        </w:rPr>
      </w:pPr>
      <w:r w:rsidRPr="007D6F63">
        <w:rPr>
          <w:b/>
          <w:bCs/>
          <w:color w:val="000000"/>
          <w:sz w:val="28"/>
          <w:szCs w:val="32"/>
        </w:rPr>
        <w:t>Кафедра бухгалтерского учета, анализа и аудита</w:t>
      </w:r>
    </w:p>
    <w:p w:rsidR="007E3E5C" w:rsidRPr="007D6F63" w:rsidRDefault="007E3E5C" w:rsidP="00DE5CB4">
      <w:pPr>
        <w:shd w:val="clear" w:color="000000" w:fill="auto"/>
        <w:suppressAutoHyphens/>
        <w:autoSpaceDE w:val="0"/>
        <w:autoSpaceDN w:val="0"/>
        <w:adjustRightInd w:val="0"/>
        <w:spacing w:line="360" w:lineRule="auto"/>
        <w:jc w:val="both"/>
        <w:rPr>
          <w:bCs/>
          <w:color w:val="000000"/>
          <w:sz w:val="28"/>
        </w:rPr>
      </w:pPr>
    </w:p>
    <w:p w:rsidR="007E3E5C" w:rsidRPr="007D6F63" w:rsidRDefault="007E3E5C" w:rsidP="00DE5CB4">
      <w:pPr>
        <w:shd w:val="clear" w:color="000000" w:fill="auto"/>
        <w:suppressAutoHyphens/>
        <w:autoSpaceDE w:val="0"/>
        <w:autoSpaceDN w:val="0"/>
        <w:adjustRightInd w:val="0"/>
        <w:spacing w:line="360" w:lineRule="auto"/>
        <w:jc w:val="both"/>
        <w:rPr>
          <w:bCs/>
          <w:color w:val="000000"/>
          <w:sz w:val="28"/>
        </w:rPr>
      </w:pPr>
    </w:p>
    <w:p w:rsidR="007E3E5C" w:rsidRPr="007D6F63" w:rsidRDefault="007E3E5C" w:rsidP="00DE5CB4">
      <w:pPr>
        <w:shd w:val="clear" w:color="000000" w:fill="auto"/>
        <w:suppressAutoHyphens/>
        <w:autoSpaceDE w:val="0"/>
        <w:autoSpaceDN w:val="0"/>
        <w:adjustRightInd w:val="0"/>
        <w:spacing w:line="360" w:lineRule="auto"/>
        <w:jc w:val="both"/>
        <w:rPr>
          <w:bCs/>
          <w:color w:val="000000"/>
          <w:sz w:val="28"/>
        </w:rPr>
      </w:pPr>
    </w:p>
    <w:p w:rsidR="007E3E5C" w:rsidRPr="007D6F63" w:rsidRDefault="007E3E5C" w:rsidP="00DE5CB4">
      <w:pPr>
        <w:shd w:val="clear" w:color="000000" w:fill="auto"/>
        <w:suppressAutoHyphens/>
        <w:autoSpaceDE w:val="0"/>
        <w:autoSpaceDN w:val="0"/>
        <w:adjustRightInd w:val="0"/>
        <w:spacing w:line="360" w:lineRule="auto"/>
        <w:jc w:val="both"/>
        <w:rPr>
          <w:bCs/>
          <w:color w:val="000000"/>
          <w:sz w:val="28"/>
        </w:rPr>
      </w:pPr>
    </w:p>
    <w:p w:rsidR="007E3E5C" w:rsidRPr="007D6F63" w:rsidRDefault="007E3E5C" w:rsidP="00DE5CB4">
      <w:pPr>
        <w:shd w:val="clear" w:color="000000" w:fill="auto"/>
        <w:suppressAutoHyphens/>
        <w:autoSpaceDE w:val="0"/>
        <w:autoSpaceDN w:val="0"/>
        <w:adjustRightInd w:val="0"/>
        <w:spacing w:line="360" w:lineRule="auto"/>
        <w:jc w:val="both"/>
        <w:rPr>
          <w:bCs/>
          <w:color w:val="000000"/>
          <w:sz w:val="28"/>
        </w:rPr>
      </w:pPr>
    </w:p>
    <w:p w:rsidR="007E3E5C" w:rsidRPr="007D6F63" w:rsidRDefault="007E3E5C" w:rsidP="00DE5CB4">
      <w:pPr>
        <w:shd w:val="clear" w:color="000000" w:fill="auto"/>
        <w:suppressAutoHyphens/>
        <w:autoSpaceDE w:val="0"/>
        <w:autoSpaceDN w:val="0"/>
        <w:adjustRightInd w:val="0"/>
        <w:spacing w:line="360" w:lineRule="auto"/>
        <w:jc w:val="both"/>
        <w:rPr>
          <w:bCs/>
          <w:color w:val="000000"/>
          <w:sz w:val="28"/>
        </w:rPr>
      </w:pPr>
    </w:p>
    <w:p w:rsidR="008C6016" w:rsidRPr="007D6F63" w:rsidRDefault="008C6016" w:rsidP="00DE5CB4">
      <w:pPr>
        <w:shd w:val="clear" w:color="000000" w:fill="auto"/>
        <w:suppressAutoHyphens/>
        <w:autoSpaceDE w:val="0"/>
        <w:autoSpaceDN w:val="0"/>
        <w:adjustRightInd w:val="0"/>
        <w:spacing w:line="360" w:lineRule="auto"/>
        <w:jc w:val="center"/>
        <w:rPr>
          <w:b/>
          <w:bCs/>
          <w:color w:val="000000"/>
          <w:sz w:val="28"/>
          <w:szCs w:val="40"/>
        </w:rPr>
      </w:pPr>
      <w:r w:rsidRPr="007D6F63">
        <w:rPr>
          <w:b/>
          <w:bCs/>
          <w:color w:val="000000"/>
          <w:sz w:val="28"/>
          <w:szCs w:val="40"/>
        </w:rPr>
        <w:t>РЕФЕРАТ</w:t>
      </w:r>
    </w:p>
    <w:p w:rsidR="008C6016" w:rsidRPr="007D6F63" w:rsidRDefault="008C6016" w:rsidP="00174EA3">
      <w:pPr>
        <w:shd w:val="clear" w:color="000000" w:fill="auto"/>
        <w:suppressAutoHyphens/>
        <w:autoSpaceDE w:val="0"/>
        <w:autoSpaceDN w:val="0"/>
        <w:adjustRightInd w:val="0"/>
        <w:spacing w:line="360" w:lineRule="auto"/>
        <w:jc w:val="center"/>
        <w:rPr>
          <w:b/>
          <w:bCs/>
          <w:color w:val="000000"/>
          <w:sz w:val="28"/>
          <w:szCs w:val="36"/>
        </w:rPr>
      </w:pPr>
      <w:r w:rsidRPr="007D6F63">
        <w:rPr>
          <w:b/>
          <w:bCs/>
          <w:color w:val="000000"/>
          <w:sz w:val="28"/>
          <w:szCs w:val="36"/>
        </w:rPr>
        <w:t xml:space="preserve">По </w:t>
      </w:r>
      <w:r w:rsidR="007E3E5C" w:rsidRPr="007D6F63">
        <w:rPr>
          <w:b/>
          <w:bCs/>
          <w:color w:val="000000"/>
          <w:sz w:val="28"/>
          <w:szCs w:val="36"/>
        </w:rPr>
        <w:t>дисциплине «</w:t>
      </w:r>
      <w:r w:rsidR="00174EA3" w:rsidRPr="007D6F63">
        <w:rPr>
          <w:b/>
          <w:color w:val="000000"/>
          <w:sz w:val="28"/>
        </w:rPr>
        <w:t>Глобальные проблемы человечества</w:t>
      </w:r>
      <w:r w:rsidR="007E3E5C" w:rsidRPr="007D6F63">
        <w:rPr>
          <w:b/>
          <w:bCs/>
          <w:color w:val="000000"/>
          <w:sz w:val="28"/>
          <w:szCs w:val="36"/>
        </w:rPr>
        <w:t>»</w:t>
      </w:r>
    </w:p>
    <w:p w:rsidR="008C6016" w:rsidRPr="007D6F63" w:rsidRDefault="008C6016" w:rsidP="00DE5CB4">
      <w:pPr>
        <w:shd w:val="clear" w:color="000000" w:fill="auto"/>
        <w:suppressAutoHyphens/>
        <w:autoSpaceDE w:val="0"/>
        <w:autoSpaceDN w:val="0"/>
        <w:adjustRightInd w:val="0"/>
        <w:spacing w:line="360" w:lineRule="auto"/>
        <w:jc w:val="center"/>
        <w:rPr>
          <w:b/>
          <w:bCs/>
          <w:color w:val="000000"/>
          <w:sz w:val="28"/>
          <w:szCs w:val="36"/>
        </w:rPr>
      </w:pPr>
      <w:r w:rsidRPr="007D6F63">
        <w:rPr>
          <w:b/>
          <w:bCs/>
          <w:color w:val="000000"/>
          <w:sz w:val="28"/>
          <w:szCs w:val="36"/>
        </w:rPr>
        <w:t>Тема:</w:t>
      </w:r>
      <w:r w:rsidR="00DE5CB4" w:rsidRPr="007D6F63">
        <w:rPr>
          <w:b/>
          <w:bCs/>
          <w:color w:val="000000"/>
          <w:sz w:val="28"/>
          <w:szCs w:val="36"/>
        </w:rPr>
        <w:t xml:space="preserve"> </w:t>
      </w:r>
      <w:r w:rsidRPr="007D6F63">
        <w:rPr>
          <w:b/>
          <w:bCs/>
          <w:color w:val="000000"/>
          <w:sz w:val="28"/>
          <w:szCs w:val="36"/>
        </w:rPr>
        <w:t>Проблема преодоления социально-экономической отсталости развивающихся стран</w:t>
      </w:r>
    </w:p>
    <w:p w:rsidR="008C6016" w:rsidRPr="007D6F63" w:rsidRDefault="008C6016" w:rsidP="00DE5CB4">
      <w:pPr>
        <w:shd w:val="clear" w:color="000000" w:fill="auto"/>
        <w:suppressAutoHyphens/>
        <w:autoSpaceDE w:val="0"/>
        <w:autoSpaceDN w:val="0"/>
        <w:adjustRightInd w:val="0"/>
        <w:spacing w:line="360" w:lineRule="auto"/>
        <w:jc w:val="both"/>
        <w:rPr>
          <w:bCs/>
          <w:color w:val="000000"/>
          <w:sz w:val="28"/>
        </w:rPr>
      </w:pPr>
    </w:p>
    <w:p w:rsidR="008C6016" w:rsidRPr="007D6F63" w:rsidRDefault="008C6016" w:rsidP="00DE5CB4">
      <w:pPr>
        <w:shd w:val="clear" w:color="000000" w:fill="auto"/>
        <w:suppressAutoHyphens/>
        <w:autoSpaceDE w:val="0"/>
        <w:autoSpaceDN w:val="0"/>
        <w:adjustRightInd w:val="0"/>
        <w:spacing w:line="360" w:lineRule="auto"/>
        <w:jc w:val="both"/>
        <w:rPr>
          <w:bCs/>
          <w:color w:val="000000"/>
          <w:sz w:val="28"/>
        </w:rPr>
      </w:pPr>
    </w:p>
    <w:p w:rsidR="007E3E5C" w:rsidRPr="007D6F63" w:rsidRDefault="007E3E5C" w:rsidP="00DE5CB4">
      <w:pPr>
        <w:shd w:val="clear" w:color="000000" w:fill="auto"/>
        <w:suppressAutoHyphens/>
        <w:autoSpaceDE w:val="0"/>
        <w:autoSpaceDN w:val="0"/>
        <w:adjustRightInd w:val="0"/>
        <w:spacing w:line="360" w:lineRule="auto"/>
        <w:jc w:val="both"/>
        <w:rPr>
          <w:bCs/>
          <w:color w:val="000000"/>
          <w:sz w:val="28"/>
        </w:rPr>
      </w:pPr>
    </w:p>
    <w:p w:rsidR="007E3E5C" w:rsidRPr="007D6F63" w:rsidRDefault="007E3E5C" w:rsidP="00DE5CB4">
      <w:pPr>
        <w:shd w:val="clear" w:color="000000" w:fill="auto"/>
        <w:suppressAutoHyphens/>
        <w:autoSpaceDE w:val="0"/>
        <w:autoSpaceDN w:val="0"/>
        <w:adjustRightInd w:val="0"/>
        <w:spacing w:line="360" w:lineRule="auto"/>
        <w:jc w:val="both"/>
        <w:rPr>
          <w:bCs/>
          <w:color w:val="000000"/>
          <w:sz w:val="28"/>
        </w:rPr>
      </w:pPr>
    </w:p>
    <w:p w:rsidR="00DE5CB4" w:rsidRPr="007D6F63" w:rsidRDefault="00DE5CB4" w:rsidP="00DE5CB4">
      <w:pPr>
        <w:shd w:val="clear" w:color="000000" w:fill="auto"/>
        <w:suppressAutoHyphens/>
        <w:autoSpaceDE w:val="0"/>
        <w:autoSpaceDN w:val="0"/>
        <w:adjustRightInd w:val="0"/>
        <w:spacing w:line="360" w:lineRule="auto"/>
        <w:jc w:val="both"/>
        <w:rPr>
          <w:bCs/>
          <w:color w:val="000000"/>
          <w:sz w:val="28"/>
        </w:rPr>
      </w:pPr>
    </w:p>
    <w:p w:rsidR="00DE5CB4" w:rsidRPr="007D6F63" w:rsidRDefault="007E3E5C" w:rsidP="00DE5CB4">
      <w:pPr>
        <w:shd w:val="clear" w:color="000000" w:fill="auto"/>
        <w:suppressAutoHyphens/>
        <w:autoSpaceDE w:val="0"/>
        <w:autoSpaceDN w:val="0"/>
        <w:adjustRightInd w:val="0"/>
        <w:spacing w:line="360" w:lineRule="auto"/>
        <w:ind w:firstLine="709"/>
        <w:jc w:val="both"/>
        <w:rPr>
          <w:bCs/>
          <w:color w:val="000000"/>
          <w:sz w:val="28"/>
          <w:szCs w:val="32"/>
        </w:rPr>
      </w:pPr>
      <w:r w:rsidRPr="007D6F63">
        <w:rPr>
          <w:bCs/>
          <w:color w:val="000000"/>
          <w:sz w:val="28"/>
          <w:szCs w:val="32"/>
        </w:rPr>
        <w:t>Выполнила</w:t>
      </w:r>
      <w:r w:rsidR="008C6016" w:rsidRPr="007D6F63">
        <w:rPr>
          <w:bCs/>
          <w:color w:val="000000"/>
          <w:sz w:val="28"/>
          <w:szCs w:val="32"/>
        </w:rPr>
        <w:t xml:space="preserve"> студент</w:t>
      </w:r>
      <w:r w:rsidRPr="007D6F63">
        <w:rPr>
          <w:bCs/>
          <w:color w:val="000000"/>
          <w:sz w:val="28"/>
          <w:szCs w:val="32"/>
        </w:rPr>
        <w:t>ка</w:t>
      </w:r>
    </w:p>
    <w:p w:rsidR="00DE5CB4" w:rsidRPr="007D6F63" w:rsidRDefault="008C6016" w:rsidP="00DE5CB4">
      <w:pPr>
        <w:shd w:val="clear" w:color="000000" w:fill="auto"/>
        <w:suppressAutoHyphens/>
        <w:autoSpaceDE w:val="0"/>
        <w:autoSpaceDN w:val="0"/>
        <w:adjustRightInd w:val="0"/>
        <w:spacing w:line="360" w:lineRule="auto"/>
        <w:ind w:firstLine="709"/>
        <w:jc w:val="both"/>
        <w:rPr>
          <w:bCs/>
          <w:color w:val="000000"/>
          <w:sz w:val="28"/>
          <w:szCs w:val="32"/>
        </w:rPr>
      </w:pPr>
      <w:r w:rsidRPr="007D6F63">
        <w:rPr>
          <w:bCs/>
          <w:color w:val="000000"/>
          <w:sz w:val="28"/>
          <w:szCs w:val="32"/>
        </w:rPr>
        <w:t>Учебной группы 10-БУ</w:t>
      </w:r>
    </w:p>
    <w:p w:rsidR="00DE5CB4" w:rsidRPr="007D6F63" w:rsidRDefault="007E3E5C" w:rsidP="00DE5CB4">
      <w:pPr>
        <w:shd w:val="clear" w:color="000000" w:fill="auto"/>
        <w:suppressAutoHyphens/>
        <w:autoSpaceDE w:val="0"/>
        <w:autoSpaceDN w:val="0"/>
        <w:adjustRightInd w:val="0"/>
        <w:spacing w:line="360" w:lineRule="auto"/>
        <w:ind w:firstLine="709"/>
        <w:jc w:val="both"/>
        <w:rPr>
          <w:bCs/>
          <w:color w:val="000000"/>
          <w:sz w:val="28"/>
          <w:szCs w:val="32"/>
        </w:rPr>
      </w:pPr>
      <w:r w:rsidRPr="007D6F63">
        <w:rPr>
          <w:bCs/>
          <w:color w:val="000000"/>
          <w:sz w:val="28"/>
          <w:szCs w:val="32"/>
        </w:rPr>
        <w:t>Демиденко Н.С.</w:t>
      </w:r>
    </w:p>
    <w:p w:rsidR="00DE5CB4" w:rsidRPr="007D6F63" w:rsidRDefault="007E3E5C" w:rsidP="00DE5CB4">
      <w:pPr>
        <w:shd w:val="clear" w:color="000000" w:fill="auto"/>
        <w:suppressAutoHyphens/>
        <w:autoSpaceDE w:val="0"/>
        <w:autoSpaceDN w:val="0"/>
        <w:adjustRightInd w:val="0"/>
        <w:spacing w:line="360" w:lineRule="auto"/>
        <w:ind w:firstLine="709"/>
        <w:jc w:val="both"/>
        <w:rPr>
          <w:bCs/>
          <w:color w:val="000000"/>
          <w:sz w:val="28"/>
          <w:szCs w:val="32"/>
        </w:rPr>
      </w:pPr>
      <w:r w:rsidRPr="007D6F63">
        <w:rPr>
          <w:bCs/>
          <w:color w:val="000000"/>
          <w:sz w:val="28"/>
          <w:szCs w:val="32"/>
        </w:rPr>
        <w:t>Проверила</w:t>
      </w:r>
    </w:p>
    <w:p w:rsidR="007E3E5C" w:rsidRPr="007D6F63" w:rsidRDefault="007E3E5C" w:rsidP="00DE5CB4">
      <w:pPr>
        <w:shd w:val="clear" w:color="000000" w:fill="auto"/>
        <w:suppressAutoHyphens/>
        <w:autoSpaceDE w:val="0"/>
        <w:autoSpaceDN w:val="0"/>
        <w:adjustRightInd w:val="0"/>
        <w:spacing w:line="360" w:lineRule="auto"/>
        <w:ind w:firstLine="709"/>
        <w:jc w:val="both"/>
        <w:rPr>
          <w:bCs/>
          <w:color w:val="000000"/>
          <w:sz w:val="28"/>
          <w:szCs w:val="32"/>
        </w:rPr>
      </w:pPr>
      <w:r w:rsidRPr="007D6F63">
        <w:rPr>
          <w:bCs/>
          <w:color w:val="000000"/>
          <w:sz w:val="28"/>
          <w:szCs w:val="32"/>
        </w:rPr>
        <w:t>Гулина Т.С.</w:t>
      </w:r>
    </w:p>
    <w:p w:rsidR="007E3E5C" w:rsidRPr="007D6F63" w:rsidRDefault="007E3E5C" w:rsidP="00DE5CB4">
      <w:pPr>
        <w:shd w:val="clear" w:color="000000" w:fill="auto"/>
        <w:suppressAutoHyphens/>
        <w:autoSpaceDE w:val="0"/>
        <w:autoSpaceDN w:val="0"/>
        <w:adjustRightInd w:val="0"/>
        <w:spacing w:line="360" w:lineRule="auto"/>
        <w:ind w:firstLine="709"/>
        <w:jc w:val="both"/>
        <w:rPr>
          <w:bCs/>
          <w:color w:val="000000"/>
          <w:sz w:val="28"/>
          <w:szCs w:val="32"/>
        </w:rPr>
      </w:pPr>
    </w:p>
    <w:p w:rsidR="007E3E5C" w:rsidRPr="007D6F63" w:rsidRDefault="007E3E5C" w:rsidP="00DE5CB4">
      <w:pPr>
        <w:shd w:val="clear" w:color="000000" w:fill="auto"/>
        <w:suppressAutoHyphens/>
        <w:autoSpaceDE w:val="0"/>
        <w:autoSpaceDN w:val="0"/>
        <w:adjustRightInd w:val="0"/>
        <w:spacing w:line="360" w:lineRule="auto"/>
        <w:ind w:firstLine="709"/>
        <w:jc w:val="both"/>
        <w:rPr>
          <w:bCs/>
          <w:color w:val="000000"/>
          <w:sz w:val="28"/>
          <w:szCs w:val="32"/>
        </w:rPr>
      </w:pPr>
    </w:p>
    <w:p w:rsidR="007E3E5C" w:rsidRPr="007D6F63" w:rsidRDefault="007E3E5C" w:rsidP="00DE5CB4">
      <w:pPr>
        <w:shd w:val="clear" w:color="000000" w:fill="auto"/>
        <w:suppressAutoHyphens/>
        <w:autoSpaceDE w:val="0"/>
        <w:autoSpaceDN w:val="0"/>
        <w:adjustRightInd w:val="0"/>
        <w:spacing w:line="360" w:lineRule="auto"/>
        <w:ind w:firstLine="709"/>
        <w:jc w:val="both"/>
        <w:rPr>
          <w:bCs/>
          <w:color w:val="000000"/>
          <w:sz w:val="28"/>
        </w:rPr>
      </w:pPr>
    </w:p>
    <w:p w:rsidR="007E3E5C" w:rsidRPr="007D6F63" w:rsidRDefault="007E3E5C" w:rsidP="00DE5CB4">
      <w:pPr>
        <w:shd w:val="clear" w:color="000000" w:fill="auto"/>
        <w:suppressAutoHyphens/>
        <w:autoSpaceDE w:val="0"/>
        <w:autoSpaceDN w:val="0"/>
        <w:adjustRightInd w:val="0"/>
        <w:spacing w:line="360" w:lineRule="auto"/>
        <w:ind w:firstLine="709"/>
        <w:jc w:val="both"/>
        <w:rPr>
          <w:bCs/>
          <w:color w:val="000000"/>
          <w:sz w:val="28"/>
        </w:rPr>
      </w:pPr>
    </w:p>
    <w:p w:rsidR="007E3E5C" w:rsidRPr="007D6F63" w:rsidRDefault="007E3E5C" w:rsidP="00DE5CB4">
      <w:pPr>
        <w:shd w:val="clear" w:color="000000" w:fill="auto"/>
        <w:suppressAutoHyphens/>
        <w:autoSpaceDE w:val="0"/>
        <w:autoSpaceDN w:val="0"/>
        <w:adjustRightInd w:val="0"/>
        <w:spacing w:line="360" w:lineRule="auto"/>
        <w:ind w:firstLine="709"/>
        <w:jc w:val="both"/>
        <w:rPr>
          <w:bCs/>
          <w:color w:val="000000"/>
          <w:sz w:val="28"/>
        </w:rPr>
      </w:pPr>
    </w:p>
    <w:p w:rsidR="007E3E5C" w:rsidRPr="007D6F63" w:rsidRDefault="007E3E5C" w:rsidP="00DE5CB4">
      <w:pPr>
        <w:shd w:val="clear" w:color="000000" w:fill="auto"/>
        <w:suppressAutoHyphens/>
        <w:autoSpaceDE w:val="0"/>
        <w:autoSpaceDN w:val="0"/>
        <w:adjustRightInd w:val="0"/>
        <w:spacing w:line="360" w:lineRule="auto"/>
        <w:jc w:val="center"/>
        <w:rPr>
          <w:bCs/>
          <w:color w:val="000000"/>
          <w:sz w:val="28"/>
        </w:rPr>
      </w:pPr>
      <w:r w:rsidRPr="007D6F63">
        <w:rPr>
          <w:bCs/>
          <w:color w:val="000000"/>
          <w:sz w:val="28"/>
        </w:rPr>
        <w:t>Калининград</w:t>
      </w:r>
    </w:p>
    <w:p w:rsidR="007E3E5C" w:rsidRPr="007D6F63" w:rsidRDefault="007E3E5C" w:rsidP="00DE5CB4">
      <w:pPr>
        <w:shd w:val="clear" w:color="000000" w:fill="auto"/>
        <w:suppressAutoHyphens/>
        <w:autoSpaceDE w:val="0"/>
        <w:autoSpaceDN w:val="0"/>
        <w:adjustRightInd w:val="0"/>
        <w:spacing w:line="360" w:lineRule="auto"/>
        <w:jc w:val="center"/>
        <w:rPr>
          <w:bCs/>
          <w:color w:val="000000"/>
          <w:sz w:val="28"/>
        </w:rPr>
      </w:pPr>
      <w:r w:rsidRPr="007D6F63">
        <w:rPr>
          <w:bCs/>
          <w:color w:val="000000"/>
          <w:sz w:val="28"/>
        </w:rPr>
        <w:t>2010</w:t>
      </w:r>
    </w:p>
    <w:p w:rsidR="007E3E5C" w:rsidRPr="007D6F63" w:rsidRDefault="00DE5CB4" w:rsidP="00DE5CB4">
      <w:pPr>
        <w:shd w:val="clear" w:color="000000" w:fill="auto"/>
        <w:suppressAutoHyphens/>
        <w:autoSpaceDE w:val="0"/>
        <w:autoSpaceDN w:val="0"/>
        <w:adjustRightInd w:val="0"/>
        <w:spacing w:line="360" w:lineRule="auto"/>
        <w:jc w:val="center"/>
        <w:rPr>
          <w:bCs/>
          <w:color w:val="000000"/>
          <w:sz w:val="28"/>
          <w:szCs w:val="32"/>
        </w:rPr>
      </w:pPr>
      <w:r w:rsidRPr="007D6F63">
        <w:rPr>
          <w:b/>
          <w:bCs/>
          <w:color w:val="000000"/>
          <w:sz w:val="28"/>
          <w:szCs w:val="32"/>
        </w:rPr>
        <w:br w:type="page"/>
      </w:r>
      <w:r w:rsidR="007E3E5C" w:rsidRPr="007D6F63">
        <w:rPr>
          <w:b/>
          <w:bCs/>
          <w:color w:val="000000"/>
          <w:sz w:val="28"/>
          <w:szCs w:val="32"/>
        </w:rPr>
        <w:t>План</w:t>
      </w:r>
    </w:p>
    <w:p w:rsidR="00DE5CB4" w:rsidRPr="007D6F63" w:rsidRDefault="00DE5CB4" w:rsidP="00DE5CB4">
      <w:pPr>
        <w:shd w:val="clear" w:color="000000" w:fill="auto"/>
        <w:suppressAutoHyphens/>
        <w:autoSpaceDE w:val="0"/>
        <w:autoSpaceDN w:val="0"/>
        <w:adjustRightInd w:val="0"/>
        <w:spacing w:line="360" w:lineRule="auto"/>
        <w:ind w:firstLine="709"/>
        <w:jc w:val="both"/>
        <w:rPr>
          <w:bCs/>
          <w:color w:val="000000"/>
          <w:sz w:val="28"/>
          <w:szCs w:val="28"/>
        </w:rPr>
      </w:pPr>
    </w:p>
    <w:p w:rsidR="007E3E5C" w:rsidRPr="007D6F63" w:rsidRDefault="007E3E5C" w:rsidP="00DE5CB4">
      <w:pPr>
        <w:shd w:val="clear" w:color="000000" w:fill="auto"/>
        <w:suppressAutoHyphens/>
        <w:autoSpaceDE w:val="0"/>
        <w:autoSpaceDN w:val="0"/>
        <w:adjustRightInd w:val="0"/>
        <w:spacing w:line="360" w:lineRule="auto"/>
        <w:jc w:val="both"/>
        <w:rPr>
          <w:bCs/>
          <w:color w:val="000000"/>
          <w:sz w:val="28"/>
          <w:szCs w:val="28"/>
        </w:rPr>
      </w:pPr>
      <w:r w:rsidRPr="007D6F63">
        <w:rPr>
          <w:bCs/>
          <w:color w:val="000000"/>
          <w:sz w:val="28"/>
          <w:szCs w:val="28"/>
        </w:rPr>
        <w:t>Введение</w:t>
      </w:r>
    </w:p>
    <w:p w:rsidR="007E3E5C" w:rsidRPr="007D6F63" w:rsidRDefault="007E3E5C" w:rsidP="00DE5CB4">
      <w:pPr>
        <w:shd w:val="clear" w:color="000000" w:fill="auto"/>
        <w:suppressAutoHyphens/>
        <w:autoSpaceDE w:val="0"/>
        <w:autoSpaceDN w:val="0"/>
        <w:adjustRightInd w:val="0"/>
        <w:spacing w:line="360" w:lineRule="auto"/>
        <w:jc w:val="both"/>
        <w:rPr>
          <w:bCs/>
          <w:color w:val="000000"/>
          <w:sz w:val="28"/>
          <w:szCs w:val="28"/>
        </w:rPr>
      </w:pPr>
      <w:r w:rsidRPr="007D6F63">
        <w:rPr>
          <w:bCs/>
          <w:color w:val="000000"/>
          <w:sz w:val="28"/>
          <w:szCs w:val="28"/>
        </w:rPr>
        <w:t xml:space="preserve">1. «Третий мир» </w:t>
      </w:r>
      <w:r w:rsidR="00645FC8" w:rsidRPr="007D6F63">
        <w:rPr>
          <w:bCs/>
          <w:color w:val="000000"/>
          <w:sz w:val="28"/>
          <w:szCs w:val="28"/>
        </w:rPr>
        <w:t>- ч</w:t>
      </w:r>
      <w:r w:rsidRPr="007D6F63">
        <w:rPr>
          <w:bCs/>
          <w:color w:val="000000"/>
          <w:sz w:val="28"/>
          <w:szCs w:val="28"/>
        </w:rPr>
        <w:t>то это</w:t>
      </w:r>
      <w:r w:rsidR="00DE5CB4" w:rsidRPr="007D6F63">
        <w:rPr>
          <w:bCs/>
          <w:color w:val="000000"/>
          <w:sz w:val="28"/>
          <w:szCs w:val="28"/>
        </w:rPr>
        <w:t>?</w:t>
      </w:r>
    </w:p>
    <w:p w:rsidR="007E3E5C" w:rsidRPr="007D6F63" w:rsidRDefault="007E3E5C" w:rsidP="00DE5CB4">
      <w:pPr>
        <w:shd w:val="clear" w:color="000000" w:fill="auto"/>
        <w:suppressAutoHyphens/>
        <w:autoSpaceDE w:val="0"/>
        <w:autoSpaceDN w:val="0"/>
        <w:adjustRightInd w:val="0"/>
        <w:spacing w:line="360" w:lineRule="auto"/>
        <w:jc w:val="both"/>
        <w:rPr>
          <w:bCs/>
          <w:color w:val="000000"/>
          <w:sz w:val="28"/>
          <w:szCs w:val="28"/>
        </w:rPr>
      </w:pPr>
      <w:r w:rsidRPr="007D6F63">
        <w:rPr>
          <w:bCs/>
          <w:color w:val="000000"/>
          <w:sz w:val="28"/>
          <w:szCs w:val="28"/>
        </w:rPr>
        <w:t>2. Полюс слаборазвитости в современном мире</w:t>
      </w:r>
    </w:p>
    <w:p w:rsidR="007E3E5C" w:rsidRPr="007D6F63" w:rsidRDefault="007E3E5C" w:rsidP="00DE5CB4">
      <w:pPr>
        <w:shd w:val="clear" w:color="000000" w:fill="auto"/>
        <w:suppressAutoHyphens/>
        <w:autoSpaceDE w:val="0"/>
        <w:autoSpaceDN w:val="0"/>
        <w:adjustRightInd w:val="0"/>
        <w:spacing w:line="360" w:lineRule="auto"/>
        <w:jc w:val="both"/>
        <w:rPr>
          <w:bCs/>
          <w:color w:val="000000"/>
          <w:sz w:val="28"/>
          <w:szCs w:val="28"/>
        </w:rPr>
      </w:pPr>
      <w:r w:rsidRPr="007D6F63">
        <w:rPr>
          <w:bCs/>
          <w:color w:val="000000"/>
          <w:sz w:val="28"/>
          <w:szCs w:val="28"/>
        </w:rPr>
        <w:t>3. Развивающийся мир - многоликий феномен</w:t>
      </w:r>
    </w:p>
    <w:p w:rsidR="009C3075" w:rsidRPr="007D6F63" w:rsidRDefault="007E3E5C" w:rsidP="00DE5CB4">
      <w:pPr>
        <w:shd w:val="clear" w:color="000000" w:fill="auto"/>
        <w:suppressAutoHyphens/>
        <w:autoSpaceDE w:val="0"/>
        <w:autoSpaceDN w:val="0"/>
        <w:adjustRightInd w:val="0"/>
        <w:spacing w:line="360" w:lineRule="auto"/>
        <w:jc w:val="both"/>
        <w:rPr>
          <w:bCs/>
          <w:color w:val="000000"/>
          <w:sz w:val="28"/>
          <w:szCs w:val="28"/>
        </w:rPr>
      </w:pPr>
      <w:r w:rsidRPr="007D6F63">
        <w:rPr>
          <w:bCs/>
          <w:color w:val="000000"/>
          <w:sz w:val="28"/>
          <w:szCs w:val="28"/>
        </w:rPr>
        <w:t>4. Долговая петля</w:t>
      </w:r>
    </w:p>
    <w:p w:rsidR="007E3E5C" w:rsidRPr="007D6F63" w:rsidRDefault="007E3E5C" w:rsidP="00DE5CB4">
      <w:pPr>
        <w:shd w:val="clear" w:color="000000" w:fill="auto"/>
        <w:suppressAutoHyphens/>
        <w:autoSpaceDE w:val="0"/>
        <w:autoSpaceDN w:val="0"/>
        <w:adjustRightInd w:val="0"/>
        <w:spacing w:line="360" w:lineRule="auto"/>
        <w:jc w:val="both"/>
        <w:rPr>
          <w:bCs/>
          <w:color w:val="000000"/>
          <w:sz w:val="28"/>
          <w:szCs w:val="28"/>
        </w:rPr>
      </w:pPr>
      <w:r w:rsidRPr="007D6F63">
        <w:rPr>
          <w:bCs/>
          <w:color w:val="000000"/>
          <w:sz w:val="28"/>
          <w:szCs w:val="28"/>
        </w:rPr>
        <w:t>5. Кризис, угрожающий перерасти в катастрофу</w:t>
      </w:r>
    </w:p>
    <w:p w:rsidR="007E3E5C" w:rsidRPr="007D6F63" w:rsidRDefault="007E3E5C" w:rsidP="00DE5CB4">
      <w:pPr>
        <w:shd w:val="clear" w:color="000000" w:fill="auto"/>
        <w:suppressAutoHyphens/>
        <w:autoSpaceDE w:val="0"/>
        <w:autoSpaceDN w:val="0"/>
        <w:adjustRightInd w:val="0"/>
        <w:spacing w:line="360" w:lineRule="auto"/>
        <w:jc w:val="both"/>
        <w:rPr>
          <w:bCs/>
          <w:color w:val="000000"/>
          <w:sz w:val="28"/>
          <w:szCs w:val="28"/>
        </w:rPr>
      </w:pPr>
      <w:r w:rsidRPr="007D6F63">
        <w:rPr>
          <w:bCs/>
          <w:color w:val="000000"/>
          <w:sz w:val="28"/>
          <w:szCs w:val="28"/>
        </w:rPr>
        <w:t>6. Перемещение эпицентра глобальной экологической проблемы</w:t>
      </w:r>
    </w:p>
    <w:p w:rsidR="007E3E5C" w:rsidRPr="007D6F63" w:rsidRDefault="007E3E5C" w:rsidP="00DE5CB4">
      <w:pPr>
        <w:shd w:val="clear" w:color="000000" w:fill="auto"/>
        <w:suppressAutoHyphens/>
        <w:autoSpaceDE w:val="0"/>
        <w:autoSpaceDN w:val="0"/>
        <w:adjustRightInd w:val="0"/>
        <w:spacing w:line="360" w:lineRule="auto"/>
        <w:jc w:val="both"/>
        <w:rPr>
          <w:bCs/>
          <w:color w:val="000000"/>
          <w:sz w:val="28"/>
          <w:szCs w:val="28"/>
        </w:rPr>
      </w:pPr>
      <w:r w:rsidRPr="007D6F63">
        <w:rPr>
          <w:bCs/>
          <w:color w:val="000000"/>
          <w:sz w:val="28"/>
          <w:szCs w:val="28"/>
        </w:rPr>
        <w:t>7. Милитаризация экономики</w:t>
      </w:r>
    </w:p>
    <w:p w:rsidR="007E3E5C" w:rsidRPr="007D6F63" w:rsidRDefault="007E3E5C" w:rsidP="00DE5CB4">
      <w:pPr>
        <w:shd w:val="clear" w:color="000000" w:fill="auto"/>
        <w:suppressAutoHyphens/>
        <w:autoSpaceDE w:val="0"/>
        <w:autoSpaceDN w:val="0"/>
        <w:adjustRightInd w:val="0"/>
        <w:spacing w:line="360" w:lineRule="auto"/>
        <w:jc w:val="both"/>
        <w:rPr>
          <w:bCs/>
          <w:color w:val="000000"/>
          <w:sz w:val="28"/>
          <w:szCs w:val="28"/>
        </w:rPr>
      </w:pPr>
      <w:r w:rsidRPr="007D6F63">
        <w:rPr>
          <w:bCs/>
          <w:color w:val="000000"/>
          <w:sz w:val="28"/>
          <w:szCs w:val="28"/>
        </w:rPr>
        <w:t>8. Миллиард неграмотных</w:t>
      </w:r>
    </w:p>
    <w:p w:rsidR="00DE5CB4" w:rsidRPr="007D6F63" w:rsidRDefault="007E3E5C" w:rsidP="00DE5CB4">
      <w:pPr>
        <w:shd w:val="clear" w:color="000000" w:fill="auto"/>
        <w:suppressAutoHyphens/>
        <w:autoSpaceDE w:val="0"/>
        <w:autoSpaceDN w:val="0"/>
        <w:adjustRightInd w:val="0"/>
        <w:spacing w:line="360" w:lineRule="auto"/>
        <w:jc w:val="both"/>
        <w:rPr>
          <w:bCs/>
          <w:color w:val="000000"/>
          <w:sz w:val="28"/>
          <w:szCs w:val="28"/>
        </w:rPr>
      </w:pPr>
      <w:r w:rsidRPr="007D6F63">
        <w:rPr>
          <w:bCs/>
          <w:color w:val="000000"/>
          <w:sz w:val="28"/>
          <w:szCs w:val="28"/>
        </w:rPr>
        <w:t>9. Есть ли выход?</w:t>
      </w:r>
    </w:p>
    <w:p w:rsidR="007E3E5C" w:rsidRPr="007D6F63" w:rsidRDefault="007E3E5C" w:rsidP="00DE5CB4">
      <w:pPr>
        <w:shd w:val="clear" w:color="000000" w:fill="auto"/>
        <w:suppressAutoHyphens/>
        <w:autoSpaceDE w:val="0"/>
        <w:autoSpaceDN w:val="0"/>
        <w:adjustRightInd w:val="0"/>
        <w:spacing w:line="360" w:lineRule="auto"/>
        <w:jc w:val="both"/>
        <w:rPr>
          <w:bCs/>
          <w:color w:val="000000"/>
          <w:sz w:val="28"/>
          <w:szCs w:val="28"/>
        </w:rPr>
      </w:pPr>
      <w:r w:rsidRPr="007D6F63">
        <w:rPr>
          <w:bCs/>
          <w:color w:val="000000"/>
          <w:sz w:val="28"/>
          <w:szCs w:val="28"/>
        </w:rPr>
        <w:t>Заключение</w:t>
      </w:r>
    </w:p>
    <w:p w:rsidR="007E3E5C" w:rsidRPr="007D6F63" w:rsidRDefault="007E3E5C" w:rsidP="00DE5CB4">
      <w:pPr>
        <w:shd w:val="clear" w:color="000000" w:fill="auto"/>
        <w:suppressAutoHyphens/>
        <w:autoSpaceDE w:val="0"/>
        <w:autoSpaceDN w:val="0"/>
        <w:adjustRightInd w:val="0"/>
        <w:spacing w:line="360" w:lineRule="auto"/>
        <w:jc w:val="both"/>
        <w:rPr>
          <w:bCs/>
          <w:color w:val="000000"/>
          <w:sz w:val="28"/>
          <w:szCs w:val="28"/>
        </w:rPr>
      </w:pPr>
      <w:r w:rsidRPr="007D6F63">
        <w:rPr>
          <w:bCs/>
          <w:color w:val="000000"/>
          <w:sz w:val="28"/>
          <w:szCs w:val="28"/>
        </w:rPr>
        <w:t>Список используемой литературы</w:t>
      </w:r>
    </w:p>
    <w:p w:rsidR="007E3E5C" w:rsidRPr="007D6F63" w:rsidRDefault="007E3E5C" w:rsidP="00DE5CB4">
      <w:pPr>
        <w:shd w:val="clear" w:color="000000" w:fill="auto"/>
        <w:suppressAutoHyphens/>
        <w:autoSpaceDE w:val="0"/>
        <w:autoSpaceDN w:val="0"/>
        <w:adjustRightInd w:val="0"/>
        <w:spacing w:line="360" w:lineRule="auto"/>
        <w:jc w:val="both"/>
        <w:rPr>
          <w:b/>
          <w:bCs/>
          <w:color w:val="000000"/>
          <w:sz w:val="28"/>
        </w:rPr>
      </w:pPr>
    </w:p>
    <w:p w:rsidR="007E3E5C" w:rsidRPr="007D6F63" w:rsidRDefault="00DE5CB4" w:rsidP="00DE5CB4">
      <w:pPr>
        <w:shd w:val="clear" w:color="000000" w:fill="auto"/>
        <w:suppressAutoHyphens/>
        <w:autoSpaceDE w:val="0"/>
        <w:autoSpaceDN w:val="0"/>
        <w:adjustRightInd w:val="0"/>
        <w:spacing w:line="360" w:lineRule="auto"/>
        <w:jc w:val="center"/>
        <w:rPr>
          <w:bCs/>
          <w:color w:val="000000"/>
          <w:sz w:val="28"/>
          <w:szCs w:val="32"/>
        </w:rPr>
      </w:pPr>
      <w:r w:rsidRPr="007D6F63">
        <w:rPr>
          <w:b/>
          <w:bCs/>
          <w:color w:val="000000"/>
          <w:sz w:val="28"/>
        </w:rPr>
        <w:br w:type="page"/>
      </w:r>
      <w:r w:rsidR="007E3E5C" w:rsidRPr="007D6F63">
        <w:rPr>
          <w:b/>
          <w:bCs/>
          <w:color w:val="000000"/>
          <w:sz w:val="28"/>
          <w:szCs w:val="32"/>
        </w:rPr>
        <w:t>Введение</w:t>
      </w:r>
    </w:p>
    <w:p w:rsidR="00DE5CB4" w:rsidRPr="007D6F63" w:rsidRDefault="00DE5CB4" w:rsidP="00DE5CB4">
      <w:pPr>
        <w:shd w:val="clear" w:color="000000" w:fill="auto"/>
        <w:suppressAutoHyphens/>
        <w:autoSpaceDE w:val="0"/>
        <w:autoSpaceDN w:val="0"/>
        <w:adjustRightInd w:val="0"/>
        <w:spacing w:line="360" w:lineRule="auto"/>
        <w:jc w:val="both"/>
        <w:rPr>
          <w:b/>
          <w:bCs/>
          <w:color w:val="000000"/>
          <w:sz w:val="28"/>
          <w:szCs w:val="32"/>
        </w:rPr>
      </w:pPr>
    </w:p>
    <w:p w:rsidR="00DE5CB4" w:rsidRPr="007D6F63" w:rsidRDefault="00645FC8"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В чем сущность глобальных проблем? Из всего многообразия глобальных проблем особо выделяется следующая совокупность: предотвращение мирового ядерного конфликта и прекращение гонки вооружений; преодоление социально-экономической отсталости развивающихся стран; энерго-сырьевая, демографическая, продовольственная проблемы; охрана окружающей среды; освоение Мирового океана и мирное освоение космоса; ликвидация опасных болезней.</w:t>
      </w:r>
    </w:p>
    <w:p w:rsidR="00DE5CB4" w:rsidRPr="007D6F63" w:rsidRDefault="00645FC8"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При изучении глобальных проблем необходимо учитывать как общие закономерности развития исторических процессов (общие тенденции развития производительных сил, в том числе под воздействием научно-технической революции), так и действие социальных факторов развития – быстрого роста населения планеты, увеличения взаимовлияния государств.</w:t>
      </w:r>
    </w:p>
    <w:p w:rsidR="007E3E5C" w:rsidRPr="007D6F63" w:rsidRDefault="00645FC8" w:rsidP="00DE5CB4">
      <w:pPr>
        <w:shd w:val="clear" w:color="000000" w:fill="auto"/>
        <w:suppressAutoHyphens/>
        <w:autoSpaceDE w:val="0"/>
        <w:autoSpaceDN w:val="0"/>
        <w:adjustRightInd w:val="0"/>
        <w:spacing w:line="360" w:lineRule="auto"/>
        <w:ind w:firstLine="709"/>
        <w:jc w:val="both"/>
        <w:rPr>
          <w:bCs/>
          <w:color w:val="000000"/>
          <w:sz w:val="28"/>
        </w:rPr>
      </w:pPr>
      <w:r w:rsidRPr="007D6F63">
        <w:rPr>
          <w:bCs/>
          <w:color w:val="000000"/>
          <w:sz w:val="28"/>
        </w:rPr>
        <w:t>В этом реферате мы подробнее рассмотрим проблему преодоления социально-экономической отсталости развивающийся стран.</w:t>
      </w:r>
    </w:p>
    <w:p w:rsidR="007E3E5C" w:rsidRPr="007D6F63" w:rsidRDefault="007E3E5C" w:rsidP="00DE5CB4">
      <w:pPr>
        <w:shd w:val="clear" w:color="000000" w:fill="auto"/>
        <w:suppressAutoHyphens/>
        <w:autoSpaceDE w:val="0"/>
        <w:autoSpaceDN w:val="0"/>
        <w:adjustRightInd w:val="0"/>
        <w:spacing w:line="360" w:lineRule="auto"/>
        <w:ind w:firstLine="709"/>
        <w:jc w:val="both"/>
        <w:rPr>
          <w:b/>
          <w:bCs/>
          <w:color w:val="000000"/>
          <w:sz w:val="28"/>
        </w:rPr>
      </w:pPr>
    </w:p>
    <w:p w:rsidR="00DE5CB4" w:rsidRPr="007D6F63" w:rsidRDefault="00DE5CB4" w:rsidP="00DE5CB4">
      <w:pPr>
        <w:shd w:val="clear" w:color="000000" w:fill="auto"/>
        <w:suppressAutoHyphens/>
        <w:autoSpaceDE w:val="0"/>
        <w:autoSpaceDN w:val="0"/>
        <w:adjustRightInd w:val="0"/>
        <w:spacing w:line="360" w:lineRule="auto"/>
        <w:jc w:val="center"/>
        <w:rPr>
          <w:color w:val="000000"/>
          <w:sz w:val="28"/>
          <w:szCs w:val="32"/>
        </w:rPr>
      </w:pPr>
      <w:r w:rsidRPr="007D6F63">
        <w:rPr>
          <w:b/>
          <w:bCs/>
          <w:color w:val="000000"/>
          <w:sz w:val="28"/>
        </w:rPr>
        <w:br w:type="page"/>
      </w:r>
      <w:r w:rsidR="00406EB1" w:rsidRPr="007D6F63">
        <w:rPr>
          <w:b/>
          <w:color w:val="000000"/>
          <w:sz w:val="28"/>
          <w:szCs w:val="32"/>
        </w:rPr>
        <w:t>1. «ТРЕТИЙ МИР» – ЧТО ЭТО?</w:t>
      </w:r>
    </w:p>
    <w:p w:rsidR="00DE5CB4" w:rsidRPr="007D6F63" w:rsidRDefault="00DE5CB4" w:rsidP="00DE5CB4">
      <w:pPr>
        <w:shd w:val="clear" w:color="000000" w:fill="auto"/>
        <w:suppressAutoHyphens/>
        <w:autoSpaceDE w:val="0"/>
        <w:autoSpaceDN w:val="0"/>
        <w:adjustRightInd w:val="0"/>
        <w:spacing w:line="360" w:lineRule="auto"/>
        <w:ind w:firstLine="709"/>
        <w:jc w:val="both"/>
        <w:rPr>
          <w:color w:val="000000"/>
          <w:sz w:val="28"/>
        </w:rPr>
      </w:pP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В настоящее время, когда стала уменьшаться конфронтация между Востоком и Западом, приходит осознание того, что человечество подстерегают и другие опасности глобального характера. Многие ученые считают, что в проблемах стран «третьего мира» заложен взрывной потенциал, не уступающий по своей силе ядерному.</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Интересен тот факт, что термин «третий мир» возник в 1960-х годах во Франции, в исследовательской группе демографа Альфреда Сови и социолога Жоржа Баландье, которые усмотрели сходство между государствами, добившимися независимости после Второй мировой войны и «третьим сословием», существовавшим во Франции до революции 1789 года. Тогда Национальная ассамблея (Французский парламент) формировалась из представителей трех основных социальных групп: дворянства, духовенства и так называемого «третьего сословия», которое во время Великой французской революции покончило со старым режимом.</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Правомерность исторической аналогии может показаться сомнительной, однако термин прижился. Сейчас «третий мир» являет собой комплекс нерешенных социальных, культурных и демографических проблем, которые нельзя бездумно передать в наследство будущим поколениям.</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«Третий мир» – весьма условная общность стран Азии, Африки, Латинской Америки и Океании, составлявших в прошлом колониальную и полуколониальную периферию развитых капиталистических стран. Это понятие лишено, по мнению ученых и политических деятелей, какого бы то ни было конкретного социально-экономического содержания. Деление на «миры» – первый, второй, третий – условно. Не может быть и развития по «третьему» пути.</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Для этой группы стран зарождение и обострение глобальных проблем имеет свою специфику, вытекающую из особенностей</w:t>
      </w:r>
      <w:r w:rsidR="00DE5CB4" w:rsidRPr="007D6F63">
        <w:rPr>
          <w:color w:val="000000"/>
          <w:sz w:val="28"/>
        </w:rPr>
        <w:t xml:space="preserve"> </w:t>
      </w:r>
      <w:r w:rsidRPr="007D6F63">
        <w:rPr>
          <w:color w:val="000000"/>
          <w:sz w:val="28"/>
        </w:rPr>
        <w:t>развития их культуры и экономики. И на первом плане стоит проблема унаследованной от колониального прошлого социально-экономической отсталости. В результате распада колониальной системы в мире появилось более 120 новых государств, в которых сосредоточено свыше половины населения планеты.</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Эти страны, хотя и получили политическую независимость, продолжают испытывать последствия колониального прошлого, а в настоящее время и негативное воздействие политики неоколониализма.</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 xml:space="preserve">При определении группы развивающихся стран или стран «третьего мира» мы будем придерживаться классификации, используемой в статистических изданиях специализированных организаций ООН, согласно которой страны мира подразделяются на три основные группы: развитые страны с рыночной экономикой; развивающиеся страны; постсоциалистические и социалистические страны. Таким </w:t>
      </w:r>
      <w:r w:rsidR="00645FC8" w:rsidRPr="007D6F63">
        <w:rPr>
          <w:color w:val="000000"/>
          <w:sz w:val="28"/>
        </w:rPr>
        <w:t>образом,</w:t>
      </w:r>
      <w:r w:rsidRPr="007D6F63">
        <w:rPr>
          <w:color w:val="000000"/>
          <w:sz w:val="28"/>
        </w:rPr>
        <w:t xml:space="preserve"> в группу развивающихся отнесены более 150 стран Азии, Африки, Латинской Америки и Океании.</w:t>
      </w:r>
    </w:p>
    <w:p w:rsidR="00DE5CB4" w:rsidRPr="007D6F63" w:rsidRDefault="00DE5CB4" w:rsidP="00DE5CB4">
      <w:pPr>
        <w:shd w:val="clear" w:color="000000" w:fill="auto"/>
        <w:suppressAutoHyphens/>
        <w:autoSpaceDE w:val="0"/>
        <w:autoSpaceDN w:val="0"/>
        <w:adjustRightInd w:val="0"/>
        <w:spacing w:line="360" w:lineRule="auto"/>
        <w:ind w:firstLine="709"/>
        <w:jc w:val="both"/>
        <w:rPr>
          <w:b/>
          <w:color w:val="000000"/>
          <w:sz w:val="28"/>
          <w:szCs w:val="32"/>
        </w:rPr>
      </w:pPr>
    </w:p>
    <w:p w:rsidR="00DE5CB4" w:rsidRPr="007D6F63" w:rsidRDefault="00406EB1" w:rsidP="00DE5CB4">
      <w:pPr>
        <w:shd w:val="clear" w:color="000000" w:fill="auto"/>
        <w:suppressAutoHyphens/>
        <w:autoSpaceDE w:val="0"/>
        <w:autoSpaceDN w:val="0"/>
        <w:adjustRightInd w:val="0"/>
        <w:spacing w:line="360" w:lineRule="auto"/>
        <w:jc w:val="center"/>
        <w:rPr>
          <w:b/>
          <w:color w:val="000000"/>
          <w:sz w:val="28"/>
          <w:szCs w:val="32"/>
        </w:rPr>
      </w:pPr>
      <w:r w:rsidRPr="007D6F63">
        <w:rPr>
          <w:b/>
          <w:color w:val="000000"/>
          <w:sz w:val="28"/>
          <w:szCs w:val="32"/>
        </w:rPr>
        <w:t>2. ПОЛЮС СЛАБОРАЗВИТОСТИ В СОВРЕМЕННОМ МИРЕ</w:t>
      </w:r>
    </w:p>
    <w:p w:rsidR="00DE5CB4" w:rsidRPr="007D6F63" w:rsidRDefault="00DE5CB4" w:rsidP="00DE5CB4">
      <w:pPr>
        <w:shd w:val="clear" w:color="000000" w:fill="auto"/>
        <w:suppressAutoHyphens/>
        <w:autoSpaceDE w:val="0"/>
        <w:autoSpaceDN w:val="0"/>
        <w:adjustRightInd w:val="0"/>
        <w:spacing w:line="360" w:lineRule="auto"/>
        <w:ind w:firstLine="709"/>
        <w:jc w:val="both"/>
        <w:rPr>
          <w:color w:val="000000"/>
          <w:sz w:val="28"/>
        </w:rPr>
      </w:pP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С одной стороны, в развивающихся странах сосредоточена большая часть населения планеты; их представители занимают большинство мест во многих международных организациях, прежде всего в ООН; на их территории сконцентрированы значительные запасы мировых природных ресурсов. С другой стороны, страны «третьего мира» производят немногим более 18% общемирового национального продукта; значительная часть их населения не имеет уровня доходов, соответствующего стандартам развитого мира.</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В этих странах производится в расчете на одного жителя товаров и услуг в 13 раз меньше, чем в развитых государствах.</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Сотни миллионов здесь голодают; ежегодно в развивающихся странах не получают медицинской помощи до 1, 5 миллиарда человек; детская смертность в большинстве из них выше, чем в развитых странах. Число неграмотных к 2000 году достигает 900 миллионов человек. Эти страны потребляют всего 1/5 мировых энергоресурсов. Только США потребляют энергии в 3 раза больше, чем весь «третий мир» (а в расчете на душу населения в 27 раз больше). Даже в такой относительно развитой стране как Бразилия производство энергии составляет 10% от производства энергии в США или Западной Европе (в расчете на душу населения).</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Стремителен рост финансовой задолженности стран «третьего мира», к началу 1990-х годов превысившей 1 триллион долларов. Ежегодно развивающиеся страны только по долговым процентам выплачивают суммы, в 3 раза превышающие получаемую помощь.</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В целом же большинству развивающихся стран присущи следующие характеристики: крайне низкий уровень развития производительных сил, неравномерность их социально-экономической и политической эволюции, узость отраслевого состава хозяйства, ведущее значение минерально-сырьевых отраслей, доиндустриальная структура энергобаланса и слабость электроэнергетики, кризисное состояние сельского хозяйства и острота продовольственной проблемы, сохраняющаяся зависимость от развитых капиталистических государств, огромная и все возрастающая внешняя финансовая задолженность. Важными особенностями являются также своеобразная территориальная структура хозяйства стран «третьего мира», особенности расселения и быстрый рост населения, гиперурбанизация, неграмотность, бедность и другие.</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Можно было бы привести немало данных мировой статистики, свидетельствующих о кризисных тенденциях в развитии этой группы стран и внутри них. Однако острота региональных проблем является</w:t>
      </w:r>
      <w:r w:rsidR="00DE5CB4" w:rsidRPr="007D6F63">
        <w:rPr>
          <w:color w:val="000000"/>
          <w:sz w:val="28"/>
        </w:rPr>
        <w:t xml:space="preserve"> </w:t>
      </w:r>
      <w:r w:rsidRPr="007D6F63">
        <w:rPr>
          <w:color w:val="000000"/>
          <w:sz w:val="28"/>
        </w:rPr>
        <w:t>лишь составной частью мировых противоречий, затрагивающих жизненные интересы всего человечества.</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 xml:space="preserve">Все существующие в мире типы обществ связаны между собой системой политических, экономических и культурных отношений. Мир, в котором мы живем, един. И определенная группа стран не может развиваться, идти по пути прогресса, в то время как другие государства испытывают все возрастающее экономическое давление. Ухудшение экономического положения развивающихся </w:t>
      </w:r>
      <w:r w:rsidR="00645FC8" w:rsidRPr="007D6F63">
        <w:rPr>
          <w:color w:val="000000"/>
          <w:sz w:val="28"/>
        </w:rPr>
        <w:t>стран,</w:t>
      </w:r>
      <w:r w:rsidRPr="007D6F63">
        <w:rPr>
          <w:color w:val="000000"/>
          <w:sz w:val="28"/>
        </w:rPr>
        <w:t xml:space="preserve"> </w:t>
      </w:r>
      <w:r w:rsidR="00645FC8" w:rsidRPr="007D6F63">
        <w:rPr>
          <w:color w:val="000000"/>
          <w:sz w:val="28"/>
        </w:rPr>
        <w:t>несомненно,</w:t>
      </w:r>
      <w:r w:rsidRPr="007D6F63">
        <w:rPr>
          <w:color w:val="000000"/>
          <w:sz w:val="28"/>
        </w:rPr>
        <w:t xml:space="preserve"> отражается на всем мировом сообществе: там, где существуют вопиющие различия в уровне жизни равных народов (соотношение доходов на душу населения в экономически развитых и развивающихся странах на протяжении последних 30 лет стабильно и составляет 12: 1), глобальная стабильность невозможна.</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В этом заключается понимание всей важности проблемы социально-экономической отсталости развивающихся стран.</w:t>
      </w:r>
    </w:p>
    <w:p w:rsidR="00DE5CB4" w:rsidRPr="007D6F63" w:rsidRDefault="00DE5CB4" w:rsidP="00DE5CB4">
      <w:pPr>
        <w:shd w:val="clear" w:color="000000" w:fill="auto"/>
        <w:suppressAutoHyphens/>
        <w:autoSpaceDE w:val="0"/>
        <w:autoSpaceDN w:val="0"/>
        <w:adjustRightInd w:val="0"/>
        <w:spacing w:line="360" w:lineRule="auto"/>
        <w:ind w:firstLine="709"/>
        <w:jc w:val="both"/>
        <w:rPr>
          <w:b/>
          <w:color w:val="000000"/>
          <w:sz w:val="28"/>
          <w:szCs w:val="32"/>
        </w:rPr>
      </w:pPr>
    </w:p>
    <w:p w:rsidR="00DE5CB4" w:rsidRPr="007D6F63" w:rsidRDefault="00B51D50" w:rsidP="00DE5CB4">
      <w:pPr>
        <w:shd w:val="clear" w:color="000000" w:fill="auto"/>
        <w:suppressAutoHyphens/>
        <w:autoSpaceDE w:val="0"/>
        <w:autoSpaceDN w:val="0"/>
        <w:adjustRightInd w:val="0"/>
        <w:spacing w:line="360" w:lineRule="auto"/>
        <w:jc w:val="center"/>
        <w:rPr>
          <w:b/>
          <w:color w:val="000000"/>
          <w:sz w:val="28"/>
          <w:szCs w:val="32"/>
        </w:rPr>
      </w:pPr>
      <w:r w:rsidRPr="007D6F63">
        <w:rPr>
          <w:b/>
          <w:color w:val="000000"/>
          <w:sz w:val="28"/>
          <w:szCs w:val="32"/>
        </w:rPr>
        <w:t xml:space="preserve">3. </w:t>
      </w:r>
      <w:r w:rsidR="00406EB1" w:rsidRPr="007D6F63">
        <w:rPr>
          <w:b/>
          <w:color w:val="000000"/>
          <w:sz w:val="28"/>
          <w:szCs w:val="32"/>
        </w:rPr>
        <w:t>РАЗВИВАЮЩИЙСЯ МИР – МНОГОЛИКИЙ ФЕНОМЕН</w:t>
      </w:r>
    </w:p>
    <w:p w:rsidR="00DE5CB4" w:rsidRPr="007D6F63" w:rsidRDefault="00174EA3" w:rsidP="00174EA3">
      <w:pPr>
        <w:shd w:val="clear" w:color="000000" w:fill="auto"/>
        <w:suppressAutoHyphens/>
        <w:autoSpaceDE w:val="0"/>
        <w:autoSpaceDN w:val="0"/>
        <w:adjustRightInd w:val="0"/>
        <w:spacing w:line="360" w:lineRule="auto"/>
        <w:jc w:val="center"/>
        <w:rPr>
          <w:color w:val="FFFFFF"/>
          <w:sz w:val="28"/>
        </w:rPr>
      </w:pPr>
      <w:r w:rsidRPr="007D6F63">
        <w:rPr>
          <w:color w:val="FFFFFF"/>
          <w:sz w:val="28"/>
        </w:rPr>
        <w:t>отсталость, развивающаяся страна</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 xml:space="preserve">В целом развивающиеся страны имеют довольно высокие темпы экономического роста за три десятилетия (1950—1980 </w:t>
      </w:r>
      <w:r w:rsidR="00645FC8" w:rsidRPr="007D6F63">
        <w:rPr>
          <w:color w:val="000000"/>
          <w:sz w:val="28"/>
        </w:rPr>
        <w:t>год),</w:t>
      </w:r>
      <w:r w:rsidR="00174EA3" w:rsidRPr="007D6F63">
        <w:rPr>
          <w:color w:val="000000"/>
          <w:sz w:val="28"/>
        </w:rPr>
        <w:t xml:space="preserve"> </w:t>
      </w:r>
      <w:r w:rsidRPr="007D6F63">
        <w:rPr>
          <w:color w:val="000000"/>
          <w:sz w:val="28"/>
        </w:rPr>
        <w:t>их валовой внутренний продукт (ВВП) возрос в 4, 5 раза (в ценах 1970 года), доля в совокупном ВВП несоциалистического мира поднялась с 14, 4% до 18, 7%, и темпы их экономического роста были выше, чем в развитых странах, хотя в большей степени за счет темпов экономического развития «новых индустриальных стран».</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На жителей стран «третьего мира» приходится: 18% общемирового ВВП, 28% мирового экспорта и только 15% потребления энергии, 30% потребления зерновых, 17% совокупных общемировых расходов на образование, 6% – на здравоохранение и 5% – на научные исследования.</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Развитие освободившихся стран в последние годы сопровождается нарастанием противоречий. Темпы экономического развития стран «третьего мира» упали в 1980-х годах вдвое по сравнению с 1970-ми годами, и прекратилось возрастание доли этой группы государств в ВВП капиталистического мира. В период с 1980 по 1986 год снизилась доля развивающихся стран в мировом экспорте с 28, 7% до 19, 9% и мировом импорте с 22, 9% до 19, 0%. По данным ООН реальный доход на душу населения в целом сегодня ниже, чем он был в конце 1970-х годов.</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Так в 1970-е годы Африка стала первым регионом, где в мирное время произошло снижение дохода на душу населения.</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Все свидетельствует о том, что в 1980-е годы ситуация там продолжала ухудшаться. К Африке, похоже, присоединилась и Латинская Америка, где средний доход в 1986 году сократился почти на 1/10 по сравнению с 1980 годом (1980-е годы называют «потерянным десятилетием»). Латинская Америка, как и Африка, подходит к концу десятилетия с более низким душевым доходом по сравнению с началом 1980-х годов. Где еще могут проявиться силы, замедлившие в 1970-е и 1980-е годы экономическое развитие и изменившие на противоположную тенденцию роста дохода на душу населения двух регионов? Подобное может произойти на Индийском субконтиненте (Южная Азия), где проживает более 1 миллиарда человек, если там в ближайшее время не снизятся темпы роста населения.</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Впрочем, развивающийся мир отнюдь не однороден в своем социально-экономическом развитии. Хозяйственный потенциал и результаты его реализации различны. Среди этих государств идет активная дифференциация, обусловленная неодинаковой обеспеченностью природными ресурсами и их освоенностью, величиной демографического потенциала, отсутствием выхода к морям и океанам наименее развитых стран, неодинаковой ролью в международном разделении труда.</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 xml:space="preserve">В 1990-е годы </w:t>
      </w:r>
      <w:r w:rsidR="00645FC8" w:rsidRPr="007D6F63">
        <w:rPr>
          <w:color w:val="000000"/>
          <w:sz w:val="28"/>
        </w:rPr>
        <w:t>выделяются,</w:t>
      </w:r>
      <w:r w:rsidRPr="007D6F63">
        <w:rPr>
          <w:color w:val="000000"/>
          <w:sz w:val="28"/>
        </w:rPr>
        <w:t xml:space="preserve"> по крайней </w:t>
      </w:r>
      <w:r w:rsidR="00645FC8" w:rsidRPr="007D6F63">
        <w:rPr>
          <w:color w:val="000000"/>
          <w:sz w:val="28"/>
        </w:rPr>
        <w:t>мере,</w:t>
      </w:r>
      <w:r w:rsidRPr="007D6F63">
        <w:rPr>
          <w:color w:val="000000"/>
          <w:sz w:val="28"/>
        </w:rPr>
        <w:t xml:space="preserve"> три группы стран.</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Около 40 государств и территорий по ряду критериев официально отнесены ООН к категории наименее развитых. В том числе страны Африки к югу от Сахары, Афганистан, Бангладеш, Лаос, Гаити и другие. Их отсталость выражается в полном или почти полном отсутствии современной обрабатывающей промышленности, крайне низком душевом доходе и фактической неспособности обеспечить необходимый минимум насущных потребностей быстрорастущего населения, во многих странах ее усугубляет отсутствие выхода к морю. В течение 1980-х годов темпы экономического роста этих стран сократились (в середине 1970-х – 3, 4%, в середине 1980-х – 2, 3% в год), производство продовольствия отставало от прироста населения. Государства этой группы отстают от развитого мира по всем основным показателям.</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Вместе с тем, в «третьем мире» выделяются так называемые «новые индустриальные страны» (НИС): Аргентина, Египет, Бразилия, Мексика, Турция. Однако наиболее устойчиво в этой группе фиксируются Гонконг, Сингапур, Тайвань и Южная Корея. (В типологии ИМЭиМО (Института мировой экономики и международных отношений) и других классификациях Турцию и Южную Корею все чаще относят к группе 120 экономически развитых стран.) На их долю приходится 4/5 всего промышленного производства и экспорта развивающегося мира. Цель их социально-экономического развития – наращивание производственного потенциала, создание диверсифицированной структуры экономики, развитие тяжелой индустрии. Экономические показатели НИС в основном соответствуют показателям промышленно развитых капиталистических государств.</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Между этими двумя подгруппами находится основная и очень разнообразная группа «третьего мира». С одной стороны, в нее входят: Индия, Таиланд, Филиппины, Сирия, имеющие высокий статус даже в мировой системе отсчета. С другой стороны, такие страны, как Ангола, Гана, Замбия, которые близки по уровню развития к группе «наименее развитых».</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Развивающийся мир – это многоликий феномен, который характеризуется различными явлениями и процессами в экономической, политической и социокультурной сферах. Большинству развивающихся стран присущи: острота ключевых проблем социально-экономического развития, разнородность структуры производительных сил (многоукладность экономики), зависимое положение в системе международного разделения труда (МРТ), сохраняющаяся сельскохозяйственная и минерально-сырьевая специализация, огромный внешний долг, а также бедность, быстрый рост населения и другие.</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Несмотря на специфику «третьего мира» основным моментом остается его положение по отношению к про</w:t>
      </w:r>
      <w:r w:rsidR="00B51D50" w:rsidRPr="007D6F63">
        <w:rPr>
          <w:color w:val="000000"/>
          <w:sz w:val="28"/>
        </w:rPr>
        <w:t>цессам в системе развитого мира</w:t>
      </w:r>
      <w:r w:rsidRPr="007D6F63">
        <w:rPr>
          <w:color w:val="000000"/>
          <w:sz w:val="28"/>
        </w:rPr>
        <w:t>. На протяжении последних десятилетий разрыв в душевых доходах жителей развивающихся и экономически развитых стран составляет 1: 12. При сопоставлении данных по фактической покупательной способности национальных валют этих групп стран – разрыв даже возрастает (1980 год – 1: 6, 1985 – 1: 7, 5; по Крэйвису).</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Отсталость развивающихся стран питает и воспроизводит их зависимость, а зависимость обусловливает и усугубляет отсталость. Степень зависимости может лишь ослабевать или усиливаться.</w:t>
      </w:r>
    </w:p>
    <w:p w:rsidR="00DE5CB4" w:rsidRPr="007D6F63" w:rsidRDefault="00DE5CB4" w:rsidP="00DE5CB4">
      <w:pPr>
        <w:shd w:val="clear" w:color="000000" w:fill="auto"/>
        <w:suppressAutoHyphens/>
        <w:autoSpaceDE w:val="0"/>
        <w:autoSpaceDN w:val="0"/>
        <w:adjustRightInd w:val="0"/>
        <w:spacing w:line="360" w:lineRule="auto"/>
        <w:ind w:firstLine="709"/>
        <w:jc w:val="both"/>
        <w:rPr>
          <w:b/>
          <w:color w:val="000000"/>
          <w:sz w:val="28"/>
          <w:szCs w:val="32"/>
        </w:rPr>
      </w:pPr>
    </w:p>
    <w:p w:rsidR="00DE5CB4" w:rsidRPr="007D6F63" w:rsidRDefault="00B51D50" w:rsidP="00DE5CB4">
      <w:pPr>
        <w:shd w:val="clear" w:color="000000" w:fill="auto"/>
        <w:suppressAutoHyphens/>
        <w:autoSpaceDE w:val="0"/>
        <w:autoSpaceDN w:val="0"/>
        <w:adjustRightInd w:val="0"/>
        <w:spacing w:line="360" w:lineRule="auto"/>
        <w:jc w:val="center"/>
        <w:rPr>
          <w:b/>
          <w:color w:val="000000"/>
          <w:sz w:val="28"/>
          <w:szCs w:val="32"/>
        </w:rPr>
      </w:pPr>
      <w:r w:rsidRPr="007D6F63">
        <w:rPr>
          <w:b/>
          <w:color w:val="000000"/>
          <w:sz w:val="28"/>
          <w:szCs w:val="32"/>
        </w:rPr>
        <w:t xml:space="preserve">4. </w:t>
      </w:r>
      <w:r w:rsidR="00406EB1" w:rsidRPr="007D6F63">
        <w:rPr>
          <w:b/>
          <w:color w:val="000000"/>
          <w:sz w:val="28"/>
          <w:szCs w:val="32"/>
        </w:rPr>
        <w:t>ДОЛГОВАЯ ПЕТЛЯ</w:t>
      </w:r>
    </w:p>
    <w:p w:rsidR="00DE5CB4" w:rsidRPr="007D6F63" w:rsidRDefault="00DE5CB4" w:rsidP="00DE5CB4">
      <w:pPr>
        <w:shd w:val="clear" w:color="000000" w:fill="auto"/>
        <w:suppressAutoHyphens/>
        <w:autoSpaceDE w:val="0"/>
        <w:autoSpaceDN w:val="0"/>
        <w:adjustRightInd w:val="0"/>
        <w:spacing w:line="360" w:lineRule="auto"/>
        <w:ind w:firstLine="709"/>
        <w:jc w:val="both"/>
        <w:rPr>
          <w:color w:val="000000"/>
          <w:sz w:val="28"/>
        </w:rPr>
      </w:pP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Отметим проблему внешнего долга, который выравнивает перед странами-кредиторами и «новые индустриальные» (НИС) и наиболее отсталые страны мира. Именно НИС возглавляют список стран-должников. Но если по объему общий внешний долг всех африканских государств в целом примерно равен задолженности двух более развитых латиноамериканских стран (Бразилии и Аргентины – 200 миллиардов долларов на конец 1980-х), то для стран Африки он составляет свыше половины ее совокупного ВВП (для Латинской Америки – 45%, стран Азии – 25% ВВП). С 1970 по 1990 год общий внешний долг развивающихся стран увеличился с 75 миллионов до 1, 2 триллиона долларов. Большая задолженность развивающихся стран требует выплаты огромных процентов внешнего долга.</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Политические деятели и ученые развивающихся стран выражают различные мнения по поводу роли помощи богатых стран.</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Одни приходят к выводу, что экономическая помощь обеспечивает определенный рост ВВП развивающихся стран, но на нее нельзя полагаться как на «двигатель» прогресса. Скорее она является «смазкой» этого двигателя. Кроме того, получаемые из-за рубежа средства влияют на принятие таких стратегий развития, которые удовлетворяют тех, кто предоставляет помощь. По мнению других, займы и кредиты ничего не дают странам «третьего мира», для которых внешний долг стал непосильным бременем, сводящим на нет все усилия развивающихся стран по оживлению экономики. Рассчитанные на эту помощь экономические программы, реформы и преобразования не дают желаемых результатов, а только увеличивают сумму долга. Есть мнение, что насильственная экспроприация доходов бедных стран богатыми осуществляется путем увеличения процентных ставок. Так вся Латинская Америка ежегодно платит в виде процентов по долгу сумму, составляющую около 30 % всех их доходов от экспорта.</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Другое мнение имеют ученые и политические деятели развитых стран. Они считают, что в проблеме отсталости виновны не только займы и кредиты, но и ошибки в экономической политике самих развивающихся стран, неумение правильно использовать эти кредиты. Можно согласиться с наличием тех и других причин существующего положения дел, в их числе колониальное прошлое, политика неоколониализма, кабальные займы, деятельность ТНК в развивающихся странах, ошибки в экономической политике.</w:t>
      </w:r>
    </w:p>
    <w:p w:rsidR="00DE5CB4" w:rsidRPr="007D6F63" w:rsidRDefault="00DE5CB4" w:rsidP="00DE5CB4">
      <w:pPr>
        <w:shd w:val="clear" w:color="000000" w:fill="auto"/>
        <w:suppressAutoHyphens/>
        <w:autoSpaceDE w:val="0"/>
        <w:autoSpaceDN w:val="0"/>
        <w:adjustRightInd w:val="0"/>
        <w:spacing w:line="360" w:lineRule="auto"/>
        <w:ind w:firstLine="709"/>
        <w:jc w:val="both"/>
        <w:rPr>
          <w:b/>
          <w:color w:val="000000"/>
          <w:sz w:val="28"/>
          <w:szCs w:val="32"/>
        </w:rPr>
      </w:pPr>
    </w:p>
    <w:p w:rsidR="00DE5CB4" w:rsidRPr="007D6F63" w:rsidRDefault="007E3E5C" w:rsidP="00DE5CB4">
      <w:pPr>
        <w:shd w:val="clear" w:color="000000" w:fill="auto"/>
        <w:suppressAutoHyphens/>
        <w:autoSpaceDE w:val="0"/>
        <w:autoSpaceDN w:val="0"/>
        <w:adjustRightInd w:val="0"/>
        <w:spacing w:line="360" w:lineRule="auto"/>
        <w:jc w:val="center"/>
        <w:rPr>
          <w:b/>
          <w:color w:val="000000"/>
          <w:sz w:val="28"/>
          <w:szCs w:val="32"/>
        </w:rPr>
      </w:pPr>
      <w:r w:rsidRPr="007D6F63">
        <w:rPr>
          <w:b/>
          <w:color w:val="000000"/>
          <w:sz w:val="28"/>
          <w:szCs w:val="32"/>
        </w:rPr>
        <w:t xml:space="preserve">5. </w:t>
      </w:r>
      <w:r w:rsidR="00406EB1" w:rsidRPr="007D6F63">
        <w:rPr>
          <w:b/>
          <w:color w:val="000000"/>
          <w:sz w:val="28"/>
          <w:szCs w:val="32"/>
        </w:rPr>
        <w:t>КРИЗИС, УГРОЖАЮЩИЙ ПЕРЕРАСТИ В КАТАСТРОФУ</w:t>
      </w:r>
    </w:p>
    <w:p w:rsidR="00DE5CB4" w:rsidRPr="007D6F63" w:rsidRDefault="00DE5CB4" w:rsidP="00DE5CB4">
      <w:pPr>
        <w:shd w:val="clear" w:color="000000" w:fill="auto"/>
        <w:suppressAutoHyphens/>
        <w:autoSpaceDE w:val="0"/>
        <w:autoSpaceDN w:val="0"/>
        <w:adjustRightInd w:val="0"/>
        <w:spacing w:line="360" w:lineRule="auto"/>
        <w:ind w:firstLine="709"/>
        <w:jc w:val="both"/>
        <w:rPr>
          <w:color w:val="000000"/>
          <w:sz w:val="28"/>
        </w:rPr>
      </w:pP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Решение экономических проблем развивающихся стран крайне осложняют исключительно высокие темпы ежегодного прироста населения этих стран. Продолжающийся «демографический взрыв» во многом определяет перемещение центра тяжести главных проблем в страны «третьего мира».</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Широко распространено мнение, что с быстрым ростом населения связаны основные проблемы бедности и голода в развивающихся странах и что это ставит под угрозу социально-политическую и экологическую стабильность огромных регионов мира. Ученые приходят к выводу о существовании сложной системы взаимосвязей роста населения с проблемами голода, жилья, безработицы, инфляции. Быстрый рост населения является лишь одной из причин обострения глобальной продовольственной ситуации.</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Роль сельского хозяйства в экономике развивающихся стран велика и многообразн</w:t>
      </w:r>
      <w:r w:rsidR="00B51D50" w:rsidRPr="007D6F63">
        <w:rPr>
          <w:color w:val="000000"/>
          <w:sz w:val="28"/>
        </w:rPr>
        <w:t>а</w:t>
      </w:r>
      <w:r w:rsidRPr="007D6F63">
        <w:rPr>
          <w:color w:val="000000"/>
          <w:sz w:val="28"/>
        </w:rPr>
        <w:t>. При общей тенденции ее снижения в мире – многие развивающиеся страны до сих пор остаются аграрными по структуре хозяйства, при этом очень высока доля занятых в сельском хозяйстве среди экономически активного населения (50%-60%). Сельское хозяйство не только обеспечивает трудовую занятость основной массы населения и дает ему средства к существованию, за счет экспорта сельскохозяйственной продукции происходят основные поступления валюты. Причем многие развивающиеся страны, несмотря на их сельскохозяйственную ориентацию, не обеспечивают себя необходимым продовольствием. Производство продовольствия в расчете на душу населения фактически сокращается. Основными причинами этого являются: низкий уровень производительных сил и технического оснащения сельского хозяйства в развивающихся странах, его архаичность, недостаточное использование минеральных удобрений, слабое развитие инфраструктуры. Большая внешняя задолженность и выплата процентов по внешнему долгу также лишают развивающиеся страны возможности модернизации сельского хозяйства.</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В настоящее время, в век невиданного ранее научно-технического прогресса, в развивающихся странах (по оценкам экспертов ФАО) более 1 миллиарда человек систематически недоедают, а около 150 миллионов страдают от голода, и десятки миллионов ежегодно погибают от него. По последним данным ежегодно от голода умирают от 13 миллионов до 28 миллионов.</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Статистика этой трагедии ужасающая: каждую минуту гибнет 24 человека, причем 18 из них – дети. Практически в наши дни около 25% населения освободившихся стран голодают. Особенно много стран, где 40 и более процентов населения страдают от хронического недоедания в Африке (Чад, Сомали, Мозамбик, Уганда).</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Но ухудшение продовольственной ситуации не ограничивается этим континентом. Доля недоедающих детей в Перу в период с 1980 по 1988 год увеличилась с 42 до 68%. В целом за период о 1980—1981 года по 1986—1987 год производство продовольствия на душу населения сократилось в 51 развивающейся стране, а увеличилось только в 48 странах (среди стран, по которым ФАО имело сведения). Общее число недоедающих при этом возросло с 460 миллионов до 512 миллионов человек.</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Предполагается, что к концу столетия оно достигнет 1800 миллионов (по прогнозам МБРР – Мирового банка реконструкции и развития).</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Развивающиеся страны испытывают серьезные затруднения в самообеспечении продовольствием. Их импорт зерновых в 1969—1971 годы составлял 20 миллионов тонн, в 1983—1986 – 69 миллионов, к концу столетия (по прогнозам) будет составлять 112 миллионов.</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Основная причина голода кроется не в природных катаклизмах (неурожаи, засухи и другие), а в экономической отсталости развивающихся стран и неоколониальной политике Запада. Отсутствие в развивающихся странах необходимой инфраструктуры (портов, аэродромов, дорог, транспортных средств) осложняет своевременную доставку продовольствия в районы, пораженные голодом.</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В конце 1980-х – начале 1990-х годов мировая продовольственная ситуация не улучшилась. Около 60% мирового населения (в основном жители развивающихся стран) находятся за чертой продовольственного обеспечения, необходимого для нормального биологического функционирования организма. В большинстве стран «третьего мира» отмечается очень низкий уровень потребления продовольствия, и пока отсутствуют социально-экономические предпосылки для решения этой проблемы.</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За последние десятилетия произошло заметное повышение порога бедности в развивающихся странах, тем не</w:t>
      </w:r>
      <w:r w:rsidR="00645FC8" w:rsidRPr="007D6F63">
        <w:rPr>
          <w:color w:val="000000"/>
          <w:sz w:val="28"/>
        </w:rPr>
        <w:t xml:space="preserve"> </w:t>
      </w:r>
      <w:r w:rsidRPr="007D6F63">
        <w:rPr>
          <w:color w:val="000000"/>
          <w:sz w:val="28"/>
        </w:rPr>
        <w:t>менее</w:t>
      </w:r>
      <w:r w:rsidR="00645FC8" w:rsidRPr="007D6F63">
        <w:rPr>
          <w:color w:val="000000"/>
          <w:sz w:val="28"/>
        </w:rPr>
        <w:t>,</w:t>
      </w:r>
      <w:r w:rsidRPr="007D6F63">
        <w:rPr>
          <w:color w:val="000000"/>
          <w:sz w:val="28"/>
        </w:rPr>
        <w:t xml:space="preserve"> около 40% населения этих стран живет в «абсолютной бедности», которая в отчетах МБРР определяется как обнищание, отягощенное болезнями, недоеданием, плохими жилищными условиями и неграмотностью. Масштабы нищеты неуклонно растут.</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 xml:space="preserve">В 1985 году на долю 20% беднейших слоев мирового населения приходилось всего 4% мирового богатства, а на долю 20% наиболее богатых слоев – 58%. По далеко не полным данным в 1989 году от 160 миллионов до 180 миллионов </w:t>
      </w:r>
      <w:r w:rsidR="00645FC8" w:rsidRPr="007D6F63">
        <w:rPr>
          <w:color w:val="000000"/>
          <w:sz w:val="28"/>
        </w:rPr>
        <w:t>латиноамериканцев</w:t>
      </w:r>
      <w:r w:rsidRPr="007D6F63">
        <w:rPr>
          <w:color w:val="000000"/>
          <w:sz w:val="28"/>
        </w:rPr>
        <w:t xml:space="preserve"> находились за «чертой бедности», а в Индии в 1987—1988 годы в таких условиях проживало 29, 2% населения (или 230 миллионов человек). Интересны следующие данные: американцы тратят 5 миллиардов долларов в год на специальную диету с пониженной калорийностью, а 500 миллионов жителей развивающихся стран постоянно недоедают, около 2 миллиардов человек пользуются водой, загрязненной патогенными организмами, более 1/2 человечества не имеют туалетов, отвечающих санитарным нормам.</w:t>
      </w:r>
    </w:p>
    <w:p w:rsidR="00DE5CB4" w:rsidRPr="007D6F63" w:rsidRDefault="00DE5CB4" w:rsidP="00DE5CB4">
      <w:pPr>
        <w:shd w:val="clear" w:color="000000" w:fill="auto"/>
        <w:suppressAutoHyphens/>
        <w:autoSpaceDE w:val="0"/>
        <w:autoSpaceDN w:val="0"/>
        <w:adjustRightInd w:val="0"/>
        <w:spacing w:line="360" w:lineRule="auto"/>
        <w:ind w:firstLine="709"/>
        <w:jc w:val="both"/>
        <w:rPr>
          <w:b/>
          <w:color w:val="000000"/>
          <w:sz w:val="28"/>
          <w:szCs w:val="32"/>
        </w:rPr>
      </w:pPr>
    </w:p>
    <w:p w:rsidR="00DE5CB4" w:rsidRPr="007D6F63" w:rsidRDefault="007E3E5C" w:rsidP="00DE5CB4">
      <w:pPr>
        <w:shd w:val="clear" w:color="000000" w:fill="auto"/>
        <w:suppressAutoHyphens/>
        <w:autoSpaceDE w:val="0"/>
        <w:autoSpaceDN w:val="0"/>
        <w:adjustRightInd w:val="0"/>
        <w:spacing w:line="360" w:lineRule="auto"/>
        <w:jc w:val="center"/>
        <w:rPr>
          <w:b/>
          <w:color w:val="000000"/>
          <w:sz w:val="28"/>
          <w:szCs w:val="32"/>
        </w:rPr>
      </w:pPr>
      <w:r w:rsidRPr="007D6F63">
        <w:rPr>
          <w:b/>
          <w:color w:val="000000"/>
          <w:sz w:val="28"/>
          <w:szCs w:val="32"/>
        </w:rPr>
        <w:t xml:space="preserve">6. </w:t>
      </w:r>
      <w:r w:rsidR="00406EB1" w:rsidRPr="007D6F63">
        <w:rPr>
          <w:b/>
          <w:color w:val="000000"/>
          <w:sz w:val="28"/>
          <w:szCs w:val="32"/>
        </w:rPr>
        <w:t>ПЕРЕМЕЩЕНИЕ «ЭПИЦЕНТРА» ГЛОБАЛЬНОЙ ЭКОЛОГИЧЕСКОЙ ПРОБЛЕМЫ</w:t>
      </w:r>
    </w:p>
    <w:p w:rsidR="00DE5CB4" w:rsidRPr="007D6F63" w:rsidRDefault="00DE5CB4" w:rsidP="00DE5CB4">
      <w:pPr>
        <w:shd w:val="clear" w:color="000000" w:fill="auto"/>
        <w:suppressAutoHyphens/>
        <w:autoSpaceDE w:val="0"/>
        <w:autoSpaceDN w:val="0"/>
        <w:adjustRightInd w:val="0"/>
        <w:spacing w:line="360" w:lineRule="auto"/>
        <w:ind w:firstLine="709"/>
        <w:jc w:val="both"/>
        <w:rPr>
          <w:color w:val="000000"/>
          <w:sz w:val="28"/>
        </w:rPr>
      </w:pP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Можно проследить связь между социально-экономической отсталостью беднейших стран, быстрым ростом населения и деградацией природных систем жизнеобеспечения. Исследования последнего двадцатилетия и социальная практика показали, что «эпицентр» глобальной экологической проблемы постепенно перемещается в развивающиеся регионы, которые оказываются на грани экологич</w:t>
      </w:r>
      <w:r w:rsidR="00B83DF7" w:rsidRPr="007D6F63">
        <w:rPr>
          <w:color w:val="000000"/>
          <w:sz w:val="28"/>
        </w:rPr>
        <w:t xml:space="preserve">еского кризиса. </w:t>
      </w:r>
      <w:r w:rsidRPr="007D6F63">
        <w:rPr>
          <w:color w:val="000000"/>
          <w:sz w:val="28"/>
        </w:rPr>
        <w:t>Однако необходимо еще раз подчеркнуть, что эти опасные изменения в окружающей среде развивающихся стран включают в себя непрекращающийся рост городов, деградацию земельных и водных ресурсов, интенсивное обезлесение, опустынивание, нарастание стихийных бедствий. Естественные экосистемы развивающихся регионов чрезвычайно неустойчивы, подвергаются деградации быстрыми темпами и в значительных масштабах.</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Немалое количество сельскохозяйственных угодий отчуждается в процессе промышленного строительства, добычи и разработки полезных ископаемых, развития инфраструктуры и прочих. При монокультурном сельскохозяйственном развития многих стран (Колумбия – кофе, Эквадор – бананы) к тому же активно сводятся лесные массивы, распахиваются пастбища, осушаются болота. С одной стороны, такие процессы создают предпосылки для развития, а с другой – ведут к ухудшению «качества» пахотных земель, усилению деградации традиционных экосистем.</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К тому же леса вырубают для поставки на экспорт и используют в качестве топлива. По данным ФАО, более 2 миллиардов человек в странах Азии, Африки и Латинской Америки для приготовления пищи и обогрева жилищ используют преимущественно древесное топливо.</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По данным ВОЗ, около 80% болезней в странах «третьего мира» вызываются загрязнением окружающей среды, в первую очередь неудовлетворительным качеством воды и отсутствием элементарной санитарии. А проблемы больших городов, их трущобных районов и многие другие проблемы? Экологическую ситуацию к тому же осложняет «выталкивание» экологически опасных отраслей хозяйства из развитых государств в страны «третьего мира».</w:t>
      </w:r>
    </w:p>
    <w:p w:rsidR="00DE5CB4" w:rsidRPr="007D6F63" w:rsidRDefault="00B83DF7"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Е</w:t>
      </w:r>
      <w:r w:rsidR="00406EB1" w:rsidRPr="007D6F63">
        <w:rPr>
          <w:color w:val="000000"/>
          <w:sz w:val="28"/>
        </w:rPr>
        <w:t>сли развитые страны давно изучают допустимые пределы воздействия на природу, возможные последствия их нарушения и принимают меры, то развивающиеся страны заняты пока совсем другим, так как существуют ниже уровня бедности, и затраты на охрану окружающей среды представляются им непозволительной роскошью. Подобное противоречие подходов может привести к значительному ухудшению экологической ситуации на всей планете.</w:t>
      </w:r>
    </w:p>
    <w:p w:rsidR="00DE5CB4" w:rsidRPr="007D6F63" w:rsidRDefault="00DE5CB4" w:rsidP="00DE5CB4">
      <w:pPr>
        <w:shd w:val="clear" w:color="000000" w:fill="auto"/>
        <w:suppressAutoHyphens/>
        <w:autoSpaceDE w:val="0"/>
        <w:autoSpaceDN w:val="0"/>
        <w:adjustRightInd w:val="0"/>
        <w:spacing w:line="360" w:lineRule="auto"/>
        <w:ind w:firstLine="709"/>
        <w:jc w:val="both"/>
        <w:rPr>
          <w:b/>
          <w:color w:val="000000"/>
          <w:sz w:val="28"/>
          <w:szCs w:val="32"/>
        </w:rPr>
      </w:pPr>
    </w:p>
    <w:p w:rsidR="00DE5CB4" w:rsidRPr="007D6F63" w:rsidRDefault="007E3E5C" w:rsidP="00DE5CB4">
      <w:pPr>
        <w:shd w:val="clear" w:color="000000" w:fill="auto"/>
        <w:suppressAutoHyphens/>
        <w:autoSpaceDE w:val="0"/>
        <w:autoSpaceDN w:val="0"/>
        <w:adjustRightInd w:val="0"/>
        <w:spacing w:line="360" w:lineRule="auto"/>
        <w:jc w:val="center"/>
        <w:rPr>
          <w:color w:val="000000"/>
          <w:sz w:val="28"/>
          <w:szCs w:val="32"/>
        </w:rPr>
      </w:pPr>
      <w:r w:rsidRPr="007D6F63">
        <w:rPr>
          <w:b/>
          <w:color w:val="000000"/>
          <w:sz w:val="28"/>
          <w:szCs w:val="32"/>
        </w:rPr>
        <w:t xml:space="preserve">7. </w:t>
      </w:r>
      <w:r w:rsidR="00406EB1" w:rsidRPr="007D6F63">
        <w:rPr>
          <w:b/>
          <w:color w:val="000000"/>
          <w:sz w:val="28"/>
          <w:szCs w:val="32"/>
        </w:rPr>
        <w:t>МИЛИТАРИЗАЦИЯ ЭКОНОМИКИ</w:t>
      </w:r>
    </w:p>
    <w:p w:rsidR="00DE5CB4" w:rsidRPr="007D6F63" w:rsidRDefault="00DE5CB4" w:rsidP="00DE5CB4">
      <w:pPr>
        <w:shd w:val="clear" w:color="000000" w:fill="auto"/>
        <w:suppressAutoHyphens/>
        <w:autoSpaceDE w:val="0"/>
        <w:autoSpaceDN w:val="0"/>
        <w:adjustRightInd w:val="0"/>
        <w:spacing w:line="360" w:lineRule="auto"/>
        <w:ind w:firstLine="709"/>
        <w:jc w:val="both"/>
        <w:rPr>
          <w:color w:val="000000"/>
          <w:sz w:val="28"/>
        </w:rPr>
      </w:pP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Продолжая далее характеристику причин, усугубляющих социально-экономическую отсталость развивающихся стран, необходимо отметить рост военных расходов.</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Среди множества глобальных проблем проблема сохранения мира на Земле занимает исключительное место. Однако многие страны «третьего мира» заражены вирусом милитаризации. В период с начала 1960-х годов до 1985-го года их военные расходы в целом увеличились в 5 раз. Это можно объяснить тем, что в середине 1980-х годов в 56 развивающихся странах у власти находились военные режимы. Многие страны пострадали от военных переворотов и многочисленных войн. За 45 лет (с 1945 по 1990) можно насчитать до 120 войн и конфликтов, в которых погибло около 20 миллионов человек.</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Идеологические конфликты, религиозные и этнические разногласия во всем мире и резкое увеличение экспорта оружия стали причинами роста военных расходов в странах «третьего мира». Еще в 1960 году сфера военной деятельности развивающихся стран составляла всего 1/10 от мировой, а в 1981 – уже 1/5. И рост ее продолжается.</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Среди развивающихся стран военный сектор достигает наибольших размеров в государствах Ближнего Востока, Центральной Америки, на Африканском континенте. В последнем из указанных регионов быстро распространяющаяся милитаризация представляет особо тревожный факт, так как страны Африки менее всего могут себе позволить военные расходы.</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За последние 25 лет постоянно возрастала международная торговля оружием, во многом как следствие милитаризации экономики стран «третьего мира», не имеющих собственной военной промышленности. Часто расходы на импорт оружия и военной техники превышают расходы на импорт продовольственных товаров, включая зерно. В 1980-е годы в десятку крупнейших импортеров оружия «третьего мира» входили: Египет, Сирия, Ирак, Индия, Ливия, Иордания, Саудовская Аравия.</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Кроме экономического значения, милитаризация имеет важное политическое содержание. По мере того как военная машина разрастается в развивающихся странах, она все чаще присваивает себе власть в стране силой (военные перевороты).</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При этом часто происходит уклон развития страны в сторону дальнейшей милитаризации экономики. Во многих развивающихся странах быстро растут также силы внутренней безопасности, несмотря на ухудшение экономического положения этих стран. Военные группировки применяют оружие в борьбе за власть, терроризируя при этом тот самый народ, который они теоретически должны защищать.</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Часто вооруженные силы, например, в странах Африки, используются для подавления народных выступлений и пределах национальных границ, а не для отражения внешней агрессии, или для борьбы с оппозиционными правительству группировками.</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Достаточно вспомнить лишь некоторые из длинного списка «горячих точек» планеты: Сомали, Эфиопия, Судан, Ангола, Мозамбик, Руанда, Ирак, Афганистан, Камбоджа и другие.</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Таким образом, мы наблюдаем возникновение порочного круга, когда политические противоречия ведут к росту военных расходов, а те, в свою очередь, снижают военно-политическую стабильность в отдельных регионах и во всем мире.</w:t>
      </w:r>
    </w:p>
    <w:p w:rsidR="00DE5CB4" w:rsidRPr="007D6F63" w:rsidRDefault="00DE5CB4" w:rsidP="00DE5CB4">
      <w:pPr>
        <w:shd w:val="clear" w:color="000000" w:fill="auto"/>
        <w:suppressAutoHyphens/>
        <w:autoSpaceDE w:val="0"/>
        <w:autoSpaceDN w:val="0"/>
        <w:adjustRightInd w:val="0"/>
        <w:spacing w:line="360" w:lineRule="auto"/>
        <w:ind w:firstLine="709"/>
        <w:jc w:val="both"/>
        <w:rPr>
          <w:b/>
          <w:color w:val="000000"/>
          <w:sz w:val="28"/>
          <w:szCs w:val="32"/>
        </w:rPr>
      </w:pPr>
    </w:p>
    <w:p w:rsidR="00DE5CB4" w:rsidRPr="007D6F63" w:rsidRDefault="00DE5CB4" w:rsidP="00DE5CB4">
      <w:pPr>
        <w:shd w:val="clear" w:color="000000" w:fill="auto"/>
        <w:suppressAutoHyphens/>
        <w:autoSpaceDE w:val="0"/>
        <w:autoSpaceDN w:val="0"/>
        <w:adjustRightInd w:val="0"/>
        <w:spacing w:line="360" w:lineRule="auto"/>
        <w:jc w:val="center"/>
        <w:rPr>
          <w:color w:val="000000"/>
          <w:sz w:val="28"/>
          <w:szCs w:val="32"/>
        </w:rPr>
      </w:pPr>
      <w:r w:rsidRPr="007D6F63">
        <w:rPr>
          <w:b/>
          <w:color w:val="000000"/>
          <w:sz w:val="28"/>
          <w:szCs w:val="32"/>
        </w:rPr>
        <w:br w:type="page"/>
      </w:r>
      <w:r w:rsidR="007E3E5C" w:rsidRPr="007D6F63">
        <w:rPr>
          <w:b/>
          <w:color w:val="000000"/>
          <w:sz w:val="28"/>
          <w:szCs w:val="32"/>
        </w:rPr>
        <w:t xml:space="preserve">8. </w:t>
      </w:r>
      <w:r w:rsidR="00406EB1" w:rsidRPr="007D6F63">
        <w:rPr>
          <w:b/>
          <w:color w:val="000000"/>
          <w:sz w:val="28"/>
          <w:szCs w:val="32"/>
        </w:rPr>
        <w:t>МИЛЛИАРД НЕГРАМОТНЫХ</w:t>
      </w:r>
    </w:p>
    <w:p w:rsidR="00DE5CB4" w:rsidRPr="007D6F63" w:rsidRDefault="00DE5CB4" w:rsidP="00DE5CB4">
      <w:pPr>
        <w:shd w:val="clear" w:color="000000" w:fill="auto"/>
        <w:suppressAutoHyphens/>
        <w:autoSpaceDE w:val="0"/>
        <w:autoSpaceDN w:val="0"/>
        <w:adjustRightInd w:val="0"/>
        <w:spacing w:line="360" w:lineRule="auto"/>
        <w:ind w:firstLine="709"/>
        <w:jc w:val="both"/>
        <w:rPr>
          <w:color w:val="000000"/>
          <w:sz w:val="28"/>
        </w:rPr>
      </w:pP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Одним из аспектов отсталости развивающихся стран можно также считать низкий образовательный уровень населения. В странах «третьего мира» в настоящее время насчитывается около 900 миллионов неграмотных взрослых жителей, среди которых большинство – женщины.</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Грамотность имеет первостепенное значение для ознакомления с юридическими законами и правами и выходит далеко за рамки обучения чтению и письму. Поразительна также связь между женской грамотностью и уровнем рождаемости.</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Мероприятия по улучшению положения женщин, расширению доступа к образованию, охране здоровья матери и ребенка, проведение политики планирования семей – не только улучшают качество жизни, но и представляют собой наиболее быстрый и эффективный способ снижения темпов роста населения. А это одна из первостепенных задач для развивающихся стран.</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Последствия низкого уровня образования и профессиональной подготовки сказываются на уровне научно-технического прогресса и крайне ограниченном участии этих стран в создании и использовании мирового научно-технического потенциала. Расходы на научно-исследовательские и опытно-конструкторские работы (НИОКР) составляют лишь 0, 2-0, 3% ВВП, в то время как в экономически развитых странах этот показатель в 10 раз выше (2—3%). В 1983—1984 годы, в Африке на 10 тысяч жителей приходилось 10 ученых и инженеров, в Азии – 168, в Латинской Америке – 69. Этот же показатель для развитых стран составляет 293. При этом за последние 30 лет около 1, 2 миллионов высококвалифицированных специалистов эмигрировали из развивающихся стран (причем 70% в США и Канаду). «Утечка мозгов» («брейн-дрейн») также осложняет выполнение планов социально-экономического развития этих стран.</w:t>
      </w:r>
    </w:p>
    <w:p w:rsidR="00DE5CB4" w:rsidRPr="007D6F63" w:rsidRDefault="00DE5CB4" w:rsidP="00DE5CB4">
      <w:pPr>
        <w:shd w:val="clear" w:color="000000" w:fill="auto"/>
        <w:suppressAutoHyphens/>
        <w:autoSpaceDE w:val="0"/>
        <w:autoSpaceDN w:val="0"/>
        <w:adjustRightInd w:val="0"/>
        <w:spacing w:line="360" w:lineRule="auto"/>
        <w:jc w:val="center"/>
        <w:rPr>
          <w:color w:val="000000"/>
          <w:sz w:val="28"/>
          <w:szCs w:val="32"/>
        </w:rPr>
      </w:pPr>
      <w:r w:rsidRPr="007D6F63">
        <w:rPr>
          <w:b/>
          <w:color w:val="000000"/>
          <w:sz w:val="28"/>
          <w:szCs w:val="32"/>
        </w:rPr>
        <w:br w:type="page"/>
      </w:r>
      <w:r w:rsidR="007E3E5C" w:rsidRPr="007D6F63">
        <w:rPr>
          <w:b/>
          <w:color w:val="000000"/>
          <w:sz w:val="28"/>
          <w:szCs w:val="32"/>
        </w:rPr>
        <w:t>9.</w:t>
      </w:r>
      <w:r w:rsidR="00406EB1" w:rsidRPr="007D6F63">
        <w:rPr>
          <w:b/>
          <w:color w:val="000000"/>
          <w:sz w:val="28"/>
          <w:szCs w:val="32"/>
        </w:rPr>
        <w:t>ЕСТЬ ЛИ ВЫХОД?</w:t>
      </w:r>
    </w:p>
    <w:p w:rsidR="00DE5CB4" w:rsidRPr="007D6F63" w:rsidRDefault="00DE5CB4" w:rsidP="00DE5CB4">
      <w:pPr>
        <w:shd w:val="clear" w:color="000000" w:fill="auto"/>
        <w:suppressAutoHyphens/>
        <w:autoSpaceDE w:val="0"/>
        <w:autoSpaceDN w:val="0"/>
        <w:adjustRightInd w:val="0"/>
        <w:spacing w:line="360" w:lineRule="auto"/>
        <w:ind w:firstLine="709"/>
        <w:jc w:val="both"/>
        <w:rPr>
          <w:color w:val="000000"/>
          <w:sz w:val="28"/>
        </w:rPr>
      </w:pP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Можно еще долго продолжать список показателей, характеризующих степень социально-экономической отсталости стран «третьего мира». Однако хотелось бы затронуть еще один важный аспект.</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Современные политические исследования показывают, что между экономической отсталостью и правами человека также существует прямая связь. Чем беднее общество, тем меньше оно уделяет внимания правам человека, куда мы относим и право человека на образование, социальное страхование, улучшение условий труда и качества жизни и прочие.</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Например, в статье 27 Декларации прав человека говорится о том, что каждый человек имеет право принимать свободное участие в культурной жизни общества, наслаждаться искусством, участвовать в научно-техническом прогрессе и пользоваться его плодами.</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Но ведь для всего этого необходимо сначала обеспечить определенный уровень благосостояния. Человек и его семья должны иметь пищу, одежду, кров и медицинскую помощь, то есть то, что записано в статьях 25 и 26 той же Декларации прав человека.</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А если человек недоедает или даже голодает, и у него нет жилья, то у него уже не возникает желания участвовать в культурной жизни страны, да и возможности такой нет. О каком же наслаждении искусством или литературой может идти речь, если в развивающихся странах около 900 миллионов человек – неграмотны.</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Все приведенные в этой главе данные достаточно убедительно характеризуют страны «третьего мира» как полюс слаборазвитости в современном мире. Кризисные явления в экономике развивающихся стран оказались настолько глубокими и масштабными, что в условиях взаимосвязанного и взаимозависимого мира их преодоление рассматривается мировым сообществом как одна из глобальных проблем.</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Она проявляется в том числе в нехватке продовольствия, голоде, безработице, неконтролируемой урбанизации и росте трущобных зон вокруг городов, отсутствии элементарных условий жизни у большинства населения развивающихся стран, загрязнении окружающей среды, огромной финансовой задолженности, социальной напряженности (беспорядки и межэтнические войны), потоках беженцев и эмигрантов и других.</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Все это отрицательно влияет и будет влиять в дальнейшем на экономически развитые регионы. Напротив, улучшение положения в развивающихся странах окажет благотворное воздействие на многие аспекты международной жизни, стабилизирует мировое хозяйство, ослабит социальную и политическую напряженность.</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Главное, чтобы мировое сообщество осознало всю важность решения проблемы социально-экономической отсталости стран «третьего мира» и постаралось найти выход из создавшегося положения.</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Существует множество прогнозов дальнейшего развития цивилизации от оптимистических до самых пессимистических, – большей частью предрекающих, что «третий мир» окажется в кризисной ситуации, которая будет иметь реальную тенденцию к глобализации. Познакомимся с одним из вариантов, на наш взгляд, реалистическим.</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Подавляющее большинство развивающихся стран будет поддерживать усилия, направленные на преодоление гонки вооружений и установление нового мирового экономического порядка. Реализация принципа «разоружение для развития» станет предпосылкой для улучшения положения значительной части стран «третьего мира». Однако сохранятся регионы неустойчивые в военно-политическом и социально-экономическом отношении.</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Новое политическое мышление будет завоевывать все более крепкие позиции, возможно локальные и региональные конфликты будут решаемы политическими методами.</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Развивающийся мир улучшит свое экономическое положение, особенно – «новые индустриальные страны», число которых увеличится. Тем не менее разрыв в уровне социально-экономического роста между развитыми и развивающимися странами будет сохраняться. Увеличится промышленный потенциал большинства стран «третьего мира», и возрастет доля обрабатывающей промышленности в структуре экономики.</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Все большее число развивающихся стран будет использовать достижения научно-технического прогресса, но будут и трудности, обусловленные отсутствием соответствующей научно-технической базы, недостатком квалифицированных кадров и другими.</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Сложной будет и энергетическая ситуация, которая должна преодолеваться на основе комплексного использования как традиционных (нефть, газ, уголь), так и «новых» энергетических ресурсов (атомная энергетика, энергия солнца), а также энергосберегающих технологий.</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Улучшится положение в аграрном секторе. В то же время нельзя исключить возможность катастрофических засух, подобных Сахельской в 1970-е годы. Остроту региональной продовольственной ситуации поможет уменьшить сочетание различных методов ведения хозяйства, в том числе и «зеленая революция».</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Сохранятся негативные последствия «демографического взрыва», когда в ряде регионов темпы прироста населения по-прежнему будут опережать темпы прироста экономических и социальных показателей развития. Вместе с тем в большинстве стран развивающегося мира экстремальный демографический рост приблизится к завершающей стадии. Ухудшится ситуация в крупных городах, мегалополисы развивающихся регионов будут «расползаться».</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Большие сложности в развивающихся странах и во всем мире будут с экологической ситуацией. Развитым странам понадобилось около 20 лет для включения механизмов стабилизации деградационных изменений естественной среды обитания человека. Развивающимся странам потребуется больше времени, так как сейчас осуществляется «перенос загрязнения» в эти страны, использование устаревшего оборудования и технологических схем. Сохранится острота дефицита водных и земельных ресурсов, а также процесса сведения лесов.</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Но развивающиеся страны будут расширять деятельность по охране природы, в чем жизненно заинтересовано все человечество.</w:t>
      </w:r>
    </w:p>
    <w:p w:rsidR="00DE5CB4" w:rsidRPr="007D6F63" w:rsidRDefault="00406EB1"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 xml:space="preserve">В настоящее время все осознают тот факт, что уже невозможно не принимать во внимание процессы, происходящие в «третьем мире», где проживает большая </w:t>
      </w:r>
      <w:r w:rsidR="008C6016" w:rsidRPr="007D6F63">
        <w:rPr>
          <w:color w:val="000000"/>
          <w:sz w:val="28"/>
        </w:rPr>
        <w:t>часть</w:t>
      </w:r>
      <w:r w:rsidRPr="007D6F63">
        <w:rPr>
          <w:color w:val="000000"/>
          <w:sz w:val="28"/>
        </w:rPr>
        <w:t xml:space="preserve"> населения Земли.</w:t>
      </w:r>
    </w:p>
    <w:p w:rsidR="007E3E5C" w:rsidRPr="007D6F63" w:rsidRDefault="007E3E5C" w:rsidP="00DE5CB4">
      <w:pPr>
        <w:shd w:val="clear" w:color="000000" w:fill="auto"/>
        <w:suppressAutoHyphens/>
        <w:autoSpaceDE w:val="0"/>
        <w:autoSpaceDN w:val="0"/>
        <w:adjustRightInd w:val="0"/>
        <w:spacing w:line="360" w:lineRule="auto"/>
        <w:ind w:firstLine="709"/>
        <w:jc w:val="both"/>
        <w:rPr>
          <w:color w:val="000000"/>
          <w:sz w:val="28"/>
        </w:rPr>
      </w:pPr>
    </w:p>
    <w:p w:rsidR="007E3E5C" w:rsidRPr="007D6F63" w:rsidRDefault="00DE5CB4" w:rsidP="00DE5CB4">
      <w:pPr>
        <w:shd w:val="clear" w:color="000000" w:fill="auto"/>
        <w:suppressAutoHyphens/>
        <w:autoSpaceDE w:val="0"/>
        <w:autoSpaceDN w:val="0"/>
        <w:adjustRightInd w:val="0"/>
        <w:spacing w:line="360" w:lineRule="auto"/>
        <w:jc w:val="center"/>
        <w:rPr>
          <w:b/>
          <w:color w:val="000000"/>
          <w:sz w:val="28"/>
          <w:szCs w:val="32"/>
        </w:rPr>
      </w:pPr>
      <w:r w:rsidRPr="007D6F63">
        <w:rPr>
          <w:color w:val="000000"/>
          <w:sz w:val="28"/>
        </w:rPr>
        <w:br w:type="page"/>
      </w:r>
      <w:r w:rsidR="007E3E5C" w:rsidRPr="007D6F63">
        <w:rPr>
          <w:b/>
          <w:color w:val="000000"/>
          <w:sz w:val="28"/>
          <w:szCs w:val="32"/>
        </w:rPr>
        <w:t>Заключение</w:t>
      </w:r>
    </w:p>
    <w:p w:rsidR="00DE5CB4" w:rsidRPr="007D6F63" w:rsidRDefault="00DE5CB4" w:rsidP="00DE5CB4">
      <w:pPr>
        <w:shd w:val="clear" w:color="000000" w:fill="auto"/>
        <w:suppressAutoHyphens/>
        <w:autoSpaceDE w:val="0"/>
        <w:autoSpaceDN w:val="0"/>
        <w:adjustRightInd w:val="0"/>
        <w:spacing w:line="360" w:lineRule="auto"/>
        <w:ind w:firstLine="709"/>
        <w:jc w:val="both"/>
        <w:rPr>
          <w:color w:val="000000"/>
          <w:sz w:val="28"/>
        </w:rPr>
      </w:pPr>
    </w:p>
    <w:p w:rsidR="00645FC8" w:rsidRPr="007D6F63" w:rsidRDefault="00645FC8"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Таким образом, совокупность проблем отсталости, зависимости, многоукладности дает общую картину развивающихся стран. Как отмечал Р. Пребиш, «на периферии одновременно присутствуют и феномен зависимости, и тенденция к воспроизводству обездоленности и конфликтности, характеризующая слаборазвитость... Если бы вдруг исчез по мановению волшебной палочки первый феномен, все равно сохранилась бы названная тенденция». Экономика развивающихся стран отличается от промышленно развитых капиталистических стран, как степенью развития, так и моделью производства и распределения материальных благ.</w:t>
      </w:r>
    </w:p>
    <w:p w:rsidR="007E3E5C" w:rsidRPr="007D6F63" w:rsidRDefault="00645FC8" w:rsidP="00DE5CB4">
      <w:pPr>
        <w:shd w:val="clear" w:color="000000" w:fill="auto"/>
        <w:suppressAutoHyphens/>
        <w:autoSpaceDE w:val="0"/>
        <w:autoSpaceDN w:val="0"/>
        <w:adjustRightInd w:val="0"/>
        <w:spacing w:line="360" w:lineRule="auto"/>
        <w:ind w:firstLine="709"/>
        <w:jc w:val="both"/>
        <w:rPr>
          <w:color w:val="000000"/>
          <w:sz w:val="28"/>
        </w:rPr>
      </w:pPr>
      <w:r w:rsidRPr="007D6F63">
        <w:rPr>
          <w:color w:val="000000"/>
          <w:sz w:val="28"/>
        </w:rPr>
        <w:t>Задачи преодоления отсталости и зависимости создают общие направления экономической и социальной политики, выявляют истоки, содержание и пределы единства развивающихся стран.</w:t>
      </w:r>
    </w:p>
    <w:p w:rsidR="007E3E5C" w:rsidRPr="007D6F63" w:rsidRDefault="007E3E5C" w:rsidP="00DE5CB4">
      <w:pPr>
        <w:shd w:val="clear" w:color="000000" w:fill="auto"/>
        <w:suppressAutoHyphens/>
        <w:autoSpaceDE w:val="0"/>
        <w:autoSpaceDN w:val="0"/>
        <w:adjustRightInd w:val="0"/>
        <w:spacing w:line="360" w:lineRule="auto"/>
        <w:ind w:firstLine="709"/>
        <w:jc w:val="both"/>
        <w:rPr>
          <w:color w:val="000000"/>
          <w:sz w:val="28"/>
        </w:rPr>
      </w:pPr>
    </w:p>
    <w:p w:rsidR="007E3E5C" w:rsidRPr="007D6F63" w:rsidRDefault="00DE5CB4" w:rsidP="00DE5CB4">
      <w:pPr>
        <w:shd w:val="clear" w:color="000000" w:fill="auto"/>
        <w:suppressAutoHyphens/>
        <w:autoSpaceDE w:val="0"/>
        <w:autoSpaceDN w:val="0"/>
        <w:adjustRightInd w:val="0"/>
        <w:spacing w:line="360" w:lineRule="auto"/>
        <w:jc w:val="center"/>
        <w:rPr>
          <w:b/>
          <w:color w:val="000000"/>
          <w:sz w:val="28"/>
          <w:szCs w:val="32"/>
        </w:rPr>
      </w:pPr>
      <w:r w:rsidRPr="007D6F63">
        <w:rPr>
          <w:color w:val="000000"/>
          <w:sz w:val="28"/>
        </w:rPr>
        <w:br w:type="page"/>
      </w:r>
      <w:r w:rsidR="007E3E5C" w:rsidRPr="007D6F63">
        <w:rPr>
          <w:b/>
          <w:color w:val="000000"/>
          <w:sz w:val="28"/>
          <w:szCs w:val="32"/>
        </w:rPr>
        <w:t>Список используемой литературы</w:t>
      </w:r>
    </w:p>
    <w:p w:rsidR="00DC68AF" w:rsidRPr="007D6F63" w:rsidRDefault="00DC68AF" w:rsidP="00DE5CB4">
      <w:pPr>
        <w:shd w:val="clear" w:color="000000" w:fill="auto"/>
        <w:suppressAutoHyphens/>
        <w:autoSpaceDE w:val="0"/>
        <w:autoSpaceDN w:val="0"/>
        <w:adjustRightInd w:val="0"/>
        <w:spacing w:line="360" w:lineRule="auto"/>
        <w:ind w:firstLine="709"/>
        <w:jc w:val="both"/>
        <w:rPr>
          <w:b/>
          <w:color w:val="000000"/>
          <w:sz w:val="28"/>
          <w:szCs w:val="32"/>
        </w:rPr>
      </w:pPr>
    </w:p>
    <w:p w:rsidR="007E3E5C" w:rsidRPr="007D6F63" w:rsidRDefault="00174EA3" w:rsidP="00DE5CB4">
      <w:pPr>
        <w:numPr>
          <w:ilvl w:val="0"/>
          <w:numId w:val="1"/>
        </w:numPr>
        <w:shd w:val="clear" w:color="000000" w:fill="auto"/>
        <w:tabs>
          <w:tab w:val="left" w:pos="426"/>
        </w:tabs>
        <w:suppressAutoHyphens/>
        <w:autoSpaceDE w:val="0"/>
        <w:autoSpaceDN w:val="0"/>
        <w:adjustRightInd w:val="0"/>
        <w:spacing w:line="360" w:lineRule="auto"/>
        <w:ind w:left="0" w:firstLine="0"/>
        <w:jc w:val="both"/>
        <w:rPr>
          <w:color w:val="000000"/>
          <w:sz w:val="28"/>
        </w:rPr>
      </w:pPr>
      <w:r w:rsidRPr="007D6F63">
        <w:rPr>
          <w:color w:val="000000"/>
          <w:sz w:val="28"/>
        </w:rPr>
        <w:t>Родионова, И.</w:t>
      </w:r>
      <w:r w:rsidR="00DC68AF" w:rsidRPr="007D6F63">
        <w:rPr>
          <w:color w:val="000000"/>
          <w:sz w:val="28"/>
        </w:rPr>
        <w:t>А. Глобальные проблемы человечества/ И.А. Родионова.-М.:Аспект Пресс,1995.-159с.</w:t>
      </w:r>
    </w:p>
    <w:p w:rsidR="00DC68AF" w:rsidRPr="007D6F63" w:rsidRDefault="00DC68AF" w:rsidP="00DE5CB4">
      <w:pPr>
        <w:numPr>
          <w:ilvl w:val="0"/>
          <w:numId w:val="1"/>
        </w:numPr>
        <w:shd w:val="clear" w:color="000000" w:fill="auto"/>
        <w:tabs>
          <w:tab w:val="left" w:pos="426"/>
        </w:tabs>
        <w:suppressAutoHyphens/>
        <w:autoSpaceDE w:val="0"/>
        <w:autoSpaceDN w:val="0"/>
        <w:adjustRightInd w:val="0"/>
        <w:spacing w:line="360" w:lineRule="auto"/>
        <w:ind w:left="0" w:firstLine="0"/>
        <w:jc w:val="both"/>
        <w:rPr>
          <w:color w:val="000000"/>
          <w:sz w:val="28"/>
        </w:rPr>
      </w:pPr>
      <w:r w:rsidRPr="007D6F63">
        <w:rPr>
          <w:color w:val="000000"/>
          <w:sz w:val="28"/>
        </w:rPr>
        <w:t>Всеобщая Декларация Прав Человека: Принята Генеральной Ассамблеей ООН 10 декабря 1948г.-Париж.</w:t>
      </w:r>
    </w:p>
    <w:p w:rsidR="00DC68AF" w:rsidRPr="007D6F63" w:rsidRDefault="00DC68AF" w:rsidP="00DE5CB4">
      <w:pPr>
        <w:numPr>
          <w:ilvl w:val="0"/>
          <w:numId w:val="1"/>
        </w:numPr>
        <w:shd w:val="clear" w:color="000000" w:fill="auto"/>
        <w:tabs>
          <w:tab w:val="left" w:pos="426"/>
        </w:tabs>
        <w:suppressAutoHyphens/>
        <w:autoSpaceDE w:val="0"/>
        <w:autoSpaceDN w:val="0"/>
        <w:adjustRightInd w:val="0"/>
        <w:spacing w:line="360" w:lineRule="auto"/>
        <w:ind w:left="0" w:firstLine="0"/>
        <w:jc w:val="both"/>
        <w:rPr>
          <w:color w:val="000000"/>
          <w:sz w:val="28"/>
        </w:rPr>
      </w:pPr>
      <w:r w:rsidRPr="007D6F63">
        <w:rPr>
          <w:color w:val="000000"/>
          <w:sz w:val="28"/>
        </w:rPr>
        <w:t>Библиотека Еxsolver: портал [электронный ресурс].-Режим доступа: http://exsolver.narod.ru/-Загл. с экрана</w:t>
      </w:r>
    </w:p>
    <w:p w:rsidR="00DC68AF" w:rsidRPr="007D6F63" w:rsidRDefault="00DC68AF" w:rsidP="00DE5CB4">
      <w:pPr>
        <w:numPr>
          <w:ilvl w:val="0"/>
          <w:numId w:val="1"/>
        </w:numPr>
        <w:shd w:val="clear" w:color="000000" w:fill="auto"/>
        <w:tabs>
          <w:tab w:val="left" w:pos="426"/>
        </w:tabs>
        <w:suppressAutoHyphens/>
        <w:autoSpaceDE w:val="0"/>
        <w:autoSpaceDN w:val="0"/>
        <w:adjustRightInd w:val="0"/>
        <w:spacing w:line="360" w:lineRule="auto"/>
        <w:ind w:left="0" w:firstLine="0"/>
        <w:jc w:val="both"/>
        <w:rPr>
          <w:color w:val="000000"/>
          <w:sz w:val="28"/>
        </w:rPr>
      </w:pPr>
      <w:r w:rsidRPr="007D6F63">
        <w:rPr>
          <w:color w:val="000000"/>
          <w:sz w:val="28"/>
        </w:rPr>
        <w:t>Википедия: портал [электронный ресурс].-Режим доступа: http://ru.wikipedia.org/wiki/Развивающиеся_страны-Загл. с экрана</w:t>
      </w:r>
    </w:p>
    <w:p w:rsidR="00DC68AF" w:rsidRPr="007D6F63" w:rsidRDefault="00DC68AF" w:rsidP="00DE5CB4">
      <w:pPr>
        <w:shd w:val="clear" w:color="000000" w:fill="auto"/>
        <w:tabs>
          <w:tab w:val="left" w:pos="426"/>
        </w:tabs>
        <w:suppressAutoHyphens/>
        <w:autoSpaceDE w:val="0"/>
        <w:autoSpaceDN w:val="0"/>
        <w:adjustRightInd w:val="0"/>
        <w:spacing w:line="360" w:lineRule="auto"/>
        <w:jc w:val="both"/>
        <w:rPr>
          <w:color w:val="000000"/>
          <w:sz w:val="28"/>
        </w:rPr>
      </w:pPr>
    </w:p>
    <w:p w:rsidR="00DE5CB4" w:rsidRPr="007D6F63" w:rsidRDefault="00DE5CB4" w:rsidP="00DE5CB4">
      <w:pPr>
        <w:shd w:val="clear" w:color="000000" w:fill="auto"/>
        <w:tabs>
          <w:tab w:val="left" w:pos="426"/>
        </w:tabs>
        <w:suppressAutoHyphens/>
        <w:autoSpaceDE w:val="0"/>
        <w:autoSpaceDN w:val="0"/>
        <w:adjustRightInd w:val="0"/>
        <w:spacing w:line="360" w:lineRule="auto"/>
        <w:jc w:val="center"/>
        <w:rPr>
          <w:color w:val="FFFFFF"/>
          <w:sz w:val="28"/>
        </w:rPr>
      </w:pPr>
      <w:bookmarkStart w:id="0" w:name="_GoBack"/>
      <w:bookmarkEnd w:id="0"/>
    </w:p>
    <w:sectPr w:rsidR="00DE5CB4" w:rsidRPr="007D6F63" w:rsidSect="00DE5CB4">
      <w:headerReference w:type="default" r:id="rId7"/>
      <w:footerReference w:type="even" r:id="rId8"/>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F63" w:rsidRDefault="007D6F63">
      <w:r>
        <w:separator/>
      </w:r>
    </w:p>
  </w:endnote>
  <w:endnote w:type="continuationSeparator" w:id="0">
    <w:p w:rsidR="007D6F63" w:rsidRDefault="007D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075" w:rsidRDefault="009C3075" w:rsidP="00D4426B">
    <w:pPr>
      <w:pStyle w:val="a6"/>
      <w:framePr w:wrap="around" w:vAnchor="text" w:hAnchor="margin" w:xAlign="right" w:y="1"/>
      <w:rPr>
        <w:rStyle w:val="a8"/>
      </w:rPr>
    </w:pPr>
  </w:p>
  <w:p w:rsidR="009C3075" w:rsidRDefault="009C3075" w:rsidP="009C307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F63" w:rsidRDefault="007D6F63">
      <w:r>
        <w:separator/>
      </w:r>
    </w:p>
  </w:footnote>
  <w:footnote w:type="continuationSeparator" w:id="0">
    <w:p w:rsidR="007D6F63" w:rsidRDefault="007D6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CB4" w:rsidRPr="00DE5CB4" w:rsidRDefault="00DE5CB4" w:rsidP="00DE5CB4">
    <w:pPr>
      <w:pStyle w:val="a9"/>
      <w:suppressAutoHyphens/>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6E0118"/>
    <w:multiLevelType w:val="hybridMultilevel"/>
    <w:tmpl w:val="32AE9240"/>
    <w:lvl w:ilvl="0" w:tplc="0900BDEA">
      <w:start w:val="1"/>
      <w:numFmt w:val="decimal"/>
      <w:lvlText w:val="%1."/>
      <w:lvlJc w:val="left"/>
      <w:pPr>
        <w:tabs>
          <w:tab w:val="num" w:pos="809"/>
        </w:tabs>
        <w:ind w:left="809" w:hanging="525"/>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6EB1"/>
    <w:rsid w:val="00174EA3"/>
    <w:rsid w:val="00406EB1"/>
    <w:rsid w:val="00645FC8"/>
    <w:rsid w:val="007D6F63"/>
    <w:rsid w:val="007E3E5C"/>
    <w:rsid w:val="008C6016"/>
    <w:rsid w:val="00983EEE"/>
    <w:rsid w:val="009C3075"/>
    <w:rsid w:val="00B45707"/>
    <w:rsid w:val="00B51D50"/>
    <w:rsid w:val="00B83DF7"/>
    <w:rsid w:val="00D4426B"/>
    <w:rsid w:val="00DC68AF"/>
    <w:rsid w:val="00DE5CB4"/>
    <w:rsid w:val="00E54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9A91C60-6023-43C8-8AEA-014BB502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EB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C68AF"/>
    <w:rPr>
      <w:rFonts w:cs="Times New Roman"/>
      <w:color w:val="0000FF"/>
      <w:u w:val="single"/>
    </w:rPr>
  </w:style>
  <w:style w:type="paragraph" w:styleId="a4">
    <w:name w:val="Balloon Text"/>
    <w:basedOn w:val="a"/>
    <w:link w:val="a5"/>
    <w:uiPriority w:val="99"/>
    <w:semiHidden/>
    <w:rsid w:val="00DC68AF"/>
    <w:rPr>
      <w:rFonts w:ascii="Tahoma" w:hAnsi="Tahoma" w:cs="Tahoma"/>
      <w:sz w:val="16"/>
      <w:szCs w:val="16"/>
    </w:rPr>
  </w:style>
  <w:style w:type="character" w:customStyle="1" w:styleId="a5">
    <w:name w:val="Текст выноски Знак"/>
    <w:link w:val="a4"/>
    <w:uiPriority w:val="99"/>
    <w:semiHidden/>
    <w:rPr>
      <w:rFonts w:ascii="Tahoma" w:hAnsi="Tahoma" w:cs="Tahoma"/>
      <w:sz w:val="16"/>
      <w:szCs w:val="16"/>
    </w:rPr>
  </w:style>
  <w:style w:type="paragraph" w:styleId="a6">
    <w:name w:val="footer"/>
    <w:basedOn w:val="a"/>
    <w:link w:val="a7"/>
    <w:uiPriority w:val="99"/>
    <w:rsid w:val="009C3075"/>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9C3075"/>
    <w:rPr>
      <w:rFonts w:cs="Times New Roman"/>
    </w:rPr>
  </w:style>
  <w:style w:type="paragraph" w:styleId="a9">
    <w:name w:val="header"/>
    <w:basedOn w:val="a"/>
    <w:link w:val="aa"/>
    <w:uiPriority w:val="99"/>
    <w:rsid w:val="00DE5CB4"/>
    <w:pPr>
      <w:tabs>
        <w:tab w:val="center" w:pos="4677"/>
        <w:tab w:val="right" w:pos="9355"/>
      </w:tabs>
    </w:pPr>
  </w:style>
  <w:style w:type="character" w:customStyle="1" w:styleId="aa">
    <w:name w:val="Верхний колонтитул Знак"/>
    <w:link w:val="a9"/>
    <w:uiPriority w:val="99"/>
    <w:locked/>
    <w:rsid w:val="00DE5CB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5240</Words>
  <Characters>29873</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«Калининградский Государственный Технический Университет»</vt:lpstr>
    </vt:vector>
  </TitlesOfParts>
  <Company>Computer</Company>
  <LinksUpToDate>false</LinksUpToDate>
  <CharactersWithSpaces>35043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«Калининградский Государственный Технический Университет»</dc:title>
  <dc:subject/>
  <dc:creator>User</dc:creator>
  <cp:keywords/>
  <dc:description/>
  <cp:lastModifiedBy>admin</cp:lastModifiedBy>
  <cp:revision>2</cp:revision>
  <cp:lastPrinted>2010-10-31T20:20:00Z</cp:lastPrinted>
  <dcterms:created xsi:type="dcterms:W3CDTF">2014-03-23T11:06:00Z</dcterms:created>
  <dcterms:modified xsi:type="dcterms:W3CDTF">2014-03-23T11:06:00Z</dcterms:modified>
</cp:coreProperties>
</file>