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356D" w:rsidRDefault="0037356D">
      <w:pPr>
        <w:pStyle w:val="a6"/>
        <w:rPr>
          <w:sz w:val="24"/>
          <w:szCs w:val="24"/>
        </w:rPr>
      </w:pPr>
      <w:r>
        <w:rPr>
          <w:sz w:val="24"/>
          <w:szCs w:val="24"/>
        </w:rPr>
        <w:t>Содержание</w:t>
      </w:r>
    </w:p>
    <w:p w:rsidR="0037356D" w:rsidRDefault="0037356D">
      <w:pPr>
        <w:spacing w:line="360" w:lineRule="auto"/>
        <w:jc w:val="both"/>
        <w:rPr>
          <w:spacing w:val="-7"/>
        </w:rPr>
      </w:pPr>
      <w:r>
        <w:rPr>
          <w:spacing w:val="-7"/>
        </w:rPr>
        <w:t>Введение                                                                                                                                                             3</w:t>
      </w:r>
    </w:p>
    <w:p w:rsidR="0037356D" w:rsidRDefault="0037356D">
      <w:pPr>
        <w:numPr>
          <w:ilvl w:val="0"/>
          <w:numId w:val="25"/>
        </w:numPr>
        <w:spacing w:line="360" w:lineRule="auto"/>
        <w:jc w:val="both"/>
      </w:pPr>
      <w:r>
        <w:rPr>
          <w:spacing w:val="-7"/>
        </w:rPr>
        <w:t>Экономическая сущность и структура внебюджетных фондов. Виды фондов.                    5</w:t>
      </w:r>
    </w:p>
    <w:p w:rsidR="0037356D" w:rsidRDefault="0037356D">
      <w:pPr>
        <w:numPr>
          <w:ilvl w:val="0"/>
          <w:numId w:val="25"/>
        </w:numPr>
        <w:spacing w:line="360" w:lineRule="auto"/>
        <w:jc w:val="both"/>
      </w:pPr>
      <w:r>
        <w:t>Пенсионный фонд Российской Федерации, как один из внебюджетных фондов       8</w:t>
      </w:r>
    </w:p>
    <w:p w:rsidR="0037356D" w:rsidRDefault="0037356D">
      <w:pPr>
        <w:numPr>
          <w:ilvl w:val="0"/>
          <w:numId w:val="25"/>
        </w:numPr>
        <w:spacing w:line="360" w:lineRule="auto"/>
        <w:jc w:val="both"/>
      </w:pPr>
      <w:r>
        <w:t xml:space="preserve"> Анализ финансовой системы Пенсионного фонда РФ                                               13</w:t>
      </w:r>
    </w:p>
    <w:p w:rsidR="0037356D" w:rsidRDefault="0037356D">
      <w:pPr>
        <w:spacing w:line="360" w:lineRule="auto"/>
        <w:jc w:val="both"/>
        <w:rPr>
          <w:spacing w:val="-7"/>
        </w:rPr>
      </w:pPr>
      <w:r>
        <w:rPr>
          <w:spacing w:val="-7"/>
        </w:rPr>
        <w:t>Заключение                                                                                                                                                      19</w:t>
      </w:r>
    </w:p>
    <w:p w:rsidR="0037356D" w:rsidRDefault="0037356D">
      <w:pPr>
        <w:pStyle w:val="5"/>
        <w:rPr>
          <w:sz w:val="24"/>
          <w:szCs w:val="24"/>
        </w:rPr>
      </w:pPr>
      <w:r>
        <w:rPr>
          <w:sz w:val="24"/>
          <w:szCs w:val="24"/>
        </w:rPr>
        <w:t>Список литературы</w:t>
      </w:r>
    </w:p>
    <w:p w:rsidR="0037356D" w:rsidRDefault="0037356D">
      <w:pPr>
        <w:spacing w:line="360" w:lineRule="auto"/>
        <w:jc w:val="both"/>
        <w:rPr>
          <w:spacing w:val="-7"/>
        </w:rPr>
      </w:pPr>
    </w:p>
    <w:p w:rsidR="0037356D" w:rsidRDefault="0037356D">
      <w:pPr>
        <w:spacing w:line="360" w:lineRule="auto"/>
        <w:jc w:val="both"/>
        <w:rPr>
          <w:spacing w:val="-7"/>
        </w:rPr>
      </w:pPr>
    </w:p>
    <w:p w:rsidR="0037356D" w:rsidRDefault="0037356D">
      <w:pPr>
        <w:spacing w:line="360" w:lineRule="auto"/>
        <w:jc w:val="both"/>
        <w:rPr>
          <w:spacing w:val="-7"/>
        </w:rPr>
      </w:pPr>
    </w:p>
    <w:p w:rsidR="0037356D" w:rsidRDefault="0037356D">
      <w:pPr>
        <w:spacing w:line="360" w:lineRule="auto"/>
        <w:jc w:val="both"/>
        <w:rPr>
          <w:spacing w:val="-7"/>
        </w:rPr>
      </w:pPr>
    </w:p>
    <w:p w:rsidR="0037356D" w:rsidRDefault="0037356D">
      <w:pPr>
        <w:spacing w:line="360" w:lineRule="auto"/>
        <w:jc w:val="both"/>
        <w:rPr>
          <w:spacing w:val="-7"/>
        </w:rPr>
      </w:pPr>
    </w:p>
    <w:p w:rsidR="0037356D" w:rsidRDefault="0037356D">
      <w:pPr>
        <w:spacing w:line="360" w:lineRule="auto"/>
        <w:jc w:val="both"/>
        <w:rPr>
          <w:spacing w:val="-7"/>
        </w:rPr>
      </w:pPr>
    </w:p>
    <w:p w:rsidR="0037356D" w:rsidRDefault="0037356D">
      <w:pPr>
        <w:spacing w:line="360" w:lineRule="auto"/>
        <w:jc w:val="both"/>
        <w:rPr>
          <w:spacing w:val="-7"/>
        </w:rPr>
      </w:pPr>
    </w:p>
    <w:p w:rsidR="0037356D" w:rsidRDefault="0037356D">
      <w:pPr>
        <w:spacing w:line="360" w:lineRule="auto"/>
        <w:jc w:val="both"/>
        <w:rPr>
          <w:spacing w:val="-7"/>
        </w:rPr>
      </w:pPr>
    </w:p>
    <w:p w:rsidR="0037356D" w:rsidRDefault="0037356D">
      <w:pPr>
        <w:spacing w:line="360" w:lineRule="auto"/>
        <w:jc w:val="both"/>
        <w:rPr>
          <w:spacing w:val="-7"/>
        </w:rPr>
      </w:pPr>
    </w:p>
    <w:p w:rsidR="0037356D" w:rsidRDefault="0037356D">
      <w:pPr>
        <w:spacing w:line="360" w:lineRule="auto"/>
        <w:jc w:val="both"/>
        <w:rPr>
          <w:spacing w:val="-7"/>
        </w:rPr>
      </w:pPr>
    </w:p>
    <w:p w:rsidR="0037356D" w:rsidRDefault="0037356D">
      <w:pPr>
        <w:spacing w:line="360" w:lineRule="auto"/>
        <w:jc w:val="both"/>
        <w:rPr>
          <w:spacing w:val="-7"/>
        </w:rPr>
      </w:pPr>
    </w:p>
    <w:p w:rsidR="0037356D" w:rsidRDefault="0037356D">
      <w:pPr>
        <w:spacing w:line="360" w:lineRule="auto"/>
        <w:jc w:val="both"/>
        <w:rPr>
          <w:spacing w:val="-7"/>
        </w:rPr>
      </w:pPr>
    </w:p>
    <w:p w:rsidR="0037356D" w:rsidRDefault="0037356D">
      <w:pPr>
        <w:spacing w:line="360" w:lineRule="auto"/>
        <w:jc w:val="both"/>
        <w:rPr>
          <w:spacing w:val="-7"/>
        </w:rPr>
      </w:pPr>
    </w:p>
    <w:p w:rsidR="0037356D" w:rsidRDefault="0037356D">
      <w:pPr>
        <w:spacing w:line="360" w:lineRule="auto"/>
        <w:jc w:val="both"/>
        <w:rPr>
          <w:spacing w:val="-7"/>
        </w:rPr>
      </w:pPr>
    </w:p>
    <w:p w:rsidR="0037356D" w:rsidRDefault="0037356D">
      <w:pPr>
        <w:spacing w:line="360" w:lineRule="auto"/>
        <w:jc w:val="both"/>
        <w:rPr>
          <w:spacing w:val="-7"/>
        </w:rPr>
      </w:pPr>
    </w:p>
    <w:p w:rsidR="0037356D" w:rsidRDefault="0037356D">
      <w:pPr>
        <w:spacing w:line="360" w:lineRule="auto"/>
        <w:jc w:val="both"/>
        <w:rPr>
          <w:spacing w:val="-7"/>
        </w:rPr>
      </w:pPr>
    </w:p>
    <w:p w:rsidR="0037356D" w:rsidRDefault="0037356D">
      <w:pPr>
        <w:spacing w:line="360" w:lineRule="auto"/>
        <w:jc w:val="both"/>
        <w:rPr>
          <w:spacing w:val="-7"/>
        </w:rPr>
      </w:pPr>
    </w:p>
    <w:p w:rsidR="0037356D" w:rsidRDefault="0037356D">
      <w:pPr>
        <w:spacing w:line="360" w:lineRule="auto"/>
        <w:jc w:val="both"/>
        <w:rPr>
          <w:spacing w:val="-7"/>
        </w:rPr>
      </w:pPr>
    </w:p>
    <w:p w:rsidR="0037356D" w:rsidRDefault="0037356D">
      <w:pPr>
        <w:spacing w:line="360" w:lineRule="auto"/>
        <w:jc w:val="both"/>
        <w:rPr>
          <w:spacing w:val="-7"/>
        </w:rPr>
      </w:pPr>
    </w:p>
    <w:p w:rsidR="0037356D" w:rsidRDefault="0037356D">
      <w:pPr>
        <w:spacing w:line="360" w:lineRule="auto"/>
        <w:jc w:val="both"/>
        <w:rPr>
          <w:spacing w:val="-7"/>
        </w:rPr>
      </w:pPr>
    </w:p>
    <w:p w:rsidR="0037356D" w:rsidRDefault="0037356D">
      <w:pPr>
        <w:spacing w:line="360" w:lineRule="auto"/>
        <w:jc w:val="both"/>
        <w:rPr>
          <w:spacing w:val="-7"/>
        </w:rPr>
      </w:pPr>
    </w:p>
    <w:p w:rsidR="0037356D" w:rsidRDefault="0037356D">
      <w:pPr>
        <w:spacing w:line="360" w:lineRule="auto"/>
        <w:jc w:val="both"/>
        <w:rPr>
          <w:spacing w:val="-7"/>
        </w:rPr>
      </w:pPr>
    </w:p>
    <w:p w:rsidR="0037356D" w:rsidRDefault="0037356D">
      <w:pPr>
        <w:spacing w:line="360" w:lineRule="auto"/>
        <w:jc w:val="both"/>
        <w:rPr>
          <w:spacing w:val="-7"/>
        </w:rPr>
      </w:pPr>
    </w:p>
    <w:p w:rsidR="0037356D" w:rsidRDefault="0037356D">
      <w:pPr>
        <w:spacing w:line="360" w:lineRule="auto"/>
        <w:jc w:val="both"/>
        <w:rPr>
          <w:spacing w:val="-7"/>
        </w:rPr>
      </w:pPr>
    </w:p>
    <w:p w:rsidR="0037356D" w:rsidRDefault="0037356D">
      <w:pPr>
        <w:spacing w:line="360" w:lineRule="auto"/>
        <w:jc w:val="both"/>
        <w:rPr>
          <w:spacing w:val="-7"/>
        </w:rPr>
      </w:pPr>
    </w:p>
    <w:p w:rsidR="0037356D" w:rsidRDefault="0037356D">
      <w:pPr>
        <w:spacing w:line="360" w:lineRule="auto"/>
        <w:jc w:val="both"/>
        <w:rPr>
          <w:spacing w:val="-7"/>
        </w:rPr>
      </w:pPr>
    </w:p>
    <w:p w:rsidR="0037356D" w:rsidRDefault="0037356D">
      <w:pPr>
        <w:spacing w:line="360" w:lineRule="auto"/>
        <w:jc w:val="both"/>
        <w:rPr>
          <w:spacing w:val="-7"/>
        </w:rPr>
      </w:pPr>
    </w:p>
    <w:p w:rsidR="0037356D" w:rsidRDefault="0037356D">
      <w:pPr>
        <w:spacing w:line="360" w:lineRule="auto"/>
        <w:jc w:val="both"/>
        <w:rPr>
          <w:spacing w:val="-7"/>
        </w:rPr>
      </w:pPr>
    </w:p>
    <w:p w:rsidR="0037356D" w:rsidRDefault="0037356D">
      <w:pPr>
        <w:pStyle w:val="6"/>
        <w:rPr>
          <w:sz w:val="24"/>
          <w:szCs w:val="24"/>
        </w:rPr>
      </w:pPr>
      <w:r>
        <w:rPr>
          <w:sz w:val="24"/>
          <w:szCs w:val="24"/>
        </w:rPr>
        <w:t>Введение</w:t>
      </w:r>
    </w:p>
    <w:p w:rsidR="0037356D" w:rsidRDefault="0037356D">
      <w:pPr>
        <w:pStyle w:val="a3"/>
        <w:ind w:firstLine="540"/>
        <w:rPr>
          <w:sz w:val="24"/>
          <w:szCs w:val="24"/>
        </w:rPr>
      </w:pPr>
      <w:r>
        <w:rPr>
          <w:sz w:val="24"/>
          <w:szCs w:val="24"/>
        </w:rPr>
        <w:t xml:space="preserve">ПФР был создан для государственного управления средствами пенсионной системы. При этом решались две принципиальной важности задачи. </w:t>
      </w:r>
    </w:p>
    <w:p w:rsidR="0037356D" w:rsidRDefault="0037356D">
      <w:pPr>
        <w:pStyle w:val="a3"/>
        <w:ind w:firstLine="540"/>
        <w:rPr>
          <w:sz w:val="24"/>
          <w:szCs w:val="24"/>
        </w:rPr>
      </w:pPr>
      <w:r>
        <w:rPr>
          <w:sz w:val="24"/>
          <w:szCs w:val="24"/>
        </w:rPr>
        <w:t>Первая – средства пенсионной системы выводились из ранее консолидированного государственного бюджета и становились сферой самостоятельного бюджетного процесса. Поэтому изначально ПФР приобрел статус самостоятельного государственного внебюджетного фонда, сохраняя его по сей день.</w:t>
      </w:r>
    </w:p>
    <w:p w:rsidR="0037356D" w:rsidRDefault="0037356D">
      <w:pPr>
        <w:pStyle w:val="a3"/>
        <w:ind w:firstLine="540"/>
        <w:rPr>
          <w:sz w:val="24"/>
          <w:szCs w:val="24"/>
        </w:rPr>
      </w:pPr>
      <w:r>
        <w:rPr>
          <w:sz w:val="24"/>
          <w:szCs w:val="24"/>
        </w:rPr>
        <w:t>И вторая - основным источником финансирования пенсионных выплат стали страховые взносы и платежи, которые уплачивались за застрахованных работодателями. В результате источником выполнения государством его обязательств перед пенсионерами стал не государственный бюджет, а страховой платеж. И хотя средства ПФР сохраняют статус федеральных средств, они в то же время являются по своей природе и средствами обязательного пенсионного страхования.</w:t>
      </w:r>
    </w:p>
    <w:p w:rsidR="0037356D" w:rsidRDefault="0037356D">
      <w:pPr>
        <w:pStyle w:val="a3"/>
        <w:ind w:firstLine="540"/>
        <w:rPr>
          <w:sz w:val="24"/>
          <w:szCs w:val="24"/>
        </w:rPr>
      </w:pPr>
      <w:r>
        <w:rPr>
          <w:sz w:val="24"/>
          <w:szCs w:val="24"/>
        </w:rPr>
        <w:t>Страховая природа пенсионных выплат, осуществляемых через систему ПФР, существенно изменила природу многих сторон деятельности пенсионной системы в Российской Федерации. По мере нарастания массы этих и других изменений в пенсионной системе России все острее ощущалась необходимость ее реформирования. Пенсионная реформа, начавшаяся с принятия в 2001 году нового пенсионного законодательства и вступления его в силу с января 2002 года, стала крупнейшим на сегодня и наиболее успешным социальным проектом в Российской Федерации. Осуществляя ее, Пенсионный фонд Российской Федерации выполняет роль одного из активных участников реформирования социальной сферы страны и утверждения новых отношений между поколениями, социальными группами, работодателями, работающими и государством. Результатом реформы должно стать создание современной, высокотехнологичной и эффективной системы пенсионирования граждан, которая определяла бы лицо социальной сферы России в ХХI веке. Во всем этом видится актуальность выбранной темы и желание осветить ее в рамках данной контрольной работы.</w:t>
      </w:r>
    </w:p>
    <w:p w:rsidR="0037356D" w:rsidRDefault="0037356D">
      <w:pPr>
        <w:pStyle w:val="a3"/>
        <w:ind w:firstLine="540"/>
        <w:rPr>
          <w:sz w:val="24"/>
          <w:szCs w:val="24"/>
        </w:rPr>
      </w:pPr>
      <w:r>
        <w:rPr>
          <w:sz w:val="24"/>
          <w:szCs w:val="24"/>
        </w:rPr>
        <w:t xml:space="preserve">Цель исследования состоит в теоретическом изучении проблемы и на основе изученного вопроса проанализировать </w:t>
      </w:r>
      <w:r>
        <w:rPr>
          <w:color w:val="000000"/>
          <w:sz w:val="24"/>
          <w:szCs w:val="24"/>
        </w:rPr>
        <w:t>значение Пенсионного фонда РФ в развитии Российской Федерации и определить его место в структуре государственных финансов</w:t>
      </w:r>
      <w:r>
        <w:rPr>
          <w:sz w:val="24"/>
          <w:szCs w:val="24"/>
        </w:rPr>
        <w:t>.</w:t>
      </w:r>
    </w:p>
    <w:p w:rsidR="0037356D" w:rsidRDefault="0037356D">
      <w:pPr>
        <w:pStyle w:val="21"/>
        <w:tabs>
          <w:tab w:val="left" w:pos="-2340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Для реализации этой цели необходимо решить следующие задачи:</w:t>
      </w:r>
    </w:p>
    <w:p w:rsidR="0037356D" w:rsidRDefault="0037356D">
      <w:pPr>
        <w:pStyle w:val="21"/>
        <w:numPr>
          <w:ilvl w:val="0"/>
          <w:numId w:val="27"/>
        </w:numPr>
        <w:tabs>
          <w:tab w:val="left" w:pos="-2340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раскрыть существующую систему внебюджетных фондов;</w:t>
      </w:r>
    </w:p>
    <w:p w:rsidR="0037356D" w:rsidRDefault="0037356D">
      <w:pPr>
        <w:pStyle w:val="21"/>
        <w:numPr>
          <w:ilvl w:val="0"/>
          <w:numId w:val="27"/>
        </w:numPr>
        <w:tabs>
          <w:tab w:val="left" w:pos="-2340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на основе анализа учебной литературы и статей периодической печати определить финансовое положение Пенсионного фонда.</w:t>
      </w:r>
    </w:p>
    <w:p w:rsidR="0037356D" w:rsidRDefault="0037356D">
      <w:pPr>
        <w:pStyle w:val="a3"/>
        <w:ind w:firstLine="540"/>
        <w:rPr>
          <w:sz w:val="24"/>
          <w:szCs w:val="24"/>
        </w:rPr>
      </w:pPr>
      <w:r>
        <w:rPr>
          <w:sz w:val="24"/>
          <w:szCs w:val="24"/>
        </w:rPr>
        <w:t>Предметом рассмотрения является Пенсионный фонд РФ, как наиболее крупный из всех социальных фондов.</w:t>
      </w:r>
    </w:p>
    <w:p w:rsidR="0037356D" w:rsidRDefault="0037356D">
      <w:pPr>
        <w:pStyle w:val="a3"/>
        <w:ind w:firstLine="540"/>
        <w:rPr>
          <w:sz w:val="24"/>
          <w:szCs w:val="24"/>
        </w:rPr>
      </w:pPr>
      <w:r>
        <w:rPr>
          <w:sz w:val="24"/>
          <w:szCs w:val="24"/>
        </w:rPr>
        <w:t>При написании работы автор использовал учебные пособия известных российских авторов, опирался на статистические данные, почерпнутые на официальных сайтах Пенсионного Фонда РФ.</w:t>
      </w:r>
    </w:p>
    <w:p w:rsidR="0037356D" w:rsidRDefault="0037356D">
      <w:pPr>
        <w:pStyle w:val="a3"/>
        <w:ind w:firstLine="540"/>
        <w:rPr>
          <w:sz w:val="24"/>
          <w:szCs w:val="24"/>
        </w:rPr>
      </w:pPr>
    </w:p>
    <w:p w:rsidR="0037356D" w:rsidRDefault="0037356D">
      <w:pPr>
        <w:pStyle w:val="a3"/>
        <w:ind w:firstLine="540"/>
        <w:rPr>
          <w:sz w:val="24"/>
          <w:szCs w:val="24"/>
        </w:rPr>
      </w:pPr>
    </w:p>
    <w:p w:rsidR="0037356D" w:rsidRDefault="0037356D">
      <w:pPr>
        <w:pStyle w:val="a3"/>
        <w:ind w:firstLine="540"/>
        <w:rPr>
          <w:sz w:val="24"/>
          <w:szCs w:val="24"/>
        </w:rPr>
      </w:pPr>
    </w:p>
    <w:p w:rsidR="0037356D" w:rsidRDefault="0037356D">
      <w:pPr>
        <w:pStyle w:val="a3"/>
        <w:ind w:firstLine="540"/>
        <w:rPr>
          <w:sz w:val="24"/>
          <w:szCs w:val="24"/>
        </w:rPr>
      </w:pPr>
    </w:p>
    <w:p w:rsidR="0037356D" w:rsidRDefault="0037356D">
      <w:pPr>
        <w:pStyle w:val="a3"/>
        <w:ind w:firstLine="540"/>
        <w:rPr>
          <w:sz w:val="24"/>
          <w:szCs w:val="24"/>
        </w:rPr>
      </w:pPr>
    </w:p>
    <w:p w:rsidR="0037356D" w:rsidRDefault="0037356D">
      <w:pPr>
        <w:pStyle w:val="a3"/>
        <w:ind w:firstLine="540"/>
        <w:rPr>
          <w:sz w:val="24"/>
          <w:szCs w:val="24"/>
        </w:rPr>
      </w:pPr>
    </w:p>
    <w:p w:rsidR="0037356D" w:rsidRDefault="0037356D">
      <w:pPr>
        <w:pStyle w:val="a3"/>
        <w:ind w:firstLine="540"/>
        <w:rPr>
          <w:sz w:val="24"/>
          <w:szCs w:val="24"/>
        </w:rPr>
      </w:pPr>
    </w:p>
    <w:p w:rsidR="0037356D" w:rsidRDefault="0037356D">
      <w:pPr>
        <w:pStyle w:val="a3"/>
        <w:ind w:firstLine="540"/>
        <w:rPr>
          <w:sz w:val="24"/>
          <w:szCs w:val="24"/>
        </w:rPr>
      </w:pPr>
    </w:p>
    <w:p w:rsidR="0037356D" w:rsidRDefault="0037356D">
      <w:pPr>
        <w:pStyle w:val="a3"/>
        <w:ind w:firstLine="540"/>
        <w:rPr>
          <w:sz w:val="24"/>
          <w:szCs w:val="24"/>
        </w:rPr>
      </w:pPr>
    </w:p>
    <w:p w:rsidR="0037356D" w:rsidRDefault="0037356D">
      <w:pPr>
        <w:pStyle w:val="a3"/>
        <w:ind w:firstLine="540"/>
        <w:rPr>
          <w:sz w:val="24"/>
          <w:szCs w:val="24"/>
        </w:rPr>
      </w:pPr>
    </w:p>
    <w:p w:rsidR="0037356D" w:rsidRDefault="0037356D">
      <w:pPr>
        <w:pStyle w:val="a3"/>
        <w:ind w:firstLine="540"/>
        <w:rPr>
          <w:sz w:val="24"/>
          <w:szCs w:val="24"/>
        </w:rPr>
      </w:pPr>
    </w:p>
    <w:p w:rsidR="0037356D" w:rsidRDefault="0037356D">
      <w:pPr>
        <w:pStyle w:val="a3"/>
        <w:ind w:firstLine="540"/>
        <w:rPr>
          <w:sz w:val="24"/>
          <w:szCs w:val="24"/>
        </w:rPr>
      </w:pPr>
    </w:p>
    <w:p w:rsidR="0037356D" w:rsidRDefault="0037356D">
      <w:pPr>
        <w:pStyle w:val="a3"/>
        <w:ind w:firstLine="540"/>
        <w:rPr>
          <w:sz w:val="24"/>
          <w:szCs w:val="24"/>
        </w:rPr>
      </w:pPr>
    </w:p>
    <w:p w:rsidR="0037356D" w:rsidRDefault="0037356D">
      <w:pPr>
        <w:pStyle w:val="a3"/>
        <w:ind w:firstLine="540"/>
        <w:rPr>
          <w:sz w:val="24"/>
          <w:szCs w:val="24"/>
        </w:rPr>
      </w:pPr>
    </w:p>
    <w:p w:rsidR="0037356D" w:rsidRDefault="0037356D">
      <w:pPr>
        <w:pStyle w:val="a3"/>
        <w:ind w:firstLine="540"/>
        <w:rPr>
          <w:b/>
          <w:bCs/>
          <w:spacing w:val="-7"/>
          <w:sz w:val="24"/>
          <w:szCs w:val="24"/>
        </w:rPr>
      </w:pPr>
    </w:p>
    <w:p w:rsidR="0037356D" w:rsidRDefault="0037356D">
      <w:pPr>
        <w:pStyle w:val="a3"/>
        <w:ind w:firstLine="540"/>
        <w:rPr>
          <w:b/>
          <w:bCs/>
          <w:spacing w:val="-7"/>
          <w:sz w:val="24"/>
          <w:szCs w:val="24"/>
        </w:rPr>
      </w:pPr>
    </w:p>
    <w:p w:rsidR="0037356D" w:rsidRDefault="0037356D">
      <w:pPr>
        <w:pStyle w:val="a3"/>
        <w:ind w:firstLine="540"/>
        <w:rPr>
          <w:b/>
          <w:bCs/>
          <w:spacing w:val="-7"/>
          <w:sz w:val="24"/>
          <w:szCs w:val="24"/>
        </w:rPr>
      </w:pPr>
    </w:p>
    <w:p w:rsidR="0037356D" w:rsidRDefault="0037356D">
      <w:pPr>
        <w:pStyle w:val="a3"/>
        <w:ind w:firstLine="540"/>
        <w:rPr>
          <w:b/>
          <w:bCs/>
          <w:spacing w:val="-7"/>
          <w:sz w:val="24"/>
          <w:szCs w:val="24"/>
        </w:rPr>
      </w:pPr>
    </w:p>
    <w:p w:rsidR="0037356D" w:rsidRDefault="0037356D">
      <w:pPr>
        <w:pStyle w:val="a3"/>
        <w:ind w:firstLine="540"/>
        <w:rPr>
          <w:b/>
          <w:bCs/>
          <w:spacing w:val="-7"/>
          <w:sz w:val="24"/>
          <w:szCs w:val="24"/>
        </w:rPr>
      </w:pPr>
    </w:p>
    <w:p w:rsidR="0037356D" w:rsidRDefault="0037356D">
      <w:pPr>
        <w:pStyle w:val="a3"/>
        <w:tabs>
          <w:tab w:val="left" w:pos="1440"/>
        </w:tabs>
        <w:ind w:firstLine="540"/>
        <w:rPr>
          <w:b/>
          <w:bCs/>
          <w:spacing w:val="-7"/>
          <w:sz w:val="24"/>
          <w:szCs w:val="24"/>
        </w:rPr>
      </w:pPr>
      <w:r>
        <w:rPr>
          <w:b/>
          <w:bCs/>
          <w:spacing w:val="-7"/>
          <w:sz w:val="24"/>
          <w:szCs w:val="24"/>
        </w:rPr>
        <w:tab/>
      </w:r>
    </w:p>
    <w:p w:rsidR="0037356D" w:rsidRDefault="0037356D">
      <w:pPr>
        <w:pStyle w:val="a3"/>
        <w:tabs>
          <w:tab w:val="left" w:pos="1440"/>
        </w:tabs>
        <w:ind w:firstLine="540"/>
        <w:rPr>
          <w:b/>
          <w:bCs/>
          <w:spacing w:val="-7"/>
          <w:sz w:val="24"/>
          <w:szCs w:val="24"/>
        </w:rPr>
      </w:pPr>
    </w:p>
    <w:p w:rsidR="0037356D" w:rsidRDefault="0037356D">
      <w:pPr>
        <w:pStyle w:val="a3"/>
        <w:tabs>
          <w:tab w:val="left" w:pos="1440"/>
        </w:tabs>
        <w:ind w:firstLine="540"/>
        <w:rPr>
          <w:b/>
          <w:bCs/>
          <w:spacing w:val="-7"/>
          <w:sz w:val="24"/>
          <w:szCs w:val="24"/>
        </w:rPr>
      </w:pPr>
    </w:p>
    <w:p w:rsidR="0037356D" w:rsidRDefault="0037356D">
      <w:pPr>
        <w:pStyle w:val="a3"/>
        <w:tabs>
          <w:tab w:val="left" w:pos="1440"/>
        </w:tabs>
        <w:ind w:firstLine="540"/>
        <w:rPr>
          <w:b/>
          <w:bCs/>
          <w:spacing w:val="-7"/>
          <w:sz w:val="24"/>
          <w:szCs w:val="24"/>
        </w:rPr>
      </w:pPr>
    </w:p>
    <w:p w:rsidR="0037356D" w:rsidRDefault="0037356D">
      <w:pPr>
        <w:pStyle w:val="a3"/>
        <w:tabs>
          <w:tab w:val="left" w:pos="1440"/>
        </w:tabs>
        <w:ind w:firstLine="540"/>
        <w:rPr>
          <w:b/>
          <w:bCs/>
          <w:spacing w:val="-7"/>
          <w:sz w:val="24"/>
          <w:szCs w:val="24"/>
        </w:rPr>
      </w:pPr>
    </w:p>
    <w:p w:rsidR="0037356D" w:rsidRDefault="0037356D">
      <w:pPr>
        <w:pStyle w:val="a3"/>
        <w:tabs>
          <w:tab w:val="left" w:pos="1440"/>
        </w:tabs>
        <w:ind w:firstLine="540"/>
        <w:rPr>
          <w:b/>
          <w:bCs/>
          <w:spacing w:val="-7"/>
          <w:sz w:val="24"/>
          <w:szCs w:val="24"/>
        </w:rPr>
      </w:pPr>
    </w:p>
    <w:p w:rsidR="0037356D" w:rsidRDefault="0037356D">
      <w:pPr>
        <w:pStyle w:val="a3"/>
        <w:tabs>
          <w:tab w:val="left" w:pos="1440"/>
        </w:tabs>
        <w:ind w:firstLine="540"/>
        <w:rPr>
          <w:b/>
          <w:bCs/>
          <w:spacing w:val="-7"/>
          <w:sz w:val="24"/>
          <w:szCs w:val="24"/>
        </w:rPr>
      </w:pPr>
    </w:p>
    <w:p w:rsidR="0037356D" w:rsidRDefault="0037356D">
      <w:pPr>
        <w:pStyle w:val="a3"/>
        <w:tabs>
          <w:tab w:val="left" w:pos="1440"/>
        </w:tabs>
        <w:ind w:firstLine="540"/>
        <w:rPr>
          <w:b/>
          <w:bCs/>
          <w:spacing w:val="-7"/>
          <w:sz w:val="24"/>
          <w:szCs w:val="24"/>
        </w:rPr>
      </w:pPr>
    </w:p>
    <w:p w:rsidR="0037356D" w:rsidRDefault="0037356D">
      <w:pPr>
        <w:pStyle w:val="a3"/>
        <w:tabs>
          <w:tab w:val="left" w:pos="1440"/>
        </w:tabs>
        <w:ind w:firstLine="540"/>
        <w:rPr>
          <w:b/>
          <w:bCs/>
          <w:spacing w:val="-7"/>
          <w:sz w:val="24"/>
          <w:szCs w:val="24"/>
        </w:rPr>
      </w:pPr>
    </w:p>
    <w:p w:rsidR="0037356D" w:rsidRDefault="0037356D">
      <w:pPr>
        <w:pStyle w:val="a3"/>
        <w:tabs>
          <w:tab w:val="left" w:pos="1440"/>
        </w:tabs>
        <w:ind w:firstLine="540"/>
        <w:rPr>
          <w:b/>
          <w:bCs/>
          <w:spacing w:val="-7"/>
          <w:sz w:val="24"/>
          <w:szCs w:val="24"/>
        </w:rPr>
      </w:pPr>
    </w:p>
    <w:p w:rsidR="0037356D" w:rsidRDefault="0037356D">
      <w:pPr>
        <w:pStyle w:val="a3"/>
        <w:ind w:firstLine="540"/>
        <w:rPr>
          <w:b/>
          <w:bCs/>
          <w:spacing w:val="-7"/>
          <w:sz w:val="24"/>
          <w:szCs w:val="24"/>
        </w:rPr>
      </w:pPr>
    </w:p>
    <w:p w:rsidR="0037356D" w:rsidRDefault="0037356D">
      <w:pPr>
        <w:pStyle w:val="a3"/>
        <w:ind w:firstLine="540"/>
        <w:rPr>
          <w:b/>
          <w:bCs/>
          <w:spacing w:val="-7"/>
          <w:sz w:val="24"/>
          <w:szCs w:val="24"/>
        </w:rPr>
      </w:pPr>
    </w:p>
    <w:p w:rsidR="0037356D" w:rsidRDefault="0037356D">
      <w:pPr>
        <w:numPr>
          <w:ilvl w:val="0"/>
          <w:numId w:val="26"/>
        </w:numPr>
        <w:spacing w:line="360" w:lineRule="auto"/>
        <w:jc w:val="center"/>
        <w:rPr>
          <w:b/>
          <w:bCs/>
          <w:spacing w:val="-7"/>
        </w:rPr>
      </w:pPr>
      <w:r>
        <w:rPr>
          <w:b/>
          <w:bCs/>
          <w:spacing w:val="-7"/>
        </w:rPr>
        <w:t xml:space="preserve">Экономическая сущность и структура внебюджетных фондов. </w:t>
      </w:r>
    </w:p>
    <w:p w:rsidR="0037356D" w:rsidRDefault="0037356D">
      <w:pPr>
        <w:spacing w:line="360" w:lineRule="auto"/>
        <w:ind w:left="360"/>
        <w:jc w:val="center"/>
        <w:rPr>
          <w:b/>
          <w:bCs/>
        </w:rPr>
      </w:pPr>
      <w:r>
        <w:rPr>
          <w:b/>
          <w:bCs/>
          <w:spacing w:val="-7"/>
        </w:rPr>
        <w:t>Виды фондов</w:t>
      </w:r>
    </w:p>
    <w:p w:rsidR="0037356D" w:rsidRDefault="0037356D">
      <w:pPr>
        <w:spacing w:line="360" w:lineRule="auto"/>
        <w:ind w:firstLine="567"/>
        <w:jc w:val="both"/>
      </w:pPr>
      <w:r>
        <w:rPr>
          <w:spacing w:val="-4"/>
        </w:rPr>
        <w:t xml:space="preserve">Становление в России основ рыночной экономики продиктовало </w:t>
      </w:r>
      <w:r>
        <w:rPr>
          <w:spacing w:val="-5"/>
        </w:rPr>
        <w:t>необходимость коренных преобразований в организационной струк</w:t>
      </w:r>
      <w:r>
        <w:rPr>
          <w:spacing w:val="-5"/>
        </w:rPr>
        <w:softHyphen/>
        <w:t xml:space="preserve">туре хозяйства. В ходе этого процесса произошла реструктуризация и </w:t>
      </w:r>
      <w:r>
        <w:rPr>
          <w:spacing w:val="-3"/>
        </w:rPr>
        <w:t xml:space="preserve">ее центрального звена — общегосударственных финансов, которые </w:t>
      </w:r>
      <w:r>
        <w:rPr>
          <w:spacing w:val="-8"/>
        </w:rPr>
        <w:t>включают федеральный бюджет, бюджеты субъектов Федерации, бюд</w:t>
      </w:r>
      <w:r>
        <w:rPr>
          <w:spacing w:val="-8"/>
        </w:rPr>
        <w:softHyphen/>
      </w:r>
      <w:r>
        <w:rPr>
          <w:spacing w:val="-7"/>
        </w:rPr>
        <w:t>жеты местных (муниципальных) органов управления, а также государ</w:t>
      </w:r>
      <w:r>
        <w:rPr>
          <w:spacing w:val="-7"/>
        </w:rPr>
        <w:softHyphen/>
      </w:r>
      <w:r>
        <w:t>ственные внебюджетные фонды.</w:t>
      </w:r>
    </w:p>
    <w:p w:rsidR="0037356D" w:rsidRDefault="0037356D">
      <w:pPr>
        <w:spacing w:line="360" w:lineRule="auto"/>
        <w:ind w:firstLine="567"/>
        <w:jc w:val="both"/>
      </w:pPr>
      <w:r>
        <w:rPr>
          <w:spacing w:val="-5"/>
        </w:rPr>
        <w:t>В результате рыночных преобразований основная масса финансо</w:t>
      </w:r>
      <w:r>
        <w:rPr>
          <w:spacing w:val="-5"/>
        </w:rPr>
        <w:softHyphen/>
      </w:r>
      <w:r>
        <w:rPr>
          <w:spacing w:val="-4"/>
        </w:rPr>
        <w:t xml:space="preserve">вых ресурсов перешла из сектора государственного управления под </w:t>
      </w:r>
      <w:r>
        <w:rPr>
          <w:spacing w:val="-5"/>
        </w:rPr>
        <w:t xml:space="preserve">контроль негосударственных структур. Вместе с тем государственные </w:t>
      </w:r>
      <w:r>
        <w:rPr>
          <w:spacing w:val="-6"/>
        </w:rPr>
        <w:t xml:space="preserve">финансы продолжают оставаться инструментом мобилизации средств </w:t>
      </w:r>
      <w:r>
        <w:rPr>
          <w:spacing w:val="-4"/>
        </w:rPr>
        <w:t>всех секторов экономики для проведения внутренней и внешней по</w:t>
      </w:r>
      <w:r>
        <w:rPr>
          <w:spacing w:val="-4"/>
        </w:rPr>
        <w:softHyphen/>
      </w:r>
      <w:r>
        <w:t>литики государства.</w:t>
      </w:r>
    </w:p>
    <w:p w:rsidR="0037356D" w:rsidRDefault="0037356D">
      <w:pPr>
        <w:spacing w:line="360" w:lineRule="auto"/>
        <w:ind w:firstLine="567"/>
        <w:jc w:val="both"/>
        <w:rPr>
          <w:spacing w:val="-5"/>
        </w:rPr>
      </w:pPr>
      <w:r>
        <w:rPr>
          <w:spacing w:val="-6"/>
        </w:rPr>
        <w:t>Одним из результатов структурных преобразований явилось выде</w:t>
      </w:r>
      <w:r>
        <w:rPr>
          <w:spacing w:val="-6"/>
        </w:rPr>
        <w:softHyphen/>
      </w:r>
      <w:r>
        <w:rPr>
          <w:spacing w:val="-4"/>
        </w:rPr>
        <w:t>ление и обособление так называемых внебюджетных фондов, при</w:t>
      </w:r>
      <w:r>
        <w:rPr>
          <w:spacing w:val="-4"/>
        </w:rPr>
        <w:softHyphen/>
      </w:r>
      <w:r>
        <w:rPr>
          <w:spacing w:val="-1"/>
        </w:rPr>
        <w:t xml:space="preserve">званных обеспечить полноту и устойчивость финансирования </w:t>
      </w:r>
      <w:r>
        <w:rPr>
          <w:spacing w:val="-4"/>
        </w:rPr>
        <w:t xml:space="preserve">важнейших социально-экономических программ. Правовой основой </w:t>
      </w:r>
      <w:r>
        <w:t xml:space="preserve">возникновения и функционирования внебюджетных фондов стал </w:t>
      </w:r>
      <w:r>
        <w:rPr>
          <w:spacing w:val="-4"/>
        </w:rPr>
        <w:t xml:space="preserve">принятый 10 октября 1991 т. Закон РСФСР «Об основах бюджетного устройства и бюджетного процесса в РСФСР». В нем, в частности, </w:t>
      </w:r>
      <w:r>
        <w:rPr>
          <w:spacing w:val="-3"/>
        </w:rPr>
        <w:t xml:space="preserve">было указано, что в соответствии с решениями Верховного Совета РСФСР, Верховных Советов республик в составе РСФСР, а также </w:t>
      </w:r>
      <w:r>
        <w:rPr>
          <w:spacing w:val="-1"/>
        </w:rPr>
        <w:t xml:space="preserve">местных Советов народных депутатов в рамках законодательства </w:t>
      </w:r>
      <w:r>
        <w:rPr>
          <w:spacing w:val="-2"/>
        </w:rPr>
        <w:t xml:space="preserve">РСФСР могут «образовываться целевые внебюджетные фонды...». Позже, в 1993 г. это право было подтверждено особым законом Российской Федерации» где кроме предоставления права образовывать </w:t>
      </w:r>
      <w:r>
        <w:rPr>
          <w:spacing w:val="-3"/>
        </w:rPr>
        <w:t>внебюджетные фонды были изложены основные принципы их фор</w:t>
      </w:r>
      <w:r>
        <w:rPr>
          <w:spacing w:val="-3"/>
        </w:rPr>
        <w:softHyphen/>
      </w:r>
      <w:r>
        <w:rPr>
          <w:spacing w:val="-4"/>
        </w:rPr>
        <w:t>мирования и деятельности. Правовой статус, порядок создания, дея</w:t>
      </w:r>
      <w:r>
        <w:rPr>
          <w:spacing w:val="-6"/>
        </w:rPr>
        <w:t>тельности и ликвидации государственных внебюджетных фондов оп</w:t>
      </w:r>
      <w:r>
        <w:rPr>
          <w:spacing w:val="-6"/>
        </w:rPr>
        <w:softHyphen/>
      </w:r>
      <w:r>
        <w:rPr>
          <w:spacing w:val="-5"/>
        </w:rPr>
        <w:t>ределяются в настоящее время в соответствии с Бюджетным кодексом Российской Федерации.</w:t>
      </w:r>
    </w:p>
    <w:p w:rsidR="0037356D" w:rsidRDefault="0037356D">
      <w:pPr>
        <w:spacing w:line="360" w:lineRule="auto"/>
        <w:ind w:firstLine="567"/>
        <w:jc w:val="both"/>
        <w:rPr>
          <w:spacing w:val="-6"/>
        </w:rPr>
      </w:pPr>
      <w:r>
        <w:rPr>
          <w:i/>
          <w:iCs/>
          <w:spacing w:val="-7"/>
        </w:rPr>
        <w:t xml:space="preserve">Внебюджетные фонды </w:t>
      </w:r>
      <w:r>
        <w:rPr>
          <w:spacing w:val="-7"/>
        </w:rPr>
        <w:t>представляют собой самостоятельные фи</w:t>
      </w:r>
      <w:r>
        <w:rPr>
          <w:spacing w:val="-7"/>
        </w:rPr>
        <w:softHyphen/>
      </w:r>
      <w:r>
        <w:rPr>
          <w:spacing w:val="-5"/>
        </w:rPr>
        <w:t xml:space="preserve">нансово-кредитные учреждения и организации, в большинстве своем </w:t>
      </w:r>
      <w:r>
        <w:rPr>
          <w:spacing w:val="-4"/>
        </w:rPr>
        <w:t>наделенные статусом юридического лица. Они независимы в право</w:t>
      </w:r>
      <w:r>
        <w:rPr>
          <w:spacing w:val="-4"/>
        </w:rPr>
        <w:softHyphen/>
      </w:r>
      <w:r>
        <w:rPr>
          <w:spacing w:val="-5"/>
        </w:rPr>
        <w:t>вом и экономическом отношении от федерального бюджета и бюдже</w:t>
      </w:r>
      <w:r>
        <w:rPr>
          <w:spacing w:val="-4"/>
        </w:rPr>
        <w:t>тов административно-территориальных объединений (республики в составе Российской Федерации, области, края, города, района и др.)</w:t>
      </w:r>
      <w:r>
        <w:rPr>
          <w:rStyle w:val="aa"/>
          <w:spacing w:val="-4"/>
        </w:rPr>
        <w:footnoteReference w:id="1"/>
      </w:r>
      <w:r>
        <w:rPr>
          <w:spacing w:val="-4"/>
        </w:rPr>
        <w:t xml:space="preserve">. </w:t>
      </w:r>
      <w:r>
        <w:rPr>
          <w:spacing w:val="-5"/>
        </w:rPr>
        <w:t>Доходы и расходы внебюджетных фондов не включаются в общую сумму доходов и расходов бюджетов соответствующих администра</w:t>
      </w:r>
      <w:r>
        <w:rPr>
          <w:spacing w:val="-5"/>
        </w:rPr>
        <w:softHyphen/>
      </w:r>
      <w:r>
        <w:rPr>
          <w:spacing w:val="-6"/>
        </w:rPr>
        <w:t>тивно-территориальных объединений.</w:t>
      </w:r>
    </w:p>
    <w:p w:rsidR="0037356D" w:rsidRDefault="0037356D">
      <w:pPr>
        <w:spacing w:line="360" w:lineRule="auto"/>
        <w:ind w:firstLine="567"/>
        <w:jc w:val="both"/>
      </w:pPr>
      <w:r>
        <w:rPr>
          <w:spacing w:val="-5"/>
        </w:rPr>
        <w:t>Вместе с тем средства внебюджетных фондов находятся в феде</w:t>
      </w:r>
      <w:r>
        <w:rPr>
          <w:spacing w:val="-5"/>
        </w:rPr>
        <w:softHyphen/>
      </w:r>
      <w:r>
        <w:rPr>
          <w:spacing w:val="-6"/>
        </w:rPr>
        <w:t>ральной собственности. Государство осуществляет руководство и пра</w:t>
      </w:r>
      <w:r>
        <w:rPr>
          <w:spacing w:val="-6"/>
        </w:rPr>
        <w:softHyphen/>
      </w:r>
      <w:r>
        <w:t>вовую регламентацию их деятельности.</w:t>
      </w:r>
    </w:p>
    <w:p w:rsidR="0037356D" w:rsidRDefault="0037356D">
      <w:pPr>
        <w:spacing w:line="360" w:lineRule="auto"/>
        <w:ind w:firstLine="567"/>
        <w:jc w:val="both"/>
      </w:pPr>
      <w:r>
        <w:rPr>
          <w:spacing w:val="-3"/>
        </w:rPr>
        <w:t>Органы государственной власти, в частности, определяют целе</w:t>
      </w:r>
      <w:r>
        <w:rPr>
          <w:spacing w:val="-3"/>
        </w:rPr>
        <w:softHyphen/>
      </w:r>
      <w:r>
        <w:rPr>
          <w:spacing w:val="-4"/>
        </w:rPr>
        <w:t xml:space="preserve">вое назначение и задачи деятельности конкретного внебюджетного </w:t>
      </w:r>
      <w:r>
        <w:rPr>
          <w:spacing w:val="-3"/>
        </w:rPr>
        <w:t>фонда, источники формирования его доходов, среди которых важ</w:t>
      </w:r>
      <w:r>
        <w:rPr>
          <w:spacing w:val="-3"/>
        </w:rPr>
        <w:softHyphen/>
      </w:r>
      <w:r>
        <w:rPr>
          <w:spacing w:val="-4"/>
        </w:rPr>
        <w:t xml:space="preserve">нейшим является обязательный платеж юридических и физических </w:t>
      </w:r>
      <w:r>
        <w:rPr>
          <w:spacing w:val="-3"/>
        </w:rPr>
        <w:t>лиц, устанавливаемый в централизованном порядке. Кроме того, го</w:t>
      </w:r>
      <w:r>
        <w:rPr>
          <w:spacing w:val="-3"/>
        </w:rPr>
        <w:softHyphen/>
      </w:r>
      <w:r>
        <w:rPr>
          <w:spacing w:val="-5"/>
        </w:rPr>
        <w:t>сударство определяет направления использования средств, аккумули</w:t>
      </w:r>
      <w:r>
        <w:rPr>
          <w:spacing w:val="-5"/>
        </w:rPr>
        <w:softHyphen/>
        <w:t>руемых внебюджетными фондами. Однако задачи оперативного ру</w:t>
      </w:r>
      <w:r>
        <w:rPr>
          <w:spacing w:val="-5"/>
        </w:rPr>
        <w:softHyphen/>
      </w:r>
      <w:r>
        <w:rPr>
          <w:spacing w:val="-4"/>
        </w:rPr>
        <w:t xml:space="preserve">ководства и управления формированием и использованием средств </w:t>
      </w:r>
      <w:r>
        <w:rPr>
          <w:spacing w:val="-5"/>
        </w:rPr>
        <w:t xml:space="preserve">внебюджетных фондов выполняются правлениями соответствующих </w:t>
      </w:r>
      <w:r>
        <w:rPr>
          <w:spacing w:val="-4"/>
        </w:rPr>
        <w:t>внебюджетных фондов, которые несут ответственность за выполне</w:t>
      </w:r>
      <w:r>
        <w:rPr>
          <w:spacing w:val="-4"/>
        </w:rPr>
        <w:softHyphen/>
      </w:r>
      <w:r>
        <w:rPr>
          <w:spacing w:val="-2"/>
        </w:rPr>
        <w:t xml:space="preserve">ние функций, относящихся к компетенции тех или иных фондов, </w:t>
      </w:r>
      <w:r>
        <w:rPr>
          <w:spacing w:val="-6"/>
        </w:rPr>
        <w:t>определяют перспективные задачи, утверждают бюджет, сметы рас</w:t>
      </w:r>
      <w:r>
        <w:rPr>
          <w:spacing w:val="-6"/>
        </w:rPr>
        <w:softHyphen/>
      </w:r>
      <w:r>
        <w:rPr>
          <w:spacing w:val="-4"/>
        </w:rPr>
        <w:t>ходов, отчеты об их исполнении, а также структуру и штаты вне</w:t>
      </w:r>
      <w:r>
        <w:rPr>
          <w:spacing w:val="-4"/>
        </w:rPr>
        <w:softHyphen/>
      </w:r>
      <w:r>
        <w:t>бюджетных фондов.</w:t>
      </w:r>
    </w:p>
    <w:p w:rsidR="0037356D" w:rsidRDefault="0037356D">
      <w:pPr>
        <w:spacing w:line="360" w:lineRule="auto"/>
        <w:ind w:firstLine="567"/>
        <w:jc w:val="both"/>
      </w:pPr>
      <w:r>
        <w:rPr>
          <w:spacing w:val="-4"/>
        </w:rPr>
        <w:t xml:space="preserve">Образование внебюджетных фондов означало определенную децентрализацию государственных финансов, считалось, что это будет </w:t>
      </w:r>
      <w:r>
        <w:rPr>
          <w:spacing w:val="-5"/>
        </w:rPr>
        <w:t>соответствовать новым рыночным принципам хозяйствования. Но ре</w:t>
      </w:r>
      <w:r>
        <w:rPr>
          <w:spacing w:val="-5"/>
        </w:rPr>
        <w:softHyphen/>
      </w:r>
      <w:r>
        <w:rPr>
          <w:spacing w:val="-4"/>
        </w:rPr>
        <w:t>альная практика функционирования этих фондов характеризуется до</w:t>
      </w:r>
      <w:r>
        <w:rPr>
          <w:spacing w:val="-4"/>
        </w:rPr>
        <w:softHyphen/>
      </w:r>
      <w:r>
        <w:t>статочно противоречивыми результатами.</w:t>
      </w:r>
    </w:p>
    <w:p w:rsidR="0037356D" w:rsidRDefault="0037356D">
      <w:pPr>
        <w:spacing w:line="360" w:lineRule="auto"/>
        <w:ind w:firstLine="567"/>
        <w:jc w:val="both"/>
      </w:pPr>
      <w:r>
        <w:rPr>
          <w:spacing w:val="-5"/>
        </w:rPr>
        <w:t xml:space="preserve">Первоначально по функциональному назначению внебюджетные </w:t>
      </w:r>
      <w:r>
        <w:rPr>
          <w:spacing w:val="-6"/>
        </w:rPr>
        <w:t xml:space="preserve">фонды подразделялись на </w:t>
      </w:r>
      <w:r>
        <w:rPr>
          <w:i/>
          <w:iCs/>
          <w:spacing w:val="-6"/>
        </w:rPr>
        <w:t xml:space="preserve">экономические, </w:t>
      </w:r>
      <w:r>
        <w:rPr>
          <w:spacing w:val="-6"/>
        </w:rPr>
        <w:t>т.е. образованные для реше</w:t>
      </w:r>
      <w:r>
        <w:rPr>
          <w:spacing w:val="-6"/>
        </w:rPr>
        <w:softHyphen/>
      </w:r>
      <w:r>
        <w:rPr>
          <w:spacing w:val="-3"/>
        </w:rPr>
        <w:t xml:space="preserve">ния важных общехозяйственных проблем, имеющих, как правило, </w:t>
      </w:r>
      <w:r>
        <w:rPr>
          <w:spacing w:val="-4"/>
        </w:rPr>
        <w:t>программный характер (дорожное строительство и эксплуатация до</w:t>
      </w:r>
      <w:r>
        <w:rPr>
          <w:spacing w:val="-4"/>
        </w:rPr>
        <w:softHyphen/>
      </w:r>
      <w:r>
        <w:rPr>
          <w:spacing w:val="-5"/>
        </w:rPr>
        <w:t>рожного хозяйства, борьба с преступностью, экология, развитие тамо</w:t>
      </w:r>
      <w:r>
        <w:rPr>
          <w:spacing w:val="-5"/>
        </w:rPr>
        <w:softHyphen/>
      </w:r>
      <w:r>
        <w:rPr>
          <w:spacing w:val="-4"/>
        </w:rPr>
        <w:t xml:space="preserve">женной системы, воспроизводство минерально-сырьевой базы и т.п.), </w:t>
      </w:r>
      <w:r>
        <w:rPr>
          <w:spacing w:val="-6"/>
        </w:rPr>
        <w:t xml:space="preserve">и </w:t>
      </w:r>
      <w:r>
        <w:rPr>
          <w:i/>
          <w:iCs/>
          <w:spacing w:val="-6"/>
        </w:rPr>
        <w:t xml:space="preserve">социальные, </w:t>
      </w:r>
      <w:r>
        <w:rPr>
          <w:spacing w:val="-6"/>
        </w:rPr>
        <w:t>образованные для обеспечения важнейших конституционн</w:t>
      </w:r>
      <w:r>
        <w:t>ых социальных прав граждан России (пенсионное обеспечение, соц</w:t>
      </w:r>
      <w:r>
        <w:rPr>
          <w:spacing w:val="-7"/>
        </w:rPr>
        <w:t xml:space="preserve">иальное страхование и медицинское обслуживание). </w:t>
      </w:r>
      <w:r>
        <w:t>Экономические фонды формируются за счет:</w:t>
      </w:r>
    </w:p>
    <w:p w:rsidR="0037356D" w:rsidRDefault="0037356D">
      <w:pPr>
        <w:numPr>
          <w:ilvl w:val="0"/>
          <w:numId w:val="6"/>
        </w:numPr>
        <w:spacing w:line="360" w:lineRule="auto"/>
        <w:jc w:val="both"/>
      </w:pPr>
      <w:r>
        <w:rPr>
          <w:spacing w:val="-3"/>
        </w:rPr>
        <w:t>специальных налогов (например, плата за использование дорогами</w:t>
      </w:r>
      <w:r>
        <w:t>, как источник дорожного фонда);</w:t>
      </w:r>
    </w:p>
    <w:p w:rsidR="0037356D" w:rsidRDefault="0037356D">
      <w:pPr>
        <w:numPr>
          <w:ilvl w:val="0"/>
          <w:numId w:val="6"/>
        </w:numPr>
        <w:spacing w:line="360" w:lineRule="auto"/>
        <w:jc w:val="both"/>
      </w:pPr>
      <w:r>
        <w:rPr>
          <w:spacing w:val="-5"/>
        </w:rPr>
        <w:t>добровольных взносов и пожертвований граждан, предприятий, учр</w:t>
      </w:r>
      <w:r>
        <w:rPr>
          <w:spacing w:val="-6"/>
        </w:rPr>
        <w:t>еждений и организаций на соответствующие цели;</w:t>
      </w:r>
    </w:p>
    <w:p w:rsidR="0037356D" w:rsidRDefault="0037356D">
      <w:pPr>
        <w:numPr>
          <w:ilvl w:val="0"/>
          <w:numId w:val="6"/>
        </w:numPr>
        <w:spacing w:line="360" w:lineRule="auto"/>
        <w:jc w:val="both"/>
      </w:pPr>
      <w:r>
        <w:t>сумм штрафов за загрязнение окружающей среды и нерациональн</w:t>
      </w:r>
      <w:r>
        <w:rPr>
          <w:spacing w:val="-5"/>
        </w:rPr>
        <w:t>ое использование природных ресурсов и другие нарушения природо</w:t>
      </w:r>
      <w:r>
        <w:rPr>
          <w:spacing w:val="-3"/>
        </w:rPr>
        <w:t xml:space="preserve">охранительного законодательства, санитарных норм и правил, а также </w:t>
      </w:r>
      <w:r>
        <w:t xml:space="preserve">платежей, компенсирующих причиненный при этом ущерб. Суммы </w:t>
      </w:r>
      <w:r>
        <w:rPr>
          <w:spacing w:val="-5"/>
        </w:rPr>
        <w:t>этих штрафов и платежей используются на проведение природоох</w:t>
      </w:r>
      <w:r>
        <w:t>ранительных и оздоровительных мероприятий;</w:t>
      </w:r>
    </w:p>
    <w:p w:rsidR="0037356D" w:rsidRDefault="0037356D">
      <w:pPr>
        <w:numPr>
          <w:ilvl w:val="0"/>
          <w:numId w:val="6"/>
        </w:numPr>
        <w:spacing w:line="360" w:lineRule="auto"/>
        <w:jc w:val="both"/>
      </w:pPr>
      <w:r>
        <w:rPr>
          <w:spacing w:val="-5"/>
        </w:rPr>
        <w:t xml:space="preserve">сумм штрафов за порчу и утрату объектов историко-культурного </w:t>
      </w:r>
      <w:r>
        <w:rPr>
          <w:spacing w:val="-4"/>
        </w:rPr>
        <w:t>наследия, памятников природы, находящихся в ведении соответствующ</w:t>
      </w:r>
      <w:r>
        <w:rPr>
          <w:spacing w:val="-5"/>
        </w:rPr>
        <w:t>их органов власти, за другие нарушения законодательства об охране</w:t>
      </w:r>
      <w:r>
        <w:rPr>
          <w:spacing w:val="-3"/>
        </w:rPr>
        <w:t xml:space="preserve"> этих объектов, а также платежей, компенсирующих причиненный при</w:t>
      </w:r>
      <w:r>
        <w:t xml:space="preserve"> этом ущерб, и т.п. Налоги и другие платежи, предназначенные для зачисления в бюджет, не подлежат направлению во внебюджетные фонды. Бюдж</w:t>
      </w:r>
      <w:r>
        <w:rPr>
          <w:spacing w:val="-1"/>
        </w:rPr>
        <w:t>етные средства не должны перечисляться во внебюджетные экономич</w:t>
      </w:r>
      <w:r>
        <w:t>еские фонды, так как последние имеют свои собственные источн</w:t>
      </w:r>
      <w:r>
        <w:rPr>
          <w:spacing w:val="-1"/>
        </w:rPr>
        <w:t xml:space="preserve">ики формирования доходной базы. Но неиспользованные средства </w:t>
      </w:r>
      <w:r>
        <w:rPr>
          <w:spacing w:val="-2"/>
        </w:rPr>
        <w:t>некоторых фондов могут поступать в доходы соответствующих бюдж</w:t>
      </w:r>
      <w:r>
        <w:t>етов.</w:t>
      </w:r>
    </w:p>
    <w:p w:rsidR="0037356D" w:rsidRDefault="0037356D">
      <w:pPr>
        <w:spacing w:line="360" w:lineRule="auto"/>
        <w:ind w:firstLine="567"/>
        <w:jc w:val="both"/>
      </w:pPr>
      <w:r>
        <w:rPr>
          <w:spacing w:val="-7"/>
        </w:rPr>
        <w:t>Представительный орган власти вправе принимать решения об образо</w:t>
      </w:r>
      <w:r>
        <w:rPr>
          <w:spacing w:val="-3"/>
        </w:rPr>
        <w:t>вании валютного фонда в порядке и на условиях, установленных зако</w:t>
      </w:r>
      <w:r>
        <w:t xml:space="preserve">нодательством Российской Федерации. </w:t>
      </w:r>
    </w:p>
    <w:p w:rsidR="0037356D" w:rsidRDefault="0037356D">
      <w:pPr>
        <w:spacing w:line="360" w:lineRule="auto"/>
        <w:ind w:firstLine="567"/>
        <w:jc w:val="both"/>
        <w:rPr>
          <w:spacing w:val="-7"/>
        </w:rPr>
      </w:pPr>
      <w:r>
        <w:rPr>
          <w:spacing w:val="-5"/>
        </w:rPr>
        <w:t xml:space="preserve">Положение о каждом внебюджетном и валютном фонде утверждается </w:t>
      </w:r>
      <w:r>
        <w:rPr>
          <w:spacing w:val="-7"/>
        </w:rPr>
        <w:t>соответствующим представительным органом власти.</w:t>
      </w:r>
    </w:p>
    <w:p w:rsidR="0037356D" w:rsidRDefault="0037356D">
      <w:pPr>
        <w:spacing w:line="360" w:lineRule="auto"/>
        <w:ind w:firstLine="567"/>
        <w:jc w:val="both"/>
      </w:pPr>
      <w:r>
        <w:rPr>
          <w:spacing w:val="-6"/>
        </w:rPr>
        <w:t>Средства внебюджетных и валютного фондов находятся на специальны</w:t>
      </w:r>
      <w:r>
        <w:rPr>
          <w:spacing w:val="-4"/>
        </w:rPr>
        <w:t xml:space="preserve">х счетах, открываемых исполнительным органом власти, органом </w:t>
      </w:r>
      <w:r>
        <w:rPr>
          <w:spacing w:val="-5"/>
        </w:rPr>
        <w:t>управления внебюджетным фондом в банковских учреждениях, изъятию не подлежат и расходуются в соответствий с целевым назначени</w:t>
      </w:r>
      <w:r>
        <w:rPr>
          <w:spacing w:val="-2"/>
        </w:rPr>
        <w:t>ем, определяемым утвержденным представительным органом вла</w:t>
      </w:r>
      <w:r>
        <w:rPr>
          <w:spacing w:val="-3"/>
        </w:rPr>
        <w:t xml:space="preserve">сти положением о фонде, исполнительным органом власти либо </w:t>
      </w:r>
      <w:r>
        <w:t xml:space="preserve">органом управления внебюджетным фондом. </w:t>
      </w:r>
    </w:p>
    <w:p w:rsidR="0037356D" w:rsidRDefault="0037356D">
      <w:pPr>
        <w:spacing w:line="360" w:lineRule="auto"/>
        <w:ind w:firstLine="567"/>
        <w:jc w:val="both"/>
      </w:pPr>
      <w:r>
        <w:t xml:space="preserve">В </w:t>
      </w:r>
      <w:r>
        <w:rPr>
          <w:spacing w:val="-7"/>
        </w:rPr>
        <w:t>орган управления внебюджетного фонда в случаях, в порядке и на усл</w:t>
      </w:r>
      <w:r>
        <w:rPr>
          <w:spacing w:val="-5"/>
        </w:rPr>
        <w:t>овиях, определяемых положением о фонде, могут входить представители законодательных и исполнительных органов власти, заинтере</w:t>
      </w:r>
      <w:r>
        <w:rPr>
          <w:spacing w:val="-4"/>
        </w:rPr>
        <w:t>сованных предприятий, учреждений и организаций, иные заинтересов</w:t>
      </w:r>
      <w:r>
        <w:t>анные физические лица.</w:t>
      </w:r>
    </w:p>
    <w:p w:rsidR="0037356D" w:rsidRDefault="0037356D">
      <w:pPr>
        <w:spacing w:line="360" w:lineRule="auto"/>
        <w:ind w:firstLine="567"/>
        <w:jc w:val="both"/>
      </w:pPr>
    </w:p>
    <w:p w:rsidR="0037356D" w:rsidRDefault="0037356D">
      <w:pPr>
        <w:spacing w:line="360" w:lineRule="auto"/>
        <w:ind w:firstLine="567"/>
        <w:jc w:val="both"/>
      </w:pPr>
    </w:p>
    <w:p w:rsidR="0037356D" w:rsidRDefault="0037356D">
      <w:pPr>
        <w:spacing w:line="360" w:lineRule="auto"/>
        <w:ind w:firstLine="567"/>
        <w:jc w:val="both"/>
      </w:pPr>
    </w:p>
    <w:p w:rsidR="0037356D" w:rsidRDefault="0037356D">
      <w:pPr>
        <w:spacing w:line="360" w:lineRule="auto"/>
        <w:ind w:firstLine="567"/>
        <w:jc w:val="both"/>
      </w:pPr>
    </w:p>
    <w:p w:rsidR="0037356D" w:rsidRDefault="0037356D">
      <w:pPr>
        <w:spacing w:line="360" w:lineRule="auto"/>
        <w:ind w:firstLine="567"/>
        <w:jc w:val="both"/>
      </w:pPr>
    </w:p>
    <w:p w:rsidR="0037356D" w:rsidRDefault="0037356D">
      <w:pPr>
        <w:spacing w:line="360" w:lineRule="auto"/>
        <w:ind w:firstLine="567"/>
        <w:jc w:val="both"/>
      </w:pPr>
    </w:p>
    <w:p w:rsidR="0037356D" w:rsidRDefault="0037356D">
      <w:pPr>
        <w:spacing w:line="360" w:lineRule="auto"/>
        <w:ind w:firstLine="567"/>
        <w:jc w:val="both"/>
      </w:pPr>
    </w:p>
    <w:p w:rsidR="0037356D" w:rsidRDefault="0037356D">
      <w:pPr>
        <w:spacing w:line="360" w:lineRule="auto"/>
        <w:ind w:firstLine="567"/>
        <w:jc w:val="both"/>
      </w:pPr>
    </w:p>
    <w:p w:rsidR="0037356D" w:rsidRDefault="0037356D">
      <w:pPr>
        <w:spacing w:line="360" w:lineRule="auto"/>
        <w:ind w:firstLine="567"/>
        <w:jc w:val="both"/>
      </w:pPr>
    </w:p>
    <w:p w:rsidR="0037356D" w:rsidRDefault="0037356D">
      <w:pPr>
        <w:spacing w:line="360" w:lineRule="auto"/>
        <w:ind w:firstLine="567"/>
        <w:jc w:val="both"/>
      </w:pPr>
    </w:p>
    <w:p w:rsidR="0037356D" w:rsidRDefault="0037356D">
      <w:pPr>
        <w:spacing w:line="360" w:lineRule="auto"/>
        <w:ind w:firstLine="567"/>
        <w:jc w:val="both"/>
      </w:pPr>
    </w:p>
    <w:p w:rsidR="0037356D" w:rsidRDefault="0037356D">
      <w:pPr>
        <w:spacing w:line="360" w:lineRule="auto"/>
        <w:ind w:firstLine="567"/>
        <w:jc w:val="both"/>
      </w:pPr>
    </w:p>
    <w:p w:rsidR="0037356D" w:rsidRDefault="0037356D">
      <w:pPr>
        <w:spacing w:line="360" w:lineRule="auto"/>
        <w:ind w:firstLine="567"/>
        <w:jc w:val="both"/>
      </w:pPr>
    </w:p>
    <w:p w:rsidR="0037356D" w:rsidRDefault="0037356D">
      <w:pPr>
        <w:spacing w:line="360" w:lineRule="auto"/>
        <w:ind w:firstLine="567"/>
        <w:jc w:val="both"/>
      </w:pPr>
    </w:p>
    <w:p w:rsidR="0037356D" w:rsidRDefault="0037356D">
      <w:pPr>
        <w:numPr>
          <w:ilvl w:val="0"/>
          <w:numId w:val="26"/>
        </w:numPr>
        <w:spacing w:line="360" w:lineRule="auto"/>
        <w:jc w:val="center"/>
        <w:rPr>
          <w:b/>
          <w:bCs/>
          <w:spacing w:val="-6"/>
        </w:rPr>
      </w:pPr>
      <w:r>
        <w:rPr>
          <w:b/>
          <w:bCs/>
          <w:spacing w:val="-6"/>
        </w:rPr>
        <w:t xml:space="preserve">Пенсионный фонд Российской Федерации, </w:t>
      </w:r>
    </w:p>
    <w:p w:rsidR="0037356D" w:rsidRDefault="0037356D">
      <w:pPr>
        <w:spacing w:line="360" w:lineRule="auto"/>
        <w:ind w:left="360"/>
        <w:jc w:val="center"/>
        <w:rPr>
          <w:b/>
          <w:bCs/>
        </w:rPr>
      </w:pPr>
      <w:r>
        <w:rPr>
          <w:b/>
          <w:bCs/>
          <w:spacing w:val="-6"/>
        </w:rPr>
        <w:t>как один из внебюджетных фондов</w:t>
      </w:r>
    </w:p>
    <w:p w:rsidR="0037356D" w:rsidRDefault="0037356D">
      <w:pPr>
        <w:spacing w:line="360" w:lineRule="auto"/>
        <w:ind w:firstLine="567"/>
        <w:jc w:val="both"/>
      </w:pPr>
      <w:r>
        <w:rPr>
          <w:spacing w:val="-4"/>
        </w:rPr>
        <w:t xml:space="preserve">Наиболее крупным по величине мобилизуемых ресурсов из всех </w:t>
      </w:r>
      <w:r>
        <w:rPr>
          <w:spacing w:val="-3"/>
        </w:rPr>
        <w:t>социальных фондов является Пенсионный фонд Российской Федера</w:t>
      </w:r>
      <w:r>
        <w:rPr>
          <w:spacing w:val="-3"/>
        </w:rPr>
        <w:softHyphen/>
      </w:r>
      <w:r>
        <w:rPr>
          <w:spacing w:val="-5"/>
        </w:rPr>
        <w:t xml:space="preserve">ции (ПФРФ). На его долю в настоящее время приходится более 80,6% </w:t>
      </w:r>
      <w:r>
        <w:rPr>
          <w:spacing w:val="-1"/>
        </w:rPr>
        <w:t xml:space="preserve">суммы средств, поступающих во всё социальные внебюджетные </w:t>
      </w:r>
      <w:r>
        <w:rPr>
          <w:spacing w:val="-3"/>
        </w:rPr>
        <w:t>фонды. Исполнение бюджета Пенсионного фонда РФ в 2000 г. пока</w:t>
      </w:r>
      <w:r>
        <w:rPr>
          <w:spacing w:val="-3"/>
        </w:rPr>
        <w:softHyphen/>
      </w:r>
      <w:r>
        <w:rPr>
          <w:spacing w:val="-4"/>
        </w:rPr>
        <w:t xml:space="preserve">зало, что его доходы составили 439,4 млрд руб., что составляет 6,3% </w:t>
      </w:r>
      <w:r>
        <w:rPr>
          <w:spacing w:val="-7"/>
        </w:rPr>
        <w:t xml:space="preserve">ВВП и около 55% доходов федерального бюджета. За счет этих средств </w:t>
      </w:r>
      <w:r>
        <w:rPr>
          <w:spacing w:val="-3"/>
        </w:rPr>
        <w:t>в России получают государственные пенсии более 38 млн пенсио</w:t>
      </w:r>
      <w:r>
        <w:rPr>
          <w:spacing w:val="-3"/>
        </w:rPr>
        <w:softHyphen/>
      </w:r>
      <w:r>
        <w:t>неров</w:t>
      </w:r>
      <w:r>
        <w:rPr>
          <w:rStyle w:val="aa"/>
        </w:rPr>
        <w:footnoteReference w:id="2"/>
      </w:r>
      <w:r>
        <w:t>.</w:t>
      </w:r>
    </w:p>
    <w:p w:rsidR="0037356D" w:rsidRDefault="0037356D">
      <w:pPr>
        <w:spacing w:line="360" w:lineRule="auto"/>
        <w:ind w:firstLine="567"/>
        <w:jc w:val="both"/>
        <w:rPr>
          <w:spacing w:val="-6"/>
        </w:rPr>
      </w:pPr>
      <w:r>
        <w:rPr>
          <w:spacing w:val="-1"/>
        </w:rPr>
        <w:t>Пенсионный фонд Российской, Федерации образован Постанов</w:t>
      </w:r>
      <w:r>
        <w:rPr>
          <w:spacing w:val="-5"/>
        </w:rPr>
        <w:t xml:space="preserve">лением Верховного Совета РСФСР от </w:t>
      </w:r>
      <w:r>
        <w:rPr>
          <w:i/>
          <w:iCs/>
          <w:spacing w:val="-5"/>
        </w:rPr>
        <w:t xml:space="preserve">22 </w:t>
      </w:r>
      <w:r>
        <w:rPr>
          <w:spacing w:val="-5"/>
        </w:rPr>
        <w:t>декабря 1990 г. в целях госу</w:t>
      </w:r>
      <w:r>
        <w:t xml:space="preserve">дарственного управления финансами пенсионного обеспечения в </w:t>
      </w:r>
      <w:r>
        <w:rPr>
          <w:spacing w:val="-1"/>
        </w:rPr>
        <w:t>Российской Федерации. Он является самостоятельным финансово-</w:t>
      </w:r>
      <w:r>
        <w:rPr>
          <w:spacing w:val="-2"/>
        </w:rPr>
        <w:t xml:space="preserve">кредитным учреждением, наделенным статусом юридического лица, </w:t>
      </w:r>
      <w:r>
        <w:rPr>
          <w:spacing w:val="-5"/>
        </w:rPr>
        <w:t>подотчетен Правительству РФ и осуществляет деятельность на основе и в соответствии с законодательством РФ. Основным документом, оп</w:t>
      </w:r>
      <w:r>
        <w:rPr>
          <w:spacing w:val="-5"/>
        </w:rPr>
        <w:softHyphen/>
      </w:r>
      <w:r>
        <w:t>ределяющим задачи и функции фонда, а также регламентирующим е</w:t>
      </w:r>
      <w:r>
        <w:rPr>
          <w:spacing w:val="-1"/>
        </w:rPr>
        <w:t xml:space="preserve">го оперативную деятельность, является Положение о Пенсионном </w:t>
      </w:r>
      <w:r>
        <w:rPr>
          <w:spacing w:val="-6"/>
        </w:rPr>
        <w:t>фонде РФ.</w:t>
      </w:r>
    </w:p>
    <w:p w:rsidR="0037356D" w:rsidRDefault="0037356D">
      <w:pPr>
        <w:spacing w:line="360" w:lineRule="auto"/>
        <w:ind w:firstLine="567"/>
        <w:jc w:val="both"/>
        <w:rPr>
          <w:spacing w:val="-5"/>
        </w:rPr>
      </w:pPr>
      <w:r>
        <w:rPr>
          <w:spacing w:val="-3"/>
        </w:rPr>
        <w:t>ПФРФ выполняет отдельные банковские операции в порядке, ус</w:t>
      </w:r>
      <w:r>
        <w:rPr>
          <w:spacing w:val="-5"/>
        </w:rPr>
        <w:t xml:space="preserve">тановленном действующим на территории Российской Федерации законодательством о банках и банковской деятельности. </w:t>
      </w:r>
    </w:p>
    <w:p w:rsidR="0037356D" w:rsidRDefault="0037356D">
      <w:pPr>
        <w:spacing w:line="360" w:lineRule="auto"/>
        <w:ind w:firstLine="567"/>
        <w:jc w:val="both"/>
      </w:pPr>
      <w:r>
        <w:rPr>
          <w:spacing w:val="-2"/>
        </w:rPr>
        <w:t>Управление финансами государственного пенсионного обеспече</w:t>
      </w:r>
      <w:r>
        <w:t>ния предусматривает:</w:t>
      </w:r>
    </w:p>
    <w:p w:rsidR="0037356D" w:rsidRDefault="0037356D">
      <w:pPr>
        <w:numPr>
          <w:ilvl w:val="0"/>
          <w:numId w:val="8"/>
        </w:numPr>
        <w:spacing w:line="360" w:lineRule="auto"/>
        <w:jc w:val="both"/>
      </w:pPr>
      <w:r>
        <w:t>целевой сбор и аккумуляцию страховых взносов, а также фи</w:t>
      </w:r>
      <w:r>
        <w:rPr>
          <w:spacing w:val="-4"/>
        </w:rPr>
        <w:t>нансирование выплаты пенсий в соответствии с действующим зако</w:t>
      </w:r>
      <w:r>
        <w:rPr>
          <w:spacing w:val="-4"/>
        </w:rPr>
        <w:softHyphen/>
      </w:r>
      <w:r>
        <w:t xml:space="preserve">нодательством о пенсионном обеспечении в РФ; </w:t>
      </w:r>
    </w:p>
    <w:p w:rsidR="0037356D" w:rsidRDefault="0037356D">
      <w:pPr>
        <w:numPr>
          <w:ilvl w:val="0"/>
          <w:numId w:val="8"/>
        </w:numPr>
        <w:spacing w:line="360" w:lineRule="auto"/>
        <w:jc w:val="both"/>
        <w:rPr>
          <w:spacing w:val="-4"/>
        </w:rPr>
      </w:pPr>
      <w:r>
        <w:t xml:space="preserve">организацию работы по взысканию с работодателей и граждан, </w:t>
      </w:r>
      <w:r>
        <w:rPr>
          <w:spacing w:val="-3"/>
        </w:rPr>
        <w:t>виновных в причинении вреда здоровью работников и других граждан, сумм государственных пенсий по инвалидности вследствие тру</w:t>
      </w:r>
      <w:r>
        <w:rPr>
          <w:spacing w:val="-4"/>
        </w:rPr>
        <w:t xml:space="preserve">дового увечья, профессионального заболевания и потери кормильца; </w:t>
      </w:r>
    </w:p>
    <w:p w:rsidR="0037356D" w:rsidRDefault="0037356D">
      <w:pPr>
        <w:numPr>
          <w:ilvl w:val="0"/>
          <w:numId w:val="8"/>
        </w:numPr>
        <w:spacing w:line="360" w:lineRule="auto"/>
        <w:jc w:val="both"/>
      </w:pPr>
      <w:r>
        <w:t>капитализацию средств ПФРФ, а также привлечение в него добровольных взносов;</w:t>
      </w:r>
    </w:p>
    <w:p w:rsidR="0037356D" w:rsidRDefault="0037356D">
      <w:pPr>
        <w:numPr>
          <w:ilvl w:val="0"/>
          <w:numId w:val="8"/>
        </w:numPr>
        <w:spacing w:line="360" w:lineRule="auto"/>
        <w:jc w:val="both"/>
        <w:rPr>
          <w:spacing w:val="-5"/>
        </w:rPr>
      </w:pPr>
      <w:r>
        <w:t xml:space="preserve">контроль с участием налоговых органов за своевременным и </w:t>
      </w:r>
      <w:r>
        <w:rPr>
          <w:spacing w:val="-6"/>
        </w:rPr>
        <w:t xml:space="preserve">полным поступлением в ПФРФ страховых взносов, а также контроль </w:t>
      </w:r>
      <w:r>
        <w:rPr>
          <w:spacing w:val="-5"/>
        </w:rPr>
        <w:t xml:space="preserve">за правильным и рациональным расходованием его средств; </w:t>
      </w:r>
    </w:p>
    <w:p w:rsidR="0037356D" w:rsidRDefault="0037356D">
      <w:pPr>
        <w:numPr>
          <w:ilvl w:val="0"/>
          <w:numId w:val="8"/>
        </w:numPr>
        <w:spacing w:line="360" w:lineRule="auto"/>
        <w:jc w:val="both"/>
      </w:pPr>
      <w:r>
        <w:rPr>
          <w:spacing w:val="-3"/>
        </w:rPr>
        <w:t>организацию государственного банка данных по всем категори</w:t>
      </w:r>
      <w:r>
        <w:t>ям плательщиков страховых взносов ПФРФ;</w:t>
      </w:r>
    </w:p>
    <w:p w:rsidR="0037356D" w:rsidRDefault="0037356D">
      <w:pPr>
        <w:numPr>
          <w:ilvl w:val="0"/>
          <w:numId w:val="8"/>
        </w:numPr>
        <w:spacing w:line="360" w:lineRule="auto"/>
        <w:jc w:val="both"/>
      </w:pPr>
      <w:r>
        <w:t xml:space="preserve">изучение и обобщение практики применения нормативных </w:t>
      </w:r>
      <w:r>
        <w:rPr>
          <w:spacing w:val="-3"/>
        </w:rPr>
        <w:t>актов по вопросам уплаты страховых взносов и внесение в законода</w:t>
      </w:r>
      <w:r>
        <w:rPr>
          <w:spacing w:val="-5"/>
        </w:rPr>
        <w:t>тельные органы власти предложений по ее совершенствованию;</w:t>
      </w:r>
    </w:p>
    <w:p w:rsidR="0037356D" w:rsidRDefault="0037356D">
      <w:pPr>
        <w:numPr>
          <w:ilvl w:val="0"/>
          <w:numId w:val="8"/>
        </w:numPr>
        <w:spacing w:line="360" w:lineRule="auto"/>
        <w:jc w:val="both"/>
      </w:pPr>
      <w:r>
        <w:rPr>
          <w:spacing w:val="-1"/>
        </w:rPr>
        <w:t>проведение научно-исследовательской работы в области госу</w:t>
      </w:r>
      <w:r>
        <w:t>дарственного пенсионного страхования;</w:t>
      </w:r>
    </w:p>
    <w:p w:rsidR="0037356D" w:rsidRDefault="0037356D">
      <w:pPr>
        <w:pStyle w:val="a3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разъяснительную работу среди населения и юридических лиц по вопросам, относящимся к компетенции ПФРФ.</w:t>
      </w:r>
    </w:p>
    <w:p w:rsidR="0037356D" w:rsidRDefault="0037356D">
      <w:pPr>
        <w:spacing w:line="360" w:lineRule="auto"/>
        <w:ind w:firstLine="567"/>
        <w:jc w:val="both"/>
      </w:pPr>
      <w:r>
        <w:rPr>
          <w:spacing w:val="-1"/>
        </w:rPr>
        <w:t>Пенсионный фонд России может принимать участие в финанси</w:t>
      </w:r>
      <w:r>
        <w:rPr>
          <w:spacing w:val="-1"/>
        </w:rPr>
        <w:softHyphen/>
      </w:r>
      <w:r>
        <w:rPr>
          <w:spacing w:val="-4"/>
        </w:rPr>
        <w:t xml:space="preserve">ровании программ социальной защиты пожилых и нетрудоспособных </w:t>
      </w:r>
      <w:r>
        <w:t>граждан.</w:t>
      </w:r>
    </w:p>
    <w:p w:rsidR="0037356D" w:rsidRDefault="0037356D">
      <w:pPr>
        <w:spacing w:line="360" w:lineRule="auto"/>
        <w:ind w:firstLine="567"/>
        <w:jc w:val="both"/>
      </w:pPr>
      <w:r>
        <w:rPr>
          <w:spacing w:val="-6"/>
        </w:rPr>
        <w:t>В соответствии с действующим законодательством доходы Пенси</w:t>
      </w:r>
      <w:r>
        <w:rPr>
          <w:spacing w:val="-6"/>
        </w:rPr>
        <w:softHyphen/>
      </w:r>
      <w:r>
        <w:rPr>
          <w:spacing w:val="-5"/>
        </w:rPr>
        <w:t>онного фонда Российской Федерации формируются за счет:</w:t>
      </w:r>
    </w:p>
    <w:p w:rsidR="0037356D" w:rsidRDefault="0037356D">
      <w:pPr>
        <w:numPr>
          <w:ilvl w:val="0"/>
          <w:numId w:val="9"/>
        </w:numPr>
        <w:spacing w:line="360" w:lineRule="auto"/>
        <w:jc w:val="both"/>
        <w:rPr>
          <w:spacing w:val="-3"/>
        </w:rPr>
      </w:pPr>
      <w:r>
        <w:rPr>
          <w:spacing w:val="-3"/>
        </w:rPr>
        <w:t>части единого социального налога; соответствующей размеру бывшего страхового взноса в Пенсионный фонд;</w:t>
      </w:r>
    </w:p>
    <w:p w:rsidR="0037356D" w:rsidRDefault="0037356D">
      <w:pPr>
        <w:numPr>
          <w:ilvl w:val="0"/>
          <w:numId w:val="9"/>
        </w:numPr>
        <w:spacing w:line="360" w:lineRule="auto"/>
        <w:jc w:val="both"/>
      </w:pPr>
      <w:r>
        <w:rPr>
          <w:spacing w:val="-5"/>
        </w:rPr>
        <w:t xml:space="preserve">ассигнований из федерального бюджета Российской Федерации </w:t>
      </w:r>
      <w:r>
        <w:rPr>
          <w:spacing w:val="-4"/>
        </w:rPr>
        <w:t xml:space="preserve">на выплату государственных пенсий и пособий военнослужащим и </w:t>
      </w:r>
      <w:r>
        <w:t>приравненным к ним по пенсионному обеспечению граждан, их семей;</w:t>
      </w:r>
    </w:p>
    <w:p w:rsidR="0037356D" w:rsidRDefault="0037356D">
      <w:pPr>
        <w:numPr>
          <w:ilvl w:val="0"/>
          <w:numId w:val="9"/>
        </w:numPr>
        <w:spacing w:line="360" w:lineRule="auto"/>
        <w:jc w:val="both"/>
      </w:pPr>
      <w:r>
        <w:rPr>
          <w:spacing w:val="-5"/>
        </w:rPr>
        <w:t>средств, возмещаемых ПФРФ Государственным фондом заня</w:t>
      </w:r>
      <w:r>
        <w:rPr>
          <w:spacing w:val="-5"/>
        </w:rPr>
        <w:softHyphen/>
      </w:r>
      <w:r>
        <w:rPr>
          <w:spacing w:val="-3"/>
        </w:rPr>
        <w:t>тости населения РФ в связи с назначением досрочных пенсий безра</w:t>
      </w:r>
      <w:r>
        <w:rPr>
          <w:spacing w:val="-3"/>
        </w:rPr>
        <w:softHyphen/>
      </w:r>
      <w:r>
        <w:t>ботным;</w:t>
      </w:r>
    </w:p>
    <w:p w:rsidR="0037356D" w:rsidRDefault="0037356D">
      <w:pPr>
        <w:numPr>
          <w:ilvl w:val="0"/>
          <w:numId w:val="9"/>
        </w:numPr>
        <w:spacing w:line="360" w:lineRule="auto"/>
        <w:jc w:val="both"/>
      </w:pPr>
      <w:r>
        <w:rPr>
          <w:spacing w:val="-6"/>
        </w:rPr>
        <w:t xml:space="preserve">средств, взыскиваемых с работодателей и граждан в результате </w:t>
      </w:r>
      <w:r>
        <w:t>предъявления регрессных требований;</w:t>
      </w:r>
    </w:p>
    <w:p w:rsidR="0037356D" w:rsidRDefault="0037356D">
      <w:pPr>
        <w:numPr>
          <w:ilvl w:val="0"/>
          <w:numId w:val="9"/>
        </w:numPr>
        <w:spacing w:line="360" w:lineRule="auto"/>
        <w:jc w:val="both"/>
      </w:pPr>
      <w:r>
        <w:rPr>
          <w:spacing w:val="-5"/>
        </w:rPr>
        <w:t>добровольных взносов (в том числе валютных ценностей) физи</w:t>
      </w:r>
      <w:r>
        <w:rPr>
          <w:spacing w:val="-5"/>
        </w:rPr>
        <w:softHyphen/>
        <w:t xml:space="preserve">ческих и юридических лиц, а также доходов от капитализации средств </w:t>
      </w:r>
      <w:r>
        <w:t>Пенсионного фонда и других поступлений.</w:t>
      </w:r>
    </w:p>
    <w:p w:rsidR="0037356D" w:rsidRDefault="0037356D">
      <w:pPr>
        <w:spacing w:line="360" w:lineRule="auto"/>
        <w:ind w:firstLine="567"/>
        <w:jc w:val="both"/>
      </w:pPr>
      <w:r>
        <w:rPr>
          <w:spacing w:val="-3"/>
        </w:rPr>
        <w:t>Использование средств ПФРФ осуществляется на основе пенси</w:t>
      </w:r>
      <w:r>
        <w:rPr>
          <w:spacing w:val="-3"/>
        </w:rPr>
        <w:softHyphen/>
      </w:r>
      <w:r>
        <w:rPr>
          <w:spacing w:val="-5"/>
        </w:rPr>
        <w:t xml:space="preserve">онного законодательства, а также постановлений и указов Президента </w:t>
      </w:r>
      <w:r>
        <w:rPr>
          <w:spacing w:val="-4"/>
        </w:rPr>
        <w:t>и Правительства Российской Федерации, Средства ПФРФ направля</w:t>
      </w:r>
      <w:r>
        <w:rPr>
          <w:spacing w:val="-4"/>
        </w:rPr>
        <w:softHyphen/>
      </w:r>
      <w:r>
        <w:t>ются на следующие цели:</w:t>
      </w:r>
    </w:p>
    <w:p w:rsidR="0037356D" w:rsidRDefault="0037356D">
      <w:pPr>
        <w:numPr>
          <w:ilvl w:val="0"/>
          <w:numId w:val="10"/>
        </w:numPr>
        <w:spacing w:line="360" w:lineRule="auto"/>
        <w:jc w:val="both"/>
      </w:pPr>
      <w:r>
        <w:rPr>
          <w:spacing w:val="-5"/>
        </w:rPr>
        <w:t>выплату в соответствии с действующим на территории Россий</w:t>
      </w:r>
      <w:r>
        <w:rPr>
          <w:spacing w:val="-5"/>
        </w:rPr>
        <w:softHyphen/>
        <w:t>ской Федерации законодательством, межгосударственными и международными договорами государственных пенсий, в том числе гражда</w:t>
      </w:r>
      <w:r>
        <w:rPr>
          <w:spacing w:val="-5"/>
        </w:rPr>
        <w:softHyphen/>
      </w:r>
      <w:r>
        <w:rPr>
          <w:spacing w:val="-4"/>
        </w:rPr>
        <w:t>нам, выезжающим за пределы Российской Федерации;</w:t>
      </w:r>
    </w:p>
    <w:p w:rsidR="0037356D" w:rsidRDefault="0037356D">
      <w:pPr>
        <w:numPr>
          <w:ilvl w:val="0"/>
          <w:numId w:val="10"/>
        </w:numPr>
        <w:spacing w:line="360" w:lineRule="auto"/>
        <w:jc w:val="both"/>
      </w:pPr>
      <w:r>
        <w:t>выплату пособий по уходу за ребенком в возрасте старше 1,5 лет;</w:t>
      </w:r>
    </w:p>
    <w:p w:rsidR="0037356D" w:rsidRDefault="0037356D">
      <w:pPr>
        <w:numPr>
          <w:ilvl w:val="0"/>
          <w:numId w:val="10"/>
        </w:numPr>
        <w:spacing w:line="360" w:lineRule="auto"/>
        <w:jc w:val="both"/>
      </w:pPr>
      <w:r>
        <w:rPr>
          <w:spacing w:val="-3"/>
        </w:rPr>
        <w:t>оказание органами социальной защиты населения материаль</w:t>
      </w:r>
      <w:r>
        <w:rPr>
          <w:spacing w:val="-3"/>
        </w:rPr>
        <w:softHyphen/>
      </w:r>
      <w:r>
        <w:rPr>
          <w:spacing w:val="-5"/>
        </w:rPr>
        <w:t>ной помощи престарелым и нетрудоспособным гражданам;</w:t>
      </w:r>
    </w:p>
    <w:p w:rsidR="0037356D" w:rsidRDefault="0037356D">
      <w:pPr>
        <w:numPr>
          <w:ilvl w:val="0"/>
          <w:numId w:val="10"/>
        </w:numPr>
        <w:spacing w:line="360" w:lineRule="auto"/>
        <w:jc w:val="both"/>
      </w:pPr>
      <w:r>
        <w:rPr>
          <w:spacing w:val="-3"/>
        </w:rPr>
        <w:t xml:space="preserve">финансовое и материально-техническое обеспечение текущей </w:t>
      </w:r>
      <w:r>
        <w:t>деятельности ПФРФ и его органов;</w:t>
      </w:r>
    </w:p>
    <w:p w:rsidR="0037356D" w:rsidRDefault="0037356D">
      <w:pPr>
        <w:numPr>
          <w:ilvl w:val="0"/>
          <w:numId w:val="10"/>
        </w:numPr>
        <w:spacing w:line="360" w:lineRule="auto"/>
        <w:jc w:val="both"/>
      </w:pPr>
      <w:r>
        <w:rPr>
          <w:spacing w:val="-2"/>
        </w:rPr>
        <w:t>другие мероприятия, связанные с деятельностью ПФРФ.</w:t>
      </w:r>
    </w:p>
    <w:p w:rsidR="0037356D" w:rsidRDefault="0037356D">
      <w:pPr>
        <w:spacing w:line="360" w:lineRule="auto"/>
        <w:ind w:firstLine="567"/>
        <w:jc w:val="both"/>
      </w:pPr>
      <w:r>
        <w:rPr>
          <w:spacing w:val="-3"/>
        </w:rPr>
        <w:t>До введения единого социального налога финансирование расхо</w:t>
      </w:r>
      <w:r>
        <w:rPr>
          <w:spacing w:val="-3"/>
        </w:rPr>
        <w:softHyphen/>
      </w:r>
      <w:r>
        <w:rPr>
          <w:spacing w:val="-4"/>
        </w:rPr>
        <w:t>дов Пенсионного фонда Российской Федерации осуществлялось сле</w:t>
      </w:r>
      <w:r>
        <w:rPr>
          <w:spacing w:val="-4"/>
        </w:rPr>
        <w:softHyphen/>
      </w:r>
      <w:r>
        <w:t>дующим образом.</w:t>
      </w:r>
    </w:p>
    <w:p w:rsidR="0037356D" w:rsidRDefault="0037356D">
      <w:pPr>
        <w:spacing w:line="360" w:lineRule="auto"/>
        <w:ind w:firstLine="567"/>
        <w:jc w:val="both"/>
        <w:rPr>
          <w:spacing w:val="-5"/>
        </w:rPr>
      </w:pPr>
      <w:r>
        <w:rPr>
          <w:spacing w:val="-3"/>
        </w:rPr>
        <w:t>Основным источником формирования доходов ПФРФ были стра</w:t>
      </w:r>
      <w:r>
        <w:rPr>
          <w:spacing w:val="-3"/>
        </w:rPr>
        <w:softHyphen/>
        <w:t xml:space="preserve">ховые платежи. Они носили обязательный характер, и на их долю приходилось </w:t>
      </w:r>
      <w:r>
        <w:rPr>
          <w:i/>
          <w:iCs/>
          <w:spacing w:val="-3"/>
        </w:rPr>
        <w:t xml:space="preserve">¾ </w:t>
      </w:r>
      <w:r>
        <w:rPr>
          <w:spacing w:val="-3"/>
        </w:rPr>
        <w:t>всей суммы доходов фонда. Введение государством стр</w:t>
      </w:r>
      <w:r>
        <w:rPr>
          <w:spacing w:val="-6"/>
        </w:rPr>
        <w:t xml:space="preserve">аховых усредненных тарифов и принципа обязательности платежа </w:t>
      </w:r>
      <w:r>
        <w:rPr>
          <w:spacing w:val="-2"/>
        </w:rPr>
        <w:t>юридических и физических лиц сближало страховые платежи с нал</w:t>
      </w:r>
      <w:r>
        <w:t>оговыми. Между тем они различаются. В то время как налоги м</w:t>
      </w:r>
      <w:r>
        <w:rPr>
          <w:spacing w:val="-5"/>
        </w:rPr>
        <w:t>огут быть использованы в рамках бюджетного права самым различны</w:t>
      </w:r>
      <w:r>
        <w:rPr>
          <w:spacing w:val="-3"/>
        </w:rPr>
        <w:t>м образом, страховые взносы, уплаченные и собранные в ПФРФ, им</w:t>
      </w:r>
      <w:r>
        <w:rPr>
          <w:spacing w:val="-5"/>
        </w:rPr>
        <w:t>еют целевое назначение использования.</w:t>
      </w:r>
    </w:p>
    <w:p w:rsidR="0037356D" w:rsidRDefault="0037356D">
      <w:pPr>
        <w:spacing w:line="360" w:lineRule="auto"/>
        <w:ind w:firstLine="567"/>
        <w:jc w:val="both"/>
      </w:pPr>
      <w:r>
        <w:rPr>
          <w:spacing w:val="-4"/>
        </w:rPr>
        <w:t>Тарифы страховых взносов в Пенсионный фонд Российской Феде</w:t>
      </w:r>
      <w:r>
        <w:t>рации устанавливались для:</w:t>
      </w:r>
    </w:p>
    <w:p w:rsidR="0037356D" w:rsidRDefault="0037356D">
      <w:pPr>
        <w:numPr>
          <w:ilvl w:val="0"/>
          <w:numId w:val="11"/>
        </w:numPr>
        <w:spacing w:line="360" w:lineRule="auto"/>
        <w:jc w:val="both"/>
      </w:pPr>
      <w:r>
        <w:rPr>
          <w:spacing w:val="-3"/>
        </w:rPr>
        <w:t>работодателей-организаций — в размере 28%; для работодателей — организаций, занятых в производстве сельскохозяйственной продукции, — в размере 20,6% выплат в денежной и (или) натуральн</w:t>
      </w:r>
      <w:r>
        <w:t>ой форме, начисленной в пользу работников по всем основаниям не</w:t>
      </w:r>
      <w:r>
        <w:rPr>
          <w:spacing w:val="-4"/>
        </w:rPr>
        <w:t xml:space="preserve">зависимо от источников финансирования, включая вознаграждение по </w:t>
      </w:r>
      <w:r>
        <w:rPr>
          <w:spacing w:val="-2"/>
        </w:rPr>
        <w:t>договорам гражданско-правового характера, предметом которых явля</w:t>
      </w:r>
      <w:r>
        <w:t>ется выполнение работ и оказание услуг, а также по авторским д</w:t>
      </w:r>
      <w:r>
        <w:rPr>
          <w:spacing w:val="-5"/>
        </w:rPr>
        <w:t>оговорам;</w:t>
      </w:r>
    </w:p>
    <w:p w:rsidR="0037356D" w:rsidRDefault="0037356D">
      <w:pPr>
        <w:numPr>
          <w:ilvl w:val="0"/>
          <w:numId w:val="11"/>
        </w:numPr>
        <w:spacing w:line="360" w:lineRule="auto"/>
        <w:jc w:val="both"/>
      </w:pPr>
      <w:r>
        <w:rPr>
          <w:spacing w:val="-3"/>
        </w:rPr>
        <w:t>индивидуальных предпринимателей, в том числе иностранных гр</w:t>
      </w:r>
      <w:r>
        <w:rPr>
          <w:spacing w:val="-5"/>
        </w:rPr>
        <w:t>аждан, лиц без гражданства, проживающих на территории Росси</w:t>
      </w:r>
      <w:r>
        <w:rPr>
          <w:spacing w:val="-6"/>
        </w:rPr>
        <w:t>йской Федерации, а также для занимающихся частной практикой нотариусов; родовых, семейных общин коренных малочисленных народов Се</w:t>
      </w:r>
      <w:r>
        <w:rPr>
          <w:spacing w:val="-2"/>
        </w:rPr>
        <w:t>вера, занимающихся традиционными отраслями хозяйствования, кр</w:t>
      </w:r>
      <w:r>
        <w:t>естьянских (фермерских) хозяйств — в размере 20,6% дохода от п</w:t>
      </w:r>
      <w:r>
        <w:rPr>
          <w:spacing w:val="-2"/>
        </w:rPr>
        <w:t xml:space="preserve">редпринимательской либо иной деятельности за вычетом расходов, </w:t>
      </w:r>
      <w:r>
        <w:t>связанных с его извлечением;</w:t>
      </w:r>
    </w:p>
    <w:p w:rsidR="0037356D" w:rsidRDefault="0037356D">
      <w:pPr>
        <w:numPr>
          <w:ilvl w:val="0"/>
          <w:numId w:val="11"/>
        </w:numPr>
        <w:spacing w:line="360" w:lineRule="auto"/>
        <w:jc w:val="both"/>
      </w:pPr>
      <w:r>
        <w:rPr>
          <w:spacing w:val="-2"/>
        </w:rPr>
        <w:t xml:space="preserve">индивидуальных предпринимателей, применяющих упрощенную </w:t>
      </w:r>
      <w:r>
        <w:rPr>
          <w:spacing w:val="-6"/>
        </w:rPr>
        <w:t>систему налогообложения, — в размере 20,6% доходов, определя</w:t>
      </w:r>
      <w:r>
        <w:rPr>
          <w:spacing w:val="-6"/>
        </w:rPr>
        <w:softHyphen/>
      </w:r>
      <w:r>
        <w:t>емых исходя из стоимости патента;</w:t>
      </w:r>
    </w:p>
    <w:p w:rsidR="0037356D" w:rsidRDefault="0037356D">
      <w:pPr>
        <w:numPr>
          <w:ilvl w:val="0"/>
          <w:numId w:val="11"/>
        </w:numPr>
        <w:spacing w:line="360" w:lineRule="auto"/>
        <w:jc w:val="both"/>
      </w:pPr>
      <w:r>
        <w:rPr>
          <w:spacing w:val="-5"/>
        </w:rPr>
        <w:t>адвокатов — в размере 20,6% выплат, начисленных в пользу ад</w:t>
      </w:r>
      <w:r>
        <w:rPr>
          <w:spacing w:val="-5"/>
        </w:rPr>
        <w:softHyphen/>
      </w:r>
      <w:r>
        <w:t>вокатов коллегиями адвокатов;</w:t>
      </w:r>
    </w:p>
    <w:p w:rsidR="0037356D" w:rsidRDefault="0037356D">
      <w:pPr>
        <w:numPr>
          <w:ilvl w:val="0"/>
          <w:numId w:val="11"/>
        </w:numPr>
        <w:spacing w:line="360" w:lineRule="auto"/>
        <w:jc w:val="both"/>
      </w:pPr>
      <w:r>
        <w:rPr>
          <w:spacing w:val="-6"/>
        </w:rPr>
        <w:t xml:space="preserve">граждан (физических лиц), осуществляющих прием на работу по </w:t>
      </w:r>
      <w:r>
        <w:rPr>
          <w:spacing w:val="-4"/>
        </w:rPr>
        <w:t xml:space="preserve">трудовому договору или выплачивающих вознаграждения по договорам гражданско-правового характера, предметом которых является </w:t>
      </w:r>
      <w:r>
        <w:rPr>
          <w:spacing w:val="-2"/>
        </w:rPr>
        <w:t>выполнение работ и оказание услуг, а также по авторским догово</w:t>
      </w:r>
      <w:r>
        <w:rPr>
          <w:spacing w:val="-6"/>
        </w:rPr>
        <w:t xml:space="preserve">рам, — в размере 28% выплат в денежной и (или) натуральной форме, </w:t>
      </w:r>
      <w:r>
        <w:rPr>
          <w:spacing w:val="-5"/>
        </w:rPr>
        <w:t xml:space="preserve">начисленных в пользу работников по всем основаниям независимо от </w:t>
      </w:r>
      <w:r>
        <w:rPr>
          <w:spacing w:val="-3"/>
        </w:rPr>
        <w:t>источников финансирования;</w:t>
      </w:r>
    </w:p>
    <w:p w:rsidR="0037356D" w:rsidRDefault="0037356D">
      <w:pPr>
        <w:numPr>
          <w:ilvl w:val="0"/>
          <w:numId w:val="11"/>
        </w:numPr>
        <w:spacing w:line="360" w:lineRule="auto"/>
        <w:jc w:val="both"/>
        <w:rPr>
          <w:spacing w:val="-5"/>
        </w:rPr>
      </w:pPr>
      <w:r>
        <w:rPr>
          <w:spacing w:val="-6"/>
        </w:rPr>
        <w:t xml:space="preserve">граждан (физических лиц), работающих по трудовым договорам, </w:t>
      </w:r>
      <w:r>
        <w:rPr>
          <w:spacing w:val="-5"/>
        </w:rPr>
        <w:t>получающих вознаграждения по договорам гражданско-правового ха</w:t>
      </w:r>
      <w:r>
        <w:rPr>
          <w:spacing w:val="-3"/>
        </w:rPr>
        <w:t xml:space="preserve">рактера, предметом которых является выполнение работ и оказание </w:t>
      </w:r>
      <w:r>
        <w:rPr>
          <w:spacing w:val="-5"/>
        </w:rPr>
        <w:t xml:space="preserve">услуг, а также по авторским договорам, установлен пенсионный взнос </w:t>
      </w:r>
      <w:r>
        <w:rPr>
          <w:spacing w:val="-1"/>
        </w:rPr>
        <w:t>в размере 1% выплат, начисленных в пользу указанных граждан по</w:t>
      </w:r>
      <w:r>
        <w:rPr>
          <w:spacing w:val="-5"/>
        </w:rPr>
        <w:t xml:space="preserve"> всем основаниям независимо ох источников финансирования.</w:t>
      </w:r>
    </w:p>
    <w:p w:rsidR="0037356D" w:rsidRDefault="0037356D">
      <w:pPr>
        <w:spacing w:line="360" w:lineRule="auto"/>
        <w:ind w:firstLine="567"/>
        <w:jc w:val="both"/>
        <w:rPr>
          <w:spacing w:val="-6"/>
        </w:rPr>
      </w:pPr>
      <w:r>
        <w:rPr>
          <w:spacing w:val="-5"/>
        </w:rPr>
        <w:t xml:space="preserve">Уплата страховых взносов в размере 1% с заработка работающих </w:t>
      </w:r>
      <w:r>
        <w:rPr>
          <w:spacing w:val="-4"/>
        </w:rPr>
        <w:t xml:space="preserve">граждан возложена на работодателей (как юридических, так и физических лиц), производящих выплаты учитываемых при исчислении </w:t>
      </w:r>
      <w:r>
        <w:rPr>
          <w:spacing w:val="-6"/>
        </w:rPr>
        <w:t>страховых взносов в Пенсионный фонд сумм заработка.</w:t>
      </w:r>
    </w:p>
    <w:p w:rsidR="0037356D" w:rsidRDefault="0037356D">
      <w:pPr>
        <w:spacing w:line="360" w:lineRule="auto"/>
        <w:ind w:firstLine="567"/>
        <w:jc w:val="both"/>
      </w:pPr>
      <w:r>
        <w:rPr>
          <w:spacing w:val="-5"/>
        </w:rPr>
        <w:t>Величина страхового взноса определяется путем умножения стра</w:t>
      </w:r>
      <w:r>
        <w:rPr>
          <w:spacing w:val="-6"/>
        </w:rPr>
        <w:t>хового тарифа на облагаемую доходную базу, в роли которой выступа</w:t>
      </w:r>
      <w:r>
        <w:rPr>
          <w:spacing w:val="-6"/>
        </w:rPr>
        <w:softHyphen/>
      </w:r>
      <w:r>
        <w:rPr>
          <w:spacing w:val="-3"/>
        </w:rPr>
        <w:t xml:space="preserve">ет сумма оплаты труда (в денежном и натуральном выражении, по </w:t>
      </w:r>
      <w:r>
        <w:t xml:space="preserve">всем основаниям), из которой в соответствии с Законом РСФСР </w:t>
      </w:r>
      <w:r>
        <w:rPr>
          <w:spacing w:val="-5"/>
        </w:rPr>
        <w:t>«О государственных пенсиях в РСФСР» от 20 ноября 1990 г. исчисля</w:t>
      </w:r>
      <w:r>
        <w:rPr>
          <w:spacing w:val="-5"/>
        </w:rPr>
        <w:softHyphen/>
        <w:t>ется пенсия. Таким образом, состав доходов, учитываемых при назна</w:t>
      </w:r>
      <w:r>
        <w:rPr>
          <w:spacing w:val="-5"/>
        </w:rPr>
        <w:softHyphen/>
      </w:r>
      <w:r>
        <w:rPr>
          <w:spacing w:val="-1"/>
        </w:rPr>
        <w:t xml:space="preserve">чении пенсии и при определении облагаемой страховым тарифом </w:t>
      </w:r>
      <w:r>
        <w:t>базы, должен быть идентичен.</w:t>
      </w:r>
    </w:p>
    <w:p w:rsidR="0037356D" w:rsidRDefault="0037356D">
      <w:pPr>
        <w:spacing w:line="360" w:lineRule="auto"/>
        <w:ind w:firstLine="567"/>
        <w:jc w:val="both"/>
      </w:pPr>
      <w:r>
        <w:rPr>
          <w:spacing w:val="-5"/>
        </w:rPr>
        <w:t xml:space="preserve">Пенсионное обеспечение предусматривало исключение некоторых </w:t>
      </w:r>
      <w:r>
        <w:rPr>
          <w:spacing w:val="-6"/>
        </w:rPr>
        <w:t>доходов и выплат при расчете облагаемой доходной базы. К ним отно</w:t>
      </w:r>
      <w:r>
        <w:rPr>
          <w:spacing w:val="-6"/>
        </w:rPr>
        <w:softHyphen/>
      </w:r>
      <w:r>
        <w:t>сились:</w:t>
      </w:r>
    </w:p>
    <w:p w:rsidR="0037356D" w:rsidRDefault="0037356D">
      <w:pPr>
        <w:numPr>
          <w:ilvl w:val="0"/>
          <w:numId w:val="13"/>
        </w:numPr>
        <w:spacing w:line="360" w:lineRule="auto"/>
        <w:jc w:val="both"/>
      </w:pPr>
      <w:r>
        <w:rPr>
          <w:spacing w:val="-3"/>
        </w:rPr>
        <w:t>выходное пособие при прекращении трудового договора, де</w:t>
      </w:r>
      <w:r>
        <w:rPr>
          <w:spacing w:val="-3"/>
        </w:rPr>
        <w:softHyphen/>
      </w:r>
      <w:r>
        <w:rPr>
          <w:spacing w:val="-2"/>
        </w:rPr>
        <w:t>нежная компенсация за неиспользованный отпуск, средний зарабо</w:t>
      </w:r>
      <w:r>
        <w:rPr>
          <w:spacing w:val="-2"/>
        </w:rPr>
        <w:softHyphen/>
      </w:r>
      <w:r>
        <w:rPr>
          <w:spacing w:val="-4"/>
        </w:rPr>
        <w:t>ток, выплачиваемый в период трудоустройства работникам, уволен</w:t>
      </w:r>
      <w:r>
        <w:rPr>
          <w:spacing w:val="-4"/>
        </w:rPr>
        <w:softHyphen/>
        <w:t>ным по сокращению численности или ликвидации организации;</w:t>
      </w:r>
    </w:p>
    <w:p w:rsidR="0037356D" w:rsidRDefault="0037356D">
      <w:pPr>
        <w:numPr>
          <w:ilvl w:val="0"/>
          <w:numId w:val="13"/>
        </w:numPr>
        <w:spacing w:line="360" w:lineRule="auto"/>
        <w:jc w:val="both"/>
      </w:pPr>
      <w:r>
        <w:rPr>
          <w:spacing w:val="-4"/>
        </w:rPr>
        <w:t xml:space="preserve">льготы и компенсации гражданам, подвергшимся воздействию </w:t>
      </w:r>
      <w:r>
        <w:t>радиации;</w:t>
      </w:r>
    </w:p>
    <w:p w:rsidR="0037356D" w:rsidRDefault="0037356D">
      <w:pPr>
        <w:numPr>
          <w:ilvl w:val="0"/>
          <w:numId w:val="13"/>
        </w:numPr>
        <w:spacing w:line="360" w:lineRule="auto"/>
        <w:jc w:val="both"/>
      </w:pPr>
      <w:r>
        <w:rPr>
          <w:spacing w:val="-3"/>
        </w:rPr>
        <w:t xml:space="preserve">материальная помощь, оказываемая в связи с чрезвычайными </w:t>
      </w:r>
      <w:r>
        <w:rPr>
          <w:spacing w:val="-1"/>
        </w:rPr>
        <w:t>обстоятельствами в целях возмещения ущерба, причиненного здо</w:t>
      </w:r>
      <w:r>
        <w:t>ровью;</w:t>
      </w:r>
    </w:p>
    <w:p w:rsidR="0037356D" w:rsidRDefault="0037356D">
      <w:pPr>
        <w:numPr>
          <w:ilvl w:val="0"/>
          <w:numId w:val="13"/>
        </w:numPr>
        <w:spacing w:line="360" w:lineRule="auto"/>
        <w:jc w:val="both"/>
      </w:pPr>
      <w:r>
        <w:rPr>
          <w:spacing w:val="-6"/>
        </w:rPr>
        <w:t>стоимость льгот по проезду отдельным категориям работников;</w:t>
      </w:r>
    </w:p>
    <w:p w:rsidR="0037356D" w:rsidRDefault="0037356D">
      <w:pPr>
        <w:numPr>
          <w:ilvl w:val="0"/>
          <w:numId w:val="13"/>
        </w:numPr>
        <w:spacing w:line="360" w:lineRule="auto"/>
        <w:jc w:val="both"/>
      </w:pPr>
      <w:r>
        <w:t xml:space="preserve">стоимость выдаваемых в соответствии с законодательством </w:t>
      </w:r>
      <w:r>
        <w:rPr>
          <w:spacing w:val="-6"/>
        </w:rPr>
        <w:t>спецодежды, обуви и других средств индивидуальной защиты;</w:t>
      </w:r>
    </w:p>
    <w:p w:rsidR="0037356D" w:rsidRDefault="0037356D">
      <w:pPr>
        <w:numPr>
          <w:ilvl w:val="0"/>
          <w:numId w:val="13"/>
        </w:numPr>
        <w:spacing w:line="360" w:lineRule="auto"/>
        <w:jc w:val="both"/>
      </w:pPr>
      <w:r>
        <w:rPr>
          <w:spacing w:val="-3"/>
        </w:rPr>
        <w:t xml:space="preserve">компенсация женщинам, находящимся в отпуске по уходу за </w:t>
      </w:r>
      <w:r>
        <w:t>ребенком;</w:t>
      </w:r>
    </w:p>
    <w:p w:rsidR="0037356D" w:rsidRDefault="0037356D">
      <w:pPr>
        <w:numPr>
          <w:ilvl w:val="0"/>
          <w:numId w:val="13"/>
        </w:numPr>
        <w:spacing w:line="360" w:lineRule="auto"/>
        <w:jc w:val="both"/>
      </w:pPr>
      <w:r>
        <w:rPr>
          <w:spacing w:val="-4"/>
        </w:rPr>
        <w:t>страховые платежи по договорам обязательного государствен</w:t>
      </w:r>
      <w:r>
        <w:rPr>
          <w:spacing w:val="-4"/>
        </w:rPr>
        <w:softHyphen/>
      </w:r>
      <w:r>
        <w:rPr>
          <w:spacing w:val="-6"/>
        </w:rPr>
        <w:t>ного личного страхования и некоторые другие виды доходов.</w:t>
      </w:r>
    </w:p>
    <w:p w:rsidR="0037356D" w:rsidRDefault="0037356D">
      <w:pPr>
        <w:spacing w:line="360" w:lineRule="auto"/>
        <w:ind w:firstLine="567"/>
        <w:jc w:val="both"/>
      </w:pPr>
      <w:r>
        <w:rPr>
          <w:spacing w:val="-2"/>
        </w:rPr>
        <w:t>Основным документом, которым регулируется финансовая дея</w:t>
      </w:r>
      <w:r>
        <w:rPr>
          <w:spacing w:val="-2"/>
        </w:rPr>
        <w:softHyphen/>
        <w:t xml:space="preserve">тельность Пенсионного фонда Российской Федерации, является его </w:t>
      </w:r>
      <w:r>
        <w:rPr>
          <w:spacing w:val="-6"/>
        </w:rPr>
        <w:t>бюджет. Бюджет Пенсионного фонда и смета расходов по его функци</w:t>
      </w:r>
      <w:r>
        <w:rPr>
          <w:spacing w:val="-6"/>
        </w:rPr>
        <w:softHyphen/>
      </w:r>
      <w:r>
        <w:rPr>
          <w:spacing w:val="-3"/>
        </w:rPr>
        <w:t>онированию (включая фонд оплаты труда), а также отчеты об их ис</w:t>
      </w:r>
      <w:r>
        <w:rPr>
          <w:spacing w:val="-3"/>
        </w:rPr>
        <w:softHyphen/>
      </w:r>
      <w:r>
        <w:rPr>
          <w:spacing w:val="-5"/>
        </w:rPr>
        <w:t>полнении составляются Правлением. Бюджет утверждается законода</w:t>
      </w:r>
      <w:r>
        <w:rPr>
          <w:spacing w:val="-5"/>
        </w:rPr>
        <w:softHyphen/>
      </w:r>
      <w:r>
        <w:t xml:space="preserve">тельным органом. В законе о бюджете Пенсионного фонда РФ </w:t>
      </w:r>
      <w:r>
        <w:rPr>
          <w:spacing w:val="-4"/>
        </w:rPr>
        <w:t xml:space="preserve">утверждаются общая сумма доходов, в том числе по источникам, и </w:t>
      </w:r>
      <w:r>
        <w:t>общая сумма расходов — по направлениям.</w:t>
      </w:r>
    </w:p>
    <w:p w:rsidR="0037356D" w:rsidRDefault="0037356D">
      <w:pPr>
        <w:spacing w:line="360" w:lineRule="auto"/>
        <w:ind w:firstLine="567"/>
        <w:jc w:val="both"/>
      </w:pPr>
      <w:r>
        <w:rPr>
          <w:spacing w:val="-4"/>
        </w:rPr>
        <w:t>В настоящее время практика формирования доходов ПФРФ нуж</w:t>
      </w:r>
      <w:r>
        <w:rPr>
          <w:spacing w:val="-4"/>
        </w:rPr>
        <w:softHyphen/>
      </w:r>
      <w:r>
        <w:rPr>
          <w:spacing w:val="-6"/>
        </w:rPr>
        <w:t xml:space="preserve">дается в доработке. Ее анализ убеждает в необходимости решения трех </w:t>
      </w:r>
      <w:r>
        <w:rPr>
          <w:spacing w:val="-4"/>
        </w:rPr>
        <w:t xml:space="preserve">наиболее острых проблем, от которых во многом зависит дальнейший рост </w:t>
      </w:r>
      <w:r>
        <w:rPr>
          <w:spacing w:val="-5"/>
        </w:rPr>
        <w:t>уровня пенсионного обеспечения в стране. Во-первых, надлежит уже</w:t>
      </w:r>
      <w:r>
        <w:rPr>
          <w:spacing w:val="-6"/>
        </w:rPr>
        <w:t xml:space="preserve"> в самое ближайшее время принять меры, которые будут способство</w:t>
      </w:r>
      <w:r>
        <w:rPr>
          <w:spacing w:val="-5"/>
        </w:rPr>
        <w:t>вать повышению уровня собираемости страховых взносов в ПФРФ. Во</w:t>
      </w:r>
      <w:r>
        <w:rPr>
          <w:spacing w:val="-4"/>
        </w:rPr>
        <w:t>-вторых, необходимы поиски и включение в практику финансирования</w:t>
      </w:r>
      <w:r>
        <w:rPr>
          <w:i/>
          <w:iCs/>
          <w:spacing w:val="-3"/>
        </w:rPr>
        <w:t xml:space="preserve"> </w:t>
      </w:r>
      <w:r>
        <w:rPr>
          <w:spacing w:val="-3"/>
        </w:rPr>
        <w:t xml:space="preserve">пенсионного обеспечения новых дополнительных источников и, </w:t>
      </w:r>
      <w:r>
        <w:rPr>
          <w:spacing w:val="-6"/>
        </w:rPr>
        <w:t xml:space="preserve">в-третьих, следует в перспективе определить границы, условия и </w:t>
      </w:r>
      <w:r>
        <w:rPr>
          <w:spacing w:val="-5"/>
        </w:rPr>
        <w:t>механизм контроля за коммерческим использованием временно сво</w:t>
      </w:r>
      <w:r>
        <w:rPr>
          <w:spacing w:val="-5"/>
        </w:rPr>
        <w:softHyphen/>
      </w:r>
      <w:r>
        <w:t>дных средств ПФРФ.</w:t>
      </w:r>
    </w:p>
    <w:p w:rsidR="0037356D" w:rsidRDefault="0037356D">
      <w:pPr>
        <w:spacing w:line="360" w:lineRule="auto"/>
        <w:ind w:firstLine="567"/>
        <w:jc w:val="both"/>
      </w:pPr>
    </w:p>
    <w:p w:rsidR="0037356D" w:rsidRDefault="0037356D">
      <w:pPr>
        <w:spacing w:line="360" w:lineRule="auto"/>
        <w:ind w:firstLine="567"/>
        <w:jc w:val="both"/>
      </w:pPr>
    </w:p>
    <w:p w:rsidR="0037356D" w:rsidRDefault="0037356D">
      <w:pPr>
        <w:spacing w:line="360" w:lineRule="auto"/>
        <w:ind w:firstLine="567"/>
        <w:jc w:val="both"/>
      </w:pPr>
    </w:p>
    <w:p w:rsidR="0037356D" w:rsidRDefault="0037356D">
      <w:pPr>
        <w:spacing w:line="360" w:lineRule="auto"/>
        <w:ind w:firstLine="567"/>
        <w:jc w:val="both"/>
      </w:pPr>
    </w:p>
    <w:p w:rsidR="0037356D" w:rsidRDefault="0037356D">
      <w:pPr>
        <w:spacing w:line="360" w:lineRule="auto"/>
        <w:ind w:firstLine="567"/>
        <w:jc w:val="both"/>
      </w:pPr>
    </w:p>
    <w:p w:rsidR="0037356D" w:rsidRDefault="0037356D">
      <w:pPr>
        <w:spacing w:line="360" w:lineRule="auto"/>
        <w:ind w:firstLine="567"/>
        <w:jc w:val="both"/>
      </w:pPr>
    </w:p>
    <w:p w:rsidR="0037356D" w:rsidRDefault="0037356D">
      <w:pPr>
        <w:spacing w:line="360" w:lineRule="auto"/>
        <w:ind w:firstLine="567"/>
        <w:jc w:val="both"/>
      </w:pPr>
    </w:p>
    <w:p w:rsidR="0037356D" w:rsidRDefault="0037356D">
      <w:pPr>
        <w:spacing w:line="360" w:lineRule="auto"/>
        <w:ind w:firstLine="567"/>
        <w:jc w:val="both"/>
      </w:pPr>
    </w:p>
    <w:p w:rsidR="0037356D" w:rsidRDefault="0037356D">
      <w:pPr>
        <w:spacing w:line="360" w:lineRule="auto"/>
        <w:ind w:firstLine="567"/>
        <w:jc w:val="both"/>
      </w:pPr>
    </w:p>
    <w:p w:rsidR="0037356D" w:rsidRDefault="0037356D">
      <w:pPr>
        <w:spacing w:line="360" w:lineRule="auto"/>
        <w:ind w:firstLine="567"/>
        <w:jc w:val="both"/>
      </w:pPr>
    </w:p>
    <w:p w:rsidR="0037356D" w:rsidRDefault="0037356D">
      <w:pPr>
        <w:spacing w:line="360" w:lineRule="auto"/>
        <w:ind w:firstLine="567"/>
        <w:jc w:val="both"/>
      </w:pPr>
    </w:p>
    <w:p w:rsidR="0037356D" w:rsidRDefault="0037356D">
      <w:pPr>
        <w:spacing w:line="360" w:lineRule="auto"/>
        <w:ind w:firstLine="567"/>
        <w:jc w:val="both"/>
      </w:pPr>
    </w:p>
    <w:p w:rsidR="0037356D" w:rsidRDefault="0037356D">
      <w:pPr>
        <w:spacing w:line="360" w:lineRule="auto"/>
        <w:ind w:firstLine="567"/>
        <w:jc w:val="both"/>
      </w:pPr>
    </w:p>
    <w:p w:rsidR="0037356D" w:rsidRDefault="0037356D">
      <w:pPr>
        <w:spacing w:line="360" w:lineRule="auto"/>
        <w:ind w:firstLine="567"/>
        <w:jc w:val="both"/>
      </w:pPr>
    </w:p>
    <w:p w:rsidR="0037356D" w:rsidRDefault="0037356D">
      <w:pPr>
        <w:spacing w:line="360" w:lineRule="auto"/>
        <w:ind w:firstLine="567"/>
        <w:jc w:val="both"/>
      </w:pPr>
    </w:p>
    <w:p w:rsidR="0037356D" w:rsidRDefault="0037356D">
      <w:pPr>
        <w:spacing w:line="360" w:lineRule="auto"/>
        <w:ind w:firstLine="567"/>
        <w:jc w:val="both"/>
      </w:pPr>
    </w:p>
    <w:p w:rsidR="0037356D" w:rsidRDefault="0037356D">
      <w:pPr>
        <w:spacing w:line="360" w:lineRule="auto"/>
        <w:ind w:firstLine="567"/>
        <w:jc w:val="both"/>
      </w:pPr>
    </w:p>
    <w:p w:rsidR="0037356D" w:rsidRDefault="0037356D">
      <w:pPr>
        <w:spacing w:line="360" w:lineRule="auto"/>
        <w:ind w:firstLine="567"/>
        <w:jc w:val="both"/>
      </w:pPr>
    </w:p>
    <w:p w:rsidR="0037356D" w:rsidRDefault="0037356D">
      <w:pPr>
        <w:spacing w:line="360" w:lineRule="auto"/>
        <w:ind w:firstLine="567"/>
        <w:jc w:val="both"/>
      </w:pPr>
    </w:p>
    <w:p w:rsidR="0037356D" w:rsidRDefault="0037356D">
      <w:pPr>
        <w:spacing w:line="360" w:lineRule="auto"/>
        <w:ind w:firstLine="567"/>
        <w:jc w:val="both"/>
      </w:pPr>
    </w:p>
    <w:p w:rsidR="0037356D" w:rsidRDefault="0037356D">
      <w:pPr>
        <w:spacing w:line="360" w:lineRule="auto"/>
        <w:ind w:firstLine="567"/>
        <w:jc w:val="both"/>
      </w:pPr>
    </w:p>
    <w:p w:rsidR="0037356D" w:rsidRDefault="0037356D">
      <w:pPr>
        <w:spacing w:line="360" w:lineRule="auto"/>
        <w:ind w:firstLine="567"/>
        <w:jc w:val="both"/>
      </w:pPr>
    </w:p>
    <w:p w:rsidR="0037356D" w:rsidRDefault="0037356D">
      <w:pPr>
        <w:spacing w:line="360" w:lineRule="auto"/>
        <w:ind w:firstLine="567"/>
        <w:jc w:val="both"/>
      </w:pPr>
    </w:p>
    <w:p w:rsidR="0037356D" w:rsidRDefault="0037356D">
      <w:pPr>
        <w:spacing w:line="360" w:lineRule="auto"/>
        <w:ind w:firstLine="567"/>
        <w:jc w:val="both"/>
      </w:pPr>
    </w:p>
    <w:p w:rsidR="0037356D" w:rsidRDefault="0037356D">
      <w:pPr>
        <w:pStyle w:val="4"/>
        <w:rPr>
          <w:sz w:val="24"/>
          <w:szCs w:val="24"/>
        </w:rPr>
      </w:pPr>
      <w:r>
        <w:rPr>
          <w:sz w:val="24"/>
          <w:szCs w:val="24"/>
        </w:rPr>
        <w:t>3. Анализ финансовой системы Пенсионного фонда РФ</w:t>
      </w:r>
    </w:p>
    <w:p w:rsidR="0037356D" w:rsidRDefault="00AD5A27">
      <w:pPr>
        <w:shd w:val="clear" w:color="auto" w:fill="FFFFFF"/>
        <w:spacing w:line="360" w:lineRule="auto"/>
        <w:ind w:right="-5" w:firstLine="540"/>
        <w:jc w:val="both"/>
      </w:pPr>
      <w:r>
        <w:rPr>
          <w:noProof/>
        </w:rPr>
        <w:pict>
          <v:line id="_x0000_s1026" style="position:absolute;left:0;text-align:left;z-index:251657728;mso-position-horizontal-relative:margin" from="518.65pt,144.5pt" to="518.65pt,466.1pt" o:allowincell="f" strokeweight=".95pt">
            <w10:wrap anchorx="margin"/>
          </v:line>
        </w:pict>
      </w:r>
      <w:r w:rsidR="0037356D">
        <w:rPr>
          <w:spacing w:val="-10"/>
        </w:rPr>
        <w:t xml:space="preserve">Финансы пенсионной системы России переживают очередной виток реформ. Неэффективный финансовый </w:t>
      </w:r>
      <w:r w:rsidR="0037356D">
        <w:rPr>
          <w:spacing w:val="-9"/>
        </w:rPr>
        <w:t>механизм пенсионной системы нуждается в совершен</w:t>
      </w:r>
      <w:r w:rsidR="0037356D">
        <w:rPr>
          <w:spacing w:val="-9"/>
        </w:rPr>
        <w:softHyphen/>
      </w:r>
      <w:r w:rsidR="0037356D">
        <w:rPr>
          <w:spacing w:val="-8"/>
        </w:rPr>
        <w:t xml:space="preserve">ствовании, но принесут ли пользу изменения, которые </w:t>
      </w:r>
      <w:r w:rsidR="0037356D">
        <w:t>запланированы к внедрению?</w:t>
      </w:r>
    </w:p>
    <w:p w:rsidR="0037356D" w:rsidRDefault="0037356D">
      <w:pPr>
        <w:shd w:val="clear" w:color="auto" w:fill="FFFFFF"/>
        <w:spacing w:line="360" w:lineRule="auto"/>
        <w:ind w:right="-5" w:firstLine="540"/>
        <w:jc w:val="both"/>
      </w:pPr>
      <w:r>
        <w:rPr>
          <w:spacing w:val="-11"/>
        </w:rPr>
        <w:t xml:space="preserve">Вектор реформирования государственных финансов </w:t>
      </w:r>
      <w:r>
        <w:rPr>
          <w:spacing w:val="-9"/>
        </w:rPr>
        <w:t>в нашей стране в последние годы направлен на сниже</w:t>
      </w:r>
      <w:r>
        <w:rPr>
          <w:spacing w:val="-9"/>
        </w:rPr>
        <w:softHyphen/>
        <w:t xml:space="preserve">ние налогового бремени на хозяйствующих субъектов. </w:t>
      </w:r>
      <w:r>
        <w:rPr>
          <w:spacing w:val="-10"/>
        </w:rPr>
        <w:t xml:space="preserve">Начиная с 2001 г. налоговый пресс на предприятия был </w:t>
      </w:r>
      <w:r>
        <w:rPr>
          <w:spacing w:val="-9"/>
        </w:rPr>
        <w:t xml:space="preserve">снижен по всем основным видам налогов: по прямым, </w:t>
      </w:r>
      <w:r>
        <w:rPr>
          <w:spacing w:val="-7"/>
        </w:rPr>
        <w:t>по косвенным, по налогам на персонал. Действитель</w:t>
      </w:r>
      <w:r>
        <w:rPr>
          <w:spacing w:val="-7"/>
        </w:rPr>
        <w:softHyphen/>
      </w:r>
      <w:r>
        <w:rPr>
          <w:spacing w:val="-11"/>
        </w:rPr>
        <w:t>но, система обязательного социального страхования до</w:t>
      </w:r>
      <w:r>
        <w:rPr>
          <w:spacing w:val="-11"/>
        </w:rPr>
        <w:softHyphen/>
      </w:r>
      <w:r>
        <w:rPr>
          <w:spacing w:val="-10"/>
        </w:rPr>
        <w:t xml:space="preserve">статочно сильно обременяет российскую экономику — </w:t>
      </w:r>
      <w:r>
        <w:rPr>
          <w:spacing w:val="-8"/>
        </w:rPr>
        <w:t>бюджет одного только Пенсионного фонда РФ в теку</w:t>
      </w:r>
      <w:r>
        <w:rPr>
          <w:spacing w:val="-8"/>
        </w:rPr>
        <w:softHyphen/>
      </w:r>
      <w:r>
        <w:rPr>
          <w:spacing w:val="-11"/>
        </w:rPr>
        <w:t>щем году превысил 1 трлн. руб., составив в ВВП страны около 6,5%. Поэтому 2005 г. вполне логично был объяв</w:t>
      </w:r>
      <w:r>
        <w:rPr>
          <w:spacing w:val="-11"/>
        </w:rPr>
        <w:softHyphen/>
      </w:r>
      <w:r>
        <w:rPr>
          <w:spacing w:val="-8"/>
        </w:rPr>
        <w:t>лен очередным годом существенного снижения нало</w:t>
      </w:r>
      <w:r>
        <w:rPr>
          <w:spacing w:val="-8"/>
        </w:rPr>
        <w:softHyphen/>
      </w:r>
      <w:r>
        <w:rPr>
          <w:spacing w:val="-9"/>
        </w:rPr>
        <w:t xml:space="preserve">гового бремени на бизнес за счет единого социального налога, максимальная ставка которого сокращается на 9,6 процентных пунктов. И если вымывание доходной </w:t>
      </w:r>
      <w:r>
        <w:rPr>
          <w:spacing w:val="-8"/>
        </w:rPr>
        <w:t>базы Фонда социального страхования и Фонда обяза</w:t>
      </w:r>
      <w:r>
        <w:rPr>
          <w:spacing w:val="-4"/>
        </w:rPr>
        <w:t xml:space="preserve">тельного медицинского страхования можно назвать </w:t>
      </w:r>
      <w:r>
        <w:rPr>
          <w:spacing w:val="-5"/>
        </w:rPr>
        <w:t xml:space="preserve">очень серьезным, то положение Пенсионного фонда </w:t>
      </w:r>
      <w:r>
        <w:rPr>
          <w:spacing w:val="-9"/>
        </w:rPr>
        <w:t xml:space="preserve">России вообще выглядит катастрофически - снижение </w:t>
      </w:r>
      <w:r>
        <w:rPr>
          <w:spacing w:val="-10"/>
        </w:rPr>
        <w:t>ставки на 8 процентных пункта, или 29% доходов, учи</w:t>
      </w:r>
      <w:r>
        <w:rPr>
          <w:spacing w:val="-10"/>
        </w:rPr>
        <w:softHyphen/>
        <w:t xml:space="preserve">тывая неэластичность его расходов в отличие от других </w:t>
      </w:r>
      <w:r>
        <w:t>социальных внебюджетных фондов.</w:t>
      </w:r>
    </w:p>
    <w:p w:rsidR="0037356D" w:rsidRDefault="0037356D">
      <w:pPr>
        <w:shd w:val="clear" w:color="auto" w:fill="FFFFFF"/>
        <w:spacing w:line="360" w:lineRule="auto"/>
        <w:ind w:left="10" w:right="-5" w:firstLine="540"/>
        <w:jc w:val="both"/>
      </w:pPr>
      <w:r>
        <w:rPr>
          <w:spacing w:val="-9"/>
        </w:rPr>
        <w:t>Потери доходной базы Пенсионного фонда РФ бу</w:t>
      </w:r>
      <w:r>
        <w:rPr>
          <w:spacing w:val="-9"/>
        </w:rPr>
        <w:softHyphen/>
        <w:t xml:space="preserve">дут покрываться из федерального бюджета страны. До </w:t>
      </w:r>
      <w:r>
        <w:rPr>
          <w:spacing w:val="-12"/>
        </w:rPr>
        <w:t xml:space="preserve">конца 2004 г. половину суммы обязательных платежей в </w:t>
      </w:r>
      <w:r>
        <w:rPr>
          <w:spacing w:val="-7"/>
        </w:rPr>
        <w:t>Пенсионный фонд РФ страхователи (т.е. работодате</w:t>
      </w:r>
      <w:r>
        <w:rPr>
          <w:spacing w:val="-7"/>
        </w:rPr>
        <w:softHyphen/>
        <w:t xml:space="preserve">ли) уплачивали непосредственно в фонд, а половину, </w:t>
      </w:r>
      <w:r>
        <w:rPr>
          <w:spacing w:val="-9"/>
        </w:rPr>
        <w:t xml:space="preserve">предусмотренную на выплату базовой части трудовой </w:t>
      </w:r>
      <w:r>
        <w:rPr>
          <w:spacing w:val="-8"/>
        </w:rPr>
        <w:t>пенсии, опосредовано через федеральный бюджет, из которого поступившие суммы полностью перечисля</w:t>
      </w:r>
      <w:r>
        <w:rPr>
          <w:spacing w:val="-8"/>
        </w:rPr>
        <w:softHyphen/>
      </w:r>
      <w:r>
        <w:rPr>
          <w:spacing w:val="-12"/>
        </w:rPr>
        <w:t xml:space="preserve">ются в Пенсионный фонд РФ. С 2005 г. из федерального </w:t>
      </w:r>
      <w:r>
        <w:rPr>
          <w:spacing w:val="-10"/>
        </w:rPr>
        <w:t xml:space="preserve">бюджета будет перечисляться в Пенсионный фонд РФ </w:t>
      </w:r>
      <w:r>
        <w:rPr>
          <w:spacing w:val="-6"/>
        </w:rPr>
        <w:t xml:space="preserve">вся поступившая сумма единого социального налога </w:t>
      </w:r>
      <w:r>
        <w:rPr>
          <w:spacing w:val="-9"/>
        </w:rPr>
        <w:t>(ЕСН), но так же и субсидия фонду в связи с выпадаю</w:t>
      </w:r>
      <w:r>
        <w:rPr>
          <w:spacing w:val="-9"/>
        </w:rPr>
        <w:softHyphen/>
      </w:r>
      <w:r>
        <w:t>щими доходами.</w:t>
      </w:r>
    </w:p>
    <w:p w:rsidR="0037356D" w:rsidRDefault="0037356D">
      <w:pPr>
        <w:shd w:val="clear" w:color="auto" w:fill="FFFFFF"/>
        <w:spacing w:line="360" w:lineRule="auto"/>
        <w:ind w:right="-5" w:firstLine="540"/>
        <w:jc w:val="both"/>
      </w:pPr>
      <w:r>
        <w:rPr>
          <w:spacing w:val="-9"/>
        </w:rPr>
        <w:t xml:space="preserve">Государство тем самым переходит к новой модели </w:t>
      </w:r>
      <w:r>
        <w:rPr>
          <w:spacing w:val="-5"/>
        </w:rPr>
        <w:t xml:space="preserve">финансирования системы социального страхования </w:t>
      </w:r>
      <w:r>
        <w:rPr>
          <w:spacing w:val="-11"/>
        </w:rPr>
        <w:t xml:space="preserve">населения страны — субсидии Пенсионному фонду РФ </w:t>
      </w:r>
      <w:r>
        <w:rPr>
          <w:spacing w:val="-7"/>
        </w:rPr>
        <w:t xml:space="preserve">на покрытие недостающих финансовых средств. Тем самым в корне меняется финансовая основа системы </w:t>
      </w:r>
      <w:r>
        <w:rPr>
          <w:spacing w:val="-8"/>
        </w:rPr>
        <w:t>социального страхования страны, которая должна от</w:t>
      </w:r>
      <w:r>
        <w:rPr>
          <w:spacing w:val="-7"/>
        </w:rPr>
        <w:t xml:space="preserve">личаться финансовой автономностью, утрачиваемой </w:t>
      </w:r>
      <w:r>
        <w:rPr>
          <w:spacing w:val="-10"/>
        </w:rPr>
        <w:t xml:space="preserve">после снижения ставки обязательного платежа с 2005 г. </w:t>
      </w:r>
      <w:r>
        <w:rPr>
          <w:spacing w:val="-13"/>
        </w:rPr>
        <w:t>В советский период истории страны Фонд государствен</w:t>
      </w:r>
      <w:r>
        <w:rPr>
          <w:spacing w:val="-13"/>
        </w:rPr>
        <w:softHyphen/>
      </w:r>
      <w:r>
        <w:rPr>
          <w:spacing w:val="-7"/>
        </w:rPr>
        <w:t>ного социального страхования из которого финанси</w:t>
      </w:r>
      <w:r>
        <w:rPr>
          <w:spacing w:val="-7"/>
        </w:rPr>
        <w:softHyphen/>
      </w:r>
      <w:r>
        <w:rPr>
          <w:spacing w:val="-11"/>
        </w:rPr>
        <w:t>ровалась выплата государственных пенсий был дотаци</w:t>
      </w:r>
      <w:r>
        <w:rPr>
          <w:spacing w:val="-11"/>
        </w:rPr>
        <w:softHyphen/>
        <w:t>онным. Этот фонд был консолидирован в государствен</w:t>
      </w:r>
      <w:r>
        <w:rPr>
          <w:spacing w:val="-11"/>
        </w:rPr>
        <w:softHyphen/>
      </w:r>
      <w:r>
        <w:rPr>
          <w:spacing w:val="-10"/>
        </w:rPr>
        <w:t xml:space="preserve">ном бюджете СССР, при этом его собственные доходы </w:t>
      </w:r>
      <w:r>
        <w:t>не превышали 40%.</w:t>
      </w:r>
    </w:p>
    <w:p w:rsidR="0037356D" w:rsidRDefault="0037356D">
      <w:pPr>
        <w:shd w:val="clear" w:color="auto" w:fill="FFFFFF"/>
        <w:spacing w:line="360" w:lineRule="auto"/>
        <w:ind w:left="24" w:right="-5" w:firstLine="540"/>
        <w:jc w:val="both"/>
      </w:pPr>
      <w:r>
        <w:rPr>
          <w:spacing w:val="-10"/>
        </w:rPr>
        <w:t>В рыночных условиях пенсионный механизм пред</w:t>
      </w:r>
      <w:r>
        <w:rPr>
          <w:spacing w:val="-10"/>
        </w:rPr>
        <w:softHyphen/>
      </w:r>
      <w:r>
        <w:rPr>
          <w:spacing w:val="-8"/>
        </w:rPr>
        <w:t>ставляет собой механизм компенсации работнику ут</w:t>
      </w:r>
      <w:r>
        <w:rPr>
          <w:spacing w:val="-8"/>
        </w:rPr>
        <w:softHyphen/>
      </w:r>
      <w:r>
        <w:rPr>
          <w:spacing w:val="-9"/>
        </w:rPr>
        <w:t>раченного заработка при наступлении пенсионных со</w:t>
      </w:r>
      <w:r>
        <w:rPr>
          <w:spacing w:val="-9"/>
        </w:rPr>
        <w:softHyphen/>
      </w:r>
      <w:r>
        <w:rPr>
          <w:spacing w:val="-10"/>
        </w:rPr>
        <w:t xml:space="preserve">бытий за счет недоплаченной ему работодателем платы </w:t>
      </w:r>
      <w:r>
        <w:rPr>
          <w:spacing w:val="-8"/>
        </w:rPr>
        <w:t>за труд. Безразлично, каким способом происходит ре</w:t>
      </w:r>
      <w:r>
        <w:rPr>
          <w:spacing w:val="-8"/>
        </w:rPr>
        <w:softHyphen/>
      </w:r>
      <w:r>
        <w:rPr>
          <w:spacing w:val="-9"/>
        </w:rPr>
        <w:t>зервирование части дохода наемного работника — пу</w:t>
      </w:r>
      <w:r>
        <w:rPr>
          <w:spacing w:val="-9"/>
        </w:rPr>
        <w:softHyphen/>
      </w:r>
      <w:r>
        <w:rPr>
          <w:spacing w:val="-6"/>
        </w:rPr>
        <w:t xml:space="preserve">тем прямых вычетов из его заработной платы (когда </w:t>
      </w:r>
      <w:r>
        <w:rPr>
          <w:spacing w:val="-10"/>
        </w:rPr>
        <w:t xml:space="preserve">пенсионные взносы уплачивает сам работник из своего </w:t>
      </w:r>
      <w:r>
        <w:rPr>
          <w:spacing w:val="-8"/>
        </w:rPr>
        <w:t xml:space="preserve">заработка), либо косвенных удержаний (когда взносы </w:t>
      </w:r>
      <w:r>
        <w:rPr>
          <w:spacing w:val="-11"/>
        </w:rPr>
        <w:t xml:space="preserve">уплачивает работодатель и на данную сумму сокращает </w:t>
      </w:r>
      <w:r>
        <w:rPr>
          <w:spacing w:val="-10"/>
        </w:rPr>
        <w:t>оплату труда). В любом случае наемный работник дол</w:t>
      </w:r>
      <w:r>
        <w:rPr>
          <w:spacing w:val="-10"/>
        </w:rPr>
        <w:softHyphen/>
        <w:t>жен получать от своего работодателя двойную матери</w:t>
      </w:r>
      <w:r>
        <w:rPr>
          <w:spacing w:val="-10"/>
        </w:rPr>
        <w:softHyphen/>
      </w:r>
      <w:r>
        <w:rPr>
          <w:spacing w:val="-8"/>
        </w:rPr>
        <w:t>альную выгоду, сформированную на основе двух фи</w:t>
      </w:r>
      <w:r>
        <w:rPr>
          <w:spacing w:val="-8"/>
        </w:rPr>
        <w:softHyphen/>
      </w:r>
      <w:r>
        <w:t>нансовых источников:</w:t>
      </w:r>
    </w:p>
    <w:p w:rsidR="0037356D" w:rsidRDefault="0037356D">
      <w:pPr>
        <w:numPr>
          <w:ilvl w:val="0"/>
          <w:numId w:val="22"/>
        </w:numPr>
        <w:shd w:val="clear" w:color="auto" w:fill="FFFFFF"/>
        <w:tabs>
          <w:tab w:val="left" w:pos="480"/>
        </w:tabs>
        <w:spacing w:before="5" w:line="360" w:lineRule="auto"/>
        <w:ind w:left="5" w:right="-5" w:firstLine="540"/>
        <w:jc w:val="both"/>
        <w:rPr>
          <w:spacing w:val="-20"/>
        </w:rPr>
      </w:pPr>
      <w:r>
        <w:rPr>
          <w:spacing w:val="-9"/>
        </w:rPr>
        <w:t>денежное вознаграждение - на обеспечение теку</w:t>
      </w:r>
      <w:r>
        <w:rPr>
          <w:spacing w:val="-9"/>
        </w:rPr>
        <w:softHyphen/>
      </w:r>
      <w:r>
        <w:t>щего потребления;</w:t>
      </w:r>
    </w:p>
    <w:p w:rsidR="0037356D" w:rsidRDefault="0037356D">
      <w:pPr>
        <w:numPr>
          <w:ilvl w:val="0"/>
          <w:numId w:val="22"/>
        </w:numPr>
        <w:shd w:val="clear" w:color="auto" w:fill="FFFFFF"/>
        <w:tabs>
          <w:tab w:val="left" w:pos="480"/>
        </w:tabs>
        <w:spacing w:line="360" w:lineRule="auto"/>
        <w:ind w:left="5" w:right="-5" w:firstLine="540"/>
        <w:jc w:val="both"/>
        <w:rPr>
          <w:spacing w:val="-13"/>
        </w:rPr>
      </w:pPr>
      <w:r>
        <w:rPr>
          <w:spacing w:val="-6"/>
        </w:rPr>
        <w:t>пенсионную страховку - на покрытие перспек</w:t>
      </w:r>
      <w:r>
        <w:rPr>
          <w:spacing w:val="-6"/>
        </w:rPr>
        <w:softHyphen/>
      </w:r>
      <w:r>
        <w:t>тивных потребностей.</w:t>
      </w:r>
    </w:p>
    <w:p w:rsidR="0037356D" w:rsidRDefault="0037356D">
      <w:pPr>
        <w:shd w:val="clear" w:color="auto" w:fill="FFFFFF"/>
        <w:spacing w:line="360" w:lineRule="auto"/>
        <w:ind w:right="-5" w:firstLine="540"/>
        <w:jc w:val="both"/>
      </w:pPr>
      <w:r>
        <w:rPr>
          <w:spacing w:val="-9"/>
        </w:rPr>
        <w:t>Пенсионная страховка трудящегося человека в ры</w:t>
      </w:r>
      <w:r>
        <w:rPr>
          <w:spacing w:val="-9"/>
        </w:rPr>
        <w:softHyphen/>
      </w:r>
      <w:r>
        <w:rPr>
          <w:spacing w:val="-11"/>
        </w:rPr>
        <w:t>ночной экономике входит в сферу ответственности биз</w:t>
      </w:r>
      <w:r>
        <w:rPr>
          <w:spacing w:val="-11"/>
        </w:rPr>
        <w:softHyphen/>
      </w:r>
      <w:r>
        <w:rPr>
          <w:spacing w:val="-9"/>
        </w:rPr>
        <w:t>неса: для предпринимателя трудовые ресурсы - это ос</w:t>
      </w:r>
      <w:r>
        <w:rPr>
          <w:spacing w:val="-7"/>
        </w:rPr>
        <w:t xml:space="preserve">новной фактор производства, использование данного </w:t>
      </w:r>
      <w:r>
        <w:rPr>
          <w:spacing w:val="-4"/>
        </w:rPr>
        <w:t xml:space="preserve">ресурса налагает на бизнес обязанность обеспечить </w:t>
      </w:r>
      <w:r>
        <w:rPr>
          <w:spacing w:val="-11"/>
        </w:rPr>
        <w:t xml:space="preserve">существование людей, чьим трудом создается прибыль </w:t>
      </w:r>
      <w:r>
        <w:rPr>
          <w:spacing w:val="-10"/>
        </w:rPr>
        <w:t>предприятия. Причем эта ответственность носит персо</w:t>
      </w:r>
      <w:r>
        <w:rPr>
          <w:spacing w:val="-10"/>
        </w:rPr>
        <w:softHyphen/>
      </w:r>
      <w:r>
        <w:rPr>
          <w:spacing w:val="-11"/>
        </w:rPr>
        <w:t>нальный характер - уровень эффективности бизнеса, со</w:t>
      </w:r>
      <w:r>
        <w:rPr>
          <w:spacing w:val="-11"/>
        </w:rPr>
        <w:softHyphen/>
      </w:r>
      <w:r>
        <w:rPr>
          <w:spacing w:val="-10"/>
        </w:rPr>
        <w:t>здаваемый наемными работниками, требует от работо</w:t>
      </w:r>
      <w:r>
        <w:rPr>
          <w:spacing w:val="-10"/>
        </w:rPr>
        <w:softHyphen/>
      </w:r>
      <w:r>
        <w:rPr>
          <w:spacing w:val="-14"/>
        </w:rPr>
        <w:t>дателя адекватности не только в оплате труда, но и в объе</w:t>
      </w:r>
      <w:r>
        <w:rPr>
          <w:spacing w:val="-14"/>
        </w:rPr>
        <w:softHyphen/>
      </w:r>
      <w:r>
        <w:rPr>
          <w:spacing w:val="-9"/>
        </w:rPr>
        <w:t xml:space="preserve">ме пенсионной защиты. Вполне закономерна привязка </w:t>
      </w:r>
      <w:r>
        <w:rPr>
          <w:spacing w:val="-14"/>
        </w:rPr>
        <w:t>размера пенсионных выплат к уровню квалификации, ин</w:t>
      </w:r>
      <w:r>
        <w:rPr>
          <w:spacing w:val="-14"/>
        </w:rPr>
        <w:softHyphen/>
        <w:t>тенсивности и продолжительности прошлой трудовой де</w:t>
      </w:r>
      <w:r>
        <w:rPr>
          <w:spacing w:val="-14"/>
        </w:rPr>
        <w:softHyphen/>
      </w:r>
      <w:r>
        <w:rPr>
          <w:spacing w:val="-10"/>
        </w:rPr>
        <w:t>ятельности пенсионера, которые, в свою очередь, опре</w:t>
      </w:r>
      <w:r>
        <w:rPr>
          <w:spacing w:val="-10"/>
        </w:rPr>
        <w:softHyphen/>
      </w:r>
      <w:r>
        <w:rPr>
          <w:spacing w:val="-11"/>
        </w:rPr>
        <w:t>деляют так же размер заработка. Государственное регу</w:t>
      </w:r>
      <w:r>
        <w:rPr>
          <w:spacing w:val="-11"/>
        </w:rPr>
        <w:softHyphen/>
      </w:r>
      <w:r>
        <w:rPr>
          <w:spacing w:val="-12"/>
        </w:rPr>
        <w:t>лирование пенсионного механизма, преследующее урав</w:t>
      </w:r>
      <w:r>
        <w:rPr>
          <w:spacing w:val="-8"/>
        </w:rPr>
        <w:t>нительные цели, искажает основную функцию пенси</w:t>
      </w:r>
      <w:r>
        <w:rPr>
          <w:spacing w:val="-8"/>
        </w:rPr>
        <w:softHyphen/>
      </w:r>
      <w:r>
        <w:rPr>
          <w:spacing w:val="-9"/>
        </w:rPr>
        <w:t>онного страхования - функцию компенсации утрачен</w:t>
      </w:r>
      <w:r>
        <w:rPr>
          <w:spacing w:val="-9"/>
        </w:rPr>
        <w:softHyphen/>
      </w:r>
      <w:r>
        <w:rPr>
          <w:spacing w:val="-12"/>
        </w:rPr>
        <w:t xml:space="preserve">ного трудового дохода: человек сокращает свое текущее </w:t>
      </w:r>
      <w:r>
        <w:rPr>
          <w:spacing w:val="-8"/>
        </w:rPr>
        <w:t xml:space="preserve">потребление с тем, чтобы сохранить его уровень в тот </w:t>
      </w:r>
      <w:r>
        <w:rPr>
          <w:spacing w:val="-11"/>
        </w:rPr>
        <w:t>период, когда он уже не будет работать. Поэтому логич</w:t>
      </w:r>
      <w:r>
        <w:rPr>
          <w:spacing w:val="-11"/>
        </w:rPr>
        <w:softHyphen/>
      </w:r>
      <w:r>
        <w:rPr>
          <w:spacing w:val="-9"/>
        </w:rPr>
        <w:t xml:space="preserve">ным видится привязка размера пенсии к заработку, так </w:t>
      </w:r>
      <w:r>
        <w:rPr>
          <w:spacing w:val="-7"/>
        </w:rPr>
        <w:t>как тот уровень жизни, к которому трудящегося при</w:t>
      </w:r>
      <w:r>
        <w:rPr>
          <w:spacing w:val="-7"/>
        </w:rPr>
        <w:softHyphen/>
      </w:r>
      <w:r>
        <w:rPr>
          <w:spacing w:val="-11"/>
        </w:rPr>
        <w:t>учил работодатель, должен этим работодателем обеспе</w:t>
      </w:r>
      <w:r>
        <w:rPr>
          <w:spacing w:val="-11"/>
        </w:rPr>
        <w:softHyphen/>
        <w:t>чиваться и при выходе на пенсию через пенсионный ме</w:t>
      </w:r>
      <w:r>
        <w:rPr>
          <w:spacing w:val="-11"/>
        </w:rPr>
        <w:softHyphen/>
      </w:r>
      <w:r>
        <w:rPr>
          <w:spacing w:val="-12"/>
        </w:rPr>
        <w:t>ханизм. В то же время, несомненно, что в разумных пре</w:t>
      </w:r>
      <w:r>
        <w:rPr>
          <w:spacing w:val="-12"/>
        </w:rPr>
        <w:softHyphen/>
      </w:r>
      <w:r>
        <w:rPr>
          <w:spacing w:val="-10"/>
        </w:rPr>
        <w:t>делах государственное вмешательство необходимо для обеспечения сбалансированности процесса пенсионно</w:t>
      </w:r>
      <w:r>
        <w:rPr>
          <w:spacing w:val="-10"/>
        </w:rPr>
        <w:softHyphen/>
      </w:r>
      <w:r>
        <w:rPr>
          <w:spacing w:val="-9"/>
        </w:rPr>
        <w:t>го страхования в общенациональных масштабах.</w:t>
      </w:r>
    </w:p>
    <w:p w:rsidR="0037356D" w:rsidRDefault="0037356D">
      <w:pPr>
        <w:shd w:val="clear" w:color="auto" w:fill="FFFFFF"/>
        <w:spacing w:line="360" w:lineRule="auto"/>
        <w:ind w:left="29" w:right="-5" w:firstLine="540"/>
        <w:jc w:val="both"/>
      </w:pPr>
      <w:r>
        <w:rPr>
          <w:spacing w:val="-10"/>
        </w:rPr>
        <w:t xml:space="preserve">Однако планы перестройки с 2005 г. отечественного </w:t>
      </w:r>
      <w:r>
        <w:rPr>
          <w:spacing w:val="-4"/>
        </w:rPr>
        <w:t xml:space="preserve">пенсионного механизма коренным образом меняют </w:t>
      </w:r>
      <w:r>
        <w:rPr>
          <w:spacing w:val="-8"/>
        </w:rPr>
        <w:t>принципы пенсионных отношений в государстве. Те</w:t>
      </w:r>
      <w:r>
        <w:rPr>
          <w:spacing w:val="-5"/>
        </w:rPr>
        <w:t>перь уже снимается единоличная финансовая ответ</w:t>
      </w:r>
      <w:r>
        <w:rPr>
          <w:spacing w:val="-5"/>
        </w:rPr>
        <w:softHyphen/>
      </w:r>
      <w:r>
        <w:rPr>
          <w:spacing w:val="-8"/>
        </w:rPr>
        <w:t xml:space="preserve">ственность с предприятий за пенсионное обеспечение </w:t>
      </w:r>
      <w:r>
        <w:rPr>
          <w:spacing w:val="-11"/>
        </w:rPr>
        <w:t>граждан, она субсидиарно разделяется с органами госу</w:t>
      </w:r>
      <w:r>
        <w:rPr>
          <w:spacing w:val="-10"/>
        </w:rPr>
        <w:t xml:space="preserve">дарственной власти. По сути, государство берет на себя </w:t>
      </w:r>
      <w:r>
        <w:rPr>
          <w:spacing w:val="-6"/>
        </w:rPr>
        <w:t xml:space="preserve">не свойственные ему в рыночных условиях функции </w:t>
      </w:r>
      <w:r>
        <w:rPr>
          <w:spacing w:val="-8"/>
        </w:rPr>
        <w:t>субсидирования обязанностей частного бизнеса. Пре</w:t>
      </w:r>
      <w:r>
        <w:rPr>
          <w:spacing w:val="-8"/>
        </w:rPr>
        <w:softHyphen/>
        <w:t xml:space="preserve">дусмотренная на 2005 г. доплата Пенсионному фонду </w:t>
      </w:r>
      <w:r>
        <w:rPr>
          <w:spacing w:val="-10"/>
        </w:rPr>
        <w:t xml:space="preserve">РФ в объеме 75 млрд. руб. представляет собой целевую </w:t>
      </w:r>
      <w:r>
        <w:rPr>
          <w:spacing w:val="-13"/>
        </w:rPr>
        <w:t xml:space="preserve">субсидию каждому хозяйствующему субъекту в среднем </w:t>
      </w:r>
      <w:r>
        <w:rPr>
          <w:spacing w:val="-11"/>
        </w:rPr>
        <w:t>превышающую 90 тыс.руб.</w:t>
      </w:r>
      <w:r>
        <w:rPr>
          <w:rStyle w:val="aa"/>
          <w:spacing w:val="-11"/>
        </w:rPr>
        <w:footnoteReference w:customMarkFollows="1" w:id="3"/>
        <w:t>1</w:t>
      </w:r>
      <w:r>
        <w:rPr>
          <w:spacing w:val="-11"/>
        </w:rPr>
        <w:t>, или дополнительную пен</w:t>
      </w:r>
      <w:r>
        <w:rPr>
          <w:spacing w:val="-11"/>
        </w:rPr>
        <w:softHyphen/>
      </w:r>
      <w:r>
        <w:rPr>
          <w:spacing w:val="-12"/>
        </w:rPr>
        <w:t>сионную страховку каждому наемному работнику в раз</w:t>
      </w:r>
      <w:r>
        <w:rPr>
          <w:spacing w:val="-12"/>
        </w:rPr>
        <w:softHyphen/>
      </w:r>
      <w:r>
        <w:rPr>
          <w:spacing w:val="-10"/>
        </w:rPr>
        <w:t>мере 1,1 тыс.руб.</w:t>
      </w:r>
      <w:r>
        <w:rPr>
          <w:rStyle w:val="aa"/>
          <w:spacing w:val="-10"/>
        </w:rPr>
        <w:footnoteReference w:customMarkFollows="1" w:id="4"/>
        <w:t>1</w:t>
      </w:r>
      <w:r>
        <w:rPr>
          <w:spacing w:val="-10"/>
        </w:rPr>
        <w:t xml:space="preserve">. Если же рассматривать последствия </w:t>
      </w:r>
      <w:r>
        <w:rPr>
          <w:spacing w:val="-9"/>
        </w:rPr>
        <w:t>пенсионной реформы в отношении крупных предпри</w:t>
      </w:r>
      <w:r>
        <w:rPr>
          <w:spacing w:val="-9"/>
        </w:rPr>
        <w:softHyphen/>
      </w:r>
      <w:r>
        <w:rPr>
          <w:spacing w:val="-5"/>
        </w:rPr>
        <w:t xml:space="preserve">ятий, на которых численность персонала составляет </w:t>
      </w:r>
      <w:r>
        <w:rPr>
          <w:spacing w:val="-10"/>
        </w:rPr>
        <w:t xml:space="preserve">тысячи человек, то в отношении данных страхователей </w:t>
      </w:r>
      <w:r>
        <w:rPr>
          <w:spacing w:val="-9"/>
        </w:rPr>
        <w:t xml:space="preserve">размер государственной субсидии на пенсионные цели </w:t>
      </w:r>
      <w:r>
        <w:rPr>
          <w:spacing w:val="-8"/>
        </w:rPr>
        <w:t>уже будет измеряться миллионами рублей.</w:t>
      </w:r>
    </w:p>
    <w:p w:rsidR="0037356D" w:rsidRDefault="0037356D">
      <w:pPr>
        <w:shd w:val="clear" w:color="auto" w:fill="FFFFFF"/>
        <w:spacing w:line="360" w:lineRule="auto"/>
        <w:ind w:right="-5" w:firstLine="540"/>
        <w:jc w:val="both"/>
      </w:pPr>
      <w:r>
        <w:rPr>
          <w:spacing w:val="-14"/>
        </w:rPr>
        <w:t>Трудно ожидать, что сокращение доходной базы госу</w:t>
      </w:r>
      <w:r>
        <w:rPr>
          <w:spacing w:val="-14"/>
        </w:rPr>
        <w:softHyphen/>
      </w:r>
      <w:r>
        <w:rPr>
          <w:spacing w:val="-12"/>
        </w:rPr>
        <w:t>дарственной пенсионной системы удастся покрыть еже</w:t>
      </w:r>
      <w:r>
        <w:rPr>
          <w:spacing w:val="-12"/>
        </w:rPr>
        <w:softHyphen/>
      </w:r>
      <w:r>
        <w:rPr>
          <w:spacing w:val="-15"/>
        </w:rPr>
        <w:t>годными субсидиями из федерального бюджета. Заплани</w:t>
      </w:r>
      <w:r>
        <w:rPr>
          <w:spacing w:val="-14"/>
        </w:rPr>
        <w:t xml:space="preserve">рованные на 2006г. поступления в федеральный бюджет </w:t>
      </w:r>
      <w:r>
        <w:rPr>
          <w:spacing w:val="-17"/>
        </w:rPr>
        <w:t xml:space="preserve">единого социального налога 266,5 млрд. руб. при ставке 6% </w:t>
      </w:r>
      <w:r>
        <w:rPr>
          <w:spacing w:val="-16"/>
        </w:rPr>
        <w:t xml:space="preserve">свидетельствуют о том, что снижение ставки обязательных </w:t>
      </w:r>
      <w:r>
        <w:rPr>
          <w:spacing w:val="-17"/>
        </w:rPr>
        <w:t>платежей на пенсионное страхование на 8 процентных пун</w:t>
      </w:r>
      <w:r>
        <w:rPr>
          <w:spacing w:val="-17"/>
        </w:rPr>
        <w:softHyphen/>
      </w:r>
      <w:r>
        <w:rPr>
          <w:spacing w:val="-13"/>
        </w:rPr>
        <w:t xml:space="preserve">ктов означает уменьшение данного доходного источника </w:t>
      </w:r>
      <w:r>
        <w:rPr>
          <w:spacing w:val="-15"/>
        </w:rPr>
        <w:t>на сумму, не менее 350 млрд. руб. Эти потери не покрыва</w:t>
      </w:r>
      <w:r>
        <w:rPr>
          <w:spacing w:val="-15"/>
        </w:rPr>
        <w:softHyphen/>
      </w:r>
      <w:r>
        <w:rPr>
          <w:spacing w:val="-18"/>
        </w:rPr>
        <w:t xml:space="preserve">ются запланированной бюджетной дотацией в 75 млрд. руб. </w:t>
      </w:r>
      <w:r>
        <w:rPr>
          <w:spacing w:val="-13"/>
        </w:rPr>
        <w:t>Накопленных в Пенсионном фонде РФ резервов явно не</w:t>
      </w:r>
      <w:r>
        <w:rPr>
          <w:spacing w:val="-13"/>
        </w:rPr>
        <w:softHyphen/>
      </w:r>
      <w:r>
        <w:rPr>
          <w:spacing w:val="-15"/>
        </w:rPr>
        <w:t xml:space="preserve">достаточно для покрытия возникающего дефицита. К тому </w:t>
      </w:r>
      <w:r>
        <w:rPr>
          <w:spacing w:val="-16"/>
        </w:rPr>
        <w:t xml:space="preserve">же, сформированный в 2000-2001 гг. пенсионный резерв из </w:t>
      </w:r>
      <w:r>
        <w:t>года в год имеет тенденцию к исчерпанию.</w:t>
      </w:r>
    </w:p>
    <w:p w:rsidR="0037356D" w:rsidRDefault="0037356D">
      <w:pPr>
        <w:shd w:val="clear" w:color="auto" w:fill="FFFFFF"/>
        <w:spacing w:before="5" w:line="360" w:lineRule="auto"/>
        <w:ind w:left="10" w:right="-5" w:firstLine="540"/>
        <w:jc w:val="both"/>
        <w:rPr>
          <w:spacing w:val="-10"/>
        </w:rPr>
      </w:pPr>
      <w:r>
        <w:t>Рассмотрен и принят в первом чтении бюджет ПФР, по словам Батанова, все запланированные повышения и индексации пенсий в 2007 году будут сделаны, а дефицит бюджета будет покрыт из средств федерального бюджета. «По опыту работы этого года с дефицитом, Министерство финансов РФ выполняет обязательства точно в срок, и мы выплачиваем пенсии в полном объеме и в установленные сроки. Так же будет и в 2007 году»– заявил Геннадий Батанов</w:t>
      </w:r>
      <w:r>
        <w:rPr>
          <w:rStyle w:val="aa"/>
        </w:rPr>
        <w:footnoteReference w:customMarkFollows="1" w:id="5"/>
        <w:t>2</w:t>
      </w:r>
      <w:r>
        <w:t>.</w:t>
      </w:r>
    </w:p>
    <w:p w:rsidR="0037356D" w:rsidRDefault="0037356D">
      <w:pPr>
        <w:shd w:val="clear" w:color="auto" w:fill="FFFFFF"/>
        <w:spacing w:before="5" w:line="360" w:lineRule="auto"/>
        <w:ind w:left="10" w:right="-5" w:firstLine="540"/>
        <w:jc w:val="both"/>
      </w:pPr>
      <w:r>
        <w:rPr>
          <w:spacing w:val="-10"/>
        </w:rPr>
        <w:t xml:space="preserve">Правильность произведенных расчетов финансовых </w:t>
      </w:r>
      <w:r>
        <w:rPr>
          <w:spacing w:val="-8"/>
        </w:rPr>
        <w:t>показателей Пенсионного фонда России на обязатель</w:t>
      </w:r>
      <w:r>
        <w:rPr>
          <w:spacing w:val="-8"/>
        </w:rPr>
        <w:softHyphen/>
      </w:r>
      <w:r>
        <w:rPr>
          <w:spacing w:val="-9"/>
        </w:rPr>
        <w:t xml:space="preserve">ное пенсионное страхование удастся проверить только тогда, когда будет принят бюджет Пенсионного фонда </w:t>
      </w:r>
      <w:r>
        <w:rPr>
          <w:spacing w:val="-8"/>
        </w:rPr>
        <w:t>РФ на 2007г. Но в любом варианте органам исполни</w:t>
      </w:r>
      <w:r>
        <w:rPr>
          <w:spacing w:val="-8"/>
        </w:rPr>
        <w:softHyphen/>
      </w:r>
      <w:r>
        <w:rPr>
          <w:spacing w:val="-12"/>
        </w:rPr>
        <w:t xml:space="preserve">тельной власти придется приложить немалые усилия для </w:t>
      </w:r>
      <w:r>
        <w:rPr>
          <w:spacing w:val="-8"/>
        </w:rPr>
        <w:t xml:space="preserve">покрытия дефицита фонда, который может появиться </w:t>
      </w:r>
      <w:r>
        <w:rPr>
          <w:spacing w:val="-10"/>
        </w:rPr>
        <w:t>впервые за многие годы. При этом становится непонят</w:t>
      </w:r>
      <w:r>
        <w:rPr>
          <w:spacing w:val="-10"/>
        </w:rPr>
        <w:softHyphen/>
      </w:r>
      <w:r>
        <w:rPr>
          <w:spacing w:val="-9"/>
        </w:rPr>
        <w:t>на государственная политика по проведению пенсион</w:t>
      </w:r>
      <w:r>
        <w:rPr>
          <w:spacing w:val="-9"/>
        </w:rPr>
        <w:softHyphen/>
      </w:r>
      <w:r>
        <w:rPr>
          <w:spacing w:val="-10"/>
        </w:rPr>
        <w:t>ной реформы в ситуации, когда меняются цели исполь</w:t>
      </w:r>
      <w:r>
        <w:rPr>
          <w:spacing w:val="-10"/>
        </w:rPr>
        <w:softHyphen/>
      </w:r>
      <w:r>
        <w:rPr>
          <w:spacing w:val="-6"/>
        </w:rPr>
        <w:t xml:space="preserve">зования накопленного в 2000-2001 гг. значительного </w:t>
      </w:r>
      <w:r>
        <w:t>пенсионного резерва.</w:t>
      </w:r>
    </w:p>
    <w:p w:rsidR="0037356D" w:rsidRDefault="0037356D">
      <w:pPr>
        <w:shd w:val="clear" w:color="auto" w:fill="FFFFFF"/>
        <w:spacing w:line="360" w:lineRule="auto"/>
        <w:ind w:left="19" w:right="-5" w:firstLine="540"/>
        <w:jc w:val="both"/>
      </w:pPr>
      <w:r>
        <w:rPr>
          <w:spacing w:val="-8"/>
        </w:rPr>
        <w:t>Ранее его задачей объявлялось покрытие ежегодно сужающейся доходной базы Пенсионного фонда Рос</w:t>
      </w:r>
      <w:r>
        <w:rPr>
          <w:spacing w:val="-8"/>
        </w:rPr>
        <w:softHyphen/>
        <w:t>сии в связи с привнесением в государственную пенси</w:t>
      </w:r>
      <w:r>
        <w:rPr>
          <w:spacing w:val="-8"/>
        </w:rPr>
        <w:softHyphen/>
      </w:r>
      <w:r>
        <w:rPr>
          <w:spacing w:val="-5"/>
        </w:rPr>
        <w:t xml:space="preserve">онную систему начиная с 2002 года накопительных </w:t>
      </w:r>
      <w:r>
        <w:rPr>
          <w:spacing w:val="-11"/>
        </w:rPr>
        <w:t>принципов, которые влекут за собой ежегодное выпаде</w:t>
      </w:r>
      <w:r>
        <w:rPr>
          <w:spacing w:val="-11"/>
        </w:rPr>
        <w:softHyphen/>
      </w:r>
      <w:r>
        <w:rPr>
          <w:spacing w:val="-12"/>
        </w:rPr>
        <w:t xml:space="preserve">ние из текущих страховых взносов от 2 до 6 процентных </w:t>
      </w:r>
      <w:r>
        <w:rPr>
          <w:spacing w:val="-7"/>
        </w:rPr>
        <w:t>пунктов в совокупном страховом тарифе (составляю</w:t>
      </w:r>
      <w:r>
        <w:rPr>
          <w:spacing w:val="-7"/>
        </w:rPr>
        <w:softHyphen/>
      </w:r>
      <w:r>
        <w:rPr>
          <w:spacing w:val="-8"/>
        </w:rPr>
        <w:t>щем 28%) средней и молодежной группы страховате</w:t>
      </w:r>
      <w:r>
        <w:rPr>
          <w:spacing w:val="-8"/>
        </w:rPr>
        <w:softHyphen/>
        <w:t>лей, а так же неуклонным сокращением старшей груп</w:t>
      </w:r>
      <w:r>
        <w:rPr>
          <w:spacing w:val="-8"/>
        </w:rPr>
        <w:softHyphen/>
      </w:r>
      <w:r>
        <w:rPr>
          <w:spacing w:val="-10"/>
        </w:rPr>
        <w:t xml:space="preserve">пы страхователей, чьи страховые взносы не изымаются </w:t>
      </w:r>
      <w:r>
        <w:rPr>
          <w:spacing w:val="-9"/>
        </w:rPr>
        <w:t>в накопительную пенсионную систему из общих дохо</w:t>
      </w:r>
      <w:r>
        <w:rPr>
          <w:spacing w:val="-9"/>
        </w:rPr>
        <w:softHyphen/>
      </w:r>
      <w:r>
        <w:rPr>
          <w:spacing w:val="-11"/>
        </w:rPr>
        <w:t>дов фонда. Первые годы внедрения накопительных эле</w:t>
      </w:r>
      <w:r>
        <w:rPr>
          <w:spacing w:val="-11"/>
        </w:rPr>
        <w:softHyphen/>
      </w:r>
      <w:r>
        <w:rPr>
          <w:spacing w:val="-10"/>
        </w:rPr>
        <w:t>ментов подтвердили необходимость такого подстрахо-</w:t>
      </w:r>
      <w:r>
        <w:rPr>
          <w:spacing w:val="-11"/>
        </w:rPr>
        <w:t xml:space="preserve">вочного инструмента как резервный фонд — изъятия из </w:t>
      </w:r>
      <w:r>
        <w:rPr>
          <w:spacing w:val="-9"/>
        </w:rPr>
        <w:t xml:space="preserve">текущих поступлений в фонд на накопительные счета </w:t>
      </w:r>
      <w:r>
        <w:rPr>
          <w:spacing w:val="-15"/>
        </w:rPr>
        <w:t xml:space="preserve">граждан в 2002 г. составили 37,5 млрд. руб., на 2003 и 2004 </w:t>
      </w:r>
      <w:r>
        <w:rPr>
          <w:spacing w:val="-10"/>
        </w:rPr>
        <w:t>гг. были определены в объеме 49,5 и 76,9 млрд. руб. со</w:t>
      </w:r>
      <w:r>
        <w:rPr>
          <w:spacing w:val="-8"/>
        </w:rPr>
        <w:t>ответственно. По сути, был запланирован и осуществ</w:t>
      </w:r>
      <w:r>
        <w:rPr>
          <w:spacing w:val="-8"/>
        </w:rPr>
        <w:softHyphen/>
      </w:r>
      <w:r>
        <w:rPr>
          <w:spacing w:val="-6"/>
        </w:rPr>
        <w:t>лялся постепенный переток средств пенсионного ре</w:t>
      </w:r>
      <w:r>
        <w:rPr>
          <w:spacing w:val="-6"/>
        </w:rPr>
        <w:softHyphen/>
      </w:r>
      <w:r>
        <w:rPr>
          <w:spacing w:val="-8"/>
        </w:rPr>
        <w:t>зерва на индивидуальные лицевые счета застрахован</w:t>
      </w:r>
      <w:r>
        <w:rPr>
          <w:spacing w:val="-8"/>
        </w:rPr>
        <w:softHyphen/>
      </w:r>
      <w:r>
        <w:rPr>
          <w:spacing w:val="-11"/>
        </w:rPr>
        <w:t xml:space="preserve">ных лиц, тем самым решалась стабилизирующая задача </w:t>
      </w:r>
      <w:r>
        <w:rPr>
          <w:spacing w:val="-9"/>
        </w:rPr>
        <w:t>устойчивого вхождения в новый виток пенсионной ре</w:t>
      </w:r>
      <w:r>
        <w:rPr>
          <w:spacing w:val="-9"/>
        </w:rPr>
        <w:softHyphen/>
      </w:r>
      <w:r>
        <w:rPr>
          <w:spacing w:val="-6"/>
        </w:rPr>
        <w:t xml:space="preserve">формы. Оценка ресурсной базы Пенсионного фонда России 2005 г. совершенно не дает ответа на вопрос: </w:t>
      </w:r>
      <w:r>
        <w:rPr>
          <w:spacing w:val="-9"/>
        </w:rPr>
        <w:t>каким образом будет решена дилемма внедрения нако</w:t>
      </w:r>
      <w:r>
        <w:rPr>
          <w:spacing w:val="-9"/>
        </w:rPr>
        <w:softHyphen/>
        <w:t>пительных принципов — в ущерб текущим пенсионе</w:t>
      </w:r>
      <w:r>
        <w:rPr>
          <w:spacing w:val="-9"/>
        </w:rPr>
        <w:softHyphen/>
      </w:r>
      <w:r>
        <w:rPr>
          <w:spacing w:val="-6"/>
        </w:rPr>
        <w:t xml:space="preserve">рам, когда рост размера пенсий будет заморожен, но </w:t>
      </w:r>
      <w:r>
        <w:rPr>
          <w:spacing w:val="-8"/>
        </w:rPr>
        <w:t xml:space="preserve">при этом будет продолжено устойчивое наращивание </w:t>
      </w:r>
      <w:r>
        <w:rPr>
          <w:spacing w:val="-10"/>
        </w:rPr>
        <w:t>пенсионных накоплений за счет текущих доходов фон</w:t>
      </w:r>
      <w:r>
        <w:rPr>
          <w:spacing w:val="-10"/>
        </w:rPr>
        <w:softHyphen/>
      </w:r>
      <w:r>
        <w:rPr>
          <w:spacing w:val="-5"/>
        </w:rPr>
        <w:t>да, либо несмотря на и так незначительную накопи</w:t>
      </w:r>
      <w:r>
        <w:rPr>
          <w:spacing w:val="-5"/>
        </w:rPr>
        <w:softHyphen/>
      </w:r>
      <w:r>
        <w:rPr>
          <w:spacing w:val="-9"/>
        </w:rPr>
        <w:t>тельную составляющую в ресурсах Пенсионного фон</w:t>
      </w:r>
      <w:r>
        <w:rPr>
          <w:spacing w:val="-9"/>
        </w:rPr>
        <w:softHyphen/>
      </w:r>
      <w:r>
        <w:rPr>
          <w:spacing w:val="-11"/>
        </w:rPr>
        <w:t>да РФ (около 5-6% в бюджете фонда) часть средств пен</w:t>
      </w:r>
      <w:r>
        <w:rPr>
          <w:spacing w:val="-11"/>
        </w:rPr>
        <w:softHyphen/>
      </w:r>
      <w:r>
        <w:rPr>
          <w:spacing w:val="-8"/>
        </w:rPr>
        <w:t>сионных накоплений будущих пенсионеров будет на</w:t>
      </w:r>
      <w:r>
        <w:rPr>
          <w:spacing w:val="-8"/>
        </w:rPr>
        <w:softHyphen/>
        <w:t>правлена на покрытие текущих расходов фонда?</w:t>
      </w:r>
    </w:p>
    <w:p w:rsidR="0037356D" w:rsidRDefault="0037356D">
      <w:pPr>
        <w:shd w:val="clear" w:color="auto" w:fill="FFFFFF"/>
        <w:spacing w:line="360" w:lineRule="auto"/>
        <w:ind w:left="5" w:right="-5" w:firstLine="540"/>
        <w:jc w:val="both"/>
      </w:pPr>
      <w:r>
        <w:rPr>
          <w:spacing w:val="-10"/>
        </w:rPr>
        <w:t xml:space="preserve">Хотелось бы соразмерить предстоящие финансовые </w:t>
      </w:r>
      <w:r>
        <w:rPr>
          <w:spacing w:val="-11"/>
        </w:rPr>
        <w:t>проблемы государственной пенсионной системы с ожи</w:t>
      </w:r>
      <w:r>
        <w:t>даемыми выгодами от новой модели пенсионного ме</w:t>
      </w:r>
      <w:r>
        <w:softHyphen/>
        <w:t>ханизма. Авторы нововведений обычно ссылаются на настойчивые требования бизнеса по снижению избы</w:t>
      </w:r>
      <w:r>
        <w:softHyphen/>
        <w:t>точного налогового бремени именного за счет единого социального налога, обещая при этом существенно по</w:t>
      </w:r>
      <w:r>
        <w:softHyphen/>
        <w:t>высить эффективность своей работы и направить сэко</w:t>
      </w:r>
      <w:r>
        <w:softHyphen/>
        <w:t>номленные ресурсы на повышение оплаты труда граж</w:t>
      </w:r>
      <w:r>
        <w:softHyphen/>
        <w:t xml:space="preserve">дан страны. Можно ли ожидать, что не взысканные в </w:t>
      </w:r>
      <w:r>
        <w:rPr>
          <w:spacing w:val="-2"/>
        </w:rPr>
        <w:t xml:space="preserve">будущем году с владельцев предприятий 350 млрд. руб. </w:t>
      </w:r>
      <w:r>
        <w:t>будут ими полностью распределены между двумя на</w:t>
      </w:r>
      <w:r>
        <w:softHyphen/>
        <w:t>правлениями: повышение уровня жизни своего персо</w:t>
      </w:r>
      <w:r>
        <w:softHyphen/>
      </w:r>
      <w:r>
        <w:rPr>
          <w:spacing w:val="-1"/>
        </w:rPr>
        <w:t>нала и модернизацию своей производственной деятель</w:t>
      </w:r>
      <w:r>
        <w:rPr>
          <w:spacing w:val="-1"/>
        </w:rPr>
        <w:softHyphen/>
      </w:r>
      <w:r>
        <w:t>ности? Практика налоговых уступок государства биз</w:t>
      </w:r>
      <w:r>
        <w:softHyphen/>
        <w:t>несу чаще всего дает отрицательный ответ.</w:t>
      </w:r>
    </w:p>
    <w:p w:rsidR="0037356D" w:rsidRDefault="0037356D">
      <w:pPr>
        <w:shd w:val="clear" w:color="auto" w:fill="FFFFFF"/>
        <w:spacing w:line="360" w:lineRule="auto"/>
        <w:ind w:left="19" w:right="-5" w:firstLine="540"/>
        <w:jc w:val="both"/>
      </w:pPr>
      <w:r>
        <w:t>По нашему мнению, в условиях когда подобным образом развиваются налоговые отношения между го</w:t>
      </w:r>
      <w:r>
        <w:softHyphen/>
        <w:t>сударством и бизнесом совершенно не стоило ради ма</w:t>
      </w:r>
      <w:r>
        <w:softHyphen/>
        <w:t xml:space="preserve">ловероятных положительных результатов ставить под </w:t>
      </w:r>
      <w:r>
        <w:rPr>
          <w:spacing w:val="-2"/>
        </w:rPr>
        <w:t>угрозу финансовую устойчивость государственной пен</w:t>
      </w:r>
      <w:r>
        <w:rPr>
          <w:spacing w:val="-2"/>
        </w:rPr>
        <w:softHyphen/>
      </w:r>
      <w:r>
        <w:t>сионной системы. Причиной по которой Правитель</w:t>
      </w:r>
      <w:r>
        <w:softHyphen/>
        <w:t>ство страны пошло на данный шаг является тупиковая ситуация, сложившаяся в связи с коренным изменени</w:t>
      </w:r>
      <w:r>
        <w:softHyphen/>
        <w:t>ем финансового механизма системы социального стра</w:t>
      </w:r>
      <w:r>
        <w:softHyphen/>
        <w:t>хования на протяжении 5 последних лет, в рамках про</w:t>
      </w:r>
      <w:r>
        <w:softHyphen/>
        <w:t xml:space="preserve">ведения налоговой реформы. Органы власти объявляя </w:t>
      </w:r>
      <w:r>
        <w:rPr>
          <w:spacing w:val="-1"/>
        </w:rPr>
        <w:t xml:space="preserve">курс на избавление бизнеса от избыточного налогового </w:t>
      </w:r>
      <w:r>
        <w:t>бремени получают в ответ настойчивые требования от предпринимателей на снижение самого отягощающего налога — единого социального. Действительно, сово</w:t>
      </w:r>
      <w:r>
        <w:softHyphen/>
      </w:r>
      <w:r>
        <w:rPr>
          <w:spacing w:val="-3"/>
        </w:rPr>
        <w:t>купные платежи в государственные социальные внебюд</w:t>
      </w:r>
      <w:r>
        <w:rPr>
          <w:spacing w:val="-3"/>
        </w:rPr>
        <w:softHyphen/>
      </w:r>
      <w:r>
        <w:t xml:space="preserve">жетные фонды составляют порядка 7,5% ВВП страны (в 2004г. около 1,2 трлн.руб.), что значительно выше </w:t>
      </w:r>
      <w:r>
        <w:rPr>
          <w:spacing w:val="-1"/>
        </w:rPr>
        <w:t>таких крупнейших налогов, как налог на прибыль орга</w:t>
      </w:r>
      <w:r>
        <w:t xml:space="preserve"> низаций - 5,2% ВВП (в 2004г. около 0,8 трлн.руб.) и НДС - 4,6% ВВП (в 2004г. около 0,7 трлн.руб.).</w:t>
      </w:r>
    </w:p>
    <w:p w:rsidR="0037356D" w:rsidRDefault="0037356D">
      <w:pPr>
        <w:shd w:val="clear" w:color="auto" w:fill="FFFFFF"/>
        <w:spacing w:line="360" w:lineRule="auto"/>
        <w:ind w:right="-5" w:firstLine="540"/>
        <w:jc w:val="both"/>
      </w:pPr>
      <w:r>
        <w:t xml:space="preserve">Устоять против критики самого обременительного </w:t>
      </w:r>
      <w:r>
        <w:rPr>
          <w:spacing w:val="-1"/>
        </w:rPr>
        <w:t>налога достаточно сложно. Но загнали себя реформато</w:t>
      </w:r>
      <w:r>
        <w:rPr>
          <w:spacing w:val="-1"/>
        </w:rPr>
        <w:softHyphen/>
      </w:r>
      <w:r>
        <w:t xml:space="preserve">ры в данную ситуацию самостоятельного - тогда, когда </w:t>
      </w:r>
      <w:r>
        <w:rPr>
          <w:spacing w:val="-2"/>
        </w:rPr>
        <w:t>с 2001 г. обязательные платежи на социальное страхова</w:t>
      </w:r>
      <w:r>
        <w:rPr>
          <w:spacing w:val="-2"/>
        </w:rPr>
        <w:softHyphen/>
      </w:r>
      <w:r>
        <w:t>ние населения были объявлены налогом. Поэтому не</w:t>
      </w:r>
      <w:r>
        <w:softHyphen/>
      </w:r>
      <w:r>
        <w:rPr>
          <w:spacing w:val="-3"/>
        </w:rPr>
        <w:t>смотря на то, что по своей экономической природе стра</w:t>
      </w:r>
      <w:r>
        <w:rPr>
          <w:spacing w:val="-3"/>
        </w:rPr>
        <w:softHyphen/>
      </w:r>
      <w:r>
        <w:rPr>
          <w:spacing w:val="-2"/>
        </w:rPr>
        <w:t>ховые взносы в социальные фонды налогами не являют</w:t>
      </w:r>
      <w:r>
        <w:rPr>
          <w:spacing w:val="-2"/>
        </w:rPr>
        <w:softHyphen/>
        <w:t>ся, за ними все больше и больше стали закрепляться на</w:t>
      </w:r>
      <w:r>
        <w:rPr>
          <w:spacing w:val="-2"/>
        </w:rPr>
        <w:softHyphen/>
      </w:r>
      <w:r>
        <w:rPr>
          <w:spacing w:val="-5"/>
        </w:rPr>
        <w:t xml:space="preserve">логовые атрибуты. Еще имея страховое название (до 2001 </w:t>
      </w:r>
      <w:r>
        <w:rPr>
          <w:spacing w:val="-2"/>
        </w:rPr>
        <w:t>г.) данные платежи уже обросли негативными качества</w:t>
      </w:r>
      <w:r>
        <w:rPr>
          <w:spacing w:val="-2"/>
        </w:rPr>
        <w:softHyphen/>
      </w:r>
      <w:r>
        <w:t>ми, свойственными налоговым инструментам и не ха</w:t>
      </w:r>
      <w:r>
        <w:softHyphen/>
        <w:t xml:space="preserve">рактерным для страховых отношений: из-за того, что </w:t>
      </w:r>
      <w:r>
        <w:rPr>
          <w:spacing w:val="-2"/>
        </w:rPr>
        <w:t>страхователь (т.е. работодатель) не получал материаль</w:t>
      </w:r>
      <w:r>
        <w:rPr>
          <w:spacing w:val="-2"/>
        </w:rPr>
        <w:softHyphen/>
      </w:r>
      <w:r>
        <w:rPr>
          <w:spacing w:val="-1"/>
        </w:rPr>
        <w:t>ной выгоды от социальной страховки, он стремился ук</w:t>
      </w:r>
      <w:r>
        <w:rPr>
          <w:spacing w:val="-1"/>
        </w:rPr>
        <w:softHyphen/>
      </w:r>
      <w:r>
        <w:t xml:space="preserve">лониться от их уплаты скрывая облагаемую базу, либо </w:t>
      </w:r>
      <w:r>
        <w:rPr>
          <w:spacing w:val="-1"/>
        </w:rPr>
        <w:t xml:space="preserve">наращивая задолженность. Действительный получатель </w:t>
      </w:r>
      <w:r>
        <w:t xml:space="preserve">социальной страховки - наемный работник был лишен </w:t>
      </w:r>
      <w:r>
        <w:rPr>
          <w:spacing w:val="-3"/>
        </w:rPr>
        <w:t>реальных инструментов влияния на полноту уплаты обя</w:t>
      </w:r>
      <w:r>
        <w:rPr>
          <w:spacing w:val="-3"/>
        </w:rPr>
        <w:softHyphen/>
      </w:r>
      <w:r>
        <w:rPr>
          <w:spacing w:val="-1"/>
        </w:rPr>
        <w:t>зательных платежей во внебюджетные фонды.</w:t>
      </w:r>
    </w:p>
    <w:p w:rsidR="0037356D" w:rsidRDefault="0037356D">
      <w:pPr>
        <w:shd w:val="clear" w:color="auto" w:fill="FFFFFF"/>
        <w:spacing w:line="360" w:lineRule="auto"/>
        <w:ind w:left="10" w:right="-5" w:firstLine="540"/>
        <w:jc w:val="both"/>
      </w:pPr>
      <w:r>
        <w:rPr>
          <w:spacing w:val="-4"/>
        </w:rPr>
        <w:t xml:space="preserve">Вместо того, чтобы за счет повышения автономности </w:t>
      </w:r>
      <w:r>
        <w:rPr>
          <w:spacing w:val="-6"/>
        </w:rPr>
        <w:t>работы государственных социальных внебюджетных фон</w:t>
      </w:r>
      <w:r>
        <w:rPr>
          <w:spacing w:val="-6"/>
        </w:rPr>
        <w:softHyphen/>
      </w:r>
      <w:r>
        <w:rPr>
          <w:spacing w:val="-4"/>
        </w:rPr>
        <w:t>дов усилить в их работе положительные страховые каче</w:t>
      </w:r>
      <w:r>
        <w:rPr>
          <w:spacing w:val="-4"/>
        </w:rPr>
        <w:softHyphen/>
      </w:r>
      <w:r>
        <w:rPr>
          <w:spacing w:val="-2"/>
        </w:rPr>
        <w:t>ства, из финансов социального страхования сделали на</w:t>
      </w:r>
      <w:r>
        <w:rPr>
          <w:spacing w:val="-2"/>
        </w:rPr>
        <w:softHyphen/>
      </w:r>
      <w:r>
        <w:rPr>
          <w:spacing w:val="-4"/>
        </w:rPr>
        <w:t xml:space="preserve">логовое бремя. Хотя единственным рациональным путем </w:t>
      </w:r>
      <w:r>
        <w:rPr>
          <w:spacing w:val="-2"/>
        </w:rPr>
        <w:t>реформирования системы социального страхования ви</w:t>
      </w:r>
      <w:r>
        <w:rPr>
          <w:spacing w:val="-2"/>
        </w:rPr>
        <w:softHyphen/>
      </w:r>
      <w:r>
        <w:rPr>
          <w:spacing w:val="-3"/>
        </w:rPr>
        <w:t>дится правильное распределение ответственности за вы</w:t>
      </w:r>
      <w:r>
        <w:rPr>
          <w:spacing w:val="-3"/>
        </w:rPr>
        <w:softHyphen/>
      </w:r>
      <w:r>
        <w:rPr>
          <w:spacing w:val="-5"/>
        </w:rPr>
        <w:t>полнение социальной функции в стране: государство дол</w:t>
      </w:r>
      <w:r>
        <w:rPr>
          <w:spacing w:val="-5"/>
        </w:rPr>
        <w:softHyphen/>
        <w:t>жно помогать тем, кто не трудоспособен и не был в состо</w:t>
      </w:r>
      <w:r>
        <w:rPr>
          <w:spacing w:val="-5"/>
        </w:rPr>
        <w:softHyphen/>
      </w:r>
      <w:r>
        <w:rPr>
          <w:spacing w:val="-3"/>
        </w:rPr>
        <w:t>янии создавать прибавочный продукт, работодатели дол</w:t>
      </w:r>
      <w:r>
        <w:rPr>
          <w:spacing w:val="-3"/>
        </w:rPr>
        <w:softHyphen/>
        <w:t>жны обеспечить такое распределение прибавочного про</w:t>
      </w:r>
      <w:r>
        <w:rPr>
          <w:spacing w:val="-3"/>
        </w:rPr>
        <w:softHyphen/>
        <w:t xml:space="preserve">дукта между основными факторами производства, чтобы </w:t>
      </w:r>
      <w:r>
        <w:rPr>
          <w:spacing w:val="-2"/>
        </w:rPr>
        <w:t xml:space="preserve">трудящиеся граждане смогли не только покрывать свое </w:t>
      </w:r>
      <w:r>
        <w:rPr>
          <w:spacing w:val="-3"/>
        </w:rPr>
        <w:t xml:space="preserve">текущее потребление, но и создавать резерв на будущее. </w:t>
      </w:r>
      <w:r>
        <w:rPr>
          <w:spacing w:val="-4"/>
        </w:rPr>
        <w:t>Для этого они сами должны быть страхователями на слу</w:t>
      </w:r>
      <w:r>
        <w:rPr>
          <w:spacing w:val="-4"/>
        </w:rPr>
        <w:softHyphen/>
      </w:r>
      <w:r>
        <w:rPr>
          <w:spacing w:val="-2"/>
        </w:rPr>
        <w:t>чаи старости, болезни, инвалидности и т.п., т.е. платель</w:t>
      </w:r>
      <w:r>
        <w:rPr>
          <w:spacing w:val="-2"/>
        </w:rPr>
        <w:softHyphen/>
      </w:r>
      <w:r>
        <w:rPr>
          <w:spacing w:val="-3"/>
        </w:rPr>
        <w:t>щиками обязательных платежей, в то время как, работо</w:t>
      </w:r>
      <w:r>
        <w:rPr>
          <w:spacing w:val="-3"/>
        </w:rPr>
        <w:softHyphen/>
      </w:r>
      <w:r>
        <w:rPr>
          <w:spacing w:val="-1"/>
        </w:rPr>
        <w:t xml:space="preserve">датели, избавившись от излишнего для них налогового </w:t>
      </w:r>
      <w:r>
        <w:rPr>
          <w:spacing w:val="-4"/>
        </w:rPr>
        <w:t>бремени должны перераспределить сэкономленную часть своих издержек на повышение оплаты труда.</w:t>
      </w:r>
    </w:p>
    <w:p w:rsidR="0037356D" w:rsidRDefault="0037356D">
      <w:pPr>
        <w:shd w:val="clear" w:color="auto" w:fill="FFFFFF"/>
        <w:spacing w:line="360" w:lineRule="auto"/>
        <w:ind w:left="24" w:right="-5" w:firstLine="540"/>
        <w:jc w:val="both"/>
      </w:pPr>
      <w:r>
        <w:t>Не стоило допускать сращивание финансовых ре</w:t>
      </w:r>
      <w:r>
        <w:softHyphen/>
      </w:r>
      <w:r>
        <w:rPr>
          <w:spacing w:val="-1"/>
        </w:rPr>
        <w:t>сурсов пенсионной и бюджетной систем. Теперь пенси</w:t>
      </w:r>
      <w:r>
        <w:rPr>
          <w:spacing w:val="-1"/>
        </w:rPr>
        <w:softHyphen/>
        <w:t xml:space="preserve">онные обязательства перед населением будут бременем </w:t>
      </w:r>
      <w:r>
        <w:t>не для бизнеса, а для федерального бюджета. Предус</w:t>
      </w:r>
      <w:r>
        <w:rPr>
          <w:spacing w:val="-1"/>
        </w:rPr>
        <w:t>мотренная на 2005 г. дотация Пенсионному фонду Рос</w:t>
      </w:r>
      <w:r>
        <w:rPr>
          <w:spacing w:val="-1"/>
        </w:rPr>
        <w:softHyphen/>
      </w:r>
      <w:r>
        <w:t>сии в сумме 75 млрд. руб. отвлекает государственные ресурсы от решения проблем, с большим основанием относимым к сфере деятельности органов власти: эта сумма практически сопоставима с запланированными расходами на здравоохранение и спорт, которые явно нуждаются в дополнительных финансовых вливаниях. При этом весьма сомнительно, что удастся ограничит</w:t>
      </w:r>
      <w:r>
        <w:softHyphen/>
        <w:t xml:space="preserve">ся такими незначительными (по меркам Пенсионного </w:t>
      </w:r>
      <w:r>
        <w:rPr>
          <w:spacing w:val="-1"/>
        </w:rPr>
        <w:t>фонда РФ) субсидиями. При сохранении запланирован</w:t>
      </w:r>
      <w:r>
        <w:rPr>
          <w:spacing w:val="-1"/>
        </w:rPr>
        <w:softHyphen/>
      </w:r>
      <w:r>
        <w:t>ной на 2006 г. модели пенсионного механизма в неиз</w:t>
      </w:r>
      <w:r>
        <w:softHyphen/>
        <w:t>менном виде, ежегодно будет ухудшаться финансовая база Пенсионного фонда России, несмотря на рост об</w:t>
      </w:r>
      <w:r>
        <w:softHyphen/>
        <w:t>ременительности пенсионных обязательств для феде</w:t>
      </w:r>
      <w:r>
        <w:softHyphen/>
        <w:t>рального бюджета.</w:t>
      </w:r>
    </w:p>
    <w:p w:rsidR="0037356D" w:rsidRDefault="0037356D">
      <w:pPr>
        <w:pStyle w:val="1"/>
        <w:widowControl/>
        <w:autoSpaceDE/>
        <w:autoSpaceDN/>
        <w:adjustRightInd/>
        <w:jc w:val="center"/>
        <w:rPr>
          <w:spacing w:val="0"/>
          <w:sz w:val="24"/>
          <w:szCs w:val="24"/>
        </w:rPr>
      </w:pPr>
    </w:p>
    <w:p w:rsidR="0037356D" w:rsidRDefault="0037356D">
      <w:pPr>
        <w:pStyle w:val="1"/>
        <w:widowControl/>
        <w:autoSpaceDE/>
        <w:autoSpaceDN/>
        <w:adjustRightInd/>
        <w:jc w:val="center"/>
        <w:rPr>
          <w:spacing w:val="0"/>
          <w:sz w:val="24"/>
          <w:szCs w:val="24"/>
        </w:rPr>
      </w:pPr>
    </w:p>
    <w:p w:rsidR="0037356D" w:rsidRDefault="0037356D"/>
    <w:p w:rsidR="0037356D" w:rsidRDefault="0037356D"/>
    <w:p w:rsidR="0037356D" w:rsidRDefault="0037356D"/>
    <w:p w:rsidR="0037356D" w:rsidRDefault="0037356D"/>
    <w:p w:rsidR="0037356D" w:rsidRDefault="0037356D"/>
    <w:p w:rsidR="0037356D" w:rsidRDefault="0037356D"/>
    <w:p w:rsidR="0037356D" w:rsidRDefault="0037356D"/>
    <w:p w:rsidR="0037356D" w:rsidRDefault="0037356D"/>
    <w:p w:rsidR="0037356D" w:rsidRDefault="0037356D"/>
    <w:p w:rsidR="0037356D" w:rsidRDefault="0037356D"/>
    <w:p w:rsidR="0037356D" w:rsidRDefault="0037356D"/>
    <w:p w:rsidR="0037356D" w:rsidRDefault="0037356D"/>
    <w:p w:rsidR="0037356D" w:rsidRDefault="0037356D"/>
    <w:p w:rsidR="0037356D" w:rsidRDefault="0037356D"/>
    <w:p w:rsidR="0037356D" w:rsidRDefault="0037356D"/>
    <w:p w:rsidR="0037356D" w:rsidRDefault="0037356D"/>
    <w:p w:rsidR="0037356D" w:rsidRDefault="0037356D"/>
    <w:p w:rsidR="0037356D" w:rsidRDefault="0037356D"/>
    <w:p w:rsidR="0037356D" w:rsidRDefault="0037356D"/>
    <w:p w:rsidR="0037356D" w:rsidRDefault="0037356D"/>
    <w:p w:rsidR="0037356D" w:rsidRDefault="0037356D"/>
    <w:p w:rsidR="0037356D" w:rsidRDefault="0037356D"/>
    <w:p w:rsidR="0037356D" w:rsidRDefault="0037356D"/>
    <w:p w:rsidR="0037356D" w:rsidRDefault="0037356D"/>
    <w:p w:rsidR="0037356D" w:rsidRDefault="0037356D"/>
    <w:p w:rsidR="0037356D" w:rsidRDefault="0037356D"/>
    <w:p w:rsidR="0037356D" w:rsidRDefault="0037356D"/>
    <w:p w:rsidR="0037356D" w:rsidRDefault="0037356D"/>
    <w:p w:rsidR="0037356D" w:rsidRDefault="0037356D"/>
    <w:p w:rsidR="0037356D" w:rsidRDefault="0037356D"/>
    <w:p w:rsidR="0037356D" w:rsidRDefault="0037356D"/>
    <w:p w:rsidR="0037356D" w:rsidRDefault="0037356D"/>
    <w:p w:rsidR="0037356D" w:rsidRDefault="0037356D"/>
    <w:p w:rsidR="0037356D" w:rsidRDefault="0037356D"/>
    <w:p w:rsidR="0037356D" w:rsidRDefault="0037356D"/>
    <w:p w:rsidR="0037356D" w:rsidRDefault="0037356D"/>
    <w:p w:rsidR="0037356D" w:rsidRDefault="0037356D"/>
    <w:p w:rsidR="0037356D" w:rsidRDefault="0037356D"/>
    <w:p w:rsidR="0037356D" w:rsidRDefault="0037356D"/>
    <w:p w:rsidR="0037356D" w:rsidRDefault="0037356D"/>
    <w:p w:rsidR="0037356D" w:rsidRDefault="0037356D"/>
    <w:p w:rsidR="0037356D" w:rsidRDefault="0037356D">
      <w:pPr>
        <w:pStyle w:val="1"/>
        <w:widowControl/>
        <w:autoSpaceDE/>
        <w:autoSpaceDN/>
        <w:adjustRightInd/>
        <w:jc w:val="center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t>Заключение</w:t>
      </w:r>
    </w:p>
    <w:p w:rsidR="0037356D" w:rsidRDefault="0037356D">
      <w:pPr>
        <w:pStyle w:val="31"/>
        <w:rPr>
          <w:sz w:val="24"/>
          <w:szCs w:val="24"/>
        </w:rPr>
      </w:pPr>
      <w:r>
        <w:rPr>
          <w:sz w:val="24"/>
          <w:szCs w:val="24"/>
        </w:rPr>
        <w:t>В данной работе сделана попытка раскрыть теоретическую основу вопроса.  Очевидно, что из-за чрезмерной обширности данной темы невозможно подробно рассмотреть в одной работе все стороны этой проблемы. Однако, исходя из всего вышесказанного, можно сделать некоторые выводы, обобщая анализ рассмотренного вопроса.</w:t>
      </w:r>
    </w:p>
    <w:p w:rsidR="0037356D" w:rsidRDefault="0037356D">
      <w:pPr>
        <w:pStyle w:val="31"/>
        <w:rPr>
          <w:sz w:val="24"/>
          <w:szCs w:val="24"/>
        </w:rPr>
      </w:pPr>
      <w:r>
        <w:rPr>
          <w:sz w:val="24"/>
          <w:szCs w:val="24"/>
        </w:rPr>
        <w:t>Внебюджетные фонды — это обособленная часть финан</w:t>
      </w:r>
      <w:r>
        <w:rPr>
          <w:sz w:val="24"/>
          <w:szCs w:val="24"/>
        </w:rPr>
        <w:softHyphen/>
        <w:t>совых ресурсов органов государства и местного самоуправления, фор</w:t>
      </w:r>
      <w:r>
        <w:rPr>
          <w:sz w:val="24"/>
          <w:szCs w:val="24"/>
        </w:rPr>
        <w:softHyphen/>
      </w:r>
      <w:r>
        <w:rPr>
          <w:spacing w:val="-11"/>
          <w:sz w:val="24"/>
          <w:szCs w:val="24"/>
        </w:rPr>
        <w:t>мируемая за счет специальных источников, используемых по целе</w:t>
      </w:r>
      <w:r>
        <w:rPr>
          <w:spacing w:val="-11"/>
          <w:sz w:val="24"/>
          <w:szCs w:val="24"/>
        </w:rPr>
        <w:softHyphen/>
      </w:r>
      <w:r>
        <w:rPr>
          <w:spacing w:val="-9"/>
          <w:sz w:val="24"/>
          <w:szCs w:val="24"/>
        </w:rPr>
        <w:t>вому назначению. Для организации финансирования целевых об</w:t>
      </w:r>
      <w:r>
        <w:rPr>
          <w:spacing w:val="-14"/>
          <w:sz w:val="24"/>
          <w:szCs w:val="24"/>
        </w:rPr>
        <w:t>щегосударственных задач используются соответствующие внебюд</w:t>
      </w:r>
      <w:r>
        <w:rPr>
          <w:spacing w:val="-14"/>
          <w:sz w:val="24"/>
          <w:szCs w:val="24"/>
        </w:rPr>
        <w:softHyphen/>
      </w:r>
      <w:r>
        <w:rPr>
          <w:sz w:val="24"/>
          <w:szCs w:val="24"/>
        </w:rPr>
        <w:t>жетные фонды.</w:t>
      </w:r>
    </w:p>
    <w:p w:rsidR="0037356D" w:rsidRDefault="0037356D">
      <w:pPr>
        <w:pStyle w:val="31"/>
        <w:rPr>
          <w:sz w:val="24"/>
          <w:szCs w:val="24"/>
        </w:rPr>
      </w:pPr>
      <w:r>
        <w:rPr>
          <w:sz w:val="24"/>
          <w:szCs w:val="24"/>
        </w:rPr>
        <w:t>В настоящее время в Российской Федерации предприятия</w:t>
      </w:r>
      <w:r>
        <w:rPr>
          <w:spacing w:val="-9"/>
          <w:sz w:val="24"/>
          <w:szCs w:val="24"/>
        </w:rPr>
        <w:t xml:space="preserve"> осуществляют платежи в следующие внебюджетные фонды:</w:t>
      </w:r>
    </w:p>
    <w:p w:rsidR="0037356D" w:rsidRDefault="0037356D">
      <w:pPr>
        <w:numPr>
          <w:ilvl w:val="0"/>
          <w:numId w:val="14"/>
        </w:numPr>
        <w:spacing w:line="360" w:lineRule="auto"/>
        <w:jc w:val="both"/>
        <w:rPr>
          <w:spacing w:val="-7"/>
        </w:rPr>
      </w:pPr>
      <w:r>
        <w:rPr>
          <w:spacing w:val="-7"/>
        </w:rPr>
        <w:t xml:space="preserve">Социальные внебюджетные фонды: </w:t>
      </w:r>
    </w:p>
    <w:p w:rsidR="0037356D" w:rsidRDefault="0037356D">
      <w:pPr>
        <w:numPr>
          <w:ilvl w:val="0"/>
          <w:numId w:val="21"/>
        </w:numPr>
        <w:spacing w:line="360" w:lineRule="auto"/>
        <w:jc w:val="both"/>
      </w:pPr>
      <w:r>
        <w:rPr>
          <w:spacing w:val="-5"/>
        </w:rPr>
        <w:t>Пенсионный фонд Российской Федерации;</w:t>
      </w:r>
    </w:p>
    <w:p w:rsidR="0037356D" w:rsidRDefault="0037356D">
      <w:pPr>
        <w:numPr>
          <w:ilvl w:val="0"/>
          <w:numId w:val="21"/>
        </w:numPr>
        <w:spacing w:line="360" w:lineRule="auto"/>
        <w:jc w:val="both"/>
      </w:pPr>
      <w:r>
        <w:rPr>
          <w:spacing w:val="-6"/>
        </w:rPr>
        <w:t>фонды обязательного государственного медицинского стра</w:t>
      </w:r>
      <w:r>
        <w:t>хования;</w:t>
      </w:r>
    </w:p>
    <w:p w:rsidR="0037356D" w:rsidRDefault="0037356D">
      <w:pPr>
        <w:numPr>
          <w:ilvl w:val="0"/>
          <w:numId w:val="21"/>
        </w:numPr>
        <w:spacing w:line="360" w:lineRule="auto"/>
        <w:jc w:val="both"/>
        <w:rPr>
          <w:spacing w:val="-2"/>
        </w:rPr>
      </w:pPr>
      <w:r>
        <w:rPr>
          <w:spacing w:val="-2"/>
        </w:rPr>
        <w:t>Фонд социального страхования.</w:t>
      </w:r>
    </w:p>
    <w:p w:rsidR="0037356D" w:rsidRDefault="0037356D">
      <w:pPr>
        <w:spacing w:line="360" w:lineRule="auto"/>
        <w:ind w:firstLine="567"/>
        <w:jc w:val="both"/>
      </w:pPr>
      <w:r>
        <w:rPr>
          <w:spacing w:val="-4"/>
        </w:rPr>
        <w:t>2. Специальные фонды:</w:t>
      </w:r>
    </w:p>
    <w:p w:rsidR="0037356D" w:rsidRDefault="0037356D">
      <w:pPr>
        <w:numPr>
          <w:ilvl w:val="0"/>
          <w:numId w:val="20"/>
        </w:numPr>
        <w:spacing w:line="360" w:lineRule="auto"/>
        <w:jc w:val="both"/>
      </w:pPr>
      <w:r>
        <w:rPr>
          <w:spacing w:val="-7"/>
        </w:rPr>
        <w:t>дорожные фонды;</w:t>
      </w:r>
    </w:p>
    <w:p w:rsidR="0037356D" w:rsidRDefault="0037356D">
      <w:pPr>
        <w:numPr>
          <w:ilvl w:val="0"/>
          <w:numId w:val="20"/>
        </w:numPr>
        <w:spacing w:line="360" w:lineRule="auto"/>
        <w:jc w:val="both"/>
      </w:pPr>
      <w:r>
        <w:rPr>
          <w:spacing w:val="-7"/>
        </w:rPr>
        <w:t>природоохранные фонды;</w:t>
      </w:r>
    </w:p>
    <w:p w:rsidR="0037356D" w:rsidRDefault="0037356D">
      <w:pPr>
        <w:numPr>
          <w:ilvl w:val="0"/>
          <w:numId w:val="20"/>
        </w:numPr>
        <w:tabs>
          <w:tab w:val="left" w:pos="3780"/>
        </w:tabs>
        <w:spacing w:line="360" w:lineRule="auto"/>
        <w:jc w:val="both"/>
      </w:pPr>
      <w:r>
        <w:rPr>
          <w:spacing w:val="-6"/>
        </w:rPr>
        <w:t>фонды развития территорий;</w:t>
      </w:r>
      <w:r>
        <w:rPr>
          <w:spacing w:val="-6"/>
        </w:rPr>
        <w:tab/>
      </w:r>
    </w:p>
    <w:p w:rsidR="0037356D" w:rsidRDefault="0037356D">
      <w:pPr>
        <w:numPr>
          <w:ilvl w:val="0"/>
          <w:numId w:val="20"/>
        </w:numPr>
        <w:spacing w:line="360" w:lineRule="auto"/>
        <w:jc w:val="both"/>
      </w:pPr>
      <w:r>
        <w:rPr>
          <w:spacing w:val="-5"/>
        </w:rPr>
        <w:t>отраслевые и межотраслевые фонды НИОКР.</w:t>
      </w:r>
    </w:p>
    <w:p w:rsidR="0037356D" w:rsidRDefault="0037356D">
      <w:pPr>
        <w:spacing w:line="360" w:lineRule="auto"/>
        <w:ind w:firstLine="567"/>
        <w:jc w:val="both"/>
      </w:pPr>
      <w:r>
        <w:rPr>
          <w:spacing w:val="-6"/>
        </w:rPr>
        <w:t>3. Негосударственные фонды (негосударственные пенсион</w:t>
      </w:r>
      <w:r>
        <w:rPr>
          <w:spacing w:val="-6"/>
        </w:rPr>
        <w:softHyphen/>
      </w:r>
      <w:r>
        <w:t>ные фонды, общественные фонды и т.п.).</w:t>
      </w:r>
    </w:p>
    <w:p w:rsidR="0037356D" w:rsidRDefault="0037356D">
      <w:pPr>
        <w:spacing w:line="360" w:lineRule="auto"/>
        <w:ind w:firstLine="567"/>
        <w:jc w:val="both"/>
      </w:pPr>
      <w:r>
        <w:rPr>
          <w:spacing w:val="-13"/>
        </w:rPr>
        <w:t xml:space="preserve">Социальные внебюджетные фонды формируются, как правило, </w:t>
      </w:r>
      <w:r>
        <w:rPr>
          <w:spacing w:val="-4"/>
        </w:rPr>
        <w:t>за счет отчислений предприятий-работодателей. Тарифы стра</w:t>
      </w:r>
      <w:r>
        <w:rPr>
          <w:spacing w:val="-4"/>
        </w:rPr>
        <w:softHyphen/>
      </w:r>
      <w:r>
        <w:rPr>
          <w:spacing w:val="-10"/>
        </w:rPr>
        <w:t xml:space="preserve">ховых взносов в Пенсионный фонд Российской Федерации, Фонд </w:t>
      </w:r>
      <w:r>
        <w:rPr>
          <w:spacing w:val="-8"/>
        </w:rPr>
        <w:t>социального страхования Российской Федерации и в фонды обя</w:t>
      </w:r>
      <w:r>
        <w:rPr>
          <w:spacing w:val="-8"/>
        </w:rPr>
        <w:softHyphen/>
      </w:r>
      <w:r>
        <w:rPr>
          <w:spacing w:val="-11"/>
        </w:rPr>
        <w:t>зательного медицинского страхования устанавливаются федераль</w:t>
      </w:r>
      <w:r>
        <w:rPr>
          <w:spacing w:val="-11"/>
        </w:rPr>
        <w:softHyphen/>
      </w:r>
      <w:r>
        <w:rPr>
          <w:spacing w:val="-3"/>
        </w:rPr>
        <w:t>ным законом в процентах от выплат в пользу работников, на</w:t>
      </w:r>
      <w:r>
        <w:rPr>
          <w:spacing w:val="-3"/>
        </w:rPr>
        <w:softHyphen/>
      </w:r>
      <w:r>
        <w:t>численных по всем основаниям.</w:t>
      </w:r>
    </w:p>
    <w:p w:rsidR="0037356D" w:rsidRDefault="0037356D">
      <w:pPr>
        <w:spacing w:line="360" w:lineRule="auto"/>
        <w:ind w:firstLine="567"/>
        <w:jc w:val="both"/>
      </w:pPr>
      <w:r>
        <w:rPr>
          <w:spacing w:val="-7"/>
        </w:rPr>
        <w:t xml:space="preserve">Отчисления предприятий в негосударственные пенсионные </w:t>
      </w:r>
      <w:r>
        <w:t xml:space="preserve">фонды, общественные фонды, на необязательное страхование </w:t>
      </w:r>
      <w:r>
        <w:rPr>
          <w:spacing w:val="-10"/>
        </w:rPr>
        <w:t>и т.д. производятся предприятиями добровольно за счет собствен</w:t>
      </w:r>
      <w:r>
        <w:rPr>
          <w:spacing w:val="-10"/>
        </w:rPr>
        <w:softHyphen/>
      </w:r>
      <w:r>
        <w:t>ной прибыли.</w:t>
      </w:r>
    </w:p>
    <w:p w:rsidR="0037356D" w:rsidRDefault="0037356D">
      <w:pPr>
        <w:spacing w:line="360" w:lineRule="auto"/>
        <w:ind w:firstLine="567"/>
        <w:jc w:val="both"/>
      </w:pPr>
      <w:r>
        <w:t xml:space="preserve">Подчеркнем некоторые отличия реформированной пенсионной системы. В новой модели расчета пенсий заработная плата работника будет учитываться в полном объеме и на протяжении всего трудового стажа. Новая модель, оставаясь распределительной, дополняется персонифицированным учетом и накоплением пенсионных прав гражданина и пенсионных обязательств государства. Старая система в основе своей являлась не столько распределительной, сколько перераспределительной – между группами с различным уровнем дохода.  </w:t>
      </w:r>
    </w:p>
    <w:p w:rsidR="0037356D" w:rsidRDefault="0037356D">
      <w:pPr>
        <w:spacing w:line="360" w:lineRule="auto"/>
        <w:ind w:firstLine="567"/>
        <w:jc w:val="both"/>
      </w:pPr>
      <w:r>
        <w:t>Новая пенсионная модель в большей мере является страховой моделью, в которой размер пенсии зависит от размера заработной платы.</w:t>
      </w:r>
    </w:p>
    <w:p w:rsidR="0037356D" w:rsidRDefault="0037356D">
      <w:pPr>
        <w:spacing w:line="360" w:lineRule="auto"/>
        <w:ind w:firstLine="567"/>
        <w:jc w:val="both"/>
      </w:pPr>
      <w:r>
        <w:t>Новая модель, так же как и старая, основана на принципе солидарности поколений. Но в отличие от старой она основана на персонифицированном учете обязательств государства перед будущим пенсионером. При этом на счетах граждан будут накапливаться не средства, а обязательства государства перед гражданами. Платежи за работающих будут поступать в Пенсионный фонд России и фиксироваться на лицевых счетах, но деньги, как и раньше, будут направляться на выплаты пенсий нынешним пенсионерам.овым пенсионным законодательством установлены и новые нормы по трудовому стажу. Минимальный стаж для получения базовой пенсии будет составлять 5 лет. В существующей модели отработанными годами определялось, какой процент от учитываемой зарплаты может получить в виде пенсии работник. Согласно новой модели, основным показателем, который будет определять размер пенсии - будет сумма рублей на лицевом счете. Сумма эта будет во многом зависеть от количества отработанных лет. Чем больше лет, тем больше пенсионный капитал, тем больше пенсия.</w:t>
      </w:r>
    </w:p>
    <w:p w:rsidR="0037356D" w:rsidRDefault="0037356D">
      <w:pPr>
        <w:spacing w:line="360" w:lineRule="auto"/>
        <w:ind w:firstLine="567"/>
        <w:jc w:val="both"/>
      </w:pPr>
      <w:r>
        <w:t xml:space="preserve">В новой пенсионной модели предложена принципиально новая схема индексации пенсий. В основе ее – прогноз темпов инфляции и роста заработной платы на планируемый год. По этим показателям и с учетом прогнозируемых доходов пенсионной системы и будет определяться размер индексации на год, утверждаемый в бюджете ПФР.  </w:t>
      </w:r>
    </w:p>
    <w:p w:rsidR="0037356D" w:rsidRDefault="0037356D">
      <w:pPr>
        <w:spacing w:line="360" w:lineRule="auto"/>
        <w:ind w:firstLine="567"/>
        <w:jc w:val="both"/>
      </w:pPr>
      <w:r>
        <w:t>Таким образом, подводя итог работе, хотелось бы отметить, что автор реализовал намеченную цель, поставленные задачи выполнил.</w:t>
      </w:r>
    </w:p>
    <w:p w:rsidR="0037356D" w:rsidRDefault="0037356D" w:rsidP="0037356D">
      <w:pPr>
        <w:pStyle w:val="3"/>
        <w:pageBreakBefore/>
      </w:pPr>
      <w:r>
        <w:t>Список литературы</w:t>
      </w:r>
    </w:p>
    <w:p w:rsidR="0037356D" w:rsidRDefault="0037356D">
      <w:pPr>
        <w:pStyle w:val="a3"/>
        <w:ind w:left="360"/>
        <w:rPr>
          <w:sz w:val="24"/>
          <w:szCs w:val="24"/>
        </w:rPr>
      </w:pPr>
      <w:r>
        <w:rPr>
          <w:sz w:val="24"/>
          <w:szCs w:val="24"/>
        </w:rPr>
        <w:t>1. Финансы: учебник / под ред. д-ра экон. наук, проф. С. И. Лушина, д-ра экон. наук, проф. В. А. Слепова. – М.: Экономистъ, 2006.</w:t>
      </w:r>
    </w:p>
    <w:p w:rsidR="0037356D" w:rsidRDefault="0037356D">
      <w:pPr>
        <w:pStyle w:val="a3"/>
        <w:ind w:left="360"/>
        <w:rPr>
          <w:sz w:val="24"/>
          <w:szCs w:val="24"/>
        </w:rPr>
      </w:pPr>
      <w:r>
        <w:rPr>
          <w:sz w:val="24"/>
          <w:szCs w:val="24"/>
        </w:rPr>
        <w:t>2. Шеремет А. Д., Ионова А. Ф. Финансы предприятий: менеджмент и анализ. – М.: ИНФРА-М, 2004.</w:t>
      </w:r>
    </w:p>
    <w:p w:rsidR="0037356D" w:rsidRDefault="0037356D">
      <w:pPr>
        <w:pStyle w:val="a3"/>
        <w:ind w:left="360"/>
        <w:rPr>
          <w:spacing w:val="-1"/>
          <w:sz w:val="24"/>
          <w:szCs w:val="24"/>
        </w:rPr>
      </w:pPr>
      <w:r>
        <w:rPr>
          <w:sz w:val="24"/>
          <w:szCs w:val="24"/>
        </w:rPr>
        <w:t xml:space="preserve">3. Амелина Е.В. Исчисление и уплата взносов в Пенсионный фонд РФ </w:t>
      </w:r>
      <w:r>
        <w:rPr>
          <w:spacing w:val="-1"/>
          <w:sz w:val="24"/>
          <w:szCs w:val="24"/>
        </w:rPr>
        <w:t xml:space="preserve">индивидуальными предпринимателями //Бухгалтерский учет.- 2006.- № </w:t>
      </w:r>
      <w:r>
        <w:rPr>
          <w:sz w:val="24"/>
          <w:szCs w:val="24"/>
        </w:rPr>
        <w:t>4.-С.33-34</w:t>
      </w:r>
    </w:p>
    <w:p w:rsidR="0037356D" w:rsidRDefault="0037356D">
      <w:pPr>
        <w:pStyle w:val="a3"/>
        <w:ind w:left="360"/>
        <w:rPr>
          <w:spacing w:val="-26"/>
          <w:sz w:val="24"/>
          <w:szCs w:val="24"/>
        </w:rPr>
      </w:pPr>
      <w:r>
        <w:rPr>
          <w:spacing w:val="-1"/>
          <w:sz w:val="24"/>
          <w:szCs w:val="24"/>
        </w:rPr>
        <w:t xml:space="preserve">4. Батанов Г. Этапы пути //Социальная защита.- 2006.- № 4.-С.3-6 </w:t>
      </w:r>
      <w:r>
        <w:rPr>
          <w:sz w:val="24"/>
          <w:szCs w:val="24"/>
        </w:rPr>
        <w:t>(Пенсионное обеспечение.-2006.-№ 4)</w:t>
      </w:r>
    </w:p>
    <w:p w:rsidR="0037356D" w:rsidRDefault="0037356D">
      <w:pPr>
        <w:pStyle w:val="a3"/>
        <w:ind w:left="360"/>
        <w:rPr>
          <w:spacing w:val="-36"/>
          <w:sz w:val="24"/>
          <w:szCs w:val="24"/>
        </w:rPr>
      </w:pPr>
      <w:r>
        <w:rPr>
          <w:spacing w:val="-1"/>
          <w:sz w:val="24"/>
          <w:szCs w:val="24"/>
        </w:rPr>
        <w:t>5. Борисенко Н. О понятии финансовой устойчивости Пенсионного фонда России //Вопросы экономики.- 2004.- № 7.-С.106-122</w:t>
      </w:r>
    </w:p>
    <w:p w:rsidR="0037356D" w:rsidRDefault="0037356D">
      <w:pPr>
        <w:pStyle w:val="a3"/>
        <w:ind w:left="360"/>
        <w:rPr>
          <w:spacing w:val="-26"/>
          <w:sz w:val="24"/>
          <w:szCs w:val="24"/>
        </w:rPr>
      </w:pPr>
      <w:r>
        <w:rPr>
          <w:spacing w:val="-1"/>
          <w:sz w:val="24"/>
          <w:szCs w:val="24"/>
        </w:rPr>
        <w:t>6. Вульф Л. Фиксированный взнос //Социальная защита.- 2006.- № 2.-С.8-12 (прил. "Пенсионное обеспечение".-2006.-№ 2)</w:t>
      </w:r>
    </w:p>
    <w:p w:rsidR="0037356D" w:rsidRDefault="0037356D">
      <w:pPr>
        <w:pStyle w:val="a3"/>
        <w:ind w:left="360"/>
        <w:rPr>
          <w:spacing w:val="-26"/>
          <w:sz w:val="24"/>
          <w:szCs w:val="24"/>
        </w:rPr>
      </w:pPr>
      <w:r>
        <w:rPr>
          <w:spacing w:val="-1"/>
          <w:sz w:val="24"/>
          <w:szCs w:val="24"/>
        </w:rPr>
        <w:t>7. Дегтярев Г. О дефицитности пенсионной системы //Экономист.-</w:t>
      </w:r>
      <w:r>
        <w:rPr>
          <w:sz w:val="24"/>
          <w:szCs w:val="24"/>
        </w:rPr>
        <w:t>2006.- № 5.-С.59-65</w:t>
      </w:r>
    </w:p>
    <w:p w:rsidR="0037356D" w:rsidRDefault="0037356D">
      <w:pPr>
        <w:pStyle w:val="a3"/>
        <w:ind w:left="360"/>
        <w:rPr>
          <w:spacing w:val="-34"/>
          <w:sz w:val="24"/>
          <w:szCs w:val="24"/>
        </w:rPr>
      </w:pPr>
      <w:r>
        <w:rPr>
          <w:sz w:val="24"/>
          <w:szCs w:val="24"/>
        </w:rPr>
        <w:t xml:space="preserve">8. Отечественная пенсионная система: причины и пути преодоления </w:t>
      </w:r>
      <w:r>
        <w:rPr>
          <w:spacing w:val="-2"/>
          <w:sz w:val="24"/>
          <w:szCs w:val="24"/>
        </w:rPr>
        <w:t>финансовой нестабильности //Человек и труд.- 2005.- № 9.-С.36-41</w:t>
      </w:r>
    </w:p>
    <w:p w:rsidR="0037356D" w:rsidRDefault="0037356D">
      <w:pPr>
        <w:pStyle w:val="a3"/>
        <w:ind w:left="360"/>
        <w:rPr>
          <w:spacing w:val="-36"/>
          <w:sz w:val="24"/>
          <w:szCs w:val="24"/>
        </w:rPr>
      </w:pPr>
      <w:r>
        <w:rPr>
          <w:sz w:val="24"/>
          <w:szCs w:val="24"/>
        </w:rPr>
        <w:t xml:space="preserve">9. Павлюченко В. Как исцелить Пенсионный фонд? //Социальная </w:t>
      </w:r>
      <w:r>
        <w:rPr>
          <w:spacing w:val="-1"/>
          <w:sz w:val="24"/>
          <w:szCs w:val="24"/>
        </w:rPr>
        <w:t xml:space="preserve">защита.- 2006.- № 1.-С.З-6.- "Пенсионное обеспечение" - приложение </w:t>
      </w:r>
      <w:r>
        <w:rPr>
          <w:sz w:val="24"/>
          <w:szCs w:val="24"/>
        </w:rPr>
        <w:t>к журналу "Социальная защита"</w:t>
      </w:r>
    </w:p>
    <w:p w:rsidR="0037356D" w:rsidRDefault="0037356D">
      <w:pPr>
        <w:pStyle w:val="a3"/>
        <w:ind w:left="360"/>
        <w:rPr>
          <w:spacing w:val="-38"/>
          <w:sz w:val="24"/>
          <w:szCs w:val="24"/>
        </w:rPr>
      </w:pPr>
      <w:r>
        <w:rPr>
          <w:sz w:val="24"/>
          <w:szCs w:val="24"/>
        </w:rPr>
        <w:t>10. Пенсионному фонду - 15 лет //Свободный курс- 2005.- № 51.-вкладка</w:t>
      </w:r>
    </w:p>
    <w:p w:rsidR="0037356D" w:rsidRDefault="0037356D">
      <w:pPr>
        <w:pStyle w:val="a3"/>
        <w:ind w:left="360"/>
        <w:rPr>
          <w:spacing w:val="-38"/>
          <w:sz w:val="24"/>
          <w:szCs w:val="24"/>
        </w:rPr>
      </w:pPr>
      <w:r>
        <w:rPr>
          <w:spacing w:val="-1"/>
          <w:sz w:val="24"/>
          <w:szCs w:val="24"/>
        </w:rPr>
        <w:t>11. Трофимов А. О государственных внебюджетных фондах //Финансы.-</w:t>
      </w:r>
      <w:r>
        <w:rPr>
          <w:sz w:val="24"/>
          <w:szCs w:val="24"/>
        </w:rPr>
        <w:t>2000.- N 10.-С. 20-21.</w:t>
      </w:r>
    </w:p>
    <w:p w:rsidR="0037356D" w:rsidRDefault="0037356D">
      <w:pPr>
        <w:pStyle w:val="a3"/>
        <w:ind w:left="360"/>
        <w:rPr>
          <w:spacing w:val="-38"/>
          <w:sz w:val="24"/>
          <w:szCs w:val="24"/>
        </w:rPr>
      </w:pPr>
      <w:r>
        <w:rPr>
          <w:sz w:val="24"/>
          <w:szCs w:val="24"/>
        </w:rPr>
        <w:t>12. Трофимов Б. Главные цели – повышение качества услуг и обеспечения пенсионных прав граждан // Континент Сибирь.–2006.-№ 20 (май).–С. 16</w:t>
      </w:r>
    </w:p>
    <w:p w:rsidR="0037356D" w:rsidRDefault="0037356D">
      <w:pPr>
        <w:pStyle w:val="a3"/>
        <w:ind w:left="360"/>
        <w:rPr>
          <w:spacing w:val="-38"/>
          <w:sz w:val="24"/>
          <w:szCs w:val="24"/>
        </w:rPr>
      </w:pPr>
      <w:r>
        <w:rPr>
          <w:sz w:val="24"/>
          <w:szCs w:val="24"/>
        </w:rPr>
        <w:t>13. Трофимов Б. Чтобы старость была в радость // алтайская правда. – 2006ю – 29 сент. – С. 5</w:t>
      </w:r>
    </w:p>
    <w:p w:rsidR="0037356D" w:rsidRDefault="0037356D">
      <w:pPr>
        <w:pStyle w:val="a3"/>
        <w:ind w:left="360"/>
        <w:rPr>
          <w:rFonts w:ascii="Arial" w:hAnsi="Arial" w:cs="Arial"/>
          <w:sz w:val="24"/>
          <w:szCs w:val="24"/>
        </w:rPr>
      </w:pPr>
      <w:r>
        <w:rPr>
          <w:spacing w:val="-2"/>
          <w:sz w:val="24"/>
          <w:szCs w:val="24"/>
        </w:rPr>
        <w:t xml:space="preserve">14. Федотов Д.Ю. О формировании доходов внебюджетных фондов </w:t>
      </w:r>
      <w:r>
        <w:rPr>
          <w:sz w:val="24"/>
          <w:szCs w:val="24"/>
        </w:rPr>
        <w:t>России //Финансы.- 2003.- № 7.-С. 61-63.</w:t>
      </w:r>
    </w:p>
    <w:p w:rsidR="0037356D" w:rsidRDefault="0037356D">
      <w:pPr>
        <w:pStyle w:val="a3"/>
        <w:ind w:left="360"/>
        <w:rPr>
          <w:rFonts w:ascii="Arial" w:hAnsi="Arial" w:cs="Arial"/>
          <w:sz w:val="24"/>
          <w:szCs w:val="24"/>
        </w:rPr>
      </w:pPr>
      <w:r>
        <w:rPr>
          <w:spacing w:val="-1"/>
          <w:sz w:val="24"/>
          <w:szCs w:val="24"/>
        </w:rPr>
        <w:t xml:space="preserve">15. Федотов Д.Ю. Финансы пенсионной системы //Финансы.- 2005.- № </w:t>
      </w:r>
      <w:r>
        <w:rPr>
          <w:sz w:val="24"/>
          <w:szCs w:val="24"/>
        </w:rPr>
        <w:t>1.-С. 58-60.</w:t>
      </w:r>
    </w:p>
    <w:p w:rsidR="0037356D" w:rsidRDefault="0037356D">
      <w:pPr>
        <w:pStyle w:val="a3"/>
        <w:ind w:left="360"/>
        <w:rPr>
          <w:rFonts w:ascii="Arial" w:hAnsi="Arial" w:cs="Arial"/>
          <w:sz w:val="24"/>
          <w:szCs w:val="24"/>
        </w:rPr>
      </w:pPr>
      <w:r>
        <w:rPr>
          <w:spacing w:val="-1"/>
          <w:sz w:val="24"/>
          <w:szCs w:val="24"/>
        </w:rPr>
        <w:t>16. Федюркина Н. Сохранить, приумножить и помочь //Местное время.-2006.- 2 фев.-С. 5.</w:t>
      </w:r>
    </w:p>
    <w:p w:rsidR="0037356D" w:rsidRDefault="0037356D">
      <w:pPr>
        <w:pStyle w:val="a3"/>
        <w:ind w:left="360"/>
        <w:rPr>
          <w:sz w:val="24"/>
          <w:szCs w:val="24"/>
        </w:rPr>
      </w:pPr>
      <w:r>
        <w:rPr>
          <w:sz w:val="24"/>
          <w:szCs w:val="24"/>
        </w:rPr>
        <w:t>17. Ясин Е. До пенсии и после //Российская газета.- 2006.- 23 авг.- С. 5.</w:t>
      </w:r>
    </w:p>
    <w:p w:rsidR="0037356D" w:rsidRDefault="0037356D">
      <w:pPr>
        <w:pStyle w:val="a3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18. Государственное учреждение – Отделение пенсионного Фонда РФ по Алтайскому краю. - </w:t>
      </w:r>
      <w:r w:rsidRPr="00AA343B">
        <w:rPr>
          <w:sz w:val="24"/>
          <w:szCs w:val="24"/>
        </w:rPr>
        <w:t>http://pfrinfo.altai.ru/</w:t>
      </w:r>
    </w:p>
    <w:p w:rsidR="0037356D" w:rsidRDefault="0037356D">
      <w:pPr>
        <w:pStyle w:val="a3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19. Пенсионный Фонд РФ - </w:t>
      </w:r>
      <w:r w:rsidRPr="00AA343B">
        <w:rPr>
          <w:sz w:val="24"/>
          <w:szCs w:val="24"/>
        </w:rPr>
        <w:t>http://www.pfrf.ru/</w:t>
      </w:r>
      <w:r>
        <w:rPr>
          <w:sz w:val="24"/>
          <w:szCs w:val="24"/>
        </w:rPr>
        <w:tab/>
      </w:r>
      <w:bookmarkStart w:id="0" w:name="_GoBack"/>
      <w:bookmarkEnd w:id="0"/>
    </w:p>
    <w:sectPr w:rsidR="0037356D">
      <w:footerReference w:type="default" r:id="rId7"/>
      <w:footnotePr>
        <w:numRestart w:val="eachPage"/>
      </w:footnotePr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4ED9" w:rsidRDefault="001D4ED9">
      <w:r>
        <w:separator/>
      </w:r>
    </w:p>
  </w:endnote>
  <w:endnote w:type="continuationSeparator" w:id="0">
    <w:p w:rsidR="001D4ED9" w:rsidRDefault="001D4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356D" w:rsidRDefault="00AA343B">
    <w:pPr>
      <w:pStyle w:val="ab"/>
      <w:framePr w:wrap="auto" w:vAnchor="text" w:hAnchor="margin" w:xAlign="right" w:y="1"/>
      <w:rPr>
        <w:rStyle w:val="ad"/>
      </w:rPr>
    </w:pPr>
    <w:r>
      <w:rPr>
        <w:rStyle w:val="ad"/>
        <w:noProof/>
      </w:rPr>
      <w:t>2</w:t>
    </w:r>
  </w:p>
  <w:p w:rsidR="0037356D" w:rsidRDefault="0037356D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4ED9" w:rsidRDefault="001D4ED9">
      <w:r>
        <w:separator/>
      </w:r>
    </w:p>
  </w:footnote>
  <w:footnote w:type="continuationSeparator" w:id="0">
    <w:p w:rsidR="001D4ED9" w:rsidRDefault="001D4ED9">
      <w:r>
        <w:continuationSeparator/>
      </w:r>
    </w:p>
  </w:footnote>
  <w:footnote w:id="1">
    <w:p w:rsidR="0037356D" w:rsidRDefault="0037356D">
      <w:pPr>
        <w:pStyle w:val="a3"/>
        <w:rPr>
          <w:sz w:val="16"/>
          <w:szCs w:val="16"/>
        </w:rPr>
      </w:pPr>
      <w:r>
        <w:rPr>
          <w:rStyle w:val="aa"/>
          <w:sz w:val="16"/>
          <w:szCs w:val="16"/>
        </w:rPr>
        <w:footnoteRef/>
      </w:r>
      <w:r>
        <w:rPr>
          <w:sz w:val="16"/>
          <w:szCs w:val="16"/>
        </w:rPr>
        <w:t xml:space="preserve"> Финансы: учебник / под ред. д-ра экон. наук, проф. С. И. Лушина, д-ра экон. наук, проф. В. А. Слепова. – М.: Экономистъ, 2006.</w:t>
      </w:r>
    </w:p>
    <w:p w:rsidR="001D4ED9" w:rsidRDefault="001D4ED9">
      <w:pPr>
        <w:pStyle w:val="a3"/>
      </w:pPr>
    </w:p>
  </w:footnote>
  <w:footnote w:id="2">
    <w:p w:rsidR="0037356D" w:rsidRDefault="0037356D">
      <w:pPr>
        <w:pStyle w:val="a3"/>
        <w:rPr>
          <w:sz w:val="16"/>
          <w:szCs w:val="16"/>
        </w:rPr>
      </w:pPr>
      <w:r>
        <w:rPr>
          <w:rStyle w:val="aa"/>
          <w:sz w:val="16"/>
          <w:szCs w:val="16"/>
        </w:rPr>
        <w:footnoteRef/>
      </w:r>
      <w:r>
        <w:rPr>
          <w:sz w:val="16"/>
          <w:szCs w:val="16"/>
        </w:rPr>
        <w:t xml:space="preserve"> Финансы: учебник / под ред. д-ра экон. наук, проф. С. И. Лушина, д-ра экон. наук, проф. В. А. Слепова. – М.: Экономистъ, 2006.</w:t>
      </w:r>
    </w:p>
    <w:p w:rsidR="001D4ED9" w:rsidRDefault="001D4ED9">
      <w:pPr>
        <w:pStyle w:val="a3"/>
      </w:pPr>
    </w:p>
  </w:footnote>
  <w:footnote w:id="3">
    <w:p w:rsidR="001D4ED9" w:rsidRDefault="0037356D">
      <w:pPr>
        <w:shd w:val="clear" w:color="auto" w:fill="FFFFFF"/>
        <w:tabs>
          <w:tab w:val="left" w:pos="187"/>
        </w:tabs>
        <w:spacing w:before="91" w:line="158" w:lineRule="exact"/>
        <w:ind w:left="53" w:right="10"/>
        <w:jc w:val="both"/>
      </w:pPr>
      <w:r>
        <w:rPr>
          <w:rStyle w:val="aa"/>
          <w:sz w:val="16"/>
          <w:szCs w:val="16"/>
        </w:rPr>
        <w:t>1</w:t>
      </w:r>
      <w:r>
        <w:rPr>
          <w:sz w:val="16"/>
          <w:szCs w:val="16"/>
        </w:rPr>
        <w:t xml:space="preserve"> В настоящее время финансовую отчетность в ФНС пред</w:t>
      </w:r>
      <w:r>
        <w:rPr>
          <w:spacing w:val="-1"/>
          <w:sz w:val="16"/>
          <w:szCs w:val="16"/>
        </w:rPr>
        <w:t>ставляют около 800 тыс. хозяйствующих субъектов, соответ</w:t>
      </w:r>
      <w:r>
        <w:rPr>
          <w:sz w:val="16"/>
          <w:szCs w:val="16"/>
        </w:rPr>
        <w:t>ственно, 75 млрд.руб./800 тыс. предприятий = 90 тыс.руб.</w:t>
      </w:r>
    </w:p>
  </w:footnote>
  <w:footnote w:id="4">
    <w:p w:rsidR="001D4ED9" w:rsidRDefault="0037356D">
      <w:pPr>
        <w:pStyle w:val="a8"/>
      </w:pPr>
      <w:r>
        <w:rPr>
          <w:rStyle w:val="aa"/>
        </w:rPr>
        <w:t>1</w:t>
      </w:r>
      <w:r>
        <w:rPr>
          <w:sz w:val="16"/>
          <w:szCs w:val="16"/>
        </w:rPr>
        <w:t xml:space="preserve"> Сейчас в России около 66 млн. трудящихся, соответствен</w:t>
      </w:r>
      <w:r>
        <w:rPr>
          <w:sz w:val="16"/>
          <w:szCs w:val="16"/>
        </w:rPr>
        <w:softHyphen/>
        <w:t>но 75 млрд.руб./60 тыс. чел. = 1,1 тыс.руб.</w:t>
      </w:r>
    </w:p>
  </w:footnote>
  <w:footnote w:id="5">
    <w:p w:rsidR="0037356D" w:rsidRDefault="0037356D">
      <w:pPr>
        <w:pStyle w:val="a3"/>
        <w:rPr>
          <w:sz w:val="16"/>
          <w:szCs w:val="16"/>
        </w:rPr>
      </w:pPr>
      <w:r>
        <w:rPr>
          <w:rStyle w:val="aa"/>
          <w:spacing w:val="0"/>
          <w:sz w:val="20"/>
          <w:szCs w:val="20"/>
        </w:rPr>
        <w:t>2</w:t>
      </w:r>
      <w:r>
        <w:rPr>
          <w:sz w:val="16"/>
          <w:szCs w:val="16"/>
        </w:rPr>
        <w:t xml:space="preserve"> Пенсионный Фонд РФ - </w:t>
      </w:r>
      <w:r w:rsidRPr="00AA343B">
        <w:rPr>
          <w:sz w:val="16"/>
          <w:szCs w:val="16"/>
        </w:rPr>
        <w:t>http://www.pfrf.ru/</w:t>
      </w:r>
    </w:p>
    <w:p w:rsidR="001D4ED9" w:rsidRDefault="001D4ED9">
      <w:pPr>
        <w:pStyle w:val="a3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D7FEDCFA"/>
    <w:lvl w:ilvl="0">
      <w:numFmt w:val="decimal"/>
      <w:lvlText w:val="*"/>
      <w:lvlJc w:val="left"/>
    </w:lvl>
  </w:abstractNum>
  <w:abstractNum w:abstractNumId="1">
    <w:nsid w:val="01122CA3"/>
    <w:multiLevelType w:val="hybridMultilevel"/>
    <w:tmpl w:val="400461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2C50ED"/>
    <w:multiLevelType w:val="hybridMultilevel"/>
    <w:tmpl w:val="D256CA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9201A0"/>
    <w:multiLevelType w:val="hybridMultilevel"/>
    <w:tmpl w:val="0EF66F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8A02105"/>
    <w:multiLevelType w:val="hybridMultilevel"/>
    <w:tmpl w:val="E8C8BE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B415F69"/>
    <w:multiLevelType w:val="hybridMultilevel"/>
    <w:tmpl w:val="1D0A6D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E976D4E"/>
    <w:multiLevelType w:val="hybridMultilevel"/>
    <w:tmpl w:val="E0F012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3525BDA"/>
    <w:multiLevelType w:val="hybridMultilevel"/>
    <w:tmpl w:val="0CBCDE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48B3D0F"/>
    <w:multiLevelType w:val="hybridMultilevel"/>
    <w:tmpl w:val="3266E9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5E53269"/>
    <w:multiLevelType w:val="hybridMultilevel"/>
    <w:tmpl w:val="58E6D1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CAC2AD3"/>
    <w:multiLevelType w:val="hybridMultilevel"/>
    <w:tmpl w:val="3B3A8B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2CF216C"/>
    <w:multiLevelType w:val="hybridMultilevel"/>
    <w:tmpl w:val="E432FDA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943364D"/>
    <w:multiLevelType w:val="hybridMultilevel"/>
    <w:tmpl w:val="DF0A0B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A9550DF"/>
    <w:multiLevelType w:val="hybridMultilevel"/>
    <w:tmpl w:val="879026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4683B85"/>
    <w:multiLevelType w:val="singleLevel"/>
    <w:tmpl w:val="16ECDE40"/>
    <w:lvl w:ilvl="0">
      <w:start w:val="1"/>
      <w:numFmt w:val="decimal"/>
      <w:lvlText w:val="%1."/>
      <w:legacy w:legacy="1" w:legacySpace="0" w:legacyIndent="422"/>
      <w:lvlJc w:val="left"/>
      <w:rPr>
        <w:rFonts w:ascii="Courier New" w:hAnsi="Courier New" w:cs="Courier New" w:hint="default"/>
      </w:rPr>
    </w:lvl>
  </w:abstractNum>
  <w:abstractNum w:abstractNumId="15">
    <w:nsid w:val="4B832B27"/>
    <w:multiLevelType w:val="hybridMultilevel"/>
    <w:tmpl w:val="57D4C9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6816B79"/>
    <w:multiLevelType w:val="hybridMultilevel"/>
    <w:tmpl w:val="952893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7D37B3D"/>
    <w:multiLevelType w:val="hybridMultilevel"/>
    <w:tmpl w:val="6C36E7CA"/>
    <w:lvl w:ilvl="0" w:tplc="A20E8EDE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CEC2159"/>
    <w:multiLevelType w:val="hybridMultilevel"/>
    <w:tmpl w:val="FFCE3D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13C11EF"/>
    <w:multiLevelType w:val="singleLevel"/>
    <w:tmpl w:val="489032D4"/>
    <w:lvl w:ilvl="0">
      <w:start w:val="1"/>
      <w:numFmt w:val="decimal"/>
      <w:lvlText w:val="%1)"/>
      <w:legacy w:legacy="1" w:legacySpace="0" w:legacyIndent="192"/>
      <w:lvlJc w:val="left"/>
      <w:rPr>
        <w:rFonts w:ascii="Times New Roman" w:hAnsi="Times New Roman" w:cs="Times New Roman" w:hint="default"/>
      </w:rPr>
    </w:lvl>
  </w:abstractNum>
  <w:abstractNum w:abstractNumId="20">
    <w:nsid w:val="627C0C1A"/>
    <w:multiLevelType w:val="hybridMultilevel"/>
    <w:tmpl w:val="719E5E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D995DB9"/>
    <w:multiLevelType w:val="singleLevel"/>
    <w:tmpl w:val="7C124D0C"/>
    <w:lvl w:ilvl="0">
      <w:start w:val="10"/>
      <w:numFmt w:val="decimal"/>
      <w:lvlText w:val="%1."/>
      <w:legacy w:legacy="1" w:legacySpace="0" w:legacyIndent="562"/>
      <w:lvlJc w:val="left"/>
      <w:rPr>
        <w:rFonts w:ascii="Courier New" w:hAnsi="Courier New" w:cs="Courier New" w:hint="default"/>
      </w:rPr>
    </w:lvl>
  </w:abstractNum>
  <w:abstractNum w:abstractNumId="22">
    <w:nsid w:val="73F2596A"/>
    <w:multiLevelType w:val="hybridMultilevel"/>
    <w:tmpl w:val="FF04BF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8814C37"/>
    <w:multiLevelType w:val="hybridMultilevel"/>
    <w:tmpl w:val="2F262D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211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•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numFmt w:val="bullet"/>
        <w:lvlText w:val="•"/>
        <w:legacy w:legacy="1" w:legacySpace="0" w:legacyIndent="21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numFmt w:val="bullet"/>
        <w:lvlText w:val="•"/>
        <w:legacy w:legacy="1" w:legacySpace="0" w:legacyIndent="207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2"/>
  </w:num>
  <w:num w:numId="6">
    <w:abstractNumId w:val="1"/>
  </w:num>
  <w:num w:numId="7">
    <w:abstractNumId w:val="9"/>
  </w:num>
  <w:num w:numId="8">
    <w:abstractNumId w:val="3"/>
  </w:num>
  <w:num w:numId="9">
    <w:abstractNumId w:val="12"/>
  </w:num>
  <w:num w:numId="10">
    <w:abstractNumId w:val="23"/>
  </w:num>
  <w:num w:numId="11">
    <w:abstractNumId w:val="7"/>
  </w:num>
  <w:num w:numId="12">
    <w:abstractNumId w:val="16"/>
  </w:num>
  <w:num w:numId="13">
    <w:abstractNumId w:val="18"/>
  </w:num>
  <w:num w:numId="14">
    <w:abstractNumId w:val="6"/>
  </w:num>
  <w:num w:numId="15">
    <w:abstractNumId w:val="11"/>
  </w:num>
  <w:num w:numId="16">
    <w:abstractNumId w:val="15"/>
  </w:num>
  <w:num w:numId="17">
    <w:abstractNumId w:val="5"/>
  </w:num>
  <w:num w:numId="18">
    <w:abstractNumId w:val="13"/>
  </w:num>
  <w:num w:numId="19">
    <w:abstractNumId w:val="8"/>
  </w:num>
  <w:num w:numId="20">
    <w:abstractNumId w:val="22"/>
  </w:num>
  <w:num w:numId="21">
    <w:abstractNumId w:val="10"/>
  </w:num>
  <w:num w:numId="22">
    <w:abstractNumId w:val="19"/>
  </w:num>
  <w:num w:numId="23">
    <w:abstractNumId w:val="14"/>
  </w:num>
  <w:num w:numId="24">
    <w:abstractNumId w:val="21"/>
  </w:num>
  <w:num w:numId="25">
    <w:abstractNumId w:val="20"/>
  </w:num>
  <w:num w:numId="26">
    <w:abstractNumId w:val="4"/>
  </w:num>
  <w:num w:numId="27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characterSpacingControl w:val="doNotCompress"/>
  <w:doNotValidateAgainstSchema/>
  <w:doNotDemarcateInvalidXml/>
  <w:footnotePr>
    <w:numRestart w:val="eachPage"/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E1426"/>
    <w:rsid w:val="001D4ED9"/>
    <w:rsid w:val="002F5492"/>
    <w:rsid w:val="0037356D"/>
    <w:rsid w:val="00AA343B"/>
    <w:rsid w:val="00AD5A27"/>
    <w:rsid w:val="00BE1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chartTrackingRefBased/>
  <w15:docId w15:val="{174078CF-53F8-4EBD-A9FF-39EFEA1E0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widowControl w:val="0"/>
      <w:autoSpaceDE w:val="0"/>
      <w:autoSpaceDN w:val="0"/>
      <w:adjustRightInd w:val="0"/>
      <w:spacing w:line="360" w:lineRule="auto"/>
      <w:ind w:firstLine="567"/>
      <w:jc w:val="both"/>
      <w:outlineLvl w:val="0"/>
    </w:pPr>
    <w:rPr>
      <w:b/>
      <w:bCs/>
      <w:spacing w:val="-5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autoSpaceDE w:val="0"/>
      <w:autoSpaceDN w:val="0"/>
      <w:adjustRightInd w:val="0"/>
      <w:spacing w:line="360" w:lineRule="auto"/>
      <w:jc w:val="both"/>
      <w:outlineLvl w:val="1"/>
    </w:pPr>
    <w:rPr>
      <w:b/>
      <w:bCs/>
      <w:spacing w:val="-10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spacing w:line="360" w:lineRule="auto"/>
      <w:jc w:val="center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line="360" w:lineRule="auto"/>
      <w:ind w:firstLine="567"/>
      <w:jc w:val="center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pacing w:line="360" w:lineRule="auto"/>
      <w:jc w:val="both"/>
      <w:outlineLvl w:val="4"/>
    </w:pPr>
    <w:rPr>
      <w:spacing w:val="-7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spacing w:line="360" w:lineRule="auto"/>
      <w:jc w:val="center"/>
      <w:outlineLvl w:val="5"/>
    </w:pPr>
    <w:rPr>
      <w:b/>
      <w:bCs/>
      <w:spacing w:val="-7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paragraph" w:styleId="a3">
    <w:name w:val="Body Text"/>
    <w:basedOn w:val="a"/>
    <w:link w:val="a4"/>
    <w:uiPriority w:val="99"/>
    <w:pPr>
      <w:widowControl w:val="0"/>
      <w:autoSpaceDE w:val="0"/>
      <w:autoSpaceDN w:val="0"/>
      <w:adjustRightInd w:val="0"/>
      <w:spacing w:line="360" w:lineRule="auto"/>
      <w:jc w:val="both"/>
    </w:pPr>
    <w:rPr>
      <w:spacing w:val="-3"/>
      <w:sz w:val="28"/>
      <w:szCs w:val="28"/>
    </w:rPr>
  </w:style>
  <w:style w:type="character" w:customStyle="1" w:styleId="a4">
    <w:name w:val="Основной текст Знак"/>
    <w:link w:val="a3"/>
    <w:uiPriority w:val="99"/>
    <w:semiHidden/>
    <w:rPr>
      <w:sz w:val="24"/>
      <w:szCs w:val="24"/>
    </w:rPr>
  </w:style>
  <w:style w:type="character" w:styleId="a5">
    <w:name w:val="Hyperlink"/>
    <w:uiPriority w:val="99"/>
    <w:rPr>
      <w:color w:val="0000FF"/>
      <w:u w:val="single"/>
    </w:rPr>
  </w:style>
  <w:style w:type="paragraph" w:styleId="21">
    <w:name w:val="Body Text Indent 2"/>
    <w:basedOn w:val="a"/>
    <w:link w:val="22"/>
    <w:uiPriority w:val="99"/>
    <w:pPr>
      <w:ind w:firstLine="540"/>
      <w:jc w:val="both"/>
    </w:pPr>
    <w:rPr>
      <w:sz w:val="28"/>
      <w:szCs w:val="28"/>
    </w:rPr>
  </w:style>
  <w:style w:type="character" w:customStyle="1" w:styleId="22">
    <w:name w:val="Основной текст с отступом 2 Знак"/>
    <w:link w:val="21"/>
    <w:uiPriority w:val="99"/>
    <w:semiHidden/>
    <w:rPr>
      <w:sz w:val="24"/>
      <w:szCs w:val="24"/>
    </w:rPr>
  </w:style>
  <w:style w:type="paragraph" w:styleId="a6">
    <w:name w:val="Title"/>
    <w:basedOn w:val="a"/>
    <w:link w:val="a7"/>
    <w:uiPriority w:val="99"/>
    <w:qFormat/>
    <w:pPr>
      <w:spacing w:line="360" w:lineRule="auto"/>
      <w:jc w:val="center"/>
    </w:pPr>
    <w:rPr>
      <w:b/>
      <w:bCs/>
      <w:spacing w:val="-7"/>
      <w:sz w:val="28"/>
      <w:szCs w:val="28"/>
    </w:rPr>
  </w:style>
  <w:style w:type="character" w:customStyle="1" w:styleId="a7">
    <w:name w:val="Название Знак"/>
    <w:link w:val="a6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8">
    <w:name w:val="footnote text"/>
    <w:basedOn w:val="a"/>
    <w:link w:val="a9"/>
    <w:uiPriority w:val="99"/>
    <w:semiHidden/>
    <w:rPr>
      <w:sz w:val="20"/>
      <w:szCs w:val="20"/>
    </w:rPr>
  </w:style>
  <w:style w:type="character" w:customStyle="1" w:styleId="a9">
    <w:name w:val="Текст сноски Знак"/>
    <w:link w:val="a8"/>
    <w:uiPriority w:val="99"/>
    <w:semiHidden/>
    <w:rPr>
      <w:sz w:val="20"/>
      <w:szCs w:val="20"/>
    </w:rPr>
  </w:style>
  <w:style w:type="character" w:styleId="aa">
    <w:name w:val="footnote reference"/>
    <w:uiPriority w:val="99"/>
    <w:semiHidden/>
    <w:rPr>
      <w:vertAlign w:val="superscript"/>
    </w:rPr>
  </w:style>
  <w:style w:type="paragraph" w:styleId="31">
    <w:name w:val="Body Text Indent 3"/>
    <w:basedOn w:val="a"/>
    <w:link w:val="32"/>
    <w:uiPriority w:val="99"/>
    <w:pPr>
      <w:spacing w:line="360" w:lineRule="auto"/>
      <w:ind w:firstLine="540"/>
      <w:jc w:val="both"/>
    </w:pPr>
    <w:rPr>
      <w:sz w:val="28"/>
      <w:szCs w:val="28"/>
    </w:rPr>
  </w:style>
  <w:style w:type="character" w:customStyle="1" w:styleId="32">
    <w:name w:val="Основной текст с отступом 3 Знак"/>
    <w:link w:val="31"/>
    <w:uiPriority w:val="99"/>
    <w:semiHidden/>
    <w:rPr>
      <w:sz w:val="16"/>
      <w:szCs w:val="16"/>
    </w:rPr>
  </w:style>
  <w:style w:type="paragraph" w:customStyle="1" w:styleId="Web">
    <w:name w:val="Обычный (Web)"/>
    <w:basedOn w:val="a"/>
    <w:uiPriority w:val="99"/>
    <w:pPr>
      <w:spacing w:before="100" w:beforeAutospacing="1" w:after="100" w:afterAutospacing="1"/>
    </w:pPr>
    <w:rPr>
      <w:rFonts w:ascii="Trebuchet MS" w:eastAsia="Arial Unicode MS" w:hAnsi="Trebuchet MS" w:cs="Trebuchet MS"/>
      <w:color w:val="000000"/>
      <w:sz w:val="14"/>
      <w:szCs w:val="14"/>
    </w:rPr>
  </w:style>
  <w:style w:type="paragraph" w:styleId="ab">
    <w:name w:val="footer"/>
    <w:basedOn w:val="a"/>
    <w:link w:val="ac"/>
    <w:uiPriority w:val="9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semiHidden/>
    <w:rPr>
      <w:sz w:val="24"/>
      <w:szCs w:val="24"/>
    </w:rPr>
  </w:style>
  <w:style w:type="character" w:styleId="ad">
    <w:name w:val="page numb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5885</Words>
  <Characters>33547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7</vt:lpstr>
    </vt:vector>
  </TitlesOfParts>
  <Company>Comp</Company>
  <LinksUpToDate>false</LinksUpToDate>
  <CharactersWithSpaces>39354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7</dc:title>
  <dc:subject/>
  <dc:creator>Comp</dc:creator>
  <cp:keywords/>
  <dc:description/>
  <cp:lastModifiedBy>admin</cp:lastModifiedBy>
  <cp:revision>2</cp:revision>
  <dcterms:created xsi:type="dcterms:W3CDTF">2014-03-20T08:03:00Z</dcterms:created>
  <dcterms:modified xsi:type="dcterms:W3CDTF">2014-03-20T08:03:00Z</dcterms:modified>
</cp:coreProperties>
</file>