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99A" w:rsidRPr="003C0663" w:rsidRDefault="00E4399A" w:rsidP="003C0663">
      <w:pPr>
        <w:pStyle w:val="a3"/>
        <w:numPr>
          <w:ilvl w:val="0"/>
          <w:numId w:val="16"/>
        </w:numPr>
        <w:spacing w:line="360" w:lineRule="auto"/>
        <w:ind w:left="0" w:firstLine="720"/>
        <w:jc w:val="center"/>
        <w:rPr>
          <w:iCs/>
          <w:sz w:val="28"/>
          <w:szCs w:val="28"/>
        </w:rPr>
      </w:pPr>
      <w:r w:rsidRPr="003C0663">
        <w:rPr>
          <w:iCs/>
          <w:sz w:val="28"/>
          <w:szCs w:val="28"/>
        </w:rPr>
        <w:t>Объясните значение инженерной геологии для строительства железных дорог и их эксплуатации</w:t>
      </w:r>
    </w:p>
    <w:p w:rsidR="00E4399A" w:rsidRPr="003C0663" w:rsidRDefault="00E4399A" w:rsidP="003C0663">
      <w:pPr>
        <w:pStyle w:val="a3"/>
        <w:spacing w:line="360" w:lineRule="auto"/>
        <w:ind w:left="0" w:firstLine="720"/>
        <w:jc w:val="both"/>
        <w:rPr>
          <w:iCs/>
          <w:sz w:val="28"/>
          <w:szCs w:val="28"/>
        </w:rPr>
      </w:pPr>
    </w:p>
    <w:p w:rsidR="00A46FCA" w:rsidRPr="003C0663" w:rsidRDefault="004A0027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/>
          <w:iCs/>
          <w:sz w:val="28"/>
          <w:szCs w:val="28"/>
        </w:rPr>
        <w:t xml:space="preserve">Инженерная геология </w:t>
      </w:r>
      <w:r w:rsidRPr="003C0663">
        <w:rPr>
          <w:sz w:val="28"/>
          <w:szCs w:val="28"/>
        </w:rPr>
        <w:t>является одной из геологических дисциплин. Она разрабатывает широкий круг научных и практических проблем, решает многие задачи, возникающие при проектировании, строительстве сооружений (тоннелей, плотин, мостов, дорог и различных промышленных и гражданских зданий) и при проведении инженерных работ по улучшению территорий (осушение, борьба с оползнями, карстом и другими геологическими явлениями).</w:t>
      </w:r>
    </w:p>
    <w:p w:rsidR="00A46FCA" w:rsidRPr="003C0663" w:rsidRDefault="004A0027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Инженерная геология включает следующие основные разделы: инженерную петрологию, инженерную геодинамику и специальную инженерную геологию. </w:t>
      </w:r>
      <w:r w:rsidRPr="003C0663">
        <w:rPr>
          <w:i/>
          <w:iCs/>
          <w:sz w:val="28"/>
          <w:szCs w:val="28"/>
        </w:rPr>
        <w:t xml:space="preserve">Инженерная петрология </w:t>
      </w:r>
      <w:r w:rsidRPr="003C0663">
        <w:rPr>
          <w:sz w:val="28"/>
          <w:szCs w:val="28"/>
        </w:rPr>
        <w:t>изучает состав, строение, физико-механические свойства горных пород. В задачу инженерной петрологии входит также прогноз изменения свойств пород под влиянием возводимых сооружений.</w:t>
      </w:r>
    </w:p>
    <w:p w:rsidR="00A46FCA" w:rsidRPr="003C0663" w:rsidRDefault="004A0027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/>
          <w:iCs/>
          <w:sz w:val="28"/>
          <w:szCs w:val="28"/>
        </w:rPr>
        <w:t xml:space="preserve">Инженерная геодинамика </w:t>
      </w:r>
      <w:r w:rsidRPr="003C0663">
        <w:rPr>
          <w:sz w:val="28"/>
          <w:szCs w:val="28"/>
        </w:rPr>
        <w:t>изучает геологические процессы, как природные, так и возникающие под воздействием сооружений, влияющие на устойчивость и эксплуатацию сооружений, и разрабатывает защитные мероприятия.</w:t>
      </w:r>
    </w:p>
    <w:p w:rsidR="00A46FCA" w:rsidRPr="003C0663" w:rsidRDefault="00E4399A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/>
          <w:iCs/>
          <w:sz w:val="28"/>
          <w:szCs w:val="28"/>
        </w:rPr>
        <w:t>Специальная инже</w:t>
      </w:r>
      <w:r w:rsidR="004A0027" w:rsidRPr="003C0663">
        <w:rPr>
          <w:i/>
          <w:iCs/>
          <w:sz w:val="28"/>
          <w:szCs w:val="28"/>
        </w:rPr>
        <w:t xml:space="preserve">нерная геология </w:t>
      </w:r>
      <w:r w:rsidR="004A0027" w:rsidRPr="003C0663">
        <w:rPr>
          <w:sz w:val="28"/>
          <w:szCs w:val="28"/>
        </w:rPr>
        <w:t>изучает условия строительства гражданских, дорожных, гидротехнических и подземных сооружений в различных геологических условиях.</w:t>
      </w:r>
    </w:p>
    <w:p w:rsidR="00DD609B" w:rsidRPr="003C0663" w:rsidRDefault="004A0027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Возникновение инженерной геологии и ее развитие на первых этапах были связаны со строительством, когда строители изучали горные породы как основание, среду и материал для различных сооружений. Началом же научных исследований инженерно-геологического плана следует считать первые десятилетия </w:t>
      </w:r>
      <w:r w:rsidRPr="003C0663">
        <w:rPr>
          <w:sz w:val="28"/>
          <w:szCs w:val="28"/>
          <w:lang w:val="en-US"/>
        </w:rPr>
        <w:t>XIX</w:t>
      </w:r>
      <w:r w:rsidRPr="003C0663">
        <w:rPr>
          <w:sz w:val="28"/>
          <w:szCs w:val="28"/>
        </w:rPr>
        <w:t xml:space="preserve"> века. Строительство путей сообщения, заводов, фабрик, плотин и других сооружений требовало обеспечения их</w:t>
      </w:r>
      <w:r w:rsidR="00C90D90" w:rsidRPr="003C0663">
        <w:rPr>
          <w:sz w:val="28"/>
          <w:szCs w:val="28"/>
        </w:rPr>
        <w:t xml:space="preserve"> </w:t>
      </w:r>
      <w:r w:rsidR="00DD609B" w:rsidRPr="003C0663">
        <w:rPr>
          <w:sz w:val="28"/>
          <w:szCs w:val="28"/>
        </w:rPr>
        <w:t>надежности. В этом большую роль сыграли первые русские инженеры путей сообщения, воспитанники и профессора старейшего вуза страны — Института корпуса инженеров путей сообщения, ныне Петербургского государственного университета путей сообщения (ПГУПС), основанного в 1810 г.</w:t>
      </w:r>
    </w:p>
    <w:p w:rsidR="00DD609B" w:rsidRPr="003C0663" w:rsidRDefault="00DD609B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Уже в первые годы работы института в нем изучался курс минералогии и геологии. Можно считать, что зарождение инженерной геологии в приложении к строительству путей сообщения в России относится к началу </w:t>
      </w:r>
      <w:r w:rsidRPr="003C0663">
        <w:rPr>
          <w:sz w:val="28"/>
          <w:szCs w:val="28"/>
          <w:lang w:val="en-US"/>
        </w:rPr>
        <w:t>XIX</w:t>
      </w:r>
      <w:r w:rsidRPr="003C0663">
        <w:rPr>
          <w:sz w:val="28"/>
          <w:szCs w:val="28"/>
        </w:rPr>
        <w:t xml:space="preserve"> века и первые работы в этой области принадлежат перу инженеров путей сообщения. Выполнение геологических исследований для целей железнодорожного строительства в России относится к 1842 г. — началу постройки первой железной дороги нормальной колеи. В этой связи строители начали уделять горным породам большое внимание. Растущие масштабы строительных работ требовали привлечения геологов к изысканиям под строительство. Поэтому уже в начале </w:t>
      </w:r>
      <w:r w:rsidRPr="003C0663">
        <w:rPr>
          <w:sz w:val="28"/>
          <w:szCs w:val="28"/>
          <w:lang w:val="en-US"/>
        </w:rPr>
        <w:t>XX</w:t>
      </w:r>
      <w:r w:rsidRPr="003C0663">
        <w:rPr>
          <w:sz w:val="28"/>
          <w:szCs w:val="28"/>
        </w:rPr>
        <w:t xml:space="preserve"> века геологи начали привлекаться к решению вопросов, связанных со строительством железных дорог. Среди геологов в этой раб</w:t>
      </w:r>
      <w:r w:rsidR="00C90D90" w:rsidRPr="003C0663">
        <w:rPr>
          <w:sz w:val="28"/>
          <w:szCs w:val="28"/>
        </w:rPr>
        <w:t xml:space="preserve">оте принимали активное участие: </w:t>
      </w:r>
      <w:r w:rsidRPr="003C0663">
        <w:rPr>
          <w:sz w:val="28"/>
          <w:szCs w:val="28"/>
        </w:rPr>
        <w:t>И.В. Муш</w:t>
      </w:r>
      <w:r w:rsidR="00C90D90" w:rsidRPr="003C0663">
        <w:rPr>
          <w:sz w:val="28"/>
          <w:szCs w:val="28"/>
        </w:rPr>
        <w:t xml:space="preserve">кетов, </w:t>
      </w:r>
      <w:r w:rsidRPr="003C0663">
        <w:rPr>
          <w:sz w:val="28"/>
          <w:szCs w:val="28"/>
        </w:rPr>
        <w:t>В.А.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Обручев,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А.В.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Львов,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Ф.Ю.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Левинсон-Лессинг, А.П. Павлов и др. Они работали как эксперты и изыскатели на различных стройках, проводили исследования с целью изучения оползней, карста, обвалов, вечной мерзлоты на железных дорогах. По результатам обследования объектов появилась литература,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касающаяся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условий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проведения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железнодорожных линий.</w:t>
      </w:r>
    </w:p>
    <w:p w:rsidR="00DD609B" w:rsidRPr="003C0663" w:rsidRDefault="00DD609B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Строительство таких сооружений, как ДнепроГЭС, гидроэлектростанции на Волге, Ок</w:t>
      </w:r>
      <w:r w:rsidR="00C90D90" w:rsidRPr="003C0663">
        <w:rPr>
          <w:sz w:val="28"/>
          <w:szCs w:val="28"/>
        </w:rPr>
        <w:t>е, строительство Беломорско-Бал</w:t>
      </w:r>
      <w:r w:rsidRPr="003C0663">
        <w:rPr>
          <w:sz w:val="28"/>
          <w:szCs w:val="28"/>
        </w:rPr>
        <w:t>тийского канала, канала им. Москвы вызвало необходимость всестороннего изучения геологических условий возведения этих сооружений, потребовало применения новых методов геологических исследований и количественных оценок природных геологических условий, определяющих устойчивость сооружений. Столь же серьезные требования предъявляли к геологии строительство промышленных предприятий Магнитогорска, Кузнецка, Запорожья, реконструкция Москвы и других городов. Значительный комплекс геологических исследований был выполнен в связи с постройкой Московского метрополитена. Таким образом, инженерная геология как наука появилась в результате запросов практики строительства</w:t>
      </w:r>
      <w:r w:rsidR="00C90D90" w:rsidRPr="003C0663">
        <w:rPr>
          <w:sz w:val="28"/>
          <w:szCs w:val="28"/>
        </w:rPr>
        <w:t xml:space="preserve">. </w:t>
      </w:r>
      <w:r w:rsidRPr="003C0663">
        <w:rPr>
          <w:sz w:val="28"/>
          <w:szCs w:val="28"/>
        </w:rPr>
        <w:t xml:space="preserve">Все возрастающие объемы строительных работ способствовали созданию в 1930 г. кафедры грунтоведения в Ленинградском университете, а в 1938 г. аналогичной кафедры в Московском университете. Грунтоведение изучало любые горные породы как объект инженерно-строительной деятельности. В 1944 г. при АН СССР была организована Лаборатория гидротехнических проблем имени академика Ф.П. Саваренского, которая наряду с гидрогеологическими проблемами занималась вопросами инженерной геологии. В настоящее время инженерная геология на транспорте все более совершенствуется в своем развитии: используются геофизические методы разведки, аэрокосмические и другие методы, позволяющие улучшить и ускорить выполнение инженерно-геологических исследований. Используются также данные физико-химии грунтов, что дает возможность познать природу происходящих в них процессов. Не меньшее значение для инженерной геологии имело успешное развитие сопредельных наук. Так, например, развитие физики, химии, математики и механики грунтов позволило инженерной геологии воспользоваться новыми методами для количественной оценки свойств горных пород и геологических явлений. Инженерная геология из описательной науки стала наукой конкретной, комплексной, тесно связанной со многими инженерными дисциплинами, такими как: «Механика грунтов, основания и гундаменты», «Изыскания и проектирование железных дорог», Железнодорожный путь», «Мосты и тоннели», которые без геологических данных не могли правильно решать свои задачи. Из приведенной схемы (рис. 1.1) следует, что инженерная геология многое берет из разделов геологии, пополняет их результатами собственных исследований и дает необходимый материал </w:t>
      </w:r>
      <w:r w:rsidR="00C90D90" w:rsidRPr="003C0663">
        <w:rPr>
          <w:sz w:val="28"/>
          <w:szCs w:val="28"/>
        </w:rPr>
        <w:t>ст</w:t>
      </w:r>
      <w:r w:rsidRPr="003C0663">
        <w:rPr>
          <w:sz w:val="28"/>
          <w:szCs w:val="28"/>
        </w:rPr>
        <w:t>роительству и горному делу.</w:t>
      </w:r>
    </w:p>
    <w:p w:rsidR="00DD609B" w:rsidRPr="003C0663" w:rsidRDefault="00DD609B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Известно, что всякое инженерное сооружение должно быть возведено с наименьшими затратами рабочей силы, материалов я времени. Одновременно оно должно обладать высокой прочностью и устойчивостью. Иногда возводимые сооружения вызывают возникновение новых природных геологических процессов и изменение существующих. Поэтому оценка природных условий </w:t>
      </w:r>
      <w:r w:rsidRPr="003C0663">
        <w:rPr>
          <w:i/>
          <w:iCs/>
          <w:sz w:val="28"/>
          <w:szCs w:val="28"/>
        </w:rPr>
        <w:t xml:space="preserve">района </w:t>
      </w:r>
      <w:r w:rsidRPr="003C0663">
        <w:rPr>
          <w:sz w:val="28"/>
          <w:szCs w:val="28"/>
        </w:rPr>
        <w:t>строительства является важнейшим условием его ус</w:t>
      </w:r>
      <w:r w:rsidR="00C90D90" w:rsidRPr="003C0663">
        <w:rPr>
          <w:sz w:val="28"/>
          <w:szCs w:val="28"/>
        </w:rPr>
        <w:t>п</w:t>
      </w:r>
      <w:r w:rsidRPr="003C0663">
        <w:rPr>
          <w:sz w:val="28"/>
          <w:szCs w:val="28"/>
        </w:rPr>
        <w:t>ешности. Чтобы обезопасить сооружение от деформации и разрушения в каждом случае следует определить возможность появления процессов, которые могут непредсказуемо проявить</w:t>
      </w:r>
      <w:r w:rsidR="00C90D90" w:rsidRPr="003C0663">
        <w:rPr>
          <w:iCs/>
          <w:sz w:val="28"/>
          <w:szCs w:val="28"/>
        </w:rPr>
        <w:t>ся</w:t>
      </w:r>
      <w:r w:rsidRPr="003C0663">
        <w:rPr>
          <w:i/>
          <w:iCs/>
          <w:sz w:val="28"/>
          <w:szCs w:val="28"/>
        </w:rPr>
        <w:t xml:space="preserve"> </w:t>
      </w:r>
      <w:r w:rsidRPr="003C0663">
        <w:rPr>
          <w:sz w:val="28"/>
          <w:szCs w:val="28"/>
        </w:rPr>
        <w:t>впоследствии. При этом опасны не столько неблагоприятные геологические условия, сколько их недостаточное знание. Поэтому при возведении сооружений необходимо проведение тщательных и весьма детальных инженерно-геологических изысканий, которые бы позволили вскрыть всю сложность геологического строения и предупредить проектировщиков от ошибок и недоучета геологических особенностей и физико-механических свойств горных пород в местах постройки, а также предусмотреть необходимые профилактические мероприятия, предохраняющие сооружения от различных деформаций и обеспечить их нормальную эксплуатацию.</w:t>
      </w:r>
    </w:p>
    <w:p w:rsidR="00DD609B" w:rsidRPr="003C0663" w:rsidRDefault="00DD609B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Проведение инженерно-геологических изысканий при изучении районов строительства дает возможность при проектировании сооружений учесть все природные особенности места строительства и выбрать наиболее </w:t>
      </w:r>
      <w:r w:rsidR="00C90D90" w:rsidRPr="003C0663">
        <w:rPr>
          <w:sz w:val="28"/>
          <w:szCs w:val="28"/>
        </w:rPr>
        <w:t>благоприятные участки. Для органи</w:t>
      </w:r>
      <w:r w:rsidRPr="003C0663">
        <w:rPr>
          <w:sz w:val="28"/>
          <w:szCs w:val="28"/>
        </w:rPr>
        <w:t>зации инженерно-геологических изысканий и последующего инженерно-геологического заключения следует получить ясное представление о геологическом строении местности, т.е. стратиграфии, тектонике, литологии, физико-геологических процессах, получивших развитие в данном районе. Правильно установленная стратиграфия определяет положение горных пород, обладающих различными физико-механическими свойствами, и тем самым является необходимой для оценки условий размещения сооружения. Роль тектоники в оценке инженерно-геологических условий места возведения сооружения очень велика. Тектонические нарушения горных пород создают иногда настолько трудные условия для строительства, что приходится искать мероприятия, позволяющие с безопасностью возводить сооружение, или определять другое место для его возведения.</w:t>
      </w:r>
    </w:p>
    <w:p w:rsidR="00DD609B" w:rsidRPr="003C0663" w:rsidRDefault="00DD609B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Сложные формы залегания пород вызывают чрезвычайную изменчивость инженерно-геологических условий. Весьма значительна роль гидрогеологических особенностей в инженерно-геологических работах.</w:t>
      </w:r>
    </w:p>
    <w:p w:rsidR="00DD609B" w:rsidRPr="003C0663" w:rsidRDefault="00DD609B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Инженерно-геологические изыскания выполняются при составлении проекта любого инженерного сооружения или хозяйственного использования территории. Материалы изысканий служат обоснованием проекта, поэтому в них освещаются геологические условия и оцениваются все факторы, влияющие на выбор места расположения сооружения, условия его строительства, эксплуатации и реконструкции.</w:t>
      </w:r>
    </w:p>
    <w:p w:rsidR="00DD609B" w:rsidRPr="003C0663" w:rsidRDefault="00DD609B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/>
          <w:iCs/>
          <w:sz w:val="28"/>
          <w:szCs w:val="28"/>
        </w:rPr>
        <w:t>О</w:t>
      </w:r>
      <w:r w:rsidR="00C90D90" w:rsidRPr="003C0663">
        <w:rPr>
          <w:i/>
          <w:iCs/>
          <w:sz w:val="28"/>
          <w:szCs w:val="28"/>
        </w:rPr>
        <w:t>сновными задачами инжен</w:t>
      </w:r>
      <w:r w:rsidRPr="003C0663">
        <w:rPr>
          <w:i/>
          <w:iCs/>
          <w:sz w:val="28"/>
          <w:szCs w:val="28"/>
        </w:rPr>
        <w:t>ерной геологии являются:</w:t>
      </w:r>
    </w:p>
    <w:p w:rsidR="00DD609B" w:rsidRPr="003C0663" w:rsidRDefault="00DD609B" w:rsidP="003C0663">
      <w:pPr>
        <w:pStyle w:val="a3"/>
        <w:numPr>
          <w:ilvl w:val="0"/>
          <w:numId w:val="17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изучение горных пород как грунтов основания, среды для</w:t>
      </w:r>
      <w:r w:rsidR="00C90D90" w:rsidRP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размещения сооружений и строительного материала для</w:t>
      </w:r>
      <w:r w:rsidR="00C90D90" w:rsidRP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различных сооружений;</w:t>
      </w:r>
    </w:p>
    <w:p w:rsidR="00DD609B" w:rsidRPr="003C0663" w:rsidRDefault="00DD609B" w:rsidP="003C0663">
      <w:pPr>
        <w:pStyle w:val="a3"/>
        <w:numPr>
          <w:ilvl w:val="0"/>
          <w:numId w:val="17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изучение геологических процессов, влияющих на инженерную оценку территории, выяснение причин, обусловливающих возникновение и развитие процессов;</w:t>
      </w:r>
    </w:p>
    <w:p w:rsidR="00DD609B" w:rsidRPr="003C0663" w:rsidRDefault="00DD609B" w:rsidP="003C0663">
      <w:pPr>
        <w:pStyle w:val="a3"/>
        <w:numPr>
          <w:ilvl w:val="0"/>
          <w:numId w:val="17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разработка мероприятий по обеспечению устойчивости сооружений и защите их от вредного влияния различных геологических явлений.</w:t>
      </w:r>
    </w:p>
    <w:p w:rsidR="00DD609B" w:rsidRPr="003C0663" w:rsidRDefault="00DD609B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При изучении геологических процессов обычно используют все основные методы геологии и эти исследования должны обязательно завершаться количественной оценкой и прогнозом. Поэтому в учебнике уделяется особое внимание использованию количественных показателей и методам их расчета.</w:t>
      </w:r>
    </w:p>
    <w:p w:rsidR="00DD609B" w:rsidRDefault="00DD609B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В инженерной геологии известна следующая классификация геологических процессов, вызываемых </w:t>
      </w:r>
      <w:r w:rsidRPr="003C0663">
        <w:rPr>
          <w:i/>
          <w:iCs/>
          <w:sz w:val="28"/>
          <w:szCs w:val="28"/>
        </w:rPr>
        <w:t xml:space="preserve">эндогенными </w:t>
      </w:r>
      <w:r w:rsidRPr="003C0663">
        <w:rPr>
          <w:sz w:val="28"/>
          <w:szCs w:val="28"/>
        </w:rPr>
        <w:t xml:space="preserve">(глубинными), </w:t>
      </w:r>
      <w:r w:rsidRPr="003C0663">
        <w:rPr>
          <w:i/>
          <w:iCs/>
          <w:sz w:val="28"/>
          <w:szCs w:val="28"/>
        </w:rPr>
        <w:t xml:space="preserve">экзогенными </w:t>
      </w:r>
      <w:r w:rsidRPr="003C0663">
        <w:rPr>
          <w:sz w:val="28"/>
          <w:szCs w:val="28"/>
        </w:rPr>
        <w:t>(поверхностными) и инженерно-геологическими факторами, предложенная Ф.П. Саваренским (1941) и И.В. Поповым (1951) (табл.).</w:t>
      </w:r>
    </w:p>
    <w:p w:rsidR="003C0663" w:rsidRDefault="003C0663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D609B" w:rsidRPr="003C0663" w:rsidRDefault="00DD609B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Таблица. Классификация геологических процессов</w:t>
      </w: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C90D90" w:rsidRPr="003C5787" w:rsidTr="003C5787">
        <w:tc>
          <w:tcPr>
            <w:tcW w:w="3686" w:type="dxa"/>
            <w:shd w:val="clear" w:color="auto" w:fill="auto"/>
          </w:tcPr>
          <w:p w:rsidR="00C90D90" w:rsidRPr="003C5787" w:rsidRDefault="00C90D90" w:rsidP="003C5787">
            <w:pPr>
              <w:spacing w:line="360" w:lineRule="auto"/>
              <w:jc w:val="both"/>
            </w:pPr>
            <w:r w:rsidRPr="003C0663">
              <w:t>Процессы</w:t>
            </w:r>
          </w:p>
        </w:tc>
        <w:tc>
          <w:tcPr>
            <w:tcW w:w="5528" w:type="dxa"/>
            <w:shd w:val="clear" w:color="auto" w:fill="auto"/>
          </w:tcPr>
          <w:p w:rsidR="00C90D90" w:rsidRPr="003C5787" w:rsidRDefault="00C90D90" w:rsidP="003C5787">
            <w:pPr>
              <w:spacing w:line="360" w:lineRule="auto"/>
              <w:jc w:val="both"/>
            </w:pPr>
            <w:r w:rsidRPr="003C0663">
              <w:t>Физико-геологические явления</w:t>
            </w:r>
          </w:p>
        </w:tc>
      </w:tr>
      <w:tr w:rsidR="00C90D90" w:rsidRPr="003C5787" w:rsidTr="003C5787">
        <w:tc>
          <w:tcPr>
            <w:tcW w:w="3686" w:type="dxa"/>
            <w:shd w:val="clear" w:color="auto" w:fill="auto"/>
          </w:tcPr>
          <w:p w:rsidR="00C90D90" w:rsidRPr="003C5787" w:rsidRDefault="00C90D90" w:rsidP="003C5787">
            <w:pPr>
              <w:spacing w:line="360" w:lineRule="auto"/>
              <w:jc w:val="both"/>
            </w:pPr>
            <w:r w:rsidRPr="003C5787">
              <w:rPr>
                <w:lang w:val="en-US"/>
              </w:rPr>
              <w:t>I</w:t>
            </w:r>
            <w:r w:rsidRPr="003C5787">
              <w:t xml:space="preserve">. </w:t>
            </w:r>
            <w:r w:rsidRPr="003C0663">
              <w:t>Деятельность поверхностных вод (морей, озер, рек) и</w:t>
            </w:r>
            <w:r w:rsidR="003C0663" w:rsidRPr="003C0663">
              <w:t xml:space="preserve"> </w:t>
            </w:r>
            <w:r w:rsidRPr="003C0663">
              <w:t>временных потоков</w:t>
            </w:r>
          </w:p>
        </w:tc>
        <w:tc>
          <w:tcPr>
            <w:tcW w:w="5528" w:type="dxa"/>
            <w:shd w:val="clear" w:color="auto" w:fill="auto"/>
          </w:tcPr>
          <w:p w:rsidR="00C90D90" w:rsidRPr="003C5787" w:rsidRDefault="00C90D90" w:rsidP="003C5787">
            <w:pPr>
              <w:spacing w:line="360" w:lineRule="auto"/>
              <w:jc w:val="both"/>
            </w:pPr>
            <w:r w:rsidRPr="003C0663">
              <w:t>Подмыв и обрушение берегов (морей, рек, озер), размыв склонов, сели</w:t>
            </w:r>
          </w:p>
        </w:tc>
      </w:tr>
      <w:tr w:rsidR="00C90D90" w:rsidRPr="003C5787" w:rsidTr="003C5787">
        <w:tc>
          <w:tcPr>
            <w:tcW w:w="3686" w:type="dxa"/>
            <w:shd w:val="clear" w:color="auto" w:fill="auto"/>
          </w:tcPr>
          <w:p w:rsidR="00C90D90" w:rsidRPr="003C5787" w:rsidRDefault="00C90D90" w:rsidP="003C5787">
            <w:pPr>
              <w:spacing w:line="360" w:lineRule="auto"/>
              <w:jc w:val="both"/>
            </w:pPr>
            <w:r w:rsidRPr="003C5787">
              <w:rPr>
                <w:lang w:val="en-US"/>
              </w:rPr>
              <w:t>II</w:t>
            </w:r>
            <w:r w:rsidRPr="003C5787">
              <w:t xml:space="preserve">. </w:t>
            </w:r>
            <w:r w:rsidRPr="003C0663">
              <w:t>Деятельность поверхностных и подземных вод</w:t>
            </w:r>
          </w:p>
        </w:tc>
        <w:tc>
          <w:tcPr>
            <w:tcW w:w="5528" w:type="dxa"/>
            <w:shd w:val="clear" w:color="auto" w:fill="auto"/>
          </w:tcPr>
          <w:p w:rsidR="00C90D90" w:rsidRPr="003C5787" w:rsidRDefault="00C90D90" w:rsidP="003C5787">
            <w:pPr>
              <w:spacing w:line="360" w:lineRule="auto"/>
              <w:jc w:val="both"/>
            </w:pPr>
            <w:r w:rsidRPr="003C0663">
              <w:t>Заболачивание территорий, просадочные явления, карст</w:t>
            </w:r>
          </w:p>
        </w:tc>
      </w:tr>
      <w:tr w:rsidR="00C90D90" w:rsidRPr="003C5787" w:rsidTr="003C5787">
        <w:tc>
          <w:tcPr>
            <w:tcW w:w="3686" w:type="dxa"/>
            <w:shd w:val="clear" w:color="auto" w:fill="auto"/>
          </w:tcPr>
          <w:p w:rsidR="00C90D90" w:rsidRPr="003C5787" w:rsidRDefault="00C90D90" w:rsidP="003C5787">
            <w:pPr>
              <w:spacing w:line="360" w:lineRule="auto"/>
              <w:jc w:val="both"/>
            </w:pPr>
            <w:r w:rsidRPr="003C5787">
              <w:rPr>
                <w:lang w:val="en-US"/>
              </w:rPr>
              <w:t>III</w:t>
            </w:r>
            <w:r w:rsidRPr="003C5787">
              <w:t xml:space="preserve">. </w:t>
            </w:r>
            <w:r w:rsidRPr="003C0663">
              <w:t>Деятельность подземных, поверхностных вод на склонах</w:t>
            </w:r>
          </w:p>
        </w:tc>
        <w:tc>
          <w:tcPr>
            <w:tcW w:w="5528" w:type="dxa"/>
            <w:shd w:val="clear" w:color="auto" w:fill="auto"/>
          </w:tcPr>
          <w:p w:rsidR="00C90D90" w:rsidRPr="003C5787" w:rsidRDefault="00C90D90" w:rsidP="003C5787">
            <w:pPr>
              <w:spacing w:line="360" w:lineRule="auto"/>
              <w:jc w:val="both"/>
            </w:pPr>
            <w:r w:rsidRPr="003C0663">
              <w:t>Оползни</w:t>
            </w:r>
          </w:p>
        </w:tc>
      </w:tr>
      <w:tr w:rsidR="00C90D90" w:rsidRPr="003C5787" w:rsidTr="003C5787">
        <w:tc>
          <w:tcPr>
            <w:tcW w:w="3686" w:type="dxa"/>
            <w:shd w:val="clear" w:color="auto" w:fill="auto"/>
          </w:tcPr>
          <w:p w:rsidR="00C90D90" w:rsidRPr="003C5787" w:rsidRDefault="00C90D90" w:rsidP="003C5787">
            <w:pPr>
              <w:spacing w:line="360" w:lineRule="auto"/>
              <w:jc w:val="both"/>
            </w:pPr>
            <w:r w:rsidRPr="003C5787">
              <w:rPr>
                <w:lang w:val="en-US"/>
              </w:rPr>
              <w:t xml:space="preserve">IV. </w:t>
            </w:r>
            <w:r w:rsidRPr="003C0663">
              <w:t>Деятельность подземных вод</w:t>
            </w:r>
          </w:p>
        </w:tc>
        <w:tc>
          <w:tcPr>
            <w:tcW w:w="5528" w:type="dxa"/>
            <w:shd w:val="clear" w:color="auto" w:fill="auto"/>
          </w:tcPr>
          <w:p w:rsidR="00C90D90" w:rsidRPr="003C5787" w:rsidRDefault="00C90D90" w:rsidP="003C5787">
            <w:pPr>
              <w:spacing w:line="360" w:lineRule="auto"/>
              <w:jc w:val="both"/>
            </w:pPr>
            <w:r w:rsidRPr="003C0663">
              <w:t>Суффозия, плывуны</w:t>
            </w:r>
          </w:p>
        </w:tc>
      </w:tr>
      <w:tr w:rsidR="00C90D90" w:rsidRPr="003C5787" w:rsidTr="003C5787">
        <w:tc>
          <w:tcPr>
            <w:tcW w:w="3686" w:type="dxa"/>
            <w:shd w:val="clear" w:color="auto" w:fill="auto"/>
          </w:tcPr>
          <w:p w:rsidR="00C90D90" w:rsidRPr="003C5787" w:rsidRDefault="00C90D90" w:rsidP="003C5787">
            <w:pPr>
              <w:spacing w:line="360" w:lineRule="auto"/>
              <w:jc w:val="both"/>
            </w:pPr>
            <w:r w:rsidRPr="003C5787">
              <w:rPr>
                <w:lang w:val="en-US"/>
              </w:rPr>
              <w:t xml:space="preserve">V. </w:t>
            </w:r>
            <w:r w:rsidRPr="003C0663">
              <w:t>Промерзание и оттаивание</w:t>
            </w:r>
          </w:p>
        </w:tc>
        <w:tc>
          <w:tcPr>
            <w:tcW w:w="5528" w:type="dxa"/>
            <w:shd w:val="clear" w:color="auto" w:fill="auto"/>
          </w:tcPr>
          <w:p w:rsidR="00C90D90" w:rsidRPr="003C5787" w:rsidRDefault="00C90D90" w:rsidP="003C5787">
            <w:pPr>
              <w:spacing w:line="360" w:lineRule="auto"/>
              <w:jc w:val="both"/>
            </w:pPr>
            <w:r w:rsidRPr="003C0663">
              <w:t>Морозное пучение грунтов, вечная мерзлота и ее проявления</w:t>
            </w:r>
          </w:p>
        </w:tc>
      </w:tr>
      <w:tr w:rsidR="00C90D90" w:rsidRPr="003C5787" w:rsidTr="003C5787">
        <w:tc>
          <w:tcPr>
            <w:tcW w:w="3686" w:type="dxa"/>
            <w:shd w:val="clear" w:color="auto" w:fill="auto"/>
          </w:tcPr>
          <w:p w:rsidR="00C90D90" w:rsidRPr="003C5787" w:rsidRDefault="00C90D90" w:rsidP="003C5787">
            <w:pPr>
              <w:spacing w:line="360" w:lineRule="auto"/>
              <w:jc w:val="both"/>
            </w:pPr>
            <w:r w:rsidRPr="003C5787">
              <w:rPr>
                <w:lang w:val="en-US"/>
              </w:rPr>
              <w:t>VI.</w:t>
            </w:r>
            <w:r w:rsidR="003C0663" w:rsidRPr="003C5787">
              <w:rPr>
                <w:lang w:val="en-US"/>
              </w:rPr>
              <w:t xml:space="preserve"> </w:t>
            </w:r>
            <w:r w:rsidRPr="003C0663">
              <w:t>Выветривание</w:t>
            </w:r>
          </w:p>
        </w:tc>
        <w:tc>
          <w:tcPr>
            <w:tcW w:w="5528" w:type="dxa"/>
            <w:shd w:val="clear" w:color="auto" w:fill="auto"/>
          </w:tcPr>
          <w:p w:rsidR="00C90D90" w:rsidRPr="003C5787" w:rsidRDefault="00C90D90" w:rsidP="003C5787">
            <w:pPr>
              <w:spacing w:line="360" w:lineRule="auto"/>
              <w:jc w:val="both"/>
            </w:pPr>
            <w:r w:rsidRPr="003C0663">
              <w:t>Обвалы, осыпи</w:t>
            </w:r>
          </w:p>
        </w:tc>
      </w:tr>
      <w:tr w:rsidR="00C90D90" w:rsidRPr="003C5787" w:rsidTr="003C5787">
        <w:tc>
          <w:tcPr>
            <w:tcW w:w="3686" w:type="dxa"/>
            <w:shd w:val="clear" w:color="auto" w:fill="auto"/>
          </w:tcPr>
          <w:p w:rsidR="00C90D90" w:rsidRPr="003C5787" w:rsidRDefault="00C90D90" w:rsidP="003C5787">
            <w:pPr>
              <w:spacing w:line="360" w:lineRule="auto"/>
              <w:jc w:val="both"/>
            </w:pPr>
            <w:r w:rsidRPr="003C5787">
              <w:rPr>
                <w:lang w:val="en-US"/>
              </w:rPr>
              <w:t xml:space="preserve">VII. </w:t>
            </w:r>
            <w:r w:rsidRPr="003C0663">
              <w:t>Внутренние силы Земли</w:t>
            </w:r>
          </w:p>
        </w:tc>
        <w:tc>
          <w:tcPr>
            <w:tcW w:w="5528" w:type="dxa"/>
            <w:shd w:val="clear" w:color="auto" w:fill="auto"/>
          </w:tcPr>
          <w:p w:rsidR="00C90D90" w:rsidRPr="003C5787" w:rsidRDefault="00C90D90" w:rsidP="003C5787">
            <w:pPr>
              <w:spacing w:line="360" w:lineRule="auto"/>
              <w:jc w:val="both"/>
            </w:pPr>
            <w:r w:rsidRPr="003C0663">
              <w:t>Сейсмические явления</w:t>
            </w:r>
          </w:p>
        </w:tc>
      </w:tr>
      <w:tr w:rsidR="00C90D90" w:rsidRPr="003C5787" w:rsidTr="003C5787">
        <w:tc>
          <w:tcPr>
            <w:tcW w:w="3686" w:type="dxa"/>
            <w:shd w:val="clear" w:color="auto" w:fill="auto"/>
          </w:tcPr>
          <w:p w:rsidR="00C90D90" w:rsidRPr="003C5787" w:rsidRDefault="00C90D90" w:rsidP="003C5787">
            <w:pPr>
              <w:spacing w:line="360" w:lineRule="auto"/>
              <w:jc w:val="both"/>
            </w:pPr>
            <w:r w:rsidRPr="003C5787">
              <w:rPr>
                <w:lang w:val="en-US"/>
              </w:rPr>
              <w:t xml:space="preserve">VIII. </w:t>
            </w:r>
            <w:r w:rsidRPr="003C0663">
              <w:t>Инженерная деятельность человека</w:t>
            </w:r>
          </w:p>
        </w:tc>
        <w:tc>
          <w:tcPr>
            <w:tcW w:w="5528" w:type="dxa"/>
            <w:shd w:val="clear" w:color="auto" w:fill="auto"/>
          </w:tcPr>
          <w:p w:rsidR="00C90D90" w:rsidRPr="003C5787" w:rsidRDefault="00C90D90" w:rsidP="003C5787">
            <w:pPr>
              <w:spacing w:line="360" w:lineRule="auto"/>
              <w:jc w:val="both"/>
            </w:pPr>
            <w:r w:rsidRPr="003C0663">
              <w:t>Осадка, просадочность, набухание, подземные и поверхностные деформации</w:t>
            </w:r>
          </w:p>
        </w:tc>
      </w:tr>
    </w:tbl>
    <w:p w:rsidR="00C90D90" w:rsidRPr="003C0663" w:rsidRDefault="00C90D90" w:rsidP="003C0663">
      <w:pPr>
        <w:spacing w:line="360" w:lineRule="auto"/>
        <w:ind w:firstLine="720"/>
        <w:jc w:val="both"/>
        <w:rPr>
          <w:sz w:val="28"/>
          <w:szCs w:val="28"/>
        </w:rPr>
      </w:pPr>
    </w:p>
    <w:p w:rsidR="00DD609B" w:rsidRPr="003C0663" w:rsidRDefault="003D0222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Как следует из табл.</w:t>
      </w:r>
      <w:r w:rsidR="00DD609B" w:rsidRPr="003C0663">
        <w:rPr>
          <w:sz w:val="28"/>
          <w:szCs w:val="28"/>
        </w:rPr>
        <w:t>, геологические процессы, происходящие на Земле, обусловлены эндогенными силами, особенностями рельефа, физико-географическими условиями: климатическими, сезонными, составом горных пород, их выветрелостыо, структурой скальных пород и "провоцирующей" к нарушению природного равновесия деятельностью человека.</w:t>
      </w:r>
    </w:p>
    <w:p w:rsidR="004A0027" w:rsidRPr="003C0663" w:rsidRDefault="00DD609B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В учебнике все важнейшие геологические и инженерно-геологические процессы рассматрив</w:t>
      </w:r>
      <w:r w:rsidR="003D0222" w:rsidRPr="003C0663">
        <w:rPr>
          <w:sz w:val="28"/>
          <w:szCs w:val="28"/>
        </w:rPr>
        <w:t>аются в соответствии с табл</w:t>
      </w:r>
      <w:r w:rsidRPr="003C0663">
        <w:rPr>
          <w:sz w:val="28"/>
          <w:szCs w:val="28"/>
        </w:rPr>
        <w:t>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</w:p>
    <w:p w:rsidR="00E4399A" w:rsidRPr="003C0663" w:rsidRDefault="00E4399A" w:rsidP="003C0663">
      <w:pPr>
        <w:pStyle w:val="a3"/>
        <w:numPr>
          <w:ilvl w:val="0"/>
          <w:numId w:val="16"/>
        </w:numPr>
        <w:spacing w:line="360" w:lineRule="auto"/>
        <w:ind w:left="0" w:firstLine="720"/>
        <w:jc w:val="center"/>
        <w:rPr>
          <w:sz w:val="28"/>
          <w:szCs w:val="28"/>
        </w:rPr>
      </w:pPr>
      <w:r w:rsidRPr="003C0663">
        <w:rPr>
          <w:sz w:val="28"/>
          <w:szCs w:val="28"/>
        </w:rPr>
        <w:t>Опишите данные минералы и породы</w:t>
      </w:r>
    </w:p>
    <w:p w:rsidR="00E4399A" w:rsidRPr="003C0663" w:rsidRDefault="00E4399A" w:rsidP="003C0663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Минерал: ортоклаз.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4"/>
        <w:gridCol w:w="4929"/>
      </w:tblGrid>
      <w:tr w:rsidR="002A1044" w:rsidRPr="003C5787" w:rsidTr="003C5787">
        <w:tc>
          <w:tcPr>
            <w:tcW w:w="4394" w:type="dxa"/>
            <w:shd w:val="clear" w:color="auto" w:fill="auto"/>
          </w:tcPr>
          <w:p w:rsidR="002A1044" w:rsidRPr="003C5787" w:rsidRDefault="002A1044" w:rsidP="003C5787">
            <w:pPr>
              <w:spacing w:line="360" w:lineRule="auto"/>
              <w:jc w:val="both"/>
            </w:pPr>
            <w:r w:rsidRPr="003C5787">
              <w:t>Класс</w:t>
            </w:r>
          </w:p>
        </w:tc>
        <w:tc>
          <w:tcPr>
            <w:tcW w:w="4929" w:type="dxa"/>
            <w:shd w:val="clear" w:color="auto" w:fill="auto"/>
          </w:tcPr>
          <w:p w:rsidR="002A1044" w:rsidRPr="003C5787" w:rsidRDefault="002A1044" w:rsidP="003C5787">
            <w:pPr>
              <w:spacing w:line="360" w:lineRule="auto"/>
              <w:jc w:val="both"/>
            </w:pPr>
            <w:r w:rsidRPr="003C5787">
              <w:t>Силикаты и алюмосиликаты</w:t>
            </w:r>
          </w:p>
        </w:tc>
      </w:tr>
      <w:tr w:rsidR="002A1044" w:rsidRPr="003C5787" w:rsidTr="003C5787">
        <w:trPr>
          <w:trHeight w:val="197"/>
        </w:trPr>
        <w:tc>
          <w:tcPr>
            <w:tcW w:w="4394" w:type="dxa"/>
            <w:shd w:val="clear" w:color="auto" w:fill="auto"/>
          </w:tcPr>
          <w:p w:rsidR="002A1044" w:rsidRPr="003C5787" w:rsidRDefault="002A1044" w:rsidP="003C5787">
            <w:pPr>
              <w:spacing w:line="360" w:lineRule="auto"/>
              <w:jc w:val="both"/>
            </w:pPr>
            <w:r w:rsidRPr="003C5787">
              <w:t>Химический состав</w:t>
            </w:r>
          </w:p>
        </w:tc>
        <w:tc>
          <w:tcPr>
            <w:tcW w:w="4929" w:type="dxa"/>
            <w:shd w:val="clear" w:color="auto" w:fill="auto"/>
          </w:tcPr>
          <w:p w:rsidR="002A1044" w:rsidRPr="003C5787" w:rsidRDefault="002A1044" w:rsidP="003C5787">
            <w:pPr>
              <w:spacing w:line="360" w:lineRule="auto"/>
              <w:jc w:val="both"/>
              <w:rPr>
                <w:lang w:val="en-US"/>
              </w:rPr>
            </w:pPr>
            <w:r w:rsidRPr="003C5787">
              <w:rPr>
                <w:lang w:val="en-US"/>
              </w:rPr>
              <w:t>K[AlSi</w:t>
            </w:r>
            <w:r w:rsidRPr="003C5787">
              <w:rPr>
                <w:vertAlign w:val="subscript"/>
                <w:lang w:val="en-US"/>
              </w:rPr>
              <w:t>3</w:t>
            </w:r>
            <w:r w:rsidRPr="003C5787">
              <w:rPr>
                <w:lang w:val="en-US"/>
              </w:rPr>
              <w:t>O</w:t>
            </w:r>
            <w:r w:rsidRPr="003C5787">
              <w:rPr>
                <w:vertAlign w:val="subscript"/>
                <w:lang w:val="en-US"/>
              </w:rPr>
              <w:t>8</w:t>
            </w:r>
            <w:r w:rsidRPr="003C5787">
              <w:rPr>
                <w:lang w:val="en-US"/>
              </w:rPr>
              <w:t>]</w:t>
            </w:r>
          </w:p>
        </w:tc>
      </w:tr>
      <w:tr w:rsidR="002A1044" w:rsidRPr="003C5787" w:rsidTr="003C5787">
        <w:tc>
          <w:tcPr>
            <w:tcW w:w="4394" w:type="dxa"/>
            <w:shd w:val="clear" w:color="auto" w:fill="auto"/>
          </w:tcPr>
          <w:p w:rsidR="002A1044" w:rsidRPr="003C5787" w:rsidRDefault="002A1044" w:rsidP="003C5787">
            <w:pPr>
              <w:spacing w:line="360" w:lineRule="auto"/>
              <w:jc w:val="both"/>
            </w:pPr>
            <w:r w:rsidRPr="003C5787">
              <w:t>Цвет</w:t>
            </w:r>
          </w:p>
        </w:tc>
        <w:tc>
          <w:tcPr>
            <w:tcW w:w="4929" w:type="dxa"/>
            <w:shd w:val="clear" w:color="auto" w:fill="auto"/>
          </w:tcPr>
          <w:p w:rsidR="002A1044" w:rsidRPr="003C5787" w:rsidRDefault="002A1044" w:rsidP="003C5787">
            <w:pPr>
              <w:spacing w:line="360" w:lineRule="auto"/>
              <w:jc w:val="both"/>
            </w:pPr>
            <w:r w:rsidRPr="003C5787">
              <w:t>Белый, кремовый, розовый, желтоватый</w:t>
            </w:r>
          </w:p>
        </w:tc>
      </w:tr>
      <w:tr w:rsidR="00E4399A" w:rsidRPr="003C5787" w:rsidTr="003C5787">
        <w:tc>
          <w:tcPr>
            <w:tcW w:w="4394" w:type="dxa"/>
            <w:shd w:val="clear" w:color="auto" w:fill="auto"/>
          </w:tcPr>
          <w:p w:rsidR="00E4399A" w:rsidRPr="003C5787" w:rsidRDefault="00E4399A" w:rsidP="003C5787">
            <w:pPr>
              <w:spacing w:line="360" w:lineRule="auto"/>
              <w:jc w:val="both"/>
            </w:pPr>
            <w:r w:rsidRPr="003C5787">
              <w:t>Блеск</w:t>
            </w:r>
          </w:p>
        </w:tc>
        <w:tc>
          <w:tcPr>
            <w:tcW w:w="4929" w:type="dxa"/>
            <w:shd w:val="clear" w:color="auto" w:fill="auto"/>
          </w:tcPr>
          <w:p w:rsidR="00E4399A" w:rsidRPr="003C5787" w:rsidRDefault="00E4399A" w:rsidP="003C5787">
            <w:pPr>
              <w:spacing w:line="360" w:lineRule="auto"/>
              <w:jc w:val="both"/>
            </w:pPr>
            <w:r w:rsidRPr="003C5787">
              <w:t>Стеклянный</w:t>
            </w:r>
          </w:p>
        </w:tc>
      </w:tr>
      <w:tr w:rsidR="00E4399A" w:rsidRPr="003C5787" w:rsidTr="003C5787">
        <w:tc>
          <w:tcPr>
            <w:tcW w:w="4394" w:type="dxa"/>
            <w:shd w:val="clear" w:color="auto" w:fill="auto"/>
          </w:tcPr>
          <w:p w:rsidR="00E4399A" w:rsidRPr="003C5787" w:rsidRDefault="00E4399A" w:rsidP="003C5787">
            <w:pPr>
              <w:spacing w:line="360" w:lineRule="auto"/>
              <w:jc w:val="both"/>
            </w:pPr>
            <w:r w:rsidRPr="003C5787">
              <w:t>Спайность</w:t>
            </w:r>
          </w:p>
        </w:tc>
        <w:tc>
          <w:tcPr>
            <w:tcW w:w="4929" w:type="dxa"/>
            <w:shd w:val="clear" w:color="auto" w:fill="auto"/>
          </w:tcPr>
          <w:p w:rsidR="00E4399A" w:rsidRPr="003C5787" w:rsidRDefault="00E4399A" w:rsidP="003C5787">
            <w:pPr>
              <w:spacing w:line="360" w:lineRule="auto"/>
              <w:jc w:val="both"/>
            </w:pPr>
            <w:r w:rsidRPr="003C5787">
              <w:t>Спайность совершенная по одному и средняя по другому направлению под углом 90</w:t>
            </w:r>
            <w:r w:rsidRPr="003C5787">
              <w:rPr>
                <w:vertAlign w:val="superscript"/>
              </w:rPr>
              <w:t>0</w:t>
            </w:r>
          </w:p>
        </w:tc>
      </w:tr>
      <w:tr w:rsidR="00E4399A" w:rsidRPr="003C5787" w:rsidTr="003C5787">
        <w:trPr>
          <w:trHeight w:val="195"/>
        </w:trPr>
        <w:tc>
          <w:tcPr>
            <w:tcW w:w="4394" w:type="dxa"/>
            <w:shd w:val="clear" w:color="auto" w:fill="auto"/>
          </w:tcPr>
          <w:p w:rsidR="00E4399A" w:rsidRPr="003C5787" w:rsidRDefault="00E4399A" w:rsidP="003C5787">
            <w:pPr>
              <w:spacing w:line="360" w:lineRule="auto"/>
              <w:jc w:val="both"/>
            </w:pPr>
            <w:r w:rsidRPr="003C5787">
              <w:t>Твёрдость</w:t>
            </w:r>
          </w:p>
        </w:tc>
        <w:tc>
          <w:tcPr>
            <w:tcW w:w="4929" w:type="dxa"/>
            <w:shd w:val="clear" w:color="auto" w:fill="auto"/>
          </w:tcPr>
          <w:p w:rsidR="00E4399A" w:rsidRPr="003C5787" w:rsidRDefault="00E4399A" w:rsidP="003C5787">
            <w:pPr>
              <w:spacing w:line="360" w:lineRule="auto"/>
              <w:jc w:val="both"/>
            </w:pPr>
            <w:r w:rsidRPr="003C5787">
              <w:t>6</w:t>
            </w:r>
          </w:p>
        </w:tc>
      </w:tr>
      <w:tr w:rsidR="00E4399A" w:rsidRPr="003C5787" w:rsidTr="003C5787">
        <w:tc>
          <w:tcPr>
            <w:tcW w:w="4394" w:type="dxa"/>
            <w:shd w:val="clear" w:color="auto" w:fill="auto"/>
          </w:tcPr>
          <w:p w:rsidR="00E4399A" w:rsidRPr="003C5787" w:rsidRDefault="00E4399A" w:rsidP="003C5787">
            <w:pPr>
              <w:spacing w:line="360" w:lineRule="auto"/>
              <w:jc w:val="both"/>
            </w:pPr>
            <w:r w:rsidRPr="003C5787">
              <w:t>Породы, в которые входит этот минерал</w:t>
            </w:r>
          </w:p>
        </w:tc>
        <w:tc>
          <w:tcPr>
            <w:tcW w:w="4929" w:type="dxa"/>
            <w:shd w:val="clear" w:color="auto" w:fill="auto"/>
          </w:tcPr>
          <w:p w:rsidR="00E4399A" w:rsidRPr="003C5787" w:rsidRDefault="00C90D90" w:rsidP="003C5787">
            <w:pPr>
              <w:spacing w:line="360" w:lineRule="auto"/>
              <w:jc w:val="both"/>
            </w:pPr>
            <w:r w:rsidRPr="003C5787">
              <w:t>Сиенит</w:t>
            </w:r>
            <w:r w:rsidR="00E4399A" w:rsidRPr="003C5787">
              <w:t xml:space="preserve">, </w:t>
            </w:r>
            <w:r w:rsidRPr="003C5787">
              <w:t>трахит</w:t>
            </w:r>
            <w:r w:rsidR="00E4399A" w:rsidRPr="003C5787">
              <w:t xml:space="preserve">, </w:t>
            </w:r>
            <w:r w:rsidR="005E07E6" w:rsidRPr="003C5787">
              <w:t>ортофир</w:t>
            </w:r>
          </w:p>
        </w:tc>
      </w:tr>
    </w:tbl>
    <w:p w:rsidR="003C0663" w:rsidRDefault="003C0663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Породы.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4"/>
        <w:gridCol w:w="2863"/>
        <w:gridCol w:w="2399"/>
        <w:gridCol w:w="1878"/>
      </w:tblGrid>
      <w:tr w:rsidR="00E4399A" w:rsidRPr="003C5787" w:rsidTr="003C5787">
        <w:tc>
          <w:tcPr>
            <w:tcW w:w="2074" w:type="dxa"/>
            <w:shd w:val="clear" w:color="auto" w:fill="auto"/>
          </w:tcPr>
          <w:p w:rsidR="00E4399A" w:rsidRPr="003C5787" w:rsidRDefault="00E4399A" w:rsidP="003C5787">
            <w:pPr>
              <w:spacing w:line="360" w:lineRule="auto"/>
              <w:jc w:val="both"/>
            </w:pPr>
          </w:p>
        </w:tc>
        <w:tc>
          <w:tcPr>
            <w:tcW w:w="2863" w:type="dxa"/>
            <w:shd w:val="clear" w:color="auto" w:fill="auto"/>
          </w:tcPr>
          <w:p w:rsidR="00E4399A" w:rsidRPr="003C5787" w:rsidRDefault="00E4399A" w:rsidP="003C5787">
            <w:pPr>
              <w:spacing w:line="360" w:lineRule="auto"/>
              <w:jc w:val="both"/>
            </w:pPr>
            <w:r w:rsidRPr="003C5787">
              <w:t>габбро</w:t>
            </w:r>
          </w:p>
        </w:tc>
        <w:tc>
          <w:tcPr>
            <w:tcW w:w="2399" w:type="dxa"/>
            <w:shd w:val="clear" w:color="auto" w:fill="auto"/>
          </w:tcPr>
          <w:p w:rsidR="00E4399A" w:rsidRPr="003C5787" w:rsidRDefault="00E4399A" w:rsidP="003C5787">
            <w:pPr>
              <w:spacing w:line="360" w:lineRule="auto"/>
              <w:jc w:val="both"/>
            </w:pPr>
            <w:r w:rsidRPr="003C5787">
              <w:t>песок</w:t>
            </w:r>
          </w:p>
        </w:tc>
        <w:tc>
          <w:tcPr>
            <w:tcW w:w="1878" w:type="dxa"/>
            <w:shd w:val="clear" w:color="auto" w:fill="auto"/>
          </w:tcPr>
          <w:p w:rsidR="00E4399A" w:rsidRPr="003C5787" w:rsidRDefault="00E4399A" w:rsidP="003C5787">
            <w:pPr>
              <w:spacing w:line="360" w:lineRule="auto"/>
              <w:jc w:val="both"/>
            </w:pPr>
            <w:r w:rsidRPr="003C5787">
              <w:t>кварц</w:t>
            </w:r>
          </w:p>
        </w:tc>
      </w:tr>
      <w:tr w:rsidR="00E4399A" w:rsidRPr="003C5787" w:rsidTr="003C5787">
        <w:tc>
          <w:tcPr>
            <w:tcW w:w="2074" w:type="dxa"/>
            <w:shd w:val="clear" w:color="auto" w:fill="auto"/>
          </w:tcPr>
          <w:p w:rsidR="00E4399A" w:rsidRPr="003C5787" w:rsidRDefault="00E4399A" w:rsidP="003C5787">
            <w:pPr>
              <w:spacing w:line="360" w:lineRule="auto"/>
              <w:jc w:val="both"/>
            </w:pPr>
            <w:r w:rsidRPr="003C5787">
              <w:t>Происхождение</w:t>
            </w:r>
          </w:p>
        </w:tc>
        <w:tc>
          <w:tcPr>
            <w:tcW w:w="2863" w:type="dxa"/>
            <w:shd w:val="clear" w:color="auto" w:fill="auto"/>
          </w:tcPr>
          <w:p w:rsidR="00E4399A" w:rsidRPr="003C5787" w:rsidRDefault="00E4399A" w:rsidP="003C5787">
            <w:pPr>
              <w:spacing w:line="360" w:lineRule="auto"/>
              <w:jc w:val="both"/>
            </w:pPr>
            <w:r w:rsidRPr="003C5787">
              <w:t>Магма-Лакколиты, штоки, дайки</w:t>
            </w:r>
          </w:p>
        </w:tc>
        <w:tc>
          <w:tcPr>
            <w:tcW w:w="2399" w:type="dxa"/>
            <w:shd w:val="clear" w:color="auto" w:fill="auto"/>
          </w:tcPr>
          <w:p w:rsidR="00E4399A" w:rsidRPr="003C5787" w:rsidRDefault="00E4399A" w:rsidP="003C5787">
            <w:pPr>
              <w:spacing w:line="360" w:lineRule="auto"/>
              <w:jc w:val="both"/>
            </w:pPr>
            <w:r w:rsidRPr="003C5787">
              <w:t>Речные, морские, ледниковые, эоловые</w:t>
            </w:r>
          </w:p>
        </w:tc>
        <w:tc>
          <w:tcPr>
            <w:tcW w:w="1878" w:type="dxa"/>
            <w:shd w:val="clear" w:color="auto" w:fill="auto"/>
          </w:tcPr>
          <w:p w:rsidR="00E4399A" w:rsidRPr="003C5787" w:rsidRDefault="00E4399A" w:rsidP="003C5787">
            <w:pPr>
              <w:spacing w:line="360" w:lineRule="auto"/>
              <w:jc w:val="both"/>
            </w:pPr>
            <w:r w:rsidRPr="003C5787">
              <w:t>Кристаллизация из расплавов и растворов</w:t>
            </w:r>
          </w:p>
        </w:tc>
      </w:tr>
      <w:tr w:rsidR="00E4399A" w:rsidRPr="003C5787" w:rsidTr="003C5787">
        <w:tc>
          <w:tcPr>
            <w:tcW w:w="2074" w:type="dxa"/>
            <w:shd w:val="clear" w:color="auto" w:fill="auto"/>
          </w:tcPr>
          <w:p w:rsidR="00E4399A" w:rsidRPr="003C5787" w:rsidRDefault="00E4399A" w:rsidP="003C5787">
            <w:pPr>
              <w:spacing w:line="360" w:lineRule="auto"/>
              <w:jc w:val="both"/>
            </w:pPr>
            <w:r w:rsidRPr="003C5787">
              <w:t>Минералогический состав</w:t>
            </w:r>
          </w:p>
        </w:tc>
        <w:tc>
          <w:tcPr>
            <w:tcW w:w="2863" w:type="dxa"/>
            <w:shd w:val="clear" w:color="auto" w:fill="auto"/>
          </w:tcPr>
          <w:p w:rsidR="00E4399A" w:rsidRPr="003C5787" w:rsidRDefault="00E4399A" w:rsidP="003C5787">
            <w:pPr>
              <w:spacing w:line="360" w:lineRule="auto"/>
              <w:jc w:val="both"/>
            </w:pPr>
            <w:r w:rsidRPr="003C5787">
              <w:t>Полевой шпат, (лабрадор-</w:t>
            </w:r>
            <w:r w:rsidRPr="003C5787">
              <w:rPr>
                <w:i/>
              </w:rPr>
              <w:t>лабрадорит</w:t>
            </w:r>
            <w:r w:rsidRPr="003C5787">
              <w:t>), авгит, роговая обманка, иногда оливин</w:t>
            </w:r>
          </w:p>
        </w:tc>
        <w:tc>
          <w:tcPr>
            <w:tcW w:w="2399" w:type="dxa"/>
            <w:shd w:val="clear" w:color="auto" w:fill="auto"/>
          </w:tcPr>
          <w:p w:rsidR="00E4399A" w:rsidRPr="003C5787" w:rsidRDefault="00E4399A" w:rsidP="003C5787">
            <w:pPr>
              <w:spacing w:line="360" w:lineRule="auto"/>
              <w:jc w:val="both"/>
            </w:pPr>
            <w:r w:rsidRPr="003C5787">
              <w:t>Мономинералы (кварцевый песок) и полиминералы (зёрна полевого шпата, кварца, слюды)</w:t>
            </w:r>
          </w:p>
        </w:tc>
        <w:tc>
          <w:tcPr>
            <w:tcW w:w="1878" w:type="dxa"/>
            <w:shd w:val="clear" w:color="auto" w:fill="auto"/>
          </w:tcPr>
          <w:p w:rsidR="00E4399A" w:rsidRPr="003C5787" w:rsidRDefault="00E4399A" w:rsidP="003C5787">
            <w:pPr>
              <w:spacing w:line="360" w:lineRule="auto"/>
              <w:jc w:val="both"/>
            </w:pPr>
            <w:r w:rsidRPr="003C5787">
              <w:t>Слюда и минералы</w:t>
            </w:r>
          </w:p>
        </w:tc>
      </w:tr>
      <w:tr w:rsidR="00E4399A" w:rsidRPr="003C5787" w:rsidTr="003C5787">
        <w:tc>
          <w:tcPr>
            <w:tcW w:w="2074" w:type="dxa"/>
            <w:shd w:val="clear" w:color="auto" w:fill="auto"/>
          </w:tcPr>
          <w:p w:rsidR="00E4399A" w:rsidRPr="003C5787" w:rsidRDefault="00E4399A" w:rsidP="003C5787">
            <w:pPr>
              <w:spacing w:line="360" w:lineRule="auto"/>
              <w:jc w:val="both"/>
            </w:pPr>
            <w:r w:rsidRPr="003C5787">
              <w:t>Структура</w:t>
            </w:r>
          </w:p>
        </w:tc>
        <w:tc>
          <w:tcPr>
            <w:tcW w:w="2863" w:type="dxa"/>
            <w:shd w:val="clear" w:color="auto" w:fill="auto"/>
          </w:tcPr>
          <w:p w:rsidR="00E4399A" w:rsidRPr="003C5787" w:rsidRDefault="00E4399A" w:rsidP="003C5787">
            <w:pPr>
              <w:spacing w:line="360" w:lineRule="auto"/>
              <w:jc w:val="both"/>
            </w:pPr>
            <w:r w:rsidRPr="003C5787">
              <w:t>Полнокристаллическая, равномернозернистая</w:t>
            </w:r>
          </w:p>
        </w:tc>
        <w:tc>
          <w:tcPr>
            <w:tcW w:w="2399" w:type="dxa"/>
            <w:shd w:val="clear" w:color="auto" w:fill="auto"/>
          </w:tcPr>
          <w:p w:rsidR="00E4399A" w:rsidRPr="003C5787" w:rsidRDefault="00E4399A" w:rsidP="003C5787">
            <w:pPr>
              <w:spacing w:line="360" w:lineRule="auto"/>
              <w:jc w:val="both"/>
            </w:pPr>
            <w:r w:rsidRPr="003C5787">
              <w:t>Рыхлая порода</w:t>
            </w:r>
          </w:p>
        </w:tc>
        <w:tc>
          <w:tcPr>
            <w:tcW w:w="1878" w:type="dxa"/>
            <w:shd w:val="clear" w:color="auto" w:fill="auto"/>
          </w:tcPr>
          <w:p w:rsidR="00E4399A" w:rsidRPr="003C5787" w:rsidRDefault="00E4399A" w:rsidP="003C5787">
            <w:pPr>
              <w:spacing w:line="360" w:lineRule="auto"/>
              <w:jc w:val="both"/>
            </w:pPr>
            <w:r w:rsidRPr="003C5787">
              <w:t>Рыхлая порода</w:t>
            </w:r>
          </w:p>
        </w:tc>
      </w:tr>
      <w:tr w:rsidR="00E4399A" w:rsidRPr="003C5787" w:rsidTr="003C5787">
        <w:tc>
          <w:tcPr>
            <w:tcW w:w="2074" w:type="dxa"/>
            <w:shd w:val="clear" w:color="auto" w:fill="auto"/>
          </w:tcPr>
          <w:p w:rsidR="00E4399A" w:rsidRPr="003C5787" w:rsidRDefault="00E4399A" w:rsidP="003C5787">
            <w:pPr>
              <w:spacing w:line="360" w:lineRule="auto"/>
              <w:jc w:val="both"/>
            </w:pPr>
            <w:r w:rsidRPr="003C5787">
              <w:t>Текстура</w:t>
            </w:r>
          </w:p>
        </w:tc>
        <w:tc>
          <w:tcPr>
            <w:tcW w:w="2863" w:type="dxa"/>
            <w:shd w:val="clear" w:color="auto" w:fill="auto"/>
          </w:tcPr>
          <w:p w:rsidR="00E4399A" w:rsidRPr="003C5787" w:rsidRDefault="00E4399A" w:rsidP="003C5787">
            <w:pPr>
              <w:spacing w:line="360" w:lineRule="auto"/>
              <w:jc w:val="both"/>
            </w:pPr>
            <w:r w:rsidRPr="003C5787">
              <w:t>Гладкая</w:t>
            </w:r>
          </w:p>
        </w:tc>
        <w:tc>
          <w:tcPr>
            <w:tcW w:w="2399" w:type="dxa"/>
            <w:shd w:val="clear" w:color="auto" w:fill="auto"/>
          </w:tcPr>
          <w:p w:rsidR="00E4399A" w:rsidRPr="003C5787" w:rsidRDefault="00E4399A" w:rsidP="003C5787">
            <w:pPr>
              <w:spacing w:line="360" w:lineRule="auto"/>
              <w:jc w:val="both"/>
            </w:pPr>
            <w:r w:rsidRPr="003C5787">
              <w:t>Зернистая</w:t>
            </w:r>
          </w:p>
        </w:tc>
        <w:tc>
          <w:tcPr>
            <w:tcW w:w="1878" w:type="dxa"/>
            <w:shd w:val="clear" w:color="auto" w:fill="auto"/>
          </w:tcPr>
          <w:p w:rsidR="00E4399A" w:rsidRPr="003C5787" w:rsidRDefault="00E4399A" w:rsidP="003C5787">
            <w:pPr>
              <w:spacing w:line="360" w:lineRule="auto"/>
              <w:jc w:val="both"/>
            </w:pPr>
            <w:r w:rsidRPr="003C5787">
              <w:t>Зернистая</w:t>
            </w:r>
          </w:p>
        </w:tc>
      </w:tr>
      <w:tr w:rsidR="00E4399A" w:rsidRPr="003C5787" w:rsidTr="003C5787">
        <w:tc>
          <w:tcPr>
            <w:tcW w:w="2074" w:type="dxa"/>
            <w:shd w:val="clear" w:color="auto" w:fill="auto"/>
          </w:tcPr>
          <w:p w:rsidR="00E4399A" w:rsidRPr="003C5787" w:rsidRDefault="00E4399A" w:rsidP="003C5787">
            <w:pPr>
              <w:spacing w:line="360" w:lineRule="auto"/>
              <w:jc w:val="both"/>
            </w:pPr>
            <w:r w:rsidRPr="003C5787">
              <w:t>Цвет</w:t>
            </w:r>
          </w:p>
        </w:tc>
        <w:tc>
          <w:tcPr>
            <w:tcW w:w="2863" w:type="dxa"/>
            <w:shd w:val="clear" w:color="auto" w:fill="auto"/>
          </w:tcPr>
          <w:p w:rsidR="00E4399A" w:rsidRPr="003C5787" w:rsidRDefault="00E4399A" w:rsidP="003C5787">
            <w:pPr>
              <w:spacing w:line="360" w:lineRule="auto"/>
              <w:jc w:val="both"/>
            </w:pPr>
            <w:r w:rsidRPr="003C5787">
              <w:t>Зелёный, иногда чёрный</w:t>
            </w:r>
          </w:p>
        </w:tc>
        <w:tc>
          <w:tcPr>
            <w:tcW w:w="2399" w:type="dxa"/>
            <w:shd w:val="clear" w:color="auto" w:fill="auto"/>
          </w:tcPr>
          <w:p w:rsidR="00E4399A" w:rsidRPr="003C5787" w:rsidRDefault="00E4399A" w:rsidP="003C5787">
            <w:pPr>
              <w:spacing w:line="360" w:lineRule="auto"/>
              <w:jc w:val="both"/>
            </w:pPr>
            <w:r w:rsidRPr="003C5787">
              <w:t>Жёлтый, коричневый, белый</w:t>
            </w:r>
          </w:p>
        </w:tc>
        <w:tc>
          <w:tcPr>
            <w:tcW w:w="1878" w:type="dxa"/>
            <w:shd w:val="clear" w:color="auto" w:fill="auto"/>
          </w:tcPr>
          <w:p w:rsidR="00E4399A" w:rsidRPr="003C5787" w:rsidRDefault="00E4399A" w:rsidP="003C5787">
            <w:pPr>
              <w:spacing w:line="360" w:lineRule="auto"/>
              <w:jc w:val="both"/>
            </w:pPr>
            <w:r w:rsidRPr="003C5787">
              <w:t>Белый, бесцветный, чёрный, серый, фиолетовый</w:t>
            </w:r>
          </w:p>
        </w:tc>
      </w:tr>
      <w:tr w:rsidR="00E4399A" w:rsidRPr="003C5787" w:rsidTr="003C5787">
        <w:tc>
          <w:tcPr>
            <w:tcW w:w="2074" w:type="dxa"/>
            <w:shd w:val="clear" w:color="auto" w:fill="auto"/>
          </w:tcPr>
          <w:p w:rsidR="00E4399A" w:rsidRPr="003C5787" w:rsidRDefault="00E4399A" w:rsidP="003C5787">
            <w:pPr>
              <w:spacing w:line="360" w:lineRule="auto"/>
              <w:jc w:val="both"/>
            </w:pPr>
            <w:r w:rsidRPr="003C5787">
              <w:t>Практическое применение</w:t>
            </w:r>
          </w:p>
        </w:tc>
        <w:tc>
          <w:tcPr>
            <w:tcW w:w="2863" w:type="dxa"/>
            <w:shd w:val="clear" w:color="auto" w:fill="auto"/>
          </w:tcPr>
          <w:p w:rsidR="00E4399A" w:rsidRPr="003C5787" w:rsidRDefault="00E4399A" w:rsidP="003C5787">
            <w:pPr>
              <w:spacing w:line="360" w:lineRule="auto"/>
              <w:jc w:val="both"/>
            </w:pPr>
            <w:r w:rsidRPr="003C5787">
              <w:t>Буровой камень, щебень для бетона и как дорожный материал. Гидротехнические сооружения. Декоративный материал (облицовочные плиты)</w:t>
            </w:r>
          </w:p>
        </w:tc>
        <w:tc>
          <w:tcPr>
            <w:tcW w:w="2399" w:type="dxa"/>
            <w:shd w:val="clear" w:color="auto" w:fill="auto"/>
          </w:tcPr>
          <w:p w:rsidR="00E4399A" w:rsidRPr="003C5787" w:rsidRDefault="00E4399A" w:rsidP="003C5787">
            <w:pPr>
              <w:spacing w:line="360" w:lineRule="auto"/>
              <w:jc w:val="both"/>
            </w:pPr>
            <w:r w:rsidRPr="003C5787">
              <w:t>Как строительный материал. В стекольной, фарфорофаянсовой, металлургической промышленности, дорожном строительстве (бетон)</w:t>
            </w:r>
          </w:p>
        </w:tc>
        <w:tc>
          <w:tcPr>
            <w:tcW w:w="1878" w:type="dxa"/>
            <w:shd w:val="clear" w:color="auto" w:fill="auto"/>
          </w:tcPr>
          <w:p w:rsidR="00E4399A" w:rsidRPr="003C5787" w:rsidRDefault="00E4399A" w:rsidP="003C5787">
            <w:pPr>
              <w:spacing w:line="360" w:lineRule="auto"/>
              <w:jc w:val="both"/>
            </w:pPr>
            <w:r w:rsidRPr="003C5787">
              <w:t>Облицовка зданий, опор мостов</w:t>
            </w:r>
          </w:p>
        </w:tc>
      </w:tr>
    </w:tbl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</w:p>
    <w:p w:rsidR="00C50E5A" w:rsidRPr="003C0663" w:rsidRDefault="00C50E5A" w:rsidP="003C0663">
      <w:pPr>
        <w:pStyle w:val="a3"/>
        <w:numPr>
          <w:ilvl w:val="0"/>
          <w:numId w:val="16"/>
        </w:numPr>
        <w:spacing w:line="360" w:lineRule="auto"/>
        <w:ind w:left="0" w:firstLine="720"/>
        <w:jc w:val="center"/>
        <w:rPr>
          <w:sz w:val="28"/>
          <w:szCs w:val="28"/>
        </w:rPr>
      </w:pPr>
      <w:r w:rsidRPr="003C0663">
        <w:rPr>
          <w:sz w:val="28"/>
          <w:szCs w:val="28"/>
        </w:rPr>
        <w:t>Назовите основные физико-механические свойства горных пород, необходимые для проектирования и строительства. Опишите условия образования и строительные свойства данных грунтовых отложений</w:t>
      </w:r>
    </w:p>
    <w:p w:rsidR="00C50E5A" w:rsidRPr="003C0663" w:rsidRDefault="00C50E5A" w:rsidP="003C0663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Горные породы находят в строительстве обширное применение. При возведении инженерно-технических сооружений учитываются прочность, жесткие связи и несущая способность скальных пород, при возведении откосов берутся во внимание монолитность, трещиноватость, степень выветривания горных пород, при строительстве дамб, плотин, подтопляемых насыпей, определяется подверженность пород (слагающих минералов) к размоканию и выветриванию.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Многие горные породы представляют собой незаменимый строительный материал для дорожных покрытий, бутового камня, облицовочных плит, при изготовлении цемента, извести, </w:t>
      </w:r>
      <w:r w:rsidR="005E07E6" w:rsidRPr="003C0663">
        <w:rPr>
          <w:sz w:val="28"/>
          <w:szCs w:val="28"/>
        </w:rPr>
        <w:t>гипса.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Из обломочных пород довольно широкое применение может иметь булыжный камень из гранита, гнейса, базальта: большая прочность, высокая теплопроводность и значительная плотность (1,80-2,50 </w:t>
      </w:r>
      <w:r w:rsidRPr="003C0663">
        <w:rPr>
          <w:iCs/>
          <w:sz w:val="28"/>
          <w:szCs w:val="28"/>
        </w:rPr>
        <w:t>г/см</w:t>
      </w:r>
      <w:r w:rsidRPr="003C0663">
        <w:rPr>
          <w:iCs/>
          <w:sz w:val="28"/>
          <w:szCs w:val="28"/>
          <w:vertAlign w:val="superscript"/>
        </w:rPr>
        <w:t>3</w:t>
      </w:r>
      <w:r w:rsidRPr="003C0663">
        <w:rPr>
          <w:i/>
          <w:iCs/>
          <w:sz w:val="28"/>
          <w:szCs w:val="28"/>
        </w:rPr>
        <w:t xml:space="preserve">). </w:t>
      </w:r>
      <w:r w:rsidRPr="003C0663">
        <w:rPr>
          <w:sz w:val="28"/>
          <w:szCs w:val="28"/>
        </w:rPr>
        <w:t>Более мелкие булыжники (до 20 см в поперечнике) применяют для мощения дорог.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Гравий используется для изготовления бетона (при размере частиц от 5 до 80 мм) и для мощения проезжей части дорог. Песок применяют в кирпичной кладке (размер частиц до 2,5 мм), бутовой кладке (до 5 мм), для отделочной затирки (0,5-1,0 мм). Плотность песка колеблется в пределах 1,25-1,65 г/см</w:t>
      </w:r>
      <w:r w:rsidRPr="003C0663">
        <w:rPr>
          <w:sz w:val="28"/>
          <w:szCs w:val="28"/>
          <w:vertAlign w:val="superscript"/>
        </w:rPr>
        <w:t>3</w:t>
      </w:r>
      <w:r w:rsidRPr="003C0663">
        <w:rPr>
          <w:sz w:val="28"/>
          <w:szCs w:val="28"/>
        </w:rPr>
        <w:t xml:space="preserve"> при объеме пустот до 40%.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Глина по характеру образования подразделяется на: а) первичную или остаточную и б) вторичную или переотложенную. Первая более качественная и содержит меньше примесей. По огнеупорности выделяют: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огнеупорную с температурой плавления выше 1580°С;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тугоплавкую — 1350-1580°С;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неогнеупорную — 1350°С.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Применение глины обширно: кирпичное, черепичное, гончарное производства, строительные растворы.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Применяются в хозяйстве техногенные породы (шлаки) — остатки от сжигания угля, торфа и горючих сланцев — так называемые котельные шлаки; доменные шлаки в гранулированном виде идут в качестве мелкого заполнителя в легких бетонах, в тонкоразмолотом виде как добавки к вяжущим материалам.</w:t>
      </w:r>
    </w:p>
    <w:p w:rsidR="005E07E6" w:rsidRPr="003C0663" w:rsidRDefault="005E07E6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Условия образования и строительные свойства ледников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/>
          <w:iCs/>
          <w:sz w:val="28"/>
          <w:szCs w:val="28"/>
        </w:rPr>
        <w:t xml:space="preserve">Ледники </w:t>
      </w:r>
      <w:r w:rsidRPr="003C0663">
        <w:rPr>
          <w:sz w:val="28"/>
          <w:szCs w:val="28"/>
        </w:rPr>
        <w:t>— это движущиеся естественные скопления льда, воз</w:t>
      </w:r>
      <w:r w:rsidR="005E07E6" w:rsidRPr="003C0663">
        <w:rPr>
          <w:sz w:val="28"/>
          <w:szCs w:val="28"/>
        </w:rPr>
        <w:t>н</w:t>
      </w:r>
      <w:r w:rsidRPr="003C0663">
        <w:rPr>
          <w:sz w:val="28"/>
          <w:szCs w:val="28"/>
        </w:rPr>
        <w:t xml:space="preserve">икающие на поверхности суши при постепенном уплотнении и </w:t>
      </w:r>
      <w:r w:rsidR="005E07E6" w:rsidRPr="003C0663">
        <w:rPr>
          <w:sz w:val="28"/>
          <w:szCs w:val="28"/>
        </w:rPr>
        <w:t>пе</w:t>
      </w:r>
      <w:r w:rsidRPr="003C0663">
        <w:rPr>
          <w:sz w:val="28"/>
          <w:szCs w:val="28"/>
        </w:rPr>
        <w:t>рекристаллизации многолетних скоплений снега.</w:t>
      </w:r>
    </w:p>
    <w:p w:rsidR="005E07E6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Ледники покрывают 11% поверхности суши (16,2 млн. км</w:t>
      </w:r>
      <w:r w:rsidRPr="003C0663">
        <w:rPr>
          <w:sz w:val="28"/>
          <w:szCs w:val="28"/>
          <w:vertAlign w:val="superscript"/>
        </w:rPr>
        <w:t>2</w:t>
      </w:r>
      <w:r w:rsidRPr="003C0663">
        <w:rPr>
          <w:sz w:val="28"/>
          <w:szCs w:val="28"/>
        </w:rPr>
        <w:t>). 1.5% этой площади приходится на ледники Антарктиды, Грен</w:t>
      </w:r>
      <w:r w:rsidR="005E07E6" w:rsidRPr="003C0663">
        <w:rPr>
          <w:sz w:val="28"/>
          <w:szCs w:val="28"/>
        </w:rPr>
        <w:t>лян</w:t>
      </w:r>
      <w:r w:rsidRPr="003C0663">
        <w:rPr>
          <w:sz w:val="28"/>
          <w:szCs w:val="28"/>
        </w:rPr>
        <w:t>дии и островов Северного Ледовитого океана.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/>
          <w:iCs/>
          <w:sz w:val="28"/>
          <w:szCs w:val="28"/>
        </w:rPr>
        <w:t>Условия образования ледников.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Необходимые условия образования ледников — это холод</w:t>
      </w:r>
      <w:r w:rsidR="005E07E6" w:rsidRPr="003C0663">
        <w:rPr>
          <w:sz w:val="28"/>
          <w:szCs w:val="28"/>
        </w:rPr>
        <w:t>ный</w:t>
      </w:r>
      <w:r w:rsidRPr="003C0663">
        <w:rPr>
          <w:sz w:val="28"/>
          <w:szCs w:val="28"/>
        </w:rPr>
        <w:t xml:space="preserve"> климат и твердые атмосферные осадки. В таких условиях </w:t>
      </w:r>
      <w:r w:rsidR="005E07E6" w:rsidRPr="003C0663">
        <w:rPr>
          <w:sz w:val="28"/>
          <w:szCs w:val="28"/>
        </w:rPr>
        <w:t>прои</w:t>
      </w:r>
      <w:r w:rsidRPr="003C0663">
        <w:rPr>
          <w:sz w:val="28"/>
          <w:szCs w:val="28"/>
        </w:rPr>
        <w:t xml:space="preserve">сходит постепенное накопление снежного покрова, так как </w:t>
      </w:r>
      <w:r w:rsidR="005E07E6" w:rsidRPr="003C0663">
        <w:rPr>
          <w:sz w:val="28"/>
          <w:szCs w:val="28"/>
        </w:rPr>
        <w:t>в</w:t>
      </w:r>
      <w:r w:rsidRPr="003C0663">
        <w:rPr>
          <w:sz w:val="28"/>
          <w:szCs w:val="28"/>
        </w:rPr>
        <w:t xml:space="preserve">ыпадающий за зиму снег в летнее время растаивает не весь. </w:t>
      </w:r>
      <w:r w:rsidR="005E07E6" w:rsidRPr="003C0663">
        <w:rPr>
          <w:sz w:val="28"/>
          <w:szCs w:val="28"/>
        </w:rPr>
        <w:t>П</w:t>
      </w:r>
      <w:r w:rsidRPr="003C0663">
        <w:rPr>
          <w:sz w:val="28"/>
          <w:szCs w:val="28"/>
        </w:rPr>
        <w:t>ри существовании такого режима продолжительное время тол</w:t>
      </w:r>
      <w:r w:rsidR="005E07E6" w:rsidRPr="003C0663">
        <w:rPr>
          <w:sz w:val="28"/>
          <w:szCs w:val="28"/>
        </w:rPr>
        <w:t xml:space="preserve">щина </w:t>
      </w:r>
      <w:r w:rsidRPr="003C0663">
        <w:rPr>
          <w:sz w:val="28"/>
          <w:szCs w:val="28"/>
        </w:rPr>
        <w:t>снежного покрова из года в год увеличивается. Выпадаю</w:t>
      </w:r>
      <w:r w:rsidR="005E07E6" w:rsidRPr="003C0663">
        <w:rPr>
          <w:sz w:val="28"/>
          <w:szCs w:val="28"/>
        </w:rPr>
        <w:t>щи</w:t>
      </w:r>
      <w:r w:rsidRPr="003C0663">
        <w:rPr>
          <w:sz w:val="28"/>
          <w:szCs w:val="28"/>
        </w:rPr>
        <w:t>й снег под влиянием лучей солнца оплавляется и превра</w:t>
      </w:r>
      <w:r w:rsidR="005E07E6" w:rsidRPr="003C0663">
        <w:rPr>
          <w:sz w:val="28"/>
          <w:szCs w:val="28"/>
        </w:rPr>
        <w:t>щается в зернистый снег -</w:t>
      </w:r>
      <w:r w:rsidRPr="003C0663">
        <w:rPr>
          <w:sz w:val="28"/>
          <w:szCs w:val="28"/>
        </w:rPr>
        <w:t xml:space="preserve"> </w:t>
      </w:r>
      <w:r w:rsidRPr="003C0663">
        <w:rPr>
          <w:i/>
          <w:iCs/>
          <w:sz w:val="28"/>
          <w:szCs w:val="28"/>
        </w:rPr>
        <w:t xml:space="preserve">фирн. </w:t>
      </w:r>
      <w:r w:rsidRPr="003C0663">
        <w:rPr>
          <w:sz w:val="28"/>
          <w:szCs w:val="28"/>
        </w:rPr>
        <w:t>Фирн под влиянием цемента</w:t>
      </w:r>
      <w:r w:rsidR="005E07E6" w:rsidRPr="003C0663">
        <w:rPr>
          <w:sz w:val="28"/>
          <w:szCs w:val="28"/>
        </w:rPr>
        <w:t>ции</w:t>
      </w:r>
      <w:r w:rsidRPr="003C0663">
        <w:rPr>
          <w:sz w:val="28"/>
          <w:szCs w:val="28"/>
        </w:rPr>
        <w:t xml:space="preserve"> замерзающей воды превращается в </w:t>
      </w:r>
      <w:r w:rsidRPr="003C0663">
        <w:rPr>
          <w:i/>
          <w:iCs/>
          <w:sz w:val="28"/>
          <w:szCs w:val="28"/>
        </w:rPr>
        <w:t xml:space="preserve">фирновый лед, </w:t>
      </w:r>
      <w:r w:rsidRPr="003C0663">
        <w:rPr>
          <w:sz w:val="28"/>
          <w:szCs w:val="28"/>
        </w:rPr>
        <w:t xml:space="preserve">а он при </w:t>
      </w:r>
      <w:r w:rsidR="005E07E6" w:rsidRPr="003C0663">
        <w:rPr>
          <w:sz w:val="28"/>
          <w:szCs w:val="28"/>
        </w:rPr>
        <w:t>даль</w:t>
      </w:r>
      <w:r w:rsidRPr="003C0663">
        <w:rPr>
          <w:sz w:val="28"/>
          <w:szCs w:val="28"/>
        </w:rPr>
        <w:t xml:space="preserve">нейшем уплотнении — в сплошной </w:t>
      </w:r>
      <w:r w:rsidRPr="003C0663">
        <w:rPr>
          <w:i/>
          <w:iCs/>
          <w:sz w:val="28"/>
          <w:szCs w:val="28"/>
        </w:rPr>
        <w:t xml:space="preserve">глетчерный лед </w:t>
      </w:r>
      <w:r w:rsidRPr="003C0663">
        <w:rPr>
          <w:sz w:val="28"/>
          <w:szCs w:val="28"/>
        </w:rPr>
        <w:t xml:space="preserve">(нем. </w:t>
      </w:r>
      <w:r w:rsidR="005E07E6" w:rsidRPr="003C0663">
        <w:rPr>
          <w:sz w:val="28"/>
          <w:szCs w:val="28"/>
          <w:lang w:val="en-US"/>
        </w:rPr>
        <w:t>gletsher</w:t>
      </w:r>
      <w:r w:rsidRPr="003C0663">
        <w:rPr>
          <w:sz w:val="28"/>
          <w:szCs w:val="28"/>
        </w:rPr>
        <w:t xml:space="preserve"> — лед).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На образование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1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м</w:t>
      </w:r>
      <w:r w:rsidRPr="003C0663">
        <w:rPr>
          <w:sz w:val="28"/>
          <w:szCs w:val="28"/>
          <w:vertAlign w:val="superscript"/>
        </w:rPr>
        <w:t>3</w:t>
      </w:r>
      <w:r w:rsidRPr="003C0663">
        <w:rPr>
          <w:sz w:val="28"/>
          <w:szCs w:val="28"/>
        </w:rPr>
        <w:t xml:space="preserve"> глетчерного льда расходуется около </w:t>
      </w:r>
      <w:r w:rsidR="005E07E6" w:rsidRPr="003C0663">
        <w:rPr>
          <w:sz w:val="28"/>
          <w:szCs w:val="28"/>
        </w:rPr>
        <w:t>11</w:t>
      </w:r>
      <w:r w:rsidRPr="003C0663">
        <w:rPr>
          <w:sz w:val="28"/>
          <w:szCs w:val="28"/>
        </w:rPr>
        <w:t xml:space="preserve"> м</w:t>
      </w:r>
      <w:r w:rsidRPr="003C0663">
        <w:rPr>
          <w:sz w:val="28"/>
          <w:szCs w:val="28"/>
          <w:vertAlign w:val="superscript"/>
        </w:rPr>
        <w:t>3</w:t>
      </w:r>
      <w:r w:rsidRPr="003C0663">
        <w:rPr>
          <w:sz w:val="28"/>
          <w:szCs w:val="28"/>
        </w:rPr>
        <w:t xml:space="preserve"> снега.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Несмотря на то, что лед является твердым телом, он все же </w:t>
      </w:r>
      <w:r w:rsidR="00E76C24" w:rsidRPr="003C0663">
        <w:rPr>
          <w:sz w:val="28"/>
          <w:szCs w:val="28"/>
        </w:rPr>
        <w:t>обл</w:t>
      </w:r>
      <w:r w:rsidRPr="003C0663">
        <w:rPr>
          <w:sz w:val="28"/>
          <w:szCs w:val="28"/>
        </w:rPr>
        <w:t>адает значительной пластичностью. Поэтому в горных лед</w:t>
      </w:r>
      <w:r w:rsidR="00E76C24" w:rsidRPr="003C0663">
        <w:rPr>
          <w:sz w:val="28"/>
          <w:szCs w:val="28"/>
        </w:rPr>
        <w:t>ника</w:t>
      </w:r>
      <w:r w:rsidRPr="003C0663">
        <w:rPr>
          <w:sz w:val="28"/>
          <w:szCs w:val="28"/>
        </w:rPr>
        <w:t xml:space="preserve">х движение льда подобно течению воды в реках, с той лишь </w:t>
      </w:r>
      <w:r w:rsidR="00E76C24" w:rsidRPr="003C0663">
        <w:rPr>
          <w:sz w:val="28"/>
          <w:szCs w:val="28"/>
        </w:rPr>
        <w:t>разн</w:t>
      </w:r>
      <w:r w:rsidRPr="003C0663">
        <w:rPr>
          <w:sz w:val="28"/>
          <w:szCs w:val="28"/>
        </w:rPr>
        <w:t>ицей, что скорость движения льда значительно меньше скорости течения воды. Она весьма изменчива и зависит от инте</w:t>
      </w:r>
      <w:r w:rsidR="00E76C24" w:rsidRPr="003C0663">
        <w:rPr>
          <w:sz w:val="28"/>
          <w:szCs w:val="28"/>
        </w:rPr>
        <w:t>н</w:t>
      </w:r>
      <w:r w:rsidRPr="003C0663">
        <w:rPr>
          <w:sz w:val="28"/>
          <w:szCs w:val="28"/>
        </w:rPr>
        <w:t xml:space="preserve">сивности питания, уклона поверхности подледникового </w:t>
      </w:r>
      <w:r w:rsidR="00E76C24" w:rsidRPr="003C0663">
        <w:rPr>
          <w:iCs/>
          <w:sz w:val="28"/>
          <w:szCs w:val="28"/>
        </w:rPr>
        <w:t>ложа.</w:t>
      </w:r>
      <w:r w:rsidRPr="003C0663">
        <w:rPr>
          <w:i/>
          <w:iCs/>
          <w:sz w:val="28"/>
          <w:szCs w:val="28"/>
        </w:rPr>
        <w:t xml:space="preserve"> </w:t>
      </w:r>
      <w:r w:rsidRPr="003C0663">
        <w:rPr>
          <w:sz w:val="28"/>
          <w:szCs w:val="28"/>
        </w:rPr>
        <w:t>Скорости движения ледников различны в поперечном сече</w:t>
      </w:r>
      <w:r w:rsidR="00E76C24" w:rsidRPr="003C0663">
        <w:rPr>
          <w:sz w:val="28"/>
          <w:szCs w:val="28"/>
        </w:rPr>
        <w:t>нии.</w:t>
      </w:r>
      <w:r w:rsidRPr="003C0663">
        <w:rPr>
          <w:sz w:val="28"/>
          <w:szCs w:val="28"/>
        </w:rPr>
        <w:t xml:space="preserve"> Срединные части ледника, г</w:t>
      </w:r>
      <w:r w:rsidR="00E76C24" w:rsidRPr="003C0663">
        <w:rPr>
          <w:sz w:val="28"/>
          <w:szCs w:val="28"/>
        </w:rPr>
        <w:t>де мощность льда больше, движутся</w:t>
      </w:r>
      <w:r w:rsidRPr="003C0663">
        <w:rPr>
          <w:sz w:val="28"/>
          <w:szCs w:val="28"/>
        </w:rPr>
        <w:t xml:space="preserve"> </w:t>
      </w:r>
      <w:r w:rsidR="00E76C24" w:rsidRPr="003C0663">
        <w:rPr>
          <w:sz w:val="28"/>
          <w:szCs w:val="28"/>
        </w:rPr>
        <w:t xml:space="preserve">быстрее, краевые </w:t>
      </w:r>
      <w:r w:rsidRPr="003C0663">
        <w:rPr>
          <w:sz w:val="28"/>
          <w:szCs w:val="28"/>
        </w:rPr>
        <w:t>- менее мощные и испытывающие трение борта долины — медленнее. Вследствие изменчивости попере</w:t>
      </w:r>
      <w:r w:rsidR="00E76C24" w:rsidRPr="003C0663">
        <w:rPr>
          <w:sz w:val="28"/>
          <w:szCs w:val="28"/>
        </w:rPr>
        <w:t>ч</w:t>
      </w:r>
      <w:r w:rsidRPr="003C0663">
        <w:rPr>
          <w:sz w:val="28"/>
          <w:szCs w:val="28"/>
        </w:rPr>
        <w:t>ного сечения долины, неровно</w:t>
      </w:r>
      <w:r w:rsidR="00E76C24" w:rsidRPr="003C0663">
        <w:rPr>
          <w:sz w:val="28"/>
          <w:szCs w:val="28"/>
        </w:rPr>
        <w:t>сти подледникового ложа, разли</w:t>
      </w:r>
      <w:r w:rsidRPr="003C0663">
        <w:rPr>
          <w:sz w:val="28"/>
          <w:szCs w:val="28"/>
        </w:rPr>
        <w:t>чия скорости движения, ледники, перемещаясь по долинам,</w:t>
      </w:r>
      <w:r w:rsidR="00E76C24" w:rsidRPr="003C0663">
        <w:rPr>
          <w:sz w:val="28"/>
          <w:szCs w:val="28"/>
        </w:rPr>
        <w:t xml:space="preserve"> ис</w:t>
      </w:r>
      <w:r w:rsidRPr="003C0663">
        <w:rPr>
          <w:sz w:val="28"/>
          <w:szCs w:val="28"/>
        </w:rPr>
        <w:t>пытывают деформации, приводящие к возникновению трещи</w:t>
      </w:r>
      <w:r w:rsidR="00E76C24" w:rsidRPr="003C0663">
        <w:rPr>
          <w:sz w:val="28"/>
          <w:szCs w:val="28"/>
        </w:rPr>
        <w:t>н.</w:t>
      </w:r>
      <w:r w:rsidRPr="003C0663">
        <w:rPr>
          <w:sz w:val="28"/>
          <w:szCs w:val="28"/>
        </w:rPr>
        <w:t xml:space="preserve"> Иногда глубина трещин достигает 50 м и даже 250 м.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Геологическая деятельно</w:t>
      </w:r>
      <w:r w:rsidR="00E76C24" w:rsidRPr="003C0663">
        <w:rPr>
          <w:sz w:val="28"/>
          <w:szCs w:val="28"/>
        </w:rPr>
        <w:t>сть</w:t>
      </w:r>
      <w:r w:rsidR="003C0663">
        <w:rPr>
          <w:sz w:val="28"/>
          <w:szCs w:val="28"/>
        </w:rPr>
        <w:t xml:space="preserve"> </w:t>
      </w:r>
      <w:r w:rsidR="00E76C24" w:rsidRPr="003C0663">
        <w:rPr>
          <w:sz w:val="28"/>
          <w:szCs w:val="28"/>
        </w:rPr>
        <w:t>ледников</w:t>
      </w:r>
      <w:r w:rsidR="003C0663">
        <w:rPr>
          <w:sz w:val="28"/>
          <w:szCs w:val="28"/>
        </w:rPr>
        <w:t xml:space="preserve"> </w:t>
      </w:r>
      <w:r w:rsidR="00E76C24" w:rsidRPr="003C0663">
        <w:rPr>
          <w:sz w:val="28"/>
          <w:szCs w:val="28"/>
        </w:rPr>
        <w:t>заключается прежде</w:t>
      </w:r>
      <w:r w:rsidRPr="003C0663">
        <w:rPr>
          <w:sz w:val="28"/>
          <w:szCs w:val="28"/>
        </w:rPr>
        <w:t xml:space="preserve"> всего в том, что они истирают своей тяжестью, а также вмерзш</w:t>
      </w:r>
      <w:r w:rsidR="00E76C24" w:rsidRPr="003C0663">
        <w:rPr>
          <w:sz w:val="28"/>
          <w:szCs w:val="28"/>
        </w:rPr>
        <w:t>и</w:t>
      </w:r>
      <w:r w:rsidRPr="003C0663">
        <w:rPr>
          <w:sz w:val="28"/>
          <w:szCs w:val="28"/>
        </w:rPr>
        <w:t>ми в их придонные части камнями ложе долины, придавая фор</w:t>
      </w:r>
      <w:r w:rsidR="00E76C24" w:rsidRPr="003C0663">
        <w:rPr>
          <w:sz w:val="28"/>
          <w:szCs w:val="28"/>
        </w:rPr>
        <w:t xml:space="preserve">му кара, цирка, трога (нем. </w:t>
      </w:r>
      <w:r w:rsidR="00E76C24" w:rsidRPr="003C0663">
        <w:rPr>
          <w:sz w:val="28"/>
          <w:szCs w:val="28"/>
          <w:lang w:val="en-US"/>
        </w:rPr>
        <w:t>trog</w:t>
      </w:r>
      <w:r w:rsidRPr="003C0663">
        <w:rPr>
          <w:sz w:val="28"/>
          <w:szCs w:val="28"/>
        </w:rPr>
        <w:t xml:space="preserve"> - корыто).</w:t>
      </w:r>
      <w:r w:rsidR="003C0663">
        <w:rPr>
          <w:sz w:val="28"/>
          <w:szCs w:val="28"/>
        </w:rPr>
        <w:t xml:space="preserve"> </w:t>
      </w:r>
      <w:r w:rsidRPr="003C0663">
        <w:rPr>
          <w:i/>
          <w:iCs/>
          <w:sz w:val="28"/>
          <w:szCs w:val="28"/>
        </w:rPr>
        <w:t xml:space="preserve">Инженерно-геологическая характеристика ледниковых отложений. </w:t>
      </w:r>
      <w:r w:rsidRPr="003C0663">
        <w:rPr>
          <w:sz w:val="28"/>
          <w:szCs w:val="28"/>
        </w:rPr>
        <w:t>К ледниковым отло</w:t>
      </w:r>
      <w:r w:rsidR="000E3673" w:rsidRPr="003C0663">
        <w:rPr>
          <w:sz w:val="28"/>
          <w:szCs w:val="28"/>
        </w:rPr>
        <w:t>жениям относят различные морен</w:t>
      </w:r>
      <w:r w:rsidRPr="003C0663">
        <w:rPr>
          <w:sz w:val="28"/>
          <w:szCs w:val="28"/>
        </w:rPr>
        <w:t>ные образования. Они отл</w:t>
      </w:r>
      <w:r w:rsidR="000E3673" w:rsidRPr="003C0663">
        <w:rPr>
          <w:sz w:val="28"/>
          <w:szCs w:val="28"/>
        </w:rPr>
        <w:t>ичаются большой неоднородностью</w:t>
      </w:r>
      <w:r w:rsidRPr="003C0663">
        <w:rPr>
          <w:sz w:val="28"/>
          <w:szCs w:val="28"/>
        </w:rPr>
        <w:t xml:space="preserve"> как по мощности, так и по простиранию, а также неоднородност</w:t>
      </w:r>
      <w:r w:rsidR="000E3673" w:rsidRPr="003C0663">
        <w:rPr>
          <w:sz w:val="28"/>
          <w:szCs w:val="28"/>
        </w:rPr>
        <w:t>ью</w:t>
      </w:r>
      <w:r w:rsidRPr="003C0663">
        <w:rPr>
          <w:sz w:val="28"/>
          <w:szCs w:val="28"/>
        </w:rPr>
        <w:t xml:space="preserve"> их гранулометрическо</w:t>
      </w:r>
      <w:r w:rsidR="000E3673" w:rsidRPr="003C0663">
        <w:rPr>
          <w:sz w:val="28"/>
          <w:szCs w:val="28"/>
        </w:rPr>
        <w:t>го состава. Основная масса морен</w:t>
      </w:r>
      <w:r w:rsidRPr="003C0663">
        <w:rPr>
          <w:sz w:val="28"/>
          <w:szCs w:val="28"/>
        </w:rPr>
        <w:t xml:space="preserve"> обычно сложена глинистым материалом, образовавшимся в зна</w:t>
      </w:r>
      <w:r w:rsidR="000E3673" w:rsidRPr="003C0663">
        <w:rPr>
          <w:sz w:val="28"/>
          <w:szCs w:val="28"/>
        </w:rPr>
        <w:t>чите</w:t>
      </w:r>
      <w:r w:rsidRPr="003C0663">
        <w:rPr>
          <w:sz w:val="28"/>
          <w:szCs w:val="28"/>
        </w:rPr>
        <w:t>льной части путем механ</w:t>
      </w:r>
      <w:r w:rsidR="000E3673" w:rsidRPr="003C0663">
        <w:rPr>
          <w:sz w:val="28"/>
          <w:szCs w:val="28"/>
        </w:rPr>
        <w:t>ического перетирания движущимся</w:t>
      </w:r>
      <w:r w:rsidRPr="003C0663">
        <w:rPr>
          <w:sz w:val="28"/>
          <w:szCs w:val="28"/>
        </w:rPr>
        <w:t xml:space="preserve"> льдом более крупных обломков</w:t>
      </w:r>
      <w:r w:rsidR="000E3673" w:rsidRPr="003C0663">
        <w:rPr>
          <w:sz w:val="28"/>
          <w:szCs w:val="28"/>
        </w:rPr>
        <w:t xml:space="preserve"> горных пород. В составе морен</w:t>
      </w:r>
      <w:r w:rsidRPr="003C0663">
        <w:rPr>
          <w:sz w:val="28"/>
          <w:szCs w:val="28"/>
        </w:rPr>
        <w:t xml:space="preserve"> могут быть также пески и крупные обломки пород. Состав основной массы морен неоди</w:t>
      </w:r>
      <w:r w:rsidR="000E3673" w:rsidRPr="003C0663">
        <w:rPr>
          <w:sz w:val="28"/>
          <w:szCs w:val="28"/>
        </w:rPr>
        <w:t>наков. В одних частях она более</w:t>
      </w:r>
      <w:r w:rsidRPr="003C0663">
        <w:rPr>
          <w:sz w:val="28"/>
          <w:szCs w:val="28"/>
        </w:rPr>
        <w:t xml:space="preserve"> глинистая, в других — более</w:t>
      </w:r>
      <w:r w:rsidR="000E3673" w:rsidRPr="003C0663">
        <w:rPr>
          <w:sz w:val="28"/>
          <w:szCs w:val="28"/>
        </w:rPr>
        <w:t xml:space="preserve"> песчаная, гравийная или щебени</w:t>
      </w:r>
      <w:r w:rsidRPr="003C0663">
        <w:rPr>
          <w:sz w:val="28"/>
          <w:szCs w:val="28"/>
        </w:rPr>
        <w:t>стая. Отличительной чертой глинистых моренных обр</w:t>
      </w:r>
      <w:r w:rsidR="000E3673" w:rsidRPr="003C0663">
        <w:rPr>
          <w:sz w:val="28"/>
          <w:szCs w:val="28"/>
        </w:rPr>
        <w:t>азований</w:t>
      </w:r>
      <w:r w:rsidRPr="003C0663">
        <w:rPr>
          <w:sz w:val="28"/>
          <w:szCs w:val="28"/>
        </w:rPr>
        <w:t xml:space="preserve"> является их высокая плотность — 1,8-2,3 г/см</w:t>
      </w:r>
      <w:r w:rsidRPr="003C0663">
        <w:rPr>
          <w:sz w:val="28"/>
          <w:szCs w:val="28"/>
          <w:vertAlign w:val="superscript"/>
        </w:rPr>
        <w:t>3</w:t>
      </w:r>
      <w:r w:rsidRPr="003C0663">
        <w:rPr>
          <w:sz w:val="28"/>
          <w:szCs w:val="28"/>
        </w:rPr>
        <w:t xml:space="preserve"> и небольшая пористость 25-35%. Моренные</w:t>
      </w:r>
      <w:r w:rsidR="000E3673" w:rsidRPr="003C0663">
        <w:rPr>
          <w:sz w:val="28"/>
          <w:szCs w:val="28"/>
        </w:rPr>
        <w:t xml:space="preserve"> глинистые грунты считаются на</w:t>
      </w:r>
      <w:r w:rsidRPr="003C0663">
        <w:rPr>
          <w:sz w:val="28"/>
          <w:szCs w:val="28"/>
        </w:rPr>
        <w:t>дежным основанием для инженерных сооружений.</w:t>
      </w:r>
    </w:p>
    <w:p w:rsidR="003C0663" w:rsidRDefault="003C0663" w:rsidP="003C0663">
      <w:pPr>
        <w:pStyle w:val="a3"/>
        <w:spacing w:line="360" w:lineRule="auto"/>
        <w:jc w:val="both"/>
        <w:rPr>
          <w:sz w:val="28"/>
          <w:szCs w:val="28"/>
        </w:rPr>
      </w:pPr>
    </w:p>
    <w:p w:rsidR="002A1044" w:rsidRPr="003C0663" w:rsidRDefault="00C50E5A" w:rsidP="003C0663">
      <w:pPr>
        <w:pStyle w:val="a3"/>
        <w:numPr>
          <w:ilvl w:val="0"/>
          <w:numId w:val="16"/>
        </w:numPr>
        <w:spacing w:line="360" w:lineRule="auto"/>
        <w:ind w:left="0" w:firstLine="720"/>
        <w:jc w:val="center"/>
        <w:rPr>
          <w:sz w:val="28"/>
          <w:szCs w:val="28"/>
        </w:rPr>
      </w:pPr>
      <w:r w:rsidRPr="003C0663">
        <w:rPr>
          <w:sz w:val="28"/>
          <w:szCs w:val="28"/>
        </w:rPr>
        <w:t>Перечислите методы определения абсолютного и относительного возраста пород. Назовите эры и периоды геологической истории Земли</w:t>
      </w:r>
    </w:p>
    <w:p w:rsidR="00C50E5A" w:rsidRPr="003C0663" w:rsidRDefault="00C50E5A" w:rsidP="003C0663">
      <w:pPr>
        <w:spacing w:line="360" w:lineRule="auto"/>
        <w:ind w:firstLine="720"/>
        <w:jc w:val="both"/>
        <w:rPr>
          <w:sz w:val="28"/>
          <w:szCs w:val="28"/>
        </w:rPr>
      </w:pPr>
    </w:p>
    <w:p w:rsidR="003C0663" w:rsidRDefault="00B17C95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/>
          <w:sz w:val="28"/>
          <w:szCs w:val="28"/>
        </w:rPr>
        <w:t>М</w:t>
      </w:r>
      <w:r w:rsidR="000E3673" w:rsidRPr="003C0663">
        <w:rPr>
          <w:i/>
          <w:sz w:val="28"/>
          <w:szCs w:val="28"/>
        </w:rPr>
        <w:t>етод</w:t>
      </w:r>
      <w:r w:rsidRPr="003C0663">
        <w:rPr>
          <w:i/>
          <w:sz w:val="28"/>
          <w:szCs w:val="28"/>
        </w:rPr>
        <w:t xml:space="preserve"> определения абсолютного возраста пород</w:t>
      </w:r>
      <w:r w:rsidR="000E3673" w:rsidRPr="003C0663">
        <w:rPr>
          <w:i/>
          <w:sz w:val="28"/>
          <w:szCs w:val="28"/>
        </w:rPr>
        <w:t>.</w:t>
      </w:r>
      <w:r w:rsidR="003C0663">
        <w:rPr>
          <w:i/>
          <w:sz w:val="28"/>
          <w:szCs w:val="28"/>
        </w:rPr>
        <w:t xml:space="preserve"> </w:t>
      </w:r>
      <w:r w:rsidR="002A1044" w:rsidRPr="003C0663">
        <w:rPr>
          <w:sz w:val="28"/>
          <w:szCs w:val="28"/>
        </w:rPr>
        <w:t>Метод основан на использовании изотопов химических элементов. В горных породах обычно содержится некоторое, иногда очень ничтожное, количество радиоактивных элементов (</w:t>
      </w:r>
      <w:r w:rsidR="000E3673" w:rsidRPr="003C0663">
        <w:rPr>
          <w:sz w:val="28"/>
          <w:szCs w:val="28"/>
          <w:lang w:val="en-US"/>
        </w:rPr>
        <w:t>U</w:t>
      </w:r>
      <w:r w:rsidR="000E3673" w:rsidRPr="003C0663">
        <w:rPr>
          <w:sz w:val="28"/>
          <w:szCs w:val="28"/>
        </w:rPr>
        <w:t xml:space="preserve">, </w:t>
      </w:r>
      <w:r w:rsidR="000E3673" w:rsidRPr="003C0663">
        <w:rPr>
          <w:sz w:val="28"/>
          <w:szCs w:val="28"/>
          <w:lang w:val="en-US"/>
        </w:rPr>
        <w:t>Ra</w:t>
      </w:r>
      <w:r w:rsidR="000E3673" w:rsidRPr="003C0663">
        <w:rPr>
          <w:sz w:val="28"/>
          <w:szCs w:val="28"/>
        </w:rPr>
        <w:t xml:space="preserve">, </w:t>
      </w:r>
      <w:r w:rsidR="000E3673" w:rsidRPr="003C0663">
        <w:rPr>
          <w:sz w:val="28"/>
          <w:szCs w:val="28"/>
          <w:lang w:val="en-US"/>
        </w:rPr>
        <w:t>Th</w:t>
      </w:r>
      <w:r w:rsidR="000E3673" w:rsidRPr="003C0663">
        <w:rPr>
          <w:sz w:val="28"/>
          <w:szCs w:val="28"/>
        </w:rPr>
        <w:t xml:space="preserve"> и др.).</w:t>
      </w:r>
      <w:r w:rsidR="002A1044" w:rsidRPr="003C0663">
        <w:rPr>
          <w:sz w:val="28"/>
          <w:szCs w:val="28"/>
        </w:rPr>
        <w:t xml:space="preserve"> Каждый их них распадается с присущей только ему скоростью. Процессы распада идут самопроизвольно и на скорость распада не влияют ни какие внешние факторы. Поэтому радиоактивные элементы могут служить эталоном геологического времени. Длительность процесса обычно очень велика. Например, период полураспада урана </w:t>
      </w:r>
      <w:r w:rsidR="000E3673" w:rsidRPr="003C0663">
        <w:rPr>
          <w:sz w:val="28"/>
          <w:szCs w:val="28"/>
          <w:lang w:val="en-US"/>
        </w:rPr>
        <w:t>U</w:t>
      </w:r>
      <w:r w:rsidR="002A1044" w:rsidRPr="003C0663">
        <w:rPr>
          <w:sz w:val="28"/>
          <w:szCs w:val="28"/>
        </w:rPr>
        <w:t xml:space="preserve"> составляет 5 млрд. лет. При тщательном и весьма точном анализе горной породы устанавлива</w:t>
      </w:r>
      <w:r w:rsidR="000E3673" w:rsidRPr="003C0663">
        <w:rPr>
          <w:sz w:val="28"/>
          <w:szCs w:val="28"/>
        </w:rPr>
        <w:t xml:space="preserve">ется, сколько в ней появилось </w:t>
      </w:r>
      <w:r w:rsidR="000E3673" w:rsidRPr="003C0663">
        <w:rPr>
          <w:sz w:val="28"/>
          <w:szCs w:val="28"/>
          <w:lang w:val="en-US"/>
        </w:rPr>
        <w:t>Pb</w:t>
      </w:r>
      <w:r w:rsidR="002A1044" w:rsidRPr="003C0663">
        <w:rPr>
          <w:sz w:val="28"/>
          <w:szCs w:val="28"/>
        </w:rPr>
        <w:t xml:space="preserve"> (продукт распада) и сколько осталось неразложившегося радиоактивного элемента. На этом основании и определяется возраст породы. Для образования из ст</w:t>
      </w:r>
      <w:r w:rsidR="000E3673" w:rsidRPr="003C0663">
        <w:rPr>
          <w:sz w:val="28"/>
          <w:szCs w:val="28"/>
        </w:rPr>
        <w:t xml:space="preserve">а граммов урана одного грамма </w:t>
      </w:r>
      <w:r w:rsidR="000E3673" w:rsidRPr="003C0663">
        <w:rPr>
          <w:sz w:val="28"/>
          <w:szCs w:val="28"/>
          <w:lang w:val="en-US"/>
        </w:rPr>
        <w:t>Pb</w:t>
      </w:r>
      <w:r w:rsidR="002A1044" w:rsidRPr="003C0663">
        <w:rPr>
          <w:sz w:val="28"/>
          <w:szCs w:val="28"/>
        </w:rPr>
        <w:t xml:space="preserve"> потребуется 7400 млн. лет.</w:t>
      </w:r>
      <w:r w:rsidR="003C0663">
        <w:rPr>
          <w:sz w:val="28"/>
          <w:szCs w:val="28"/>
        </w:rPr>
        <w:t xml:space="preserve"> </w:t>
      </w:r>
      <w:r w:rsidR="002A1044" w:rsidRPr="003C0663">
        <w:rPr>
          <w:sz w:val="28"/>
          <w:szCs w:val="28"/>
        </w:rPr>
        <w:t xml:space="preserve">Абсолютный возраст породы, лет, в которой найдено </w:t>
      </w:r>
      <w:r w:rsidR="002A1044" w:rsidRPr="003C0663">
        <w:rPr>
          <w:i/>
          <w:iCs/>
          <w:sz w:val="28"/>
          <w:szCs w:val="28"/>
        </w:rPr>
        <w:t xml:space="preserve">т, </w:t>
      </w:r>
      <w:r w:rsidR="000E3673" w:rsidRPr="003C0663">
        <w:rPr>
          <w:sz w:val="28"/>
          <w:szCs w:val="28"/>
        </w:rPr>
        <w:t xml:space="preserve">г </w:t>
      </w:r>
      <w:r w:rsidR="000E3673" w:rsidRPr="003C0663">
        <w:rPr>
          <w:sz w:val="28"/>
          <w:szCs w:val="28"/>
          <w:lang w:val="en-US"/>
        </w:rPr>
        <w:t>U</w:t>
      </w:r>
      <w:r w:rsidR="002A1044" w:rsidRPr="003C0663">
        <w:rPr>
          <w:sz w:val="28"/>
          <w:szCs w:val="28"/>
        </w:rPr>
        <w:t xml:space="preserve"> </w:t>
      </w:r>
      <w:r w:rsidR="000E3673" w:rsidRPr="003C0663">
        <w:rPr>
          <w:sz w:val="28"/>
          <w:szCs w:val="28"/>
        </w:rPr>
        <w:t xml:space="preserve">и </w:t>
      </w:r>
      <w:r w:rsidR="000E3673" w:rsidRPr="003C0663">
        <w:rPr>
          <w:i/>
          <w:sz w:val="28"/>
          <w:szCs w:val="28"/>
          <w:lang w:val="en-US"/>
        </w:rPr>
        <w:t>n</w:t>
      </w:r>
      <w:r w:rsidR="000E3673" w:rsidRPr="003C0663">
        <w:rPr>
          <w:sz w:val="28"/>
          <w:szCs w:val="28"/>
        </w:rPr>
        <w:t xml:space="preserve">, г </w:t>
      </w:r>
      <w:r w:rsidR="000E3673" w:rsidRPr="003C0663">
        <w:rPr>
          <w:sz w:val="28"/>
          <w:szCs w:val="28"/>
          <w:lang w:val="en-US"/>
        </w:rPr>
        <w:t>Pb</w:t>
      </w:r>
      <w:r w:rsidR="002A1044" w:rsidRPr="003C0663">
        <w:rPr>
          <w:sz w:val="28"/>
          <w:szCs w:val="28"/>
        </w:rPr>
        <w:t>, определяется по формуле</w:t>
      </w:r>
      <w:r w:rsidR="00677814" w:rsidRPr="003C0663">
        <w:rPr>
          <w:sz w:val="28"/>
          <w:szCs w:val="28"/>
        </w:rPr>
        <w:t>:</w:t>
      </w:r>
    </w:p>
    <w:p w:rsidR="003C0663" w:rsidRDefault="003C0663" w:rsidP="003C066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E3673" w:rsidRDefault="000E3673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  <w:lang w:val="en-US"/>
        </w:rPr>
        <w:t>A</w:t>
      </w:r>
      <w:r w:rsidRPr="0045519C">
        <w:rPr>
          <w:sz w:val="28"/>
          <w:szCs w:val="28"/>
        </w:rPr>
        <w:t>=</w:t>
      </w:r>
      <w:r w:rsidR="003C5787" w:rsidRPr="003C5787">
        <w:rPr>
          <w:sz w:val="28"/>
          <w:szCs w:val="28"/>
        </w:rPr>
        <w:fldChar w:fldCharType="begin"/>
      </w:r>
      <w:r w:rsidR="003C5787" w:rsidRPr="003C5787">
        <w:rPr>
          <w:sz w:val="28"/>
          <w:szCs w:val="28"/>
        </w:rPr>
        <w:instrText xml:space="preserve"> QUOTE </w:instrText>
      </w:r>
      <w:r w:rsidR="009C7750">
        <w:rPr>
          <w:position w:val="-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4A0027&quot;/&gt;&lt;wsp:rsid wsp:val=&quot;00025FF5&quot;/&gt;&lt;wsp:rsid wsp:val=&quot;00072EDE&quot;/&gt;&lt;wsp:rsid wsp:val=&quot;000E17E0&quot;/&gt;&lt;wsp:rsid wsp:val=&quot;000E3673&quot;/&gt;&lt;wsp:rsid wsp:val=&quot;001B6AB8&quot;/&gt;&lt;wsp:rsid wsp:val=&quot;001E6C3A&quot;/&gt;&lt;wsp:rsid wsp:val=&quot;00293B5D&quot;/&gt;&lt;wsp:rsid wsp:val=&quot;002A1044&quot;/&gt;&lt;wsp:rsid wsp:val=&quot;00300FD4&quot;/&gt;&lt;wsp:rsid wsp:val=&quot;00311F2C&quot;/&gt;&lt;wsp:rsid wsp:val=&quot;00357BEC&quot;/&gt;&lt;wsp:rsid wsp:val=&quot;003C0663&quot;/&gt;&lt;wsp:rsid wsp:val=&quot;003C5787&quot;/&gt;&lt;wsp:rsid wsp:val=&quot;003D0222&quot;/&gt;&lt;wsp:rsid wsp:val=&quot;0045519C&quot;/&gt;&lt;wsp:rsid wsp:val=&quot;004A0027&quot;/&gt;&lt;wsp:rsid wsp:val=&quot;004A326C&quot;/&gt;&lt;wsp:rsid wsp:val=&quot;004B2325&quot;/&gt;&lt;wsp:rsid wsp:val=&quot;005635A3&quot;/&gt;&lt;wsp:rsid wsp:val=&quot;005E07E6&quot;/&gt;&lt;wsp:rsid wsp:val=&quot;00613E85&quot;/&gt;&lt;wsp:rsid wsp:val=&quot;00677814&quot;/&gt;&lt;wsp:rsid wsp:val=&quot;00683BA5&quot;/&gt;&lt;wsp:rsid wsp:val=&quot;006A30E5&quot;/&gt;&lt;wsp:rsid wsp:val=&quot;007C3E12&quot;/&gt;&lt;wsp:rsid wsp:val=&quot;008939BD&quot;/&gt;&lt;wsp:rsid wsp:val=&quot;008B721F&quot;/&gt;&lt;wsp:rsid wsp:val=&quot;009273D1&quot;/&gt;&lt;wsp:rsid wsp:val=&quot;009C3428&quot;/&gt;&lt;wsp:rsid wsp:val=&quot;00A4260C&quot;/&gt;&lt;wsp:rsid wsp:val=&quot;00A46FCA&quot;/&gt;&lt;wsp:rsid wsp:val=&quot;00B047F1&quot;/&gt;&lt;wsp:rsid wsp:val=&quot;00B17C95&quot;/&gt;&lt;wsp:rsid wsp:val=&quot;00C50E5A&quot;/&gt;&lt;wsp:rsid wsp:val=&quot;00C90D90&quot;/&gt;&lt;wsp:rsid wsp:val=&quot;00D95BED&quot;/&gt;&lt;wsp:rsid wsp:val=&quot;00DA16BC&quot;/&gt;&lt;wsp:rsid wsp:val=&quot;00DC7419&quot;/&gt;&lt;wsp:rsid wsp:val=&quot;00DD609B&quot;/&gt;&lt;wsp:rsid wsp:val=&quot;00E4399A&quot;/&gt;&lt;wsp:rsid wsp:val=&quot;00E55092&quot;/&gt;&lt;wsp:rsid wsp:val=&quot;00E76C24&quot;/&gt;&lt;wsp:rsid wsp:val=&quot;00F36CA8&quot;/&gt;&lt;wsp:rsid wsp:val=&quot;00F86FCD&quot;/&gt;&lt;wsp:rsid wsp:val=&quot;00F9459C&quot;/&gt;&lt;/wsp:rsids&gt;&lt;/w:docPr&gt;&lt;w:body&gt;&lt;wx:sect&gt;&lt;w:p wsp:rsidR=&quot;00000000&quot; wsp:rsidRDefault=&quot;008B721F&quot; wsp:rsidP=&quot;008B721F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vertAlign w:val=&quot;subscript&quot;/&gt;&lt;w:lang w:val=&quot;EN-US&quot;/&gt;&lt;/w:rPr&gt;&lt;m:t&gt;pb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m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vertAlign w:val=&quot;subscript&quot;/&gt;&lt;w:lang w:val=&quot;EN-US&quot;/&gt;&lt;/w:rPr&gt;&lt;m:t&gt;u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*&lt;/m:t&gt;&lt;/m:r&gt;&lt;m:f&gt;&lt;m:f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7,4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0&lt;/m:t&gt;&lt;/m:r&gt;&lt;m:r&gt;&lt;m:rPr&gt;&lt;m:sty m:val=&quot;p&quot;/&gt;&lt;/m:rPr&gt;&lt;w:rPr&gt;&lt;w:rFonts w:ascii=&quot;Cambria Math&quot;/&gt;&lt;w:sz w:val=&quot;28&quot;/&gt;&lt;w:sz-cs w:val=&quot;28&quot;/&gt;&lt;w:vertAlign w:val=&quot;superscript&quot;/&gt;&lt;/w:rPr&gt;&lt;m:t&gt;-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vertAlign w:val=&quot;superscript&quot;/&gt;&lt;/w:rPr&gt;&lt;m:t&gt;9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" o:title="" chromakey="white"/>
          </v:shape>
        </w:pict>
      </w:r>
      <w:r w:rsidR="003C5787" w:rsidRPr="003C5787">
        <w:rPr>
          <w:sz w:val="28"/>
          <w:szCs w:val="28"/>
        </w:rPr>
        <w:instrText xml:space="preserve"> </w:instrText>
      </w:r>
      <w:r w:rsidR="003C5787" w:rsidRPr="003C5787">
        <w:rPr>
          <w:sz w:val="28"/>
          <w:szCs w:val="28"/>
        </w:rPr>
        <w:fldChar w:fldCharType="separate"/>
      </w:r>
      <w:r w:rsidR="009C7750">
        <w:rPr>
          <w:position w:val="-18"/>
        </w:rPr>
        <w:pict>
          <v:shape id="_x0000_i1026" type="#_x0000_t75" style="width:77.2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4A0027&quot;/&gt;&lt;wsp:rsid wsp:val=&quot;00025FF5&quot;/&gt;&lt;wsp:rsid wsp:val=&quot;00072EDE&quot;/&gt;&lt;wsp:rsid wsp:val=&quot;000E17E0&quot;/&gt;&lt;wsp:rsid wsp:val=&quot;000E3673&quot;/&gt;&lt;wsp:rsid wsp:val=&quot;001B6AB8&quot;/&gt;&lt;wsp:rsid wsp:val=&quot;001E6C3A&quot;/&gt;&lt;wsp:rsid wsp:val=&quot;00293B5D&quot;/&gt;&lt;wsp:rsid wsp:val=&quot;002A1044&quot;/&gt;&lt;wsp:rsid wsp:val=&quot;00300FD4&quot;/&gt;&lt;wsp:rsid wsp:val=&quot;00311F2C&quot;/&gt;&lt;wsp:rsid wsp:val=&quot;00357BEC&quot;/&gt;&lt;wsp:rsid wsp:val=&quot;003C0663&quot;/&gt;&lt;wsp:rsid wsp:val=&quot;003C5787&quot;/&gt;&lt;wsp:rsid wsp:val=&quot;003D0222&quot;/&gt;&lt;wsp:rsid wsp:val=&quot;0045519C&quot;/&gt;&lt;wsp:rsid wsp:val=&quot;004A0027&quot;/&gt;&lt;wsp:rsid wsp:val=&quot;004A326C&quot;/&gt;&lt;wsp:rsid wsp:val=&quot;004B2325&quot;/&gt;&lt;wsp:rsid wsp:val=&quot;005635A3&quot;/&gt;&lt;wsp:rsid wsp:val=&quot;005E07E6&quot;/&gt;&lt;wsp:rsid wsp:val=&quot;00613E85&quot;/&gt;&lt;wsp:rsid wsp:val=&quot;00677814&quot;/&gt;&lt;wsp:rsid wsp:val=&quot;00683BA5&quot;/&gt;&lt;wsp:rsid wsp:val=&quot;006A30E5&quot;/&gt;&lt;wsp:rsid wsp:val=&quot;007C3E12&quot;/&gt;&lt;wsp:rsid wsp:val=&quot;008939BD&quot;/&gt;&lt;wsp:rsid wsp:val=&quot;008B721F&quot;/&gt;&lt;wsp:rsid wsp:val=&quot;009273D1&quot;/&gt;&lt;wsp:rsid wsp:val=&quot;009C3428&quot;/&gt;&lt;wsp:rsid wsp:val=&quot;00A4260C&quot;/&gt;&lt;wsp:rsid wsp:val=&quot;00A46FCA&quot;/&gt;&lt;wsp:rsid wsp:val=&quot;00B047F1&quot;/&gt;&lt;wsp:rsid wsp:val=&quot;00B17C95&quot;/&gt;&lt;wsp:rsid wsp:val=&quot;00C50E5A&quot;/&gt;&lt;wsp:rsid wsp:val=&quot;00C90D90&quot;/&gt;&lt;wsp:rsid wsp:val=&quot;00D95BED&quot;/&gt;&lt;wsp:rsid wsp:val=&quot;00DA16BC&quot;/&gt;&lt;wsp:rsid wsp:val=&quot;00DC7419&quot;/&gt;&lt;wsp:rsid wsp:val=&quot;00DD609B&quot;/&gt;&lt;wsp:rsid wsp:val=&quot;00E4399A&quot;/&gt;&lt;wsp:rsid wsp:val=&quot;00E55092&quot;/&gt;&lt;wsp:rsid wsp:val=&quot;00E76C24&quot;/&gt;&lt;wsp:rsid wsp:val=&quot;00F36CA8&quot;/&gt;&lt;wsp:rsid wsp:val=&quot;00F86FCD&quot;/&gt;&lt;wsp:rsid wsp:val=&quot;00F9459C&quot;/&gt;&lt;/wsp:rsids&gt;&lt;/w:docPr&gt;&lt;w:body&gt;&lt;wx:sect&gt;&lt;w:p wsp:rsidR=&quot;00000000&quot; wsp:rsidRDefault=&quot;008B721F&quot; wsp:rsidP=&quot;008B721F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vertAlign w:val=&quot;subscript&quot;/&gt;&lt;w:lang w:val=&quot;EN-US&quot;/&gt;&lt;/w:rPr&gt;&lt;m:t&gt;pb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m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vertAlign w:val=&quot;subscript&quot;/&gt;&lt;w:lang w:val=&quot;EN-US&quot;/&gt;&lt;/w:rPr&gt;&lt;m:t&gt;u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*&lt;/m:t&gt;&lt;/m:r&gt;&lt;m:f&gt;&lt;m:f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fPr&gt;&lt;m:num&gt;&lt;m:r&gt;&lt;w:rPr&gt;&lt;w:rFonts w:asci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/&gt;&lt;wx:font wx:val=&quot;Cambria Math&quot;/&gt;&lt;w:i/&gt;&lt;w:sz w:val=&quot;28&quot;/&gt;&lt;w:sz-cs w:val=&quot;28&quot;/&gt;&lt;/w:rPr&gt;&lt;m:t&gt;7,4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*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0&lt;/m:t&gt;&lt;/m:r&gt;&lt;m:r&gt;&lt;m:rPr&gt;&lt;m:sty m:val=&quot;p&quot;/&gt;&lt;/m:rPr&gt;&lt;w:rPr&gt;&lt;w:rFonts w:ascii=&quot;Cambria Math&quot;/&gt;&lt;w:sz w:val=&quot;28&quot;/&gt;&lt;w:sz-cs w:val=&quot;28&quot;/&gt;&lt;w:vertAlign w:val=&quot;superscript&quot;/&gt;&lt;/w:rPr&gt;&lt;m:t&gt;-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vertAlign w:val=&quot;superscript&quot;/&gt;&lt;/w:rPr&gt;&lt;m:t&gt;9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" o:title="" chromakey="white"/>
          </v:shape>
        </w:pict>
      </w:r>
      <w:r w:rsidR="003C5787" w:rsidRPr="003C5787">
        <w:rPr>
          <w:sz w:val="28"/>
          <w:szCs w:val="28"/>
        </w:rPr>
        <w:fldChar w:fldCharType="end"/>
      </w:r>
      <w:r w:rsidR="00072EDE" w:rsidRPr="003C0663">
        <w:rPr>
          <w:sz w:val="28"/>
          <w:szCs w:val="28"/>
        </w:rPr>
        <w:t>,</w:t>
      </w:r>
    </w:p>
    <w:p w:rsidR="003C0663" w:rsidRPr="003C0663" w:rsidRDefault="003C0663" w:rsidP="003C0663">
      <w:pPr>
        <w:spacing w:line="360" w:lineRule="auto"/>
        <w:ind w:firstLine="720"/>
        <w:jc w:val="both"/>
        <w:rPr>
          <w:sz w:val="28"/>
          <w:szCs w:val="28"/>
        </w:rPr>
      </w:pPr>
    </w:p>
    <w:p w:rsidR="000E3673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где </w:t>
      </w:r>
      <w:r w:rsidR="000E3673" w:rsidRPr="003C0663">
        <w:rPr>
          <w:i/>
          <w:sz w:val="28"/>
          <w:szCs w:val="28"/>
          <w:lang w:val="en-US"/>
        </w:rPr>
        <w:t>n</w:t>
      </w:r>
      <w:r w:rsidR="000E3673" w:rsidRPr="003C0663">
        <w:rPr>
          <w:sz w:val="28"/>
          <w:szCs w:val="28"/>
          <w:vertAlign w:val="subscript"/>
          <w:lang w:val="en-US"/>
        </w:rPr>
        <w:t>pb</w:t>
      </w:r>
      <w:r w:rsidRPr="003C0663">
        <w:rPr>
          <w:i/>
          <w:iCs/>
          <w:sz w:val="28"/>
          <w:szCs w:val="28"/>
        </w:rPr>
        <w:t xml:space="preserve"> </w:t>
      </w:r>
      <w:r w:rsidRPr="003C0663">
        <w:rPr>
          <w:sz w:val="28"/>
          <w:szCs w:val="28"/>
        </w:rPr>
        <w:t>— содержание в породе свинца, г;</w:t>
      </w:r>
    </w:p>
    <w:p w:rsidR="002A1044" w:rsidRPr="003C0663" w:rsidRDefault="000E3673" w:rsidP="003C0663">
      <w:pPr>
        <w:spacing w:line="360" w:lineRule="auto"/>
        <w:ind w:firstLine="720"/>
        <w:jc w:val="both"/>
        <w:rPr>
          <w:sz w:val="28"/>
          <w:szCs w:val="28"/>
          <w:vertAlign w:val="superscript"/>
        </w:rPr>
      </w:pPr>
      <w:r w:rsidRPr="003C0663">
        <w:rPr>
          <w:i/>
          <w:sz w:val="28"/>
          <w:szCs w:val="28"/>
          <w:lang w:val="en-US"/>
        </w:rPr>
        <w:t>m</w:t>
      </w:r>
      <w:r w:rsidRPr="003C0663">
        <w:rPr>
          <w:sz w:val="28"/>
          <w:szCs w:val="28"/>
          <w:vertAlign w:val="subscript"/>
          <w:lang w:val="en-US"/>
        </w:rPr>
        <w:t>u</w:t>
      </w:r>
      <w:r w:rsidR="002A1044" w:rsidRPr="003C0663">
        <w:rPr>
          <w:sz w:val="28"/>
          <w:szCs w:val="28"/>
        </w:rPr>
        <w:t xml:space="preserve"> — содержание в породе урана, г.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На основе изучения геологического строения земной коры и истории развития жизни, исследователи получили возможность разбить всю геологическую историю Земли на отдельные отрезки времени и составить по данным абсолютного и относительного возраста горных пород шкалу геологического времени — </w:t>
      </w:r>
      <w:r w:rsidRPr="003C0663">
        <w:rPr>
          <w:i/>
          <w:iCs/>
          <w:sz w:val="28"/>
          <w:szCs w:val="28"/>
        </w:rPr>
        <w:t xml:space="preserve">геохронологическую шкалу. </w:t>
      </w:r>
      <w:r w:rsidRPr="003C0663">
        <w:rPr>
          <w:sz w:val="28"/>
          <w:szCs w:val="28"/>
        </w:rPr>
        <w:t>Каждый отрезок геологического времени имеет свое название и индекс (на геологических картах также</w:t>
      </w:r>
      <w:r w:rsidR="00677814" w:rsidRPr="003C0663">
        <w:rPr>
          <w:sz w:val="28"/>
          <w:szCs w:val="28"/>
        </w:rPr>
        <w:t xml:space="preserve"> применяют различные цвета)</w:t>
      </w:r>
      <w:r w:rsidRPr="003C0663">
        <w:rPr>
          <w:sz w:val="28"/>
          <w:szCs w:val="28"/>
        </w:rPr>
        <w:t xml:space="preserve">. Для слоев пород, которые образовались в эти отрезки времени, были предложены свои названия, что позволило создать </w:t>
      </w:r>
      <w:r w:rsidRPr="003C0663">
        <w:rPr>
          <w:i/>
          <w:iCs/>
          <w:sz w:val="28"/>
          <w:szCs w:val="28"/>
        </w:rPr>
        <w:t xml:space="preserve">стратиграфические шкалы: </w:t>
      </w:r>
      <w:r w:rsidRPr="003C0663">
        <w:rPr>
          <w:sz w:val="28"/>
          <w:szCs w:val="28"/>
        </w:rPr>
        <w:t>фанерозоя и</w:t>
      </w:r>
      <w:r w:rsidR="00677814" w:rsidRPr="003C0663">
        <w:rPr>
          <w:sz w:val="28"/>
          <w:szCs w:val="28"/>
        </w:rPr>
        <w:t xml:space="preserve"> криптозоя</w:t>
      </w:r>
      <w:r w:rsidRPr="003C0663">
        <w:rPr>
          <w:sz w:val="28"/>
          <w:szCs w:val="28"/>
        </w:rPr>
        <w:t xml:space="preserve">. Толщу пород, образованную за время </w:t>
      </w:r>
      <w:r w:rsidR="00677814" w:rsidRPr="003C0663">
        <w:rPr>
          <w:i/>
          <w:iCs/>
          <w:sz w:val="28"/>
          <w:szCs w:val="28"/>
        </w:rPr>
        <w:t>э</w:t>
      </w:r>
      <w:r w:rsidRPr="003C0663">
        <w:rPr>
          <w:i/>
          <w:iCs/>
          <w:sz w:val="28"/>
          <w:szCs w:val="28"/>
        </w:rPr>
        <w:t xml:space="preserve">она </w:t>
      </w:r>
      <w:r w:rsidRPr="003C0663">
        <w:rPr>
          <w:sz w:val="28"/>
          <w:szCs w:val="28"/>
        </w:rPr>
        <w:t xml:space="preserve">называют </w:t>
      </w:r>
      <w:r w:rsidRPr="003C0663">
        <w:rPr>
          <w:i/>
          <w:iCs/>
          <w:sz w:val="28"/>
          <w:szCs w:val="28"/>
        </w:rPr>
        <w:t>эо</w:t>
      </w:r>
      <w:r w:rsidR="00677814" w:rsidRPr="003C0663">
        <w:rPr>
          <w:i/>
          <w:iCs/>
          <w:sz w:val="28"/>
          <w:szCs w:val="28"/>
        </w:rPr>
        <w:t>н</w:t>
      </w:r>
      <w:r w:rsidRPr="003C0663">
        <w:rPr>
          <w:i/>
          <w:iCs/>
          <w:sz w:val="28"/>
          <w:szCs w:val="28"/>
        </w:rPr>
        <w:t xml:space="preserve">отемой, </w:t>
      </w:r>
      <w:r w:rsidRPr="003C0663">
        <w:rPr>
          <w:sz w:val="28"/>
          <w:szCs w:val="28"/>
        </w:rPr>
        <w:t>за время</w:t>
      </w:r>
      <w:r w:rsidR="00677814" w:rsidRPr="003C0663">
        <w:rPr>
          <w:sz w:val="28"/>
          <w:szCs w:val="28"/>
        </w:rPr>
        <w:t xml:space="preserve"> </w:t>
      </w:r>
      <w:r w:rsidR="00677814" w:rsidRPr="003C0663">
        <w:rPr>
          <w:i/>
          <w:sz w:val="28"/>
          <w:szCs w:val="28"/>
        </w:rPr>
        <w:t>эры</w:t>
      </w:r>
      <w:r w:rsidR="00677814" w:rsidRP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 xml:space="preserve">— </w:t>
      </w:r>
      <w:r w:rsidR="00677814" w:rsidRPr="003C0663">
        <w:rPr>
          <w:i/>
          <w:iCs/>
          <w:sz w:val="28"/>
          <w:szCs w:val="28"/>
        </w:rPr>
        <w:t>эра</w:t>
      </w:r>
      <w:r w:rsidRPr="003C0663">
        <w:rPr>
          <w:i/>
          <w:iCs/>
          <w:sz w:val="28"/>
          <w:szCs w:val="28"/>
        </w:rPr>
        <w:t xml:space="preserve">темой, </w:t>
      </w:r>
      <w:r w:rsidRPr="003C0663">
        <w:rPr>
          <w:sz w:val="28"/>
          <w:szCs w:val="28"/>
        </w:rPr>
        <w:t xml:space="preserve">за время </w:t>
      </w:r>
      <w:r w:rsidRPr="003C0663">
        <w:rPr>
          <w:i/>
          <w:iCs/>
          <w:sz w:val="28"/>
          <w:szCs w:val="28"/>
        </w:rPr>
        <w:t xml:space="preserve">периода - системой, </w:t>
      </w:r>
      <w:r w:rsidRPr="003C0663">
        <w:rPr>
          <w:sz w:val="28"/>
          <w:szCs w:val="28"/>
        </w:rPr>
        <w:t xml:space="preserve">за время </w:t>
      </w:r>
      <w:r w:rsidRPr="003C0663">
        <w:rPr>
          <w:i/>
          <w:iCs/>
          <w:sz w:val="28"/>
          <w:szCs w:val="28"/>
        </w:rPr>
        <w:t xml:space="preserve">эпохи </w:t>
      </w:r>
      <w:r w:rsidRPr="003C0663">
        <w:rPr>
          <w:sz w:val="28"/>
          <w:szCs w:val="28"/>
        </w:rPr>
        <w:t xml:space="preserve">— </w:t>
      </w:r>
      <w:r w:rsidR="00677814" w:rsidRPr="003C0663">
        <w:rPr>
          <w:i/>
          <w:iCs/>
          <w:sz w:val="28"/>
          <w:szCs w:val="28"/>
        </w:rPr>
        <w:t>отд</w:t>
      </w:r>
      <w:r w:rsidRPr="003C0663">
        <w:rPr>
          <w:i/>
          <w:iCs/>
          <w:sz w:val="28"/>
          <w:szCs w:val="28"/>
        </w:rPr>
        <w:t xml:space="preserve">елом. </w:t>
      </w:r>
      <w:r w:rsidRPr="003C0663">
        <w:rPr>
          <w:sz w:val="28"/>
          <w:szCs w:val="28"/>
        </w:rPr>
        <w:t>Самый короткий отрезок геохронологической шка</w:t>
      </w:r>
      <w:r w:rsidR="00677814" w:rsidRPr="003C0663">
        <w:rPr>
          <w:sz w:val="28"/>
          <w:szCs w:val="28"/>
        </w:rPr>
        <w:t xml:space="preserve">лы </w:t>
      </w:r>
      <w:r w:rsidRPr="003C0663">
        <w:rPr>
          <w:sz w:val="28"/>
          <w:szCs w:val="28"/>
        </w:rPr>
        <w:t xml:space="preserve">- </w:t>
      </w:r>
      <w:r w:rsidRPr="003C0663">
        <w:rPr>
          <w:i/>
          <w:iCs/>
          <w:sz w:val="28"/>
          <w:szCs w:val="28"/>
        </w:rPr>
        <w:t xml:space="preserve">век, </w:t>
      </w:r>
      <w:r w:rsidRPr="003C0663">
        <w:rPr>
          <w:sz w:val="28"/>
          <w:szCs w:val="28"/>
        </w:rPr>
        <w:t>а образовавшаяся за это время т</w:t>
      </w:r>
      <w:r w:rsidR="00677814" w:rsidRPr="003C0663">
        <w:rPr>
          <w:sz w:val="28"/>
          <w:szCs w:val="28"/>
        </w:rPr>
        <w:t>олща горных пород на</w:t>
      </w:r>
      <w:r w:rsidRPr="003C0663">
        <w:rPr>
          <w:sz w:val="28"/>
          <w:szCs w:val="28"/>
        </w:rPr>
        <w:t xml:space="preserve">зывается </w:t>
      </w:r>
      <w:r w:rsidRPr="003C0663">
        <w:rPr>
          <w:i/>
          <w:iCs/>
          <w:sz w:val="28"/>
          <w:szCs w:val="28"/>
        </w:rPr>
        <w:t xml:space="preserve">ярусом. </w:t>
      </w:r>
      <w:r w:rsidR="00677814" w:rsidRPr="003C0663">
        <w:rPr>
          <w:sz w:val="28"/>
          <w:szCs w:val="28"/>
        </w:rPr>
        <w:t>Например, К</w:t>
      </w:r>
      <w:r w:rsidR="00677814" w:rsidRPr="003C0663">
        <w:rPr>
          <w:sz w:val="28"/>
          <w:szCs w:val="28"/>
          <w:vertAlign w:val="subscript"/>
        </w:rPr>
        <w:t>2</w:t>
      </w:r>
      <w:r w:rsidR="00677814" w:rsidRPr="003C0663">
        <w:rPr>
          <w:sz w:val="28"/>
          <w:szCs w:val="28"/>
          <w:vertAlign w:val="superscript"/>
          <w:lang w:val="en-US"/>
        </w:rPr>
        <w:t>dat</w:t>
      </w:r>
      <w:r w:rsidRPr="003C0663">
        <w:rPr>
          <w:sz w:val="28"/>
          <w:szCs w:val="28"/>
          <w:vertAlign w:val="superscript"/>
        </w:rPr>
        <w:t xml:space="preserve"> </w:t>
      </w:r>
      <w:r w:rsidRPr="003C0663">
        <w:rPr>
          <w:sz w:val="28"/>
          <w:szCs w:val="28"/>
        </w:rPr>
        <w:t>читается как — меловой пе</w:t>
      </w:r>
      <w:r w:rsidR="00677814" w:rsidRPr="003C0663">
        <w:rPr>
          <w:sz w:val="28"/>
          <w:szCs w:val="28"/>
        </w:rPr>
        <w:t xml:space="preserve">риод, </w:t>
      </w:r>
      <w:r w:rsidRPr="003C0663">
        <w:rPr>
          <w:sz w:val="28"/>
          <w:szCs w:val="28"/>
        </w:rPr>
        <w:t>поздняя эпоха, датский век</w:t>
      </w:r>
      <w:r w:rsidR="00677814" w:rsidRPr="003C0663">
        <w:rPr>
          <w:sz w:val="28"/>
          <w:szCs w:val="28"/>
        </w:rPr>
        <w:t>, а цвет заливки на инженерно-гео</w:t>
      </w:r>
      <w:r w:rsidRPr="003C0663">
        <w:rPr>
          <w:sz w:val="28"/>
          <w:szCs w:val="28"/>
        </w:rPr>
        <w:t>логической карте — зеленый.</w:t>
      </w:r>
    </w:p>
    <w:p w:rsidR="00B17C95" w:rsidRPr="003C0663" w:rsidRDefault="00B17C95" w:rsidP="003C0663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3C0663">
        <w:rPr>
          <w:i/>
          <w:sz w:val="28"/>
          <w:szCs w:val="28"/>
        </w:rPr>
        <w:t>Метод определения относительного возраста пород.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/>
          <w:iCs/>
          <w:sz w:val="28"/>
          <w:szCs w:val="28"/>
        </w:rPr>
        <w:t xml:space="preserve">Относительный возраст </w:t>
      </w:r>
      <w:r w:rsidRPr="003C0663">
        <w:rPr>
          <w:sz w:val="28"/>
          <w:szCs w:val="28"/>
        </w:rPr>
        <w:t xml:space="preserve">осадочных пород определяется на </w:t>
      </w:r>
      <w:r w:rsidR="00072EDE" w:rsidRPr="003C0663">
        <w:rPr>
          <w:sz w:val="28"/>
          <w:szCs w:val="28"/>
        </w:rPr>
        <w:t>ос</w:t>
      </w:r>
      <w:r w:rsidRPr="003C0663">
        <w:rPr>
          <w:sz w:val="28"/>
          <w:szCs w:val="28"/>
        </w:rPr>
        <w:t xml:space="preserve">нове изучения условий залегания и взаимоотношения отдельных слоев осадочных пород и на основе изучения сохранившихся в них остатков растительных и животных организмов. Основной принцип определения относительного возраста пород этим методом заключается в том, что при последовательном залегании пластов осадочных пород лежащие ниже будут древнее, </w:t>
      </w:r>
      <w:r w:rsidR="00072EDE" w:rsidRPr="003C0663">
        <w:rPr>
          <w:sz w:val="28"/>
          <w:szCs w:val="28"/>
        </w:rPr>
        <w:t>чем вышележащие</w:t>
      </w:r>
      <w:r w:rsidRPr="003C0663">
        <w:rPr>
          <w:sz w:val="28"/>
          <w:szCs w:val="28"/>
        </w:rPr>
        <w:t>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/>
          <w:iCs/>
          <w:sz w:val="28"/>
          <w:szCs w:val="28"/>
        </w:rPr>
        <w:t xml:space="preserve">Стратиграфический метод </w:t>
      </w:r>
      <w:r w:rsidRPr="003C0663">
        <w:rPr>
          <w:sz w:val="28"/>
          <w:szCs w:val="28"/>
        </w:rPr>
        <w:t>основан на изучении условий залегания пластов горных пород.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/>
          <w:iCs/>
          <w:sz w:val="28"/>
          <w:szCs w:val="28"/>
        </w:rPr>
        <w:t xml:space="preserve">Палеонтологический метод </w:t>
      </w:r>
      <w:r w:rsidRPr="003C0663">
        <w:rPr>
          <w:sz w:val="28"/>
          <w:szCs w:val="28"/>
        </w:rPr>
        <w:t xml:space="preserve">получил в геологической практике наибольшее применение. Он основан на изучении ископаемых остатков вымерших организмов. Еще в начале </w:t>
      </w:r>
      <w:r w:rsidRPr="003C0663">
        <w:rPr>
          <w:sz w:val="28"/>
          <w:szCs w:val="28"/>
          <w:lang w:val="en-US"/>
        </w:rPr>
        <w:t>XIX</w:t>
      </w:r>
      <w:r w:rsidRPr="003C0663">
        <w:rPr>
          <w:sz w:val="28"/>
          <w:szCs w:val="28"/>
        </w:rPr>
        <w:t xml:space="preserve"> в. инженер Смит при строительстве каналов в Англии обнаружил в различных толщах многочисленные окаменелые остатки животных организмов. При изучении установлено, что отдельные формы животных организмов приурочены только к определенным слоям и отсутствуют в других. Был сделан очень важный вывод: в пластах одного и того же возраста присутствуют одни и те же ископаемые животные и растительные остатки, не встречаемые в более древних и более молодых отложениях. Установлено также, что чем пласт древнее, тем более простые формы организмов он содержит. Работы Ж.Б. Ламарка, Ч. Дарвина и других ученых по эволюции органического мира позволили установить, что органическая жизнь на Земле развивалась постепенно от более простых форм к более сложным. Животные и растительные организмы в течение геологической истории постепенно совершенствовались в борьбе за существование, приспосабливаясь к изменяющимся условиям жизни. Некоторые организмы на определенных стадиях развития Земли полностью вымирали, на смену им приходили другие — более совершенные. Это позволило установить относительный возраст каждого организма в сравнении с другими организмами. Таким образом, палеонтологический метод дает возможность по остаткам организмов судить об относительном возрасте горных по</w:t>
      </w:r>
      <w:r w:rsidR="00072EDE" w:rsidRPr="003C0663">
        <w:rPr>
          <w:sz w:val="28"/>
          <w:szCs w:val="28"/>
        </w:rPr>
        <w:t>род</w:t>
      </w:r>
      <w:r w:rsidRPr="003C0663">
        <w:rPr>
          <w:sz w:val="28"/>
          <w:szCs w:val="28"/>
        </w:rPr>
        <w:t>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</w:p>
    <w:p w:rsidR="002A1044" w:rsidRPr="003C0663" w:rsidRDefault="00072EDE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Э</w:t>
      </w:r>
      <w:r w:rsidR="002A1044" w:rsidRPr="003C0663">
        <w:rPr>
          <w:sz w:val="28"/>
          <w:szCs w:val="28"/>
        </w:rPr>
        <w:t>ры и периоды геологической истории земли.</w:t>
      </w:r>
      <w:r w:rsidR="003C0663">
        <w:rPr>
          <w:sz w:val="28"/>
          <w:szCs w:val="28"/>
        </w:rPr>
        <w:t xml:space="preserve"> </w:t>
      </w:r>
      <w:r w:rsidR="002A1044" w:rsidRPr="003C0663">
        <w:rPr>
          <w:sz w:val="28"/>
          <w:szCs w:val="28"/>
          <w:lang w:val="en-US"/>
        </w:rPr>
        <w:t>N</w:t>
      </w:r>
      <w:r w:rsidR="002A1044" w:rsidRPr="003C0663">
        <w:rPr>
          <w:sz w:val="28"/>
          <w:szCs w:val="28"/>
          <w:vertAlign w:val="subscript"/>
        </w:rPr>
        <w:t>2</w:t>
      </w:r>
      <w:r w:rsidR="002A1044" w:rsidRPr="003C0663">
        <w:rPr>
          <w:sz w:val="28"/>
          <w:szCs w:val="28"/>
        </w:rPr>
        <w:t>,</w:t>
      </w:r>
      <w:r w:rsidR="003C0663">
        <w:rPr>
          <w:sz w:val="28"/>
          <w:szCs w:val="28"/>
        </w:rPr>
        <w:t xml:space="preserve"> </w:t>
      </w:r>
      <w:r w:rsidR="002A1044" w:rsidRPr="003C0663">
        <w:rPr>
          <w:sz w:val="28"/>
          <w:szCs w:val="28"/>
          <w:lang w:val="en-US"/>
        </w:rPr>
        <w:t>J</w:t>
      </w:r>
      <w:r w:rsidR="002A1044" w:rsidRPr="003C0663">
        <w:rPr>
          <w:sz w:val="28"/>
          <w:szCs w:val="28"/>
          <w:vertAlign w:val="subscript"/>
        </w:rPr>
        <w:t>1</w:t>
      </w:r>
      <w:r w:rsidR="002A1044" w:rsidRPr="003C0663">
        <w:rPr>
          <w:sz w:val="28"/>
          <w:szCs w:val="28"/>
        </w:rPr>
        <w:t>,</w:t>
      </w:r>
      <w:r w:rsidR="003C0663">
        <w:rPr>
          <w:sz w:val="28"/>
          <w:szCs w:val="28"/>
        </w:rPr>
        <w:t xml:space="preserve"> </w:t>
      </w:r>
      <w:r w:rsidR="002A1044" w:rsidRPr="003C0663">
        <w:rPr>
          <w:sz w:val="28"/>
          <w:szCs w:val="28"/>
          <w:lang w:val="en-US"/>
        </w:rPr>
        <w:t>C</w:t>
      </w:r>
      <w:r w:rsidR="002A1044" w:rsidRPr="003C0663">
        <w:rPr>
          <w:sz w:val="28"/>
          <w:szCs w:val="28"/>
          <w:vertAlign w:val="subscript"/>
        </w:rPr>
        <w:t>2</w:t>
      </w:r>
      <w:r w:rsidR="002A1044" w:rsidRPr="003C0663">
        <w:rPr>
          <w:sz w:val="28"/>
          <w:szCs w:val="28"/>
        </w:rPr>
        <w:t>,</w:t>
      </w:r>
      <w:r w:rsidR="003C0663">
        <w:rPr>
          <w:sz w:val="28"/>
          <w:szCs w:val="28"/>
        </w:rPr>
        <w:t xml:space="preserve"> </w:t>
      </w:r>
      <w:r w:rsidR="002A1044" w:rsidRPr="003C0663">
        <w:rPr>
          <w:sz w:val="28"/>
          <w:szCs w:val="28"/>
          <w:lang w:val="en-US"/>
        </w:rPr>
        <w:t>T</w:t>
      </w:r>
      <w:r w:rsidR="002A1044" w:rsidRPr="003C0663">
        <w:rPr>
          <w:sz w:val="28"/>
          <w:szCs w:val="28"/>
          <w:vertAlign w:val="subscript"/>
        </w:rPr>
        <w:t>1</w:t>
      </w:r>
      <w:r w:rsidR="002A1044" w:rsidRPr="003C0663">
        <w:rPr>
          <w:sz w:val="28"/>
          <w:szCs w:val="28"/>
        </w:rPr>
        <w:t>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2"/>
        <w:gridCol w:w="2090"/>
        <w:gridCol w:w="2821"/>
      </w:tblGrid>
      <w:tr w:rsidR="002A1044" w:rsidRPr="003C5787" w:rsidTr="003C5787">
        <w:tc>
          <w:tcPr>
            <w:tcW w:w="1822" w:type="dxa"/>
            <w:shd w:val="clear" w:color="auto" w:fill="auto"/>
          </w:tcPr>
          <w:p w:rsidR="002A1044" w:rsidRPr="003C5787" w:rsidRDefault="002A1044" w:rsidP="003C5787">
            <w:pPr>
              <w:spacing w:line="360" w:lineRule="auto"/>
              <w:jc w:val="both"/>
            </w:pPr>
            <w:r w:rsidRPr="003C5787">
              <w:t>Эра</w:t>
            </w:r>
          </w:p>
        </w:tc>
        <w:tc>
          <w:tcPr>
            <w:tcW w:w="2090" w:type="dxa"/>
            <w:shd w:val="clear" w:color="auto" w:fill="auto"/>
          </w:tcPr>
          <w:p w:rsidR="002A1044" w:rsidRPr="003C5787" w:rsidRDefault="002A1044" w:rsidP="003C5787">
            <w:pPr>
              <w:spacing w:line="360" w:lineRule="auto"/>
              <w:jc w:val="both"/>
            </w:pPr>
            <w:r w:rsidRPr="003C5787">
              <w:t>Период</w:t>
            </w:r>
          </w:p>
        </w:tc>
        <w:tc>
          <w:tcPr>
            <w:tcW w:w="2821" w:type="dxa"/>
            <w:shd w:val="clear" w:color="auto" w:fill="auto"/>
          </w:tcPr>
          <w:p w:rsidR="002A1044" w:rsidRPr="003C5787" w:rsidRDefault="002A1044" w:rsidP="003C5787">
            <w:pPr>
              <w:spacing w:line="360" w:lineRule="auto"/>
              <w:jc w:val="both"/>
            </w:pPr>
            <w:r w:rsidRPr="003C5787">
              <w:t>Отдел</w:t>
            </w:r>
          </w:p>
        </w:tc>
      </w:tr>
      <w:tr w:rsidR="002A1044" w:rsidRPr="003C5787" w:rsidTr="003C5787">
        <w:tc>
          <w:tcPr>
            <w:tcW w:w="1822" w:type="dxa"/>
            <w:shd w:val="clear" w:color="auto" w:fill="auto"/>
          </w:tcPr>
          <w:p w:rsidR="002A1044" w:rsidRPr="003C5787" w:rsidRDefault="002A1044" w:rsidP="003C5787">
            <w:pPr>
              <w:spacing w:line="360" w:lineRule="auto"/>
              <w:jc w:val="both"/>
              <w:rPr>
                <w:lang w:val="en-US"/>
              </w:rPr>
            </w:pPr>
            <w:r w:rsidRPr="003C5787">
              <w:t xml:space="preserve">Кайнозойская </w:t>
            </w:r>
            <w:r w:rsidRPr="003C5787">
              <w:rPr>
                <w:lang w:val="en-US"/>
              </w:rPr>
              <w:t>KZ</w:t>
            </w:r>
          </w:p>
        </w:tc>
        <w:tc>
          <w:tcPr>
            <w:tcW w:w="2090" w:type="dxa"/>
            <w:shd w:val="clear" w:color="auto" w:fill="auto"/>
          </w:tcPr>
          <w:p w:rsidR="002A1044" w:rsidRPr="003C5787" w:rsidRDefault="002A1044" w:rsidP="003C5787">
            <w:pPr>
              <w:spacing w:line="360" w:lineRule="auto"/>
              <w:jc w:val="both"/>
              <w:rPr>
                <w:lang w:val="en-US"/>
              </w:rPr>
            </w:pPr>
            <w:r w:rsidRPr="003C5787">
              <w:t xml:space="preserve">Неогеновый </w:t>
            </w:r>
            <w:r w:rsidRPr="003C5787">
              <w:rPr>
                <w:lang w:val="en-US"/>
              </w:rPr>
              <w:t>-N</w:t>
            </w:r>
          </w:p>
        </w:tc>
        <w:tc>
          <w:tcPr>
            <w:tcW w:w="2821" w:type="dxa"/>
            <w:shd w:val="clear" w:color="auto" w:fill="auto"/>
          </w:tcPr>
          <w:p w:rsidR="002A1044" w:rsidRPr="003C5787" w:rsidRDefault="002A1044" w:rsidP="003C5787">
            <w:pPr>
              <w:spacing w:line="360" w:lineRule="auto"/>
              <w:jc w:val="both"/>
              <w:rPr>
                <w:lang w:val="en-US"/>
              </w:rPr>
            </w:pPr>
            <w:r w:rsidRPr="003C5787">
              <w:t xml:space="preserve">Плиоцен </w:t>
            </w:r>
            <w:r w:rsidRPr="003C5787">
              <w:rPr>
                <w:lang w:val="en-US"/>
              </w:rPr>
              <w:t>–N</w:t>
            </w:r>
            <w:r w:rsidRPr="003C5787">
              <w:rPr>
                <w:vertAlign w:val="subscript"/>
                <w:lang w:val="en-US"/>
              </w:rPr>
              <w:t>2</w:t>
            </w:r>
          </w:p>
        </w:tc>
      </w:tr>
      <w:tr w:rsidR="002A1044" w:rsidRPr="003C5787" w:rsidTr="003C5787">
        <w:tc>
          <w:tcPr>
            <w:tcW w:w="1822" w:type="dxa"/>
            <w:vMerge w:val="restart"/>
            <w:shd w:val="clear" w:color="auto" w:fill="auto"/>
          </w:tcPr>
          <w:p w:rsidR="002A1044" w:rsidRPr="003C5787" w:rsidRDefault="002A1044" w:rsidP="003C5787">
            <w:pPr>
              <w:spacing w:line="360" w:lineRule="auto"/>
              <w:jc w:val="both"/>
              <w:rPr>
                <w:lang w:val="en-US"/>
              </w:rPr>
            </w:pPr>
            <w:r w:rsidRPr="003C5787">
              <w:t xml:space="preserve">Мезозойская </w:t>
            </w:r>
            <w:r w:rsidRPr="003C5787">
              <w:rPr>
                <w:lang w:val="en-US"/>
              </w:rPr>
              <w:t>MZ</w:t>
            </w:r>
          </w:p>
        </w:tc>
        <w:tc>
          <w:tcPr>
            <w:tcW w:w="2090" w:type="dxa"/>
            <w:shd w:val="clear" w:color="auto" w:fill="auto"/>
          </w:tcPr>
          <w:p w:rsidR="002A1044" w:rsidRPr="003C5787" w:rsidRDefault="002A1044" w:rsidP="003C5787">
            <w:pPr>
              <w:spacing w:line="360" w:lineRule="auto"/>
              <w:jc w:val="both"/>
              <w:rPr>
                <w:lang w:val="en-US"/>
              </w:rPr>
            </w:pPr>
            <w:r w:rsidRPr="003C5787">
              <w:t>Юрский</w:t>
            </w:r>
            <w:r w:rsidRPr="003C5787">
              <w:rPr>
                <w:lang w:val="en-US"/>
              </w:rPr>
              <w:t xml:space="preserve"> -J</w:t>
            </w:r>
          </w:p>
        </w:tc>
        <w:tc>
          <w:tcPr>
            <w:tcW w:w="2821" w:type="dxa"/>
            <w:shd w:val="clear" w:color="auto" w:fill="auto"/>
          </w:tcPr>
          <w:p w:rsidR="002A1044" w:rsidRPr="003C5787" w:rsidRDefault="002A1044" w:rsidP="003C5787">
            <w:pPr>
              <w:spacing w:line="360" w:lineRule="auto"/>
              <w:jc w:val="both"/>
              <w:rPr>
                <w:lang w:val="en-US"/>
              </w:rPr>
            </w:pPr>
            <w:r w:rsidRPr="003C5787">
              <w:t xml:space="preserve">Нижнеюрский </w:t>
            </w:r>
            <w:r w:rsidRPr="003C5787">
              <w:rPr>
                <w:lang w:val="en-US"/>
              </w:rPr>
              <w:t>–J</w:t>
            </w:r>
            <w:r w:rsidRPr="003C5787">
              <w:rPr>
                <w:vertAlign w:val="subscript"/>
                <w:lang w:val="en-US"/>
              </w:rPr>
              <w:t>1</w:t>
            </w:r>
          </w:p>
        </w:tc>
      </w:tr>
      <w:tr w:rsidR="002A1044" w:rsidRPr="003C5787" w:rsidTr="003C5787">
        <w:tc>
          <w:tcPr>
            <w:tcW w:w="1822" w:type="dxa"/>
            <w:vMerge/>
            <w:shd w:val="clear" w:color="auto" w:fill="auto"/>
          </w:tcPr>
          <w:p w:rsidR="002A1044" w:rsidRPr="003C5787" w:rsidRDefault="002A1044" w:rsidP="003C5787">
            <w:pPr>
              <w:spacing w:line="360" w:lineRule="auto"/>
              <w:jc w:val="both"/>
            </w:pPr>
          </w:p>
        </w:tc>
        <w:tc>
          <w:tcPr>
            <w:tcW w:w="2090" w:type="dxa"/>
            <w:shd w:val="clear" w:color="auto" w:fill="auto"/>
          </w:tcPr>
          <w:p w:rsidR="002A1044" w:rsidRPr="003C5787" w:rsidRDefault="002A1044" w:rsidP="003C5787">
            <w:pPr>
              <w:spacing w:line="360" w:lineRule="auto"/>
              <w:jc w:val="both"/>
            </w:pPr>
            <w:r w:rsidRPr="003C5787">
              <w:t>Триасовый -Т</w:t>
            </w:r>
          </w:p>
        </w:tc>
        <w:tc>
          <w:tcPr>
            <w:tcW w:w="2821" w:type="dxa"/>
            <w:shd w:val="clear" w:color="auto" w:fill="auto"/>
          </w:tcPr>
          <w:p w:rsidR="002A1044" w:rsidRPr="003C5787" w:rsidRDefault="002A1044" w:rsidP="003C5787">
            <w:pPr>
              <w:spacing w:line="360" w:lineRule="auto"/>
              <w:jc w:val="both"/>
            </w:pPr>
            <w:r w:rsidRPr="003C5787">
              <w:t>Нижнетриасовый-Т</w:t>
            </w:r>
            <w:r w:rsidRPr="003C5787">
              <w:rPr>
                <w:vertAlign w:val="subscript"/>
              </w:rPr>
              <w:t>1</w:t>
            </w:r>
          </w:p>
        </w:tc>
      </w:tr>
      <w:tr w:rsidR="002A1044" w:rsidRPr="003C5787" w:rsidTr="003C5787">
        <w:tc>
          <w:tcPr>
            <w:tcW w:w="1822" w:type="dxa"/>
            <w:shd w:val="clear" w:color="auto" w:fill="auto"/>
          </w:tcPr>
          <w:p w:rsidR="002A1044" w:rsidRPr="003C5787" w:rsidRDefault="002A1044" w:rsidP="003C5787">
            <w:pPr>
              <w:spacing w:line="360" w:lineRule="auto"/>
              <w:jc w:val="both"/>
              <w:rPr>
                <w:lang w:val="en-US"/>
              </w:rPr>
            </w:pPr>
            <w:r w:rsidRPr="003C5787">
              <w:t xml:space="preserve">Палеозойская </w:t>
            </w:r>
            <w:r w:rsidRPr="003C5787">
              <w:rPr>
                <w:lang w:val="en-US"/>
              </w:rPr>
              <w:t>PZ</w:t>
            </w:r>
          </w:p>
        </w:tc>
        <w:tc>
          <w:tcPr>
            <w:tcW w:w="2090" w:type="dxa"/>
            <w:shd w:val="clear" w:color="auto" w:fill="auto"/>
          </w:tcPr>
          <w:p w:rsidR="002A1044" w:rsidRPr="003C5787" w:rsidRDefault="002A1044" w:rsidP="003C5787">
            <w:pPr>
              <w:spacing w:line="360" w:lineRule="auto"/>
              <w:jc w:val="both"/>
              <w:rPr>
                <w:lang w:val="en-US"/>
              </w:rPr>
            </w:pPr>
            <w:r w:rsidRPr="003C5787">
              <w:t>Каменноугольный</w:t>
            </w:r>
            <w:r w:rsidRPr="003C5787">
              <w:rPr>
                <w:lang w:val="en-US"/>
              </w:rPr>
              <w:t>-C</w:t>
            </w:r>
          </w:p>
        </w:tc>
        <w:tc>
          <w:tcPr>
            <w:tcW w:w="2821" w:type="dxa"/>
            <w:shd w:val="clear" w:color="auto" w:fill="auto"/>
          </w:tcPr>
          <w:p w:rsidR="002A1044" w:rsidRPr="003C5787" w:rsidRDefault="002A1044" w:rsidP="003C5787">
            <w:pPr>
              <w:spacing w:line="360" w:lineRule="auto"/>
              <w:jc w:val="both"/>
            </w:pPr>
            <w:r w:rsidRPr="003C5787">
              <w:t>Среднекаменноугольный –С</w:t>
            </w:r>
            <w:r w:rsidRPr="003C5787">
              <w:rPr>
                <w:vertAlign w:val="subscript"/>
              </w:rPr>
              <w:t>2</w:t>
            </w:r>
          </w:p>
        </w:tc>
      </w:tr>
    </w:tbl>
    <w:p w:rsidR="002A1044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</w:p>
    <w:p w:rsidR="003C0663" w:rsidRDefault="003C0663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A1044" w:rsidRPr="003C0663" w:rsidRDefault="00C50E5A" w:rsidP="003C0663">
      <w:pPr>
        <w:pStyle w:val="a3"/>
        <w:numPr>
          <w:ilvl w:val="0"/>
          <w:numId w:val="16"/>
        </w:numPr>
        <w:spacing w:line="360" w:lineRule="auto"/>
        <w:ind w:left="0" w:firstLine="720"/>
        <w:jc w:val="center"/>
        <w:rPr>
          <w:iCs/>
          <w:sz w:val="28"/>
          <w:szCs w:val="28"/>
        </w:rPr>
      </w:pPr>
      <w:r w:rsidRPr="003C0663">
        <w:rPr>
          <w:iCs/>
          <w:sz w:val="28"/>
          <w:szCs w:val="28"/>
        </w:rPr>
        <w:t>Опишите сущность процессов внутренней динамики Земли (эндогенных процессов). Приведите схемы нарушений форм залегания пород. Покажите зависимость силы землетрясения от состава пород</w:t>
      </w:r>
    </w:p>
    <w:p w:rsidR="00072EDE" w:rsidRPr="003C0663" w:rsidRDefault="00072EDE" w:rsidP="003C0663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</w:p>
    <w:p w:rsidR="002A1044" w:rsidRPr="003C0663" w:rsidRDefault="00072EDE" w:rsidP="003C0663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3C0663">
        <w:rPr>
          <w:i/>
          <w:iCs/>
          <w:sz w:val="28"/>
          <w:szCs w:val="28"/>
        </w:rPr>
        <w:t>Процессы внутренней динамики Земли.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Земная кора (наружный слой Земли, мощностью 20-70 км на</w:t>
      </w:r>
      <w:r w:rsidR="00072EDE" w:rsidRPr="003C0663">
        <w:rPr>
          <w:sz w:val="28"/>
          <w:szCs w:val="28"/>
        </w:rPr>
        <w:t xml:space="preserve"> континентах</w:t>
      </w:r>
      <w:r w:rsidRPr="003C0663">
        <w:rPr>
          <w:sz w:val="28"/>
          <w:szCs w:val="28"/>
        </w:rPr>
        <w:t xml:space="preserve"> и 5-15 км в океанах, ограниченный снизу поверх</w:t>
      </w:r>
      <w:r w:rsidR="00072EDE" w:rsidRPr="003C0663">
        <w:rPr>
          <w:sz w:val="28"/>
          <w:szCs w:val="28"/>
        </w:rPr>
        <w:t>ностью</w:t>
      </w:r>
      <w:r w:rsidRPr="003C0663">
        <w:rPr>
          <w:sz w:val="28"/>
          <w:szCs w:val="28"/>
        </w:rPr>
        <w:t xml:space="preserve"> Мохоровичича) находится в постоянном и непрерывном</w:t>
      </w:r>
      <w:r w:rsidR="00072EDE" w:rsidRPr="003C0663">
        <w:rPr>
          <w:sz w:val="28"/>
          <w:szCs w:val="28"/>
        </w:rPr>
        <w:t xml:space="preserve"> дви</w:t>
      </w:r>
      <w:r w:rsidRPr="003C0663">
        <w:rPr>
          <w:sz w:val="28"/>
          <w:szCs w:val="28"/>
        </w:rPr>
        <w:t>жении: землетрясения, складчатые и разрывные нарушения,</w:t>
      </w:r>
      <w:r w:rsidR="00072EDE" w:rsidRPr="003C0663">
        <w:rPr>
          <w:sz w:val="28"/>
          <w:szCs w:val="28"/>
        </w:rPr>
        <w:t xml:space="preserve"> бло</w:t>
      </w:r>
      <w:r w:rsidRPr="003C0663">
        <w:rPr>
          <w:sz w:val="28"/>
          <w:szCs w:val="28"/>
        </w:rPr>
        <w:t>ково-купольные поднятия, опускания и т.д. Эти движения и</w:t>
      </w:r>
      <w:r w:rsidR="00072EDE" w:rsidRPr="003C0663">
        <w:rPr>
          <w:sz w:val="28"/>
          <w:szCs w:val="28"/>
        </w:rPr>
        <w:t xml:space="preserve"> измене</w:t>
      </w:r>
      <w:r w:rsidRPr="003C0663">
        <w:rPr>
          <w:sz w:val="28"/>
          <w:szCs w:val="28"/>
        </w:rPr>
        <w:t xml:space="preserve">ния лика земной коры происходят под действием </w:t>
      </w:r>
      <w:r w:rsidR="00072EDE" w:rsidRPr="003C0663">
        <w:rPr>
          <w:i/>
          <w:iCs/>
          <w:sz w:val="28"/>
          <w:szCs w:val="28"/>
        </w:rPr>
        <w:t>внутренних</w:t>
      </w:r>
      <w:r w:rsidRPr="003C0663">
        <w:rPr>
          <w:sz w:val="28"/>
          <w:szCs w:val="28"/>
        </w:rPr>
        <w:t xml:space="preserve"> </w:t>
      </w:r>
      <w:r w:rsidRPr="003C0663">
        <w:rPr>
          <w:i/>
          <w:iCs/>
          <w:sz w:val="28"/>
          <w:szCs w:val="28"/>
        </w:rPr>
        <w:t xml:space="preserve">(эндогенных), </w:t>
      </w:r>
      <w:r w:rsidRPr="003C0663">
        <w:rPr>
          <w:sz w:val="28"/>
          <w:szCs w:val="28"/>
        </w:rPr>
        <w:t xml:space="preserve">так называемых, </w:t>
      </w:r>
      <w:r w:rsidRPr="003C0663">
        <w:rPr>
          <w:i/>
          <w:iCs/>
          <w:sz w:val="28"/>
          <w:szCs w:val="28"/>
        </w:rPr>
        <w:t xml:space="preserve">тектонических </w:t>
      </w:r>
      <w:r w:rsidRPr="003C0663">
        <w:rPr>
          <w:sz w:val="28"/>
          <w:szCs w:val="28"/>
        </w:rPr>
        <w:t>сил Земли.</w:t>
      </w:r>
      <w:r w:rsidR="00072EDE" w:rsidRPr="003C0663">
        <w:rPr>
          <w:sz w:val="28"/>
          <w:szCs w:val="28"/>
        </w:rPr>
        <w:t xml:space="preserve"> Геологи</w:t>
      </w:r>
      <w:r w:rsidRPr="003C0663">
        <w:rPr>
          <w:sz w:val="28"/>
          <w:szCs w:val="28"/>
        </w:rPr>
        <w:t>ческие тела (структурные формы), возникающие при тек</w:t>
      </w:r>
      <w:r w:rsidR="00072EDE" w:rsidRPr="003C0663">
        <w:rPr>
          <w:sz w:val="28"/>
          <w:szCs w:val="28"/>
        </w:rPr>
        <w:t>тони</w:t>
      </w:r>
      <w:r w:rsidRPr="003C0663">
        <w:rPr>
          <w:sz w:val="28"/>
          <w:szCs w:val="28"/>
        </w:rPr>
        <w:t>ческих движениях, несмотря на их значи</w:t>
      </w:r>
      <w:r w:rsidR="00072EDE" w:rsidRPr="003C0663">
        <w:rPr>
          <w:sz w:val="28"/>
          <w:szCs w:val="28"/>
        </w:rPr>
        <w:t>тельное разнообразие</w:t>
      </w:r>
      <w:r w:rsidR="00357BEC" w:rsidRPr="003C0663">
        <w:rPr>
          <w:sz w:val="28"/>
          <w:szCs w:val="28"/>
        </w:rPr>
        <w:t>,</w:t>
      </w:r>
      <w:r w:rsidRPr="003C0663">
        <w:rPr>
          <w:sz w:val="28"/>
          <w:szCs w:val="28"/>
        </w:rPr>
        <w:t xml:space="preserve"> довольно приемлемо отражают </w:t>
      </w:r>
      <w:r w:rsidRPr="003C0663">
        <w:rPr>
          <w:i/>
          <w:iCs/>
          <w:sz w:val="28"/>
          <w:szCs w:val="28"/>
        </w:rPr>
        <w:t>главные дви</w:t>
      </w:r>
      <w:r w:rsidR="00357BEC" w:rsidRPr="003C0663">
        <w:rPr>
          <w:i/>
          <w:iCs/>
          <w:sz w:val="28"/>
          <w:szCs w:val="28"/>
        </w:rPr>
        <w:t>жения</w:t>
      </w:r>
      <w:r w:rsidRPr="003C0663">
        <w:rPr>
          <w:i/>
          <w:iCs/>
          <w:sz w:val="28"/>
          <w:szCs w:val="28"/>
        </w:rPr>
        <w:t xml:space="preserve"> земной</w:t>
      </w:r>
      <w:r w:rsidR="00357BEC" w:rsidRPr="003C0663">
        <w:rPr>
          <w:i/>
          <w:iCs/>
          <w:sz w:val="28"/>
          <w:szCs w:val="28"/>
        </w:rPr>
        <w:t xml:space="preserve"> коры:</w:t>
      </w:r>
    </w:p>
    <w:p w:rsidR="00357BEC" w:rsidRPr="003C0663" w:rsidRDefault="002A1044" w:rsidP="003C0663">
      <w:pPr>
        <w:pStyle w:val="a3"/>
        <w:numPr>
          <w:ilvl w:val="0"/>
          <w:numId w:val="18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горизонтальные перемещения блоков земной коры;</w:t>
      </w:r>
    </w:p>
    <w:p w:rsidR="002A1044" w:rsidRPr="003C0663" w:rsidRDefault="002A1044" w:rsidP="003C0663">
      <w:pPr>
        <w:pStyle w:val="a3"/>
        <w:numPr>
          <w:ilvl w:val="0"/>
          <w:numId w:val="18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вертикальные колебательные движения в виде сопряжен</w:t>
      </w:r>
      <w:r w:rsidR="00357BEC" w:rsidRPr="003C0663">
        <w:rPr>
          <w:sz w:val="28"/>
          <w:szCs w:val="28"/>
        </w:rPr>
        <w:t>ных</w:t>
      </w:r>
      <w:r w:rsidRPr="003C0663">
        <w:rPr>
          <w:sz w:val="28"/>
          <w:szCs w:val="28"/>
        </w:rPr>
        <w:t xml:space="preserve"> во времени и пространстве поднятий и опусканий участков</w:t>
      </w:r>
      <w:r w:rsidR="00357BEC" w:rsidRPr="003C0663">
        <w:rPr>
          <w:sz w:val="28"/>
          <w:szCs w:val="28"/>
        </w:rPr>
        <w:t xml:space="preserve"> земной</w:t>
      </w:r>
      <w:r w:rsidRPr="003C0663">
        <w:rPr>
          <w:sz w:val="28"/>
          <w:szCs w:val="28"/>
        </w:rPr>
        <w:t xml:space="preserve"> коры;</w:t>
      </w:r>
    </w:p>
    <w:p w:rsidR="002A1044" w:rsidRPr="003C0663" w:rsidRDefault="002A1044" w:rsidP="003C0663">
      <w:pPr>
        <w:pStyle w:val="a3"/>
        <w:numPr>
          <w:ilvl w:val="0"/>
          <w:numId w:val="18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складчатые деформации, поражающие практически все сло</w:t>
      </w:r>
      <w:r w:rsidR="00357BEC" w:rsidRPr="003C0663">
        <w:rPr>
          <w:sz w:val="28"/>
          <w:szCs w:val="28"/>
        </w:rPr>
        <w:t>истые</w:t>
      </w:r>
      <w:r w:rsidRPr="003C0663">
        <w:rPr>
          <w:sz w:val="28"/>
          <w:szCs w:val="28"/>
        </w:rPr>
        <w:t xml:space="preserve"> толщи земной коры (пликативные деформации);</w:t>
      </w:r>
    </w:p>
    <w:p w:rsidR="002A1044" w:rsidRPr="003C0663" w:rsidRDefault="002A1044" w:rsidP="003C0663">
      <w:pPr>
        <w:pStyle w:val="a3"/>
        <w:numPr>
          <w:ilvl w:val="0"/>
          <w:numId w:val="18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разрывные нарушения, расчленяющие земную кору на </w:t>
      </w:r>
      <w:r w:rsidR="00357BEC" w:rsidRPr="003C0663">
        <w:rPr>
          <w:sz w:val="28"/>
          <w:szCs w:val="28"/>
        </w:rPr>
        <w:t>блок</w:t>
      </w:r>
      <w:r w:rsidRPr="003C0663">
        <w:rPr>
          <w:sz w:val="28"/>
          <w:szCs w:val="28"/>
        </w:rPr>
        <w:t>и различных размеров, включая мелкую трещ</w:t>
      </w:r>
      <w:r w:rsidR="00357BEC" w:rsidRPr="003C0663">
        <w:rPr>
          <w:sz w:val="28"/>
          <w:szCs w:val="28"/>
        </w:rPr>
        <w:t>иноват</w:t>
      </w:r>
      <w:r w:rsidRPr="003C0663">
        <w:rPr>
          <w:sz w:val="28"/>
          <w:szCs w:val="28"/>
        </w:rPr>
        <w:t xml:space="preserve">ость </w:t>
      </w:r>
      <w:r w:rsidR="00357BEC" w:rsidRPr="003C0663">
        <w:rPr>
          <w:sz w:val="28"/>
          <w:szCs w:val="28"/>
        </w:rPr>
        <w:t>(дизъюнк</w:t>
      </w:r>
      <w:r w:rsidRPr="003C0663">
        <w:rPr>
          <w:sz w:val="28"/>
          <w:szCs w:val="28"/>
        </w:rPr>
        <w:t>тивные дислокации);</w:t>
      </w:r>
    </w:p>
    <w:p w:rsidR="002A1044" w:rsidRPr="003C0663" w:rsidRDefault="002A1044" w:rsidP="003C0663">
      <w:pPr>
        <w:pStyle w:val="a3"/>
        <w:numPr>
          <w:ilvl w:val="0"/>
          <w:numId w:val="18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магматические и вулканические перемещения расплавлен</w:t>
      </w:r>
      <w:r w:rsidR="00357BEC" w:rsidRPr="003C0663">
        <w:rPr>
          <w:sz w:val="28"/>
          <w:szCs w:val="28"/>
        </w:rPr>
        <w:t>ного</w:t>
      </w:r>
      <w:r w:rsidRPr="003C0663">
        <w:rPr>
          <w:i/>
          <w:iCs/>
          <w:sz w:val="28"/>
          <w:szCs w:val="28"/>
        </w:rPr>
        <w:t xml:space="preserve"> </w:t>
      </w:r>
      <w:r w:rsidRPr="003C0663">
        <w:rPr>
          <w:sz w:val="28"/>
          <w:szCs w:val="28"/>
        </w:rPr>
        <w:t xml:space="preserve">материала, взрывных газов, водных и грязевых смесей </w:t>
      </w:r>
      <w:r w:rsidR="00357BEC" w:rsidRPr="003C0663">
        <w:rPr>
          <w:sz w:val="28"/>
          <w:szCs w:val="28"/>
        </w:rPr>
        <w:t>(инъек</w:t>
      </w:r>
      <w:r w:rsidRPr="003C0663">
        <w:rPr>
          <w:sz w:val="28"/>
          <w:szCs w:val="28"/>
        </w:rPr>
        <w:t>тивные дислокации);</w:t>
      </w:r>
    </w:p>
    <w:p w:rsidR="002A1044" w:rsidRPr="003C0663" w:rsidRDefault="002A1044" w:rsidP="003C0663">
      <w:pPr>
        <w:pStyle w:val="a3"/>
        <w:numPr>
          <w:ilvl w:val="0"/>
          <w:numId w:val="18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метаморфизм горных пород, возникающий в результате </w:t>
      </w:r>
      <w:r w:rsidR="00357BEC" w:rsidRPr="003C0663">
        <w:rPr>
          <w:sz w:val="28"/>
          <w:szCs w:val="28"/>
        </w:rPr>
        <w:t>подъе</w:t>
      </w:r>
      <w:r w:rsidRPr="003C0663">
        <w:rPr>
          <w:sz w:val="28"/>
          <w:szCs w:val="28"/>
        </w:rPr>
        <w:t>ма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глубинных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флюидов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и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термических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аномалий,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 xml:space="preserve">что </w:t>
      </w:r>
      <w:r w:rsidR="00357BEC" w:rsidRPr="003C0663">
        <w:rPr>
          <w:sz w:val="28"/>
          <w:szCs w:val="28"/>
        </w:rPr>
        <w:t>обусл</w:t>
      </w:r>
      <w:r w:rsidRPr="003C0663">
        <w:rPr>
          <w:sz w:val="28"/>
          <w:szCs w:val="28"/>
        </w:rPr>
        <w:t>овлено тектоническими дислокациями и внедрением извер</w:t>
      </w:r>
      <w:r w:rsidR="00357BEC" w:rsidRPr="003C0663">
        <w:rPr>
          <w:sz w:val="28"/>
          <w:szCs w:val="28"/>
        </w:rPr>
        <w:t>женн</w:t>
      </w:r>
      <w:r w:rsidRPr="003C0663">
        <w:rPr>
          <w:sz w:val="28"/>
          <w:szCs w:val="28"/>
        </w:rPr>
        <w:t>ых пород;</w:t>
      </w:r>
    </w:p>
    <w:p w:rsidR="00357BEC" w:rsidRPr="003C0663" w:rsidRDefault="002A1044" w:rsidP="003C0663">
      <w:pPr>
        <w:pStyle w:val="a3"/>
        <w:numPr>
          <w:ilvl w:val="0"/>
          <w:numId w:val="18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сейсмические движ</w:t>
      </w:r>
      <w:r w:rsidR="00357BEC" w:rsidRPr="003C0663">
        <w:rPr>
          <w:sz w:val="28"/>
          <w:szCs w:val="28"/>
        </w:rPr>
        <w:t>ения земной коры, землетрясения.</w:t>
      </w:r>
    </w:p>
    <w:p w:rsidR="00357BEC" w:rsidRPr="003C0663" w:rsidRDefault="00357BEC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Пе</w:t>
      </w:r>
      <w:r w:rsidR="002A1044" w:rsidRPr="003C0663">
        <w:rPr>
          <w:sz w:val="28"/>
          <w:szCs w:val="28"/>
        </w:rPr>
        <w:t>речисленные типы движений земной коры обычно взаимо</w:t>
      </w:r>
      <w:r w:rsidRPr="003C0663">
        <w:rPr>
          <w:sz w:val="28"/>
          <w:szCs w:val="28"/>
        </w:rPr>
        <w:t xml:space="preserve">связаны </w:t>
      </w:r>
      <w:r w:rsidR="002A1044" w:rsidRPr="003C0663">
        <w:rPr>
          <w:sz w:val="28"/>
          <w:szCs w:val="28"/>
        </w:rPr>
        <w:t>между собой, нередко вз</w:t>
      </w:r>
      <w:r w:rsidRPr="003C0663">
        <w:rPr>
          <w:sz w:val="28"/>
          <w:szCs w:val="28"/>
        </w:rPr>
        <w:t>аимообусловлены. Общим для них являет</w:t>
      </w:r>
      <w:r w:rsidR="002A1044" w:rsidRPr="003C0663">
        <w:rPr>
          <w:sz w:val="28"/>
          <w:szCs w:val="28"/>
        </w:rPr>
        <w:t>ся изменение первоначальных условий залегания горных пород.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/>
          <w:iCs/>
          <w:sz w:val="28"/>
          <w:szCs w:val="28"/>
        </w:rPr>
        <w:t xml:space="preserve">Процессы внутренней динамики Земли </w:t>
      </w:r>
      <w:r w:rsidR="00357BEC" w:rsidRPr="003C0663">
        <w:rPr>
          <w:sz w:val="28"/>
          <w:szCs w:val="28"/>
        </w:rPr>
        <w:t>— это процессы, проис</w:t>
      </w:r>
      <w:r w:rsidRPr="003C0663">
        <w:rPr>
          <w:sz w:val="28"/>
          <w:szCs w:val="28"/>
        </w:rPr>
        <w:t>ходящие в недрах Земли за счет распада радиоактивных элеме</w:t>
      </w:r>
      <w:r w:rsidR="00357BEC" w:rsidRPr="003C0663">
        <w:rPr>
          <w:sz w:val="28"/>
          <w:szCs w:val="28"/>
        </w:rPr>
        <w:t>н</w:t>
      </w:r>
      <w:r w:rsidRPr="003C0663">
        <w:rPr>
          <w:sz w:val="28"/>
          <w:szCs w:val="28"/>
        </w:rPr>
        <w:t>тов, в результате вращения Земли и ее силы тяжести. Эти про</w:t>
      </w:r>
      <w:r w:rsidR="00357BEC" w:rsidRPr="003C0663">
        <w:rPr>
          <w:sz w:val="28"/>
          <w:szCs w:val="28"/>
        </w:rPr>
        <w:t>цессы могут быть обусловлены также изменением скорости</w:t>
      </w:r>
      <w:r w:rsidRPr="003C0663">
        <w:rPr>
          <w:sz w:val="28"/>
          <w:szCs w:val="28"/>
        </w:rPr>
        <w:t xml:space="preserve"> вращения Земли и угла наклон</w:t>
      </w:r>
      <w:r w:rsidR="00357BEC" w:rsidRPr="003C0663">
        <w:rPr>
          <w:sz w:val="28"/>
          <w:szCs w:val="28"/>
        </w:rPr>
        <w:t>а оси вращения. Выявляется су</w:t>
      </w:r>
      <w:r w:rsidRPr="003C0663">
        <w:rPr>
          <w:sz w:val="28"/>
          <w:szCs w:val="28"/>
        </w:rPr>
        <w:t>щественная роль космических факторов на активизацию внутренней динамики Земли.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К числу важных процессов внутренней динамики следует отнести тектонические явления, изменяющие первоначальные у</w:t>
      </w:r>
      <w:r w:rsidR="00357BEC" w:rsidRPr="003C0663">
        <w:rPr>
          <w:sz w:val="28"/>
          <w:szCs w:val="28"/>
        </w:rPr>
        <w:t>с</w:t>
      </w:r>
      <w:r w:rsidRPr="003C0663">
        <w:rPr>
          <w:sz w:val="28"/>
          <w:szCs w:val="28"/>
        </w:rPr>
        <w:t>ловия залегания горных пород,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/>
          <w:iCs/>
          <w:sz w:val="28"/>
          <w:szCs w:val="28"/>
        </w:rPr>
        <w:t xml:space="preserve">Тектонические процессы </w:t>
      </w:r>
      <w:r w:rsidRPr="003C0663">
        <w:rPr>
          <w:sz w:val="28"/>
          <w:szCs w:val="28"/>
        </w:rPr>
        <w:t>в зависимости от формы проявления делятся на три типа: колебател</w:t>
      </w:r>
      <w:r w:rsidR="003D0222" w:rsidRPr="003C0663">
        <w:rPr>
          <w:sz w:val="28"/>
          <w:szCs w:val="28"/>
        </w:rPr>
        <w:t>ьные; складчатые; разрывные. По</w:t>
      </w:r>
      <w:r w:rsidRPr="003C0663">
        <w:rPr>
          <w:sz w:val="28"/>
          <w:szCs w:val="28"/>
        </w:rPr>
        <w:t xml:space="preserve"> времени проявления они подразделяются на: 1) современные; 2)1 новейшие, связанные с четвертичным периодом и 3) прошедших геологических периодов.</w:t>
      </w:r>
    </w:p>
    <w:p w:rsidR="003C0663" w:rsidRDefault="003C0663" w:rsidP="003C0663">
      <w:pPr>
        <w:spacing w:line="360" w:lineRule="auto"/>
        <w:ind w:firstLine="720"/>
        <w:jc w:val="both"/>
        <w:rPr>
          <w:sz w:val="28"/>
          <w:szCs w:val="28"/>
        </w:rPr>
      </w:pPr>
    </w:p>
    <w:p w:rsidR="002A1044" w:rsidRPr="003C0663" w:rsidRDefault="004A326C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Схема нарушения форм залегания пород.</w:t>
      </w:r>
    </w:p>
    <w:p w:rsidR="002A1044" w:rsidRPr="003C0663" w:rsidRDefault="009C7750" w:rsidP="003C066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" o:spid="_x0000_i1027" type="#_x0000_t75" style="width:294.75pt;height:177pt;visibility:visible">
            <v:imagedata r:id="rId6" o:title=""/>
          </v:shape>
        </w:pic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в)</w:t>
      </w:r>
      <w:r w:rsidR="003C0663">
        <w:rPr>
          <w:sz w:val="28"/>
          <w:szCs w:val="28"/>
        </w:rPr>
        <w:t xml:space="preserve">                                       </w:t>
      </w:r>
      <w:r w:rsidRPr="003C0663">
        <w:rPr>
          <w:sz w:val="28"/>
          <w:szCs w:val="28"/>
        </w:rPr>
        <w:t>г)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Рис. Разрывные дислокации: </w:t>
      </w:r>
      <w:r w:rsidR="004A326C" w:rsidRPr="003C0663">
        <w:rPr>
          <w:i/>
          <w:sz w:val="28"/>
          <w:szCs w:val="28"/>
        </w:rPr>
        <w:t>а</w:t>
      </w:r>
      <w:r w:rsidRPr="003C0663">
        <w:rPr>
          <w:sz w:val="28"/>
          <w:szCs w:val="28"/>
        </w:rPr>
        <w:t xml:space="preserve"> — сброс; </w:t>
      </w:r>
      <w:r w:rsidRPr="003C0663">
        <w:rPr>
          <w:i/>
          <w:iCs/>
          <w:sz w:val="28"/>
          <w:szCs w:val="28"/>
        </w:rPr>
        <w:t xml:space="preserve">б </w:t>
      </w:r>
      <w:r w:rsidRPr="003C0663">
        <w:rPr>
          <w:sz w:val="28"/>
          <w:szCs w:val="28"/>
        </w:rPr>
        <w:t xml:space="preserve">— взброс; </w:t>
      </w:r>
      <w:r w:rsidRPr="003C0663">
        <w:rPr>
          <w:i/>
          <w:iCs/>
          <w:sz w:val="28"/>
          <w:szCs w:val="28"/>
        </w:rPr>
        <w:t xml:space="preserve">в </w:t>
      </w:r>
      <w:r w:rsidRPr="003C0663">
        <w:rPr>
          <w:sz w:val="28"/>
          <w:szCs w:val="28"/>
        </w:rPr>
        <w:t xml:space="preserve">— грабен; </w:t>
      </w:r>
      <w:r w:rsidRPr="003C0663">
        <w:rPr>
          <w:i/>
          <w:iCs/>
          <w:sz w:val="28"/>
          <w:szCs w:val="28"/>
        </w:rPr>
        <w:t xml:space="preserve">г </w:t>
      </w:r>
      <w:r w:rsidRPr="003C0663">
        <w:rPr>
          <w:sz w:val="28"/>
          <w:szCs w:val="28"/>
        </w:rPr>
        <w:t>— горст</w:t>
      </w:r>
      <w:r w:rsidR="004A326C" w:rsidRPr="003C0663">
        <w:rPr>
          <w:sz w:val="28"/>
          <w:szCs w:val="28"/>
        </w:rPr>
        <w:t>.</w:t>
      </w:r>
    </w:p>
    <w:p w:rsidR="003D0222" w:rsidRPr="003C0663" w:rsidRDefault="003D0222" w:rsidP="003C0663">
      <w:pPr>
        <w:spacing w:line="360" w:lineRule="auto"/>
        <w:ind w:firstLine="720"/>
        <w:jc w:val="both"/>
        <w:rPr>
          <w:sz w:val="28"/>
          <w:szCs w:val="28"/>
        </w:rPr>
      </w:pPr>
    </w:p>
    <w:p w:rsidR="002A1044" w:rsidRPr="003C0663" w:rsidRDefault="004A326C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Выделяют</w:t>
      </w:r>
      <w:r w:rsidR="002A1044" w:rsidRPr="003C0663">
        <w:rPr>
          <w:sz w:val="28"/>
          <w:szCs w:val="28"/>
        </w:rPr>
        <w:t xml:space="preserve">ся следующие, часто встречающиеся: </w:t>
      </w:r>
      <w:r w:rsidR="002A1044" w:rsidRPr="003C0663">
        <w:rPr>
          <w:i/>
          <w:iCs/>
          <w:sz w:val="28"/>
          <w:szCs w:val="28"/>
        </w:rPr>
        <w:t xml:space="preserve">сброс, взброс, грабен, горст, </w:t>
      </w:r>
      <w:r w:rsidR="002A1044" w:rsidRPr="003C0663">
        <w:rPr>
          <w:sz w:val="28"/>
          <w:szCs w:val="28"/>
        </w:rPr>
        <w:t xml:space="preserve">а также: </w:t>
      </w:r>
      <w:r w:rsidR="002A1044" w:rsidRPr="003C0663">
        <w:rPr>
          <w:i/>
          <w:iCs/>
          <w:sz w:val="28"/>
          <w:szCs w:val="28"/>
        </w:rPr>
        <w:t xml:space="preserve">ступенчатые сброс </w:t>
      </w:r>
      <w:r w:rsidR="002A1044" w:rsidRPr="003C0663">
        <w:rPr>
          <w:sz w:val="28"/>
          <w:szCs w:val="28"/>
        </w:rPr>
        <w:t xml:space="preserve">и </w:t>
      </w:r>
      <w:r w:rsidR="002A1044" w:rsidRPr="003C0663">
        <w:rPr>
          <w:i/>
          <w:iCs/>
          <w:sz w:val="28"/>
          <w:szCs w:val="28"/>
        </w:rPr>
        <w:t xml:space="preserve">взброс, сдвиг </w:t>
      </w:r>
      <w:r w:rsidR="002A1044" w:rsidRPr="003C0663">
        <w:rPr>
          <w:sz w:val="28"/>
          <w:szCs w:val="28"/>
        </w:rPr>
        <w:t xml:space="preserve">и </w:t>
      </w:r>
      <w:r w:rsidR="002A1044" w:rsidRPr="003C0663">
        <w:rPr>
          <w:i/>
          <w:iCs/>
          <w:sz w:val="28"/>
          <w:szCs w:val="28"/>
        </w:rPr>
        <w:t>надвиг.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/>
          <w:iCs/>
          <w:sz w:val="28"/>
          <w:szCs w:val="28"/>
        </w:rPr>
        <w:t xml:space="preserve">Сброс </w:t>
      </w:r>
      <w:r w:rsidRPr="003C0663">
        <w:rPr>
          <w:sz w:val="28"/>
          <w:szCs w:val="28"/>
        </w:rPr>
        <w:t xml:space="preserve">— это тектонический разрыв, при котором лежачее крыло поднято, а висячее - опущено. Сместитель падает в сторону опущенного крыла. В случае, если висячее крыло оказалось поднятым относительно лежачего, разрыв именуется </w:t>
      </w:r>
      <w:r w:rsidRPr="003C0663">
        <w:rPr>
          <w:i/>
          <w:iCs/>
          <w:sz w:val="28"/>
          <w:szCs w:val="28"/>
        </w:rPr>
        <w:t xml:space="preserve">взбросом. </w:t>
      </w:r>
      <w:r w:rsidRPr="003C0663">
        <w:rPr>
          <w:sz w:val="28"/>
          <w:szCs w:val="28"/>
        </w:rPr>
        <w:t xml:space="preserve">Аналогичный разрыв, но с плоскостью смещения, наклоненной под углом менее 45°, называется </w:t>
      </w:r>
      <w:r w:rsidRPr="003C0663">
        <w:rPr>
          <w:i/>
          <w:iCs/>
          <w:sz w:val="28"/>
          <w:szCs w:val="28"/>
        </w:rPr>
        <w:t xml:space="preserve">надвигом. </w:t>
      </w:r>
      <w:r w:rsidRPr="003C0663">
        <w:rPr>
          <w:sz w:val="28"/>
          <w:szCs w:val="28"/>
        </w:rPr>
        <w:t xml:space="preserve">Депрессии, ограниченные сбросами, падающими один навстречу другому, называются </w:t>
      </w:r>
      <w:r w:rsidRPr="003C0663">
        <w:rPr>
          <w:i/>
          <w:iCs/>
          <w:sz w:val="28"/>
          <w:szCs w:val="28"/>
        </w:rPr>
        <w:t xml:space="preserve">грабенами </w:t>
      </w:r>
      <w:r w:rsidRPr="003C0663">
        <w:rPr>
          <w:sz w:val="28"/>
          <w:szCs w:val="28"/>
        </w:rPr>
        <w:t xml:space="preserve">(от нем. </w:t>
      </w:r>
      <w:r w:rsidR="004A326C" w:rsidRPr="003C0663">
        <w:rPr>
          <w:sz w:val="28"/>
          <w:szCs w:val="28"/>
          <w:lang w:val="en-US"/>
        </w:rPr>
        <w:t>Graben</w:t>
      </w:r>
      <w:r w:rsidRPr="003C0663">
        <w:rPr>
          <w:sz w:val="28"/>
          <w:szCs w:val="28"/>
        </w:rPr>
        <w:t xml:space="preserve"> — канава). Впадина оз. Байкал представляет собой грабен. Дно его лежит на глубине 1731 м ниже его уровня</w:t>
      </w:r>
      <w:r w:rsidR="004A326C" w:rsidRPr="003C0663">
        <w:rPr>
          <w:sz w:val="28"/>
          <w:szCs w:val="28"/>
        </w:rPr>
        <w:t>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/>
          <w:iCs/>
          <w:sz w:val="28"/>
          <w:szCs w:val="28"/>
        </w:rPr>
        <w:t xml:space="preserve">Горст </w:t>
      </w:r>
      <w:r w:rsidRPr="003C0663">
        <w:rPr>
          <w:sz w:val="28"/>
          <w:szCs w:val="28"/>
        </w:rPr>
        <w:t xml:space="preserve">(нем. </w:t>
      </w:r>
      <w:r w:rsidR="004A326C" w:rsidRPr="003C0663">
        <w:rPr>
          <w:sz w:val="28"/>
          <w:szCs w:val="28"/>
          <w:lang w:val="en-US"/>
        </w:rPr>
        <w:t>Horst</w:t>
      </w:r>
      <w:r w:rsidRPr="003C0663">
        <w:rPr>
          <w:sz w:val="28"/>
          <w:szCs w:val="28"/>
        </w:rPr>
        <w:t xml:space="preserve"> — возвышенность, холм) — поднятый участок земной коры, ограниченный с двух сторон падающими от него сбросами.</w:t>
      </w:r>
    </w:p>
    <w:p w:rsidR="004A326C" w:rsidRPr="003C0663" w:rsidRDefault="004A326C" w:rsidP="003C0663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3C0663">
        <w:rPr>
          <w:i/>
          <w:sz w:val="28"/>
          <w:szCs w:val="28"/>
        </w:rPr>
        <w:t>Зависимость силы землетрясения от состава пород.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Скорость распространения сейсмических волн определяется составом и физическим состоянием пород. В общем случае </w:t>
      </w:r>
      <w:r w:rsidR="004A326C" w:rsidRPr="003C0663">
        <w:rPr>
          <w:sz w:val="28"/>
          <w:szCs w:val="28"/>
        </w:rPr>
        <w:t>эту</w:t>
      </w:r>
      <w:r w:rsidRPr="003C0663">
        <w:rPr>
          <w:i/>
          <w:iCs/>
          <w:sz w:val="28"/>
          <w:szCs w:val="28"/>
        </w:rPr>
        <w:t xml:space="preserve"> </w:t>
      </w:r>
      <w:r w:rsidRPr="003C0663">
        <w:rPr>
          <w:sz w:val="28"/>
          <w:szCs w:val="28"/>
        </w:rPr>
        <w:t>зависимость можно сформулировать следующим образом:</w:t>
      </w:r>
    </w:p>
    <w:p w:rsidR="002A1044" w:rsidRPr="003C0663" w:rsidRDefault="002A1044" w:rsidP="003C0663">
      <w:pPr>
        <w:pStyle w:val="a3"/>
        <w:numPr>
          <w:ilvl w:val="0"/>
          <w:numId w:val="20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В плотных горных пор</w:t>
      </w:r>
      <w:r w:rsidR="004A326C" w:rsidRPr="003C0663">
        <w:rPr>
          <w:sz w:val="28"/>
          <w:szCs w:val="28"/>
        </w:rPr>
        <w:t>одах сейсмические волны распрос</w:t>
      </w:r>
      <w:r w:rsidRPr="003C0663">
        <w:rPr>
          <w:sz w:val="28"/>
          <w:szCs w:val="28"/>
        </w:rPr>
        <w:t>траняются быстрее и захват</w:t>
      </w:r>
      <w:r w:rsidR="004A326C" w:rsidRPr="003C0663">
        <w:rPr>
          <w:sz w:val="28"/>
          <w:szCs w:val="28"/>
        </w:rPr>
        <w:t xml:space="preserve">ывают большие пространства; при </w:t>
      </w:r>
      <w:r w:rsidRPr="003C0663">
        <w:rPr>
          <w:sz w:val="28"/>
          <w:szCs w:val="28"/>
        </w:rPr>
        <w:t xml:space="preserve">этом разрушения зданий на этих горных </w:t>
      </w:r>
      <w:r w:rsidR="004A326C" w:rsidRPr="003C0663">
        <w:rPr>
          <w:sz w:val="28"/>
          <w:szCs w:val="28"/>
        </w:rPr>
        <w:t>породах менее значи</w:t>
      </w:r>
      <w:r w:rsidRPr="003C0663">
        <w:rPr>
          <w:sz w:val="28"/>
          <w:szCs w:val="28"/>
        </w:rPr>
        <w:t>тельны, чем на рыхлых.</w:t>
      </w:r>
    </w:p>
    <w:p w:rsidR="000E17E0" w:rsidRPr="003C0663" w:rsidRDefault="002A1044" w:rsidP="003C0663">
      <w:pPr>
        <w:pStyle w:val="a3"/>
        <w:numPr>
          <w:ilvl w:val="0"/>
          <w:numId w:val="20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В рыхлых горных поро</w:t>
      </w:r>
      <w:r w:rsidR="004A326C" w:rsidRPr="003C0663">
        <w:rPr>
          <w:sz w:val="28"/>
          <w:szCs w:val="28"/>
        </w:rPr>
        <w:t>дах волны распространяются сла</w:t>
      </w:r>
      <w:r w:rsidRPr="003C0663">
        <w:rPr>
          <w:sz w:val="28"/>
          <w:szCs w:val="28"/>
        </w:rPr>
        <w:t>бее, но в то же время они явл</w:t>
      </w:r>
      <w:r w:rsidR="004A326C" w:rsidRPr="003C0663">
        <w:rPr>
          <w:sz w:val="28"/>
          <w:szCs w:val="28"/>
        </w:rPr>
        <w:t xml:space="preserve">яются наиболее разрушительными, </w:t>
      </w:r>
      <w:r w:rsidRPr="003C0663">
        <w:rPr>
          <w:sz w:val="28"/>
          <w:szCs w:val="28"/>
        </w:rPr>
        <w:t>вследствие неравномерного уплотнения пород и неравномерной</w:t>
      </w:r>
      <w:r w:rsidR="004A326C" w:rsidRP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осадки сооружений. Они разрушите</w:t>
      </w:r>
      <w:r w:rsidR="004A326C" w:rsidRPr="003C0663">
        <w:rPr>
          <w:sz w:val="28"/>
          <w:szCs w:val="28"/>
        </w:rPr>
        <w:t xml:space="preserve">льны и в тех случаях, когда </w:t>
      </w:r>
      <w:r w:rsidRPr="003C0663">
        <w:rPr>
          <w:sz w:val="28"/>
          <w:szCs w:val="28"/>
        </w:rPr>
        <w:t>рыхлые породы незначительной мощности лежат на кристаллических породах и заболоченных землях. Разрушительная сил</w:t>
      </w:r>
      <w:r w:rsidR="000E17E0" w:rsidRPr="003C0663">
        <w:rPr>
          <w:sz w:val="28"/>
          <w:szCs w:val="28"/>
        </w:rPr>
        <w:t xml:space="preserve">а </w:t>
      </w:r>
      <w:r w:rsidRPr="003C0663">
        <w:rPr>
          <w:sz w:val="28"/>
          <w:szCs w:val="28"/>
        </w:rPr>
        <w:t>землетрясений зависит от их интенсивности (т.е. от количества освобождаемой энергии) и о</w:t>
      </w:r>
      <w:r w:rsidR="000E17E0" w:rsidRPr="003C0663">
        <w:rPr>
          <w:sz w:val="28"/>
          <w:szCs w:val="28"/>
        </w:rPr>
        <w:t>т глубины распространения оча</w:t>
      </w:r>
      <w:r w:rsidRPr="003C0663">
        <w:rPr>
          <w:sz w:val="28"/>
          <w:szCs w:val="28"/>
        </w:rPr>
        <w:t xml:space="preserve">га — </w:t>
      </w:r>
      <w:r w:rsidRPr="003C0663">
        <w:rPr>
          <w:i/>
          <w:iCs/>
          <w:sz w:val="28"/>
          <w:szCs w:val="28"/>
        </w:rPr>
        <w:t>гипоцентра</w:t>
      </w:r>
      <w:r w:rsidR="003C0663">
        <w:rPr>
          <w:i/>
          <w:iCs/>
          <w:sz w:val="28"/>
          <w:szCs w:val="28"/>
        </w:rPr>
        <w:t>.</w:t>
      </w:r>
    </w:p>
    <w:p w:rsidR="002A1044" w:rsidRPr="003C0663" w:rsidRDefault="002A1044" w:rsidP="003C0663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В соответствии с этим все землетрясения по </w:t>
      </w:r>
      <w:r w:rsidR="000E17E0" w:rsidRPr="003C0663">
        <w:rPr>
          <w:sz w:val="28"/>
          <w:szCs w:val="28"/>
        </w:rPr>
        <w:t xml:space="preserve">глубине очагов подразделяются </w:t>
      </w:r>
      <w:r w:rsidRPr="003C0663">
        <w:rPr>
          <w:sz w:val="28"/>
          <w:szCs w:val="28"/>
        </w:rPr>
        <w:t>на: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поверхностные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от 1 до 10 км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коровыедо 50 км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глубокие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до 700 км.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Чаще землетрясения возникают на глубине 20-50 км. Вертикальная проекция гипоцентра на поверхность Земли называется </w:t>
      </w:r>
      <w:r w:rsidRPr="003C0663">
        <w:rPr>
          <w:i/>
          <w:iCs/>
          <w:sz w:val="28"/>
          <w:szCs w:val="28"/>
        </w:rPr>
        <w:t>эпицентром.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Сначала сейсмические волны достигают эпицентра, где удар направлен по вертикали. Затем сейсмические волны выносят колебания частиц в другие места земной поверхности, где удары направлены как бы сбоку. Чем меньше угол выхода удара а, тем сла</w:t>
      </w:r>
      <w:r w:rsidR="000E17E0" w:rsidRPr="003C0663">
        <w:rPr>
          <w:sz w:val="28"/>
          <w:szCs w:val="28"/>
        </w:rPr>
        <w:t>бее будут осуществляться удары</w:t>
      </w:r>
      <w:r w:rsidRPr="003C0663">
        <w:rPr>
          <w:sz w:val="28"/>
          <w:szCs w:val="28"/>
        </w:rPr>
        <w:t>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Различают два типа волн: </w:t>
      </w:r>
      <w:r w:rsidRPr="003C0663">
        <w:rPr>
          <w:iCs/>
          <w:sz w:val="28"/>
          <w:szCs w:val="28"/>
        </w:rPr>
        <w:t xml:space="preserve">Р </w:t>
      </w:r>
      <w:r w:rsidRPr="003C0663">
        <w:rPr>
          <w:sz w:val="28"/>
          <w:szCs w:val="28"/>
        </w:rPr>
        <w:t>— продольные</w:t>
      </w:r>
      <w:r w:rsidR="000E17E0" w:rsidRPr="003C0663">
        <w:rPr>
          <w:sz w:val="28"/>
          <w:szCs w:val="28"/>
        </w:rPr>
        <w:t xml:space="preserve"> и </w:t>
      </w:r>
      <w:r w:rsidR="000E17E0" w:rsidRPr="003C0663">
        <w:rPr>
          <w:sz w:val="28"/>
          <w:szCs w:val="28"/>
          <w:lang w:val="en-US"/>
        </w:rPr>
        <w:t>S</w:t>
      </w:r>
      <w:r w:rsidR="000E17E0" w:rsidRP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— поперечные.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/>
          <w:iCs/>
          <w:sz w:val="28"/>
          <w:szCs w:val="28"/>
        </w:rPr>
        <w:t xml:space="preserve">Продольные волны </w:t>
      </w:r>
      <w:r w:rsidRPr="003C0663">
        <w:rPr>
          <w:sz w:val="28"/>
          <w:szCs w:val="28"/>
        </w:rPr>
        <w:t>вызывают колебания частиц горных пород вдоль направления сейсмических волн и они проявляются в виде переменного сжатия и расширения вещества в направлении их</w:t>
      </w:r>
      <w:r w:rsidR="000E17E0" w:rsidRPr="003C0663">
        <w:rPr>
          <w:sz w:val="28"/>
          <w:szCs w:val="28"/>
        </w:rPr>
        <w:t xml:space="preserve"> распространения.</w:t>
      </w:r>
      <w:r w:rsidRPr="003C0663">
        <w:rPr>
          <w:sz w:val="28"/>
          <w:szCs w:val="28"/>
        </w:rPr>
        <w:t xml:space="preserve"> Продольные волны обладают наибольшим </w:t>
      </w:r>
      <w:r w:rsidR="000E17E0" w:rsidRPr="003C0663">
        <w:rPr>
          <w:sz w:val="28"/>
          <w:szCs w:val="28"/>
        </w:rPr>
        <w:t>за</w:t>
      </w:r>
      <w:r w:rsidRPr="003C0663">
        <w:rPr>
          <w:sz w:val="28"/>
          <w:szCs w:val="28"/>
        </w:rPr>
        <w:t>пасом энергии и распространяются с максимальной скорос</w:t>
      </w:r>
      <w:r w:rsidR="000E17E0" w:rsidRPr="003C0663">
        <w:rPr>
          <w:sz w:val="28"/>
          <w:szCs w:val="28"/>
        </w:rPr>
        <w:t>ть</w:t>
      </w:r>
      <w:r w:rsidRPr="003C0663">
        <w:rPr>
          <w:sz w:val="28"/>
          <w:szCs w:val="28"/>
        </w:rPr>
        <w:t>ю в твердых, жидких и газообразных средах. Скорость распространения продольных волн в гранитах и аналогичных породах составляет 5000-7000 м/с, в известняках 2000-5000 м/с, винах — 1500-2000 м/с, песках — 500-1000 м/с.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/>
          <w:iCs/>
          <w:sz w:val="28"/>
          <w:szCs w:val="28"/>
        </w:rPr>
        <w:t xml:space="preserve">Поперечные волны </w:t>
      </w:r>
      <w:r w:rsidRPr="003C0663">
        <w:rPr>
          <w:sz w:val="28"/>
          <w:szCs w:val="28"/>
        </w:rPr>
        <w:t>вызывают колебания частиц среды в на</w:t>
      </w:r>
      <w:r w:rsidR="000E17E0" w:rsidRPr="003C0663">
        <w:rPr>
          <w:sz w:val="28"/>
          <w:szCs w:val="28"/>
        </w:rPr>
        <w:t>п</w:t>
      </w:r>
      <w:r w:rsidRPr="003C0663">
        <w:rPr>
          <w:sz w:val="28"/>
          <w:szCs w:val="28"/>
        </w:rPr>
        <w:t xml:space="preserve">равлении, перпендикулярном к направлению луча продольной </w:t>
      </w:r>
      <w:r w:rsidR="000E17E0" w:rsidRPr="003C0663">
        <w:rPr>
          <w:sz w:val="28"/>
          <w:szCs w:val="28"/>
        </w:rPr>
        <w:t>во</w:t>
      </w:r>
      <w:r w:rsidRPr="003C0663">
        <w:rPr>
          <w:sz w:val="28"/>
          <w:szCs w:val="28"/>
        </w:rPr>
        <w:t xml:space="preserve">лны, Поперечные волны распространяются только в твердой </w:t>
      </w:r>
      <w:r w:rsidR="000E17E0" w:rsidRPr="003C0663">
        <w:rPr>
          <w:sz w:val="28"/>
          <w:szCs w:val="28"/>
        </w:rPr>
        <w:t>ср</w:t>
      </w:r>
      <w:r w:rsidRPr="003C0663">
        <w:rPr>
          <w:sz w:val="28"/>
          <w:szCs w:val="28"/>
        </w:rPr>
        <w:t>еде и несут меньший запас энергии. Скорость распростране</w:t>
      </w:r>
      <w:r w:rsidR="000E17E0" w:rsidRPr="003C0663">
        <w:rPr>
          <w:sz w:val="28"/>
          <w:szCs w:val="28"/>
        </w:rPr>
        <w:t xml:space="preserve">ния меньше в 1,7 раза, чем </w:t>
      </w:r>
      <w:r w:rsidRPr="003C0663">
        <w:rPr>
          <w:sz w:val="28"/>
          <w:szCs w:val="28"/>
        </w:rPr>
        <w:t>продольных волн.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На поверхности земли от эпицентра во все стороны расходят</w:t>
      </w:r>
      <w:r w:rsidR="000E17E0" w:rsidRPr="003C0663">
        <w:rPr>
          <w:sz w:val="28"/>
          <w:szCs w:val="28"/>
        </w:rPr>
        <w:t xml:space="preserve">ся </w:t>
      </w:r>
      <w:r w:rsidRPr="003C0663">
        <w:rPr>
          <w:sz w:val="28"/>
          <w:szCs w:val="28"/>
        </w:rPr>
        <w:t xml:space="preserve">волны особого рода — </w:t>
      </w:r>
      <w:r w:rsidRPr="003C0663">
        <w:rPr>
          <w:i/>
          <w:iCs/>
          <w:sz w:val="28"/>
          <w:szCs w:val="28"/>
        </w:rPr>
        <w:t xml:space="preserve">поверхностные </w:t>
      </w:r>
      <w:r w:rsidR="000E17E0" w:rsidRPr="003C0663">
        <w:rPr>
          <w:sz w:val="28"/>
          <w:szCs w:val="28"/>
        </w:rPr>
        <w:t>(</w:t>
      </w:r>
      <w:r w:rsidR="000E17E0" w:rsidRPr="003C0663">
        <w:rPr>
          <w:sz w:val="28"/>
          <w:szCs w:val="28"/>
          <w:lang w:val="en-US"/>
        </w:rPr>
        <w:t>L</w:t>
      </w:r>
      <w:r w:rsidRPr="003C0663">
        <w:rPr>
          <w:sz w:val="28"/>
          <w:szCs w:val="28"/>
        </w:rPr>
        <w:t>-волны), являющи</w:t>
      </w:r>
      <w:r w:rsidR="000E17E0" w:rsidRPr="003C0663">
        <w:rPr>
          <w:sz w:val="28"/>
          <w:szCs w:val="28"/>
        </w:rPr>
        <w:t>еся п</w:t>
      </w:r>
      <w:r w:rsidRPr="003C0663">
        <w:rPr>
          <w:sz w:val="28"/>
          <w:szCs w:val="28"/>
        </w:rPr>
        <w:t>о своей природе волнами тяжести. Скорость их распрост</w:t>
      </w:r>
      <w:r w:rsidR="000E17E0" w:rsidRPr="003C0663">
        <w:rPr>
          <w:sz w:val="28"/>
          <w:szCs w:val="28"/>
        </w:rPr>
        <w:t>ран</w:t>
      </w:r>
      <w:r w:rsidRPr="003C0663">
        <w:rPr>
          <w:sz w:val="28"/>
          <w:szCs w:val="28"/>
        </w:rPr>
        <w:t>ения ниже, чем у поперечных, но они оказывают на соору</w:t>
      </w:r>
      <w:r w:rsidR="000E17E0" w:rsidRPr="003C0663">
        <w:rPr>
          <w:sz w:val="28"/>
          <w:szCs w:val="28"/>
        </w:rPr>
        <w:t>же</w:t>
      </w:r>
      <w:r w:rsidRPr="003C0663">
        <w:rPr>
          <w:sz w:val="28"/>
          <w:szCs w:val="28"/>
        </w:rPr>
        <w:t>ния неблагоприятные воздей</w:t>
      </w:r>
      <w:r w:rsidR="000E17E0" w:rsidRPr="003C0663">
        <w:rPr>
          <w:sz w:val="28"/>
          <w:szCs w:val="28"/>
        </w:rPr>
        <w:t xml:space="preserve">ствия. </w:t>
      </w:r>
      <w:r w:rsidR="000E17E0" w:rsidRPr="003C0663">
        <w:rPr>
          <w:sz w:val="28"/>
          <w:szCs w:val="28"/>
          <w:lang w:val="en-US"/>
        </w:rPr>
        <w:t>L</w:t>
      </w:r>
      <w:r w:rsidRPr="003C0663">
        <w:rPr>
          <w:sz w:val="28"/>
          <w:szCs w:val="28"/>
        </w:rPr>
        <w:t>-волны подразделяются</w:t>
      </w:r>
      <w:r w:rsidR="000E17E0" w:rsidRPr="003C0663">
        <w:rPr>
          <w:sz w:val="28"/>
          <w:szCs w:val="28"/>
          <w:lang w:val="en-US"/>
        </w:rPr>
        <w:t xml:space="preserve"> </w:t>
      </w:r>
      <w:r w:rsidR="000E17E0" w:rsidRPr="003C0663">
        <w:rPr>
          <w:sz w:val="28"/>
          <w:szCs w:val="28"/>
        </w:rPr>
        <w:t>на</w:t>
      </w:r>
      <w:r w:rsidRPr="003C0663">
        <w:rPr>
          <w:sz w:val="28"/>
          <w:szCs w:val="28"/>
        </w:rPr>
        <w:t xml:space="preserve"> волны Лява и волны Рэлея.</w:t>
      </w:r>
    </w:p>
    <w:p w:rsidR="00C50E5A" w:rsidRPr="003C0663" w:rsidRDefault="00C50E5A" w:rsidP="003C0663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3C0663" w:rsidRDefault="003C0663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A1044" w:rsidRPr="003C0663" w:rsidRDefault="00C50E5A" w:rsidP="003C0663">
      <w:pPr>
        <w:pStyle w:val="a3"/>
        <w:numPr>
          <w:ilvl w:val="0"/>
          <w:numId w:val="16"/>
        </w:numPr>
        <w:spacing w:line="360" w:lineRule="auto"/>
        <w:ind w:left="0" w:firstLine="720"/>
        <w:jc w:val="center"/>
        <w:rPr>
          <w:sz w:val="28"/>
          <w:szCs w:val="28"/>
        </w:rPr>
      </w:pPr>
      <w:r w:rsidRPr="003C0663">
        <w:rPr>
          <w:sz w:val="28"/>
          <w:szCs w:val="28"/>
        </w:rPr>
        <w:t xml:space="preserve">Объясните сущность процессов внешней динамики Земли (экзогенных процессов). Опишите </w:t>
      </w:r>
      <w:r w:rsidR="000E17E0" w:rsidRPr="003C0663">
        <w:rPr>
          <w:sz w:val="28"/>
          <w:szCs w:val="28"/>
        </w:rPr>
        <w:t xml:space="preserve">данные вам </w:t>
      </w:r>
      <w:r w:rsidRPr="003C0663">
        <w:rPr>
          <w:sz w:val="28"/>
          <w:szCs w:val="28"/>
        </w:rPr>
        <w:t xml:space="preserve">процессы </w:t>
      </w:r>
      <w:r w:rsidR="00300FD4" w:rsidRPr="003C0663">
        <w:rPr>
          <w:sz w:val="28"/>
          <w:szCs w:val="28"/>
        </w:rPr>
        <w:t>и возможные защитные мероприятия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</w:p>
    <w:p w:rsidR="000E17E0" w:rsidRPr="003C0663" w:rsidRDefault="000E17E0" w:rsidP="003C0663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3C0663">
        <w:rPr>
          <w:i/>
          <w:sz w:val="28"/>
          <w:szCs w:val="28"/>
        </w:rPr>
        <w:t>Процессы внешней динамики Земли.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Солнечная энергия порождает на поверхности Земли различные экзогенные процессы. Среди них важное значение имеет </w:t>
      </w:r>
      <w:r w:rsidRPr="003C0663">
        <w:rPr>
          <w:i/>
          <w:iCs/>
          <w:sz w:val="28"/>
          <w:szCs w:val="28"/>
        </w:rPr>
        <w:t xml:space="preserve">выветривание. </w:t>
      </w:r>
      <w:r w:rsidRPr="003C0663">
        <w:rPr>
          <w:sz w:val="28"/>
          <w:szCs w:val="28"/>
        </w:rPr>
        <w:t>Термин «выветривание» широко вошел в литературу, но он не отражает сложности и существа природных процессов, определяемых этим понятием. Во всяком случае, выветривание не следует смешивать с деятельностью собственно ветра</w:t>
      </w:r>
      <w:r w:rsidR="000E17E0" w:rsidRPr="003C0663">
        <w:rPr>
          <w:sz w:val="28"/>
          <w:szCs w:val="28"/>
        </w:rPr>
        <w:t>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/>
          <w:iCs/>
          <w:sz w:val="28"/>
          <w:szCs w:val="28"/>
        </w:rPr>
        <w:t xml:space="preserve">Выветривание </w:t>
      </w:r>
      <w:r w:rsidRPr="003C0663">
        <w:rPr>
          <w:sz w:val="28"/>
          <w:szCs w:val="28"/>
        </w:rPr>
        <w:t>— это процесс физического и химического раз</w:t>
      </w:r>
      <w:r w:rsidR="000E17E0" w:rsidRPr="003C0663">
        <w:rPr>
          <w:sz w:val="28"/>
          <w:szCs w:val="28"/>
        </w:rPr>
        <w:t>р</w:t>
      </w:r>
      <w:r w:rsidRPr="003C0663">
        <w:rPr>
          <w:sz w:val="28"/>
          <w:szCs w:val="28"/>
        </w:rPr>
        <w:t>ушения горных пород под воздействием температурных колебаний, замерзания и оттаивания воды в трещинах пород, под химическим воздействием воды, а также в результате деятельно</w:t>
      </w:r>
      <w:r w:rsidR="000E17E0" w:rsidRPr="003C0663">
        <w:rPr>
          <w:sz w:val="28"/>
          <w:szCs w:val="28"/>
        </w:rPr>
        <w:t>сти</w:t>
      </w:r>
      <w:r w:rsidRPr="003C0663">
        <w:rPr>
          <w:sz w:val="28"/>
          <w:szCs w:val="28"/>
        </w:rPr>
        <w:t xml:space="preserve"> различных организмов, газов: кислорода и углекислого газа (находящихся в атмосфере и растворенных в воде) и ветра.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Главной особенностью выветривания является постепенное дробление горной породы, при котором происходит исчезновение прочных кристаллизационных связей и возникновение новых, сравнительно слабых в механическом отношении коллоидных связей.</w:t>
      </w:r>
    </w:p>
    <w:p w:rsidR="000E17E0" w:rsidRPr="003C0663" w:rsidRDefault="000E17E0" w:rsidP="003C0663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3C0663">
        <w:rPr>
          <w:i/>
          <w:sz w:val="28"/>
          <w:szCs w:val="28"/>
        </w:rPr>
        <w:t>Многолетняя мерзлота.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Существуют зоны земной коры, в которых на некоторой глу</w:t>
      </w:r>
      <w:r w:rsidR="009273D1" w:rsidRPr="003C0663">
        <w:rPr>
          <w:sz w:val="28"/>
          <w:szCs w:val="28"/>
        </w:rPr>
        <w:t>бин</w:t>
      </w:r>
      <w:r w:rsidRPr="003C0663">
        <w:rPr>
          <w:sz w:val="28"/>
          <w:szCs w:val="28"/>
        </w:rPr>
        <w:t>е в течение тысячелетий сохраняется отрицательная темпера</w:t>
      </w:r>
      <w:r w:rsidR="009273D1" w:rsidRPr="003C0663">
        <w:rPr>
          <w:sz w:val="28"/>
          <w:szCs w:val="28"/>
        </w:rPr>
        <w:t>ту</w:t>
      </w:r>
      <w:r w:rsidRPr="003C0663">
        <w:rPr>
          <w:sz w:val="28"/>
          <w:szCs w:val="28"/>
        </w:rPr>
        <w:t xml:space="preserve">ра. Это явление называют </w:t>
      </w:r>
      <w:r w:rsidRPr="003C0663">
        <w:rPr>
          <w:i/>
          <w:iCs/>
          <w:sz w:val="28"/>
          <w:szCs w:val="28"/>
        </w:rPr>
        <w:t>в</w:t>
      </w:r>
      <w:r w:rsidR="009273D1" w:rsidRPr="003C0663">
        <w:rPr>
          <w:i/>
          <w:iCs/>
          <w:sz w:val="28"/>
          <w:szCs w:val="28"/>
        </w:rPr>
        <w:t>ечной мерзлотой, устойчивой мерзл</w:t>
      </w:r>
      <w:r w:rsidRPr="003C0663">
        <w:rPr>
          <w:i/>
          <w:iCs/>
          <w:sz w:val="28"/>
          <w:szCs w:val="28"/>
        </w:rPr>
        <w:t xml:space="preserve">отой </w:t>
      </w:r>
      <w:r w:rsidRPr="003C0663">
        <w:rPr>
          <w:sz w:val="28"/>
          <w:szCs w:val="28"/>
        </w:rPr>
        <w:t xml:space="preserve">или </w:t>
      </w:r>
      <w:r w:rsidRPr="003C0663">
        <w:rPr>
          <w:i/>
          <w:iCs/>
          <w:sz w:val="28"/>
          <w:szCs w:val="28"/>
        </w:rPr>
        <w:t>многолетней мерзлотой</w:t>
      </w:r>
      <w:r w:rsidRPr="003C0663">
        <w:rPr>
          <w:sz w:val="28"/>
          <w:szCs w:val="28"/>
        </w:rPr>
        <w:t>. Многолетнемерзлые породы имеют широкое развитие, и пло</w:t>
      </w:r>
      <w:r w:rsidR="009273D1" w:rsidRPr="003C0663">
        <w:rPr>
          <w:sz w:val="28"/>
          <w:szCs w:val="28"/>
        </w:rPr>
        <w:t xml:space="preserve">щадь </w:t>
      </w:r>
      <w:r w:rsidRPr="003C0663">
        <w:rPr>
          <w:sz w:val="28"/>
          <w:szCs w:val="28"/>
        </w:rPr>
        <w:t>их распространения составляет около 25% всей суши зем</w:t>
      </w:r>
      <w:r w:rsidR="009273D1" w:rsidRPr="003C0663">
        <w:rPr>
          <w:sz w:val="28"/>
          <w:szCs w:val="28"/>
        </w:rPr>
        <w:t>но</w:t>
      </w:r>
      <w:r w:rsidRPr="003C0663">
        <w:rPr>
          <w:sz w:val="28"/>
          <w:szCs w:val="28"/>
        </w:rPr>
        <w:t>го шара.</w:t>
      </w:r>
    </w:p>
    <w:p w:rsidR="002A1044" w:rsidRPr="003C0663" w:rsidRDefault="009273D1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М</w:t>
      </w:r>
      <w:r w:rsidR="002A1044" w:rsidRPr="003C0663">
        <w:rPr>
          <w:sz w:val="28"/>
          <w:szCs w:val="28"/>
        </w:rPr>
        <w:t xml:space="preserve">ноголетнемерзлые горные </w:t>
      </w:r>
      <w:r w:rsidRPr="003C0663">
        <w:rPr>
          <w:sz w:val="28"/>
          <w:szCs w:val="28"/>
        </w:rPr>
        <w:t>п</w:t>
      </w:r>
      <w:r w:rsidR="002A1044" w:rsidRPr="003C0663">
        <w:rPr>
          <w:sz w:val="28"/>
          <w:szCs w:val="28"/>
        </w:rPr>
        <w:t>ороды развиты в северных, северо-восточных и восточных рай</w:t>
      </w:r>
      <w:r w:rsidRPr="003C0663">
        <w:rPr>
          <w:sz w:val="28"/>
          <w:szCs w:val="28"/>
        </w:rPr>
        <w:t>он</w:t>
      </w:r>
      <w:r w:rsidR="002A1044" w:rsidRPr="003C0663">
        <w:rPr>
          <w:sz w:val="28"/>
          <w:szCs w:val="28"/>
        </w:rPr>
        <w:t xml:space="preserve">ах России. Южная граница их </w:t>
      </w:r>
      <w:r w:rsidRPr="003C0663">
        <w:rPr>
          <w:sz w:val="28"/>
          <w:szCs w:val="28"/>
        </w:rPr>
        <w:t>распространения имеет весьма при</w:t>
      </w:r>
      <w:r w:rsidR="002A1044" w:rsidRPr="003C0663">
        <w:rPr>
          <w:sz w:val="28"/>
          <w:szCs w:val="28"/>
        </w:rPr>
        <w:t xml:space="preserve">хотливые очертания. В пределах Кольского полуострова и севера европейской части России она оконтуривает относительно узкую полосу, постепенно расширяющуюся к Уралу. После </w:t>
      </w:r>
      <w:r w:rsidRPr="003C0663">
        <w:rPr>
          <w:sz w:val="28"/>
          <w:szCs w:val="28"/>
        </w:rPr>
        <w:t>р</w:t>
      </w:r>
      <w:r w:rsidR="002A1044" w:rsidRPr="003C0663">
        <w:rPr>
          <w:sz w:val="28"/>
          <w:szCs w:val="28"/>
        </w:rPr>
        <w:t xml:space="preserve">езкого </w:t>
      </w:r>
      <w:r w:rsidR="002A1044" w:rsidRPr="003C0663">
        <w:rPr>
          <w:i/>
          <w:iCs/>
          <w:sz w:val="28"/>
          <w:szCs w:val="28"/>
        </w:rPr>
        <w:t xml:space="preserve">изгиба к </w:t>
      </w:r>
      <w:r w:rsidR="002A1044" w:rsidRPr="003C0663">
        <w:rPr>
          <w:sz w:val="28"/>
          <w:szCs w:val="28"/>
        </w:rPr>
        <w:t>югу вдоль Ур</w:t>
      </w:r>
      <w:r w:rsidR="003D0222" w:rsidRPr="003C0663">
        <w:rPr>
          <w:sz w:val="28"/>
          <w:szCs w:val="28"/>
        </w:rPr>
        <w:t>альского хребта она несколько от</w:t>
      </w:r>
      <w:r w:rsidR="002A1044" w:rsidRPr="003C0663">
        <w:rPr>
          <w:sz w:val="28"/>
          <w:szCs w:val="28"/>
        </w:rPr>
        <w:t xml:space="preserve">клоняется к северу и проходит на огромных пространствах </w:t>
      </w:r>
      <w:r w:rsidRPr="003C0663">
        <w:rPr>
          <w:sz w:val="28"/>
          <w:szCs w:val="28"/>
        </w:rPr>
        <w:t>з</w:t>
      </w:r>
      <w:r w:rsidR="002A1044" w:rsidRPr="003C0663">
        <w:rPr>
          <w:sz w:val="28"/>
          <w:szCs w:val="28"/>
        </w:rPr>
        <w:t xml:space="preserve">ападной Сибири почти в широтном направлении, пересекая </w:t>
      </w:r>
      <w:r w:rsidRPr="003C0663">
        <w:rPr>
          <w:sz w:val="28"/>
          <w:szCs w:val="28"/>
        </w:rPr>
        <w:t>р</w:t>
      </w:r>
      <w:r w:rsidR="002A1044" w:rsidRPr="003C0663">
        <w:rPr>
          <w:sz w:val="28"/>
          <w:szCs w:val="28"/>
        </w:rPr>
        <w:t>еки Обь и Енисей. Далее она круто поворачивает к югу, про</w:t>
      </w:r>
      <w:r w:rsidRPr="003C0663">
        <w:rPr>
          <w:sz w:val="28"/>
          <w:szCs w:val="28"/>
        </w:rPr>
        <w:t>тя</w:t>
      </w:r>
      <w:r w:rsidR="002A1044" w:rsidRPr="003C0663">
        <w:rPr>
          <w:sz w:val="28"/>
          <w:szCs w:val="28"/>
        </w:rPr>
        <w:t>гивается вдоль правого берега р. Енисей и, огибая Алтай, ухо</w:t>
      </w:r>
      <w:r w:rsidRPr="003C0663">
        <w:rPr>
          <w:sz w:val="28"/>
          <w:szCs w:val="28"/>
        </w:rPr>
        <w:t>д</w:t>
      </w:r>
      <w:r w:rsidR="002A1044" w:rsidRPr="003C0663">
        <w:rPr>
          <w:sz w:val="28"/>
          <w:szCs w:val="28"/>
        </w:rPr>
        <w:t xml:space="preserve">ит за пределы России, вновь появляясь на юго-востоке страны, </w:t>
      </w:r>
      <w:r w:rsidRPr="003C0663">
        <w:rPr>
          <w:sz w:val="28"/>
          <w:szCs w:val="28"/>
        </w:rPr>
        <w:t>п</w:t>
      </w:r>
      <w:r w:rsidR="002A1044" w:rsidRPr="003C0663">
        <w:rPr>
          <w:sz w:val="28"/>
          <w:szCs w:val="28"/>
        </w:rPr>
        <w:t>роходя по левобережью Амура.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Достаточно широкое распространение многолетнемерзлые </w:t>
      </w:r>
      <w:r w:rsidR="009273D1" w:rsidRPr="003C0663">
        <w:rPr>
          <w:sz w:val="28"/>
          <w:szCs w:val="28"/>
        </w:rPr>
        <w:t>г</w:t>
      </w:r>
      <w:r w:rsidRPr="003C0663">
        <w:rPr>
          <w:sz w:val="28"/>
          <w:szCs w:val="28"/>
        </w:rPr>
        <w:t xml:space="preserve">орные породы имеют на Северо-Американском континенте, на </w:t>
      </w:r>
      <w:r w:rsidR="009273D1" w:rsidRPr="003C0663">
        <w:rPr>
          <w:sz w:val="28"/>
          <w:szCs w:val="28"/>
        </w:rPr>
        <w:t>о</w:t>
      </w:r>
      <w:r w:rsidRPr="003C0663">
        <w:rPr>
          <w:sz w:val="28"/>
          <w:szCs w:val="28"/>
        </w:rPr>
        <w:t>стровах Северного Ледовитого океана, в Гренландии, Антарк</w:t>
      </w:r>
      <w:r w:rsidR="009273D1" w:rsidRPr="003C0663">
        <w:rPr>
          <w:sz w:val="28"/>
          <w:szCs w:val="28"/>
        </w:rPr>
        <w:t>тиде.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Мощность вечномерзлых пород колеблется от десятков сан</w:t>
      </w:r>
      <w:r w:rsidR="009273D1" w:rsidRPr="003C0663">
        <w:rPr>
          <w:sz w:val="28"/>
          <w:szCs w:val="28"/>
        </w:rPr>
        <w:t>тим</w:t>
      </w:r>
      <w:r w:rsidRPr="003C0663">
        <w:rPr>
          <w:sz w:val="28"/>
          <w:szCs w:val="28"/>
        </w:rPr>
        <w:t>етров до сотен метров. Жители Якутска в 1632 г., намере</w:t>
      </w:r>
      <w:r w:rsidR="009273D1" w:rsidRPr="003C0663">
        <w:rPr>
          <w:sz w:val="28"/>
          <w:szCs w:val="28"/>
        </w:rPr>
        <w:t>ва</w:t>
      </w:r>
      <w:r w:rsidRPr="003C0663">
        <w:rPr>
          <w:sz w:val="28"/>
          <w:szCs w:val="28"/>
        </w:rPr>
        <w:t>ясь черпать воду из колодца, рыли колодец до 16 м и оставили его в вечномерзлых грунтах. Эту попытку для получения питьевой воды повторил в 1826 г. житель Якутска Ф. Шер</w:t>
      </w:r>
      <w:r w:rsidR="009273D1" w:rsidRPr="003C0663">
        <w:rPr>
          <w:sz w:val="28"/>
          <w:szCs w:val="28"/>
        </w:rPr>
        <w:t>ги</w:t>
      </w:r>
      <w:r w:rsidRPr="003C0663">
        <w:rPr>
          <w:sz w:val="28"/>
          <w:szCs w:val="28"/>
        </w:rPr>
        <w:t>н.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Но,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несмотря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на большую глубину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(116,4 м),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 xml:space="preserve">колодец </w:t>
      </w:r>
      <w:r w:rsidR="009273D1" w:rsidRPr="003C0663">
        <w:rPr>
          <w:sz w:val="28"/>
          <w:szCs w:val="28"/>
        </w:rPr>
        <w:t>не</w:t>
      </w:r>
      <w:r w:rsidRPr="003C0663">
        <w:rPr>
          <w:sz w:val="28"/>
          <w:szCs w:val="28"/>
        </w:rPr>
        <w:t xml:space="preserve"> вышел из мерзлого грунта. Установлено, что мощность тол</w:t>
      </w:r>
      <w:r w:rsidR="009273D1" w:rsidRPr="003C0663">
        <w:rPr>
          <w:sz w:val="28"/>
          <w:szCs w:val="28"/>
        </w:rPr>
        <w:t>щи</w:t>
      </w:r>
      <w:r w:rsidRPr="003C0663">
        <w:rPr>
          <w:sz w:val="28"/>
          <w:szCs w:val="28"/>
        </w:rPr>
        <w:t xml:space="preserve"> вечномерзлых грунтов в районе Якутска составляет 250 м. максимально установленная мощность толщи многолетнемерз</w:t>
      </w:r>
      <w:r w:rsidR="009273D1" w:rsidRPr="003C0663">
        <w:rPr>
          <w:sz w:val="28"/>
          <w:szCs w:val="28"/>
        </w:rPr>
        <w:t>л</w:t>
      </w:r>
      <w:r w:rsidRPr="003C0663">
        <w:rPr>
          <w:sz w:val="28"/>
          <w:szCs w:val="28"/>
        </w:rPr>
        <w:t>ых пород составляет 1450 м. Это в южной части Анабарско</w:t>
      </w:r>
      <w:r w:rsidR="009273D1" w:rsidRPr="003C0663">
        <w:rPr>
          <w:sz w:val="28"/>
          <w:szCs w:val="28"/>
        </w:rPr>
        <w:t>г</w:t>
      </w:r>
      <w:r w:rsidRPr="003C0663">
        <w:rPr>
          <w:sz w:val="28"/>
          <w:szCs w:val="28"/>
        </w:rPr>
        <w:t>о массива в верховьях р. Мархи. В районе хребтов Удокан и Жодарский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мощность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толщи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вечномерзлых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пород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достигает 1300 м.</w:t>
      </w:r>
    </w:p>
    <w:p w:rsidR="002A1044" w:rsidRDefault="009273D1" w:rsidP="003C0663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3C0663">
        <w:rPr>
          <w:i/>
          <w:sz w:val="28"/>
          <w:szCs w:val="28"/>
        </w:rPr>
        <w:t>Защитные мероприятия.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Выбор того или иного ме</w:t>
      </w:r>
      <w:r w:rsidR="009273D1" w:rsidRPr="003C0663">
        <w:rPr>
          <w:sz w:val="28"/>
          <w:szCs w:val="28"/>
        </w:rPr>
        <w:t>тода зависит от конструктивных</w:t>
      </w:r>
      <w:r w:rsidRPr="003C0663">
        <w:rPr>
          <w:sz w:val="28"/>
          <w:szCs w:val="28"/>
        </w:rPr>
        <w:t xml:space="preserve"> термических характеристик возводимых зданий и сооружени</w:t>
      </w:r>
      <w:r w:rsidR="009273D1" w:rsidRPr="003C0663">
        <w:rPr>
          <w:sz w:val="28"/>
          <w:szCs w:val="28"/>
        </w:rPr>
        <w:t>й</w:t>
      </w:r>
      <w:r w:rsidRPr="003C0663">
        <w:rPr>
          <w:sz w:val="28"/>
          <w:szCs w:val="28"/>
        </w:rPr>
        <w:t xml:space="preserve"> от геоморфологических и</w:t>
      </w:r>
      <w:r w:rsidR="009273D1" w:rsidRPr="003C0663">
        <w:rPr>
          <w:sz w:val="28"/>
          <w:szCs w:val="28"/>
        </w:rPr>
        <w:t xml:space="preserve"> геотехнических характеристик ус</w:t>
      </w:r>
      <w:r w:rsidRPr="003C0663">
        <w:rPr>
          <w:sz w:val="28"/>
          <w:szCs w:val="28"/>
        </w:rPr>
        <w:t>л</w:t>
      </w:r>
      <w:r w:rsidR="009273D1" w:rsidRPr="003C0663">
        <w:rPr>
          <w:sz w:val="28"/>
          <w:szCs w:val="28"/>
        </w:rPr>
        <w:t>о</w:t>
      </w:r>
      <w:r w:rsidRPr="003C0663">
        <w:rPr>
          <w:sz w:val="28"/>
          <w:szCs w:val="28"/>
        </w:rPr>
        <w:t>вий залегания толщи вечномерзлых пород.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/>
          <w:iCs/>
          <w:sz w:val="28"/>
          <w:szCs w:val="28"/>
        </w:rPr>
        <w:t>Метод строительства без учета температурного режи</w:t>
      </w:r>
      <w:r w:rsidR="009273D1" w:rsidRPr="003C0663">
        <w:rPr>
          <w:i/>
          <w:iCs/>
          <w:sz w:val="28"/>
          <w:szCs w:val="28"/>
        </w:rPr>
        <w:t>ма</w:t>
      </w:r>
      <w:r w:rsidRPr="003C0663">
        <w:rPr>
          <w:i/>
          <w:iCs/>
          <w:sz w:val="28"/>
          <w:szCs w:val="28"/>
        </w:rPr>
        <w:t xml:space="preserve"> грунтов </w:t>
      </w:r>
      <w:r w:rsidRPr="003C0663">
        <w:rPr>
          <w:sz w:val="28"/>
          <w:szCs w:val="28"/>
        </w:rPr>
        <w:t>может применяться в тех случаях, когда основание сооружений на всю глубину оттаивания являются скальные роды,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/>
          <w:iCs/>
          <w:sz w:val="28"/>
          <w:szCs w:val="28"/>
        </w:rPr>
        <w:t>Метод строительства с сохранением режима вечной мерзл</w:t>
      </w:r>
      <w:r w:rsidR="009273D1" w:rsidRPr="003C0663">
        <w:rPr>
          <w:i/>
          <w:iCs/>
          <w:sz w:val="28"/>
          <w:szCs w:val="28"/>
        </w:rPr>
        <w:t>о</w:t>
      </w:r>
      <w:r w:rsidRPr="003C0663">
        <w:rPr>
          <w:i/>
          <w:iCs/>
          <w:sz w:val="28"/>
          <w:szCs w:val="28"/>
        </w:rPr>
        <w:t xml:space="preserve">ты </w:t>
      </w:r>
      <w:r w:rsidRPr="003C0663">
        <w:rPr>
          <w:sz w:val="28"/>
          <w:szCs w:val="28"/>
        </w:rPr>
        <w:t>применяется для неотапливаемых зданий и сооружений, также для зданий, отапливаемых с применением мер по сохр</w:t>
      </w:r>
      <w:r w:rsidR="009273D1" w:rsidRPr="003C0663">
        <w:rPr>
          <w:sz w:val="28"/>
          <w:szCs w:val="28"/>
        </w:rPr>
        <w:t>а</w:t>
      </w:r>
      <w:r w:rsidRPr="003C0663">
        <w:rPr>
          <w:sz w:val="28"/>
          <w:szCs w:val="28"/>
        </w:rPr>
        <w:t>нению вечномерзлого состоян</w:t>
      </w:r>
      <w:r w:rsidR="009273D1" w:rsidRPr="003C0663">
        <w:rPr>
          <w:sz w:val="28"/>
          <w:szCs w:val="28"/>
        </w:rPr>
        <w:t>ия грунтов основания. Этот метод</w:t>
      </w:r>
      <w:r w:rsidRPr="003C0663">
        <w:rPr>
          <w:sz w:val="28"/>
          <w:szCs w:val="28"/>
        </w:rPr>
        <w:t xml:space="preserve"> используется, главным обра</w:t>
      </w:r>
      <w:r w:rsidR="007C3E12" w:rsidRPr="003C0663">
        <w:rPr>
          <w:sz w:val="28"/>
          <w:szCs w:val="28"/>
        </w:rPr>
        <w:t>зом, в тех случаях, когда мерзлые</w:t>
      </w:r>
      <w:r w:rsidRPr="003C0663">
        <w:rPr>
          <w:sz w:val="28"/>
          <w:szCs w:val="28"/>
        </w:rPr>
        <w:t xml:space="preserve"> грунты имеют большую мощность (15-20 м и более), а соор</w:t>
      </w:r>
      <w:r w:rsidR="007C3E12" w:rsidRPr="003C0663">
        <w:rPr>
          <w:sz w:val="28"/>
          <w:szCs w:val="28"/>
        </w:rPr>
        <w:t>у</w:t>
      </w:r>
      <w:r w:rsidRPr="003C0663">
        <w:rPr>
          <w:sz w:val="28"/>
          <w:szCs w:val="28"/>
        </w:rPr>
        <w:t>жение не выделяет большого</w:t>
      </w:r>
      <w:r w:rsidR="007C3E12" w:rsidRPr="003C0663">
        <w:rPr>
          <w:sz w:val="28"/>
          <w:szCs w:val="28"/>
        </w:rPr>
        <w:t xml:space="preserve"> количества тепла. В этих условиях</w:t>
      </w:r>
      <w:r w:rsidRPr="003C0663">
        <w:rPr>
          <w:sz w:val="28"/>
          <w:szCs w:val="28"/>
        </w:rPr>
        <w:t xml:space="preserve"> мерзлое состояние грунтов может быть сохранено без сложны</w:t>
      </w:r>
      <w:r w:rsidR="007C3E12" w:rsidRPr="003C0663">
        <w:rPr>
          <w:sz w:val="28"/>
          <w:szCs w:val="28"/>
        </w:rPr>
        <w:t>х</w:t>
      </w:r>
      <w:r w:rsidRPr="003C0663">
        <w:rPr>
          <w:sz w:val="28"/>
          <w:szCs w:val="28"/>
        </w:rPr>
        <w:t xml:space="preserve"> конструктивных решений и значительных затрат. В этом случ</w:t>
      </w:r>
      <w:r w:rsidR="007C3E12" w:rsidRPr="003C0663">
        <w:rPr>
          <w:sz w:val="28"/>
          <w:szCs w:val="28"/>
        </w:rPr>
        <w:t>ае</w:t>
      </w:r>
      <w:r w:rsidRPr="003C0663">
        <w:rPr>
          <w:sz w:val="28"/>
          <w:szCs w:val="28"/>
        </w:rPr>
        <w:t xml:space="preserve"> устраивают продуваемы</w:t>
      </w:r>
      <w:r w:rsidR="007C3E12" w:rsidRPr="003C0663">
        <w:rPr>
          <w:sz w:val="28"/>
          <w:szCs w:val="28"/>
        </w:rPr>
        <w:t>е крупнопористые каменные подсыпки</w:t>
      </w:r>
      <w:r w:rsidRPr="003C0663">
        <w:rPr>
          <w:sz w:val="28"/>
          <w:szCs w:val="28"/>
        </w:rPr>
        <w:t xml:space="preserve"> под всей площадью основания здания или устанавливают </w:t>
      </w:r>
      <w:r w:rsidR="007C3E12" w:rsidRPr="003C0663">
        <w:rPr>
          <w:sz w:val="28"/>
          <w:szCs w:val="28"/>
        </w:rPr>
        <w:t>со</w:t>
      </w:r>
      <w:r w:rsidRPr="003C0663">
        <w:rPr>
          <w:sz w:val="28"/>
          <w:szCs w:val="28"/>
        </w:rPr>
        <w:t>оружение на свайном фундаменте с проветриваемым подпольев Ленточные фундаменты почти не применяются. Известны нек</w:t>
      </w:r>
      <w:r w:rsidR="007C3E12" w:rsidRPr="003C0663">
        <w:rPr>
          <w:sz w:val="28"/>
          <w:szCs w:val="28"/>
        </w:rPr>
        <w:t>о</w:t>
      </w:r>
      <w:r w:rsidRPr="003C0663">
        <w:rPr>
          <w:sz w:val="28"/>
          <w:szCs w:val="28"/>
        </w:rPr>
        <w:t>торые старинные здания (дву</w:t>
      </w:r>
      <w:r w:rsidR="007C3E12" w:rsidRPr="003C0663">
        <w:rPr>
          <w:sz w:val="28"/>
          <w:szCs w:val="28"/>
        </w:rPr>
        <w:t>хэтажный дом архиерея в Якутии и</w:t>
      </w:r>
      <w:r w:rsidRPr="003C0663">
        <w:rPr>
          <w:sz w:val="28"/>
          <w:szCs w:val="28"/>
        </w:rPr>
        <w:t xml:space="preserve"> инженерные склады в Чите), имеющие проветриваемые подполья, которые сохранились без значительных деформаций. четно-теоретическое и конструктивное обоснование принцу использования вечномерзлых грунтов в качестве оснований з</w:t>
      </w:r>
      <w:r w:rsidR="007C3E12" w:rsidRPr="003C0663">
        <w:rPr>
          <w:sz w:val="28"/>
          <w:szCs w:val="28"/>
        </w:rPr>
        <w:t>да</w:t>
      </w:r>
      <w:r w:rsidRPr="003C0663">
        <w:rPr>
          <w:sz w:val="28"/>
          <w:szCs w:val="28"/>
        </w:rPr>
        <w:t xml:space="preserve">ний и сооружений с сохранением их мерзлого состояния был произведено в конце 20-х годов </w:t>
      </w:r>
      <w:r w:rsidRPr="003C0663">
        <w:rPr>
          <w:sz w:val="28"/>
          <w:szCs w:val="28"/>
          <w:lang w:val="en-US"/>
        </w:rPr>
        <w:t>XX</w:t>
      </w:r>
      <w:r w:rsidRPr="003C0663">
        <w:rPr>
          <w:sz w:val="28"/>
          <w:szCs w:val="28"/>
        </w:rPr>
        <w:t xml:space="preserve"> в. в связи с проектирова</w:t>
      </w:r>
      <w:r w:rsidR="007C3E12" w:rsidRPr="003C0663">
        <w:rPr>
          <w:sz w:val="28"/>
          <w:szCs w:val="28"/>
        </w:rPr>
        <w:t>н</w:t>
      </w:r>
      <w:r w:rsidRPr="003C0663">
        <w:rPr>
          <w:sz w:val="28"/>
          <w:szCs w:val="28"/>
        </w:rPr>
        <w:t>ем и строительством Петровско-Забайкальского металлургиче</w:t>
      </w:r>
      <w:r w:rsidR="007C3E12" w:rsidRPr="003C0663">
        <w:rPr>
          <w:sz w:val="28"/>
          <w:szCs w:val="28"/>
        </w:rPr>
        <w:t>с</w:t>
      </w:r>
      <w:r w:rsidRPr="003C0663">
        <w:rPr>
          <w:sz w:val="28"/>
          <w:szCs w:val="28"/>
        </w:rPr>
        <w:t>кого завода и Якутской ЦЭС. В настоящее время этот метод является общепризнанным и универсальным.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/>
          <w:iCs/>
          <w:sz w:val="28"/>
          <w:szCs w:val="28"/>
        </w:rPr>
        <w:t>Метод возведения сооружений с предварительным протаива</w:t>
      </w:r>
      <w:r w:rsidR="007C3E12" w:rsidRPr="003C0663">
        <w:rPr>
          <w:i/>
          <w:iCs/>
          <w:sz w:val="28"/>
          <w:szCs w:val="28"/>
        </w:rPr>
        <w:t>ни</w:t>
      </w:r>
      <w:r w:rsidRPr="003C0663">
        <w:rPr>
          <w:i/>
          <w:iCs/>
          <w:sz w:val="28"/>
          <w:szCs w:val="28"/>
        </w:rPr>
        <w:t xml:space="preserve">ем вечномерзлой толщи </w:t>
      </w:r>
      <w:r w:rsidRPr="003C0663">
        <w:rPr>
          <w:sz w:val="28"/>
          <w:szCs w:val="28"/>
        </w:rPr>
        <w:t>прим</w:t>
      </w:r>
      <w:r w:rsidR="007C3E12" w:rsidRPr="003C0663">
        <w:rPr>
          <w:sz w:val="28"/>
          <w:szCs w:val="28"/>
        </w:rPr>
        <w:t>еняется главным образом в тех с</w:t>
      </w:r>
      <w:r w:rsidRPr="003C0663">
        <w:rPr>
          <w:sz w:val="28"/>
          <w:szCs w:val="28"/>
        </w:rPr>
        <w:t>л</w:t>
      </w:r>
      <w:r w:rsidR="007C3E12" w:rsidRPr="003C0663">
        <w:rPr>
          <w:sz w:val="28"/>
          <w:szCs w:val="28"/>
        </w:rPr>
        <w:t>у</w:t>
      </w:r>
      <w:r w:rsidRPr="003C0663">
        <w:rPr>
          <w:sz w:val="28"/>
          <w:szCs w:val="28"/>
        </w:rPr>
        <w:t>чаях, когда сооружения выделяют большое количество тепла сохранение мерзлого состоян</w:t>
      </w:r>
      <w:r w:rsidR="007C3E12" w:rsidRPr="003C0663">
        <w:rPr>
          <w:sz w:val="28"/>
          <w:szCs w:val="28"/>
        </w:rPr>
        <w:t>ия грунтов оказывается технического</w:t>
      </w:r>
      <w:r w:rsidRPr="003C0663">
        <w:rPr>
          <w:sz w:val="28"/>
          <w:szCs w:val="28"/>
        </w:rPr>
        <w:t xml:space="preserve"> невозможным или экономически невыгодным.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Если мерзлы</w:t>
      </w:r>
      <w:r w:rsidR="007C3E12" w:rsidRPr="003C0663">
        <w:rPr>
          <w:sz w:val="28"/>
          <w:szCs w:val="28"/>
        </w:rPr>
        <w:t>й</w:t>
      </w:r>
      <w:r w:rsidRPr="003C0663">
        <w:rPr>
          <w:sz w:val="28"/>
          <w:szCs w:val="28"/>
        </w:rPr>
        <w:t xml:space="preserve"> слой не более 10 м, то рекомендуется: летом снять верхний уте</w:t>
      </w:r>
      <w:r w:rsidR="007C3E12" w:rsidRPr="003C0663">
        <w:rPr>
          <w:sz w:val="28"/>
          <w:szCs w:val="28"/>
        </w:rPr>
        <w:t>п</w:t>
      </w:r>
      <w:r w:rsidRPr="003C0663">
        <w:rPr>
          <w:sz w:val="28"/>
          <w:szCs w:val="28"/>
        </w:rPr>
        <w:t>ленный слой грунта (мох, дерн, торф) и оставить его прота</w:t>
      </w:r>
      <w:r w:rsidR="007C3E12" w:rsidRPr="003C0663">
        <w:rPr>
          <w:sz w:val="28"/>
          <w:szCs w:val="28"/>
        </w:rPr>
        <w:t>и</w:t>
      </w:r>
      <w:r w:rsidRPr="003C0663">
        <w:rPr>
          <w:sz w:val="28"/>
          <w:szCs w:val="28"/>
        </w:rPr>
        <w:t>вать. В зимнее время на участке предусмотреть снегозадержании для утепления поверхности грунта. Таким образом, в тече</w:t>
      </w:r>
      <w:r w:rsidR="007C3E12" w:rsidRPr="003C0663">
        <w:rPr>
          <w:sz w:val="28"/>
          <w:szCs w:val="28"/>
        </w:rPr>
        <w:t xml:space="preserve">ние </w:t>
      </w:r>
      <w:r w:rsidRPr="003C0663">
        <w:rPr>
          <w:sz w:val="28"/>
          <w:szCs w:val="28"/>
        </w:rPr>
        <w:t xml:space="preserve">2-3 лет вечномерзлые породы оттаивают на 5-6 м. Оттаивание </w:t>
      </w:r>
      <w:r w:rsidR="007C3E12" w:rsidRPr="003C0663">
        <w:rPr>
          <w:sz w:val="28"/>
          <w:szCs w:val="28"/>
        </w:rPr>
        <w:t>мо</w:t>
      </w:r>
      <w:r w:rsidRPr="003C0663">
        <w:rPr>
          <w:sz w:val="28"/>
          <w:szCs w:val="28"/>
        </w:rPr>
        <w:t>жно производить с помощью пара: через паровые иглы про</w:t>
      </w:r>
      <w:r w:rsidR="007C3E12" w:rsidRPr="003C0663">
        <w:rPr>
          <w:sz w:val="28"/>
          <w:szCs w:val="28"/>
        </w:rPr>
        <w:t>п</w:t>
      </w:r>
      <w:r w:rsidRPr="003C0663">
        <w:rPr>
          <w:sz w:val="28"/>
          <w:szCs w:val="28"/>
        </w:rPr>
        <w:t>ускают горячий пар и породы оттаивают на 7-10 м.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/>
          <w:iCs/>
          <w:sz w:val="28"/>
          <w:szCs w:val="28"/>
        </w:rPr>
        <w:t>Метод строительства и эксплуатации сооружений с последу</w:t>
      </w:r>
      <w:r w:rsidR="007C3E12" w:rsidRPr="003C0663">
        <w:rPr>
          <w:i/>
          <w:iCs/>
          <w:sz w:val="28"/>
          <w:szCs w:val="28"/>
        </w:rPr>
        <w:t>ющим оттаиванием вечн</w:t>
      </w:r>
      <w:r w:rsidRPr="003C0663">
        <w:rPr>
          <w:i/>
          <w:iCs/>
          <w:sz w:val="28"/>
          <w:szCs w:val="28"/>
        </w:rPr>
        <w:t xml:space="preserve">омерзлых пород </w:t>
      </w:r>
      <w:r w:rsidRPr="003C0663">
        <w:rPr>
          <w:sz w:val="28"/>
          <w:szCs w:val="28"/>
        </w:rPr>
        <w:t>применим, когда:</w:t>
      </w:r>
    </w:p>
    <w:p w:rsidR="002A1044" w:rsidRPr="003C0663" w:rsidRDefault="002A1044" w:rsidP="003C0663">
      <w:pPr>
        <w:pStyle w:val="a3"/>
        <w:numPr>
          <w:ilvl w:val="0"/>
          <w:numId w:val="2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температурный режим грунтовой толщи близок к 0°С;</w:t>
      </w:r>
    </w:p>
    <w:p w:rsidR="002A1044" w:rsidRPr="003C0663" w:rsidRDefault="002A1044" w:rsidP="003C0663">
      <w:pPr>
        <w:pStyle w:val="a3"/>
        <w:numPr>
          <w:ilvl w:val="0"/>
          <w:numId w:val="21"/>
        </w:numPr>
        <w:spacing w:line="360" w:lineRule="auto"/>
        <w:ind w:left="0" w:firstLine="720"/>
        <w:jc w:val="both"/>
        <w:rPr>
          <w:i/>
          <w:iCs/>
          <w:sz w:val="28"/>
          <w:szCs w:val="28"/>
        </w:rPr>
      </w:pPr>
      <w:r w:rsidRPr="003C0663">
        <w:rPr>
          <w:sz w:val="28"/>
          <w:szCs w:val="28"/>
        </w:rPr>
        <w:t>грунты при оттаивании не являются сильно просадочными</w:t>
      </w:r>
      <w:r w:rsidR="007C3E12" w:rsidRPr="003C0663">
        <w:rPr>
          <w:sz w:val="28"/>
          <w:szCs w:val="28"/>
        </w:rPr>
        <w:t xml:space="preserve"> и</w:t>
      </w:r>
      <w:r w:rsidRPr="003C0663">
        <w:rPr>
          <w:sz w:val="28"/>
          <w:szCs w:val="28"/>
        </w:rPr>
        <w:t xml:space="preserve"> осадка их меньше предельн</w:t>
      </w:r>
      <w:r w:rsidR="007C3E12" w:rsidRPr="003C0663">
        <w:rPr>
          <w:sz w:val="28"/>
          <w:szCs w:val="28"/>
        </w:rPr>
        <w:t>ой величины для данного сооружен</w:t>
      </w:r>
      <w:r w:rsidRPr="003C0663">
        <w:rPr>
          <w:sz w:val="28"/>
          <w:szCs w:val="28"/>
        </w:rPr>
        <w:t>ия.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По этому методу рекомендуется возводить сооружения лишь </w:t>
      </w:r>
      <w:r w:rsidR="007C3E12" w:rsidRPr="003C0663">
        <w:rPr>
          <w:iCs/>
          <w:sz w:val="28"/>
          <w:szCs w:val="28"/>
        </w:rPr>
        <w:t>на</w:t>
      </w:r>
      <w:r w:rsidRPr="003C0663">
        <w:rPr>
          <w:i/>
          <w:iCs/>
          <w:sz w:val="28"/>
          <w:szCs w:val="28"/>
        </w:rPr>
        <w:t xml:space="preserve"> </w:t>
      </w:r>
      <w:r w:rsidRPr="003C0663">
        <w:rPr>
          <w:sz w:val="28"/>
          <w:szCs w:val="28"/>
        </w:rPr>
        <w:t>гравелистых, щебенистых, песчаных грунтах, уплотняющих</w:t>
      </w:r>
      <w:r w:rsidR="007C3E12" w:rsidRPr="003C0663">
        <w:rPr>
          <w:sz w:val="28"/>
          <w:szCs w:val="28"/>
        </w:rPr>
        <w:t>ся</w:t>
      </w:r>
      <w:r w:rsidRPr="003C0663">
        <w:rPr>
          <w:sz w:val="28"/>
          <w:szCs w:val="28"/>
        </w:rPr>
        <w:t xml:space="preserve"> при оттаивании под нагрузкой, но не выдавливающихся из-</w:t>
      </w:r>
      <w:r w:rsidR="007C3E12" w:rsidRPr="003C0663">
        <w:rPr>
          <w:sz w:val="28"/>
          <w:szCs w:val="28"/>
        </w:rPr>
        <w:t>п</w:t>
      </w:r>
      <w:r w:rsidRPr="003C0663">
        <w:rPr>
          <w:sz w:val="28"/>
          <w:szCs w:val="28"/>
        </w:rPr>
        <w:t>од подошвы фундамента.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/>
          <w:iCs/>
          <w:sz w:val="28"/>
          <w:szCs w:val="28"/>
        </w:rPr>
        <w:t xml:space="preserve">Строительство насыпей железных дорог. </w:t>
      </w:r>
      <w:r w:rsidRPr="003C0663">
        <w:rPr>
          <w:sz w:val="28"/>
          <w:szCs w:val="28"/>
        </w:rPr>
        <w:t xml:space="preserve">Строители железных </w:t>
      </w:r>
      <w:r w:rsidR="007C3E12" w:rsidRPr="003C0663">
        <w:rPr>
          <w:sz w:val="28"/>
          <w:szCs w:val="28"/>
        </w:rPr>
        <w:t>д</w:t>
      </w:r>
      <w:r w:rsidRPr="003C0663">
        <w:rPr>
          <w:sz w:val="28"/>
          <w:szCs w:val="28"/>
        </w:rPr>
        <w:t>орог впервые встретились с вечномерзлыми породами в нача</w:t>
      </w:r>
      <w:r w:rsidR="007C3E12" w:rsidRPr="003C0663">
        <w:rPr>
          <w:sz w:val="28"/>
          <w:szCs w:val="28"/>
        </w:rPr>
        <w:t>л</w:t>
      </w:r>
      <w:r w:rsidRPr="003C0663">
        <w:rPr>
          <w:sz w:val="28"/>
          <w:szCs w:val="28"/>
        </w:rPr>
        <w:t xml:space="preserve">е </w:t>
      </w:r>
      <w:r w:rsidRPr="003C0663">
        <w:rPr>
          <w:sz w:val="28"/>
          <w:szCs w:val="28"/>
          <w:lang w:val="en-US"/>
        </w:rPr>
        <w:t>XX</w:t>
      </w:r>
      <w:r w:rsidRPr="003C0663">
        <w:rPr>
          <w:sz w:val="28"/>
          <w:szCs w:val="28"/>
        </w:rPr>
        <w:t xml:space="preserve"> века на участке Транссибирской магистрали в пределах Читинской и Амурской областей. Стремление сохранить в мер</w:t>
      </w:r>
      <w:r w:rsidR="007C3E12" w:rsidRPr="003C0663">
        <w:rPr>
          <w:sz w:val="28"/>
          <w:szCs w:val="28"/>
        </w:rPr>
        <w:t>зл</w:t>
      </w:r>
      <w:r w:rsidRPr="003C0663">
        <w:rPr>
          <w:sz w:val="28"/>
          <w:szCs w:val="28"/>
        </w:rPr>
        <w:t>ом состоянии льдистые породы в основании земляного полот</w:t>
      </w:r>
      <w:r w:rsidR="007C3E12" w:rsidRPr="003C0663">
        <w:rPr>
          <w:sz w:val="28"/>
          <w:szCs w:val="28"/>
        </w:rPr>
        <w:t>н</w:t>
      </w:r>
      <w:r w:rsidRPr="003C0663">
        <w:rPr>
          <w:sz w:val="28"/>
          <w:szCs w:val="28"/>
        </w:rPr>
        <w:t xml:space="preserve">а выражалось в назначении высоты насыпей не менее </w:t>
      </w:r>
      <w:r w:rsidRPr="003C0663">
        <w:rPr>
          <w:iCs/>
          <w:sz w:val="28"/>
          <w:szCs w:val="28"/>
        </w:rPr>
        <w:t>2</w:t>
      </w:r>
      <w:r w:rsidRPr="003C0663">
        <w:rPr>
          <w:i/>
          <w:iCs/>
          <w:sz w:val="28"/>
          <w:szCs w:val="28"/>
        </w:rPr>
        <w:t xml:space="preserve"> </w:t>
      </w:r>
      <w:r w:rsidRPr="003C0663">
        <w:rPr>
          <w:sz w:val="28"/>
          <w:szCs w:val="28"/>
        </w:rPr>
        <w:t xml:space="preserve">м. При </w:t>
      </w:r>
      <w:r w:rsidR="007C3E12" w:rsidRPr="003C0663">
        <w:rPr>
          <w:sz w:val="28"/>
          <w:szCs w:val="28"/>
        </w:rPr>
        <w:t>от</w:t>
      </w:r>
      <w:r w:rsidRPr="003C0663">
        <w:rPr>
          <w:sz w:val="28"/>
          <w:szCs w:val="28"/>
        </w:rPr>
        <w:t>сыпке их использовались любые горные породы. Последую</w:t>
      </w:r>
      <w:r w:rsidR="007C3E12" w:rsidRPr="003C0663">
        <w:rPr>
          <w:sz w:val="28"/>
          <w:szCs w:val="28"/>
        </w:rPr>
        <w:t>щ</w:t>
      </w:r>
      <w:r w:rsidRPr="003C0663">
        <w:rPr>
          <w:sz w:val="28"/>
          <w:szCs w:val="28"/>
        </w:rPr>
        <w:t>ая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эксплуатация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железных дор</w:t>
      </w:r>
      <w:r w:rsidR="007C3E12" w:rsidRPr="003C0663">
        <w:rPr>
          <w:sz w:val="28"/>
          <w:szCs w:val="28"/>
        </w:rPr>
        <w:t>ог</w:t>
      </w:r>
      <w:r w:rsidR="003C0663">
        <w:rPr>
          <w:sz w:val="28"/>
          <w:szCs w:val="28"/>
        </w:rPr>
        <w:t xml:space="preserve"> </w:t>
      </w:r>
      <w:r w:rsidR="007C3E12" w:rsidRPr="003C0663">
        <w:rPr>
          <w:sz w:val="28"/>
          <w:szCs w:val="28"/>
        </w:rPr>
        <w:t>показала,</w:t>
      </w:r>
      <w:r w:rsidR="003C0663">
        <w:rPr>
          <w:sz w:val="28"/>
          <w:szCs w:val="28"/>
        </w:rPr>
        <w:t xml:space="preserve"> </w:t>
      </w:r>
      <w:r w:rsidR="007C3E12" w:rsidRPr="003C0663">
        <w:rPr>
          <w:sz w:val="28"/>
          <w:szCs w:val="28"/>
        </w:rPr>
        <w:t>что</w:t>
      </w:r>
      <w:r w:rsidR="003C0663">
        <w:rPr>
          <w:sz w:val="28"/>
          <w:szCs w:val="28"/>
        </w:rPr>
        <w:t xml:space="preserve"> </w:t>
      </w:r>
      <w:r w:rsidR="007C3E12" w:rsidRPr="003C0663">
        <w:rPr>
          <w:sz w:val="28"/>
          <w:szCs w:val="28"/>
        </w:rPr>
        <w:t>сохранить г</w:t>
      </w:r>
      <w:r w:rsidRPr="003C0663">
        <w:rPr>
          <w:sz w:val="28"/>
          <w:szCs w:val="28"/>
        </w:rPr>
        <w:t>рунты основания в мерзлом состоянии не удалось, на значи</w:t>
      </w:r>
      <w:r w:rsidR="007C3E12" w:rsidRPr="003C0663">
        <w:rPr>
          <w:sz w:val="28"/>
          <w:szCs w:val="28"/>
        </w:rPr>
        <w:t>т</w:t>
      </w:r>
      <w:r w:rsidRPr="003C0663">
        <w:rPr>
          <w:sz w:val="28"/>
          <w:szCs w:val="28"/>
        </w:rPr>
        <w:t xml:space="preserve">ельном протяжении имелась неравномерная осадка земляного </w:t>
      </w:r>
      <w:r w:rsidR="007C3E12" w:rsidRPr="003C0663">
        <w:rPr>
          <w:sz w:val="28"/>
          <w:szCs w:val="28"/>
        </w:rPr>
        <w:t>пол</w:t>
      </w:r>
      <w:r w:rsidRPr="003C0663">
        <w:rPr>
          <w:sz w:val="28"/>
          <w:szCs w:val="28"/>
        </w:rPr>
        <w:t xml:space="preserve">отна. В 30-40 годы </w:t>
      </w:r>
      <w:r w:rsidRPr="003C0663">
        <w:rPr>
          <w:sz w:val="28"/>
          <w:szCs w:val="28"/>
          <w:lang w:val="en-US"/>
        </w:rPr>
        <w:t>XX</w:t>
      </w:r>
      <w:r w:rsidRPr="003C0663">
        <w:rPr>
          <w:sz w:val="28"/>
          <w:szCs w:val="28"/>
        </w:rPr>
        <w:t xml:space="preserve"> в. строительство железных дорог в районах Севера, Сибири и Дал</w:t>
      </w:r>
      <w:r w:rsidR="007C3E12" w:rsidRPr="003C0663">
        <w:rPr>
          <w:sz w:val="28"/>
          <w:szCs w:val="28"/>
        </w:rPr>
        <w:t>ьнего Востока велось по принцип</w:t>
      </w:r>
      <w:r w:rsidRPr="003C0663">
        <w:rPr>
          <w:sz w:val="28"/>
          <w:szCs w:val="28"/>
        </w:rPr>
        <w:t>у сохранения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вечномерзлых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пород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в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основании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 xml:space="preserve">земляного </w:t>
      </w:r>
      <w:r w:rsidR="007C3E12" w:rsidRPr="003C0663">
        <w:rPr>
          <w:sz w:val="28"/>
          <w:szCs w:val="28"/>
        </w:rPr>
        <w:t>п</w:t>
      </w:r>
      <w:r w:rsidRPr="003C0663">
        <w:rPr>
          <w:sz w:val="28"/>
          <w:szCs w:val="28"/>
        </w:rPr>
        <w:t>олотна дорог. С целью сохранения вечной мерзлоты намеча</w:t>
      </w:r>
      <w:r w:rsidR="007C3E12" w:rsidRPr="003C0663">
        <w:rPr>
          <w:sz w:val="28"/>
          <w:szCs w:val="28"/>
        </w:rPr>
        <w:t>л</w:t>
      </w:r>
      <w:r w:rsidRPr="003C0663">
        <w:rPr>
          <w:sz w:val="28"/>
          <w:szCs w:val="28"/>
        </w:rPr>
        <w:t>ась укладка термоизоляции из торфа и мха в основании насы</w:t>
      </w:r>
      <w:r w:rsidR="007C3E12" w:rsidRPr="003C0663">
        <w:rPr>
          <w:sz w:val="28"/>
          <w:szCs w:val="28"/>
        </w:rPr>
        <w:t>пе</w:t>
      </w:r>
      <w:r w:rsidRPr="003C0663">
        <w:rPr>
          <w:sz w:val="28"/>
          <w:szCs w:val="28"/>
        </w:rPr>
        <w:t>й, а также покрытие ими откосов насыпей и выемок. На состояние земляного полотна оказывают влияние:</w:t>
      </w:r>
    </w:p>
    <w:p w:rsidR="002A1044" w:rsidRPr="003C0663" w:rsidRDefault="002A1044" w:rsidP="003C0663">
      <w:pPr>
        <w:pStyle w:val="a3"/>
        <w:numPr>
          <w:ilvl w:val="0"/>
          <w:numId w:val="24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состав и свойства грунтов насыпи и ее основания;</w:t>
      </w:r>
    </w:p>
    <w:p w:rsidR="002A1044" w:rsidRPr="003C0663" w:rsidRDefault="002A1044" w:rsidP="003C0663">
      <w:pPr>
        <w:pStyle w:val="a3"/>
        <w:numPr>
          <w:ilvl w:val="0"/>
          <w:numId w:val="24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высота насыпи;</w:t>
      </w:r>
    </w:p>
    <w:p w:rsidR="007C3E12" w:rsidRPr="003C0663" w:rsidRDefault="002A1044" w:rsidP="003C0663">
      <w:pPr>
        <w:pStyle w:val="a3"/>
        <w:numPr>
          <w:ilvl w:val="0"/>
          <w:numId w:val="24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температура вечномерзлых грунтов;</w:t>
      </w:r>
    </w:p>
    <w:p w:rsidR="002A1044" w:rsidRPr="003C0663" w:rsidRDefault="002A1044" w:rsidP="003C0663">
      <w:pPr>
        <w:pStyle w:val="a3"/>
        <w:numPr>
          <w:ilvl w:val="0"/>
          <w:numId w:val="24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характер растительного покрова;</w:t>
      </w:r>
    </w:p>
    <w:p w:rsidR="002A1044" w:rsidRPr="003C0663" w:rsidRDefault="002A1044" w:rsidP="003C0663">
      <w:pPr>
        <w:pStyle w:val="a3"/>
        <w:numPr>
          <w:ilvl w:val="0"/>
          <w:numId w:val="24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климатические условия;</w:t>
      </w:r>
    </w:p>
    <w:p w:rsidR="002A1044" w:rsidRPr="003C0663" w:rsidRDefault="002A1044" w:rsidP="003C0663">
      <w:pPr>
        <w:pStyle w:val="a3"/>
        <w:numPr>
          <w:ilvl w:val="0"/>
          <w:numId w:val="24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динамическое воздействие поездной нагрузки.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В разных климатических р</w:t>
      </w:r>
      <w:r w:rsidR="007C3E12" w:rsidRPr="003C0663">
        <w:rPr>
          <w:sz w:val="28"/>
          <w:szCs w:val="28"/>
        </w:rPr>
        <w:t>айонах при одинаковых грунтах зе</w:t>
      </w:r>
      <w:r w:rsidRPr="003C0663">
        <w:rPr>
          <w:sz w:val="28"/>
          <w:szCs w:val="28"/>
        </w:rPr>
        <w:t>мляного полотна и основания и других равных условиях существенное влияние на режим вечномерзлых грунтов основания</w:t>
      </w:r>
      <w:r w:rsidR="007C3E12" w:rsidRPr="003C0663">
        <w:rPr>
          <w:sz w:val="28"/>
          <w:szCs w:val="28"/>
        </w:rPr>
        <w:t xml:space="preserve"> о</w:t>
      </w:r>
      <w:r w:rsidRPr="003C0663">
        <w:rPr>
          <w:sz w:val="28"/>
          <w:szCs w:val="28"/>
        </w:rPr>
        <w:t>казывает их температура.</w:t>
      </w:r>
    </w:p>
    <w:p w:rsidR="003C0663" w:rsidRDefault="003C0663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A1044" w:rsidRPr="003C0663" w:rsidRDefault="00300FD4" w:rsidP="003C0663">
      <w:pPr>
        <w:pStyle w:val="a3"/>
        <w:numPr>
          <w:ilvl w:val="0"/>
          <w:numId w:val="16"/>
        </w:numPr>
        <w:spacing w:line="360" w:lineRule="auto"/>
        <w:ind w:left="0" w:firstLine="720"/>
        <w:jc w:val="center"/>
        <w:rPr>
          <w:sz w:val="28"/>
          <w:szCs w:val="28"/>
        </w:rPr>
      </w:pPr>
      <w:r w:rsidRPr="003C0663">
        <w:rPr>
          <w:sz w:val="28"/>
          <w:szCs w:val="28"/>
        </w:rPr>
        <w:t>Приведите классификацию подземных вод. Опишите разные фазовые состояния воды в породах, а также условия залегания и движения подземных вод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В горных породах наблюдается несколько видов воды, отли</w:t>
      </w:r>
      <w:r w:rsidR="007C3E12" w:rsidRPr="003C0663">
        <w:rPr>
          <w:sz w:val="28"/>
          <w:szCs w:val="28"/>
        </w:rPr>
        <w:t>чающ</w:t>
      </w:r>
      <w:r w:rsidRPr="003C0663">
        <w:rPr>
          <w:sz w:val="28"/>
          <w:szCs w:val="28"/>
        </w:rPr>
        <w:t>ихся по</w:t>
      </w:r>
      <w:r w:rsidR="00683BA5" w:rsidRPr="003C0663">
        <w:rPr>
          <w:sz w:val="28"/>
          <w:szCs w:val="28"/>
        </w:rPr>
        <w:t xml:space="preserve"> физическим свойствам</w:t>
      </w:r>
      <w:r w:rsidRPr="003C0663">
        <w:rPr>
          <w:sz w:val="28"/>
          <w:szCs w:val="28"/>
        </w:rPr>
        <w:t>. В инженерной</w:t>
      </w:r>
      <w:r w:rsidR="00683BA5" w:rsidRPr="003C0663">
        <w:rPr>
          <w:sz w:val="28"/>
          <w:szCs w:val="28"/>
        </w:rPr>
        <w:t xml:space="preserve"> геоло</w:t>
      </w:r>
      <w:r w:rsidRPr="003C0663">
        <w:rPr>
          <w:sz w:val="28"/>
          <w:szCs w:val="28"/>
        </w:rPr>
        <w:t>гии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принята</w:t>
      </w:r>
      <w:r w:rsidR="003C0663">
        <w:rPr>
          <w:sz w:val="28"/>
          <w:szCs w:val="28"/>
        </w:rPr>
        <w:t xml:space="preserve"> </w:t>
      </w:r>
      <w:r w:rsidRPr="003C0663">
        <w:rPr>
          <w:i/>
          <w:iCs/>
          <w:sz w:val="28"/>
          <w:szCs w:val="28"/>
        </w:rPr>
        <w:t>классификация</w:t>
      </w:r>
      <w:r w:rsidR="003C0663">
        <w:rPr>
          <w:i/>
          <w:iCs/>
          <w:sz w:val="28"/>
          <w:szCs w:val="28"/>
        </w:rPr>
        <w:t xml:space="preserve"> </w:t>
      </w:r>
      <w:r w:rsidRPr="003C0663">
        <w:rPr>
          <w:i/>
          <w:iCs/>
          <w:sz w:val="28"/>
          <w:szCs w:val="28"/>
        </w:rPr>
        <w:t>видов</w:t>
      </w:r>
      <w:r w:rsidR="003C0663">
        <w:rPr>
          <w:i/>
          <w:iCs/>
          <w:sz w:val="28"/>
          <w:szCs w:val="28"/>
        </w:rPr>
        <w:t xml:space="preserve"> </w:t>
      </w:r>
      <w:r w:rsidRPr="003C0663">
        <w:rPr>
          <w:i/>
          <w:iCs/>
          <w:sz w:val="28"/>
          <w:szCs w:val="28"/>
        </w:rPr>
        <w:t>воды,</w:t>
      </w:r>
      <w:r w:rsidR="003C0663">
        <w:rPr>
          <w:i/>
          <w:iCs/>
          <w:sz w:val="28"/>
          <w:szCs w:val="28"/>
        </w:rPr>
        <w:t xml:space="preserve"> </w:t>
      </w:r>
      <w:r w:rsidRPr="003C0663">
        <w:rPr>
          <w:sz w:val="28"/>
          <w:szCs w:val="28"/>
        </w:rPr>
        <w:t>предложенная Лебедевым (1930), которая позднее была уточнена в соот</w:t>
      </w:r>
      <w:r w:rsidR="00683BA5" w:rsidRPr="003C0663">
        <w:rPr>
          <w:sz w:val="28"/>
          <w:szCs w:val="28"/>
        </w:rPr>
        <w:t>ветствии</w:t>
      </w:r>
      <w:r w:rsidRPr="003C0663">
        <w:rPr>
          <w:smallCaps/>
          <w:sz w:val="28"/>
          <w:szCs w:val="28"/>
        </w:rPr>
        <w:t xml:space="preserve"> </w:t>
      </w:r>
      <w:r w:rsidRPr="003C0663">
        <w:rPr>
          <w:sz w:val="28"/>
          <w:szCs w:val="28"/>
        </w:rPr>
        <w:t>с новыми представлениями о природе воды и строении</w:t>
      </w:r>
      <w:r w:rsidR="00683BA5" w:rsidRP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ее молекул. Согласно этой классификации выделяют следующие виды воды:</w:t>
      </w:r>
    </w:p>
    <w:p w:rsidR="002A1044" w:rsidRPr="003C0663" w:rsidRDefault="002A1044" w:rsidP="003C0663">
      <w:pPr>
        <w:pStyle w:val="a3"/>
        <w:numPr>
          <w:ilvl w:val="0"/>
          <w:numId w:val="25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парообразная;</w:t>
      </w:r>
    </w:p>
    <w:p w:rsidR="002A1044" w:rsidRPr="003C0663" w:rsidRDefault="002A1044" w:rsidP="003C0663">
      <w:pPr>
        <w:pStyle w:val="a3"/>
        <w:numPr>
          <w:ilvl w:val="0"/>
          <w:numId w:val="25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физически связанная:</w:t>
      </w:r>
    </w:p>
    <w:p w:rsidR="002A1044" w:rsidRPr="003C0663" w:rsidRDefault="00683BA5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-</w:t>
      </w:r>
      <w:r w:rsidR="002A1044" w:rsidRPr="003C0663">
        <w:rPr>
          <w:sz w:val="28"/>
          <w:szCs w:val="28"/>
        </w:rPr>
        <w:t>гигроскопическая (прочносвязанная);</w:t>
      </w:r>
    </w:p>
    <w:p w:rsidR="002A1044" w:rsidRPr="003C0663" w:rsidRDefault="00683BA5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-</w:t>
      </w:r>
      <w:r w:rsidR="002A1044" w:rsidRPr="003C0663">
        <w:rPr>
          <w:sz w:val="28"/>
          <w:szCs w:val="28"/>
        </w:rPr>
        <w:t>пленочная (рыхлосвязанная);</w:t>
      </w:r>
    </w:p>
    <w:p w:rsidR="002A1044" w:rsidRPr="003C0663" w:rsidRDefault="002A1044" w:rsidP="003C0663">
      <w:pPr>
        <w:pStyle w:val="a3"/>
        <w:numPr>
          <w:ilvl w:val="0"/>
          <w:numId w:val="25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капиллярная;</w:t>
      </w:r>
    </w:p>
    <w:p w:rsidR="002A1044" w:rsidRPr="003C0663" w:rsidRDefault="002A1044" w:rsidP="003C0663">
      <w:pPr>
        <w:pStyle w:val="a3"/>
        <w:numPr>
          <w:ilvl w:val="0"/>
          <w:numId w:val="25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гравитационная (свободная);</w:t>
      </w:r>
    </w:p>
    <w:p w:rsidR="002A1044" w:rsidRPr="003C0663" w:rsidRDefault="002A1044" w:rsidP="003C0663">
      <w:pPr>
        <w:pStyle w:val="a3"/>
        <w:numPr>
          <w:ilvl w:val="0"/>
          <w:numId w:val="25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вода в твердом состоянии;</w:t>
      </w:r>
    </w:p>
    <w:p w:rsidR="002A1044" w:rsidRPr="003C0663" w:rsidRDefault="002A1044" w:rsidP="003C0663">
      <w:pPr>
        <w:pStyle w:val="a3"/>
        <w:numPr>
          <w:ilvl w:val="0"/>
          <w:numId w:val="25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химически связанная вода в минералах:</w:t>
      </w:r>
    </w:p>
    <w:p w:rsidR="002A1044" w:rsidRPr="003C0663" w:rsidRDefault="00683BA5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-</w:t>
      </w:r>
      <w:r w:rsidR="002A1044" w:rsidRPr="003C0663">
        <w:rPr>
          <w:sz w:val="28"/>
          <w:szCs w:val="28"/>
        </w:rPr>
        <w:t>кристаллизационная;</w:t>
      </w:r>
    </w:p>
    <w:p w:rsidR="002A1044" w:rsidRPr="003C0663" w:rsidRDefault="00683BA5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-</w:t>
      </w:r>
      <w:r w:rsidR="002A1044" w:rsidRPr="003C0663">
        <w:rPr>
          <w:sz w:val="28"/>
          <w:szCs w:val="28"/>
        </w:rPr>
        <w:t>конституционная.</w:t>
      </w:r>
    </w:p>
    <w:p w:rsidR="00683BA5" w:rsidRPr="003C0663" w:rsidRDefault="00683BA5" w:rsidP="003C0663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3C0663">
        <w:rPr>
          <w:i/>
          <w:iCs/>
          <w:sz w:val="28"/>
          <w:szCs w:val="28"/>
        </w:rPr>
        <w:t>Пленочная вода.</w:t>
      </w:r>
    </w:p>
    <w:p w:rsidR="002A1044" w:rsidRPr="003C0663" w:rsidRDefault="00683BA5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/>
          <w:iCs/>
          <w:sz w:val="28"/>
          <w:szCs w:val="28"/>
        </w:rPr>
        <w:t>Пленочная (рыхлосвязанн</w:t>
      </w:r>
      <w:r w:rsidR="002A1044" w:rsidRPr="003C0663">
        <w:rPr>
          <w:i/>
          <w:iCs/>
          <w:sz w:val="28"/>
          <w:szCs w:val="28"/>
        </w:rPr>
        <w:t xml:space="preserve">ая) вода. </w:t>
      </w:r>
      <w:r w:rsidR="002A1044" w:rsidRPr="003C0663">
        <w:rPr>
          <w:sz w:val="28"/>
          <w:szCs w:val="28"/>
        </w:rPr>
        <w:t>Пленочная вода также удер</w:t>
      </w:r>
      <w:r w:rsidRPr="003C0663">
        <w:rPr>
          <w:sz w:val="28"/>
          <w:szCs w:val="28"/>
        </w:rPr>
        <w:t>жи</w:t>
      </w:r>
      <w:r w:rsidR="002A1044" w:rsidRPr="003C0663">
        <w:rPr>
          <w:sz w:val="28"/>
          <w:szCs w:val="28"/>
        </w:rPr>
        <w:t>вается на частицах горных пород молекулярными силами.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Пленочная вода вместе с прочносвязанной называется </w:t>
      </w:r>
      <w:r w:rsidRPr="003C0663">
        <w:rPr>
          <w:i/>
          <w:iCs/>
          <w:sz w:val="28"/>
          <w:szCs w:val="28"/>
        </w:rPr>
        <w:t>моле</w:t>
      </w:r>
      <w:r w:rsidR="00683BA5" w:rsidRPr="003C0663">
        <w:rPr>
          <w:i/>
          <w:iCs/>
          <w:sz w:val="28"/>
          <w:szCs w:val="28"/>
        </w:rPr>
        <w:t>ку</w:t>
      </w:r>
      <w:r w:rsidRPr="003C0663">
        <w:rPr>
          <w:i/>
          <w:iCs/>
          <w:sz w:val="28"/>
          <w:szCs w:val="28"/>
        </w:rPr>
        <w:t>ляр</w:t>
      </w:r>
      <w:r w:rsidR="00683BA5" w:rsidRPr="003C0663">
        <w:rPr>
          <w:i/>
          <w:iCs/>
          <w:sz w:val="28"/>
          <w:szCs w:val="28"/>
        </w:rPr>
        <w:t>н</w:t>
      </w:r>
      <w:r w:rsidRPr="003C0663">
        <w:rPr>
          <w:i/>
          <w:iCs/>
          <w:sz w:val="28"/>
          <w:szCs w:val="28"/>
        </w:rPr>
        <w:t>ой водой.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Максимальное количество молекулярной воды, удерживав</w:t>
      </w:r>
      <w:r w:rsidR="00683BA5" w:rsidRPr="003C0663">
        <w:rPr>
          <w:sz w:val="28"/>
          <w:szCs w:val="28"/>
        </w:rPr>
        <w:t>ае</w:t>
      </w:r>
      <w:r w:rsidRPr="003C0663">
        <w:rPr>
          <w:sz w:val="28"/>
          <w:szCs w:val="28"/>
        </w:rPr>
        <w:t xml:space="preserve">мой породой, А.Ф. Лебедев назвал </w:t>
      </w:r>
      <w:r w:rsidRPr="003C0663">
        <w:rPr>
          <w:i/>
          <w:iCs/>
          <w:sz w:val="28"/>
          <w:szCs w:val="28"/>
        </w:rPr>
        <w:t xml:space="preserve">максимальной молекулярная </w:t>
      </w:r>
      <w:r w:rsidR="00683BA5" w:rsidRPr="003C0663">
        <w:rPr>
          <w:i/>
          <w:iCs/>
          <w:sz w:val="28"/>
          <w:szCs w:val="28"/>
        </w:rPr>
        <w:t>влагоемкость</w:t>
      </w:r>
      <w:r w:rsidRPr="003C0663">
        <w:rPr>
          <w:i/>
          <w:iCs/>
          <w:sz w:val="28"/>
          <w:szCs w:val="28"/>
        </w:rPr>
        <w:t xml:space="preserve">ю. </w:t>
      </w:r>
      <w:r w:rsidRPr="003C0663">
        <w:rPr>
          <w:sz w:val="28"/>
          <w:szCs w:val="28"/>
        </w:rPr>
        <w:t>Эта влагоемкос</w:t>
      </w:r>
      <w:r w:rsidR="00683BA5" w:rsidRPr="003C0663">
        <w:rPr>
          <w:sz w:val="28"/>
          <w:szCs w:val="28"/>
        </w:rPr>
        <w:t>ть примерно соответствует влаж</w:t>
      </w:r>
      <w:r w:rsidRPr="003C0663">
        <w:rPr>
          <w:sz w:val="28"/>
          <w:szCs w:val="28"/>
        </w:rPr>
        <w:t>ности нижнего предела пластичности. Средняя толщина слои пленочной воды составляет 0,1-0,5 мкм. По мере увеличения толщины пленки действие молекулярных сил уменьшается. Поэтому внешние слои пленочной воды уже доступны для литании растений.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Наличие пленочной воды </w:t>
      </w:r>
      <w:r w:rsidR="00683BA5" w:rsidRPr="003C0663">
        <w:rPr>
          <w:sz w:val="28"/>
          <w:szCs w:val="28"/>
        </w:rPr>
        <w:t>в горных породах заметно на глаз</w:t>
      </w:r>
      <w:r w:rsidRPr="003C0663">
        <w:rPr>
          <w:sz w:val="28"/>
          <w:szCs w:val="28"/>
        </w:rPr>
        <w:t xml:space="preserve"> так как порода при этом</w:t>
      </w:r>
      <w:r w:rsidR="00683BA5" w:rsidRPr="003C0663">
        <w:rPr>
          <w:sz w:val="28"/>
          <w:szCs w:val="28"/>
        </w:rPr>
        <w:t xml:space="preserve"> приобретает более темную окраску.</w:t>
      </w:r>
      <w:r w:rsidRPr="003C0663">
        <w:rPr>
          <w:sz w:val="28"/>
          <w:szCs w:val="28"/>
        </w:rPr>
        <w:t xml:space="preserve"> При соприкосновении частиц породы между собой пленочная вода перемещается от частиц </w:t>
      </w:r>
      <w:r w:rsidR="00683BA5" w:rsidRPr="003C0663">
        <w:rPr>
          <w:sz w:val="28"/>
          <w:szCs w:val="28"/>
        </w:rPr>
        <w:t>с более толстыми пленками к ча</w:t>
      </w:r>
      <w:r w:rsidRPr="003C0663">
        <w:rPr>
          <w:sz w:val="28"/>
          <w:szCs w:val="28"/>
        </w:rPr>
        <w:t>стицам с более тонкими, пока толщина пленок у обеих частая не сравняется.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Температура замерзания пленочной воды составляет -3-*- -4</w:t>
      </w:r>
      <w:r w:rsidRPr="003C0663">
        <w:rPr>
          <w:sz w:val="28"/>
          <w:szCs w:val="28"/>
          <w:vertAlign w:val="superscript"/>
        </w:rPr>
        <w:t>:</w:t>
      </w:r>
      <w:r w:rsidRPr="003C0663">
        <w:rPr>
          <w:sz w:val="28"/>
          <w:szCs w:val="28"/>
        </w:rPr>
        <w:t>С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Максимальное содержание пленочной воды, %, достигает: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в песках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1-7,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супесях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9-13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суглинках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15-23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глинах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25-40.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Пленочная вода оказывает влияние на процесс уплотнения и набухания глинистых грунтов. Известно, что для возведения зе</w:t>
      </w:r>
      <w:r w:rsidR="00683BA5" w:rsidRPr="003C0663">
        <w:rPr>
          <w:sz w:val="28"/>
          <w:szCs w:val="28"/>
        </w:rPr>
        <w:t>м</w:t>
      </w:r>
      <w:r w:rsidRPr="003C0663">
        <w:rPr>
          <w:sz w:val="28"/>
          <w:szCs w:val="28"/>
        </w:rPr>
        <w:t>ляных дамб и плотин ши</w:t>
      </w:r>
      <w:r w:rsidR="00683BA5" w:rsidRPr="003C0663">
        <w:rPr>
          <w:sz w:val="28"/>
          <w:szCs w:val="28"/>
        </w:rPr>
        <w:t>роко применяются суглинки. Чтобы</w:t>
      </w:r>
      <w:r w:rsidRPr="003C0663">
        <w:rPr>
          <w:sz w:val="28"/>
          <w:szCs w:val="28"/>
        </w:rPr>
        <w:t xml:space="preserve"> обеспечить необходимую прочность и минимальную водопрон</w:t>
      </w:r>
      <w:r w:rsidR="00683BA5" w:rsidRPr="003C0663">
        <w:rPr>
          <w:sz w:val="28"/>
          <w:szCs w:val="28"/>
        </w:rPr>
        <w:t>и</w:t>
      </w:r>
      <w:r w:rsidRPr="003C0663">
        <w:rPr>
          <w:sz w:val="28"/>
          <w:szCs w:val="28"/>
        </w:rPr>
        <w:t>цаемость этих пород, их уплотняют катками, трамбующими мо ханизмами до получения заданной величины пл</w:t>
      </w:r>
      <w:r w:rsidR="00683BA5" w:rsidRPr="003C0663">
        <w:rPr>
          <w:sz w:val="28"/>
          <w:szCs w:val="28"/>
        </w:rPr>
        <w:t>отности скелета</w:t>
      </w:r>
      <w:r w:rsidRPr="003C0663">
        <w:rPr>
          <w:sz w:val="28"/>
          <w:szCs w:val="28"/>
        </w:rPr>
        <w:t xml:space="preserve"> грунта — р</w:t>
      </w:r>
      <w:r w:rsidRPr="003C0663">
        <w:rPr>
          <w:sz w:val="28"/>
          <w:szCs w:val="28"/>
          <w:vertAlign w:val="subscript"/>
        </w:rPr>
        <w:t>д</w:t>
      </w:r>
      <w:r w:rsidRPr="003C0663">
        <w:rPr>
          <w:sz w:val="28"/>
          <w:szCs w:val="28"/>
        </w:rPr>
        <w:t>. На уплотнение затрачивается значительная работа</w:t>
      </w:r>
      <w:r w:rsidR="00683BA5" w:rsidRPr="003C0663">
        <w:rPr>
          <w:sz w:val="28"/>
          <w:szCs w:val="28"/>
        </w:rPr>
        <w:t>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Исследователями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были</w:t>
      </w:r>
      <w:r w:rsidR="003C0663">
        <w:rPr>
          <w:sz w:val="28"/>
          <w:szCs w:val="28"/>
        </w:rPr>
        <w:t xml:space="preserve"> </w:t>
      </w:r>
      <w:r w:rsidR="00683BA5" w:rsidRPr="003C0663">
        <w:rPr>
          <w:sz w:val="28"/>
          <w:szCs w:val="28"/>
        </w:rPr>
        <w:t>определены</w:t>
      </w:r>
      <w:r w:rsidR="003C0663">
        <w:rPr>
          <w:sz w:val="28"/>
          <w:szCs w:val="28"/>
        </w:rPr>
        <w:t xml:space="preserve"> </w:t>
      </w:r>
      <w:r w:rsidR="00683BA5" w:rsidRPr="003C0663">
        <w:rPr>
          <w:sz w:val="28"/>
          <w:szCs w:val="28"/>
        </w:rPr>
        <w:t>оптимальные</w:t>
      </w:r>
      <w:r w:rsidR="003C0663">
        <w:rPr>
          <w:sz w:val="28"/>
          <w:szCs w:val="28"/>
        </w:rPr>
        <w:t xml:space="preserve"> </w:t>
      </w:r>
      <w:r w:rsidR="00683BA5" w:rsidRPr="003C0663">
        <w:rPr>
          <w:sz w:val="28"/>
          <w:szCs w:val="28"/>
        </w:rPr>
        <w:t>условия,</w:t>
      </w:r>
      <w:r w:rsidRPr="003C0663">
        <w:rPr>
          <w:sz w:val="28"/>
          <w:szCs w:val="28"/>
        </w:rPr>
        <w:t xml:space="preserve"> соблюдение которых позволяет уменьшить затраты на уплотн</w:t>
      </w:r>
      <w:r w:rsidR="00683BA5" w:rsidRPr="003C0663">
        <w:rPr>
          <w:sz w:val="28"/>
          <w:szCs w:val="28"/>
        </w:rPr>
        <w:t>е</w:t>
      </w:r>
      <w:r w:rsidRPr="003C0663">
        <w:rPr>
          <w:sz w:val="28"/>
          <w:szCs w:val="28"/>
        </w:rPr>
        <w:t>ние пород. Установлено, что</w:t>
      </w:r>
      <w:r w:rsidR="00683BA5" w:rsidRPr="003C0663">
        <w:rPr>
          <w:sz w:val="28"/>
          <w:szCs w:val="28"/>
        </w:rPr>
        <w:t xml:space="preserve"> вначале при увеличении влажности</w:t>
      </w:r>
      <w:r w:rsidRPr="003C0663">
        <w:rPr>
          <w:sz w:val="28"/>
          <w:szCs w:val="28"/>
        </w:rPr>
        <w:t xml:space="preserve"> значение р</w:t>
      </w:r>
      <w:r w:rsidR="00683BA5" w:rsidRPr="003C0663">
        <w:rPr>
          <w:sz w:val="28"/>
          <w:szCs w:val="28"/>
          <w:vertAlign w:val="subscript"/>
        </w:rPr>
        <w:t>д</w:t>
      </w:r>
      <w:r w:rsidRPr="003C0663">
        <w:rPr>
          <w:sz w:val="28"/>
          <w:szCs w:val="28"/>
        </w:rPr>
        <w:t xml:space="preserve"> возрастает. При этом плотность пород становит</w:t>
      </w:r>
      <w:r w:rsidR="00683BA5" w:rsidRPr="003C0663">
        <w:rPr>
          <w:sz w:val="28"/>
          <w:szCs w:val="28"/>
        </w:rPr>
        <w:t>ся</w:t>
      </w:r>
      <w:r w:rsidRPr="003C0663">
        <w:rPr>
          <w:sz w:val="28"/>
          <w:szCs w:val="28"/>
        </w:rPr>
        <w:t xml:space="preserve"> наибольшей. Эта влажность получила название </w:t>
      </w:r>
      <w:r w:rsidRPr="003C0663">
        <w:rPr>
          <w:i/>
          <w:iCs/>
          <w:sz w:val="28"/>
          <w:szCs w:val="28"/>
        </w:rPr>
        <w:t xml:space="preserve">оптимальная, </w:t>
      </w:r>
      <w:r w:rsidRPr="003C0663">
        <w:rPr>
          <w:sz w:val="28"/>
          <w:szCs w:val="28"/>
        </w:rPr>
        <w:t xml:space="preserve">При дальнейшем увеличении </w:t>
      </w:r>
      <w:r w:rsidR="00683BA5" w:rsidRPr="003C0663">
        <w:rPr>
          <w:sz w:val="28"/>
          <w:szCs w:val="28"/>
        </w:rPr>
        <w:t>влажности плотность пород умень</w:t>
      </w:r>
      <w:r w:rsidRPr="003C0663">
        <w:rPr>
          <w:sz w:val="28"/>
          <w:szCs w:val="28"/>
        </w:rPr>
        <w:t>шается. При приближении влажности пород к величине моле</w:t>
      </w:r>
      <w:r w:rsidR="00683BA5" w:rsidRPr="003C0663">
        <w:rPr>
          <w:sz w:val="28"/>
          <w:szCs w:val="28"/>
        </w:rPr>
        <w:t>ку</w:t>
      </w:r>
      <w:r w:rsidRPr="003C0663">
        <w:rPr>
          <w:sz w:val="28"/>
          <w:szCs w:val="28"/>
        </w:rPr>
        <w:t>лярной влагоемкости возрастает смазывающее влияние плен</w:t>
      </w:r>
      <w:r w:rsidR="00683BA5" w:rsidRPr="003C0663">
        <w:rPr>
          <w:sz w:val="28"/>
          <w:szCs w:val="28"/>
        </w:rPr>
        <w:t>оч</w:t>
      </w:r>
      <w:r w:rsidRPr="003C0663">
        <w:rPr>
          <w:sz w:val="28"/>
          <w:szCs w:val="28"/>
        </w:rPr>
        <w:t>ной воды. Это лишь способствует уплотнению грунтов.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При увеличении влажн</w:t>
      </w:r>
      <w:r w:rsidR="00683BA5" w:rsidRPr="003C0663">
        <w:rPr>
          <w:sz w:val="28"/>
          <w:szCs w:val="28"/>
        </w:rPr>
        <w:t>ости свыше значения максимально</w:t>
      </w:r>
      <w:r w:rsidRPr="003C0663">
        <w:rPr>
          <w:sz w:val="28"/>
          <w:szCs w:val="28"/>
        </w:rPr>
        <w:t xml:space="preserve"> молекулярной влагоемкости вода заполняет уже значительну</w:t>
      </w:r>
      <w:r w:rsidR="00683BA5" w:rsidRPr="003C0663">
        <w:rPr>
          <w:sz w:val="28"/>
          <w:szCs w:val="28"/>
        </w:rPr>
        <w:t>ю част</w:t>
      </w:r>
      <w:r w:rsidRPr="003C0663">
        <w:rPr>
          <w:sz w:val="28"/>
          <w:szCs w:val="28"/>
        </w:rPr>
        <w:t xml:space="preserve">ь объема пор. И в этом случае вода, заполняющая поры </w:t>
      </w:r>
      <w:r w:rsidR="00683BA5" w:rsidRPr="003C0663">
        <w:rPr>
          <w:sz w:val="28"/>
          <w:szCs w:val="28"/>
        </w:rPr>
        <w:t>гр</w:t>
      </w:r>
      <w:r w:rsidRPr="003C0663">
        <w:rPr>
          <w:sz w:val="28"/>
          <w:szCs w:val="28"/>
        </w:rPr>
        <w:t>унтов, препятствует уплотнению.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 xml:space="preserve">Без удаления некоторого </w:t>
      </w:r>
      <w:r w:rsidR="00683BA5" w:rsidRPr="003C0663">
        <w:rPr>
          <w:sz w:val="28"/>
          <w:szCs w:val="28"/>
        </w:rPr>
        <w:t>ко</w:t>
      </w:r>
      <w:r w:rsidRPr="003C0663">
        <w:rPr>
          <w:sz w:val="28"/>
          <w:szCs w:val="28"/>
        </w:rPr>
        <w:t xml:space="preserve">личества воды из порового пространства под действием катка </w:t>
      </w:r>
      <w:r w:rsidR="00683BA5" w:rsidRPr="003C0663">
        <w:rPr>
          <w:sz w:val="28"/>
          <w:szCs w:val="28"/>
        </w:rPr>
        <w:t>уп</w:t>
      </w:r>
      <w:r w:rsidRPr="003C0663">
        <w:rPr>
          <w:sz w:val="28"/>
          <w:szCs w:val="28"/>
        </w:rPr>
        <w:t xml:space="preserve">лотнение может не произойти. Вода при этом играет роль </w:t>
      </w:r>
      <w:r w:rsidR="00683BA5" w:rsidRPr="003C0663">
        <w:rPr>
          <w:sz w:val="28"/>
          <w:szCs w:val="28"/>
        </w:rPr>
        <w:t>ме</w:t>
      </w:r>
      <w:r w:rsidRPr="003C0663">
        <w:rPr>
          <w:sz w:val="28"/>
          <w:szCs w:val="28"/>
        </w:rPr>
        <w:t xml:space="preserve">ханического препятствия, сопротивляясь уплотнению. Вместе </w:t>
      </w:r>
      <w:r w:rsidR="00683BA5" w:rsidRPr="003C0663">
        <w:rPr>
          <w:sz w:val="28"/>
          <w:szCs w:val="28"/>
        </w:rPr>
        <w:t xml:space="preserve">с </w:t>
      </w:r>
      <w:r w:rsidRPr="003C0663">
        <w:rPr>
          <w:sz w:val="28"/>
          <w:szCs w:val="28"/>
        </w:rPr>
        <w:t>тем, малая прочность суглинков при высокой влажности при</w:t>
      </w:r>
      <w:r w:rsidR="00683BA5" w:rsidRPr="003C0663">
        <w:rPr>
          <w:sz w:val="28"/>
          <w:szCs w:val="28"/>
        </w:rPr>
        <w:t>во</w:t>
      </w:r>
      <w:r w:rsidRPr="003C0663">
        <w:rPr>
          <w:sz w:val="28"/>
          <w:szCs w:val="28"/>
        </w:rPr>
        <w:t xml:space="preserve">дит к их выдавливанию из-под катка. Оно проявляется в виде </w:t>
      </w:r>
      <w:r w:rsidR="00683BA5" w:rsidRPr="003C0663">
        <w:rPr>
          <w:sz w:val="28"/>
          <w:szCs w:val="28"/>
        </w:rPr>
        <w:t>з</w:t>
      </w:r>
      <w:r w:rsidRPr="003C0663">
        <w:rPr>
          <w:sz w:val="28"/>
          <w:szCs w:val="28"/>
        </w:rPr>
        <w:t xml:space="preserve">ыби. Поэтому уплотнение суглинков необходимо производить </w:t>
      </w:r>
      <w:r w:rsidR="00683BA5" w:rsidRPr="003C0663">
        <w:rPr>
          <w:sz w:val="28"/>
          <w:szCs w:val="28"/>
        </w:rPr>
        <w:t>то</w:t>
      </w:r>
      <w:r w:rsidRPr="003C0663">
        <w:rPr>
          <w:sz w:val="28"/>
          <w:szCs w:val="28"/>
        </w:rPr>
        <w:t>лько при оптимальной влажности.</w:t>
      </w:r>
    </w:p>
    <w:p w:rsidR="00683BA5" w:rsidRPr="003C0663" w:rsidRDefault="00683BA5" w:rsidP="003C0663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3C0663">
        <w:rPr>
          <w:i/>
          <w:iCs/>
          <w:sz w:val="28"/>
          <w:szCs w:val="28"/>
        </w:rPr>
        <w:t>Верховодка.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/>
          <w:iCs/>
          <w:sz w:val="28"/>
          <w:szCs w:val="28"/>
        </w:rPr>
        <w:t xml:space="preserve">Верховодка </w:t>
      </w:r>
      <w:r w:rsidRPr="003C0663">
        <w:rPr>
          <w:sz w:val="28"/>
          <w:szCs w:val="28"/>
        </w:rPr>
        <w:t>— это нена</w:t>
      </w:r>
      <w:r w:rsidR="00D95BED" w:rsidRPr="003C0663">
        <w:rPr>
          <w:sz w:val="28"/>
          <w:szCs w:val="28"/>
        </w:rPr>
        <w:t>порные подземные воды зоны аэраци</w:t>
      </w:r>
      <w:r w:rsidRPr="003C0663">
        <w:rPr>
          <w:sz w:val="28"/>
          <w:szCs w:val="28"/>
        </w:rPr>
        <w:t>и</w:t>
      </w:r>
      <w:r w:rsidR="00D95BED" w:rsidRPr="003C0663">
        <w:rPr>
          <w:sz w:val="28"/>
          <w:szCs w:val="28"/>
        </w:rPr>
        <w:t>,</w:t>
      </w:r>
      <w:r w:rsidRPr="003C0663">
        <w:rPr>
          <w:sz w:val="28"/>
          <w:szCs w:val="28"/>
        </w:rPr>
        <w:t xml:space="preserve"> залегающие на небольшой глуби</w:t>
      </w:r>
      <w:r w:rsidR="00D95BED" w:rsidRPr="003C0663">
        <w:rPr>
          <w:sz w:val="28"/>
          <w:szCs w:val="28"/>
        </w:rPr>
        <w:t>не от поверхности Земли выше</w:t>
      </w:r>
      <w:r w:rsidRPr="003C0663">
        <w:rPr>
          <w:sz w:val="28"/>
          <w:szCs w:val="28"/>
        </w:rPr>
        <w:t xml:space="preserve"> уровня грунтовых вод и имеющие ограниченное распростра</w:t>
      </w:r>
      <w:r w:rsidR="00D95BED" w:rsidRPr="003C0663">
        <w:rPr>
          <w:sz w:val="28"/>
          <w:szCs w:val="28"/>
        </w:rPr>
        <w:t>нение</w:t>
      </w:r>
      <w:r w:rsidRPr="003C0663">
        <w:rPr>
          <w:sz w:val="28"/>
          <w:szCs w:val="28"/>
        </w:rPr>
        <w:t>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Если в толще водопроницаемых пород залегает </w:t>
      </w:r>
      <w:r w:rsidRPr="003C0663">
        <w:rPr>
          <w:iCs/>
          <w:sz w:val="28"/>
          <w:szCs w:val="28"/>
        </w:rPr>
        <w:t>линза</w:t>
      </w:r>
      <w:r w:rsidRPr="003C0663">
        <w:rPr>
          <w:i/>
          <w:iCs/>
          <w:sz w:val="28"/>
          <w:szCs w:val="28"/>
        </w:rPr>
        <w:t xml:space="preserve"> </w:t>
      </w:r>
      <w:r w:rsidR="00D95BED" w:rsidRPr="003C0663">
        <w:rPr>
          <w:sz w:val="28"/>
          <w:szCs w:val="28"/>
        </w:rPr>
        <w:t>водо</w:t>
      </w:r>
      <w:r w:rsidRPr="003C0663">
        <w:rPr>
          <w:sz w:val="28"/>
          <w:szCs w:val="28"/>
        </w:rPr>
        <w:t>непроницаемых пород, то проникающие сверху осадки, дос</w:t>
      </w:r>
      <w:r w:rsidR="00D95BED" w:rsidRPr="003C0663">
        <w:rPr>
          <w:sz w:val="28"/>
          <w:szCs w:val="28"/>
        </w:rPr>
        <w:t>ти</w:t>
      </w:r>
      <w:r w:rsidRPr="003C0663">
        <w:rPr>
          <w:sz w:val="28"/>
          <w:szCs w:val="28"/>
        </w:rPr>
        <w:t xml:space="preserve">гая линзы, задерживаются, скапливаются, образуя самостоятельный водоносный горизонт — верховодку. Верховодка обычно </w:t>
      </w:r>
      <w:r w:rsidR="00D95BED" w:rsidRPr="003C0663">
        <w:rPr>
          <w:sz w:val="28"/>
          <w:szCs w:val="28"/>
        </w:rPr>
        <w:t>н</w:t>
      </w:r>
      <w:r w:rsidRPr="003C0663">
        <w:rPr>
          <w:sz w:val="28"/>
          <w:szCs w:val="28"/>
        </w:rPr>
        <w:t xml:space="preserve">асыщает различные пористые породы. Она встречается также в верхней части коры выветривания скальных пород. Кроме того, верховодка распространена в районах многолетней мерзлоты, </w:t>
      </w:r>
      <w:r w:rsidR="00D95BED" w:rsidRPr="003C0663">
        <w:rPr>
          <w:sz w:val="28"/>
          <w:szCs w:val="28"/>
        </w:rPr>
        <w:t>гд</w:t>
      </w:r>
      <w:r w:rsidRPr="003C0663">
        <w:rPr>
          <w:sz w:val="28"/>
          <w:szCs w:val="28"/>
        </w:rPr>
        <w:t xml:space="preserve">е она в зимнее время полностью перемерзает. Мощность </w:t>
      </w:r>
      <w:r w:rsidR="00D95BED" w:rsidRPr="003C0663">
        <w:rPr>
          <w:sz w:val="28"/>
          <w:szCs w:val="28"/>
        </w:rPr>
        <w:t>по</w:t>
      </w:r>
      <w:r w:rsidRPr="003C0663">
        <w:rPr>
          <w:sz w:val="28"/>
          <w:szCs w:val="28"/>
        </w:rPr>
        <w:t>род, насыщенных верховодкой, обычно невелика (в среднем 14-1,0 м), местами она достигает 2-5 м.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Заметное влияние на формирование верховодки оказывает </w:t>
      </w:r>
      <w:r w:rsidR="00D95BED" w:rsidRPr="003C0663">
        <w:rPr>
          <w:sz w:val="28"/>
          <w:szCs w:val="28"/>
        </w:rPr>
        <w:t>х</w:t>
      </w:r>
      <w:r w:rsidRPr="003C0663">
        <w:rPr>
          <w:sz w:val="28"/>
          <w:szCs w:val="28"/>
        </w:rPr>
        <w:t>арактер рельефа. Так на склонах, особенно крутых, где благо</w:t>
      </w:r>
      <w:r w:rsidR="00D95BED" w:rsidRPr="003C0663">
        <w:rPr>
          <w:sz w:val="28"/>
          <w:szCs w:val="28"/>
        </w:rPr>
        <w:t>при</w:t>
      </w:r>
      <w:r w:rsidRPr="003C0663">
        <w:rPr>
          <w:sz w:val="28"/>
          <w:szCs w:val="28"/>
        </w:rPr>
        <w:t>ятны условия для поверхностного стока и неудовлетвори</w:t>
      </w:r>
      <w:r w:rsidR="00D95BED" w:rsidRPr="003C0663">
        <w:rPr>
          <w:sz w:val="28"/>
          <w:szCs w:val="28"/>
        </w:rPr>
        <w:t>те</w:t>
      </w:r>
      <w:r w:rsidRPr="003C0663">
        <w:rPr>
          <w:sz w:val="28"/>
          <w:szCs w:val="28"/>
        </w:rPr>
        <w:t>льны для инфильтрации, верховодка не формируется. Наилуч</w:t>
      </w:r>
      <w:r w:rsidR="00D95BED" w:rsidRPr="003C0663">
        <w:rPr>
          <w:sz w:val="28"/>
          <w:szCs w:val="28"/>
        </w:rPr>
        <w:t>ши</w:t>
      </w:r>
      <w:r w:rsidRPr="003C0663">
        <w:rPr>
          <w:sz w:val="28"/>
          <w:szCs w:val="28"/>
        </w:rPr>
        <w:t>е условия для верховодки создаются на плоских водораз</w:t>
      </w:r>
      <w:r w:rsidR="00D95BED" w:rsidRPr="003C0663">
        <w:rPr>
          <w:sz w:val="28"/>
          <w:szCs w:val="28"/>
        </w:rPr>
        <w:t>д</w:t>
      </w:r>
      <w:r w:rsidRPr="003C0663">
        <w:rPr>
          <w:sz w:val="28"/>
          <w:szCs w:val="28"/>
        </w:rPr>
        <w:t>елах, особенно в понижениях микрорельефа (запад</w:t>
      </w:r>
      <w:r w:rsidR="00D95BED" w:rsidRPr="003C0663">
        <w:rPr>
          <w:sz w:val="28"/>
          <w:szCs w:val="28"/>
        </w:rPr>
        <w:t>инах, степн</w:t>
      </w:r>
      <w:r w:rsidRPr="003C0663">
        <w:rPr>
          <w:sz w:val="28"/>
          <w:szCs w:val="28"/>
        </w:rPr>
        <w:t>ых блюдцах и т.п.). На территориях больших городов образованию верховодки способствуют также многочисленные понижения, ямы, старые котлованы.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Ввиду незначительной мощности и распространения водо</w:t>
      </w:r>
      <w:r w:rsidR="00D95BED" w:rsidRPr="003C0663">
        <w:rPr>
          <w:sz w:val="28"/>
          <w:szCs w:val="28"/>
        </w:rPr>
        <w:t>упорн</w:t>
      </w:r>
      <w:r w:rsidRPr="003C0663">
        <w:rPr>
          <w:sz w:val="28"/>
          <w:szCs w:val="28"/>
        </w:rPr>
        <w:t>ых линз верховодка образует лишь временное скопление</w:t>
      </w:r>
      <w:r w:rsidR="00D95BED" w:rsidRPr="003C0663">
        <w:rPr>
          <w:sz w:val="28"/>
          <w:szCs w:val="28"/>
        </w:rPr>
        <w:t xml:space="preserve"> в</w:t>
      </w:r>
      <w:r w:rsidRPr="003C0663">
        <w:rPr>
          <w:sz w:val="28"/>
          <w:szCs w:val="28"/>
        </w:rPr>
        <w:t>оды, которое исчезает в засушливое время года. Поэтому вода</w:t>
      </w:r>
      <w:r w:rsidR="00D95BED" w:rsidRPr="003C0663">
        <w:rPr>
          <w:sz w:val="28"/>
          <w:szCs w:val="28"/>
        </w:rPr>
        <w:t xml:space="preserve"> ве</w:t>
      </w:r>
      <w:r w:rsidRPr="003C0663">
        <w:rPr>
          <w:sz w:val="28"/>
          <w:szCs w:val="28"/>
        </w:rPr>
        <w:t>рховодки используется лишь для водоснабжения отдельных</w:t>
      </w:r>
      <w:r w:rsidR="003D0222" w:rsidRPr="003C0663">
        <w:rPr>
          <w:sz w:val="28"/>
          <w:szCs w:val="28"/>
        </w:rPr>
        <w:t xml:space="preserve"> хо</w:t>
      </w:r>
      <w:r w:rsidRPr="003C0663">
        <w:rPr>
          <w:sz w:val="28"/>
          <w:szCs w:val="28"/>
        </w:rPr>
        <w:t>зяйств сельской местности или снабжения мелких предприятий.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Качество вод верховодки различно. В районах избыточного </w:t>
      </w:r>
      <w:r w:rsidR="003D0222" w:rsidRPr="003C0663">
        <w:rPr>
          <w:sz w:val="28"/>
          <w:szCs w:val="28"/>
        </w:rPr>
        <w:t>у</w:t>
      </w:r>
      <w:r w:rsidRPr="003C0663">
        <w:rPr>
          <w:sz w:val="28"/>
          <w:szCs w:val="28"/>
        </w:rPr>
        <w:t xml:space="preserve">влажнения они слабо минерализованы, в засушливых районах — сильно минерализованы. На территориях городов воды </w:t>
      </w:r>
      <w:r w:rsidR="003D0222" w:rsidRPr="003C0663">
        <w:rPr>
          <w:sz w:val="28"/>
          <w:szCs w:val="28"/>
        </w:rPr>
        <w:t>ве</w:t>
      </w:r>
      <w:r w:rsidRPr="003C0663">
        <w:rPr>
          <w:sz w:val="28"/>
          <w:szCs w:val="28"/>
        </w:rPr>
        <w:t xml:space="preserve">рховодки, вследствие неглубокого залегания от поверхности, </w:t>
      </w:r>
      <w:r w:rsidR="003D0222" w:rsidRPr="003C0663">
        <w:rPr>
          <w:sz w:val="28"/>
          <w:szCs w:val="28"/>
        </w:rPr>
        <w:t>сильн</w:t>
      </w:r>
      <w:r w:rsidRPr="003C0663">
        <w:rPr>
          <w:sz w:val="28"/>
          <w:szCs w:val="28"/>
        </w:rPr>
        <w:t>о загрязняются.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При строительных работах воды верховодки являются небла</w:t>
      </w:r>
      <w:r w:rsidR="003D0222" w:rsidRPr="003C0663">
        <w:rPr>
          <w:sz w:val="28"/>
          <w:szCs w:val="28"/>
        </w:rPr>
        <w:t>го</w:t>
      </w:r>
      <w:r w:rsidRPr="003C0663">
        <w:rPr>
          <w:sz w:val="28"/>
          <w:szCs w:val="28"/>
        </w:rPr>
        <w:t>приятным фактором и для устранения вредного влияния вер</w:t>
      </w:r>
      <w:r w:rsidR="003D0222" w:rsidRPr="003C0663">
        <w:rPr>
          <w:sz w:val="28"/>
          <w:szCs w:val="28"/>
        </w:rPr>
        <w:t>хов</w:t>
      </w:r>
      <w:r w:rsidRPr="003C0663">
        <w:rPr>
          <w:sz w:val="28"/>
          <w:szCs w:val="28"/>
        </w:rPr>
        <w:t>одки применяется дренаж-осушение.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При инженерно-геологических изысканиях следует учитывать </w:t>
      </w:r>
      <w:r w:rsidR="003D0222" w:rsidRPr="003C0663">
        <w:rPr>
          <w:sz w:val="28"/>
          <w:szCs w:val="28"/>
        </w:rPr>
        <w:t>сле</w:t>
      </w:r>
      <w:r w:rsidRPr="003C0663">
        <w:rPr>
          <w:sz w:val="28"/>
          <w:szCs w:val="28"/>
        </w:rPr>
        <w:t>дующие особенности: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1)верховодка может образовываться даже при отсутствии в</w:t>
      </w:r>
      <w:r w:rsidR="003D0222" w:rsidRPr="003C0663">
        <w:rPr>
          <w:sz w:val="28"/>
          <w:szCs w:val="28"/>
        </w:rPr>
        <w:t xml:space="preserve"> зо</w:t>
      </w:r>
      <w:r w:rsidRPr="003C0663">
        <w:rPr>
          <w:sz w:val="28"/>
          <w:szCs w:val="28"/>
        </w:rPr>
        <w:t>не аэрации каких-либо водоупорных пропластков, например,</w:t>
      </w:r>
      <w:r w:rsidR="003D0222" w:rsidRPr="003C0663">
        <w:rPr>
          <w:sz w:val="28"/>
          <w:szCs w:val="28"/>
        </w:rPr>
        <w:t xml:space="preserve"> к</w:t>
      </w:r>
      <w:r w:rsidRPr="003C0663">
        <w:rPr>
          <w:sz w:val="28"/>
          <w:szCs w:val="28"/>
        </w:rPr>
        <w:t>огда в толщу суглинков обильно поступает вода, но из-за их</w:t>
      </w:r>
      <w:r w:rsidR="003D0222" w:rsidRPr="003C0663">
        <w:rPr>
          <w:sz w:val="28"/>
          <w:szCs w:val="28"/>
        </w:rPr>
        <w:t xml:space="preserve"> ни</w:t>
      </w:r>
      <w:r w:rsidRPr="003C0663">
        <w:rPr>
          <w:sz w:val="28"/>
          <w:szCs w:val="28"/>
        </w:rPr>
        <w:t>зкой водопроницаемости просачивание происходит замедлен</w:t>
      </w:r>
      <w:r w:rsidR="003D0222" w:rsidRPr="003C0663">
        <w:rPr>
          <w:sz w:val="28"/>
          <w:szCs w:val="28"/>
        </w:rPr>
        <w:t>но</w:t>
      </w:r>
      <w:r w:rsidRPr="003C0663">
        <w:rPr>
          <w:sz w:val="28"/>
          <w:szCs w:val="28"/>
        </w:rPr>
        <w:t xml:space="preserve"> и в верхней части толщи может образоваться верховодка, </w:t>
      </w:r>
      <w:r w:rsidR="003D0222" w:rsidRPr="003C0663">
        <w:rPr>
          <w:sz w:val="28"/>
          <w:szCs w:val="28"/>
        </w:rPr>
        <w:t>ко</w:t>
      </w:r>
      <w:r w:rsidRPr="003C0663">
        <w:rPr>
          <w:sz w:val="28"/>
          <w:szCs w:val="28"/>
        </w:rPr>
        <w:t>торая затем, через некоторое время, рассасывается;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2)в сухое время года верховодка не всегда обнаруживается</w:t>
      </w:r>
      <w:r w:rsidR="003D0222" w:rsidRPr="003C0663">
        <w:rPr>
          <w:sz w:val="28"/>
          <w:szCs w:val="28"/>
        </w:rPr>
        <w:t xml:space="preserve"> п</w:t>
      </w:r>
      <w:r w:rsidRPr="003C0663">
        <w:rPr>
          <w:sz w:val="28"/>
          <w:szCs w:val="28"/>
        </w:rPr>
        <w:t>ри изысканиях, поэтому, чтобы предотвратить ее внезапное</w:t>
      </w:r>
      <w:r w:rsidR="003D0222" w:rsidRP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появление в период строительства, следует выполнять вероятн</w:t>
      </w:r>
      <w:r w:rsidR="003D0222" w:rsidRPr="003C0663">
        <w:rPr>
          <w:sz w:val="28"/>
          <w:szCs w:val="28"/>
        </w:rPr>
        <w:t>о</w:t>
      </w:r>
      <w:r w:rsidRPr="003C0663">
        <w:rPr>
          <w:sz w:val="28"/>
          <w:szCs w:val="28"/>
        </w:rPr>
        <w:t>стный инженерно-геологиче</w:t>
      </w:r>
      <w:r w:rsidR="003D0222" w:rsidRPr="003C0663">
        <w:rPr>
          <w:sz w:val="28"/>
          <w:szCs w:val="28"/>
        </w:rPr>
        <w:t>ский прогноз ее появления, в том</w:t>
      </w:r>
      <w:r w:rsidRPr="003C0663">
        <w:rPr>
          <w:sz w:val="28"/>
          <w:szCs w:val="28"/>
        </w:rPr>
        <w:t xml:space="preserve"> числе, с привлечением методов имитационного моделирования особенно на просадочных </w:t>
      </w:r>
      <w:r w:rsidR="003D0222" w:rsidRPr="003C0663">
        <w:rPr>
          <w:sz w:val="28"/>
          <w:szCs w:val="28"/>
        </w:rPr>
        <w:t>(лессовых, протаивающих многолет</w:t>
      </w:r>
      <w:r w:rsidRPr="003C0663">
        <w:rPr>
          <w:sz w:val="28"/>
          <w:szCs w:val="28"/>
        </w:rPr>
        <w:t>немерзлых) и набухающих глинистых грунтах.</w:t>
      </w:r>
    </w:p>
    <w:p w:rsidR="003C0663" w:rsidRDefault="003C0663" w:rsidP="003C0663">
      <w:pPr>
        <w:pStyle w:val="a3"/>
        <w:spacing w:line="360" w:lineRule="auto"/>
        <w:jc w:val="both"/>
        <w:rPr>
          <w:sz w:val="28"/>
          <w:szCs w:val="28"/>
        </w:rPr>
      </w:pPr>
    </w:p>
    <w:p w:rsidR="00300FD4" w:rsidRPr="003C0663" w:rsidRDefault="00300FD4" w:rsidP="003C0663">
      <w:pPr>
        <w:pStyle w:val="a3"/>
        <w:numPr>
          <w:ilvl w:val="0"/>
          <w:numId w:val="16"/>
        </w:numPr>
        <w:spacing w:line="360" w:lineRule="auto"/>
        <w:ind w:left="0" w:firstLine="720"/>
        <w:jc w:val="center"/>
        <w:rPr>
          <w:sz w:val="28"/>
          <w:szCs w:val="28"/>
        </w:rPr>
      </w:pPr>
      <w:r w:rsidRPr="003C0663">
        <w:rPr>
          <w:sz w:val="28"/>
          <w:szCs w:val="28"/>
        </w:rPr>
        <w:t>Сформулируйте основной закон</w:t>
      </w:r>
      <w:r w:rsidR="004B2325" w:rsidRPr="003C0663">
        <w:rPr>
          <w:sz w:val="28"/>
          <w:szCs w:val="28"/>
        </w:rPr>
        <w:t xml:space="preserve"> фильтрации подземных вод. Опиш</w:t>
      </w:r>
      <w:r w:rsidRPr="003C0663">
        <w:rPr>
          <w:sz w:val="28"/>
          <w:szCs w:val="28"/>
        </w:rPr>
        <w:t>ите методы определения коэффициента фильтрации и расхода плоского потока подземных вод. Назовите требования к питьевой воде. Объясните причины агрессивности воды к бетону и металлу</w:t>
      </w:r>
    </w:p>
    <w:p w:rsidR="00300FD4" w:rsidRPr="003C0663" w:rsidRDefault="00300FD4" w:rsidP="003C0663">
      <w:pPr>
        <w:pStyle w:val="a3"/>
        <w:spacing w:line="360" w:lineRule="auto"/>
        <w:ind w:left="0" w:firstLine="720"/>
        <w:jc w:val="both"/>
        <w:rPr>
          <w:i/>
          <w:sz w:val="28"/>
          <w:szCs w:val="28"/>
        </w:rPr>
      </w:pPr>
    </w:p>
    <w:p w:rsidR="004B2325" w:rsidRPr="003C0663" w:rsidRDefault="004B2325" w:rsidP="003C0663">
      <w:pPr>
        <w:pStyle w:val="a3"/>
        <w:spacing w:line="360" w:lineRule="auto"/>
        <w:ind w:left="0" w:firstLine="720"/>
        <w:jc w:val="both"/>
        <w:rPr>
          <w:i/>
          <w:sz w:val="28"/>
          <w:szCs w:val="28"/>
        </w:rPr>
      </w:pPr>
      <w:r w:rsidRPr="003C0663">
        <w:rPr>
          <w:i/>
          <w:sz w:val="28"/>
          <w:szCs w:val="28"/>
        </w:rPr>
        <w:t>Линейный закон фильтрации.</w:t>
      </w:r>
    </w:p>
    <w:p w:rsidR="002A1044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Движение подземных вод в пористых породах (пески, супеси, </w:t>
      </w:r>
      <w:r w:rsidR="004B2325" w:rsidRPr="003C0663">
        <w:rPr>
          <w:sz w:val="28"/>
          <w:szCs w:val="28"/>
        </w:rPr>
        <w:t>су</w:t>
      </w:r>
      <w:r w:rsidRPr="003C0663">
        <w:rPr>
          <w:sz w:val="28"/>
          <w:szCs w:val="28"/>
        </w:rPr>
        <w:t>глинки)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неглубокого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залегания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имеет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параллельно-струйча</w:t>
      </w:r>
      <w:r w:rsidR="004B2325" w:rsidRPr="003C0663">
        <w:rPr>
          <w:sz w:val="28"/>
          <w:szCs w:val="28"/>
        </w:rPr>
        <w:t>тый</w:t>
      </w:r>
      <w:r w:rsidRPr="003C0663">
        <w:rPr>
          <w:sz w:val="28"/>
          <w:szCs w:val="28"/>
        </w:rPr>
        <w:t xml:space="preserve"> или ламинарный характер, т.е. без разрывов и пульсации, [плавным изменением скорос</w:t>
      </w:r>
      <w:r w:rsidR="004B2325" w:rsidRPr="003C0663">
        <w:rPr>
          <w:sz w:val="28"/>
          <w:szCs w:val="28"/>
        </w:rPr>
        <w:t>ти и подчиняется закону Дарси, эк</w:t>
      </w:r>
      <w:r w:rsidRPr="003C0663">
        <w:rPr>
          <w:sz w:val="28"/>
          <w:szCs w:val="28"/>
        </w:rPr>
        <w:t xml:space="preserve">спериментально установленному им в 1856 г. </w:t>
      </w:r>
      <w:r w:rsidRPr="003C0663">
        <w:rPr>
          <w:sz w:val="28"/>
          <w:szCs w:val="28"/>
          <w:lang w:val="en-US"/>
        </w:rPr>
        <w:t>I</w:t>
      </w:r>
      <w:r w:rsidRPr="003C0663">
        <w:rPr>
          <w:sz w:val="28"/>
          <w:szCs w:val="28"/>
        </w:rPr>
        <w:t xml:space="preserve"> </w:t>
      </w:r>
      <w:r w:rsidRPr="003C0663">
        <w:rPr>
          <w:i/>
          <w:iCs/>
          <w:sz w:val="28"/>
          <w:szCs w:val="28"/>
        </w:rPr>
        <w:t xml:space="preserve">Основной закон фильтрации </w:t>
      </w:r>
      <w:r w:rsidRPr="003C0663">
        <w:rPr>
          <w:sz w:val="28"/>
          <w:szCs w:val="28"/>
        </w:rPr>
        <w:t>— закон Дарси выражается фор</w:t>
      </w:r>
      <w:r w:rsidR="004B2325" w:rsidRPr="003C0663">
        <w:rPr>
          <w:sz w:val="28"/>
          <w:szCs w:val="28"/>
        </w:rPr>
        <w:t>м</w:t>
      </w:r>
      <w:r w:rsidRPr="003C0663">
        <w:rPr>
          <w:sz w:val="28"/>
          <w:szCs w:val="28"/>
        </w:rPr>
        <w:t>уло</w:t>
      </w:r>
      <w:r w:rsidR="004B2325" w:rsidRPr="003C0663">
        <w:rPr>
          <w:sz w:val="28"/>
          <w:szCs w:val="28"/>
        </w:rPr>
        <w:t>й:</w:t>
      </w:r>
    </w:p>
    <w:p w:rsidR="003C0663" w:rsidRPr="003C0663" w:rsidRDefault="003C0663" w:rsidP="003C0663">
      <w:pPr>
        <w:spacing w:line="360" w:lineRule="auto"/>
        <w:ind w:firstLine="720"/>
        <w:jc w:val="both"/>
        <w:rPr>
          <w:sz w:val="28"/>
          <w:szCs w:val="28"/>
        </w:rPr>
      </w:pPr>
    </w:p>
    <w:p w:rsidR="004B2325" w:rsidRDefault="004B2325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  <w:lang w:val="en-US"/>
        </w:rPr>
        <w:t>Q=K</w:t>
      </w:r>
      <w:r w:rsidRPr="003C0663">
        <w:rPr>
          <w:sz w:val="28"/>
          <w:szCs w:val="28"/>
          <w:vertAlign w:val="subscript"/>
        </w:rPr>
        <w:t>ф</w:t>
      </w:r>
      <w:r w:rsidRPr="003C0663">
        <w:rPr>
          <w:sz w:val="28"/>
          <w:szCs w:val="28"/>
          <w:lang w:val="en-US"/>
        </w:rPr>
        <w:t>F</w:t>
      </w:r>
      <w:r w:rsidR="003C5787" w:rsidRPr="003C5787">
        <w:rPr>
          <w:sz w:val="28"/>
          <w:szCs w:val="28"/>
          <w:lang w:val="en-US"/>
        </w:rPr>
        <w:fldChar w:fldCharType="begin"/>
      </w:r>
      <w:r w:rsidR="003C5787" w:rsidRPr="003C5787">
        <w:rPr>
          <w:sz w:val="28"/>
          <w:szCs w:val="28"/>
          <w:lang w:val="en-US"/>
        </w:rPr>
        <w:instrText xml:space="preserve"> QUOTE </w:instrText>
      </w:r>
      <w:r w:rsidR="009C7750">
        <w:rPr>
          <w:position w:val="-15"/>
        </w:rPr>
        <w:pict>
          <v:shape id="_x0000_i1028" type="#_x0000_t75" style="width:14.2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4A0027&quot;/&gt;&lt;wsp:rsid wsp:val=&quot;00025FF5&quot;/&gt;&lt;wsp:rsid wsp:val=&quot;00072EDE&quot;/&gt;&lt;wsp:rsid wsp:val=&quot;000E17E0&quot;/&gt;&lt;wsp:rsid wsp:val=&quot;000E3673&quot;/&gt;&lt;wsp:rsid wsp:val=&quot;001B6AB8&quot;/&gt;&lt;wsp:rsid wsp:val=&quot;001E6C3A&quot;/&gt;&lt;wsp:rsid wsp:val=&quot;00293B5D&quot;/&gt;&lt;wsp:rsid wsp:val=&quot;002A1044&quot;/&gt;&lt;wsp:rsid wsp:val=&quot;00300FD4&quot;/&gt;&lt;wsp:rsid wsp:val=&quot;00311F2C&quot;/&gt;&lt;wsp:rsid wsp:val=&quot;00357BEC&quot;/&gt;&lt;wsp:rsid wsp:val=&quot;003C0663&quot;/&gt;&lt;wsp:rsid wsp:val=&quot;003C5787&quot;/&gt;&lt;wsp:rsid wsp:val=&quot;003D0222&quot;/&gt;&lt;wsp:rsid wsp:val=&quot;0045519C&quot;/&gt;&lt;wsp:rsid wsp:val=&quot;004A0027&quot;/&gt;&lt;wsp:rsid wsp:val=&quot;004A326C&quot;/&gt;&lt;wsp:rsid wsp:val=&quot;004B2325&quot;/&gt;&lt;wsp:rsid wsp:val=&quot;004C2F96&quot;/&gt;&lt;wsp:rsid wsp:val=&quot;005635A3&quot;/&gt;&lt;wsp:rsid wsp:val=&quot;005E07E6&quot;/&gt;&lt;wsp:rsid wsp:val=&quot;00613E85&quot;/&gt;&lt;wsp:rsid wsp:val=&quot;00677814&quot;/&gt;&lt;wsp:rsid wsp:val=&quot;00683BA5&quot;/&gt;&lt;wsp:rsid wsp:val=&quot;006A30E5&quot;/&gt;&lt;wsp:rsid wsp:val=&quot;007C3E12&quot;/&gt;&lt;wsp:rsid wsp:val=&quot;008939BD&quot;/&gt;&lt;wsp:rsid wsp:val=&quot;009273D1&quot;/&gt;&lt;wsp:rsid wsp:val=&quot;009C3428&quot;/&gt;&lt;wsp:rsid wsp:val=&quot;00A4260C&quot;/&gt;&lt;wsp:rsid wsp:val=&quot;00A46FCA&quot;/&gt;&lt;wsp:rsid wsp:val=&quot;00B047F1&quot;/&gt;&lt;wsp:rsid wsp:val=&quot;00B17C95&quot;/&gt;&lt;wsp:rsid wsp:val=&quot;00C50E5A&quot;/&gt;&lt;wsp:rsid wsp:val=&quot;00C90D90&quot;/&gt;&lt;wsp:rsid wsp:val=&quot;00D95BED&quot;/&gt;&lt;wsp:rsid wsp:val=&quot;00DA16BC&quot;/&gt;&lt;wsp:rsid wsp:val=&quot;00DC7419&quot;/&gt;&lt;wsp:rsid wsp:val=&quot;00DD609B&quot;/&gt;&lt;wsp:rsid wsp:val=&quot;00E4399A&quot;/&gt;&lt;wsp:rsid wsp:val=&quot;00E55092&quot;/&gt;&lt;wsp:rsid wsp:val=&quot;00E76C24&quot;/&gt;&lt;wsp:rsid wsp:val=&quot;00F36CA8&quot;/&gt;&lt;wsp:rsid wsp:val=&quot;00F86FCD&quot;/&gt;&lt;wsp:rsid wsp:val=&quot;00F9459C&quot;/&gt;&lt;/wsp:rsids&gt;&lt;/w:docPr&gt;&lt;w:body&gt;&lt;wx:sect&gt;&lt;w:p wsp:rsidR=&quot;00000000&quot; wsp:rsidRDefault=&quot;004C2F96&quot; wsp:rsidP=&quot;004C2F96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fPr&gt;&lt;m:num&gt;&lt;m:r&gt;&lt;m:rPr&gt;&lt;m:sty m:val=&quot;p&quot;/&gt;&lt;/m:rPr&gt;&lt;w:rPr&gt;&lt;w:rFonts w:ascii=&quot;Cambria Math&quot;/&gt;&lt;w:sz w:val=&quot;28&quot;/&gt;&lt;w:sz-cs w:val=&quot;28&quot;/&gt;&lt;w:lang w:val=&quot;EN-US&quot;/&gt;&lt;/w:rPr&gt;&lt;m:t&gt;О”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H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l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="003C5787" w:rsidRPr="003C5787">
        <w:rPr>
          <w:sz w:val="28"/>
          <w:szCs w:val="28"/>
          <w:lang w:val="en-US"/>
        </w:rPr>
        <w:instrText xml:space="preserve"> </w:instrText>
      </w:r>
      <w:r w:rsidR="003C5787" w:rsidRPr="003C5787">
        <w:rPr>
          <w:sz w:val="28"/>
          <w:szCs w:val="28"/>
          <w:lang w:val="en-US"/>
        </w:rPr>
        <w:fldChar w:fldCharType="separate"/>
      </w:r>
      <w:r w:rsidR="009C7750">
        <w:rPr>
          <w:position w:val="-15"/>
        </w:rPr>
        <w:pict>
          <v:shape id="_x0000_i1029" type="#_x0000_t75" style="width:14.2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4A0027&quot;/&gt;&lt;wsp:rsid wsp:val=&quot;00025FF5&quot;/&gt;&lt;wsp:rsid wsp:val=&quot;00072EDE&quot;/&gt;&lt;wsp:rsid wsp:val=&quot;000E17E0&quot;/&gt;&lt;wsp:rsid wsp:val=&quot;000E3673&quot;/&gt;&lt;wsp:rsid wsp:val=&quot;001B6AB8&quot;/&gt;&lt;wsp:rsid wsp:val=&quot;001E6C3A&quot;/&gt;&lt;wsp:rsid wsp:val=&quot;00293B5D&quot;/&gt;&lt;wsp:rsid wsp:val=&quot;002A1044&quot;/&gt;&lt;wsp:rsid wsp:val=&quot;00300FD4&quot;/&gt;&lt;wsp:rsid wsp:val=&quot;00311F2C&quot;/&gt;&lt;wsp:rsid wsp:val=&quot;00357BEC&quot;/&gt;&lt;wsp:rsid wsp:val=&quot;003C0663&quot;/&gt;&lt;wsp:rsid wsp:val=&quot;003C5787&quot;/&gt;&lt;wsp:rsid wsp:val=&quot;003D0222&quot;/&gt;&lt;wsp:rsid wsp:val=&quot;0045519C&quot;/&gt;&lt;wsp:rsid wsp:val=&quot;004A0027&quot;/&gt;&lt;wsp:rsid wsp:val=&quot;004A326C&quot;/&gt;&lt;wsp:rsid wsp:val=&quot;004B2325&quot;/&gt;&lt;wsp:rsid wsp:val=&quot;004C2F96&quot;/&gt;&lt;wsp:rsid wsp:val=&quot;005635A3&quot;/&gt;&lt;wsp:rsid wsp:val=&quot;005E07E6&quot;/&gt;&lt;wsp:rsid wsp:val=&quot;00613E85&quot;/&gt;&lt;wsp:rsid wsp:val=&quot;00677814&quot;/&gt;&lt;wsp:rsid wsp:val=&quot;00683BA5&quot;/&gt;&lt;wsp:rsid wsp:val=&quot;006A30E5&quot;/&gt;&lt;wsp:rsid wsp:val=&quot;007C3E12&quot;/&gt;&lt;wsp:rsid wsp:val=&quot;008939BD&quot;/&gt;&lt;wsp:rsid wsp:val=&quot;009273D1&quot;/&gt;&lt;wsp:rsid wsp:val=&quot;009C3428&quot;/&gt;&lt;wsp:rsid wsp:val=&quot;00A4260C&quot;/&gt;&lt;wsp:rsid wsp:val=&quot;00A46FCA&quot;/&gt;&lt;wsp:rsid wsp:val=&quot;00B047F1&quot;/&gt;&lt;wsp:rsid wsp:val=&quot;00B17C95&quot;/&gt;&lt;wsp:rsid wsp:val=&quot;00C50E5A&quot;/&gt;&lt;wsp:rsid wsp:val=&quot;00C90D90&quot;/&gt;&lt;wsp:rsid wsp:val=&quot;00D95BED&quot;/&gt;&lt;wsp:rsid wsp:val=&quot;00DA16BC&quot;/&gt;&lt;wsp:rsid wsp:val=&quot;00DC7419&quot;/&gt;&lt;wsp:rsid wsp:val=&quot;00DD609B&quot;/&gt;&lt;wsp:rsid wsp:val=&quot;00E4399A&quot;/&gt;&lt;wsp:rsid wsp:val=&quot;00E55092&quot;/&gt;&lt;wsp:rsid wsp:val=&quot;00E76C24&quot;/&gt;&lt;wsp:rsid wsp:val=&quot;00F36CA8&quot;/&gt;&lt;wsp:rsid wsp:val=&quot;00F86FCD&quot;/&gt;&lt;wsp:rsid wsp:val=&quot;00F9459C&quot;/&gt;&lt;/wsp:rsids&gt;&lt;/w:docPr&gt;&lt;w:body&gt;&lt;wx:sect&gt;&lt;w:p wsp:rsidR=&quot;00000000&quot; wsp:rsidRDefault=&quot;004C2F96&quot; wsp:rsidP=&quot;004C2F96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fPr&gt;&lt;m:num&gt;&lt;m:r&gt;&lt;m:rPr&gt;&lt;m:sty m:val=&quot;p&quot;/&gt;&lt;/m:rPr&gt;&lt;w:rPr&gt;&lt;w:rFonts w:ascii=&quot;Cambria Math&quot;/&gt;&lt;w:sz w:val=&quot;28&quot;/&gt;&lt;w:sz-cs w:val=&quot;28&quot;/&gt;&lt;w:lang w:val=&quot;EN-US&quot;/&gt;&lt;/w:rPr&gt;&lt;m:t&gt;О”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H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l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="003C5787" w:rsidRPr="003C5787">
        <w:rPr>
          <w:sz w:val="28"/>
          <w:szCs w:val="28"/>
          <w:lang w:val="en-US"/>
        </w:rPr>
        <w:fldChar w:fldCharType="end"/>
      </w:r>
      <w:r w:rsidRPr="003C0663">
        <w:rPr>
          <w:sz w:val="28"/>
          <w:szCs w:val="28"/>
          <w:lang w:val="en-US"/>
        </w:rPr>
        <w:t>= K</w:t>
      </w:r>
      <w:r w:rsidRPr="003C0663">
        <w:rPr>
          <w:sz w:val="28"/>
          <w:szCs w:val="28"/>
          <w:vertAlign w:val="subscript"/>
        </w:rPr>
        <w:t>ф</w:t>
      </w:r>
      <w:r w:rsidRPr="003C0663">
        <w:rPr>
          <w:sz w:val="28"/>
          <w:szCs w:val="28"/>
          <w:lang w:val="en-US"/>
        </w:rPr>
        <w:t>Fi,</w:t>
      </w:r>
    </w:p>
    <w:p w:rsidR="003C0663" w:rsidRPr="003C0663" w:rsidRDefault="003C0663" w:rsidP="003C0663">
      <w:pPr>
        <w:spacing w:line="360" w:lineRule="auto"/>
        <w:ind w:firstLine="720"/>
        <w:jc w:val="both"/>
        <w:rPr>
          <w:sz w:val="28"/>
          <w:szCs w:val="28"/>
        </w:rPr>
      </w:pPr>
    </w:p>
    <w:p w:rsidR="002A1044" w:rsidRPr="003C0663" w:rsidRDefault="004B2325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где</w:t>
      </w:r>
      <w:r w:rsidR="002A1044" w:rsidRPr="003C0663">
        <w:rPr>
          <w:sz w:val="28"/>
          <w:szCs w:val="28"/>
        </w:rPr>
        <w:t xml:space="preserve"> </w:t>
      </w:r>
      <w:r w:rsidRPr="003C0663">
        <w:rPr>
          <w:iCs/>
          <w:sz w:val="28"/>
          <w:szCs w:val="28"/>
          <w:lang w:val="en-US"/>
        </w:rPr>
        <w:t>Q</w:t>
      </w:r>
      <w:r w:rsidR="002A1044" w:rsidRPr="003C0663">
        <w:rPr>
          <w:i/>
          <w:iCs/>
          <w:sz w:val="28"/>
          <w:szCs w:val="28"/>
        </w:rPr>
        <w:t xml:space="preserve"> </w:t>
      </w:r>
      <w:r w:rsidR="002A1044" w:rsidRPr="003C0663">
        <w:rPr>
          <w:sz w:val="28"/>
          <w:szCs w:val="28"/>
        </w:rPr>
        <w:t>—расход воды (количество</w:t>
      </w:r>
      <w:r w:rsidR="003C0663">
        <w:rPr>
          <w:sz w:val="28"/>
          <w:szCs w:val="28"/>
        </w:rPr>
        <w:t xml:space="preserve"> </w:t>
      </w:r>
      <w:r w:rsidR="002A1044" w:rsidRPr="003C0663">
        <w:rPr>
          <w:sz w:val="28"/>
          <w:szCs w:val="28"/>
        </w:rPr>
        <w:t>фильтрующейся</w:t>
      </w:r>
      <w:r w:rsidR="003C0663">
        <w:rPr>
          <w:sz w:val="28"/>
          <w:szCs w:val="28"/>
        </w:rPr>
        <w:t xml:space="preserve"> </w:t>
      </w:r>
      <w:r w:rsidR="002A1044" w:rsidRPr="003C0663">
        <w:rPr>
          <w:sz w:val="28"/>
          <w:szCs w:val="28"/>
        </w:rPr>
        <w:t>воды в единицу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времени), м</w:t>
      </w:r>
      <w:r w:rsidRPr="003C0663">
        <w:rPr>
          <w:sz w:val="28"/>
          <w:szCs w:val="28"/>
          <w:vertAlign w:val="superscript"/>
        </w:rPr>
        <w:t>3</w:t>
      </w:r>
      <w:r w:rsidRPr="003C0663">
        <w:rPr>
          <w:sz w:val="28"/>
          <w:szCs w:val="28"/>
        </w:rPr>
        <w:t>/сут;</w:t>
      </w:r>
    </w:p>
    <w:p w:rsidR="002A1044" w:rsidRPr="003C0663" w:rsidRDefault="004B2325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  <w:lang w:val="en-US"/>
        </w:rPr>
        <w:t>K</w:t>
      </w:r>
      <w:r w:rsidRPr="003C0663">
        <w:rPr>
          <w:sz w:val="28"/>
          <w:szCs w:val="28"/>
          <w:vertAlign w:val="subscript"/>
        </w:rPr>
        <w:t>ф</w:t>
      </w:r>
      <w:r w:rsidR="002A1044" w:rsidRPr="003C0663">
        <w:rPr>
          <w:sz w:val="28"/>
          <w:szCs w:val="28"/>
        </w:rPr>
        <w:t xml:space="preserve">— постоянная величина для данной породы, характеризующая ее водопроницаемость; эта величина называется </w:t>
      </w:r>
      <w:r w:rsidR="002A1044" w:rsidRPr="003C0663">
        <w:rPr>
          <w:i/>
          <w:iCs/>
          <w:sz w:val="28"/>
          <w:szCs w:val="28"/>
        </w:rPr>
        <w:t xml:space="preserve">коэффициентом фильтрации, </w:t>
      </w:r>
      <w:r w:rsidR="002A1044" w:rsidRPr="003C0663">
        <w:rPr>
          <w:sz w:val="28"/>
          <w:szCs w:val="28"/>
        </w:rPr>
        <w:t>м/сут;</w:t>
      </w:r>
    </w:p>
    <w:p w:rsidR="004B2325" w:rsidRPr="003C0663" w:rsidRDefault="004B2325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Cs/>
          <w:sz w:val="28"/>
          <w:szCs w:val="28"/>
          <w:lang w:val="en-US"/>
        </w:rPr>
        <w:t>F</w:t>
      </w:r>
      <w:r w:rsidR="002A1044" w:rsidRPr="003C0663">
        <w:rPr>
          <w:i/>
          <w:iCs/>
          <w:sz w:val="28"/>
          <w:szCs w:val="28"/>
        </w:rPr>
        <w:t xml:space="preserve"> </w:t>
      </w:r>
      <w:r w:rsidR="002A1044" w:rsidRPr="003C0663">
        <w:rPr>
          <w:sz w:val="28"/>
          <w:szCs w:val="28"/>
        </w:rPr>
        <w:t>— площадь поперечного сечения потока, м</w:t>
      </w:r>
      <w:r w:rsidR="002A1044" w:rsidRPr="003C0663">
        <w:rPr>
          <w:sz w:val="28"/>
          <w:szCs w:val="28"/>
          <w:vertAlign w:val="superscript"/>
        </w:rPr>
        <w:t>2</w:t>
      </w:r>
      <w:r w:rsidR="002A1044" w:rsidRPr="003C0663">
        <w:rPr>
          <w:sz w:val="28"/>
          <w:szCs w:val="28"/>
        </w:rPr>
        <w:t>;</w:t>
      </w:r>
    </w:p>
    <w:p w:rsidR="002A1044" w:rsidRPr="003C0663" w:rsidRDefault="004B2325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  <w:lang w:val="en-US"/>
        </w:rPr>
        <w:t>ΔH</w:t>
      </w:r>
      <w:r w:rsidR="002A1044" w:rsidRPr="003C0663">
        <w:rPr>
          <w:sz w:val="28"/>
          <w:szCs w:val="28"/>
        </w:rPr>
        <w:t xml:space="preserve"> — разность уровней в двух рассматриваемых сечениях, м;</w:t>
      </w:r>
    </w:p>
    <w:p w:rsidR="004B2325" w:rsidRPr="003C0663" w:rsidRDefault="004B2325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  <w:lang w:val="en-US"/>
        </w:rPr>
        <w:t>l</w:t>
      </w:r>
      <w:r w:rsidR="002A1044" w:rsidRPr="003C0663">
        <w:rPr>
          <w:sz w:val="28"/>
          <w:szCs w:val="28"/>
        </w:rPr>
        <w:t xml:space="preserve"> — длина пути фильтрации, м;</w:t>
      </w:r>
    </w:p>
    <w:p w:rsidR="002A1044" w:rsidRPr="003C0663" w:rsidRDefault="004B2325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  <w:lang w:val="en-US"/>
        </w:rPr>
        <w:t>i</w:t>
      </w:r>
      <w:r w:rsidR="002A1044" w:rsidRPr="003C0663">
        <w:rPr>
          <w:sz w:val="28"/>
          <w:szCs w:val="28"/>
        </w:rPr>
        <w:t xml:space="preserve"> — гидравлический</w:t>
      </w:r>
      <w:r w:rsidR="003C0663">
        <w:rPr>
          <w:sz w:val="28"/>
          <w:szCs w:val="28"/>
        </w:rPr>
        <w:t xml:space="preserve"> </w:t>
      </w:r>
      <w:r w:rsidR="002A1044" w:rsidRPr="003C0663">
        <w:rPr>
          <w:sz w:val="28"/>
          <w:szCs w:val="28"/>
        </w:rPr>
        <w:t>уклон.</w:t>
      </w:r>
    </w:p>
    <w:p w:rsidR="002A1044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Ра</w:t>
      </w:r>
      <w:r w:rsidR="004B2325" w:rsidRPr="003C0663">
        <w:rPr>
          <w:sz w:val="28"/>
          <w:szCs w:val="28"/>
        </w:rPr>
        <w:t>зделив обе части уравнения</w:t>
      </w:r>
      <w:r w:rsidRPr="003C0663">
        <w:rPr>
          <w:sz w:val="28"/>
          <w:szCs w:val="28"/>
        </w:rPr>
        <w:t xml:space="preserve"> на </w:t>
      </w:r>
      <w:r w:rsidR="004B2325" w:rsidRPr="003C0663">
        <w:rPr>
          <w:sz w:val="28"/>
          <w:szCs w:val="28"/>
          <w:lang w:val="en-US"/>
        </w:rPr>
        <w:t>F</w:t>
      </w:r>
      <w:r w:rsidRPr="003C0663">
        <w:rPr>
          <w:i/>
          <w:iCs/>
          <w:sz w:val="28"/>
          <w:szCs w:val="28"/>
        </w:rPr>
        <w:t xml:space="preserve"> </w:t>
      </w:r>
      <w:r w:rsidRPr="003C0663">
        <w:rPr>
          <w:sz w:val="28"/>
          <w:szCs w:val="28"/>
        </w:rPr>
        <w:t xml:space="preserve">и назвав </w:t>
      </w:r>
      <w:r w:rsidR="003C5787" w:rsidRPr="003C5787">
        <w:rPr>
          <w:sz w:val="28"/>
          <w:szCs w:val="28"/>
        </w:rPr>
        <w:fldChar w:fldCharType="begin"/>
      </w:r>
      <w:r w:rsidR="003C5787" w:rsidRPr="003C5787">
        <w:rPr>
          <w:sz w:val="28"/>
          <w:szCs w:val="28"/>
        </w:rPr>
        <w:instrText xml:space="preserve"> QUOTE </w:instrText>
      </w:r>
      <w:r w:rsidR="009C7750">
        <w:rPr>
          <w:position w:val="-15"/>
        </w:rPr>
        <w:pict>
          <v:shape id="_x0000_i1030" type="#_x0000_t75" style="width:7.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4A0027&quot;/&gt;&lt;wsp:rsid wsp:val=&quot;00025FF5&quot;/&gt;&lt;wsp:rsid wsp:val=&quot;00072EDE&quot;/&gt;&lt;wsp:rsid wsp:val=&quot;000E17E0&quot;/&gt;&lt;wsp:rsid wsp:val=&quot;000E3673&quot;/&gt;&lt;wsp:rsid wsp:val=&quot;001B6AB8&quot;/&gt;&lt;wsp:rsid wsp:val=&quot;001E6C3A&quot;/&gt;&lt;wsp:rsid wsp:val=&quot;00293B5D&quot;/&gt;&lt;wsp:rsid wsp:val=&quot;002A1044&quot;/&gt;&lt;wsp:rsid wsp:val=&quot;002F1C7E&quot;/&gt;&lt;wsp:rsid wsp:val=&quot;00300FD4&quot;/&gt;&lt;wsp:rsid wsp:val=&quot;00311F2C&quot;/&gt;&lt;wsp:rsid wsp:val=&quot;00357BEC&quot;/&gt;&lt;wsp:rsid wsp:val=&quot;003C0663&quot;/&gt;&lt;wsp:rsid wsp:val=&quot;003C5787&quot;/&gt;&lt;wsp:rsid wsp:val=&quot;003D0222&quot;/&gt;&lt;wsp:rsid wsp:val=&quot;0045519C&quot;/&gt;&lt;wsp:rsid wsp:val=&quot;004A0027&quot;/&gt;&lt;wsp:rsid wsp:val=&quot;004A326C&quot;/&gt;&lt;wsp:rsid wsp:val=&quot;004B2325&quot;/&gt;&lt;wsp:rsid wsp:val=&quot;005635A3&quot;/&gt;&lt;wsp:rsid wsp:val=&quot;005E07E6&quot;/&gt;&lt;wsp:rsid wsp:val=&quot;00613E85&quot;/&gt;&lt;wsp:rsid wsp:val=&quot;00677814&quot;/&gt;&lt;wsp:rsid wsp:val=&quot;00683BA5&quot;/&gt;&lt;wsp:rsid wsp:val=&quot;006A30E5&quot;/&gt;&lt;wsp:rsid wsp:val=&quot;007C3E12&quot;/&gt;&lt;wsp:rsid wsp:val=&quot;008939BD&quot;/&gt;&lt;wsp:rsid wsp:val=&quot;009273D1&quot;/&gt;&lt;wsp:rsid wsp:val=&quot;009C3428&quot;/&gt;&lt;wsp:rsid wsp:val=&quot;00A4260C&quot;/&gt;&lt;wsp:rsid wsp:val=&quot;00A46FCA&quot;/&gt;&lt;wsp:rsid wsp:val=&quot;00B047F1&quot;/&gt;&lt;wsp:rsid wsp:val=&quot;00B17C95&quot;/&gt;&lt;wsp:rsid wsp:val=&quot;00C50E5A&quot;/&gt;&lt;wsp:rsid wsp:val=&quot;00C90D90&quot;/&gt;&lt;wsp:rsid wsp:val=&quot;00D95BED&quot;/&gt;&lt;wsp:rsid wsp:val=&quot;00DA16BC&quot;/&gt;&lt;wsp:rsid wsp:val=&quot;00DC7419&quot;/&gt;&lt;wsp:rsid wsp:val=&quot;00DD609B&quot;/&gt;&lt;wsp:rsid wsp:val=&quot;00E4399A&quot;/&gt;&lt;wsp:rsid wsp:val=&quot;00E55092&quot;/&gt;&lt;wsp:rsid wsp:val=&quot;00E76C24&quot;/&gt;&lt;wsp:rsid wsp:val=&quot;00F36CA8&quot;/&gt;&lt;wsp:rsid wsp:val=&quot;00F86FCD&quot;/&gt;&lt;wsp:rsid wsp:val=&quot;00F9459C&quot;/&gt;&lt;/wsp:rsids&gt;&lt;/w:docPr&gt;&lt;w:body&gt;&lt;wx:sect&gt;&lt;w:p wsp:rsidR=&quot;00000000&quot; wsp:rsidRDefault=&quot;002F1C7E&quot; wsp:rsidP=&quot;002F1C7E&quot;&gt;&lt;m:oMathPara&gt;&lt;m:oMath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Q&lt;/m:t&gt;&lt;/m:r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F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3C5787" w:rsidRPr="003C5787">
        <w:rPr>
          <w:sz w:val="28"/>
          <w:szCs w:val="28"/>
        </w:rPr>
        <w:instrText xml:space="preserve"> </w:instrText>
      </w:r>
      <w:r w:rsidR="003C5787" w:rsidRPr="003C5787">
        <w:rPr>
          <w:sz w:val="28"/>
          <w:szCs w:val="28"/>
        </w:rPr>
        <w:fldChar w:fldCharType="separate"/>
      </w:r>
      <w:r w:rsidR="009C7750">
        <w:rPr>
          <w:position w:val="-15"/>
        </w:rPr>
        <w:pict>
          <v:shape id="_x0000_i1031" type="#_x0000_t75" style="width:7.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4A0027&quot;/&gt;&lt;wsp:rsid wsp:val=&quot;00025FF5&quot;/&gt;&lt;wsp:rsid wsp:val=&quot;00072EDE&quot;/&gt;&lt;wsp:rsid wsp:val=&quot;000E17E0&quot;/&gt;&lt;wsp:rsid wsp:val=&quot;000E3673&quot;/&gt;&lt;wsp:rsid wsp:val=&quot;001B6AB8&quot;/&gt;&lt;wsp:rsid wsp:val=&quot;001E6C3A&quot;/&gt;&lt;wsp:rsid wsp:val=&quot;00293B5D&quot;/&gt;&lt;wsp:rsid wsp:val=&quot;002A1044&quot;/&gt;&lt;wsp:rsid wsp:val=&quot;002F1C7E&quot;/&gt;&lt;wsp:rsid wsp:val=&quot;00300FD4&quot;/&gt;&lt;wsp:rsid wsp:val=&quot;00311F2C&quot;/&gt;&lt;wsp:rsid wsp:val=&quot;00357BEC&quot;/&gt;&lt;wsp:rsid wsp:val=&quot;003C0663&quot;/&gt;&lt;wsp:rsid wsp:val=&quot;003C5787&quot;/&gt;&lt;wsp:rsid wsp:val=&quot;003D0222&quot;/&gt;&lt;wsp:rsid wsp:val=&quot;0045519C&quot;/&gt;&lt;wsp:rsid wsp:val=&quot;004A0027&quot;/&gt;&lt;wsp:rsid wsp:val=&quot;004A326C&quot;/&gt;&lt;wsp:rsid wsp:val=&quot;004B2325&quot;/&gt;&lt;wsp:rsid wsp:val=&quot;005635A3&quot;/&gt;&lt;wsp:rsid wsp:val=&quot;005E07E6&quot;/&gt;&lt;wsp:rsid wsp:val=&quot;00613E85&quot;/&gt;&lt;wsp:rsid wsp:val=&quot;00677814&quot;/&gt;&lt;wsp:rsid wsp:val=&quot;00683BA5&quot;/&gt;&lt;wsp:rsid wsp:val=&quot;006A30E5&quot;/&gt;&lt;wsp:rsid wsp:val=&quot;007C3E12&quot;/&gt;&lt;wsp:rsid wsp:val=&quot;008939BD&quot;/&gt;&lt;wsp:rsid wsp:val=&quot;009273D1&quot;/&gt;&lt;wsp:rsid wsp:val=&quot;009C3428&quot;/&gt;&lt;wsp:rsid wsp:val=&quot;00A4260C&quot;/&gt;&lt;wsp:rsid wsp:val=&quot;00A46FCA&quot;/&gt;&lt;wsp:rsid wsp:val=&quot;00B047F1&quot;/&gt;&lt;wsp:rsid wsp:val=&quot;00B17C95&quot;/&gt;&lt;wsp:rsid wsp:val=&quot;00C50E5A&quot;/&gt;&lt;wsp:rsid wsp:val=&quot;00C90D90&quot;/&gt;&lt;wsp:rsid wsp:val=&quot;00D95BED&quot;/&gt;&lt;wsp:rsid wsp:val=&quot;00DA16BC&quot;/&gt;&lt;wsp:rsid wsp:val=&quot;00DC7419&quot;/&gt;&lt;wsp:rsid wsp:val=&quot;00DD609B&quot;/&gt;&lt;wsp:rsid wsp:val=&quot;00E4399A&quot;/&gt;&lt;wsp:rsid wsp:val=&quot;00E55092&quot;/&gt;&lt;wsp:rsid wsp:val=&quot;00E76C24&quot;/&gt;&lt;wsp:rsid wsp:val=&quot;00F36CA8&quot;/&gt;&lt;wsp:rsid wsp:val=&quot;00F86FCD&quot;/&gt;&lt;wsp:rsid wsp:val=&quot;00F9459C&quot;/&gt;&lt;/wsp:rsids&gt;&lt;/w:docPr&gt;&lt;w:body&gt;&lt;wx:sect&gt;&lt;w:p wsp:rsidR=&quot;00000000&quot; wsp:rsidRDefault=&quot;002F1C7E&quot; wsp:rsidP=&quot;002F1C7E&quot;&gt;&lt;m:oMathPara&gt;&lt;m:oMath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Q&lt;/m:t&gt;&lt;/m:r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F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3C5787" w:rsidRPr="003C5787">
        <w:rPr>
          <w:sz w:val="28"/>
          <w:szCs w:val="28"/>
        </w:rPr>
        <w:fldChar w:fldCharType="end"/>
      </w:r>
      <w:r w:rsidR="004B2325" w:rsidRP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 xml:space="preserve">— </w:t>
      </w:r>
      <w:r w:rsidRPr="003C0663">
        <w:rPr>
          <w:i/>
          <w:iCs/>
          <w:sz w:val="28"/>
          <w:szCs w:val="28"/>
        </w:rPr>
        <w:t>скорос</w:t>
      </w:r>
      <w:r w:rsidR="004B2325" w:rsidRPr="003C0663">
        <w:rPr>
          <w:i/>
          <w:iCs/>
          <w:sz w:val="28"/>
          <w:szCs w:val="28"/>
        </w:rPr>
        <w:t>ть</w:t>
      </w:r>
      <w:r w:rsidRPr="003C0663">
        <w:rPr>
          <w:i/>
          <w:iCs/>
          <w:sz w:val="28"/>
          <w:szCs w:val="28"/>
        </w:rPr>
        <w:t xml:space="preserve">ю фильтрации </w:t>
      </w:r>
      <w:r w:rsidRPr="003C0663">
        <w:rPr>
          <w:i/>
          <w:iCs/>
          <w:sz w:val="28"/>
          <w:szCs w:val="28"/>
          <w:lang w:val="en-US"/>
        </w:rPr>
        <w:t>V</w:t>
      </w:r>
      <w:r w:rsidRPr="003C0663">
        <w:rPr>
          <w:i/>
          <w:iCs/>
          <w:sz w:val="28"/>
          <w:szCs w:val="28"/>
        </w:rPr>
        <w:t xml:space="preserve">, </w:t>
      </w:r>
      <w:r w:rsidRPr="003C0663">
        <w:rPr>
          <w:sz w:val="28"/>
          <w:szCs w:val="28"/>
        </w:rPr>
        <w:t>м/сут, получим</w:t>
      </w:r>
      <w:r w:rsidR="004B2325" w:rsidRPr="003C0663">
        <w:rPr>
          <w:sz w:val="28"/>
          <w:szCs w:val="28"/>
        </w:rPr>
        <w:t>:</w:t>
      </w:r>
    </w:p>
    <w:p w:rsidR="003C0663" w:rsidRPr="003C0663" w:rsidRDefault="003C0663" w:rsidP="003C0663">
      <w:pPr>
        <w:spacing w:line="360" w:lineRule="auto"/>
        <w:ind w:firstLine="720"/>
        <w:jc w:val="both"/>
        <w:rPr>
          <w:sz w:val="28"/>
          <w:szCs w:val="28"/>
        </w:rPr>
      </w:pPr>
    </w:p>
    <w:p w:rsidR="002A1044" w:rsidRDefault="004B2325" w:rsidP="003C0663">
      <w:pPr>
        <w:spacing w:line="360" w:lineRule="auto"/>
        <w:ind w:firstLine="720"/>
        <w:jc w:val="both"/>
        <w:rPr>
          <w:iCs/>
          <w:sz w:val="28"/>
          <w:szCs w:val="28"/>
        </w:rPr>
      </w:pPr>
      <w:r w:rsidRPr="003C0663">
        <w:rPr>
          <w:iCs/>
          <w:sz w:val="28"/>
          <w:szCs w:val="28"/>
          <w:lang w:val="en-US"/>
        </w:rPr>
        <w:t>V</w:t>
      </w:r>
      <w:r w:rsidR="002A1044" w:rsidRPr="003C0663">
        <w:rPr>
          <w:iCs/>
          <w:sz w:val="28"/>
          <w:szCs w:val="28"/>
        </w:rPr>
        <w:t>=К</w:t>
      </w:r>
      <w:r w:rsidR="002A1044" w:rsidRPr="003C0663">
        <w:rPr>
          <w:iCs/>
          <w:sz w:val="28"/>
          <w:szCs w:val="28"/>
          <w:vertAlign w:val="subscript"/>
        </w:rPr>
        <w:t>ф</w:t>
      </w:r>
      <w:r w:rsidRPr="003C0663">
        <w:rPr>
          <w:iCs/>
          <w:sz w:val="28"/>
          <w:szCs w:val="28"/>
          <w:lang w:val="en-US"/>
        </w:rPr>
        <w:t>i</w:t>
      </w:r>
      <w:r w:rsidR="002A1044" w:rsidRPr="003C0663">
        <w:rPr>
          <w:iCs/>
          <w:sz w:val="28"/>
          <w:szCs w:val="28"/>
        </w:rPr>
        <w:t>.</w:t>
      </w:r>
    </w:p>
    <w:p w:rsidR="003C0663" w:rsidRPr="003C0663" w:rsidRDefault="003C0663" w:rsidP="003C0663">
      <w:pPr>
        <w:spacing w:line="360" w:lineRule="auto"/>
        <w:ind w:firstLine="720"/>
        <w:jc w:val="both"/>
        <w:rPr>
          <w:sz w:val="28"/>
          <w:szCs w:val="28"/>
        </w:rPr>
      </w:pP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Это уравнение показывает, что по линейному закону скорость </w:t>
      </w:r>
      <w:r w:rsidR="004B2325" w:rsidRPr="003C0663">
        <w:rPr>
          <w:sz w:val="28"/>
          <w:szCs w:val="28"/>
        </w:rPr>
        <w:t>фи</w:t>
      </w:r>
      <w:r w:rsidRPr="003C0663">
        <w:rPr>
          <w:sz w:val="28"/>
          <w:szCs w:val="28"/>
        </w:rPr>
        <w:t>льтрации прямо пропорциональна гидравлическому градиенту.</w:t>
      </w:r>
    </w:p>
    <w:p w:rsidR="002A1044" w:rsidRPr="003C0663" w:rsidRDefault="004B2325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Если принять </w:t>
      </w:r>
      <w:r w:rsidRPr="003C0663">
        <w:rPr>
          <w:sz w:val="28"/>
          <w:szCs w:val="28"/>
          <w:lang w:val="en-US"/>
        </w:rPr>
        <w:t>i</w:t>
      </w:r>
      <w:r w:rsidR="002A1044" w:rsidRPr="003C0663">
        <w:rPr>
          <w:sz w:val="28"/>
          <w:szCs w:val="28"/>
        </w:rPr>
        <w:t xml:space="preserve"> = 1, то получим </w:t>
      </w:r>
      <w:r w:rsidRPr="003C0663">
        <w:rPr>
          <w:iCs/>
          <w:sz w:val="28"/>
          <w:szCs w:val="28"/>
          <w:lang w:val="en-US"/>
        </w:rPr>
        <w:t>V</w:t>
      </w:r>
      <w:r w:rsidRPr="003C0663">
        <w:rPr>
          <w:iCs/>
          <w:sz w:val="28"/>
          <w:szCs w:val="28"/>
        </w:rPr>
        <w:t>=К</w:t>
      </w:r>
      <w:r w:rsidRPr="003C0663">
        <w:rPr>
          <w:iCs/>
          <w:sz w:val="28"/>
          <w:szCs w:val="28"/>
          <w:vertAlign w:val="subscript"/>
        </w:rPr>
        <w:t>ф</w:t>
      </w:r>
      <w:r w:rsidRPr="003C0663">
        <w:rPr>
          <w:iCs/>
          <w:sz w:val="28"/>
          <w:szCs w:val="28"/>
        </w:rPr>
        <w:t>,</w:t>
      </w:r>
      <w:r w:rsidRPr="003C0663">
        <w:rPr>
          <w:sz w:val="28"/>
          <w:szCs w:val="28"/>
        </w:rPr>
        <w:t xml:space="preserve"> </w:t>
      </w:r>
      <w:r w:rsidR="002A1044" w:rsidRPr="003C0663">
        <w:rPr>
          <w:sz w:val="28"/>
          <w:szCs w:val="28"/>
        </w:rPr>
        <w:t>т.е. при гидравлически градиенте, равном единиц</w:t>
      </w:r>
      <w:r w:rsidRPr="003C0663">
        <w:rPr>
          <w:sz w:val="28"/>
          <w:szCs w:val="28"/>
        </w:rPr>
        <w:t xml:space="preserve">е, коэффициент фильтрации численно </w:t>
      </w:r>
      <w:r w:rsidR="002A1044" w:rsidRPr="003C0663">
        <w:rPr>
          <w:sz w:val="28"/>
          <w:szCs w:val="28"/>
        </w:rPr>
        <w:t>равен скорости фильтрации.</w:t>
      </w:r>
    </w:p>
    <w:p w:rsid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Формула позволяет определить так называемую </w:t>
      </w:r>
      <w:r w:rsidRPr="003C0663">
        <w:rPr>
          <w:i/>
          <w:iCs/>
          <w:sz w:val="28"/>
          <w:szCs w:val="28"/>
        </w:rPr>
        <w:t>ка</w:t>
      </w:r>
      <w:r w:rsidR="009C3428" w:rsidRPr="003C0663">
        <w:rPr>
          <w:i/>
          <w:iCs/>
          <w:sz w:val="28"/>
          <w:szCs w:val="28"/>
        </w:rPr>
        <w:t>жу</w:t>
      </w:r>
      <w:r w:rsidRPr="003C0663">
        <w:rPr>
          <w:i/>
          <w:iCs/>
          <w:sz w:val="28"/>
          <w:szCs w:val="28"/>
        </w:rPr>
        <w:t xml:space="preserve">щуюся скорость фильтрации. </w:t>
      </w:r>
      <w:r w:rsidRPr="003C0663">
        <w:rPr>
          <w:sz w:val="28"/>
          <w:szCs w:val="28"/>
        </w:rPr>
        <w:t xml:space="preserve">Так как вода течет лишь через часа сечения </w:t>
      </w:r>
      <w:r w:rsidR="009C3428" w:rsidRPr="003C0663">
        <w:rPr>
          <w:sz w:val="28"/>
          <w:szCs w:val="28"/>
          <w:lang w:val="en-US"/>
        </w:rPr>
        <w:t>F</w:t>
      </w:r>
      <w:r w:rsidRPr="003C0663">
        <w:rPr>
          <w:i/>
          <w:iCs/>
          <w:sz w:val="28"/>
          <w:szCs w:val="28"/>
        </w:rPr>
        <w:t xml:space="preserve">, </w:t>
      </w:r>
      <w:r w:rsidRPr="003C0663">
        <w:rPr>
          <w:sz w:val="28"/>
          <w:szCs w:val="28"/>
        </w:rPr>
        <w:t>равную площади пор и трещин породы, то для опр</w:t>
      </w:r>
      <w:r w:rsidR="009C3428" w:rsidRPr="003C0663">
        <w:rPr>
          <w:sz w:val="28"/>
          <w:szCs w:val="28"/>
        </w:rPr>
        <w:t>е</w:t>
      </w:r>
      <w:r w:rsidRPr="003C0663">
        <w:rPr>
          <w:sz w:val="28"/>
          <w:szCs w:val="28"/>
        </w:rPr>
        <w:t xml:space="preserve">деления </w:t>
      </w:r>
      <w:r w:rsidRPr="003C0663">
        <w:rPr>
          <w:i/>
          <w:iCs/>
          <w:sz w:val="28"/>
          <w:szCs w:val="28"/>
        </w:rPr>
        <w:t xml:space="preserve">действительной скорости фильтрации </w:t>
      </w:r>
      <w:r w:rsidRPr="003C0663">
        <w:rPr>
          <w:iCs/>
          <w:sz w:val="28"/>
          <w:szCs w:val="28"/>
          <w:lang w:val="en-US"/>
        </w:rPr>
        <w:t>V</w:t>
      </w:r>
      <w:r w:rsidRPr="003C0663">
        <w:rPr>
          <w:i/>
          <w:iCs/>
          <w:sz w:val="28"/>
          <w:szCs w:val="28"/>
        </w:rPr>
        <w:t xml:space="preserve">, </w:t>
      </w:r>
      <w:r w:rsidR="009C3428" w:rsidRPr="003C0663">
        <w:rPr>
          <w:sz w:val="28"/>
          <w:szCs w:val="28"/>
        </w:rPr>
        <w:t>м/сут, следует</w:t>
      </w:r>
      <w:r w:rsidRPr="003C0663">
        <w:rPr>
          <w:sz w:val="28"/>
          <w:szCs w:val="28"/>
        </w:rPr>
        <w:t xml:space="preserve"> учесть пористость </w:t>
      </w:r>
      <w:r w:rsidRPr="003C0663">
        <w:rPr>
          <w:i/>
          <w:iCs/>
          <w:sz w:val="28"/>
          <w:szCs w:val="28"/>
        </w:rPr>
        <w:t xml:space="preserve">п, </w:t>
      </w:r>
      <w:r w:rsidRPr="003C0663">
        <w:rPr>
          <w:sz w:val="28"/>
          <w:szCs w:val="28"/>
        </w:rPr>
        <w:t>выраженную в долях едини</w:t>
      </w:r>
      <w:r w:rsidR="009C3428" w:rsidRPr="003C0663">
        <w:rPr>
          <w:sz w:val="28"/>
          <w:szCs w:val="28"/>
        </w:rPr>
        <w:t>цы и коррек</w:t>
      </w:r>
      <w:r w:rsidRPr="003C0663">
        <w:rPr>
          <w:sz w:val="28"/>
          <w:szCs w:val="28"/>
        </w:rPr>
        <w:t>тировать расчет: для</w:t>
      </w:r>
      <w:r w:rsidR="009C3428" w:rsidRPr="003C0663">
        <w:rPr>
          <w:sz w:val="28"/>
          <w:szCs w:val="28"/>
        </w:rPr>
        <w:t xml:space="preserve"> песков и крупнообломочных пород</w:t>
      </w:r>
      <w:r w:rsidRPr="003C0663">
        <w:rPr>
          <w:sz w:val="28"/>
          <w:szCs w:val="28"/>
        </w:rPr>
        <w:t xml:space="preserve"> </w:t>
      </w:r>
      <w:r w:rsidR="009C3428" w:rsidRPr="003C0663">
        <w:rPr>
          <w:iCs/>
          <w:sz w:val="28"/>
          <w:szCs w:val="28"/>
          <w:lang w:val="en-US"/>
        </w:rPr>
        <w:t>V</w:t>
      </w:r>
      <w:r w:rsidR="009C3428" w:rsidRPr="003C0663">
        <w:rPr>
          <w:iCs/>
          <w:sz w:val="28"/>
          <w:szCs w:val="28"/>
          <w:vertAlign w:val="subscript"/>
        </w:rPr>
        <w:t>д</w:t>
      </w:r>
      <w:r w:rsidRPr="003C0663">
        <w:rPr>
          <w:i/>
          <w:iCs/>
          <w:sz w:val="28"/>
          <w:szCs w:val="28"/>
        </w:rPr>
        <w:t>=</w:t>
      </w:r>
      <w:r w:rsidR="009C3428" w:rsidRPr="003C0663">
        <w:rPr>
          <w:iCs/>
          <w:sz w:val="28"/>
          <w:szCs w:val="28"/>
          <w:lang w:val="en-US"/>
        </w:rPr>
        <w:t>V</w:t>
      </w:r>
      <w:r w:rsidR="009C3428" w:rsidRPr="003C0663">
        <w:rPr>
          <w:iCs/>
          <w:sz w:val="28"/>
          <w:szCs w:val="28"/>
        </w:rPr>
        <w:t>/</w:t>
      </w:r>
      <w:r w:rsidR="009C3428" w:rsidRPr="003C0663">
        <w:rPr>
          <w:iCs/>
          <w:sz w:val="28"/>
          <w:szCs w:val="28"/>
          <w:lang w:val="en-US"/>
        </w:rPr>
        <w:t>n</w:t>
      </w:r>
      <w:r w:rsidRPr="003C0663">
        <w:rPr>
          <w:iCs/>
          <w:sz w:val="28"/>
          <w:szCs w:val="28"/>
        </w:rPr>
        <w:t>;</w:t>
      </w:r>
      <w:r w:rsidRPr="003C0663">
        <w:rPr>
          <w:i/>
          <w:iCs/>
          <w:sz w:val="28"/>
          <w:szCs w:val="28"/>
        </w:rPr>
        <w:t xml:space="preserve"> </w:t>
      </w:r>
      <w:r w:rsidRPr="003C0663">
        <w:rPr>
          <w:sz w:val="28"/>
          <w:szCs w:val="28"/>
        </w:rPr>
        <w:t xml:space="preserve">для глинистых — </w:t>
      </w:r>
    </w:p>
    <w:p w:rsidR="003C0663" w:rsidRDefault="003C0663" w:rsidP="003C0663">
      <w:pPr>
        <w:spacing w:line="360" w:lineRule="auto"/>
        <w:ind w:firstLine="720"/>
        <w:jc w:val="both"/>
        <w:rPr>
          <w:sz w:val="28"/>
          <w:szCs w:val="28"/>
        </w:rPr>
      </w:pPr>
    </w:p>
    <w:p w:rsidR="003C0663" w:rsidRDefault="009C3428" w:rsidP="003C0663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3C0663">
        <w:rPr>
          <w:iCs/>
          <w:sz w:val="28"/>
          <w:szCs w:val="28"/>
          <w:lang w:val="en-US"/>
        </w:rPr>
        <w:t>V</w:t>
      </w:r>
      <w:r w:rsidRPr="003C0663">
        <w:rPr>
          <w:iCs/>
          <w:sz w:val="28"/>
          <w:szCs w:val="28"/>
          <w:vertAlign w:val="subscript"/>
        </w:rPr>
        <w:t>д</w:t>
      </w:r>
      <w:r w:rsidR="002A1044" w:rsidRPr="003C0663">
        <w:rPr>
          <w:i/>
          <w:iCs/>
          <w:sz w:val="28"/>
          <w:szCs w:val="28"/>
        </w:rPr>
        <w:t>=</w:t>
      </w:r>
      <w:r w:rsidRPr="003C0663">
        <w:rPr>
          <w:iCs/>
          <w:sz w:val="28"/>
          <w:szCs w:val="28"/>
          <w:lang w:val="en-US"/>
        </w:rPr>
        <w:t>V</w:t>
      </w:r>
      <w:r w:rsidRPr="003C0663">
        <w:rPr>
          <w:iCs/>
          <w:sz w:val="28"/>
          <w:szCs w:val="28"/>
        </w:rPr>
        <w:t>/</w:t>
      </w:r>
      <w:r w:rsidRPr="003C0663">
        <w:rPr>
          <w:iCs/>
          <w:sz w:val="28"/>
          <w:szCs w:val="28"/>
          <w:lang w:val="en-US"/>
        </w:rPr>
        <w:t>n</w:t>
      </w:r>
      <w:r w:rsidRPr="003C0663">
        <w:rPr>
          <w:iCs/>
          <w:sz w:val="28"/>
          <w:szCs w:val="28"/>
          <w:vertAlign w:val="subscript"/>
        </w:rPr>
        <w:t>акт</w:t>
      </w:r>
      <w:r w:rsidR="002A1044" w:rsidRPr="003C0663">
        <w:rPr>
          <w:iCs/>
          <w:sz w:val="28"/>
          <w:szCs w:val="28"/>
        </w:rPr>
        <w:t>,</w:t>
      </w:r>
      <w:r w:rsidR="002A1044" w:rsidRPr="003C0663">
        <w:rPr>
          <w:i/>
          <w:iCs/>
          <w:sz w:val="28"/>
          <w:szCs w:val="28"/>
        </w:rPr>
        <w:t xml:space="preserve"> </w:t>
      </w:r>
    </w:p>
    <w:p w:rsidR="003C0663" w:rsidRDefault="003C0663" w:rsidP="003C0663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где </w:t>
      </w:r>
      <w:r w:rsidR="009C3428" w:rsidRPr="003C0663">
        <w:rPr>
          <w:iCs/>
          <w:sz w:val="28"/>
          <w:szCs w:val="28"/>
          <w:lang w:val="en-US"/>
        </w:rPr>
        <w:t>n</w:t>
      </w:r>
      <w:r w:rsidR="009C3428" w:rsidRPr="003C0663">
        <w:rPr>
          <w:iCs/>
          <w:sz w:val="28"/>
          <w:szCs w:val="28"/>
          <w:vertAlign w:val="subscript"/>
        </w:rPr>
        <w:t>акт</w:t>
      </w:r>
      <w:r w:rsidR="009C3428" w:rsidRP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— актив пористость в долях единицы.</w:t>
      </w:r>
    </w:p>
    <w:p w:rsidR="009C3428" w:rsidRPr="003C0663" w:rsidRDefault="009C3428" w:rsidP="003C0663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3C0663">
        <w:rPr>
          <w:i/>
          <w:sz w:val="28"/>
          <w:szCs w:val="28"/>
        </w:rPr>
        <w:t>Нелинейный закон фильтрации.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В крупнообломочных, сильно трещиноватых скальных </w:t>
      </w:r>
      <w:r w:rsidR="009C3428" w:rsidRPr="003C0663">
        <w:rPr>
          <w:sz w:val="28"/>
          <w:szCs w:val="28"/>
        </w:rPr>
        <w:t>по</w:t>
      </w:r>
      <w:r w:rsidRPr="003C0663">
        <w:rPr>
          <w:sz w:val="28"/>
          <w:szCs w:val="28"/>
        </w:rPr>
        <w:t>родах неглубокого залегания при наличии крупных пустот трещин значительной прот</w:t>
      </w:r>
      <w:r w:rsidR="009C3428" w:rsidRPr="003C0663">
        <w:rPr>
          <w:sz w:val="28"/>
          <w:szCs w:val="28"/>
        </w:rPr>
        <w:t>яженности движение водного потока</w:t>
      </w:r>
      <w:r w:rsidRPr="003C0663">
        <w:rPr>
          <w:sz w:val="28"/>
          <w:szCs w:val="28"/>
        </w:rPr>
        <w:t xml:space="preserve"> имеет вихревой или турбулентный вид.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Оно характеризуем вихреобразностыо,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пульсацией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и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перемешиванием</w:t>
      </w:r>
      <w:r w:rsidR="003C0663">
        <w:rPr>
          <w:sz w:val="28"/>
          <w:szCs w:val="28"/>
        </w:rPr>
        <w:t xml:space="preserve"> </w:t>
      </w:r>
      <w:r w:rsidR="009C3428" w:rsidRPr="003C0663">
        <w:rPr>
          <w:sz w:val="28"/>
          <w:szCs w:val="28"/>
        </w:rPr>
        <w:t xml:space="preserve">отдельных </w:t>
      </w:r>
      <w:r w:rsidRPr="003C0663">
        <w:rPr>
          <w:sz w:val="28"/>
          <w:szCs w:val="28"/>
        </w:rPr>
        <w:t>струй воды.</w:t>
      </w:r>
    </w:p>
    <w:p w:rsidR="002A1044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/>
          <w:iCs/>
          <w:sz w:val="28"/>
          <w:szCs w:val="28"/>
        </w:rPr>
        <w:t>Нелинейный</w:t>
      </w:r>
      <w:r w:rsidR="003C0663">
        <w:rPr>
          <w:i/>
          <w:iCs/>
          <w:sz w:val="28"/>
          <w:szCs w:val="28"/>
        </w:rPr>
        <w:t xml:space="preserve"> </w:t>
      </w:r>
      <w:r w:rsidRPr="003C0663">
        <w:rPr>
          <w:i/>
          <w:iCs/>
          <w:sz w:val="28"/>
          <w:szCs w:val="28"/>
        </w:rPr>
        <w:t>закон</w:t>
      </w:r>
      <w:r w:rsidR="003C0663">
        <w:rPr>
          <w:i/>
          <w:iCs/>
          <w:sz w:val="28"/>
          <w:szCs w:val="28"/>
        </w:rPr>
        <w:t xml:space="preserve"> </w:t>
      </w:r>
      <w:r w:rsidRPr="003C0663">
        <w:rPr>
          <w:i/>
          <w:iCs/>
          <w:sz w:val="28"/>
          <w:szCs w:val="28"/>
        </w:rPr>
        <w:t>фильтрации</w:t>
      </w:r>
      <w:r w:rsidR="003C0663">
        <w:rPr>
          <w:i/>
          <w:iCs/>
          <w:sz w:val="28"/>
          <w:szCs w:val="28"/>
        </w:rPr>
        <w:t xml:space="preserve"> </w:t>
      </w:r>
      <w:r w:rsidRPr="003C0663">
        <w:rPr>
          <w:sz w:val="28"/>
          <w:szCs w:val="28"/>
        </w:rPr>
        <w:t>выражается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форм&gt;~: А.А. Краснопольского</w:t>
      </w:r>
      <w:r w:rsidR="009C3428" w:rsidRPr="003C0663">
        <w:rPr>
          <w:sz w:val="28"/>
          <w:szCs w:val="28"/>
        </w:rPr>
        <w:t>:</w:t>
      </w:r>
    </w:p>
    <w:p w:rsidR="003C0663" w:rsidRPr="003C0663" w:rsidRDefault="003C0663" w:rsidP="003C0663">
      <w:pPr>
        <w:spacing w:line="360" w:lineRule="auto"/>
        <w:ind w:firstLine="720"/>
        <w:jc w:val="both"/>
        <w:rPr>
          <w:sz w:val="28"/>
          <w:szCs w:val="28"/>
        </w:rPr>
      </w:pPr>
    </w:p>
    <w:p w:rsidR="009C3428" w:rsidRDefault="009C3428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  <w:lang w:val="en-US"/>
        </w:rPr>
        <w:t>V</w:t>
      </w:r>
      <w:r w:rsidRPr="003C0663">
        <w:rPr>
          <w:sz w:val="28"/>
          <w:szCs w:val="28"/>
        </w:rPr>
        <w:t>=</w:t>
      </w:r>
      <w:r w:rsidRPr="003C0663">
        <w:rPr>
          <w:sz w:val="28"/>
          <w:szCs w:val="28"/>
          <w:lang w:val="en-US"/>
        </w:rPr>
        <w:t>K</w:t>
      </w:r>
      <w:r w:rsidRPr="003C0663">
        <w:rPr>
          <w:sz w:val="28"/>
          <w:szCs w:val="28"/>
          <w:vertAlign w:val="subscript"/>
        </w:rPr>
        <w:t>к</w:t>
      </w:r>
      <w:r w:rsidR="003C5787" w:rsidRPr="003C5787">
        <w:rPr>
          <w:sz w:val="28"/>
          <w:szCs w:val="28"/>
          <w:lang w:val="en-US"/>
        </w:rPr>
        <w:fldChar w:fldCharType="begin"/>
      </w:r>
      <w:r w:rsidR="003C5787" w:rsidRPr="003C5787">
        <w:rPr>
          <w:sz w:val="28"/>
          <w:szCs w:val="28"/>
          <w:lang w:val="en-US"/>
        </w:rPr>
        <w:instrText xml:space="preserve"> QUOTE </w:instrText>
      </w:r>
      <w:r w:rsidR="009C7750">
        <w:rPr>
          <w:position w:val="-6"/>
        </w:rPr>
        <w:pict>
          <v:shape id="_x0000_i1032" type="#_x0000_t75" style="width:12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4A0027&quot;/&gt;&lt;wsp:rsid wsp:val=&quot;00025FF5&quot;/&gt;&lt;wsp:rsid wsp:val=&quot;00072EDE&quot;/&gt;&lt;wsp:rsid wsp:val=&quot;000E17E0&quot;/&gt;&lt;wsp:rsid wsp:val=&quot;000E3673&quot;/&gt;&lt;wsp:rsid wsp:val=&quot;001B6AB8&quot;/&gt;&lt;wsp:rsid wsp:val=&quot;001E6C3A&quot;/&gt;&lt;wsp:rsid wsp:val=&quot;00293B5D&quot;/&gt;&lt;wsp:rsid wsp:val=&quot;002A1044&quot;/&gt;&lt;wsp:rsid wsp:val=&quot;00300FD4&quot;/&gt;&lt;wsp:rsid wsp:val=&quot;00311F2C&quot;/&gt;&lt;wsp:rsid wsp:val=&quot;00357BEC&quot;/&gt;&lt;wsp:rsid wsp:val=&quot;003C0663&quot;/&gt;&lt;wsp:rsid wsp:val=&quot;003C5787&quot;/&gt;&lt;wsp:rsid wsp:val=&quot;003D0222&quot;/&gt;&lt;wsp:rsid wsp:val=&quot;0045519C&quot;/&gt;&lt;wsp:rsid wsp:val=&quot;004A0027&quot;/&gt;&lt;wsp:rsid wsp:val=&quot;004A326C&quot;/&gt;&lt;wsp:rsid wsp:val=&quot;004B2325&quot;/&gt;&lt;wsp:rsid wsp:val=&quot;005635A3&quot;/&gt;&lt;wsp:rsid wsp:val=&quot;005E07E6&quot;/&gt;&lt;wsp:rsid wsp:val=&quot;00613E85&quot;/&gt;&lt;wsp:rsid wsp:val=&quot;00677814&quot;/&gt;&lt;wsp:rsid wsp:val=&quot;00683BA5&quot;/&gt;&lt;wsp:rsid wsp:val=&quot;006A30E5&quot;/&gt;&lt;wsp:rsid wsp:val=&quot;007C3E12&quot;/&gt;&lt;wsp:rsid wsp:val=&quot;008939BD&quot;/&gt;&lt;wsp:rsid wsp:val=&quot;009273D1&quot;/&gt;&lt;wsp:rsid wsp:val=&quot;009C3428&quot;/&gt;&lt;wsp:rsid wsp:val=&quot;00A4260C&quot;/&gt;&lt;wsp:rsid wsp:val=&quot;00A46FCA&quot;/&gt;&lt;wsp:rsid wsp:val=&quot;00B047F1&quot;/&gt;&lt;wsp:rsid wsp:val=&quot;00B1038A&quot;/&gt;&lt;wsp:rsid wsp:val=&quot;00B17C95&quot;/&gt;&lt;wsp:rsid wsp:val=&quot;00C50E5A&quot;/&gt;&lt;wsp:rsid wsp:val=&quot;00C90D90&quot;/&gt;&lt;wsp:rsid wsp:val=&quot;00D95BED&quot;/&gt;&lt;wsp:rsid wsp:val=&quot;00DA16BC&quot;/&gt;&lt;wsp:rsid wsp:val=&quot;00DC7419&quot;/&gt;&lt;wsp:rsid wsp:val=&quot;00DD609B&quot;/&gt;&lt;wsp:rsid wsp:val=&quot;00E4399A&quot;/&gt;&lt;wsp:rsid wsp:val=&quot;00E55092&quot;/&gt;&lt;wsp:rsid wsp:val=&quot;00E76C24&quot;/&gt;&lt;wsp:rsid wsp:val=&quot;00F36CA8&quot;/&gt;&lt;wsp:rsid wsp:val=&quot;00F86FCD&quot;/&gt;&lt;wsp:rsid wsp:val=&quot;00F9459C&quot;/&gt;&lt;/wsp:rsids&gt;&lt;/w:docPr&gt;&lt;w:body&gt;&lt;wx:sect&gt;&lt;w:p wsp:rsidR=&quot;00000000&quot; wsp:rsidRDefault=&quot;00B1038A&quot; wsp:rsidP=&quot;00B1038A&quot;&gt;&lt;m:oMathPara&gt;&lt;m:oMath&gt;&lt;m:rad&gt;&lt;m:radPr&gt;&lt;m:degHide m:val=&quot;1&quot;/&gt;&lt;m:ctrlPr&gt;&lt;w:rPr&gt;&lt;w:rFonts w:ascii=&quot;Cambria Math&quot; w:h-ansi=&quot;Cambria Math&quot;/&gt;&lt;wx:font wx:val=&quot;Cambria Math&quot;/&gt;&lt;w:sz w:val=&quot;28&quot;/&gt;&lt;w:lang w:val=&quot;EN-US&quot;/&gt;&lt;/w:rPr&gt;&lt;/m:ctrlPr&gt;&lt;/m:radPr&gt;&lt;m:deg/&gt;&lt;m: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i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3C5787" w:rsidRPr="003C5787">
        <w:rPr>
          <w:sz w:val="28"/>
          <w:szCs w:val="28"/>
          <w:lang w:val="en-US"/>
        </w:rPr>
        <w:instrText xml:space="preserve"> </w:instrText>
      </w:r>
      <w:r w:rsidR="003C5787" w:rsidRPr="003C5787">
        <w:rPr>
          <w:sz w:val="28"/>
          <w:szCs w:val="28"/>
          <w:lang w:val="en-US"/>
        </w:rPr>
        <w:fldChar w:fldCharType="separate"/>
      </w:r>
      <w:r w:rsidR="009C7750">
        <w:rPr>
          <w:position w:val="-6"/>
        </w:rPr>
        <w:pict>
          <v:shape id="_x0000_i1033" type="#_x0000_t75" style="width:12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4A0027&quot;/&gt;&lt;wsp:rsid wsp:val=&quot;00025FF5&quot;/&gt;&lt;wsp:rsid wsp:val=&quot;00072EDE&quot;/&gt;&lt;wsp:rsid wsp:val=&quot;000E17E0&quot;/&gt;&lt;wsp:rsid wsp:val=&quot;000E3673&quot;/&gt;&lt;wsp:rsid wsp:val=&quot;001B6AB8&quot;/&gt;&lt;wsp:rsid wsp:val=&quot;001E6C3A&quot;/&gt;&lt;wsp:rsid wsp:val=&quot;00293B5D&quot;/&gt;&lt;wsp:rsid wsp:val=&quot;002A1044&quot;/&gt;&lt;wsp:rsid wsp:val=&quot;00300FD4&quot;/&gt;&lt;wsp:rsid wsp:val=&quot;00311F2C&quot;/&gt;&lt;wsp:rsid wsp:val=&quot;00357BEC&quot;/&gt;&lt;wsp:rsid wsp:val=&quot;003C0663&quot;/&gt;&lt;wsp:rsid wsp:val=&quot;003C5787&quot;/&gt;&lt;wsp:rsid wsp:val=&quot;003D0222&quot;/&gt;&lt;wsp:rsid wsp:val=&quot;0045519C&quot;/&gt;&lt;wsp:rsid wsp:val=&quot;004A0027&quot;/&gt;&lt;wsp:rsid wsp:val=&quot;004A326C&quot;/&gt;&lt;wsp:rsid wsp:val=&quot;004B2325&quot;/&gt;&lt;wsp:rsid wsp:val=&quot;005635A3&quot;/&gt;&lt;wsp:rsid wsp:val=&quot;005E07E6&quot;/&gt;&lt;wsp:rsid wsp:val=&quot;00613E85&quot;/&gt;&lt;wsp:rsid wsp:val=&quot;00677814&quot;/&gt;&lt;wsp:rsid wsp:val=&quot;00683BA5&quot;/&gt;&lt;wsp:rsid wsp:val=&quot;006A30E5&quot;/&gt;&lt;wsp:rsid wsp:val=&quot;007C3E12&quot;/&gt;&lt;wsp:rsid wsp:val=&quot;008939BD&quot;/&gt;&lt;wsp:rsid wsp:val=&quot;009273D1&quot;/&gt;&lt;wsp:rsid wsp:val=&quot;009C3428&quot;/&gt;&lt;wsp:rsid wsp:val=&quot;00A4260C&quot;/&gt;&lt;wsp:rsid wsp:val=&quot;00A46FCA&quot;/&gt;&lt;wsp:rsid wsp:val=&quot;00B047F1&quot;/&gt;&lt;wsp:rsid wsp:val=&quot;00B1038A&quot;/&gt;&lt;wsp:rsid wsp:val=&quot;00B17C95&quot;/&gt;&lt;wsp:rsid wsp:val=&quot;00C50E5A&quot;/&gt;&lt;wsp:rsid wsp:val=&quot;00C90D90&quot;/&gt;&lt;wsp:rsid wsp:val=&quot;00D95BED&quot;/&gt;&lt;wsp:rsid wsp:val=&quot;00DA16BC&quot;/&gt;&lt;wsp:rsid wsp:val=&quot;00DC7419&quot;/&gt;&lt;wsp:rsid wsp:val=&quot;00DD609B&quot;/&gt;&lt;wsp:rsid wsp:val=&quot;00E4399A&quot;/&gt;&lt;wsp:rsid wsp:val=&quot;00E55092&quot;/&gt;&lt;wsp:rsid wsp:val=&quot;00E76C24&quot;/&gt;&lt;wsp:rsid wsp:val=&quot;00F36CA8&quot;/&gt;&lt;wsp:rsid wsp:val=&quot;00F86FCD&quot;/&gt;&lt;wsp:rsid wsp:val=&quot;00F9459C&quot;/&gt;&lt;/wsp:rsids&gt;&lt;/w:docPr&gt;&lt;w:body&gt;&lt;wx:sect&gt;&lt;w:p wsp:rsidR=&quot;00000000&quot; wsp:rsidRDefault=&quot;00B1038A&quot; wsp:rsidP=&quot;00B1038A&quot;&gt;&lt;m:oMathPara&gt;&lt;m:oMath&gt;&lt;m:rad&gt;&lt;m:radPr&gt;&lt;m:degHide m:val=&quot;1&quot;/&gt;&lt;m:ctrlPr&gt;&lt;w:rPr&gt;&lt;w:rFonts w:ascii=&quot;Cambria Math&quot; w:h-ansi=&quot;Cambria Math&quot;/&gt;&lt;wx:font wx:val=&quot;Cambria Math&quot;/&gt;&lt;w:sz w:val=&quot;28&quot;/&gt;&lt;w:lang w:val=&quot;EN-US&quot;/&gt;&lt;/w:rPr&gt;&lt;/m:ctrlPr&gt;&lt;/m:radPr&gt;&lt;m:deg/&gt;&lt;m: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i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3C5787" w:rsidRPr="003C5787">
        <w:rPr>
          <w:sz w:val="28"/>
          <w:szCs w:val="28"/>
          <w:lang w:val="en-US"/>
        </w:rPr>
        <w:fldChar w:fldCharType="end"/>
      </w:r>
      <w:r w:rsidRPr="003C0663">
        <w:rPr>
          <w:sz w:val="28"/>
          <w:szCs w:val="28"/>
          <w:lang w:val="en-US"/>
        </w:rPr>
        <w:t xml:space="preserve"> ,</w:t>
      </w:r>
    </w:p>
    <w:p w:rsidR="003C0663" w:rsidRPr="003C0663" w:rsidRDefault="003C0663" w:rsidP="003C0663">
      <w:pPr>
        <w:spacing w:line="360" w:lineRule="auto"/>
        <w:ind w:firstLine="720"/>
        <w:jc w:val="both"/>
        <w:rPr>
          <w:sz w:val="28"/>
          <w:szCs w:val="28"/>
        </w:rPr>
      </w:pPr>
    </w:p>
    <w:p w:rsidR="009C3428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где </w:t>
      </w:r>
      <w:r w:rsidRPr="003C0663">
        <w:rPr>
          <w:i/>
          <w:iCs/>
          <w:sz w:val="28"/>
          <w:szCs w:val="28"/>
        </w:rPr>
        <w:t>К</w:t>
      </w:r>
      <w:r w:rsidRPr="003C0663">
        <w:rPr>
          <w:i/>
          <w:iCs/>
          <w:sz w:val="28"/>
          <w:szCs w:val="28"/>
          <w:vertAlign w:val="subscript"/>
        </w:rPr>
        <w:t>к</w:t>
      </w:r>
      <w:r w:rsidRPr="003C0663">
        <w:rPr>
          <w:i/>
          <w:iCs/>
          <w:sz w:val="28"/>
          <w:szCs w:val="28"/>
        </w:rPr>
        <w:t xml:space="preserve"> </w:t>
      </w:r>
      <w:r w:rsidRPr="003C0663">
        <w:rPr>
          <w:sz w:val="28"/>
          <w:szCs w:val="28"/>
        </w:rPr>
        <w:t>—коэффициент, определяемый опытным путем в поле, м/сут</w:t>
      </w:r>
      <w:r w:rsidR="009C3428" w:rsidRPr="003C0663">
        <w:rPr>
          <w:sz w:val="28"/>
          <w:szCs w:val="28"/>
        </w:rPr>
        <w:t>;</w:t>
      </w:r>
    </w:p>
    <w:p w:rsidR="002A1044" w:rsidRPr="003C0663" w:rsidRDefault="009C3428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  <w:lang w:val="en-US"/>
        </w:rPr>
        <w:t>i</w:t>
      </w:r>
      <w:r w:rsidR="002A1044" w:rsidRPr="003C0663">
        <w:rPr>
          <w:sz w:val="28"/>
          <w:szCs w:val="28"/>
        </w:rPr>
        <w:t>— гидравлический</w:t>
      </w:r>
      <w:r w:rsidR="003C0663">
        <w:rPr>
          <w:sz w:val="28"/>
          <w:szCs w:val="28"/>
        </w:rPr>
        <w:t xml:space="preserve"> </w:t>
      </w:r>
      <w:r w:rsidR="002A1044" w:rsidRPr="003C0663">
        <w:rPr>
          <w:sz w:val="28"/>
          <w:szCs w:val="28"/>
        </w:rPr>
        <w:t>уклон.</w:t>
      </w:r>
    </w:p>
    <w:p w:rsidR="009C3428" w:rsidRPr="003C0663" w:rsidRDefault="009C3428" w:rsidP="003C0663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3C0663">
        <w:rPr>
          <w:i/>
          <w:sz w:val="28"/>
          <w:szCs w:val="28"/>
        </w:rPr>
        <w:t>Методы определения коэффициента фильтрации.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К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основным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фильтрационным параметрам пород относя</w:t>
      </w:r>
      <w:r w:rsidR="009C3428" w:rsidRPr="003C0663">
        <w:rPr>
          <w:sz w:val="28"/>
          <w:szCs w:val="28"/>
        </w:rPr>
        <w:t>т</w:t>
      </w:r>
      <w:r w:rsidRPr="003C0663">
        <w:rPr>
          <w:sz w:val="28"/>
          <w:szCs w:val="28"/>
        </w:rPr>
        <w:t xml:space="preserve"> коэффициент фильтрации, а</w:t>
      </w:r>
      <w:r w:rsidR="001E6C3A" w:rsidRPr="003C0663">
        <w:rPr>
          <w:sz w:val="28"/>
          <w:szCs w:val="28"/>
        </w:rPr>
        <w:t xml:space="preserve"> также коэффициенты водопроводи</w:t>
      </w:r>
      <w:r w:rsidRPr="003C0663">
        <w:rPr>
          <w:sz w:val="28"/>
          <w:szCs w:val="28"/>
        </w:rPr>
        <w:t>мости, пьезопроводности и уровнепроводности.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Во всех уравнениях </w:t>
      </w:r>
      <w:r w:rsidR="009C3428" w:rsidRPr="003C0663">
        <w:rPr>
          <w:sz w:val="28"/>
          <w:szCs w:val="28"/>
        </w:rPr>
        <w:t>определения движения подземных вод</w:t>
      </w:r>
      <w:r w:rsidRPr="003C0663">
        <w:rPr>
          <w:sz w:val="28"/>
          <w:szCs w:val="28"/>
        </w:rPr>
        <w:t xml:space="preserve"> основной расчетной вели</w:t>
      </w:r>
      <w:r w:rsidR="001E6C3A" w:rsidRPr="003C0663">
        <w:rPr>
          <w:sz w:val="28"/>
          <w:szCs w:val="28"/>
        </w:rPr>
        <w:t>чиной, количественно характеризую</w:t>
      </w:r>
      <w:r w:rsidRPr="003C0663">
        <w:rPr>
          <w:sz w:val="28"/>
          <w:szCs w:val="28"/>
        </w:rPr>
        <w:t>щей фильтрационные свойства пород,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 xml:space="preserve">является </w:t>
      </w:r>
      <w:r w:rsidRPr="003C0663">
        <w:rPr>
          <w:i/>
          <w:iCs/>
          <w:sz w:val="28"/>
          <w:szCs w:val="28"/>
        </w:rPr>
        <w:t>коэффицие</w:t>
      </w:r>
      <w:r w:rsidR="001E6C3A" w:rsidRPr="003C0663">
        <w:rPr>
          <w:i/>
          <w:iCs/>
          <w:sz w:val="28"/>
          <w:szCs w:val="28"/>
        </w:rPr>
        <w:t xml:space="preserve">нт фильтрации </w:t>
      </w:r>
      <w:r w:rsidR="001E6C3A" w:rsidRPr="003C0663">
        <w:rPr>
          <w:iCs/>
          <w:sz w:val="28"/>
          <w:szCs w:val="28"/>
        </w:rPr>
        <w:t>К</w:t>
      </w:r>
      <w:r w:rsidR="001E6C3A" w:rsidRPr="003C0663">
        <w:rPr>
          <w:iCs/>
          <w:sz w:val="28"/>
          <w:szCs w:val="28"/>
          <w:vertAlign w:val="subscript"/>
        </w:rPr>
        <w:t>ф</w:t>
      </w:r>
      <w:r w:rsidRPr="003C0663">
        <w:rPr>
          <w:i/>
          <w:iCs/>
          <w:sz w:val="28"/>
          <w:szCs w:val="28"/>
        </w:rPr>
        <w:t xml:space="preserve"> </w:t>
      </w:r>
      <w:r w:rsidRPr="003C0663">
        <w:rPr>
          <w:sz w:val="28"/>
          <w:szCs w:val="28"/>
        </w:rPr>
        <w:t>м/сут. На его величину, а следовательно, и на пень водопроницаемости рыхлых пород оказывают влияние: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диаметр пор — с уменьшением диаметра пор уменьшается</w:t>
      </w:r>
      <w:r w:rsidR="001E6C3A" w:rsidRPr="003C0663">
        <w:rPr>
          <w:sz w:val="28"/>
          <w:szCs w:val="28"/>
        </w:rPr>
        <w:t xml:space="preserve"> коэ</w:t>
      </w:r>
      <w:r w:rsidRPr="003C0663">
        <w:rPr>
          <w:sz w:val="28"/>
          <w:szCs w:val="28"/>
        </w:rPr>
        <w:t>ффициент фильтрации;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количество глинистых частиц — с увеличением количества </w:t>
      </w:r>
      <w:r w:rsidR="001E6C3A" w:rsidRPr="003C0663">
        <w:rPr>
          <w:sz w:val="28"/>
          <w:szCs w:val="28"/>
        </w:rPr>
        <w:t>гли</w:t>
      </w:r>
      <w:r w:rsidRPr="003C0663">
        <w:rPr>
          <w:sz w:val="28"/>
          <w:szCs w:val="28"/>
        </w:rPr>
        <w:t xml:space="preserve">нистых частиц, особенно монтмориллонита, </w:t>
      </w:r>
      <w:r w:rsidRPr="003C0663">
        <w:rPr>
          <w:iCs/>
          <w:sz w:val="28"/>
          <w:szCs w:val="28"/>
        </w:rPr>
        <w:t>К</w:t>
      </w:r>
      <w:r w:rsidR="001E6C3A" w:rsidRPr="003C0663">
        <w:rPr>
          <w:iCs/>
          <w:sz w:val="28"/>
          <w:szCs w:val="28"/>
          <w:vertAlign w:val="subscript"/>
        </w:rPr>
        <w:t>ф</w:t>
      </w:r>
      <w:r w:rsidRPr="003C0663">
        <w:rPr>
          <w:i/>
          <w:iCs/>
          <w:sz w:val="28"/>
          <w:szCs w:val="28"/>
        </w:rPr>
        <w:t xml:space="preserve"> </w:t>
      </w:r>
      <w:r w:rsidRPr="003C0663">
        <w:rPr>
          <w:sz w:val="28"/>
          <w:szCs w:val="28"/>
        </w:rPr>
        <w:t>уменьшается;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характер обменных катионов — при наличии двухвалент</w:t>
      </w:r>
      <w:r w:rsidR="001E6C3A" w:rsidRPr="003C0663">
        <w:rPr>
          <w:sz w:val="28"/>
          <w:szCs w:val="28"/>
        </w:rPr>
        <w:t>ных</w:t>
      </w:r>
      <w:r w:rsidRPr="003C0663">
        <w:rPr>
          <w:sz w:val="28"/>
          <w:szCs w:val="28"/>
        </w:rPr>
        <w:t xml:space="preserve"> катионов (Са</w:t>
      </w:r>
      <w:r w:rsidRPr="003C0663">
        <w:rPr>
          <w:sz w:val="28"/>
          <w:szCs w:val="28"/>
          <w:vertAlign w:val="superscript"/>
        </w:rPr>
        <w:t>2+</w:t>
      </w:r>
      <w:r w:rsidRPr="003C0663">
        <w:rPr>
          <w:sz w:val="28"/>
          <w:szCs w:val="28"/>
        </w:rPr>
        <w:t>, М</w:t>
      </w:r>
      <w:r w:rsidR="001E6C3A" w:rsidRPr="003C0663">
        <w:rPr>
          <w:sz w:val="28"/>
          <w:szCs w:val="28"/>
          <w:lang w:val="en-US"/>
        </w:rPr>
        <w:t>g</w:t>
      </w:r>
      <w:r w:rsidRPr="003C0663">
        <w:rPr>
          <w:sz w:val="28"/>
          <w:szCs w:val="28"/>
          <w:vertAlign w:val="superscript"/>
        </w:rPr>
        <w:t>2+</w:t>
      </w:r>
      <w:r w:rsidRPr="003C0663">
        <w:rPr>
          <w:sz w:val="28"/>
          <w:szCs w:val="28"/>
        </w:rPr>
        <w:t xml:space="preserve">) водопроницаемость и </w:t>
      </w:r>
      <w:r w:rsidRPr="003C0663">
        <w:rPr>
          <w:iCs/>
          <w:sz w:val="28"/>
          <w:szCs w:val="28"/>
        </w:rPr>
        <w:t>К</w:t>
      </w:r>
      <w:r w:rsidR="001E6C3A" w:rsidRPr="003C0663">
        <w:rPr>
          <w:iCs/>
          <w:sz w:val="28"/>
          <w:szCs w:val="28"/>
          <w:vertAlign w:val="subscript"/>
        </w:rPr>
        <w:t>ф</w:t>
      </w:r>
      <w:r w:rsidR="003C0663">
        <w:rPr>
          <w:iCs/>
          <w:sz w:val="28"/>
          <w:szCs w:val="28"/>
        </w:rPr>
        <w:t xml:space="preserve"> </w:t>
      </w:r>
      <w:r w:rsidRPr="003C0663">
        <w:rPr>
          <w:sz w:val="28"/>
          <w:szCs w:val="28"/>
        </w:rPr>
        <w:t>возрастают,</w:t>
      </w:r>
      <w:r w:rsidR="001E6C3A" w:rsidRPr="003C0663">
        <w:rPr>
          <w:sz w:val="28"/>
          <w:szCs w:val="28"/>
        </w:rPr>
        <w:t xml:space="preserve"> а в </w:t>
      </w:r>
      <w:r w:rsidRPr="003C0663">
        <w:rPr>
          <w:sz w:val="28"/>
          <w:szCs w:val="28"/>
        </w:rPr>
        <w:t>прису</w:t>
      </w:r>
      <w:r w:rsidR="001E6C3A" w:rsidRPr="003C0663">
        <w:rPr>
          <w:sz w:val="28"/>
          <w:szCs w:val="28"/>
        </w:rPr>
        <w:t>тствии одновалентных катионов (</w:t>
      </w:r>
      <w:r w:rsidR="001E6C3A" w:rsidRPr="003C0663">
        <w:rPr>
          <w:sz w:val="28"/>
          <w:szCs w:val="28"/>
          <w:lang w:val="en-US"/>
        </w:rPr>
        <w:t>N</w:t>
      </w:r>
      <w:r w:rsidRPr="003C0663">
        <w:rPr>
          <w:sz w:val="28"/>
          <w:szCs w:val="28"/>
        </w:rPr>
        <w:t>а</w:t>
      </w:r>
      <w:r w:rsidRPr="003C0663">
        <w:rPr>
          <w:sz w:val="28"/>
          <w:szCs w:val="28"/>
          <w:vertAlign w:val="superscript"/>
        </w:rPr>
        <w:t>+</w:t>
      </w:r>
      <w:r w:rsidRPr="003C0663">
        <w:rPr>
          <w:sz w:val="28"/>
          <w:szCs w:val="28"/>
        </w:rPr>
        <w:t>, К</w:t>
      </w:r>
      <w:r w:rsidRPr="003C0663">
        <w:rPr>
          <w:sz w:val="28"/>
          <w:szCs w:val="28"/>
          <w:vertAlign w:val="superscript"/>
        </w:rPr>
        <w:t>+</w:t>
      </w:r>
      <w:r w:rsidRPr="003C0663">
        <w:rPr>
          <w:sz w:val="28"/>
          <w:szCs w:val="28"/>
        </w:rPr>
        <w:t>) — умен</w:t>
      </w:r>
      <w:r w:rsidR="001E6C3A" w:rsidRPr="003C0663">
        <w:rPr>
          <w:sz w:val="28"/>
          <w:szCs w:val="28"/>
        </w:rPr>
        <w:t>ьшаются.</w:t>
      </w:r>
      <w:r w:rsidR="003C0663">
        <w:rPr>
          <w:sz w:val="28"/>
          <w:szCs w:val="28"/>
        </w:rPr>
        <w:t xml:space="preserve"> </w:t>
      </w:r>
      <w:r w:rsidR="001E6C3A" w:rsidRPr="003C0663">
        <w:rPr>
          <w:sz w:val="28"/>
          <w:szCs w:val="28"/>
        </w:rPr>
        <w:t xml:space="preserve">Влияние </w:t>
      </w:r>
      <w:r w:rsidR="001E6C3A" w:rsidRPr="003C0663">
        <w:rPr>
          <w:sz w:val="28"/>
          <w:szCs w:val="28"/>
          <w:lang w:val="en-US"/>
        </w:rPr>
        <w:t>N</w:t>
      </w:r>
      <w:r w:rsidRPr="003C0663">
        <w:rPr>
          <w:sz w:val="28"/>
          <w:szCs w:val="28"/>
        </w:rPr>
        <w:t>а</w:t>
      </w:r>
      <w:r w:rsidRPr="003C0663">
        <w:rPr>
          <w:sz w:val="28"/>
          <w:szCs w:val="28"/>
          <w:vertAlign w:val="superscript"/>
        </w:rPr>
        <w:t>+</w:t>
      </w:r>
      <w:r w:rsidRPr="003C0663">
        <w:rPr>
          <w:sz w:val="28"/>
          <w:szCs w:val="28"/>
        </w:rPr>
        <w:t xml:space="preserve">, уменьшающее </w:t>
      </w:r>
      <w:r w:rsidRPr="003C0663">
        <w:rPr>
          <w:iCs/>
          <w:sz w:val="28"/>
          <w:szCs w:val="28"/>
        </w:rPr>
        <w:t>К</w:t>
      </w:r>
      <w:r w:rsidR="001E6C3A" w:rsidRPr="003C0663">
        <w:rPr>
          <w:iCs/>
          <w:sz w:val="28"/>
          <w:szCs w:val="28"/>
          <w:vertAlign w:val="subscript"/>
        </w:rPr>
        <w:t>ф</w:t>
      </w:r>
      <w:r w:rsidR="003C0663">
        <w:rPr>
          <w:i/>
          <w:iCs/>
          <w:sz w:val="28"/>
          <w:szCs w:val="28"/>
        </w:rPr>
        <w:t xml:space="preserve"> </w:t>
      </w:r>
      <w:r w:rsidRPr="003C0663">
        <w:rPr>
          <w:sz w:val="28"/>
          <w:szCs w:val="28"/>
        </w:rPr>
        <w:t>суглинков в десятки и</w:t>
      </w:r>
      <w:r w:rsidR="001E6C3A" w:rsidRPr="003C0663">
        <w:rPr>
          <w:sz w:val="28"/>
          <w:szCs w:val="28"/>
        </w:rPr>
        <w:t xml:space="preserve"> сот</w:t>
      </w:r>
      <w:r w:rsidRPr="003C0663">
        <w:rPr>
          <w:sz w:val="28"/>
          <w:szCs w:val="28"/>
        </w:rPr>
        <w:t>ни раз, используется на практике для сокращения потерь</w:t>
      </w:r>
      <w:r w:rsidR="001E6C3A" w:rsidRPr="003C0663">
        <w:rPr>
          <w:sz w:val="28"/>
          <w:szCs w:val="28"/>
        </w:rPr>
        <w:t xml:space="preserve"> вод</w:t>
      </w:r>
      <w:r w:rsidRPr="003C0663">
        <w:rPr>
          <w:sz w:val="28"/>
          <w:szCs w:val="28"/>
        </w:rPr>
        <w:t>ы из водохранилищ.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/>
          <w:iCs/>
          <w:sz w:val="28"/>
          <w:szCs w:val="28"/>
        </w:rPr>
        <w:t>Определение коэффициента фильтрации методом и</w:t>
      </w:r>
      <w:r w:rsidR="001E6C3A" w:rsidRPr="003C0663">
        <w:rPr>
          <w:i/>
          <w:iCs/>
          <w:sz w:val="28"/>
          <w:szCs w:val="28"/>
        </w:rPr>
        <w:t>н</w:t>
      </w:r>
      <w:r w:rsidRPr="003C0663">
        <w:rPr>
          <w:i/>
          <w:iCs/>
          <w:sz w:val="28"/>
          <w:szCs w:val="28"/>
        </w:rPr>
        <w:t>филътра</w:t>
      </w:r>
      <w:r w:rsidR="001E6C3A" w:rsidRPr="003C0663">
        <w:rPr>
          <w:i/>
          <w:iCs/>
          <w:sz w:val="28"/>
          <w:szCs w:val="28"/>
        </w:rPr>
        <w:t>ции</w:t>
      </w:r>
      <w:r w:rsidRPr="003C0663">
        <w:rPr>
          <w:sz w:val="28"/>
          <w:szCs w:val="28"/>
        </w:rPr>
        <w:t xml:space="preserve"> </w:t>
      </w:r>
      <w:r w:rsidRPr="003C0663">
        <w:rPr>
          <w:i/>
          <w:iCs/>
          <w:sz w:val="28"/>
          <w:szCs w:val="28"/>
        </w:rPr>
        <w:t xml:space="preserve">из шурфа. </w:t>
      </w:r>
      <w:r w:rsidRPr="003C0663">
        <w:rPr>
          <w:sz w:val="28"/>
          <w:szCs w:val="28"/>
        </w:rPr>
        <w:t>Существует несколько способов для выполнения</w:t>
      </w:r>
      <w:r w:rsidR="001E6C3A" w:rsidRPr="003C0663">
        <w:rPr>
          <w:sz w:val="28"/>
          <w:szCs w:val="28"/>
        </w:rPr>
        <w:t xml:space="preserve"> это</w:t>
      </w:r>
      <w:r w:rsidRPr="003C0663">
        <w:rPr>
          <w:sz w:val="28"/>
          <w:szCs w:val="28"/>
        </w:rPr>
        <w:t>й работы (методы А.К.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Болдырева, Н.С.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Нестерова,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Н.К.</w:t>
      </w:r>
      <w:r w:rsidR="001E6C3A" w:rsidRPr="003C0663">
        <w:rPr>
          <w:sz w:val="28"/>
          <w:szCs w:val="28"/>
        </w:rPr>
        <w:t>Гирин</w:t>
      </w:r>
      <w:r w:rsidRPr="003C0663">
        <w:rPr>
          <w:sz w:val="28"/>
          <w:szCs w:val="28"/>
        </w:rPr>
        <w:t>ского, Н.Н. Веригина, Н.Н. Биндемана и др.). Наиболее</w:t>
      </w:r>
      <w:r w:rsidR="001E6C3A" w:rsidRPr="003C0663">
        <w:rPr>
          <w:sz w:val="28"/>
          <w:szCs w:val="28"/>
        </w:rPr>
        <w:t xml:space="preserve"> прост</w:t>
      </w:r>
      <w:r w:rsidRPr="003C0663">
        <w:rPr>
          <w:sz w:val="28"/>
          <w:szCs w:val="28"/>
        </w:rPr>
        <w:t>ым является метод А.К. Болдырева. Он применяется для</w:t>
      </w:r>
      <w:r w:rsidR="001E6C3A" w:rsidRPr="003C0663">
        <w:rPr>
          <w:sz w:val="28"/>
          <w:szCs w:val="28"/>
        </w:rPr>
        <w:t xml:space="preserve"> оп</w:t>
      </w:r>
      <w:r w:rsidRPr="003C0663">
        <w:rPr>
          <w:sz w:val="28"/>
          <w:szCs w:val="28"/>
        </w:rPr>
        <w:t xml:space="preserve">ределения </w:t>
      </w:r>
      <w:r w:rsidRPr="003C0663">
        <w:rPr>
          <w:iCs/>
          <w:sz w:val="28"/>
          <w:szCs w:val="28"/>
        </w:rPr>
        <w:t>К</w:t>
      </w:r>
      <w:r w:rsidRPr="003C0663">
        <w:rPr>
          <w:iCs/>
          <w:sz w:val="28"/>
          <w:szCs w:val="28"/>
          <w:vertAlign w:val="subscript"/>
        </w:rPr>
        <w:t>ф</w:t>
      </w:r>
      <w:r w:rsidR="001E6C3A" w:rsidRPr="003C0663">
        <w:rPr>
          <w:i/>
          <w:iCs/>
          <w:sz w:val="28"/>
          <w:szCs w:val="28"/>
          <w:vertAlign w:val="subscript"/>
        </w:rPr>
        <w:t xml:space="preserve"> </w:t>
      </w:r>
      <w:r w:rsidR="001E6C3A" w:rsidRPr="003C0663">
        <w:rPr>
          <w:i/>
          <w:iCs/>
          <w:sz w:val="28"/>
          <w:szCs w:val="28"/>
        </w:rPr>
        <w:t>в</w:t>
      </w:r>
      <w:r w:rsidRPr="003C0663">
        <w:rPr>
          <w:i/>
          <w:iCs/>
          <w:sz w:val="28"/>
          <w:szCs w:val="28"/>
        </w:rPr>
        <w:t xml:space="preserve"> </w:t>
      </w:r>
      <w:r w:rsidRPr="003C0663">
        <w:rPr>
          <w:sz w:val="28"/>
          <w:szCs w:val="28"/>
        </w:rPr>
        <w:t>грунтах, не насыщенных водой. Метод заклю</w:t>
      </w:r>
      <w:r w:rsidR="001E6C3A" w:rsidRPr="003C0663">
        <w:rPr>
          <w:sz w:val="28"/>
          <w:szCs w:val="28"/>
        </w:rPr>
        <w:t>ча</w:t>
      </w:r>
      <w:r w:rsidRPr="003C0663">
        <w:rPr>
          <w:sz w:val="28"/>
          <w:szCs w:val="28"/>
        </w:rPr>
        <w:t>ется в следующем. В сухом грунте вырывается шурф, не дохо</w:t>
      </w:r>
      <w:r w:rsidR="001E6C3A" w:rsidRPr="003C0663">
        <w:rPr>
          <w:sz w:val="28"/>
          <w:szCs w:val="28"/>
        </w:rPr>
        <w:t>дящи</w:t>
      </w:r>
      <w:r w:rsidRPr="003C0663">
        <w:rPr>
          <w:sz w:val="28"/>
          <w:szCs w:val="28"/>
        </w:rPr>
        <w:t>й до уровня грунтовых вод</w:t>
      </w:r>
      <w:r w:rsidR="001E6C3A" w:rsidRPr="003C0663">
        <w:rPr>
          <w:sz w:val="28"/>
          <w:szCs w:val="28"/>
        </w:rPr>
        <w:t>.</w:t>
      </w:r>
      <w:r w:rsidRPr="003C0663">
        <w:rPr>
          <w:sz w:val="28"/>
          <w:szCs w:val="28"/>
        </w:rPr>
        <w:t xml:space="preserve"> Из градуированных</w:t>
      </w:r>
      <w:r w:rsidR="001E6C3A" w:rsidRP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 xml:space="preserve">судов, поставленных у бровки шурфа, по трубке наливается </w:t>
      </w:r>
      <w:r w:rsidR="001E6C3A" w:rsidRPr="003C0663">
        <w:rPr>
          <w:sz w:val="28"/>
          <w:szCs w:val="28"/>
        </w:rPr>
        <w:t>вода</w:t>
      </w:r>
      <w:r w:rsidRPr="003C0663">
        <w:rPr>
          <w:sz w:val="28"/>
          <w:szCs w:val="28"/>
        </w:rPr>
        <w:t xml:space="preserve"> на дно шурфа так, чтобы уровень воды в приямке на дне</w:t>
      </w:r>
      <w:r w:rsidR="001E6C3A" w:rsidRPr="003C0663">
        <w:rPr>
          <w:sz w:val="28"/>
          <w:szCs w:val="28"/>
        </w:rPr>
        <w:t xml:space="preserve"> шу</w:t>
      </w:r>
      <w:r w:rsidRPr="003C0663">
        <w:rPr>
          <w:sz w:val="28"/>
          <w:szCs w:val="28"/>
        </w:rPr>
        <w:t>рфа оставался все время постоянным - около 10 см. Для</w:t>
      </w:r>
      <w:r w:rsidR="001E6C3A" w:rsidRP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наблюдения за уровнем</w:t>
      </w:r>
      <w:r w:rsidR="001E6C3A" w:rsidRPr="003C0663">
        <w:rPr>
          <w:sz w:val="28"/>
          <w:szCs w:val="28"/>
        </w:rPr>
        <w:t xml:space="preserve"> воды на дне шурфа устанавливается</w:t>
      </w:r>
      <w:r w:rsidRPr="003C0663">
        <w:rPr>
          <w:sz w:val="28"/>
          <w:szCs w:val="28"/>
        </w:rPr>
        <w:t xml:space="preserve"> рейка. Через каждые 10-30</w:t>
      </w:r>
      <w:r w:rsidR="001E6C3A" w:rsidRPr="003C0663">
        <w:rPr>
          <w:sz w:val="28"/>
          <w:szCs w:val="28"/>
        </w:rPr>
        <w:t xml:space="preserve"> мин ведут замеры расхода воды на</w:t>
      </w:r>
      <w:r w:rsidRPr="003C0663">
        <w:rPr>
          <w:sz w:val="28"/>
          <w:szCs w:val="28"/>
        </w:rPr>
        <w:t xml:space="preserve"> фильтрацию по шкалам со</w:t>
      </w:r>
      <w:r w:rsidR="001E6C3A" w:rsidRPr="003C0663">
        <w:rPr>
          <w:sz w:val="28"/>
          <w:szCs w:val="28"/>
        </w:rPr>
        <w:t>судов. Опыт проводят до стабилиза</w:t>
      </w:r>
      <w:r w:rsidRPr="003C0663">
        <w:rPr>
          <w:sz w:val="28"/>
          <w:szCs w:val="28"/>
        </w:rPr>
        <w:t>ции расхода воды (в песках 10-20 ч, в суглинках 24-48 ч).</w:t>
      </w:r>
    </w:p>
    <w:p w:rsid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Определив значение установившегося (стабилизировавшая</w:t>
      </w:r>
      <w:r w:rsidR="001E6C3A" w:rsidRPr="003C0663">
        <w:rPr>
          <w:sz w:val="28"/>
          <w:szCs w:val="28"/>
        </w:rPr>
        <w:t xml:space="preserve">ся) расхода </w:t>
      </w:r>
      <w:r w:rsidR="001E6C3A" w:rsidRPr="003C0663">
        <w:rPr>
          <w:sz w:val="28"/>
          <w:szCs w:val="28"/>
          <w:lang w:val="en-US"/>
        </w:rPr>
        <w:t>Q</w:t>
      </w:r>
      <w:r w:rsidRPr="003C0663">
        <w:rPr>
          <w:sz w:val="28"/>
          <w:szCs w:val="28"/>
          <w:vertAlign w:val="subscript"/>
        </w:rPr>
        <w:t>уст</w:t>
      </w:r>
      <w:r w:rsidRPr="003C0663">
        <w:rPr>
          <w:sz w:val="28"/>
          <w:szCs w:val="28"/>
        </w:rPr>
        <w:t>, м</w:t>
      </w:r>
      <w:r w:rsidRPr="003C0663">
        <w:rPr>
          <w:sz w:val="28"/>
          <w:szCs w:val="28"/>
          <w:vertAlign w:val="superscript"/>
        </w:rPr>
        <w:t>3</w:t>
      </w:r>
      <w:r w:rsidRPr="003C0663">
        <w:rPr>
          <w:sz w:val="28"/>
          <w:szCs w:val="28"/>
        </w:rPr>
        <w:t>/сут, и</w:t>
      </w:r>
      <w:r w:rsidR="001E6C3A" w:rsidRPr="003C0663">
        <w:rPr>
          <w:sz w:val="28"/>
          <w:szCs w:val="28"/>
        </w:rPr>
        <w:t xml:space="preserve"> разделив его на площадь дна шурфа</w:t>
      </w:r>
      <w:r w:rsidRPr="003C0663">
        <w:rPr>
          <w:sz w:val="28"/>
          <w:szCs w:val="28"/>
        </w:rPr>
        <w:t xml:space="preserve"> </w:t>
      </w:r>
      <w:r w:rsidR="001E6C3A" w:rsidRPr="003C0663">
        <w:rPr>
          <w:sz w:val="28"/>
          <w:szCs w:val="28"/>
          <w:lang w:val="en-US"/>
        </w:rPr>
        <w:t>F</w:t>
      </w:r>
      <w:r w:rsidRPr="003C0663">
        <w:rPr>
          <w:i/>
          <w:iCs/>
          <w:sz w:val="28"/>
          <w:szCs w:val="28"/>
        </w:rPr>
        <w:t xml:space="preserve">, </w:t>
      </w:r>
      <w:r w:rsidRPr="003C0663">
        <w:rPr>
          <w:iCs/>
          <w:sz w:val="28"/>
          <w:szCs w:val="28"/>
        </w:rPr>
        <w:t>м</w:t>
      </w:r>
      <w:r w:rsidRPr="003C0663">
        <w:rPr>
          <w:iCs/>
          <w:sz w:val="28"/>
          <w:szCs w:val="28"/>
          <w:vertAlign w:val="superscript"/>
        </w:rPr>
        <w:t>2</w:t>
      </w:r>
      <w:r w:rsidRPr="003C0663">
        <w:rPr>
          <w:iCs/>
          <w:sz w:val="28"/>
          <w:szCs w:val="28"/>
        </w:rPr>
        <w:t>,</w:t>
      </w:r>
      <w:r w:rsidRPr="003C0663">
        <w:rPr>
          <w:i/>
          <w:iCs/>
          <w:sz w:val="28"/>
          <w:szCs w:val="28"/>
        </w:rPr>
        <w:t xml:space="preserve"> </w:t>
      </w:r>
      <w:r w:rsidRPr="003C0663">
        <w:rPr>
          <w:sz w:val="28"/>
          <w:szCs w:val="28"/>
        </w:rPr>
        <w:t>получают среднюю скорость инфильтрации из шур</w:t>
      </w:r>
      <w:r w:rsidR="001E6C3A" w:rsidRPr="003C0663">
        <w:rPr>
          <w:sz w:val="28"/>
          <w:szCs w:val="28"/>
        </w:rPr>
        <w:t xml:space="preserve">фа </w:t>
      </w:r>
      <w:r w:rsidRPr="003C0663">
        <w:rPr>
          <w:sz w:val="28"/>
          <w:szCs w:val="28"/>
        </w:rPr>
        <w:t>м/сут,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 xml:space="preserve">равную </w:t>
      </w:r>
    </w:p>
    <w:p w:rsidR="003C0663" w:rsidRDefault="003C0663" w:rsidP="003C0663">
      <w:pPr>
        <w:spacing w:line="360" w:lineRule="auto"/>
        <w:ind w:firstLine="720"/>
        <w:jc w:val="both"/>
        <w:rPr>
          <w:sz w:val="28"/>
          <w:szCs w:val="28"/>
        </w:rPr>
      </w:pPr>
    </w:p>
    <w:p w:rsidR="002A1044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  <w:lang w:val="en-US"/>
        </w:rPr>
        <w:t>V</w:t>
      </w:r>
      <w:r w:rsidR="001E6C3A" w:rsidRPr="003C0663">
        <w:rPr>
          <w:sz w:val="28"/>
          <w:szCs w:val="28"/>
          <w:vertAlign w:val="subscript"/>
        </w:rPr>
        <w:t>уст</w:t>
      </w:r>
      <w:r w:rsidR="001E6C3A" w:rsidRP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=</w:t>
      </w:r>
      <w:r w:rsidR="003C5787" w:rsidRPr="003C5787">
        <w:rPr>
          <w:sz w:val="28"/>
          <w:szCs w:val="28"/>
        </w:rPr>
        <w:fldChar w:fldCharType="begin"/>
      </w:r>
      <w:r w:rsidR="003C5787" w:rsidRPr="003C5787">
        <w:rPr>
          <w:sz w:val="28"/>
          <w:szCs w:val="28"/>
        </w:rPr>
        <w:instrText xml:space="preserve"> QUOTE </w:instrText>
      </w:r>
      <w:r w:rsidR="009C7750">
        <w:rPr>
          <w:position w:val="-15"/>
        </w:rPr>
        <w:pict>
          <v:shape id="_x0000_i1034" type="#_x0000_t75" style="width:21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4A0027&quot;/&gt;&lt;wsp:rsid wsp:val=&quot;00025FF5&quot;/&gt;&lt;wsp:rsid wsp:val=&quot;00072EDE&quot;/&gt;&lt;wsp:rsid wsp:val=&quot;000E17E0&quot;/&gt;&lt;wsp:rsid wsp:val=&quot;000E3673&quot;/&gt;&lt;wsp:rsid wsp:val=&quot;001B6AB8&quot;/&gt;&lt;wsp:rsid wsp:val=&quot;001E6539&quot;/&gt;&lt;wsp:rsid wsp:val=&quot;001E6C3A&quot;/&gt;&lt;wsp:rsid wsp:val=&quot;00293B5D&quot;/&gt;&lt;wsp:rsid wsp:val=&quot;002A1044&quot;/&gt;&lt;wsp:rsid wsp:val=&quot;00300FD4&quot;/&gt;&lt;wsp:rsid wsp:val=&quot;00311F2C&quot;/&gt;&lt;wsp:rsid wsp:val=&quot;00357BEC&quot;/&gt;&lt;wsp:rsid wsp:val=&quot;003C0663&quot;/&gt;&lt;wsp:rsid wsp:val=&quot;003C5787&quot;/&gt;&lt;wsp:rsid wsp:val=&quot;003D0222&quot;/&gt;&lt;wsp:rsid wsp:val=&quot;0045519C&quot;/&gt;&lt;wsp:rsid wsp:val=&quot;004A0027&quot;/&gt;&lt;wsp:rsid wsp:val=&quot;004A326C&quot;/&gt;&lt;wsp:rsid wsp:val=&quot;004B2325&quot;/&gt;&lt;wsp:rsid wsp:val=&quot;005635A3&quot;/&gt;&lt;wsp:rsid wsp:val=&quot;005E07E6&quot;/&gt;&lt;wsp:rsid wsp:val=&quot;00613E85&quot;/&gt;&lt;wsp:rsid wsp:val=&quot;00677814&quot;/&gt;&lt;wsp:rsid wsp:val=&quot;00683BA5&quot;/&gt;&lt;wsp:rsid wsp:val=&quot;006A30E5&quot;/&gt;&lt;wsp:rsid wsp:val=&quot;007C3E12&quot;/&gt;&lt;wsp:rsid wsp:val=&quot;008939BD&quot;/&gt;&lt;wsp:rsid wsp:val=&quot;009273D1&quot;/&gt;&lt;wsp:rsid wsp:val=&quot;009C3428&quot;/&gt;&lt;wsp:rsid wsp:val=&quot;00A4260C&quot;/&gt;&lt;wsp:rsid wsp:val=&quot;00A46FCA&quot;/&gt;&lt;wsp:rsid wsp:val=&quot;00B047F1&quot;/&gt;&lt;wsp:rsid wsp:val=&quot;00B17C95&quot;/&gt;&lt;wsp:rsid wsp:val=&quot;00C50E5A&quot;/&gt;&lt;wsp:rsid wsp:val=&quot;00C90D90&quot;/&gt;&lt;wsp:rsid wsp:val=&quot;00D95BED&quot;/&gt;&lt;wsp:rsid wsp:val=&quot;00DA16BC&quot;/&gt;&lt;wsp:rsid wsp:val=&quot;00DC7419&quot;/&gt;&lt;wsp:rsid wsp:val=&quot;00DD609B&quot;/&gt;&lt;wsp:rsid wsp:val=&quot;00E4399A&quot;/&gt;&lt;wsp:rsid wsp:val=&quot;00E55092&quot;/&gt;&lt;wsp:rsid wsp:val=&quot;00E76C24&quot;/&gt;&lt;wsp:rsid wsp:val=&quot;00F36CA8&quot;/&gt;&lt;wsp:rsid wsp:val=&quot;00F86FCD&quot;/&gt;&lt;wsp:rsid wsp:val=&quot;00F9459C&quot;/&gt;&lt;/wsp:rsids&gt;&lt;/w:docPr&gt;&lt;w:body&gt;&lt;wx:sect&gt;&lt;w:p wsp:rsidR=&quot;00000000&quot; wsp:rsidRDefault=&quot;001E6539&quot; wsp:rsidP=&quot;001E6539&quot;&gt;&lt;m:oMathPara&gt;&lt;m:oMath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Q&lt;/m:t&gt;&lt;/m:r&gt;&lt;m:r&gt;&lt;m:rPr&gt;&lt;m:sty m:val=&quot;p&quot;/&gt;&lt;/m:rPr&gt;&lt;w:rPr&gt;&lt;w:rFonts w:ascii=&quot;Cambria Math&quot;/&gt;&lt;w:sz w:val=&quot;28&quot;/&gt;&lt;w:sz-cs w:val=&quot;28&quot;/&gt;&lt;/w:rPr&gt;&lt;m:t&gt;СѓСЃС‚&lt;/m:t&gt;&lt;/m:r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F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3C5787" w:rsidRPr="003C5787">
        <w:rPr>
          <w:sz w:val="28"/>
          <w:szCs w:val="28"/>
        </w:rPr>
        <w:instrText xml:space="preserve"> </w:instrText>
      </w:r>
      <w:r w:rsidR="003C5787" w:rsidRPr="003C5787">
        <w:rPr>
          <w:sz w:val="28"/>
          <w:szCs w:val="28"/>
        </w:rPr>
        <w:fldChar w:fldCharType="separate"/>
      </w:r>
      <w:r w:rsidR="009C7750">
        <w:rPr>
          <w:position w:val="-15"/>
        </w:rPr>
        <w:pict>
          <v:shape id="_x0000_i1035" type="#_x0000_t75" style="width:21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4A0027&quot;/&gt;&lt;wsp:rsid wsp:val=&quot;00025FF5&quot;/&gt;&lt;wsp:rsid wsp:val=&quot;00072EDE&quot;/&gt;&lt;wsp:rsid wsp:val=&quot;000E17E0&quot;/&gt;&lt;wsp:rsid wsp:val=&quot;000E3673&quot;/&gt;&lt;wsp:rsid wsp:val=&quot;001B6AB8&quot;/&gt;&lt;wsp:rsid wsp:val=&quot;001E6539&quot;/&gt;&lt;wsp:rsid wsp:val=&quot;001E6C3A&quot;/&gt;&lt;wsp:rsid wsp:val=&quot;00293B5D&quot;/&gt;&lt;wsp:rsid wsp:val=&quot;002A1044&quot;/&gt;&lt;wsp:rsid wsp:val=&quot;00300FD4&quot;/&gt;&lt;wsp:rsid wsp:val=&quot;00311F2C&quot;/&gt;&lt;wsp:rsid wsp:val=&quot;00357BEC&quot;/&gt;&lt;wsp:rsid wsp:val=&quot;003C0663&quot;/&gt;&lt;wsp:rsid wsp:val=&quot;003C5787&quot;/&gt;&lt;wsp:rsid wsp:val=&quot;003D0222&quot;/&gt;&lt;wsp:rsid wsp:val=&quot;0045519C&quot;/&gt;&lt;wsp:rsid wsp:val=&quot;004A0027&quot;/&gt;&lt;wsp:rsid wsp:val=&quot;004A326C&quot;/&gt;&lt;wsp:rsid wsp:val=&quot;004B2325&quot;/&gt;&lt;wsp:rsid wsp:val=&quot;005635A3&quot;/&gt;&lt;wsp:rsid wsp:val=&quot;005E07E6&quot;/&gt;&lt;wsp:rsid wsp:val=&quot;00613E85&quot;/&gt;&lt;wsp:rsid wsp:val=&quot;00677814&quot;/&gt;&lt;wsp:rsid wsp:val=&quot;00683BA5&quot;/&gt;&lt;wsp:rsid wsp:val=&quot;006A30E5&quot;/&gt;&lt;wsp:rsid wsp:val=&quot;007C3E12&quot;/&gt;&lt;wsp:rsid wsp:val=&quot;008939BD&quot;/&gt;&lt;wsp:rsid wsp:val=&quot;009273D1&quot;/&gt;&lt;wsp:rsid wsp:val=&quot;009C3428&quot;/&gt;&lt;wsp:rsid wsp:val=&quot;00A4260C&quot;/&gt;&lt;wsp:rsid wsp:val=&quot;00A46FCA&quot;/&gt;&lt;wsp:rsid wsp:val=&quot;00B047F1&quot;/&gt;&lt;wsp:rsid wsp:val=&quot;00B17C95&quot;/&gt;&lt;wsp:rsid wsp:val=&quot;00C50E5A&quot;/&gt;&lt;wsp:rsid wsp:val=&quot;00C90D90&quot;/&gt;&lt;wsp:rsid wsp:val=&quot;00D95BED&quot;/&gt;&lt;wsp:rsid wsp:val=&quot;00DA16BC&quot;/&gt;&lt;wsp:rsid wsp:val=&quot;00DC7419&quot;/&gt;&lt;wsp:rsid wsp:val=&quot;00DD609B&quot;/&gt;&lt;wsp:rsid wsp:val=&quot;00E4399A&quot;/&gt;&lt;wsp:rsid wsp:val=&quot;00E55092&quot;/&gt;&lt;wsp:rsid wsp:val=&quot;00E76C24&quot;/&gt;&lt;wsp:rsid wsp:val=&quot;00F36CA8&quot;/&gt;&lt;wsp:rsid wsp:val=&quot;00F86FCD&quot;/&gt;&lt;wsp:rsid wsp:val=&quot;00F9459C&quot;/&gt;&lt;/wsp:rsids&gt;&lt;/w:docPr&gt;&lt;w:body&gt;&lt;wx:sect&gt;&lt;w:p wsp:rsidR=&quot;00000000&quot; wsp:rsidRDefault=&quot;001E6539&quot; wsp:rsidP=&quot;001E6539&quot;&gt;&lt;m:oMathPara&gt;&lt;m:oMath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Q&lt;/m:t&gt;&lt;/m:r&gt;&lt;m:r&gt;&lt;m:rPr&gt;&lt;m:sty m:val=&quot;p&quot;/&gt;&lt;/m:rPr&gt;&lt;w:rPr&gt;&lt;w:rFonts w:ascii=&quot;Cambria Math&quot;/&gt;&lt;w:sz w:val=&quot;28&quot;/&gt;&lt;w:sz-cs w:val=&quot;28&quot;/&gt;&lt;/w:rPr&gt;&lt;m:t&gt;СѓСЃС‚&lt;/m:t&gt;&lt;/m:r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F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3C5787" w:rsidRPr="003C5787">
        <w:rPr>
          <w:sz w:val="28"/>
          <w:szCs w:val="28"/>
        </w:rPr>
        <w:fldChar w:fldCharType="end"/>
      </w:r>
      <w:r w:rsidR="00311F2C" w:rsidRPr="003C0663">
        <w:rPr>
          <w:sz w:val="28"/>
          <w:szCs w:val="28"/>
        </w:rPr>
        <w:t>.</w:t>
      </w:r>
    </w:p>
    <w:p w:rsidR="003C0663" w:rsidRPr="003C0663" w:rsidRDefault="003C0663" w:rsidP="003C0663">
      <w:pPr>
        <w:spacing w:line="360" w:lineRule="auto"/>
        <w:ind w:firstLine="720"/>
        <w:jc w:val="both"/>
        <w:rPr>
          <w:sz w:val="28"/>
          <w:szCs w:val="28"/>
        </w:rPr>
      </w:pP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Коэффициент фильтрации определяется еще и следующий методами: 1) полевыми работами - откачками; 2) лаборатории ми методами с использованием специальных приборов; 3) эмпирическим формулам.</w:t>
      </w:r>
    </w:p>
    <w:p w:rsidR="002A1044" w:rsidRPr="003C0663" w:rsidRDefault="00311F2C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Cs/>
          <w:sz w:val="28"/>
          <w:szCs w:val="28"/>
        </w:rPr>
        <w:t xml:space="preserve">Определение </w:t>
      </w:r>
      <w:r w:rsidR="002A1044" w:rsidRPr="003C0663">
        <w:rPr>
          <w:iCs/>
          <w:sz w:val="28"/>
          <w:szCs w:val="28"/>
        </w:rPr>
        <w:t>коэффициента фильтрации откачкой</w:t>
      </w:r>
      <w:r w:rsidRPr="003C0663">
        <w:rPr>
          <w:iCs/>
          <w:sz w:val="28"/>
          <w:szCs w:val="28"/>
        </w:rPr>
        <w:t xml:space="preserve"> воды из </w:t>
      </w:r>
      <w:r w:rsidR="002A1044" w:rsidRPr="003C0663">
        <w:rPr>
          <w:iCs/>
          <w:sz w:val="28"/>
          <w:szCs w:val="28"/>
        </w:rPr>
        <w:t>скв</w:t>
      </w:r>
      <w:r w:rsidRPr="003C0663">
        <w:rPr>
          <w:iCs/>
          <w:sz w:val="28"/>
          <w:szCs w:val="28"/>
        </w:rPr>
        <w:t>а</w:t>
      </w:r>
      <w:r w:rsidR="002A1044" w:rsidRPr="003C0663">
        <w:rPr>
          <w:iCs/>
          <w:sz w:val="28"/>
          <w:szCs w:val="28"/>
        </w:rPr>
        <w:t>жин.</w:t>
      </w:r>
      <w:r w:rsidR="002A1044" w:rsidRPr="003C0663">
        <w:rPr>
          <w:i/>
          <w:iCs/>
          <w:sz w:val="28"/>
          <w:szCs w:val="28"/>
        </w:rPr>
        <w:t xml:space="preserve"> </w:t>
      </w:r>
      <w:r w:rsidR="002A1044" w:rsidRPr="003C0663">
        <w:rPr>
          <w:sz w:val="28"/>
          <w:szCs w:val="28"/>
        </w:rPr>
        <w:t xml:space="preserve">Определения </w:t>
      </w:r>
      <w:r w:rsidR="002A1044" w:rsidRPr="003C0663">
        <w:rPr>
          <w:i/>
          <w:iCs/>
          <w:sz w:val="28"/>
          <w:szCs w:val="28"/>
        </w:rPr>
        <w:t>К</w:t>
      </w:r>
      <w:r w:rsidRPr="003C0663">
        <w:rPr>
          <w:i/>
          <w:iCs/>
          <w:sz w:val="28"/>
          <w:szCs w:val="28"/>
          <w:vertAlign w:val="subscript"/>
        </w:rPr>
        <w:t>ф</w:t>
      </w:r>
      <w:r w:rsidR="002A1044" w:rsidRPr="003C0663">
        <w:rPr>
          <w:i/>
          <w:iCs/>
          <w:sz w:val="28"/>
          <w:szCs w:val="28"/>
        </w:rPr>
        <w:t xml:space="preserve"> </w:t>
      </w:r>
      <w:r w:rsidR="002A1044" w:rsidRPr="003C0663">
        <w:rPr>
          <w:sz w:val="28"/>
          <w:szCs w:val="28"/>
        </w:rPr>
        <w:t xml:space="preserve">откачкой воды из скважин дают </w:t>
      </w:r>
      <w:r w:rsidRPr="003C0663">
        <w:rPr>
          <w:sz w:val="28"/>
          <w:szCs w:val="28"/>
        </w:rPr>
        <w:t>наиболее то</w:t>
      </w:r>
      <w:r w:rsidR="002A1044" w:rsidRPr="003C0663">
        <w:rPr>
          <w:sz w:val="28"/>
          <w:szCs w:val="28"/>
        </w:rPr>
        <w:t xml:space="preserve">чные данные для расчета коэффициента фильтрации. Откачки разделяются на </w:t>
      </w:r>
      <w:r w:rsidR="002A1044" w:rsidRPr="003C0663">
        <w:rPr>
          <w:i/>
          <w:iCs/>
          <w:sz w:val="28"/>
          <w:szCs w:val="28"/>
        </w:rPr>
        <w:t xml:space="preserve">откачки из одиночных скважин </w:t>
      </w:r>
      <w:r w:rsidR="002A1044" w:rsidRPr="003C0663">
        <w:rPr>
          <w:sz w:val="28"/>
          <w:szCs w:val="28"/>
        </w:rPr>
        <w:t xml:space="preserve">и </w:t>
      </w:r>
      <w:r w:rsidR="002A1044" w:rsidRPr="003C0663">
        <w:rPr>
          <w:i/>
          <w:iCs/>
          <w:sz w:val="28"/>
          <w:szCs w:val="28"/>
        </w:rPr>
        <w:t>кустовые.</w:t>
      </w:r>
      <w:r w:rsidR="002A1044" w:rsidRPr="003C0663">
        <w:rPr>
          <w:i/>
          <w:iCs/>
          <w:sz w:val="28"/>
          <w:szCs w:val="28"/>
          <w:lang w:val="en-US"/>
        </w:rPr>
        <w:t>I</w:t>
      </w:r>
      <w:r w:rsidR="002A1044" w:rsidRPr="003C0663">
        <w:rPr>
          <w:i/>
          <w:iCs/>
          <w:sz w:val="28"/>
          <w:szCs w:val="28"/>
        </w:rPr>
        <w:t xml:space="preserve"> Откачка из одиночной скважины </w:t>
      </w:r>
      <w:r w:rsidR="002A1044" w:rsidRPr="003C0663">
        <w:rPr>
          <w:sz w:val="28"/>
          <w:szCs w:val="28"/>
        </w:rPr>
        <w:t xml:space="preserve">позволяет предварительно Вшить водообильность изучаемых пород. Произвести точный </w:t>
      </w:r>
      <w:r w:rsidRPr="003C0663">
        <w:rPr>
          <w:sz w:val="28"/>
          <w:szCs w:val="28"/>
        </w:rPr>
        <w:t>ра</w:t>
      </w:r>
      <w:r w:rsidR="002A1044" w:rsidRPr="003C0663">
        <w:rPr>
          <w:sz w:val="28"/>
          <w:szCs w:val="28"/>
        </w:rPr>
        <w:t xml:space="preserve">счет коэффициента фильтрации по данным откачек из одной </w:t>
      </w:r>
      <w:r w:rsidRPr="003C0663">
        <w:rPr>
          <w:sz w:val="28"/>
          <w:szCs w:val="28"/>
        </w:rPr>
        <w:t>с</w:t>
      </w:r>
      <w:r w:rsidR="002A1044" w:rsidRPr="003C0663">
        <w:rPr>
          <w:sz w:val="28"/>
          <w:szCs w:val="28"/>
        </w:rPr>
        <w:t>кважины нельзя, т.к. неизвестна величина радиуса влияния</w:t>
      </w:r>
      <w:r w:rsidRPr="003C0663">
        <w:rPr>
          <w:sz w:val="28"/>
          <w:szCs w:val="28"/>
        </w:rPr>
        <w:t>, следующий пункт</w:t>
      </w:r>
      <w:r w:rsidR="002A1044" w:rsidRPr="003C0663">
        <w:rPr>
          <w:sz w:val="28"/>
          <w:szCs w:val="28"/>
        </w:rPr>
        <w:t xml:space="preserve"> входящая в расчетные формулы. </w:t>
      </w:r>
      <w:r w:rsidR="002A1044" w:rsidRPr="003C0663">
        <w:rPr>
          <w:i/>
          <w:iCs/>
          <w:sz w:val="28"/>
          <w:szCs w:val="28"/>
        </w:rPr>
        <w:t xml:space="preserve">Кустовые откачки </w:t>
      </w:r>
      <w:r w:rsidR="002A1044" w:rsidRPr="003C0663">
        <w:rPr>
          <w:sz w:val="28"/>
          <w:szCs w:val="28"/>
        </w:rPr>
        <w:t xml:space="preserve">проводятся на специально выбритых опытных участках при глубине залегания водоносного </w:t>
      </w:r>
      <w:r w:rsidRPr="003C0663">
        <w:rPr>
          <w:sz w:val="28"/>
          <w:szCs w:val="28"/>
        </w:rPr>
        <w:t>го</w:t>
      </w:r>
      <w:r w:rsidR="002A1044" w:rsidRPr="003C0663">
        <w:rPr>
          <w:sz w:val="28"/>
          <w:szCs w:val="28"/>
        </w:rPr>
        <w:t>ризонта не более 100 м. Опыт</w:t>
      </w:r>
      <w:r w:rsidRPr="003C0663">
        <w:rPr>
          <w:sz w:val="28"/>
          <w:szCs w:val="28"/>
        </w:rPr>
        <w:t xml:space="preserve">ный </w:t>
      </w:r>
      <w:r w:rsidR="002A1044" w:rsidRPr="003C0663">
        <w:rPr>
          <w:sz w:val="28"/>
          <w:szCs w:val="28"/>
        </w:rPr>
        <w:t>куст состоит из централь</w:t>
      </w:r>
      <w:r w:rsidRPr="003C0663">
        <w:rPr>
          <w:sz w:val="28"/>
          <w:szCs w:val="28"/>
        </w:rPr>
        <w:t>нн</w:t>
      </w:r>
      <w:r w:rsidR="002A1044" w:rsidRPr="003C0663">
        <w:rPr>
          <w:sz w:val="28"/>
          <w:szCs w:val="28"/>
        </w:rPr>
        <w:t xml:space="preserve">ой (опытной) скважины и ряда </w:t>
      </w:r>
      <w:r w:rsidRPr="003C0663">
        <w:rPr>
          <w:sz w:val="28"/>
          <w:szCs w:val="28"/>
        </w:rPr>
        <w:t>на</w:t>
      </w:r>
      <w:r w:rsidR="002A1044" w:rsidRPr="003C0663">
        <w:rPr>
          <w:sz w:val="28"/>
          <w:szCs w:val="28"/>
        </w:rPr>
        <w:t>блюдательных,</w:t>
      </w:r>
      <w:r w:rsidR="003C0663">
        <w:rPr>
          <w:sz w:val="28"/>
          <w:szCs w:val="28"/>
        </w:rPr>
        <w:t xml:space="preserve"> </w:t>
      </w:r>
      <w:r w:rsidR="002A1044" w:rsidRPr="003C0663">
        <w:rPr>
          <w:sz w:val="28"/>
          <w:szCs w:val="28"/>
        </w:rPr>
        <w:t>располагае</w:t>
      </w:r>
      <w:r w:rsidRPr="003C0663">
        <w:rPr>
          <w:sz w:val="28"/>
          <w:szCs w:val="28"/>
        </w:rPr>
        <w:t>мы</w:t>
      </w:r>
      <w:r w:rsidR="002A1044" w:rsidRPr="003C0663">
        <w:rPr>
          <w:sz w:val="28"/>
          <w:szCs w:val="28"/>
        </w:rPr>
        <w:t xml:space="preserve">х по одному или нескольких </w:t>
      </w:r>
      <w:r w:rsidRPr="003C0663">
        <w:rPr>
          <w:sz w:val="28"/>
          <w:szCs w:val="28"/>
        </w:rPr>
        <w:t>лу</w:t>
      </w:r>
      <w:r w:rsidR="002A1044" w:rsidRPr="003C0663">
        <w:rPr>
          <w:sz w:val="28"/>
          <w:szCs w:val="28"/>
        </w:rPr>
        <w:t xml:space="preserve">чам в случае неоднородности </w:t>
      </w:r>
      <w:r w:rsidRPr="003C0663">
        <w:rPr>
          <w:sz w:val="28"/>
          <w:szCs w:val="28"/>
        </w:rPr>
        <w:t>во</w:t>
      </w:r>
      <w:r w:rsidR="002A1044" w:rsidRPr="003C0663">
        <w:rPr>
          <w:sz w:val="28"/>
          <w:szCs w:val="28"/>
        </w:rPr>
        <w:t>доносного пласта. При</w:t>
      </w:r>
      <w:r w:rsidR="003C0663">
        <w:rPr>
          <w:sz w:val="28"/>
          <w:szCs w:val="28"/>
        </w:rPr>
        <w:t xml:space="preserve"> </w:t>
      </w:r>
      <w:r w:rsidR="002A1044" w:rsidRPr="003C0663">
        <w:rPr>
          <w:sz w:val="28"/>
          <w:szCs w:val="28"/>
        </w:rPr>
        <w:t>четырех</w:t>
      </w:r>
      <w:r w:rsidRPr="003C0663">
        <w:rPr>
          <w:sz w:val="28"/>
          <w:szCs w:val="28"/>
        </w:rPr>
        <w:t xml:space="preserve"> </w:t>
      </w:r>
      <w:r w:rsidR="002A1044" w:rsidRPr="003C0663">
        <w:rPr>
          <w:sz w:val="28"/>
          <w:szCs w:val="28"/>
        </w:rPr>
        <w:t>лучевой</w:t>
      </w:r>
      <w:r w:rsidR="003C0663">
        <w:rPr>
          <w:sz w:val="28"/>
          <w:szCs w:val="28"/>
        </w:rPr>
        <w:t xml:space="preserve"> </w:t>
      </w:r>
      <w:r w:rsidR="002A1044" w:rsidRPr="003C0663">
        <w:rPr>
          <w:sz w:val="28"/>
          <w:szCs w:val="28"/>
        </w:rPr>
        <w:t>систе</w:t>
      </w:r>
      <w:r w:rsidRPr="003C0663">
        <w:rPr>
          <w:sz w:val="28"/>
          <w:szCs w:val="28"/>
        </w:rPr>
        <w:t>ме</w:t>
      </w:r>
      <w:r w:rsidR="002A1044" w:rsidRPr="003C0663">
        <w:rPr>
          <w:sz w:val="28"/>
          <w:szCs w:val="28"/>
        </w:rPr>
        <w:t xml:space="preserve"> расположения скважин один луч проводится о направлени</w:t>
      </w:r>
      <w:r w:rsidRPr="003C0663">
        <w:rPr>
          <w:sz w:val="28"/>
          <w:szCs w:val="28"/>
        </w:rPr>
        <w:t>е</w:t>
      </w:r>
      <w:r w:rsidR="002A1044" w:rsidRPr="003C0663">
        <w:rPr>
          <w:sz w:val="28"/>
          <w:szCs w:val="28"/>
        </w:rPr>
        <w:t xml:space="preserve"> потока подзем</w:t>
      </w:r>
      <w:r w:rsidRPr="003C0663">
        <w:rPr>
          <w:sz w:val="28"/>
          <w:szCs w:val="28"/>
        </w:rPr>
        <w:t>ных</w:t>
      </w:r>
      <w:r w:rsidR="002A1044" w:rsidRPr="003C0663">
        <w:rPr>
          <w:sz w:val="28"/>
          <w:szCs w:val="28"/>
        </w:rPr>
        <w:t xml:space="preserve"> вод, второй — против на</w:t>
      </w:r>
      <w:r w:rsidRPr="003C0663">
        <w:rPr>
          <w:sz w:val="28"/>
          <w:szCs w:val="28"/>
        </w:rPr>
        <w:t>пра</w:t>
      </w:r>
      <w:r w:rsidR="002A1044" w:rsidRPr="003C0663">
        <w:rPr>
          <w:sz w:val="28"/>
          <w:szCs w:val="28"/>
        </w:rPr>
        <w:t>вления</w:t>
      </w:r>
      <w:r w:rsidR="003C0663">
        <w:rPr>
          <w:sz w:val="28"/>
          <w:szCs w:val="28"/>
        </w:rPr>
        <w:t xml:space="preserve"> </w:t>
      </w:r>
      <w:r w:rsidR="002A1044" w:rsidRPr="003C0663">
        <w:rPr>
          <w:sz w:val="28"/>
          <w:szCs w:val="28"/>
        </w:rPr>
        <w:t>потока</w:t>
      </w:r>
      <w:r w:rsidR="003C0663">
        <w:rPr>
          <w:sz w:val="28"/>
          <w:szCs w:val="28"/>
        </w:rPr>
        <w:t xml:space="preserve"> </w:t>
      </w:r>
      <w:r w:rsidR="002A1044" w:rsidRPr="003C0663">
        <w:rPr>
          <w:sz w:val="28"/>
          <w:szCs w:val="28"/>
        </w:rPr>
        <w:t xml:space="preserve">подземных </w:t>
      </w:r>
      <w:r w:rsidRPr="003C0663">
        <w:rPr>
          <w:sz w:val="28"/>
          <w:szCs w:val="28"/>
        </w:rPr>
        <w:t>вод</w:t>
      </w:r>
      <w:r w:rsidR="002A1044" w:rsidRPr="003C0663">
        <w:rPr>
          <w:sz w:val="28"/>
          <w:szCs w:val="28"/>
        </w:rPr>
        <w:t xml:space="preserve"> третий и четвертый — в на</w:t>
      </w:r>
      <w:r w:rsidRPr="003C0663">
        <w:rPr>
          <w:sz w:val="28"/>
          <w:szCs w:val="28"/>
        </w:rPr>
        <w:t>пра</w:t>
      </w:r>
      <w:r w:rsidR="002A1044" w:rsidRPr="003C0663">
        <w:rPr>
          <w:sz w:val="28"/>
          <w:szCs w:val="28"/>
        </w:rPr>
        <w:t>влениях,</w:t>
      </w:r>
      <w:r w:rsidR="003C0663">
        <w:rPr>
          <w:sz w:val="28"/>
          <w:szCs w:val="28"/>
        </w:rPr>
        <w:t xml:space="preserve"> </w:t>
      </w:r>
      <w:r w:rsidR="002A1044" w:rsidRPr="003C0663">
        <w:rPr>
          <w:sz w:val="28"/>
          <w:szCs w:val="28"/>
        </w:rPr>
        <w:t xml:space="preserve">перпендикулярных </w:t>
      </w:r>
      <w:r w:rsidRPr="003C0663">
        <w:rPr>
          <w:sz w:val="28"/>
          <w:szCs w:val="28"/>
        </w:rPr>
        <w:t>к</w:t>
      </w:r>
      <w:r w:rsidR="002A1044" w:rsidRPr="003C0663">
        <w:rPr>
          <w:sz w:val="28"/>
          <w:szCs w:val="28"/>
        </w:rPr>
        <w:t xml:space="preserve"> ним. При двухлучевой системе </w:t>
      </w:r>
      <w:r w:rsidR="00613E85" w:rsidRPr="003C0663">
        <w:rPr>
          <w:sz w:val="28"/>
          <w:szCs w:val="28"/>
        </w:rPr>
        <w:t>п</w:t>
      </w:r>
      <w:r w:rsidR="002A1044" w:rsidRPr="003C0663">
        <w:rPr>
          <w:sz w:val="28"/>
          <w:szCs w:val="28"/>
        </w:rPr>
        <w:t>рименяются один или два луча,</w:t>
      </w:r>
      <w:r w:rsidR="00613E85" w:rsidRPr="003C0663">
        <w:rPr>
          <w:sz w:val="28"/>
          <w:szCs w:val="28"/>
        </w:rPr>
        <w:t xml:space="preserve"> со</w:t>
      </w:r>
      <w:r w:rsidR="002A1044" w:rsidRPr="003C0663">
        <w:rPr>
          <w:sz w:val="28"/>
          <w:szCs w:val="28"/>
        </w:rPr>
        <w:t>стоящие из двух-трех наблю</w:t>
      </w:r>
      <w:r w:rsidR="00613E85" w:rsidRPr="003C0663">
        <w:rPr>
          <w:sz w:val="28"/>
          <w:szCs w:val="28"/>
        </w:rPr>
        <w:t>да</w:t>
      </w:r>
      <w:r w:rsidR="002A1044" w:rsidRPr="003C0663">
        <w:rPr>
          <w:sz w:val="28"/>
          <w:szCs w:val="28"/>
        </w:rPr>
        <w:t xml:space="preserve">тельных скважин. Один из лучей проводится вниз по течению </w:t>
      </w:r>
      <w:r w:rsidR="00613E85" w:rsidRPr="003C0663">
        <w:rPr>
          <w:sz w:val="28"/>
          <w:szCs w:val="28"/>
        </w:rPr>
        <w:t>по</w:t>
      </w:r>
      <w:r w:rsidR="002A1044" w:rsidRPr="003C0663">
        <w:rPr>
          <w:sz w:val="28"/>
          <w:szCs w:val="28"/>
        </w:rPr>
        <w:t xml:space="preserve">дземных вод, второй перпендикулярно направлению потока, </w:t>
      </w:r>
      <w:r w:rsidR="00613E85" w:rsidRPr="003C0663">
        <w:rPr>
          <w:sz w:val="28"/>
          <w:szCs w:val="28"/>
        </w:rPr>
        <w:t>Рас</w:t>
      </w:r>
      <w:r w:rsidR="002A1044" w:rsidRPr="003C0663">
        <w:rPr>
          <w:sz w:val="28"/>
          <w:szCs w:val="28"/>
        </w:rPr>
        <w:t>стояние наблюдательных скважин от центральной рекоменду</w:t>
      </w:r>
      <w:r w:rsidR="00613E85" w:rsidRPr="003C0663">
        <w:rPr>
          <w:sz w:val="28"/>
          <w:szCs w:val="28"/>
        </w:rPr>
        <w:t>ет</w:t>
      </w:r>
      <w:r w:rsidR="002A1044" w:rsidRPr="003C0663">
        <w:rPr>
          <w:sz w:val="28"/>
          <w:szCs w:val="28"/>
        </w:rPr>
        <w:t>ся применять равным 5; 10; 20; 40; 80 м.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/>
          <w:iCs/>
          <w:sz w:val="28"/>
          <w:szCs w:val="28"/>
        </w:rPr>
        <w:t xml:space="preserve">Оценка качества питьевой воды. </w:t>
      </w:r>
      <w:r w:rsidRPr="003C0663">
        <w:rPr>
          <w:sz w:val="28"/>
          <w:szCs w:val="28"/>
        </w:rPr>
        <w:t>При оценке подземных вод водоснабжения пользуются ГОСТами. В этой связи питье</w:t>
      </w:r>
      <w:r w:rsidR="00613E85" w:rsidRPr="003C0663">
        <w:rPr>
          <w:sz w:val="28"/>
          <w:szCs w:val="28"/>
        </w:rPr>
        <w:t>ва</w:t>
      </w:r>
      <w:r w:rsidRPr="003C0663">
        <w:rPr>
          <w:sz w:val="28"/>
          <w:szCs w:val="28"/>
        </w:rPr>
        <w:t>я вода должна быть бесцветной, прозрачной, иметь темпера</w:t>
      </w:r>
      <w:r w:rsidR="00613E85" w:rsidRPr="003C0663">
        <w:rPr>
          <w:sz w:val="28"/>
          <w:szCs w:val="28"/>
        </w:rPr>
        <w:t>ту</w:t>
      </w:r>
      <w:r w:rsidRPr="003C0663">
        <w:rPr>
          <w:sz w:val="28"/>
          <w:szCs w:val="28"/>
        </w:rPr>
        <w:t>ру от 4 до 15°С, не иметь неприятного вкуса и запаха, не</w:t>
      </w:r>
      <w:r w:rsidR="00613E85" w:rsidRP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содержать болезнетворных бактерий и солей тяжелых мета</w:t>
      </w:r>
      <w:r w:rsidR="00613E85" w:rsidRPr="003C0663">
        <w:rPr>
          <w:sz w:val="28"/>
          <w:szCs w:val="28"/>
        </w:rPr>
        <w:t>л</w:t>
      </w:r>
      <w:r w:rsidRPr="003C0663">
        <w:rPr>
          <w:sz w:val="28"/>
          <w:szCs w:val="28"/>
        </w:rPr>
        <w:t>лов. Сухой остаток в воде не должен превышать 1 г/л. жесткость должна быть менее 7 мг-экв/л. Совершенно не доп</w:t>
      </w:r>
      <w:r w:rsidR="00613E85" w:rsidRPr="003C0663">
        <w:rPr>
          <w:sz w:val="28"/>
          <w:szCs w:val="28"/>
        </w:rPr>
        <w:t>ус</w:t>
      </w:r>
      <w:r w:rsidRPr="003C0663">
        <w:rPr>
          <w:sz w:val="28"/>
          <w:szCs w:val="28"/>
        </w:rPr>
        <w:t xml:space="preserve">кается в питьевой воде присутствие аммиака и азотистой </w:t>
      </w:r>
      <w:r w:rsidR="00613E85" w:rsidRPr="003C0663">
        <w:rPr>
          <w:sz w:val="28"/>
          <w:szCs w:val="28"/>
        </w:rPr>
        <w:t>кис</w:t>
      </w:r>
      <w:r w:rsidRPr="003C0663">
        <w:rPr>
          <w:sz w:val="28"/>
          <w:szCs w:val="28"/>
        </w:rPr>
        <w:t>лоты,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указывающих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на фекальную загрязненность.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Питьева</w:t>
      </w:r>
      <w:r w:rsidR="00613E85" w:rsidRPr="003C0663">
        <w:rPr>
          <w:sz w:val="28"/>
          <w:szCs w:val="28"/>
        </w:rPr>
        <w:t>я</w:t>
      </w:r>
      <w:r w:rsidRPr="003C0663">
        <w:rPr>
          <w:sz w:val="28"/>
          <w:szCs w:val="28"/>
        </w:rPr>
        <w:t xml:space="preserve"> вода может содержать не более 0,1 мг/л свинца, 0,05 мг/л мыш</w:t>
      </w:r>
      <w:r w:rsidR="00613E85" w:rsidRPr="003C0663">
        <w:rPr>
          <w:sz w:val="28"/>
          <w:szCs w:val="28"/>
        </w:rPr>
        <w:t>ь</w:t>
      </w:r>
      <w:r w:rsidRPr="003C0663">
        <w:rPr>
          <w:sz w:val="28"/>
          <w:szCs w:val="28"/>
        </w:rPr>
        <w:t>яка, 1,5 мг/л фтора, 3 мг/л меди, 5 мг/л цинка, 1 мг/л желе</w:t>
      </w:r>
      <w:r w:rsidR="00613E85" w:rsidRPr="003C0663">
        <w:rPr>
          <w:sz w:val="28"/>
          <w:szCs w:val="28"/>
        </w:rPr>
        <w:t>за</w:t>
      </w:r>
      <w:r w:rsidRPr="003C0663">
        <w:rPr>
          <w:sz w:val="28"/>
          <w:szCs w:val="28"/>
        </w:rPr>
        <w:t xml:space="preserve"> 0,6 мг/л урана, 0,005 мг/л ртути. В воде не должны присутст</w:t>
      </w:r>
      <w:r w:rsidR="00613E85" w:rsidRPr="003C0663">
        <w:rPr>
          <w:sz w:val="28"/>
          <w:szCs w:val="28"/>
        </w:rPr>
        <w:t>во</w:t>
      </w:r>
      <w:r w:rsidRPr="003C0663">
        <w:rPr>
          <w:sz w:val="28"/>
          <w:szCs w:val="28"/>
        </w:rPr>
        <w:t>вать болезнетворные бактерии брюшного тифа, холеры</w:t>
      </w:r>
      <w:r w:rsidR="00613E85" w:rsidRP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и другая недопустимая патогенная флора. Бактериальн</w:t>
      </w:r>
      <w:r w:rsidR="00613E85" w:rsidRPr="003C0663">
        <w:rPr>
          <w:sz w:val="28"/>
          <w:szCs w:val="28"/>
        </w:rPr>
        <w:t>ое</w:t>
      </w:r>
      <w:r w:rsidRPr="003C0663">
        <w:rPr>
          <w:sz w:val="28"/>
          <w:szCs w:val="28"/>
        </w:rPr>
        <w:t xml:space="preserve"> загрязнение оценивается по «коли-титру», который должен бы</w:t>
      </w:r>
      <w:r w:rsidR="00613E85" w:rsidRPr="003C0663">
        <w:rPr>
          <w:sz w:val="28"/>
          <w:szCs w:val="28"/>
        </w:rPr>
        <w:t>ть</w:t>
      </w:r>
      <w:r w:rsidRPr="003C0663">
        <w:rPr>
          <w:sz w:val="28"/>
          <w:szCs w:val="28"/>
        </w:rPr>
        <w:t xml:space="preserve"> не менее 300 мл и «коли-индексу», который должен быть </w:t>
      </w:r>
      <w:r w:rsidR="00613E85" w:rsidRPr="003C0663">
        <w:rPr>
          <w:sz w:val="28"/>
          <w:szCs w:val="28"/>
        </w:rPr>
        <w:t xml:space="preserve">не </w:t>
      </w:r>
      <w:r w:rsidRPr="003C0663">
        <w:rPr>
          <w:sz w:val="28"/>
          <w:szCs w:val="28"/>
        </w:rPr>
        <w:t>более 3.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Cs/>
          <w:sz w:val="28"/>
          <w:szCs w:val="28"/>
        </w:rPr>
        <w:t>Оц</w:t>
      </w:r>
      <w:r w:rsidR="00613E85" w:rsidRPr="003C0663">
        <w:rPr>
          <w:iCs/>
          <w:sz w:val="28"/>
          <w:szCs w:val="28"/>
        </w:rPr>
        <w:t xml:space="preserve">енка качества технической </w:t>
      </w:r>
      <w:r w:rsidRPr="003C0663">
        <w:rPr>
          <w:iCs/>
          <w:sz w:val="28"/>
          <w:szCs w:val="28"/>
        </w:rPr>
        <w:t>воды.</w:t>
      </w:r>
      <w:r w:rsidR="00613E85" w:rsidRPr="003C0663">
        <w:rPr>
          <w:i/>
          <w:iCs/>
          <w:sz w:val="28"/>
          <w:szCs w:val="28"/>
        </w:rPr>
        <w:t xml:space="preserve"> </w:t>
      </w:r>
      <w:r w:rsidR="00613E85" w:rsidRPr="003C0663">
        <w:rPr>
          <w:sz w:val="28"/>
          <w:szCs w:val="28"/>
        </w:rPr>
        <w:t xml:space="preserve">Вода, </w:t>
      </w:r>
      <w:r w:rsidRPr="003C0663">
        <w:rPr>
          <w:sz w:val="28"/>
          <w:szCs w:val="28"/>
        </w:rPr>
        <w:t xml:space="preserve">предназначен </w:t>
      </w:r>
      <w:r w:rsidR="00613E85" w:rsidRPr="003C0663">
        <w:rPr>
          <w:sz w:val="28"/>
          <w:szCs w:val="28"/>
        </w:rPr>
        <w:t>для</w:t>
      </w:r>
      <w:r w:rsidRPr="003C0663">
        <w:rPr>
          <w:sz w:val="28"/>
          <w:szCs w:val="28"/>
        </w:rPr>
        <w:t xml:space="preserve"> промышленных целей, должна быть прозрачной, без запаха и мягкой. Вода для питания котлов долж</w:t>
      </w:r>
      <w:r w:rsidR="00613E85" w:rsidRPr="003C0663">
        <w:rPr>
          <w:sz w:val="28"/>
          <w:szCs w:val="28"/>
        </w:rPr>
        <w:t>на</w:t>
      </w:r>
      <w:r w:rsidRPr="003C0663">
        <w:rPr>
          <w:sz w:val="28"/>
          <w:szCs w:val="28"/>
        </w:rPr>
        <w:t xml:space="preserve"> иметь сухой остаток не более 0,3 г/л, содержать хлора мене 200 мг/л, жесткость должна быть не более 3 мг-экв/л.</w:t>
      </w:r>
    </w:p>
    <w:p w:rsidR="002A1044" w:rsidRPr="003C0663" w:rsidRDefault="00613E85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Cs/>
          <w:sz w:val="28"/>
          <w:szCs w:val="28"/>
        </w:rPr>
        <w:t>Агрессивность подземных вод по</w:t>
      </w:r>
      <w:r w:rsidR="00DC7419" w:rsidRPr="003C0663">
        <w:rPr>
          <w:iCs/>
          <w:sz w:val="28"/>
          <w:szCs w:val="28"/>
        </w:rPr>
        <w:t xml:space="preserve"> </w:t>
      </w:r>
      <w:r w:rsidR="002A1044" w:rsidRPr="003C0663">
        <w:rPr>
          <w:iCs/>
          <w:sz w:val="28"/>
          <w:szCs w:val="28"/>
        </w:rPr>
        <w:t>отношению к бетону</w:t>
      </w:r>
      <w:r w:rsidR="002A1044" w:rsidRPr="003C0663">
        <w:rPr>
          <w:i/>
          <w:iCs/>
          <w:sz w:val="28"/>
          <w:szCs w:val="28"/>
        </w:rPr>
        <w:t>.</w:t>
      </w:r>
      <w:r w:rsidR="00DC7419" w:rsidRPr="003C0663">
        <w:rPr>
          <w:i/>
          <w:iCs/>
          <w:sz w:val="28"/>
          <w:szCs w:val="28"/>
        </w:rPr>
        <w:t xml:space="preserve"> </w:t>
      </w:r>
      <w:r w:rsidRPr="003C0663">
        <w:rPr>
          <w:iCs/>
          <w:sz w:val="28"/>
          <w:szCs w:val="28"/>
        </w:rPr>
        <w:t>Бе</w:t>
      </w:r>
      <w:r w:rsidR="002A1044" w:rsidRPr="003C0663">
        <w:rPr>
          <w:sz w:val="28"/>
          <w:szCs w:val="28"/>
        </w:rPr>
        <w:t>тонные сооружения, находясь в соприкосновении с подземным</w:t>
      </w:r>
      <w:r w:rsidR="00DC7419" w:rsidRPr="003C0663">
        <w:rPr>
          <w:sz w:val="28"/>
          <w:szCs w:val="28"/>
        </w:rPr>
        <w:t>и</w:t>
      </w:r>
      <w:r w:rsidR="002A1044" w:rsidRPr="003C0663">
        <w:rPr>
          <w:sz w:val="28"/>
          <w:szCs w:val="28"/>
        </w:rPr>
        <w:t xml:space="preserve"> или поверхностными водами, часто разрушаются некоторые химическими соединениями, содержащимися в воде. Это разр</w:t>
      </w:r>
      <w:r w:rsidR="00DC7419" w:rsidRPr="003C0663">
        <w:rPr>
          <w:sz w:val="28"/>
          <w:szCs w:val="28"/>
        </w:rPr>
        <w:t>е</w:t>
      </w:r>
      <w:r w:rsidR="002A1044" w:rsidRPr="003C0663">
        <w:rPr>
          <w:sz w:val="28"/>
          <w:szCs w:val="28"/>
        </w:rPr>
        <w:t xml:space="preserve">шающее действие естественных вод называется </w:t>
      </w:r>
      <w:r w:rsidR="002A1044" w:rsidRPr="003C0663">
        <w:rPr>
          <w:iCs/>
          <w:sz w:val="28"/>
          <w:szCs w:val="28"/>
        </w:rPr>
        <w:t>агрессивной сп</w:t>
      </w:r>
      <w:r w:rsidR="00DC7419" w:rsidRPr="003C0663">
        <w:rPr>
          <w:iCs/>
          <w:sz w:val="28"/>
          <w:szCs w:val="28"/>
        </w:rPr>
        <w:t>о</w:t>
      </w:r>
      <w:r w:rsidR="002A1044" w:rsidRPr="003C0663">
        <w:rPr>
          <w:iCs/>
          <w:sz w:val="28"/>
          <w:szCs w:val="28"/>
        </w:rPr>
        <w:t>соб</w:t>
      </w:r>
      <w:r w:rsidR="00DC7419" w:rsidRPr="003C0663">
        <w:rPr>
          <w:iCs/>
          <w:sz w:val="28"/>
          <w:szCs w:val="28"/>
        </w:rPr>
        <w:t>н</w:t>
      </w:r>
      <w:r w:rsidR="002A1044" w:rsidRPr="003C0663">
        <w:rPr>
          <w:iCs/>
          <w:sz w:val="28"/>
          <w:szCs w:val="28"/>
        </w:rPr>
        <w:t>ост</w:t>
      </w:r>
      <w:r w:rsidR="00DC7419" w:rsidRPr="003C0663">
        <w:rPr>
          <w:iCs/>
          <w:sz w:val="28"/>
          <w:szCs w:val="28"/>
        </w:rPr>
        <w:t>ь</w:t>
      </w:r>
      <w:r w:rsidR="002A1044" w:rsidRPr="003C0663">
        <w:rPr>
          <w:iCs/>
          <w:sz w:val="28"/>
          <w:szCs w:val="28"/>
        </w:rPr>
        <w:t>о вод</w:t>
      </w:r>
      <w:r w:rsidR="002A1044" w:rsidRPr="003C0663">
        <w:rPr>
          <w:i/>
          <w:iCs/>
          <w:sz w:val="28"/>
          <w:szCs w:val="28"/>
        </w:rPr>
        <w:t xml:space="preserve">. </w:t>
      </w:r>
      <w:r w:rsidR="002A1044" w:rsidRPr="003C0663">
        <w:rPr>
          <w:sz w:val="28"/>
          <w:szCs w:val="28"/>
        </w:rPr>
        <w:t>В целях увеличения срока службы сооружен</w:t>
      </w:r>
      <w:r w:rsidR="00DC7419" w:rsidRPr="003C0663">
        <w:rPr>
          <w:sz w:val="28"/>
          <w:szCs w:val="28"/>
        </w:rPr>
        <w:t>ий</w:t>
      </w:r>
      <w:r w:rsidR="002A1044" w:rsidRPr="003C0663">
        <w:rPr>
          <w:sz w:val="28"/>
          <w:szCs w:val="28"/>
        </w:rPr>
        <w:t xml:space="preserve"> необходимо определить степень агрессивности воды.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Cs/>
          <w:sz w:val="28"/>
          <w:szCs w:val="28"/>
        </w:rPr>
        <w:t>Сульфатная</w:t>
      </w:r>
      <w:r w:rsidR="003C0663">
        <w:rPr>
          <w:iCs/>
          <w:sz w:val="28"/>
          <w:szCs w:val="28"/>
        </w:rPr>
        <w:t xml:space="preserve"> </w:t>
      </w:r>
      <w:r w:rsidRPr="003C0663">
        <w:rPr>
          <w:iCs/>
          <w:sz w:val="28"/>
          <w:szCs w:val="28"/>
        </w:rPr>
        <w:t>агрессивность.</w:t>
      </w:r>
      <w:r w:rsidR="003C0663">
        <w:rPr>
          <w:i/>
          <w:iCs/>
          <w:sz w:val="28"/>
          <w:szCs w:val="28"/>
        </w:rPr>
        <w:t xml:space="preserve"> </w:t>
      </w:r>
      <w:r w:rsidRPr="003C0663">
        <w:rPr>
          <w:sz w:val="28"/>
          <w:szCs w:val="28"/>
        </w:rPr>
        <w:t>При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повышенном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содержани</w:t>
      </w:r>
      <w:r w:rsidR="00DC7419" w:rsidRPr="003C0663">
        <w:rPr>
          <w:sz w:val="28"/>
          <w:szCs w:val="28"/>
        </w:rPr>
        <w:t>и</w:t>
      </w:r>
      <w:r w:rsidRPr="003C0663">
        <w:rPr>
          <w:sz w:val="28"/>
          <w:szCs w:val="28"/>
        </w:rPr>
        <w:t xml:space="preserve"> сульфатов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происходит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кристаллизация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в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бетоне</w:t>
      </w:r>
      <w:r w:rsid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гипса</w:t>
      </w:r>
      <w:r w:rsidR="00DC7419" w:rsidRP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Са5О</w:t>
      </w:r>
      <w:r w:rsidRPr="003C0663">
        <w:rPr>
          <w:sz w:val="28"/>
          <w:szCs w:val="28"/>
          <w:vertAlign w:val="subscript"/>
        </w:rPr>
        <w:t>4</w:t>
      </w:r>
      <w:r w:rsidRPr="003C0663">
        <w:rPr>
          <w:sz w:val="28"/>
          <w:szCs w:val="28"/>
        </w:rPr>
        <w:t>-2Н</w:t>
      </w:r>
      <w:r w:rsidRPr="003C0663">
        <w:rPr>
          <w:sz w:val="28"/>
          <w:szCs w:val="28"/>
          <w:vertAlign w:val="subscript"/>
        </w:rPr>
        <w:t>2</w:t>
      </w:r>
      <w:r w:rsidRPr="003C0663">
        <w:rPr>
          <w:sz w:val="28"/>
          <w:szCs w:val="28"/>
        </w:rPr>
        <w:t>О с увеличением объема в 2 раза и образование «цементной бациллы», с увеличенная объема в 2,5 раза. Все это приводит к разрушению бетона</w:t>
      </w:r>
      <w:r w:rsidR="00DC7419" w:rsidRPr="003C0663">
        <w:rPr>
          <w:sz w:val="28"/>
          <w:szCs w:val="28"/>
        </w:rPr>
        <w:t>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Cs/>
          <w:sz w:val="28"/>
          <w:szCs w:val="28"/>
        </w:rPr>
        <w:t>Магнезиальная агрессивность</w:t>
      </w:r>
      <w:r w:rsidRPr="003C0663">
        <w:rPr>
          <w:i/>
          <w:iCs/>
          <w:sz w:val="28"/>
          <w:szCs w:val="28"/>
        </w:rPr>
        <w:t xml:space="preserve"> </w:t>
      </w:r>
      <w:r w:rsidR="00DC7419" w:rsidRPr="003C0663">
        <w:rPr>
          <w:sz w:val="28"/>
          <w:szCs w:val="28"/>
        </w:rPr>
        <w:t>ведет к разрушению бетона пр</w:t>
      </w:r>
      <w:r w:rsidRPr="003C0663">
        <w:rPr>
          <w:sz w:val="28"/>
          <w:szCs w:val="28"/>
        </w:rPr>
        <w:t xml:space="preserve">и </w:t>
      </w:r>
      <w:r w:rsidR="00DC7419" w:rsidRPr="003C0663">
        <w:rPr>
          <w:sz w:val="28"/>
          <w:szCs w:val="28"/>
        </w:rPr>
        <w:t>п</w:t>
      </w:r>
      <w:r w:rsidRPr="003C0663">
        <w:rPr>
          <w:sz w:val="28"/>
          <w:szCs w:val="28"/>
        </w:rPr>
        <w:t>роникновении в тело бетона воды с повышенным содержанием</w:t>
      </w:r>
      <w:r w:rsidR="00DC7419" w:rsidRPr="003C0663">
        <w:rPr>
          <w:sz w:val="28"/>
          <w:szCs w:val="28"/>
        </w:rPr>
        <w:t xml:space="preserve">. </w:t>
      </w:r>
      <w:r w:rsidRPr="003C0663">
        <w:rPr>
          <w:sz w:val="28"/>
          <w:szCs w:val="28"/>
        </w:rPr>
        <w:t xml:space="preserve">При содержании иона более 2000 мг/л вода агрессивна по </w:t>
      </w:r>
      <w:r w:rsidR="00DC7419" w:rsidRPr="003C0663">
        <w:rPr>
          <w:sz w:val="28"/>
          <w:szCs w:val="28"/>
        </w:rPr>
        <w:t>отн</w:t>
      </w:r>
      <w:r w:rsidRPr="003C0663">
        <w:rPr>
          <w:sz w:val="28"/>
          <w:szCs w:val="28"/>
        </w:rPr>
        <w:t xml:space="preserve">ошению к бетонным сооружениям в песчаных породах, а при </w:t>
      </w:r>
      <w:r w:rsidR="00DC7419" w:rsidRPr="003C0663">
        <w:rPr>
          <w:sz w:val="28"/>
          <w:szCs w:val="28"/>
        </w:rPr>
        <w:t>со</w:t>
      </w:r>
      <w:r w:rsidRPr="003C0663">
        <w:rPr>
          <w:sz w:val="28"/>
          <w:szCs w:val="28"/>
        </w:rPr>
        <w:t>держании иона свыше 5000 мг/л вода становится агрес</w:t>
      </w:r>
      <w:r w:rsidR="00DC7419" w:rsidRPr="003C0663">
        <w:rPr>
          <w:sz w:val="28"/>
          <w:szCs w:val="28"/>
        </w:rPr>
        <w:t>сив</w:t>
      </w:r>
      <w:r w:rsidRPr="003C0663">
        <w:rPr>
          <w:sz w:val="28"/>
          <w:szCs w:val="28"/>
        </w:rPr>
        <w:t>ной в суглинках,</w:t>
      </w:r>
    </w:p>
    <w:p w:rsidR="002A1044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Cs/>
          <w:sz w:val="28"/>
          <w:szCs w:val="28"/>
        </w:rPr>
        <w:t>Карбонатная (углекислая) агрессивность</w:t>
      </w:r>
      <w:r w:rsidRPr="003C0663">
        <w:rPr>
          <w:i/>
          <w:iCs/>
          <w:sz w:val="28"/>
          <w:szCs w:val="28"/>
        </w:rPr>
        <w:t xml:space="preserve"> </w:t>
      </w:r>
      <w:r w:rsidRPr="003C0663">
        <w:rPr>
          <w:sz w:val="28"/>
          <w:szCs w:val="28"/>
        </w:rPr>
        <w:t>проявляется преимущественно в песчаных породах. Карбонатная агрессия возникает [результате действия агрессивной углекислоты СО</w:t>
      </w:r>
      <w:r w:rsidRPr="003C0663">
        <w:rPr>
          <w:sz w:val="28"/>
          <w:szCs w:val="28"/>
          <w:vertAlign w:val="subscript"/>
        </w:rPr>
        <w:t>2</w:t>
      </w:r>
      <w:r w:rsidRPr="003C0663">
        <w:rPr>
          <w:sz w:val="28"/>
          <w:szCs w:val="28"/>
        </w:rPr>
        <w:t xml:space="preserve">. В процессе </w:t>
      </w:r>
      <w:r w:rsidR="00DC7419" w:rsidRPr="003C0663">
        <w:rPr>
          <w:sz w:val="28"/>
          <w:szCs w:val="28"/>
        </w:rPr>
        <w:t>взаи</w:t>
      </w:r>
      <w:r w:rsidRPr="003C0663">
        <w:rPr>
          <w:sz w:val="28"/>
          <w:szCs w:val="28"/>
        </w:rPr>
        <w:t>модействия с водой из цемента выделяется свободная известь</w:t>
      </w:r>
      <w:r w:rsidR="00DC7419" w:rsidRP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С0</w:t>
      </w:r>
      <w:r w:rsidRPr="003C0663">
        <w:rPr>
          <w:sz w:val="28"/>
          <w:szCs w:val="28"/>
          <w:vertAlign w:val="subscript"/>
        </w:rPr>
        <w:t>3</w:t>
      </w:r>
      <w:r w:rsidRPr="003C0663">
        <w:rPr>
          <w:sz w:val="28"/>
          <w:szCs w:val="28"/>
        </w:rPr>
        <w:t>, которая реагирует со свободной углекислотой СО</w:t>
      </w:r>
      <w:r w:rsidR="00DC7419" w:rsidRPr="003C0663">
        <w:rPr>
          <w:sz w:val="28"/>
          <w:szCs w:val="28"/>
          <w:vertAlign w:val="subscript"/>
        </w:rPr>
        <w:t>2</w:t>
      </w:r>
      <w:r w:rsidR="00DC7419" w:rsidRP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Реакция идет по схеме:</w:t>
      </w:r>
    </w:p>
    <w:p w:rsidR="003C0663" w:rsidRDefault="003C0663" w:rsidP="003C0663">
      <w:pPr>
        <w:spacing w:line="360" w:lineRule="auto"/>
        <w:ind w:firstLine="720"/>
        <w:jc w:val="both"/>
        <w:rPr>
          <w:sz w:val="28"/>
          <w:szCs w:val="28"/>
        </w:rPr>
      </w:pPr>
    </w:p>
    <w:p w:rsidR="002A1044" w:rsidRDefault="002A1044" w:rsidP="003C0663">
      <w:pPr>
        <w:spacing w:line="360" w:lineRule="auto"/>
        <w:ind w:firstLine="720"/>
        <w:jc w:val="both"/>
        <w:rPr>
          <w:sz w:val="28"/>
          <w:szCs w:val="28"/>
          <w:vertAlign w:val="subscript"/>
        </w:rPr>
      </w:pPr>
      <w:r w:rsidRPr="003C0663">
        <w:rPr>
          <w:sz w:val="28"/>
          <w:szCs w:val="28"/>
        </w:rPr>
        <w:t>СаС0</w:t>
      </w:r>
      <w:r w:rsidRPr="003C0663">
        <w:rPr>
          <w:sz w:val="28"/>
          <w:szCs w:val="28"/>
          <w:vertAlign w:val="subscript"/>
        </w:rPr>
        <w:t>3</w:t>
      </w:r>
      <w:r w:rsidRPr="003C0663">
        <w:rPr>
          <w:sz w:val="28"/>
          <w:szCs w:val="28"/>
        </w:rPr>
        <w:t xml:space="preserve"> + СО</w:t>
      </w:r>
      <w:r w:rsidRPr="003C0663">
        <w:rPr>
          <w:sz w:val="28"/>
          <w:szCs w:val="28"/>
          <w:vertAlign w:val="subscript"/>
        </w:rPr>
        <w:t>2</w:t>
      </w:r>
      <w:r w:rsidRPr="003C0663">
        <w:rPr>
          <w:sz w:val="28"/>
          <w:szCs w:val="28"/>
        </w:rPr>
        <w:t>'+ Н</w:t>
      </w:r>
      <w:r w:rsidRPr="003C0663">
        <w:rPr>
          <w:sz w:val="28"/>
          <w:szCs w:val="28"/>
          <w:vertAlign w:val="subscript"/>
        </w:rPr>
        <w:t>2</w:t>
      </w:r>
      <w:r w:rsidRPr="003C0663">
        <w:rPr>
          <w:sz w:val="28"/>
          <w:szCs w:val="28"/>
        </w:rPr>
        <w:t>0 = Са (НСО</w:t>
      </w:r>
      <w:r w:rsidRPr="003C0663">
        <w:rPr>
          <w:sz w:val="28"/>
          <w:szCs w:val="28"/>
          <w:vertAlign w:val="subscript"/>
        </w:rPr>
        <w:t>3</w:t>
      </w:r>
      <w:r w:rsidRPr="003C0663">
        <w:rPr>
          <w:sz w:val="28"/>
          <w:szCs w:val="28"/>
        </w:rPr>
        <w:t>)</w:t>
      </w:r>
      <w:r w:rsidRPr="003C0663">
        <w:rPr>
          <w:sz w:val="28"/>
          <w:szCs w:val="28"/>
          <w:vertAlign w:val="subscript"/>
        </w:rPr>
        <w:t>2</w:t>
      </w:r>
    </w:p>
    <w:p w:rsidR="0045519C" w:rsidRDefault="0045519C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Образующийся бикарбонат кальция является растворимым и </w:t>
      </w:r>
      <w:r w:rsidR="00DC7419" w:rsidRPr="003C0663">
        <w:rPr>
          <w:sz w:val="28"/>
          <w:szCs w:val="28"/>
        </w:rPr>
        <w:t>ле</w:t>
      </w:r>
      <w:r w:rsidRPr="003C0663">
        <w:rPr>
          <w:sz w:val="28"/>
          <w:szCs w:val="28"/>
        </w:rPr>
        <w:t>гко выносится из бетона. Максимальным содержанием агрессивен СО</w:t>
      </w:r>
      <w:r w:rsidRPr="003C0663">
        <w:rPr>
          <w:sz w:val="28"/>
          <w:szCs w:val="28"/>
          <w:vertAlign w:val="subscript"/>
        </w:rPr>
        <w:t>7</w:t>
      </w:r>
      <w:r w:rsidRPr="003C0663">
        <w:rPr>
          <w:sz w:val="28"/>
          <w:szCs w:val="28"/>
        </w:rPr>
        <w:t xml:space="preserve"> является 3 мг/л, при менее опасных породах — 8,3 мг/л.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Cs/>
          <w:sz w:val="28"/>
          <w:szCs w:val="28"/>
        </w:rPr>
        <w:t>Кислородная агрессивность</w:t>
      </w:r>
      <w:r w:rsidRPr="003C0663">
        <w:rPr>
          <w:i/>
          <w:iCs/>
          <w:sz w:val="28"/>
          <w:szCs w:val="28"/>
        </w:rPr>
        <w:t xml:space="preserve"> </w:t>
      </w:r>
      <w:r w:rsidRPr="003C0663">
        <w:rPr>
          <w:sz w:val="28"/>
          <w:szCs w:val="28"/>
        </w:rPr>
        <w:t xml:space="preserve">вызывается содержащимся в воде </w:t>
      </w:r>
      <w:r w:rsidR="00DC7419" w:rsidRPr="003C0663">
        <w:rPr>
          <w:sz w:val="28"/>
          <w:szCs w:val="28"/>
        </w:rPr>
        <w:t>ки</w:t>
      </w:r>
      <w:r w:rsidRPr="003C0663">
        <w:rPr>
          <w:sz w:val="28"/>
          <w:szCs w:val="28"/>
        </w:rPr>
        <w:t xml:space="preserve">слородом и проявляется преимущественно по отношению к </w:t>
      </w:r>
      <w:r w:rsidR="00DC7419" w:rsidRPr="003C0663">
        <w:rPr>
          <w:sz w:val="28"/>
          <w:szCs w:val="28"/>
        </w:rPr>
        <w:t>мет</w:t>
      </w:r>
      <w:r w:rsidRPr="003C0663">
        <w:rPr>
          <w:sz w:val="28"/>
          <w:szCs w:val="28"/>
        </w:rPr>
        <w:t>аллическим конструкциям.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При совместном присутствии кислорода с углекислотой агрессивное действие кислорода повышается.</w:t>
      </w:r>
    </w:p>
    <w:p w:rsidR="00DC7419" w:rsidRPr="003C0663" w:rsidRDefault="00DC7419" w:rsidP="003C0663">
      <w:pPr>
        <w:spacing w:line="360" w:lineRule="auto"/>
        <w:ind w:firstLine="720"/>
        <w:jc w:val="both"/>
        <w:rPr>
          <w:sz w:val="28"/>
          <w:szCs w:val="28"/>
        </w:rPr>
      </w:pPr>
    </w:p>
    <w:p w:rsidR="002A1044" w:rsidRPr="003C0663" w:rsidRDefault="00300FD4" w:rsidP="003C0663">
      <w:pPr>
        <w:pStyle w:val="a3"/>
        <w:numPr>
          <w:ilvl w:val="0"/>
          <w:numId w:val="16"/>
        </w:numPr>
        <w:spacing w:line="360" w:lineRule="auto"/>
        <w:ind w:left="0" w:firstLine="720"/>
        <w:jc w:val="center"/>
        <w:rPr>
          <w:sz w:val="28"/>
          <w:szCs w:val="28"/>
        </w:rPr>
      </w:pPr>
      <w:r w:rsidRPr="003C0663">
        <w:rPr>
          <w:sz w:val="28"/>
          <w:szCs w:val="28"/>
        </w:rPr>
        <w:t>Опишите методы инженерно- геологических исследований</w:t>
      </w:r>
    </w:p>
    <w:p w:rsidR="00300FD4" w:rsidRPr="003C0663" w:rsidRDefault="00300FD4" w:rsidP="003C0663">
      <w:pPr>
        <w:spacing w:line="360" w:lineRule="auto"/>
        <w:ind w:firstLine="720"/>
        <w:jc w:val="both"/>
        <w:rPr>
          <w:sz w:val="28"/>
          <w:szCs w:val="28"/>
        </w:rPr>
      </w:pP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iCs/>
          <w:sz w:val="28"/>
          <w:szCs w:val="28"/>
        </w:rPr>
        <w:t>Аэрокосмический мониторинг</w:t>
      </w:r>
      <w:r w:rsidRPr="003C0663">
        <w:rPr>
          <w:i/>
          <w:iCs/>
          <w:sz w:val="28"/>
          <w:szCs w:val="28"/>
        </w:rPr>
        <w:t xml:space="preserve"> </w:t>
      </w:r>
      <w:r w:rsidRPr="003C0663">
        <w:rPr>
          <w:sz w:val="28"/>
          <w:szCs w:val="28"/>
        </w:rPr>
        <w:t>состояния геотехнически</w:t>
      </w:r>
      <w:r w:rsidR="00DC7419" w:rsidRPr="003C0663">
        <w:rPr>
          <w:sz w:val="28"/>
          <w:szCs w:val="28"/>
        </w:rPr>
        <w:t>х</w:t>
      </w:r>
      <w:r w:rsidRPr="003C0663">
        <w:rPr>
          <w:sz w:val="28"/>
          <w:szCs w:val="28"/>
        </w:rPr>
        <w:t xml:space="preserve"> с</w:t>
      </w:r>
      <w:r w:rsidR="00DC7419" w:rsidRPr="003C0663">
        <w:rPr>
          <w:sz w:val="28"/>
          <w:szCs w:val="28"/>
        </w:rPr>
        <w:t>ис</w:t>
      </w:r>
      <w:r w:rsidRPr="003C0663">
        <w:rPr>
          <w:sz w:val="28"/>
          <w:szCs w:val="28"/>
        </w:rPr>
        <w:t>тем выполняется по схеме: кадастр - динамика - пр</w:t>
      </w:r>
      <w:r w:rsidR="001B6AB8" w:rsidRPr="003C0663">
        <w:rPr>
          <w:sz w:val="28"/>
          <w:szCs w:val="28"/>
        </w:rPr>
        <w:t>и</w:t>
      </w:r>
      <w:r w:rsidRPr="003C0663">
        <w:rPr>
          <w:sz w:val="28"/>
          <w:szCs w:val="28"/>
        </w:rPr>
        <w:t xml:space="preserve"> рекомендации по инженерной защите - разработка технологии инженерной защиты на всех стадиях создав функционирования сооружений.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>Разработанные в НПЦ технологии включают в себя:</w:t>
      </w:r>
      <w:r w:rsidR="001B6AB8" w:rsidRPr="003C0663">
        <w:rPr>
          <w:sz w:val="28"/>
          <w:szCs w:val="28"/>
        </w:rPr>
        <w:t xml:space="preserve"> </w:t>
      </w:r>
      <w:r w:rsidRPr="003C0663">
        <w:rPr>
          <w:sz w:val="28"/>
          <w:szCs w:val="28"/>
        </w:rPr>
        <w:t>зональную аэрофотосъемку, тепловую инфракрасную, спектральную аэрофотосъемку, перспективную аэроф</w:t>
      </w:r>
      <w:r w:rsidR="001B6AB8" w:rsidRPr="003C0663">
        <w:rPr>
          <w:sz w:val="28"/>
          <w:szCs w:val="28"/>
        </w:rPr>
        <w:t>отосъё</w:t>
      </w:r>
      <w:r w:rsidRPr="003C0663">
        <w:rPr>
          <w:sz w:val="28"/>
          <w:szCs w:val="28"/>
        </w:rPr>
        <w:t>мку с использованием материалов космической фотосъ</w:t>
      </w:r>
      <w:r w:rsidR="001B6AB8" w:rsidRPr="003C0663">
        <w:rPr>
          <w:sz w:val="28"/>
          <w:szCs w:val="28"/>
        </w:rPr>
        <w:t xml:space="preserve">ёмки </w:t>
      </w:r>
      <w:r w:rsidRPr="003C0663">
        <w:rPr>
          <w:sz w:val="28"/>
          <w:szCs w:val="28"/>
        </w:rPr>
        <w:t>выполнением наземных экспедиционных исследований, грамметрическая, оптико-электронная и тематическая обра! материалов съемок позволяют изготавливать кадастровые намические и прогнозно-оценочные картографические и за вые модели состояния гео</w:t>
      </w:r>
      <w:r w:rsidR="001B6AB8" w:rsidRPr="003C0663">
        <w:rPr>
          <w:sz w:val="28"/>
          <w:szCs w:val="28"/>
        </w:rPr>
        <w:t>технических систем с назначением ме</w:t>
      </w:r>
      <w:r w:rsidRPr="003C0663">
        <w:rPr>
          <w:sz w:val="28"/>
          <w:szCs w:val="28"/>
        </w:rPr>
        <w:t>роприятий по инженерной защите сооружений и окружая среды</w:t>
      </w:r>
      <w:r w:rsidR="001B6AB8" w:rsidRPr="003C0663">
        <w:rPr>
          <w:sz w:val="28"/>
          <w:szCs w:val="28"/>
        </w:rPr>
        <w:t>.</w:t>
      </w:r>
    </w:p>
    <w:p w:rsidR="002A1044" w:rsidRPr="003C0663" w:rsidRDefault="002A1044" w:rsidP="003C0663">
      <w:pPr>
        <w:spacing w:line="360" w:lineRule="auto"/>
        <w:ind w:firstLine="720"/>
        <w:jc w:val="both"/>
        <w:rPr>
          <w:sz w:val="28"/>
          <w:szCs w:val="28"/>
        </w:rPr>
      </w:pPr>
      <w:r w:rsidRPr="003C0663">
        <w:rPr>
          <w:sz w:val="28"/>
          <w:szCs w:val="28"/>
        </w:rPr>
        <w:t xml:space="preserve">В НПЦ «Аэроизыскания» применяется современная </w:t>
      </w:r>
      <w:r w:rsidR="001B6AB8" w:rsidRPr="003C0663">
        <w:rPr>
          <w:sz w:val="28"/>
          <w:szCs w:val="28"/>
        </w:rPr>
        <w:t>апара</w:t>
      </w:r>
      <w:r w:rsidRPr="003C0663">
        <w:rPr>
          <w:sz w:val="28"/>
          <w:szCs w:val="28"/>
        </w:rPr>
        <w:t>тура: многозональная аэрофотосъемочная камера МСК-4 гозональный синтезирующий проектор МСП-4, аппаратура для фотогр</w:t>
      </w:r>
      <w:r w:rsidR="001B6AB8" w:rsidRPr="003C0663">
        <w:rPr>
          <w:sz w:val="28"/>
          <w:szCs w:val="28"/>
        </w:rPr>
        <w:t>амметрической обработки и прессо</w:t>
      </w:r>
      <w:r w:rsidRPr="003C0663">
        <w:rPr>
          <w:sz w:val="28"/>
          <w:szCs w:val="28"/>
        </w:rPr>
        <w:t>вания изображений ППА-Б, стереокомпараторы, стереомграфы, комплекс цифровой обработки изображений С 106 ОС и другие.</w:t>
      </w:r>
      <w:bookmarkStart w:id="0" w:name="_GoBack"/>
      <w:bookmarkEnd w:id="0"/>
    </w:p>
    <w:sectPr w:rsidR="002A1044" w:rsidRPr="003C0663" w:rsidSect="003C0663">
      <w:type w:val="continuous"/>
      <w:pgSz w:w="11909" w:h="16834" w:code="9"/>
      <w:pgMar w:top="1134" w:right="851" w:bottom="1134" w:left="1701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B30E59A"/>
    <w:lvl w:ilvl="0">
      <w:numFmt w:val="bullet"/>
      <w:lvlText w:val="*"/>
      <w:lvlJc w:val="left"/>
    </w:lvl>
  </w:abstractNum>
  <w:abstractNum w:abstractNumId="1">
    <w:nsid w:val="0216414D"/>
    <w:multiLevelType w:val="hybridMultilevel"/>
    <w:tmpl w:val="F5C2B5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7C4CFB"/>
    <w:multiLevelType w:val="hybridMultilevel"/>
    <w:tmpl w:val="D95AFD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AA5D12"/>
    <w:multiLevelType w:val="singleLevel"/>
    <w:tmpl w:val="6C486AA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>
    <w:nsid w:val="0F6A19F0"/>
    <w:multiLevelType w:val="singleLevel"/>
    <w:tmpl w:val="6EA2B004"/>
    <w:lvl w:ilvl="0">
      <w:start w:val="3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>
    <w:nsid w:val="148031B2"/>
    <w:multiLevelType w:val="hybridMultilevel"/>
    <w:tmpl w:val="BB6224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573B4C"/>
    <w:multiLevelType w:val="hybridMultilevel"/>
    <w:tmpl w:val="87428A98"/>
    <w:lvl w:ilvl="0" w:tplc="E4CA9A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4F925A2"/>
    <w:multiLevelType w:val="hybridMultilevel"/>
    <w:tmpl w:val="CA966E5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0F97547"/>
    <w:multiLevelType w:val="hybridMultilevel"/>
    <w:tmpl w:val="CDB8A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10D0EB7"/>
    <w:multiLevelType w:val="hybridMultilevel"/>
    <w:tmpl w:val="828E00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2743CA3"/>
    <w:multiLevelType w:val="singleLevel"/>
    <w:tmpl w:val="DC9CCBEE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1">
    <w:nsid w:val="3BDE6E4D"/>
    <w:multiLevelType w:val="hybridMultilevel"/>
    <w:tmpl w:val="89BC8FB2"/>
    <w:lvl w:ilvl="0" w:tplc="B18E0D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0E4240D"/>
    <w:multiLevelType w:val="singleLevel"/>
    <w:tmpl w:val="68F8530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3">
    <w:nsid w:val="4BEA1CEE"/>
    <w:multiLevelType w:val="hybridMultilevel"/>
    <w:tmpl w:val="7E3685E2"/>
    <w:lvl w:ilvl="0" w:tplc="F3E0612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4F8F7075"/>
    <w:multiLevelType w:val="hybridMultilevel"/>
    <w:tmpl w:val="0E7852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13C1FCD"/>
    <w:multiLevelType w:val="singleLevel"/>
    <w:tmpl w:val="7AAC99AA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6">
    <w:nsid w:val="536C1998"/>
    <w:multiLevelType w:val="singleLevel"/>
    <w:tmpl w:val="08F6162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7">
    <w:nsid w:val="5A1A71CE"/>
    <w:multiLevelType w:val="hybridMultilevel"/>
    <w:tmpl w:val="61B0FA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DB545C6"/>
    <w:multiLevelType w:val="hybridMultilevel"/>
    <w:tmpl w:val="17766A36"/>
    <w:lvl w:ilvl="0" w:tplc="801EA586">
      <w:start w:val="1"/>
      <w:numFmt w:val="decimal"/>
      <w:lvlText w:val="%1."/>
      <w:lvlJc w:val="left"/>
      <w:pPr>
        <w:ind w:left="2138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64C114DE"/>
    <w:multiLevelType w:val="singleLevel"/>
    <w:tmpl w:val="604248C4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0">
    <w:nsid w:val="686946DF"/>
    <w:multiLevelType w:val="hybridMultilevel"/>
    <w:tmpl w:val="8976FDFE"/>
    <w:lvl w:ilvl="0" w:tplc="801EA586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761270DB"/>
    <w:multiLevelType w:val="hybridMultilevel"/>
    <w:tmpl w:val="A1AA8632"/>
    <w:lvl w:ilvl="0" w:tplc="801EA586">
      <w:start w:val="1"/>
      <w:numFmt w:val="decimal"/>
      <w:lvlText w:val="%1."/>
      <w:lvlJc w:val="left"/>
      <w:pPr>
        <w:ind w:left="2138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7ACA789F"/>
    <w:multiLevelType w:val="singleLevel"/>
    <w:tmpl w:val="96BC0E0A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3">
    <w:nsid w:val="7EAE2567"/>
    <w:multiLevelType w:val="singleLevel"/>
    <w:tmpl w:val="3FCA946E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16"/>
  </w:num>
  <w:num w:numId="5">
    <w:abstractNumId w:val="19"/>
  </w:num>
  <w:num w:numId="6">
    <w:abstractNumId w:val="3"/>
  </w:num>
  <w:num w:numId="7">
    <w:abstractNumId w:val="12"/>
  </w:num>
  <w:num w:numId="8">
    <w:abstractNumId w:val="12"/>
    <w:lvlOverride w:ilvl="0">
      <w:lvl w:ilvl="0">
        <w:start w:val="1"/>
        <w:numFmt w:val="decimal"/>
        <w:lvlText w:val="%1.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2"/>
  </w:num>
  <w:num w:numId="10">
    <w:abstractNumId w:val="0"/>
    <w:lvlOverride w:ilvl="0">
      <w:lvl w:ilvl="0">
        <w:numFmt w:val="bullet"/>
        <w:lvlText w:val="•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11">
    <w:abstractNumId w:val="23"/>
  </w:num>
  <w:num w:numId="12">
    <w:abstractNumId w:val="0"/>
    <w:lvlOverride w:ilvl="0">
      <w:lvl w:ilvl="0">
        <w:numFmt w:val="bullet"/>
        <w:lvlText w:val="-"/>
        <w:legacy w:legacy="1" w:legacySpace="0" w:legacyIndent="183"/>
        <w:lvlJc w:val="left"/>
        <w:rPr>
          <w:rFonts w:ascii="Times New Roman" w:hAnsi="Times New Roman" w:hint="default"/>
        </w:rPr>
      </w:lvl>
    </w:lvlOverride>
  </w:num>
  <w:num w:numId="13">
    <w:abstractNumId w:val="4"/>
  </w:num>
  <w:num w:numId="14">
    <w:abstractNumId w:val="11"/>
  </w:num>
  <w:num w:numId="15">
    <w:abstractNumId w:val="6"/>
  </w:num>
  <w:num w:numId="16">
    <w:abstractNumId w:val="13"/>
  </w:num>
  <w:num w:numId="17">
    <w:abstractNumId w:val="1"/>
  </w:num>
  <w:num w:numId="18">
    <w:abstractNumId w:val="17"/>
  </w:num>
  <w:num w:numId="19">
    <w:abstractNumId w:val="8"/>
  </w:num>
  <w:num w:numId="20">
    <w:abstractNumId w:val="7"/>
  </w:num>
  <w:num w:numId="21">
    <w:abstractNumId w:val="20"/>
  </w:num>
  <w:num w:numId="22">
    <w:abstractNumId w:val="14"/>
  </w:num>
  <w:num w:numId="23">
    <w:abstractNumId w:val="9"/>
  </w:num>
  <w:num w:numId="24">
    <w:abstractNumId w:val="2"/>
  </w:num>
  <w:num w:numId="25">
    <w:abstractNumId w:val="2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027"/>
    <w:rsid w:val="00025FF5"/>
    <w:rsid w:val="00072EDE"/>
    <w:rsid w:val="000E17E0"/>
    <w:rsid w:val="000E3673"/>
    <w:rsid w:val="001B6AB8"/>
    <w:rsid w:val="001E6C3A"/>
    <w:rsid w:val="00293B5D"/>
    <w:rsid w:val="002A1044"/>
    <w:rsid w:val="00300FD4"/>
    <w:rsid w:val="00311F2C"/>
    <w:rsid w:val="00357BEC"/>
    <w:rsid w:val="003C0663"/>
    <w:rsid w:val="003C5787"/>
    <w:rsid w:val="003D0222"/>
    <w:rsid w:val="0045519C"/>
    <w:rsid w:val="004A0027"/>
    <w:rsid w:val="004A326C"/>
    <w:rsid w:val="004B2325"/>
    <w:rsid w:val="005635A3"/>
    <w:rsid w:val="005E07E6"/>
    <w:rsid w:val="00613E85"/>
    <w:rsid w:val="00677814"/>
    <w:rsid w:val="00683BA5"/>
    <w:rsid w:val="006A30E5"/>
    <w:rsid w:val="007C3E12"/>
    <w:rsid w:val="008939BD"/>
    <w:rsid w:val="009273D1"/>
    <w:rsid w:val="009C3428"/>
    <w:rsid w:val="009C7750"/>
    <w:rsid w:val="00A4260C"/>
    <w:rsid w:val="00A46FCA"/>
    <w:rsid w:val="00B047F1"/>
    <w:rsid w:val="00B17C95"/>
    <w:rsid w:val="00C50E5A"/>
    <w:rsid w:val="00C90D90"/>
    <w:rsid w:val="00D95BED"/>
    <w:rsid w:val="00DA16BC"/>
    <w:rsid w:val="00DC7419"/>
    <w:rsid w:val="00DD609B"/>
    <w:rsid w:val="00DE3EC6"/>
    <w:rsid w:val="00E4399A"/>
    <w:rsid w:val="00E55092"/>
    <w:rsid w:val="00E76C24"/>
    <w:rsid w:val="00F36CA8"/>
    <w:rsid w:val="00F86FCD"/>
    <w:rsid w:val="00F9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efaultImageDpi w14:val="0"/>
  <w15:chartTrackingRefBased/>
  <w15:docId w15:val="{B8DB351E-A1EE-4AE4-BE77-18F24C9A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FCA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044"/>
    <w:pPr>
      <w:ind w:left="720"/>
      <w:contextualSpacing/>
    </w:pPr>
  </w:style>
  <w:style w:type="table" w:styleId="a4">
    <w:name w:val="Table Grid"/>
    <w:basedOn w:val="a1"/>
    <w:uiPriority w:val="59"/>
    <w:rsid w:val="002A104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10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A1044"/>
    <w:rPr>
      <w:rFonts w:ascii="Tahoma" w:hAnsi="Tahoma" w:cs="Tahoma"/>
      <w:sz w:val="16"/>
      <w:szCs w:val="16"/>
    </w:rPr>
  </w:style>
  <w:style w:type="character" w:styleId="a7">
    <w:name w:val="Placeholder Text"/>
    <w:uiPriority w:val="99"/>
    <w:semiHidden/>
    <w:rsid w:val="000E3673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7518</Words>
  <Characters>42858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2</cp:revision>
  <dcterms:created xsi:type="dcterms:W3CDTF">2014-03-13T15:19:00Z</dcterms:created>
  <dcterms:modified xsi:type="dcterms:W3CDTF">2014-03-13T15:19:00Z</dcterms:modified>
</cp:coreProperties>
</file>