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601" w:rsidRDefault="00A81601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</w:p>
    <w:p w:rsidR="00A81601" w:rsidRDefault="00C75B04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>ÒÅÌÀ 1 :  ÏÎÍßÒÈÅ Î ÔÈÍÀÍÑÀÕ</w:t>
      </w:r>
    </w:p>
    <w:p w:rsidR="00A81601" w:rsidRDefault="00A81601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</w:p>
    <w:p w:rsidR="00A81601" w:rsidRDefault="00C75B04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1. Необходимость и сущность финансов.</w:t>
      </w:r>
    </w:p>
    <w:p w:rsidR="00A81601" w:rsidRDefault="00C75B04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2. Функции финансов.</w:t>
      </w:r>
    </w:p>
    <w:p w:rsidR="00A81601" w:rsidRDefault="00C75B04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3. Организация и управление финансовой системы.</w:t>
      </w:r>
    </w:p>
    <w:p w:rsidR="00A81601" w:rsidRDefault="00C75B04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4. Финансовое планирование.</w:t>
      </w:r>
    </w:p>
    <w:p w:rsidR="00A81601" w:rsidRDefault="00C75B04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5. Предмет и содержание курса.</w:t>
      </w:r>
    </w:p>
    <w:p w:rsidR="00A81601" w:rsidRDefault="00C75B04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6. Первоочередные меры по стабилизации финансового положения. </w:t>
      </w:r>
    </w:p>
    <w:p w:rsidR="00A81601" w:rsidRDefault="00C75B04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государства.</w:t>
      </w:r>
    </w:p>
    <w:p w:rsidR="00A81601" w:rsidRDefault="00C75B04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7. Финансовая политика государства.</w:t>
      </w:r>
    </w:p>
    <w:p w:rsidR="00A81601" w:rsidRDefault="00A81601">
      <w:pPr>
        <w:spacing w:line="240" w:lineRule="atLeast"/>
        <w:ind w:firstLine="567"/>
        <w:jc w:val="both"/>
        <w:rPr>
          <w:rFonts w:ascii="Arial Cyr Italic" w:hAnsi="Arial Cyr Italic"/>
          <w:color w:val="0000FF"/>
        </w:rPr>
      </w:pP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1. Рыночная экономика - социально ориентированная хозяйственная система, которая дополняется государственным регулированием.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Финансы - инструмент экономики. Они являются неотъемлемой частью экономики, помогающей осуществить методы гос. регулирования путем формирования различных фондов денежных средств. Значение финансов в том, что с помощью различных фондов денежных средств формирование доходов на этапах распределения поддерживает определенные пропорции между производством и его потреблением.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Финансы, выражая реально существующие в обществе производственные отношения, имеющие объективный характер и специфическое общественное назначение, выступают в кач-ве экономической категории.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Отношения, возникающие в процессе формирования фондов денежных средств, называются финансовыми.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" w:hAnsi="Arial"/>
          <w:color w:val="0000FF"/>
        </w:rPr>
        <w:t>Признаки финансов как экономической категории</w:t>
      </w:r>
      <w:r>
        <w:rPr>
          <w:rFonts w:ascii="Arial Cyr Italic" w:hAnsi="Arial Cyr Italic"/>
          <w:color w:val="0000FF"/>
        </w:rPr>
        <w:t xml:space="preserve"> :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- денежный х-р фин  отношений. Деньги являются обязательным условием существования финансов ( они всегда имеют ден. форму выражения ).</w:t>
      </w:r>
    </w:p>
    <w:p w:rsidR="00A81601" w:rsidRDefault="00C75B04">
      <w:pPr>
        <w:spacing w:line="240" w:lineRule="atLeast"/>
        <w:ind w:firstLine="496"/>
        <w:jc w:val="both"/>
        <w:rPr>
          <w:rFonts w:ascii="Arial" w:hAnsi="Arial"/>
          <w:color w:val="0000FF"/>
        </w:rPr>
      </w:pPr>
      <w:r>
        <w:rPr>
          <w:rFonts w:ascii="Arial Cyr Italic" w:hAnsi="Arial Cyr Italic"/>
          <w:color w:val="0000FF"/>
        </w:rPr>
        <w:t xml:space="preserve">- </w:t>
      </w:r>
      <w:r>
        <w:rPr>
          <w:rFonts w:ascii="Arial" w:hAnsi="Arial"/>
          <w:color w:val="0000FF"/>
        </w:rPr>
        <w:t>распределительный х-р фин. отношений . Областью возникновения и функционир финансов является стадия воспроизводственного процесса, на котоой происходит распределение стоимости общественного продукта по целевому назначению и субъектам хозяйствования, каждый из которых должен получить свою долю в произведённом продукте.</w:t>
      </w:r>
    </w:p>
    <w:p w:rsidR="00A81601" w:rsidRDefault="00C75B04">
      <w:pPr>
        <w:spacing w:line="240" w:lineRule="atLeast"/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- финансовые отношения всегда связаны с формированием денежных доходов и накоплений, принимающих форму финансовых ресурсов. Финансовые ресурсы выступают материальными носителями финансовых отношений.</w:t>
      </w:r>
    </w:p>
    <w:p w:rsidR="00A81601" w:rsidRDefault="00C75B04">
      <w:pPr>
        <w:spacing w:line="240" w:lineRule="atLeast"/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Необходимость финансов состоит в потребности субъектов хозяйствования и государства в ресурсах, обеспечивающих их деятельность .</w:t>
      </w:r>
    </w:p>
    <w:p w:rsidR="00A81601" w:rsidRDefault="00C75B04">
      <w:pPr>
        <w:spacing w:line="240" w:lineRule="atLeast"/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Финансы - это денежные отношения, возникающие в процессе распределения и перераспределения стоимости валового общественного продукта ( ВОП )</w:t>
      </w:r>
    </w:p>
    <w:p w:rsidR="00A81601" w:rsidRDefault="00A81601">
      <w:pPr>
        <w:spacing w:line="240" w:lineRule="atLeast"/>
        <w:ind w:firstLine="496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2. Сущность любой экономической категории, в том числе и финансов, проявляется в ее функциях. Функции показывают какими методами реализуется сущность экономической категории ( финансов в нашем случае). Функции финансов - диалектически взаимосвязанные между собой стороны одной экономической категории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1) Распределительная функция позволяет с помощью финансовых отношений распределить созданный валовый национальный продукт (ВНП) между субъектами хозяйствования 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Назначением распределительной функции финансов является обеспечение субъектов хозяйствования. На первом этапе распределения ВНП  образуются первичные доходы, на втором - вторичные, которые направляются в непроизводственную сферу, личное потребление. Т.е. первичное распределение доходов происходит в производственной сфере. Там, где товар не производится, нет первичного распределения доходов.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Субъектами распределительной функции являются государство, юридические и физические лица.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Благодаря распределительной функции  финансы обслуживают воспроизводственный процесс в целом, активно влияя на все его стадии. С помощью этой функции соуществляется прежде всего возмещение стоимости потреблённых ср-в производства и образование доходов в различных формах, а также формируются фонды целевого назначения. На основании данной функции обеспечиваются также общегосударственные потребности, формируются ресурсы для содержания и развития непросферы, осуществляется внутриотраслевое, межотраслевое и межтерриториальное перераспределение национального дохода и т.д. С ёё помощью предупреждаются возможнные диспропорции на отдельных участках хозяйственного строительства и обеспечивается необходимая маневренность в использовании ресурсов.   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2) Контрольная функция вытекает из первой функции благодаря оценке величины фондов денежных средств и их предусмотренной направленности .Её основу составляет движение финансовых ресурсов. Инструментом реализации выступает финансовая информация. Степень и глубина реализации определяется состоянием финансовой дисциплины ( обязательного порядка ведения финансового хозяйства, соблюдение установленных норм и правил, выполнение финансовых обязательств.  </w:t>
      </w:r>
    </w:p>
    <w:p w:rsidR="00A81601" w:rsidRDefault="00A81601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</w:p>
    <w:p w:rsidR="00A81601" w:rsidRDefault="00C75B04">
      <w:pPr>
        <w:spacing w:line="240" w:lineRule="atLeast"/>
        <w:ind w:firstLine="496"/>
        <w:jc w:val="both"/>
        <w:rPr>
          <w:rFonts w:ascii="Arial" w:hAnsi="Arial"/>
          <w:color w:val="0000FF"/>
        </w:rPr>
      </w:pPr>
      <w:r>
        <w:rPr>
          <w:rFonts w:ascii="Arial Cyr Italic" w:hAnsi="Arial Cyr Italic"/>
          <w:color w:val="0000FF"/>
        </w:rPr>
        <w:t xml:space="preserve">3. </w:t>
      </w:r>
      <w:r>
        <w:rPr>
          <w:rFonts w:ascii="Arial" w:hAnsi="Arial"/>
          <w:color w:val="0000FF"/>
        </w:rPr>
        <w:t xml:space="preserve">Управление - это совокупность приёмов и методов целенаправленного воздействия на объект для достижения определённого результата.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Совокупность различных форм и методов,  регламентирующих различные сферы финансовых отношений, позволяющих образовывать централизованные и децентрализованные фонды денежных средств,  называется финансовой системой.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В управлении финансами выделяются объекты и субъекты управления. Совкупность всех организационных структур, осуществляющих управление финансами, называется </w:t>
      </w:r>
      <w:r>
        <w:rPr>
          <w:rFonts w:ascii="Arial" w:hAnsi="Arial"/>
          <w:color w:val="0000FF"/>
        </w:rPr>
        <w:t>финансовым  аппаратом</w:t>
      </w:r>
      <w:r>
        <w:rPr>
          <w:rFonts w:ascii="Arial Cyr Italic" w:hAnsi="Arial Cyr Italic"/>
          <w:color w:val="0000FF"/>
        </w:rPr>
        <w:t xml:space="preserve">.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Функциональные эл--ты управления финансами: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1)   Планирование (</w:t>
      </w:r>
      <w:r>
        <w:rPr>
          <w:rFonts w:ascii="Arial" w:hAnsi="Arial"/>
          <w:color w:val="0000FF"/>
        </w:rPr>
        <w:t>Основные задачи финансового планирования</w:t>
      </w:r>
      <w:r>
        <w:rPr>
          <w:rFonts w:ascii="Arial Cyr Italic" w:hAnsi="Arial Cyr Italic"/>
          <w:color w:val="0000FF"/>
        </w:rPr>
        <w:t>: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           - определение объемов и источников финансовых ресурсов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           -  рациональное распределение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 -  стимулирование наиболее эффективного использования между             производственной и непроизводственной сферой денежных средств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     -  концентрация денежных средств на приоритетных направлениях развития.);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2) Оперативное управление ( комплекс мер, разрабатываемых на основе оперативного анализа финансовой ситуации  с целью получения мксимального эффекта при минимуме затрат путём перераспределения финансовых ресурсов );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3)   Контроль.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Финансовая система государства охватывает три основные сферы: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 - гос. финансы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 - страхование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 - финансы предприятий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В состав гос. финансов включается: гос. бюджет (как основной финансовый план гоударства), система гос. кредита (займы, облигации, лотереи), внебюджетные гос. фонды, фонды соц. страхования, пенсионный фонд).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Общегосударственные фонды денежных средств позволяют аккумулировать и мобилизовать средства в гос. бюджет, в различные формы гос. кредита, во внебюджетные фонды.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</w:t>
      </w:r>
      <w:r>
        <w:rPr>
          <w:rFonts w:ascii="Arial" w:hAnsi="Arial"/>
          <w:color w:val="0000FF"/>
        </w:rPr>
        <w:t xml:space="preserve"> </w:t>
      </w:r>
      <w:r>
        <w:rPr>
          <w:rFonts w:ascii="Arial Cyr Italic" w:hAnsi="Arial Cyr Italic"/>
          <w:color w:val="0000FF"/>
        </w:rPr>
        <w:t>Фонды денежных средств подразделяются на :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- централизованные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  - децентрализованные.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К централизованным фондам относятся гос. бюджет, фонды гос. соц. страхования.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К децентрализованным фондам - фонды имущественного и личного страхования, сформулированные в добровольном порядке, а также фонды денежных средств различных отраслей н/х.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Система страхования включает в себя фонды имущественного и личного страхования, страхование ответственности, страхование риска.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Сфера финансов предприятий - финансы отраслей н/х и предприятий. Финансы отраслей: финансы министерств и ведомств, гос. предприятий, коммерческих структур и общественных фондов.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</w:t>
      </w: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ВНП                                         СРП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10" style="position:absolute;z-index:251630592;mso-position-horizontal-relative:text;mso-position-vertical-relative:text" from="63pt,2.35pt" to="63.05pt,38.4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02" style="position:absolute;z-index:251622400;mso-position-horizontal-relative:text;mso-position-vertical-relative:text" from="264.6pt,2.35pt" to="264.65pt,38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86" style="position:absolute;z-index:251606016;mso-position-horizontal-relative:text;mso-position-vertical-relative:text" from="257.4pt,9.55pt" to="257.45pt,38.4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082" style="position:absolute;z-index:251601920;mso-position-horizontal-relative:text;mso-position-vertical-relative:text" from="70.2pt,9.55pt" to="70.25pt,38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74" style="position:absolute;z-index:251593728;mso-position-horizontal-relative:text;mso-position-vertical-relative:text" from="-1459.5pt,-20.85pt" to="-1380.25pt,-20.8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70" style="position:absolute;z-index:251589632;mso-position-horizontal-relative:text;mso-position-vertical-relative:text" from="185.4pt,2.35pt" to="264.65pt,2.4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66" style="position:absolute;z-index:251585536;mso-position-horizontal-relative:text;mso-position-vertical-relative:text" from="63pt,2.35pt" to="142.25pt,2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56" style="position:absolute;z-index:251575296;mso-position-horizontal-relative:text;mso-position-vertical-relative:text" from="185.4pt,9.55pt" to="257.45pt,9.6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50" style="position:absolute;z-index:251569152;mso-position-horizontal-relative:text;mso-position-vertical-relative:text" from="70.2pt,9.55pt" to="142.25pt,9.6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b/>
          <w:color w:val="0000FF"/>
          <w:sz w:val="24"/>
        </w:rPr>
        <w:t xml:space="preserve">                                                    РП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19" style="position:absolute;flip:y;z-index:251639808;mso-position-horizontal-relative:text;mso-position-vertical-relative:text" from="163.8pt,5.35pt" to="163.85pt,19.8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ТОВАР                                    ТОВАР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18" style="position:absolute;z-index:251638784;mso-position-horizontal-relative:text;mso-position-vertical-relative:text" from="99pt,8.25pt" to="163.85pt,8.3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17" style="position:absolute;flip:y;z-index:251637760;mso-position-horizontal-relative:text;mso-position-vertical-relative:text" from="99pt,8.25pt" to="99.05pt,22.7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            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РИ</w:t>
      </w:r>
      <w:r>
        <w:rPr>
          <w:color w:val="0000FF"/>
          <w:sz w:val="16"/>
        </w:rPr>
        <w:t>Н</w:t>
      </w:r>
      <w:r>
        <w:rPr>
          <w:color w:val="0000FF"/>
        </w:rPr>
        <w:t xml:space="preserve">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14" style="position:absolute;flip:x;z-index:251634688;mso-position-horizontal-relative:text;mso-position-vertical-relative:text" from="84.6pt,6.2pt" to="142.25pt,6.25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16" style="position:absolute;z-index:251636736;mso-position-horizontal-relative:text;mso-position-vertical-relative:text" from="84.6pt,-.4pt" to="99.05pt,-.3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15" style="position:absolute;flip:x;z-index:251635712;mso-position-horizontal-relative:text;mso-position-vertical-relative:text" from="185.4pt,6.8pt" to="243.05pt,6.85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</w:t>
      </w:r>
      <w:r w:rsidR="00C75B04">
        <w:rPr>
          <w:b/>
          <w:color w:val="0000FF"/>
          <w:sz w:val="24"/>
        </w:rPr>
        <w:t xml:space="preserve">Ф                           ФР                          СХ </w:t>
      </w:r>
      <w:r w:rsidR="00C75B04">
        <w:rPr>
          <w:color w:val="0000FF"/>
        </w:rPr>
        <w:t xml:space="preserve">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06" style="position:absolute;z-index:251626496;mso-position-horizontal-relative:text;mso-position-vertical-relative:text" from="264.6pt,6.65pt" to="264.65pt,42.7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8" style="position:absolute;z-index:251618304;mso-position-horizontal-relative:text;mso-position-vertical-relative:text" from="63pt,6.65pt" to="63.05pt,42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4" style="position:absolute;z-index:251614208;mso-position-horizontal-relative:text;mso-position-vertical-relative:text" from="257.4pt,6.65pt" to="257.45pt,35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0" style="position:absolute;z-index:251610112;mso-position-horizontal-relative:text;mso-position-vertical-relative:text" from="70.2pt,6.65pt" to="70.25pt,35.5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И</w:t>
      </w:r>
      <w:r w:rsidR="00C75B04">
        <w:rPr>
          <w:color w:val="0000FF"/>
          <w:sz w:val="16"/>
        </w:rPr>
        <w:t xml:space="preserve">Н                                          </w:t>
      </w:r>
      <w:r w:rsidR="00C75B04">
        <w:rPr>
          <w:color w:val="0000FF"/>
        </w:rPr>
        <w:t xml:space="preserve">   С</w:t>
      </w:r>
      <w:r w:rsidR="00C75B04">
        <w:rPr>
          <w:color w:val="0000FF"/>
          <w:sz w:val="16"/>
        </w:rPr>
        <w:t>Б</w:t>
      </w:r>
      <w:r w:rsidR="00C75B04">
        <w:rPr>
          <w:color w:val="0000FF"/>
        </w:rPr>
        <w:t xml:space="preserve">  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РЕСУРСЫ                              РЕСУРСЫ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078" style="position:absolute;z-index:251597824;mso-position-horizontal-relative:text;mso-position-vertical-relative:text" from="185.4pt,9.65pt" to="264.65pt,9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62" style="position:absolute;z-index:251581440;mso-position-horizontal-relative:text;mso-position-vertical-relative:text" from="63pt,9.65pt" to="142.25pt,9.7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027" style="position:absolute;z-index:251545600;mso-position-horizontal-relative:text;mso-position-vertical-relative:text" from="70.2pt,2.45pt" to="142.25pt,2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43" style="position:absolute;z-index:251561984;mso-position-horizontal-relative:text;mso-position-vertical-relative:text" from="-1574.7pt,-20.45pt" to="-1502.65pt,-20.4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38" style="position:absolute;z-index:251556864;mso-position-horizontal-relative:text;mso-position-vertical-relative:text" from="-1574.7pt,-20.4pt" to="-1502.65pt,-20.35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33" style="position:absolute;z-index:251551744;mso-position-horizontal-relative:text;mso-position-vertical-relative:text" from="185.4pt,2.45pt" to="257.45pt,2.5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</w:t>
      </w:r>
      <w:r w:rsidR="00C75B04">
        <w:rPr>
          <w:b/>
          <w:color w:val="0000FF"/>
          <w:sz w:val="24"/>
        </w:rPr>
        <w:t>РР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ПР                                              НД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</w:p>
    <w:p w:rsidR="00A81601" w:rsidRDefault="00A81601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Финансовые рынки - совокупность финансовых институтов, направляющих денежные средства от собственников средств к заемщикам средств.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Инвестиции - вложения в основные фонды либо в оборотные фонды  (производственные запасы, готовую продукцию ).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Прямое  финансирование - направление денежных ресурсов непосредственно от собственника средств к заемщику.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Прямое финансирование - это: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1) капитальное финансирование, т.е. получение денежных средств на инвестиции путем представления пра                                        ва инвестору на долевое участие в прибыли собственника. Это достигается приобретением инвестором обыкновенных акций заемщика;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2) финансирование путем займов, т.е. получение денежных средств на инвестиции в обмен на обязательство выплатить доходы в будущем. Это достигается путем приобретения облигаций заемщика.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Облигации - это сертификаты на выплату в течение определенного количества лет и с уплатой обусловленных процентов.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Косвенное финансирование -  это перемещение сбережений от собственников средств инвесторам через финансовых посредников, т. е. финансовый рынок.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Сферы финансовых отношений регламентируются разчными формами и методами их достижения.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Управление  финансами государства осуществляется  на стратегическом уровне Верховным Советом, президентом, Кабинетом министров, на оперативном уровне - Министерством финансов.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Министерство финансов :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- осуществляет общее руководство республиканскими и местными финасовыми органами по исполнению государственного бюджета;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-  составляет проекты государственного бюджета на утверждение Верховному Совету, различными актами регламентирует деятельность субъектов хозяйствования по финансовым вопросам, осуществляет контроль за финансово-хозяйственной деятельностью субъектов хозйствования;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-  вносит предложения в Верховныя Совет по вопросам регулирования финансовых отношений с иностранными государствами.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В состав Министерства финансов входят следующие управления: бюджетное, налоговое, управление по производственным отраслям, управление по отраслям непросферы, валютно- экономическое управление, управление бух. учета и отчетности.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На уровне местных органов власти формируются финансовые управления соответствующего уровня ( область, город, район, село).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Местные финансовые органы выполняют функции, аналогичные Министерству финансов и работают по принципу двойной подчиненности :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1) вышестоящему финансовому органу по всем вопросам финансовой политики и методологии;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2) местным органам государственного управления в части региональной финансовой политики.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Децентрализованные финансы исполняются, формируются финансовыми службами предприятий и отраслей н/х.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К функциям финансовых служб относятся: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1. формирование и исполнение финансовых планов фирмы ( баланс доходов и расходов )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2. контроль и исполнение кассовых операций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3. формирование кредитных планов и заключение договоров с финасовыми посредниками на представление заемных средств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4. контроль за расчетно-платежной дисциплиной на предприятии.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Структура финансового отдела: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1) заведующий кассой и кассиры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2) финансисты по планированию финансовых ресурсов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3) подразделения по расчетно-платежным операциям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4) группа сводного финансового планирования.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содержанием , выявить доходы и определить расходы н/х.</w:t>
      </w:r>
    </w:p>
    <w:p w:rsidR="00A81601" w:rsidRDefault="00A81601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  <w:sz w:val="28"/>
        </w:rPr>
        <w:t>4.</w:t>
      </w:r>
      <w:r>
        <w:rPr>
          <w:rFonts w:ascii="Arial Cyr Italic" w:hAnsi="Arial Cyr Italic"/>
          <w:color w:val="0000FF"/>
        </w:rPr>
        <w:t xml:space="preserve"> Под финансовым планированием понимают совокупность мероприятий по составлению 4 и выподнению планов формирования доходв и расходов. Финансовое планирование является чстью н/х планирования. Оно позволяет увязать показатели н/х плана с их денежным ение средств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Объектом финансового планирования является финансовая деятельность субъектов хозяйствования и государства, а итоговым результатом - составление финансовых планов, начиная от сметы отдельного учреждения до сводного финансового баланса государства.  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" w:hAnsi="Arial"/>
          <w:color w:val="0000FF"/>
        </w:rPr>
        <w:t xml:space="preserve"> Основные задачи финансового планирования</w:t>
      </w:r>
      <w:r>
        <w:rPr>
          <w:rFonts w:ascii="Arial Cyr Italic" w:hAnsi="Arial Cyr Italic"/>
          <w:color w:val="0000FF"/>
        </w:rPr>
        <w:t>: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 xml:space="preserve"> 1)  определение объемов и источников финансовых ресурсов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2)  рациональное распределение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3) стимулирование наиболее эффективного использования между производственной и непроизводственной сферой денежных средств</w:t>
      </w:r>
    </w:p>
    <w:p w:rsidR="00A81601" w:rsidRDefault="00C75B04">
      <w:pPr>
        <w:spacing w:line="240" w:lineRule="atLeast"/>
        <w:ind w:firstLine="496"/>
        <w:jc w:val="both"/>
        <w:rPr>
          <w:rFonts w:ascii="Arial Cyr Italic" w:hAnsi="Arial Cyr Italic"/>
          <w:color w:val="0000FF"/>
        </w:rPr>
      </w:pPr>
      <w:r>
        <w:rPr>
          <w:rFonts w:ascii="Arial Cyr Italic" w:hAnsi="Arial Cyr Italic"/>
          <w:color w:val="0000FF"/>
        </w:rPr>
        <w:t>4) концентрация денежных средств на приоритетных направлениях развития.</w:t>
      </w:r>
    </w:p>
    <w:p w:rsidR="00A81601" w:rsidRDefault="00C75B04">
      <w:pPr>
        <w:spacing w:line="240" w:lineRule="atLeast"/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Расчёты плановых финансовых показателей базируются на использовании различных методов: </w:t>
      </w:r>
    </w:p>
    <w:p w:rsidR="00A81601" w:rsidRDefault="00C75B04">
      <w:pPr>
        <w:spacing w:line="240" w:lineRule="atLeast"/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 систему финансовых планов входят: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баланс доходов и расходов предприятий и отраслей;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финансовые планы общественных организаций;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сметы бюджетных организаций;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бюджет соцстраха;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госбюджет;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сводный финансоывй план государства.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Все финансовые план составляся по принципу баланса, в котором доходы равны расходам.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  <w:r>
        <w:rPr>
          <w:rFonts w:ascii="Arial" w:hAnsi="Arial"/>
          <w:b/>
          <w:color w:val="0000FF"/>
          <w:sz w:val="28"/>
        </w:rPr>
        <w:t>6.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На современном этапе развития для стабилизации финансового положения применяется следующие меры:</w:t>
      </w:r>
    </w:p>
    <w:p w:rsidR="00A81601" w:rsidRDefault="00C75B04" w:rsidP="00C75B04">
      <w:pPr>
        <w:numPr>
          <w:ilvl w:val="0"/>
          <w:numId w:val="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преодоление острого платежного кризиса государства;</w:t>
      </w:r>
    </w:p>
    <w:p w:rsidR="00A81601" w:rsidRDefault="00C75B04" w:rsidP="00C75B04">
      <w:pPr>
        <w:numPr>
          <w:ilvl w:val="0"/>
          <w:numId w:val="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сокращение производственных инвестиций;</w:t>
      </w:r>
    </w:p>
    <w:p w:rsidR="00A81601" w:rsidRDefault="00C75B04" w:rsidP="00C75B04">
      <w:pPr>
        <w:numPr>
          <w:ilvl w:val="0"/>
          <w:numId w:val="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приватизация госимущества;</w:t>
      </w:r>
    </w:p>
    <w:p w:rsidR="00A81601" w:rsidRDefault="00C75B04" w:rsidP="00C75B04">
      <w:pPr>
        <w:numPr>
          <w:ilvl w:val="0"/>
          <w:numId w:val="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отмена дотаций убыточным предприятиям;</w:t>
      </w:r>
    </w:p>
    <w:p w:rsidR="00A81601" w:rsidRDefault="00C75B04" w:rsidP="00C75B04">
      <w:pPr>
        <w:numPr>
          <w:ilvl w:val="0"/>
          <w:numId w:val="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сокращение административно-управленческих расходов, перевод ряда бюджетных организаций на самофинансирование;</w:t>
      </w:r>
    </w:p>
    <w:p w:rsidR="00A81601" w:rsidRDefault="00C75B04" w:rsidP="00C75B04">
      <w:pPr>
        <w:numPr>
          <w:ilvl w:val="0"/>
          <w:numId w:val="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ликвидация денежных и кредитных эмиссий как мер покрытия бюджетного дефицита;</w:t>
      </w:r>
    </w:p>
    <w:p w:rsidR="00A81601" w:rsidRDefault="00C75B04" w:rsidP="00C75B04">
      <w:pPr>
        <w:numPr>
          <w:ilvl w:val="0"/>
          <w:numId w:val="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привлечение средств населения для инвестирования программ;</w:t>
      </w:r>
    </w:p>
    <w:p w:rsidR="00A81601" w:rsidRDefault="00C75B04" w:rsidP="00C75B04">
      <w:pPr>
        <w:numPr>
          <w:ilvl w:val="0"/>
          <w:numId w:val="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формирование рыночной инфраструктуры;</w:t>
      </w:r>
    </w:p>
    <w:p w:rsidR="00A81601" w:rsidRDefault="00C75B04" w:rsidP="00C75B04">
      <w:pPr>
        <w:numPr>
          <w:ilvl w:val="0"/>
          <w:numId w:val="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ввод новой денежной единицы.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7.   </w:t>
      </w:r>
      <w:r>
        <w:rPr>
          <w:rFonts w:ascii="Arial" w:hAnsi="Arial"/>
          <w:b/>
          <w:i/>
          <w:color w:val="0000FF"/>
        </w:rPr>
        <w:t xml:space="preserve">Финансовая политика государства - </w:t>
      </w:r>
      <w:r>
        <w:rPr>
          <w:rFonts w:ascii="Arial" w:hAnsi="Arial"/>
          <w:color w:val="0000FF"/>
        </w:rPr>
        <w:t xml:space="preserve">это совокупность мероприятий по формированию и использованию финансовых ресурсов. Свое конкретное воплощение финансовая политика имеет в финансовом механизме государства.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Финансовый механизм - </w:t>
      </w:r>
      <w:r>
        <w:rPr>
          <w:rFonts w:ascii="Arial" w:hAnsi="Arial"/>
          <w:color w:val="0000FF"/>
        </w:rPr>
        <w:t xml:space="preserve">это совокупность форм и методов управления финансовой деятельностью гос-ва. Она включает в себя систему денежных расчетов, систему финансовых рычагов и стимулирования, финансовых норм, номативов, показателей, государственные банковские и финансовые резервы и финансовый контроль.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Финансовый механизм регламентируется в законах и нормативных актах. </w:t>
      </w:r>
    </w:p>
    <w:p w:rsidR="00A81601" w:rsidRDefault="00C75B04">
      <w:pPr>
        <w:spacing w:line="240" w:lineRule="atLeast"/>
        <w:jc w:val="both"/>
        <w:rPr>
          <w:rFonts w:ascii="Arial" w:hAnsi="Arial"/>
          <w:b/>
          <w:i/>
          <w:color w:val="0000FF"/>
        </w:rPr>
      </w:pPr>
      <w:r>
        <w:rPr>
          <w:rFonts w:ascii="Arial" w:hAnsi="Arial"/>
          <w:b/>
          <w:i/>
          <w:color w:val="0000FF"/>
        </w:rPr>
        <w:t>Основными методами перехода к рынку являются: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максимальная свобода деятельности предприятий</w:t>
      </w:r>
      <w:r>
        <w:rPr>
          <w:rFonts w:ascii="Arial" w:hAnsi="Arial"/>
          <w:b/>
          <w:i/>
          <w:color w:val="0000FF"/>
        </w:rPr>
        <w:t>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полная ответственность за результаты своей хоз. деятельности;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конкуренция товаропроизводителей;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свободное ценообразование;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отказ государства от вмешательства в хозяйственную деятельность субхектов хозяйствования;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распространение рыночных отношений на те сферы, где они могут дать наибольший эффект;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принцип открытой экономики, то есть предоставление предприятиям права выхода на внешнеэкономический рынок.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5.  </w:t>
      </w:r>
      <w:r>
        <w:rPr>
          <w:rFonts w:ascii="Arial" w:hAnsi="Arial"/>
          <w:b/>
          <w:i/>
          <w:color w:val="0000FF"/>
        </w:rPr>
        <w:t xml:space="preserve">Финансы - </w:t>
      </w:r>
      <w:r>
        <w:rPr>
          <w:rFonts w:ascii="Arial" w:hAnsi="Arial"/>
          <w:color w:val="0000FF"/>
        </w:rPr>
        <w:t>это система экономических отношений по поводу распределения и перераспределения фондов денежных средств и контроль за их использованием.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Финансирование - </w:t>
      </w:r>
      <w:r>
        <w:rPr>
          <w:rFonts w:ascii="Arial" w:hAnsi="Arial"/>
          <w:color w:val="0000FF"/>
        </w:rPr>
        <w:t xml:space="preserve"> это процесс использования ФДС в соответствии с разработанными бизнес-планами. В условиях рыночной экономики применяются следующие методы хозяйствования(финансирования):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Хозрасчет;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Коммерческий расчет;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3.  Самофинансирование; 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Хозрасчет </w:t>
      </w:r>
      <w:r>
        <w:rPr>
          <w:rFonts w:ascii="Arial" w:hAnsi="Arial"/>
          <w:color w:val="0000FF"/>
        </w:rPr>
        <w:t xml:space="preserve">подразумевает такую систему хозяйствования, при которой расходы производятся за счет полученных доходов и получается некоторая прибыль, то есть обеспечивается рентабельная работа фирмы.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Коммерческий расчет - </w:t>
      </w:r>
      <w:r>
        <w:rPr>
          <w:rFonts w:ascii="Arial" w:hAnsi="Arial"/>
          <w:color w:val="0000FF"/>
        </w:rPr>
        <w:t>система хозяйствования, которая подразумевает сравнение расходов и результатов производственной и хозяйственной деятельности с целью получения максимальной прибыли.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Самофинансирование - </w:t>
      </w:r>
      <w:r>
        <w:rPr>
          <w:rFonts w:ascii="Arial" w:hAnsi="Arial"/>
          <w:color w:val="0000FF"/>
        </w:rPr>
        <w:t>метод хозяйствования, при котором из выручки от реализации производятся все необходимые затраты и получается прибыль, достаточная для развития производства и образования фондов  социальной защиты.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Кредит - </w:t>
      </w:r>
      <w:r>
        <w:rPr>
          <w:rFonts w:ascii="Arial" w:hAnsi="Arial"/>
          <w:color w:val="0000FF"/>
        </w:rPr>
        <w:t xml:space="preserve">совокупность денежных отношений по поводу аккумуляции временно свободных денежных средств с последующим предоставлением их на условиях возвратности, срочности и платности.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Кредитование - </w:t>
      </w:r>
      <w:r>
        <w:rPr>
          <w:rFonts w:ascii="Arial" w:hAnsi="Arial"/>
          <w:color w:val="0000FF"/>
        </w:rPr>
        <w:t>процесс предоставление временно свободных денежных средств.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Денежное обращение - </w:t>
      </w:r>
      <w:r>
        <w:rPr>
          <w:rFonts w:ascii="Arial" w:hAnsi="Arial"/>
          <w:color w:val="0000FF"/>
        </w:rPr>
        <w:t>совокупность экономических отношений по поводу олрганизации налично-денежного и безналичного оборота денег в государстве.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>Предметом курса</w:t>
      </w:r>
      <w:r>
        <w:rPr>
          <w:rFonts w:ascii="Arial" w:hAnsi="Arial"/>
          <w:color w:val="0000FF"/>
        </w:rPr>
        <w:t xml:space="preserve"> является изучение финансов, кредита и денежного обращения.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Содержание курса </w:t>
      </w:r>
      <w:r>
        <w:rPr>
          <w:rFonts w:ascii="Arial" w:hAnsi="Arial"/>
          <w:color w:val="0000FF"/>
        </w:rPr>
        <w:t>раскрывается в следующих задачах:</w:t>
      </w:r>
    </w:p>
    <w:p w:rsidR="00A81601" w:rsidRDefault="00C75B04" w:rsidP="00C75B04">
      <w:pPr>
        <w:numPr>
          <w:ilvl w:val="0"/>
          <w:numId w:val="3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принципы формирования, организации и построения финасовой и кредитной системы;</w:t>
      </w:r>
    </w:p>
    <w:p w:rsidR="00A81601" w:rsidRDefault="00C75B04" w:rsidP="00C75B04">
      <w:pPr>
        <w:numPr>
          <w:ilvl w:val="0"/>
          <w:numId w:val="3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изучение структуры и состава денежного обращения;</w:t>
      </w:r>
    </w:p>
    <w:p w:rsidR="00A81601" w:rsidRDefault="00C75B04" w:rsidP="00C75B04">
      <w:pPr>
        <w:numPr>
          <w:ilvl w:val="0"/>
          <w:numId w:val="3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изучение принципов и организации системы расчетов;</w:t>
      </w:r>
    </w:p>
    <w:p w:rsidR="00A81601" w:rsidRDefault="00C75B04" w:rsidP="00C75B04">
      <w:pPr>
        <w:numPr>
          <w:ilvl w:val="0"/>
          <w:numId w:val="3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изучение порядка финансирования и кредитования предприятий;</w:t>
      </w:r>
    </w:p>
    <w:p w:rsidR="00A81601" w:rsidRDefault="00C75B04" w:rsidP="00C75B04">
      <w:pPr>
        <w:numPr>
          <w:ilvl w:val="0"/>
          <w:numId w:val="3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изучение системы международных расчетных кредитных и валютных операций;</w:t>
      </w:r>
    </w:p>
    <w:p w:rsidR="00A81601" w:rsidRDefault="00C75B04" w:rsidP="00C75B04">
      <w:pPr>
        <w:numPr>
          <w:ilvl w:val="0"/>
          <w:numId w:val="3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изучение вопросов функционирования  финансовых рынков.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C75B04">
      <w:pPr>
        <w:tabs>
          <w:tab w:val="left" w:pos="284"/>
        </w:tabs>
        <w:rPr>
          <w:color w:val="0000FF"/>
        </w:rPr>
      </w:pPr>
      <w:r>
        <w:rPr>
          <w:color w:val="0000FF"/>
        </w:rPr>
        <w:t xml:space="preserve">                                   ВНП                                         СРП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11" style="position:absolute;z-index:251631616;mso-position-horizontal-relative:text;mso-position-vertical-relative:text" from="63pt,2.35pt" to="63.05pt,38.4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03" style="position:absolute;z-index:251623424;mso-position-horizontal-relative:text;mso-position-vertical-relative:text" from="264.6pt,2.35pt" to="264.65pt,38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87" style="position:absolute;z-index:251607040;mso-position-horizontal-relative:text;mso-position-vertical-relative:text" from="257.4pt,9.55pt" to="257.45pt,38.4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083" style="position:absolute;z-index:251602944;mso-position-horizontal-relative:text;mso-position-vertical-relative:text" from="70.2pt,9.55pt" to="70.25pt,38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75" style="position:absolute;z-index:251594752;mso-position-horizontal-relative:text;mso-position-vertical-relative:text" from="-1459.5pt,-20.85pt" to="-1380.25pt,-20.8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71" style="position:absolute;z-index:251590656;mso-position-horizontal-relative:text;mso-position-vertical-relative:text" from="185.4pt,2.35pt" to="264.65pt,2.4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67" style="position:absolute;z-index:251586560;mso-position-horizontal-relative:text;mso-position-vertical-relative:text" from="63pt,2.35pt" to="142.25pt,2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57" style="position:absolute;z-index:251576320;mso-position-horizontal-relative:text;mso-position-vertical-relative:text" from="185.4pt,9.55pt" to="257.45pt,9.6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51" style="position:absolute;z-index:251570176;mso-position-horizontal-relative:text;mso-position-vertical-relative:text" from="70.2pt,9.55pt" to="142.25pt,9.6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b/>
          <w:color w:val="0000FF"/>
          <w:sz w:val="24"/>
        </w:rPr>
        <w:t xml:space="preserve">                                                   РП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25" style="position:absolute;z-index:251645952;mso-position-horizontal-relative:text;mso-position-vertical-relative:text" from="163.8pt,4.05pt" to="163.85pt,18.5pt" o:allowincell="f" strokecolor="blue">
            <v:stroke startarrow="block"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20" style="position:absolute;flip:y;z-index:251640832;mso-position-horizontal-relative:text;mso-position-vertical-relative:text" from="77.4pt,4.05pt" to="149.45pt,40.1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ТОВАР                                    ТОВАР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                       </w:t>
      </w:r>
      <w:r>
        <w:rPr>
          <w:color w:val="0000FF"/>
          <w:sz w:val="16"/>
        </w:rPr>
        <w:t>ГЗ</w:t>
      </w:r>
      <w:r>
        <w:rPr>
          <w:color w:val="0000FF"/>
        </w:rPr>
        <w:t xml:space="preserve">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33" style="position:absolute;flip:x y;z-index:251654144;mso-position-horizontal-relative:text;mso-position-vertical-relative:text" from="178.2pt,7.05pt" to="243.05pt,14.3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РИ</w:t>
      </w:r>
      <w:r w:rsidR="00C75B04">
        <w:rPr>
          <w:color w:val="0000FF"/>
          <w:sz w:val="16"/>
        </w:rPr>
        <w:t xml:space="preserve">Н      </w:t>
      </w:r>
      <w:r w:rsidR="00C75B04">
        <w:rPr>
          <w:b/>
          <w:color w:val="0000FF"/>
          <w:sz w:val="24"/>
        </w:rPr>
        <w:t>Г</w:t>
      </w:r>
      <w:r w:rsidR="00C75B04">
        <w:rPr>
          <w:color w:val="0000FF"/>
          <w:sz w:val="16"/>
        </w:rPr>
        <w:t xml:space="preserve">  </w:t>
      </w:r>
      <w:r w:rsidR="00C75B04">
        <w:rPr>
          <w:color w:val="0000FF"/>
        </w:rPr>
        <w:t xml:space="preserve">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28" style="position:absolute;z-index:251649024;mso-position-horizontal-relative:text;mso-position-vertical-relative:text" from="163.8pt,4.05pt" to="163.85pt,18.5pt" o:allowincell="f" strokecolor="blue">
            <v:stroke startarrow="block"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23" style="position:absolute;flip:x y;z-index:251643904;mso-position-horizontal-relative:text;mso-position-vertical-relative:text" from="77.4pt,11.25pt" to="149.45pt,32.9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22" style="position:absolute;flip:x;z-index:251642880;mso-position-horizontal-relative:text;mso-position-vertical-relative:text" from="185.4pt,11.25pt" to="243.05pt,32.9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</w:t>
      </w:r>
      <w:r w:rsidR="00C75B04">
        <w:rPr>
          <w:b/>
          <w:color w:val="0000FF"/>
          <w:sz w:val="24"/>
        </w:rPr>
        <w:t xml:space="preserve">Ф           </w:t>
      </w:r>
      <w:r w:rsidR="00C75B04">
        <w:rPr>
          <w:color w:val="0000FF"/>
        </w:rPr>
        <w:t>И</w:t>
      </w:r>
      <w:r w:rsidR="00C75B04">
        <w:rPr>
          <w:color w:val="0000FF"/>
          <w:sz w:val="16"/>
        </w:rPr>
        <w:t>Н</w:t>
      </w:r>
      <w:r w:rsidR="00C75B04">
        <w:rPr>
          <w:b/>
          <w:color w:val="0000FF"/>
          <w:sz w:val="24"/>
        </w:rPr>
        <w:t xml:space="preserve">                   </w:t>
      </w:r>
      <w:r w:rsidR="00C75B04">
        <w:rPr>
          <w:color w:val="0000FF"/>
          <w:sz w:val="16"/>
        </w:rPr>
        <w:t>ЗГ</w:t>
      </w:r>
      <w:r w:rsidR="00C75B04">
        <w:rPr>
          <w:b/>
          <w:color w:val="0000FF"/>
          <w:sz w:val="24"/>
        </w:rPr>
        <w:t xml:space="preserve">           </w:t>
      </w:r>
      <w:r w:rsidR="00C75B04">
        <w:rPr>
          <w:color w:val="0000FF"/>
        </w:rPr>
        <w:t>ЧН</w:t>
      </w:r>
      <w:r w:rsidR="00C75B04">
        <w:rPr>
          <w:b/>
          <w:color w:val="0000FF"/>
          <w:sz w:val="24"/>
        </w:rPr>
        <w:t xml:space="preserve">     СХ </w:t>
      </w:r>
      <w:r w:rsidR="00C75B04">
        <w:rPr>
          <w:color w:val="0000FF"/>
        </w:rPr>
        <w:t xml:space="preserve">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07" style="position:absolute;z-index:251627520;mso-position-horizontal-relative:text;mso-position-vertical-relative:text" from="264.6pt,6.65pt" to="264.65pt,42.7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9" style="position:absolute;z-index:251619328;mso-position-horizontal-relative:text;mso-position-vertical-relative:text" from="63pt,6.65pt" to="63.05pt,42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5" style="position:absolute;z-index:251615232;mso-position-horizontal-relative:text;mso-position-vertical-relative:text" from="257.4pt,6.65pt" to="257.45pt,35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1" style="position:absolute;z-index:251611136;mso-position-horizontal-relative:text;mso-position-vertical-relative:text" from="70.2pt,6.65pt" to="70.25pt,35.5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                          С</w:t>
      </w:r>
      <w:r w:rsidR="00C75B04">
        <w:rPr>
          <w:color w:val="0000FF"/>
          <w:sz w:val="16"/>
        </w:rPr>
        <w:t>Б</w:t>
      </w:r>
      <w:r w:rsidR="00C75B04">
        <w:rPr>
          <w:color w:val="0000FF"/>
        </w:rPr>
        <w:t xml:space="preserve">      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        </w:t>
      </w:r>
      <w:r>
        <w:rPr>
          <w:b/>
          <w:color w:val="0000FF"/>
          <w:sz w:val="24"/>
        </w:rPr>
        <w:t>ФР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РЕСУРСЫ                       РЕСУРСЫ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079" style="position:absolute;z-index:251598848;mso-position-horizontal-relative:text;mso-position-vertical-relative:text" from="185.4pt,9.65pt" to="264.65pt,9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63" style="position:absolute;z-index:251582464;mso-position-horizontal-relative:text;mso-position-vertical-relative:text" from="63pt,9.65pt" to="142.25pt,9.7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028" style="position:absolute;z-index:251546624;mso-position-horizontal-relative:text;mso-position-vertical-relative:text" from="70.2pt,2.45pt" to="142.25pt,2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44" style="position:absolute;z-index:251563008;mso-position-horizontal-relative:text;mso-position-vertical-relative:text" from="-1574.7pt,-20.45pt" to="-1502.65pt,-20.4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39" style="position:absolute;z-index:251557888;mso-position-horizontal-relative:text;mso-position-vertical-relative:text" from="-1574.7pt,-20.4pt" to="-1502.65pt,-20.35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34" style="position:absolute;z-index:251552768;mso-position-horizontal-relative:text;mso-position-vertical-relative:text" from="185.4pt,2.45pt" to="257.45pt,2.5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</w:t>
      </w:r>
      <w:r w:rsidR="00C75B04">
        <w:rPr>
          <w:b/>
          <w:color w:val="0000FF"/>
          <w:sz w:val="24"/>
        </w:rPr>
        <w:t>РР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ПР                                         НД</w:t>
      </w:r>
    </w:p>
    <w:p w:rsidR="00A81601" w:rsidRDefault="00A81601">
      <w:pPr>
        <w:rPr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       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4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4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4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4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ЧН - чистые налоги с учетом трансферных платежей;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ГЗ - государственные закупки.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Сумма ГЗ и трансферных платежей  - это расходы государства.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Г - государство;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ЗГ - займ государства.</w:t>
      </w: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4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4"/>
        </w:rPr>
      </w:pPr>
    </w:p>
    <w:p w:rsidR="00A81601" w:rsidRDefault="00C75B04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 xml:space="preserve">ÒÅÌÀ 2 :  ÈÑÏÎËÜÇÎÂÀÍÈÅ  ÔÈÍÀÍÑÎÂ Â </w:t>
      </w:r>
    </w:p>
    <w:p w:rsidR="00A81601" w:rsidRDefault="00C75B04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 xml:space="preserve">          ÓÑËÎÂÈßÕ ÐÛÍÎ×ÍÎÃÎ ÕÎÇßÉÑÒÂÀ</w:t>
      </w:r>
    </w:p>
    <w:p w:rsidR="00A81601" w:rsidRDefault="00A81601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</w:p>
    <w:p w:rsidR="00A81601" w:rsidRDefault="00A81601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1. Объективные предпосылки и возможности использования финансов.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Обеспечение производственного процесса финансами.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3. Финансовые рынки. Инфраструктура и инстументарий.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4. Ценные бумаги.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5. Фондовая биржа.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6. Биржевой курс.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7. Финансовые  рынки.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1. </w:t>
      </w:r>
      <w:r>
        <w:rPr>
          <w:rFonts w:ascii="Arial" w:hAnsi="Arial"/>
          <w:color w:val="0000FF"/>
        </w:rPr>
        <w:t>Распределительная функция финансов позволяет обеспечить формирование и мобилизацию ФДС на запланированные цели в процессе расширенного воспроизводства.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Качественная сторона влияния финансов - это влияние на процессы расширенного воспроизводства за счет более эффективных нормативов распределения ФДС.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Количественная сторона влияния финансов заключается в формировании и мобилизации финансовых ресурсов на цели расширенного воспроизводства. </w:t>
      </w: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2. </w:t>
      </w:r>
      <w:r>
        <w:rPr>
          <w:rFonts w:ascii="Arial" w:hAnsi="Arial"/>
          <w:color w:val="0000FF"/>
        </w:rPr>
        <w:t xml:space="preserve">Макроэкономическая модель финансовых потоков показывает роль финансов в процессе расширенного воспроизводства.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Контрольная функция финансов показывает действительное участие финансов(формирование, мобилизация, использование финансовых ресурсов) в процессе расширенного воспроизводства. 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3. </w:t>
      </w:r>
      <w:r>
        <w:rPr>
          <w:rFonts w:ascii="Arial" w:hAnsi="Arial"/>
          <w:b/>
          <w:i/>
          <w:color w:val="0000FF"/>
        </w:rPr>
        <w:t xml:space="preserve">Рынки - </w:t>
      </w:r>
      <w:r>
        <w:rPr>
          <w:rFonts w:ascii="Arial" w:hAnsi="Arial"/>
          <w:color w:val="0000FF"/>
        </w:rPr>
        <w:t xml:space="preserve">это совокупность денежных отношений между товаропроизводителями и товаропотребителями, которые основаны на спросе и предложении. </w:t>
      </w:r>
    </w:p>
    <w:p w:rsidR="00A81601" w:rsidRDefault="006561AE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noProof/>
          <w:color w:val="0000FF"/>
        </w:rPr>
        <w:pict>
          <v:line id="_x0000_s1032" style="position:absolute;left:0;text-align:left;z-index:251550720;mso-position-horizontal-relative:text;mso-position-vertical-relative:text" from="156.5pt,3.6pt" to="161.75pt,3.6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26" style="position:absolute;left:0;text-align:left;z-index:251544576;mso-position-horizontal-relative:text;mso-position-vertical-relative:text" from="162.85pt,3.35pt" to="162.9pt,46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rFonts w:ascii="Arial" w:hAnsi="Arial"/>
          <w:color w:val="0000FF"/>
        </w:rPr>
        <w:t xml:space="preserve">ТБ - товарная биржа             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ПР - потребительский  рынок                   РП                   </w:t>
      </w:r>
    </w:p>
    <w:p w:rsidR="00A81601" w:rsidRDefault="006561AE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noProof/>
          <w:color w:val="0000FF"/>
        </w:rPr>
        <w:pict>
          <v:line id="_x0000_s1035" style="position:absolute;left:0;text-align:left;z-index:251553792;mso-position-horizontal-relative:text;mso-position-vertical-relative:text" from="164.7pt,-.1pt" to="169.95pt,-.05pt" o:allowincell="f" strokecolor="blue">
            <v:stroke startarrowwidth="narrow" startarrowlength="short" endarrow="block" endarrowwidth="narrow" endarrowlength="short"/>
          </v:line>
        </w:pict>
      </w:r>
      <w:r w:rsidR="00C75B04">
        <w:rPr>
          <w:rFonts w:ascii="Arial" w:hAnsi="Arial"/>
          <w:color w:val="0000FF"/>
        </w:rPr>
        <w:t xml:space="preserve">РУ - рынок услуг                                 рынок продуктов  </w:t>
      </w:r>
    </w:p>
    <w:p w:rsidR="00A81601" w:rsidRDefault="006561AE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noProof/>
          <w:color w:val="0000FF"/>
        </w:rPr>
        <w:pict>
          <v:line id="_x0000_s1029" style="position:absolute;left:0;text-align:left;z-index:251547648;mso-position-horizontal-relative:text;mso-position-vertical-relative:text" from="157.1pt,10.5pt" to="162.35pt,10.55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rFonts w:ascii="Arial" w:hAnsi="Arial"/>
          <w:color w:val="0000FF"/>
        </w:rPr>
        <w:t>ТР - товарный рынок</w:t>
      </w:r>
    </w:p>
    <w:p w:rsidR="00A81601" w:rsidRDefault="006561AE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noProof/>
          <w:color w:val="0000FF"/>
        </w:rPr>
        <w:pict>
          <v:line id="_x0000_s1048" style="position:absolute;left:0;text-align:left;z-index:251567104;mso-position-horizontal-relative:text;mso-position-vertical-relative:text" from="156.65pt,5pt" to="161.9pt,5.0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40" style="position:absolute;left:0;text-align:left;z-index:251558912;mso-position-horizontal-relative:text;mso-position-vertical-relative:text" from="161.85pt,5.6pt" to="161.9pt,48.25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rFonts w:ascii="Arial" w:hAnsi="Arial"/>
          <w:color w:val="0000FF"/>
        </w:rPr>
        <w:t>РЦБ - рынок ценных бумаг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ФБ - фондовая биржа                                ФР</w:t>
      </w:r>
    </w:p>
    <w:p w:rsidR="00A81601" w:rsidRDefault="006561AE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noProof/>
          <w:color w:val="0000FF"/>
        </w:rPr>
        <w:pict>
          <v:line id="_x0000_s1045" style="position:absolute;left:0;text-align:left;z-index:251564032;mso-position-horizontal-relative:text;mso-position-vertical-relative:text" from="163.7pt,2.65pt" to="168.95pt,2.7pt" o:allowincell="f" strokecolor="blue">
            <v:stroke startarrowwidth="narrow" startarrowlength="short" endarrow="block" endarrowwidth="narrow" endarrowlength="short"/>
          </v:line>
        </w:pict>
      </w:r>
      <w:r w:rsidR="00C75B04">
        <w:rPr>
          <w:rFonts w:ascii="Arial" w:hAnsi="Arial"/>
          <w:color w:val="0000FF"/>
        </w:rPr>
        <w:t>ВР - валютный рынок                          финансовый рынок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ВБ - валютная биржа</w:t>
      </w:r>
    </w:p>
    <w:p w:rsidR="00A81601" w:rsidRDefault="006561AE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noProof/>
          <w:color w:val="0000FF"/>
        </w:rPr>
        <w:pict>
          <v:line id="_x0000_s1058" style="position:absolute;left:0;text-align:left;z-index:251577344;mso-position-horizontal-relative:text;mso-position-vertical-relative:text" from="161.7pt,4.1pt" to="161.75pt,34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52" style="position:absolute;left:0;text-align:left;z-index:251571200;mso-position-horizontal-relative:text;mso-position-vertical-relative:text" from="155.65pt,3.25pt" to="160.9pt,3.3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49" style="position:absolute;left:0;text-align:left;z-index:251568128;mso-position-horizontal-relative:text;mso-position-vertical-relative:text" from="155.65pt,.35pt" to="160.9pt,.4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rFonts w:ascii="Arial" w:hAnsi="Arial"/>
          <w:color w:val="0000FF"/>
        </w:rPr>
        <w:t xml:space="preserve">РК - рынок капиталов                      </w:t>
      </w:r>
    </w:p>
    <w:p w:rsidR="00A81601" w:rsidRDefault="006561AE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noProof/>
          <w:color w:val="0000FF"/>
        </w:rPr>
        <w:pict>
          <v:line id="_x0000_s1061" style="position:absolute;left:0;text-align:left;z-index:251580416;mso-position-horizontal-relative:text;mso-position-vertical-relative:text" from="161.55pt,7.7pt" to="166.8pt,7.75pt" o:allowincell="f" strokecolor="blue">
            <v:stroke startarrowwidth="narrow" startarrowlength="short" endarrow="block" endarrowwidth="narrow" endarrowlength="short"/>
          </v:line>
        </w:pict>
      </w:r>
      <w:r w:rsidR="00C75B04">
        <w:rPr>
          <w:rFonts w:ascii="Arial" w:hAnsi="Arial"/>
          <w:color w:val="0000FF"/>
        </w:rPr>
        <w:t xml:space="preserve">РРС - рынок рабочей силы                РР - рынок ресурсов  </w:t>
      </w:r>
    </w:p>
    <w:p w:rsidR="00A81601" w:rsidRDefault="006561AE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noProof/>
          <w:color w:val="0000FF"/>
        </w:rPr>
        <w:pict>
          <v:line id="_x0000_s1055" style="position:absolute;left:0;text-align:left;z-index:251574272;mso-position-horizontal-relative:text;mso-position-vertical-relative:text" from="157pt,11.1pt" to="162.25pt,11.15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rFonts w:ascii="Arial" w:hAnsi="Arial"/>
          <w:color w:val="0000FF"/>
        </w:rPr>
        <w:t>РПР - рынок природных ресурсов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Предметом ТР является продажа средств производства.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 - предметы потребления.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РУ - индустрия услуг(коммунальные услуги, услуги связи).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ТБ - посредник, связывающий товаропроизводителей и товаропотребителей путем проведения аукционов.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РЦБ - </w:t>
      </w:r>
      <w:r>
        <w:rPr>
          <w:rFonts w:ascii="Arial" w:hAnsi="Arial"/>
          <w:color w:val="0000FF"/>
        </w:rPr>
        <w:t xml:space="preserve">совокупность экономических отношений, которая взаимосвязывает   покупателей и продавцов по поводу приобретения доли собственности или долговых обязательствю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ФБ  </w:t>
      </w:r>
      <w:r>
        <w:rPr>
          <w:rFonts w:ascii="Arial" w:hAnsi="Arial"/>
          <w:color w:val="0000FF"/>
        </w:rPr>
        <w:t xml:space="preserve">является посредником между покупателями и продавцами ценных бумаг путем так называемой котировки ценных бумаг.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ВР - </w:t>
      </w:r>
      <w:r>
        <w:rPr>
          <w:rFonts w:ascii="Arial" w:hAnsi="Arial"/>
          <w:color w:val="0000FF"/>
        </w:rPr>
        <w:t>рынок на котором производится торговля иностранной валютой.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ВБ </w:t>
      </w:r>
      <w:r>
        <w:rPr>
          <w:rFonts w:ascii="Arial" w:hAnsi="Arial"/>
          <w:color w:val="0000FF"/>
        </w:rPr>
        <w:t xml:space="preserve">увязывает интересы покупателей и продавцов валюты.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Инструментарий финансового рынка: 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брокерские компании;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банковская система;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небанковские финансовые институты;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инвестиционые фонды и компании;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инновационные фонды. 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финансовые компании;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финансово-промышленные группы(ФПГ);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трастовые компании;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страховые компании;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консалтинговые компании;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факторинговые и лизинговые компании;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холдинг-компании.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Брокерские компании - </w:t>
      </w:r>
      <w:r>
        <w:rPr>
          <w:rFonts w:ascii="Arial" w:hAnsi="Arial"/>
          <w:color w:val="0000FF"/>
        </w:rPr>
        <w:t>это посредники ведущие торги на бирже.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>Небанковские финансовые институты</w:t>
      </w:r>
      <w:r>
        <w:rPr>
          <w:rFonts w:ascii="Arial" w:hAnsi="Arial"/>
          <w:color w:val="0000FF"/>
        </w:rPr>
        <w:t xml:space="preserve">(трастовые компании, фонды взаимопомощи, факторинговые и лизинговые компании) торгуют  капиталом.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ФПГ </w:t>
      </w:r>
      <w:r>
        <w:rPr>
          <w:rFonts w:ascii="Arial" w:hAnsi="Arial"/>
          <w:color w:val="0000FF"/>
        </w:rPr>
        <w:t xml:space="preserve">- конгломерат, который включает и производство и сбыт, и реализацию. Финансова якомпания либо банк.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Факторинговые компании </w:t>
      </w:r>
      <w:r>
        <w:rPr>
          <w:rFonts w:ascii="Arial" w:hAnsi="Arial"/>
          <w:color w:val="0000FF"/>
        </w:rPr>
        <w:t>- это компании, оплачивающие чужие счета.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Лизинговые компании </w:t>
      </w:r>
      <w:r>
        <w:rPr>
          <w:rFonts w:ascii="Arial" w:hAnsi="Arial"/>
          <w:color w:val="0000FF"/>
        </w:rPr>
        <w:t>- это компании позволяющие передавать имущество в аренду.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Трастовые </w:t>
      </w:r>
      <w:r>
        <w:rPr>
          <w:rFonts w:ascii="Arial" w:hAnsi="Arial"/>
          <w:color w:val="0000FF"/>
        </w:rPr>
        <w:t>или доверительные компании действуют по поручению.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Консалтинг </w:t>
      </w:r>
      <w:r>
        <w:rPr>
          <w:rFonts w:ascii="Arial" w:hAnsi="Arial"/>
          <w:color w:val="0000FF"/>
        </w:rPr>
        <w:t>- компания советует за деньги как поступать.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Холдинг </w:t>
      </w:r>
      <w:r>
        <w:rPr>
          <w:rFonts w:ascii="Arial" w:hAnsi="Arial"/>
          <w:color w:val="0000FF"/>
        </w:rPr>
        <w:t>- принцип контроля или системы участия.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4. </w:t>
      </w:r>
      <w:r>
        <w:rPr>
          <w:rFonts w:ascii="Arial" w:hAnsi="Arial"/>
          <w:color w:val="0000FF"/>
        </w:rPr>
        <w:t xml:space="preserve">Основным видом ценных бумаг являются акции. </w:t>
      </w:r>
      <w:r>
        <w:rPr>
          <w:rFonts w:ascii="Arial" w:hAnsi="Arial"/>
          <w:b/>
          <w:i/>
          <w:color w:val="0000FF"/>
        </w:rPr>
        <w:t xml:space="preserve">Акции </w:t>
      </w:r>
      <w:r>
        <w:rPr>
          <w:rFonts w:ascii="Arial" w:hAnsi="Arial"/>
          <w:color w:val="0000FF"/>
        </w:rPr>
        <w:t>бывают двух видов: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- простые;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- привилегированные.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Все виды ценных бумаг могут быть именными и на предъявителя.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Простая акция - это документ, удостоверяющий право купившего акцию на участие в управлении фирмой, получение дивидендов, а в случае ликвидации фирмы - на часть ее имущества.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Привилегированная - это документ, удостоверяющий право купившего акцию на гарантированный доход в соответствии с условиями приобретения. Приоритет на получение дивидендов имеют собственники привилегированных акций.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Акции являются бессрочными документами.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Облигации </w:t>
      </w:r>
      <w:r>
        <w:rPr>
          <w:rFonts w:ascii="Arial" w:hAnsi="Arial"/>
          <w:color w:val="0000FF"/>
        </w:rPr>
        <w:t xml:space="preserve">являются ценными бумагами, которые удостоверяют долговое оязательство фирмы, которая ее выпустила, погасить долг в обусловленный срок под соответствующий процент дисконта.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Сберегательные сертификаты </w:t>
      </w:r>
      <w:r>
        <w:rPr>
          <w:rFonts w:ascii="Arial" w:hAnsi="Arial"/>
          <w:color w:val="0000FF"/>
        </w:rPr>
        <w:t>- это долговое обязательство банков выкупить эту ценную буиагу за обусловленные проценты.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ГКО  </w:t>
      </w:r>
      <w:r>
        <w:rPr>
          <w:rFonts w:ascii="Arial" w:hAnsi="Arial"/>
          <w:color w:val="0000FF"/>
        </w:rPr>
        <w:t>- это государственные или муниципальные ценные бумаги, которые являются долговыми обязательствами организации, которая их выпустила, погасить этот долг в течение определенного времени за обусловленный процент. Гарантиями погашения являются различные виды собственности, принадлежащие организациям.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Вексель </w:t>
      </w:r>
      <w:r>
        <w:rPr>
          <w:rFonts w:ascii="Arial" w:hAnsi="Arial"/>
          <w:color w:val="0000FF"/>
        </w:rPr>
        <w:t>- коммерческое долговое обязательство, которое гарантируется товарной массой фирмы.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Вексель - это приказ банку оплатить долг. Вексель бывает простой и переводной. Переводным называется вексель, дающий право векселедержателю указать нового плательщика по данному векселю.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Приватизационные бумаги </w:t>
      </w:r>
      <w:r>
        <w:rPr>
          <w:rFonts w:ascii="Arial" w:hAnsi="Arial"/>
          <w:color w:val="0000FF"/>
        </w:rPr>
        <w:t xml:space="preserve">- это право каждого гражданиана государства на часть имущества государства, на землю, на фонды.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5. </w:t>
      </w:r>
      <w:r>
        <w:rPr>
          <w:rFonts w:ascii="Arial" w:hAnsi="Arial"/>
          <w:b/>
          <w:i/>
          <w:color w:val="0000FF"/>
        </w:rPr>
        <w:t xml:space="preserve">Фондовая биржа  </w:t>
      </w:r>
      <w:r>
        <w:rPr>
          <w:rFonts w:ascii="Arial" w:hAnsi="Arial"/>
          <w:color w:val="0000FF"/>
        </w:rPr>
        <w:t>- посредник в торговле ценными бумагами. ФБ действует на основании закона "О ценных бумагах и ФБ". ФБ обслуживает так называемый вторичный оборот ценных бумаг или вторичный рынок.   Продажа ценных бумаг владельцами является первичным рынком.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>Цели ФБ: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мобилизация финансовых ресурсов путем приобретения ценных бумаг;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установление рыночной стоимости ценных бумаг;</w:t>
      </w:r>
    </w:p>
    <w:p w:rsidR="00A81601" w:rsidRDefault="00C75B04" w:rsidP="00C75B04">
      <w:pPr>
        <w:numPr>
          <w:ilvl w:val="0"/>
          <w:numId w:val="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обслуживание ерелива капитала от одного владеоьца к другому;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6.  </w:t>
      </w:r>
      <w:r>
        <w:rPr>
          <w:rFonts w:ascii="Arial" w:hAnsi="Arial"/>
          <w:b/>
          <w:i/>
          <w:color w:val="0000FF"/>
        </w:rPr>
        <w:t xml:space="preserve">Биржевой курс </w:t>
      </w:r>
      <w:r>
        <w:rPr>
          <w:rFonts w:ascii="Arial" w:hAnsi="Arial"/>
          <w:color w:val="0000FF"/>
        </w:rPr>
        <w:t>- это курс, по которому продаются ценные бумаги.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Ажио </w:t>
      </w:r>
      <w:r>
        <w:rPr>
          <w:rFonts w:ascii="Arial" w:hAnsi="Arial"/>
          <w:color w:val="0000FF"/>
        </w:rPr>
        <w:t xml:space="preserve">- это продажа по курсу, который превышает номинальную стоимость.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Дизажио </w:t>
      </w:r>
      <w:r>
        <w:rPr>
          <w:rFonts w:ascii="Arial" w:hAnsi="Arial"/>
          <w:color w:val="0000FF"/>
        </w:rPr>
        <w:t>-  это продажа по курсу, который ниже номинального курса.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Альпари </w:t>
      </w:r>
      <w:r>
        <w:rPr>
          <w:rFonts w:ascii="Arial" w:hAnsi="Arial"/>
          <w:color w:val="0000FF"/>
        </w:rPr>
        <w:t xml:space="preserve">- продажа по номинальной стоимости.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Цена ЦБ определяется по формуле: 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                                   Цена ЦБ = Нс * Д / Пб , где 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Нс - номинальная стоимость;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Д - доход, который можно получить по ценной бумаге;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Пб - ставка рефинансирования банка(учетный процент НБУ).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Биржевые цены называются </w:t>
      </w:r>
      <w:r>
        <w:rPr>
          <w:rFonts w:ascii="Arial" w:hAnsi="Arial"/>
          <w:b/>
          <w:i/>
          <w:color w:val="0000FF"/>
        </w:rPr>
        <w:t>котировочными</w:t>
      </w:r>
      <w:r>
        <w:rPr>
          <w:rFonts w:ascii="Arial" w:hAnsi="Arial"/>
          <w:color w:val="0000FF"/>
        </w:rPr>
        <w:t xml:space="preserve">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Котировка цены </w:t>
      </w:r>
      <w:r>
        <w:rPr>
          <w:rFonts w:ascii="Arial" w:hAnsi="Arial"/>
          <w:color w:val="0000FF"/>
        </w:rPr>
        <w:t xml:space="preserve">- установление уровня, по которому продаютсмя ценные бумаги. На котировку влияет ликвидность, спрос, предложение. 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7.  </w:t>
      </w:r>
      <w:r>
        <w:rPr>
          <w:rFonts w:ascii="Arial" w:hAnsi="Arial"/>
          <w:b/>
          <w:i/>
          <w:color w:val="0000FF"/>
        </w:rPr>
        <w:t xml:space="preserve">Финансовые риски </w:t>
      </w:r>
      <w:r>
        <w:rPr>
          <w:rFonts w:ascii="Arial" w:hAnsi="Arial"/>
          <w:color w:val="0000FF"/>
        </w:rPr>
        <w:t xml:space="preserve">- возможность убытков или получения прибыли по финансовым операциям.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Выделяют следующие финансовые риски:</w:t>
      </w:r>
    </w:p>
    <w:p w:rsidR="00A81601" w:rsidRDefault="00C75B04" w:rsidP="00C75B04">
      <w:pPr>
        <w:numPr>
          <w:ilvl w:val="0"/>
          <w:numId w:val="4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убытки от невыполнения обусловленных графиков платежей;</w:t>
      </w:r>
    </w:p>
    <w:p w:rsidR="00A81601" w:rsidRDefault="00C75B04" w:rsidP="00C75B04">
      <w:pPr>
        <w:numPr>
          <w:ilvl w:val="0"/>
          <w:numId w:val="4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убытки от стихийных бедствий;</w:t>
      </w:r>
    </w:p>
    <w:p w:rsidR="00A81601" w:rsidRDefault="00C75B04" w:rsidP="00C75B04">
      <w:pPr>
        <w:numPr>
          <w:ilvl w:val="0"/>
          <w:numId w:val="4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банковские риски;</w:t>
      </w:r>
    </w:p>
    <w:p w:rsidR="00A81601" w:rsidRDefault="00C75B04" w:rsidP="00C75B04">
      <w:pPr>
        <w:numPr>
          <w:ilvl w:val="0"/>
          <w:numId w:val="4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процентные риски;</w:t>
      </w:r>
    </w:p>
    <w:p w:rsidR="00A81601" w:rsidRDefault="00C75B04" w:rsidP="00C75B04">
      <w:pPr>
        <w:numPr>
          <w:ilvl w:val="0"/>
          <w:numId w:val="4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курсовые риски.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Совокупность сбережений, налогов и расходов на импорт составлят </w:t>
      </w:r>
      <w:r>
        <w:rPr>
          <w:rFonts w:ascii="Arial" w:hAnsi="Arial"/>
          <w:b/>
          <w:i/>
          <w:color w:val="0000FF"/>
        </w:rPr>
        <w:t>утечку экономической системы</w:t>
      </w:r>
      <w:r>
        <w:rPr>
          <w:rFonts w:ascii="Arial" w:hAnsi="Arial"/>
          <w:color w:val="0000FF"/>
        </w:rPr>
        <w:t xml:space="preserve">.  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Инвестиции, госзакупки, экспорт - это </w:t>
      </w:r>
      <w:r>
        <w:rPr>
          <w:rFonts w:ascii="Arial" w:hAnsi="Arial"/>
          <w:b/>
          <w:i/>
          <w:color w:val="0000FF"/>
        </w:rPr>
        <w:t xml:space="preserve">инъекции в экономику.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ВНП = СРП + Ин + ГЗ + (Э - И)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           С   +  J   +  G  + (X - M) , где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Ин + ГЗ + Э  - инъекции в экономику (деньги, приходящие на рынок продуктов).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Сб + Чн + И  - утечки из экономической системы ( чем они выше, тем меньшая сумма вкладывается в производственное потребление).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НД =  СРП +  Сб + Чн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Сумма утечек равна сумме инъекций в системе.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Сб + (И - Э) - поступления в финансовый рынок.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Ин + (Гз - Чн) - утечки из финансового рынка ( дефицит бюджета)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Э 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46" style="position:absolute;z-index:251667456;mso-position-horizontal-relative:text;mso-position-vertical-relative:text" from="300.6pt,4.1pt" to="300.65pt,119.3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42" style="position:absolute;z-index:251663360;mso-position-horizontal-relative:text;mso-position-vertical-relative:text" from="293.4pt,4.1pt" to="300.65pt,4.1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36" style="position:absolute;z-index:251657216;mso-position-horizontal-relative:text;mso-position-vertical-relative:text" from="163.8pt,4.1pt" to="163.85pt,25.75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34" style="position:absolute;flip:x;z-index:251655168;mso-position-horizontal-relative:text;mso-position-vertical-relative:text" from="163.8pt,4.1pt" to="279.05pt,4.15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                                             </w:t>
      </w:r>
      <w:r w:rsidR="00C75B04">
        <w:rPr>
          <w:b/>
          <w:color w:val="0000FF"/>
          <w:sz w:val="24"/>
        </w:rPr>
        <w:t>З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40" style="position:absolute;z-index:251661312;mso-position-horizontal-relative:text;mso-position-vertical-relative:text" from="286.2pt,5.5pt" to="286.25pt,70.35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                                                     </w:t>
      </w:r>
    </w:p>
    <w:p w:rsidR="00A81601" w:rsidRDefault="00C75B04">
      <w:pPr>
        <w:tabs>
          <w:tab w:val="left" w:pos="284"/>
        </w:tabs>
        <w:rPr>
          <w:color w:val="0000FF"/>
        </w:rPr>
      </w:pPr>
      <w:r>
        <w:rPr>
          <w:color w:val="0000FF"/>
        </w:rPr>
        <w:t xml:space="preserve">                                       ВНП                                      СРП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12" style="position:absolute;z-index:251632640;mso-position-horizontal-relative:text;mso-position-vertical-relative:text" from="63pt,2.35pt" to="63.05pt,38.4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04" style="position:absolute;z-index:251624448;mso-position-horizontal-relative:text;mso-position-vertical-relative:text" from="264.6pt,2.35pt" to="264.65pt,38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88" style="position:absolute;z-index:251608064;mso-position-horizontal-relative:text;mso-position-vertical-relative:text" from="257.4pt,9.55pt" to="257.45pt,38.4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084" style="position:absolute;z-index:251603968;mso-position-horizontal-relative:text;mso-position-vertical-relative:text" from="70.2pt,9.55pt" to="70.25pt,38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76" style="position:absolute;z-index:251595776;mso-position-horizontal-relative:text;mso-position-vertical-relative:text" from="-1459.5pt,-20.85pt" to="-1380.25pt,-20.8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72" style="position:absolute;z-index:251591680;mso-position-horizontal-relative:text;mso-position-vertical-relative:text" from="185.4pt,2.35pt" to="264.65pt,2.4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68" style="position:absolute;z-index:251587584;mso-position-horizontal-relative:text;mso-position-vertical-relative:text" from="63pt,2.35pt" to="142.25pt,2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59" style="position:absolute;z-index:251578368;mso-position-horizontal-relative:text;mso-position-vertical-relative:text" from="185.4pt,9.55pt" to="257.45pt,9.6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53" style="position:absolute;z-index:251572224;mso-position-horizontal-relative:text;mso-position-vertical-relative:text" from="70.2pt,9.55pt" to="142.25pt,9.6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b/>
          <w:color w:val="0000FF"/>
          <w:sz w:val="24"/>
        </w:rPr>
        <w:t xml:space="preserve">                                                   РП                                  </w:t>
      </w:r>
      <w:r w:rsidR="00C75B04">
        <w:rPr>
          <w:color w:val="0000FF"/>
        </w:rPr>
        <w:t>И</w:t>
      </w:r>
      <w:r w:rsidR="00C75B04">
        <w:rPr>
          <w:b/>
          <w:color w:val="0000FF"/>
          <w:sz w:val="24"/>
        </w:rPr>
        <w:t xml:space="preserve">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26" style="position:absolute;z-index:251646976;mso-position-horizontal-relative:text;mso-position-vertical-relative:text" from="163.8pt,4.05pt" to="163.85pt,18.5pt" o:allowincell="f" strokecolor="blue">
            <v:stroke startarrow="block"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21" style="position:absolute;flip:y;z-index:251641856;mso-position-horizontal-relative:text;mso-position-vertical-relative:text" from="77.4pt,4.05pt" to="149.45pt,40.1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    ТОВАР                                    ТОВАР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                       </w:t>
      </w:r>
      <w:r>
        <w:rPr>
          <w:color w:val="0000FF"/>
          <w:sz w:val="16"/>
        </w:rPr>
        <w:t>ГЗ</w:t>
      </w:r>
      <w:r>
        <w:rPr>
          <w:color w:val="0000FF"/>
        </w:rPr>
        <w:t xml:space="preserve">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31" style="position:absolute;z-index:251652096;mso-position-horizontal-relative:text;mso-position-vertical-relative:text" from="178.2pt,5.65pt" to="243.05pt,12.9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РИ</w:t>
      </w:r>
      <w:r w:rsidR="00C75B04">
        <w:rPr>
          <w:color w:val="0000FF"/>
          <w:sz w:val="16"/>
        </w:rPr>
        <w:t xml:space="preserve">Н     </w:t>
      </w:r>
      <w:r w:rsidR="00C75B04">
        <w:rPr>
          <w:b/>
          <w:color w:val="0000FF"/>
          <w:sz w:val="24"/>
        </w:rPr>
        <w:t>Г</w:t>
      </w:r>
      <w:r w:rsidR="00C75B04">
        <w:rPr>
          <w:color w:val="0000FF"/>
          <w:sz w:val="16"/>
        </w:rPr>
        <w:t xml:space="preserve">  </w:t>
      </w:r>
      <w:r w:rsidR="00C75B04">
        <w:rPr>
          <w:color w:val="0000FF"/>
        </w:rPr>
        <w:t xml:space="preserve">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38" style="position:absolute;flip:x;z-index:251659264;mso-position-horizontal-relative:text;mso-position-vertical-relative:text" from="271.8pt,-.15pt" to="286.25pt,-.1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29" style="position:absolute;z-index:251650048;mso-position-horizontal-relative:text;mso-position-vertical-relative:text" from="163.8pt,4.05pt" to="163.85pt,18.5pt" o:allowincell="f" strokecolor="blue">
            <v:stroke startarrow="block"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24" style="position:absolute;flip:x y;z-index:251644928;mso-position-horizontal-relative:text;mso-position-vertical-relative:text" from="77.4pt,11.25pt" to="149.45pt,32.9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</w:t>
      </w:r>
      <w:r w:rsidR="00C75B04">
        <w:rPr>
          <w:b/>
          <w:color w:val="0000FF"/>
          <w:sz w:val="24"/>
        </w:rPr>
        <w:t xml:space="preserve">Ф               </w:t>
      </w:r>
      <w:r w:rsidR="00C75B04">
        <w:rPr>
          <w:color w:val="0000FF"/>
        </w:rPr>
        <w:t>И</w:t>
      </w:r>
      <w:r w:rsidR="00C75B04">
        <w:rPr>
          <w:color w:val="0000FF"/>
          <w:sz w:val="16"/>
        </w:rPr>
        <w:t>Н</w:t>
      </w:r>
      <w:r w:rsidR="00C75B04">
        <w:rPr>
          <w:b/>
          <w:color w:val="0000FF"/>
          <w:sz w:val="24"/>
        </w:rPr>
        <w:t xml:space="preserve">                   </w:t>
      </w:r>
      <w:r w:rsidR="00C75B04">
        <w:rPr>
          <w:color w:val="0000FF"/>
          <w:sz w:val="16"/>
        </w:rPr>
        <w:t>ЗГ</w:t>
      </w:r>
      <w:r w:rsidR="00C75B04">
        <w:rPr>
          <w:b/>
          <w:color w:val="0000FF"/>
          <w:sz w:val="24"/>
        </w:rPr>
        <w:t xml:space="preserve">           </w:t>
      </w:r>
      <w:r w:rsidR="00C75B04">
        <w:rPr>
          <w:color w:val="0000FF"/>
        </w:rPr>
        <w:t>ЧН</w:t>
      </w:r>
      <w:r w:rsidR="00C75B04">
        <w:rPr>
          <w:b/>
          <w:color w:val="0000FF"/>
          <w:sz w:val="24"/>
        </w:rPr>
        <w:t xml:space="preserve">   СХ </w:t>
      </w:r>
      <w:r w:rsidR="00C75B04">
        <w:rPr>
          <w:color w:val="0000FF"/>
        </w:rPr>
        <w:t xml:space="preserve">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44" style="position:absolute;flip:x;z-index:251665408;mso-position-horizontal-relative:text;mso-position-vertical-relative:text" from="185.4pt,1.25pt" to="243.05pt,15.7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08" style="position:absolute;z-index:251628544;mso-position-horizontal-relative:text;mso-position-vertical-relative:text" from="264.6pt,8.45pt" to="264.65pt,44.5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00" style="position:absolute;z-index:251620352;mso-position-horizontal-relative:text;mso-position-vertical-relative:text" from="63pt,6.65pt" to="63.05pt,42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6" style="position:absolute;z-index:251616256;mso-position-horizontal-relative:text;mso-position-vertical-relative:text" from="257.4pt,6.65pt" to="257.45pt,35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2" style="position:absolute;z-index:251612160;mso-position-horizontal-relative:text;mso-position-vertical-relative:text" from="70.2pt,6.65pt" to="70.25pt,35.5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                           С</w:t>
      </w:r>
      <w:r w:rsidR="00C75B04">
        <w:rPr>
          <w:color w:val="0000FF"/>
          <w:sz w:val="16"/>
        </w:rPr>
        <w:t>Б</w:t>
      </w:r>
      <w:r w:rsidR="00C75B04">
        <w:rPr>
          <w:color w:val="0000FF"/>
        </w:rPr>
        <w:t xml:space="preserve">      </w:t>
      </w:r>
    </w:p>
    <w:p w:rsidR="00A81601" w:rsidRDefault="00A81601">
      <w:pPr>
        <w:rPr>
          <w:color w:val="0000FF"/>
        </w:rPr>
      </w:pP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48" style="position:absolute;flip:x;z-index:251669504;mso-position-horizontal-relative:text;mso-position-vertical-relative:text" from="185.4pt,11.3pt" to="300.65pt,11.35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</w:t>
      </w:r>
      <w:r w:rsidR="00C75B04">
        <w:rPr>
          <w:b/>
          <w:color w:val="0000FF"/>
          <w:sz w:val="24"/>
        </w:rPr>
        <w:t>ФР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РЕСУРСЫ                              РЕСУРСЫ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080" style="position:absolute;z-index:251599872;mso-position-horizontal-relative:text;mso-position-vertical-relative:text" from="185.4pt,9.65pt" to="264.65pt,9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64" style="position:absolute;z-index:251583488;mso-position-horizontal-relative:text;mso-position-vertical-relative:text" from="63pt,9.65pt" to="142.25pt,9.7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030" style="position:absolute;z-index:251548672;mso-position-horizontal-relative:text;mso-position-vertical-relative:text" from="70.2pt,2.45pt" to="142.25pt,2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46" style="position:absolute;z-index:251565056;mso-position-horizontal-relative:text;mso-position-vertical-relative:text" from="-1574.7pt,-20.45pt" to="-1502.65pt,-20.4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41" style="position:absolute;z-index:251559936;mso-position-horizontal-relative:text;mso-position-vertical-relative:text" from="-1574.7pt,-20.4pt" to="-1502.65pt,-20.35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36" style="position:absolute;z-index:251554816;mso-position-horizontal-relative:text;mso-position-vertical-relative:text" from="185.4pt,2.45pt" to="257.45pt,2.5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</w:t>
      </w:r>
      <w:r w:rsidR="00C75B04">
        <w:rPr>
          <w:b/>
          <w:color w:val="0000FF"/>
          <w:sz w:val="24"/>
        </w:rPr>
        <w:t>РР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color w:val="0000FF"/>
        </w:rPr>
        <w:t xml:space="preserve">                                    ПР                                           НД</w:t>
      </w:r>
    </w:p>
    <w:p w:rsidR="00A81601" w:rsidRDefault="00A81601">
      <w:pPr>
        <w:rPr>
          <w:color w:val="0000FF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З - заграница;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Э - экспорт(деньги);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 - импорт(деньги).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 случае чистого импорта (то есть превышения импорта над экспортом) идет ввоз капитала, а в случае чистого экспорта - вывоз капитала. </w:t>
      </w: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</w:rPr>
      </w:pP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                                          Э 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47" style="position:absolute;z-index:251668480;mso-position-horizontal-relative:text;mso-position-vertical-relative:text" from="300.6pt,4.1pt" to="300.65pt,119.3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43" style="position:absolute;z-index:251664384;mso-position-horizontal-relative:text;mso-position-vertical-relative:text" from="293.4pt,4.1pt" to="300.65pt,4.1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37" style="position:absolute;z-index:251658240;mso-position-horizontal-relative:text;mso-position-vertical-relative:text" from="163.8pt,4.1pt" to="163.85pt,25.75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35" style="position:absolute;flip:x;z-index:251656192;mso-position-horizontal-relative:text;mso-position-vertical-relative:text" from="163.8pt,4.1pt" to="279.05pt,4.15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                                             </w:t>
      </w:r>
      <w:r w:rsidR="00C75B04">
        <w:rPr>
          <w:b/>
          <w:color w:val="0000FF"/>
          <w:sz w:val="24"/>
        </w:rPr>
        <w:t>З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41" style="position:absolute;z-index:251662336;mso-position-horizontal-relative:text;mso-position-vertical-relative:text" from="286.2pt,5.5pt" to="286.25pt,70.35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                                                     </w:t>
      </w:r>
    </w:p>
    <w:p w:rsidR="00A81601" w:rsidRDefault="00C75B04">
      <w:pPr>
        <w:tabs>
          <w:tab w:val="left" w:pos="284"/>
        </w:tabs>
        <w:rPr>
          <w:color w:val="0000FF"/>
        </w:rPr>
      </w:pPr>
      <w:r>
        <w:rPr>
          <w:color w:val="0000FF"/>
        </w:rPr>
        <w:t xml:space="preserve">                                 </w:t>
      </w:r>
      <w:r>
        <w:rPr>
          <w:color w:val="0000FF"/>
          <w:sz w:val="18"/>
        </w:rPr>
        <w:t>ВЫРУЧКА</w:t>
      </w:r>
      <w:r>
        <w:rPr>
          <w:color w:val="0000FF"/>
        </w:rPr>
        <w:t xml:space="preserve">                                   СРП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13" style="position:absolute;z-index:251633664;mso-position-horizontal-relative:text;mso-position-vertical-relative:text" from="63pt,2.35pt" to="63.05pt,38.4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05" style="position:absolute;z-index:251625472;mso-position-horizontal-relative:text;mso-position-vertical-relative:text" from="264.6pt,2.35pt" to="264.65pt,38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89" style="position:absolute;z-index:251609088;mso-position-horizontal-relative:text;mso-position-vertical-relative:text" from="257.4pt,9.55pt" to="257.45pt,38.4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085" style="position:absolute;z-index:251604992;mso-position-horizontal-relative:text;mso-position-vertical-relative:text" from="70.2pt,9.55pt" to="70.25pt,38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77" style="position:absolute;z-index:251596800;mso-position-horizontal-relative:text;mso-position-vertical-relative:text" from="-1459.5pt,-20.85pt" to="-1380.25pt,-20.8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73" style="position:absolute;z-index:251592704;mso-position-horizontal-relative:text;mso-position-vertical-relative:text" from="185.4pt,2.35pt" to="264.65pt,2.4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69" style="position:absolute;z-index:251588608;mso-position-horizontal-relative:text;mso-position-vertical-relative:text" from="63pt,2.35pt" to="142.25pt,2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60" style="position:absolute;z-index:251579392;mso-position-horizontal-relative:text;mso-position-vertical-relative:text" from="185.4pt,9.55pt" to="257.45pt,9.6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54" style="position:absolute;z-index:251573248;mso-position-horizontal-relative:text;mso-position-vertical-relative:text" from="70.2pt,9.55pt" to="142.25pt,9.6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b/>
          <w:color w:val="0000FF"/>
          <w:sz w:val="24"/>
        </w:rPr>
        <w:t xml:space="preserve">                                                    РП                                  </w:t>
      </w:r>
      <w:r w:rsidR="00C75B04">
        <w:rPr>
          <w:color w:val="0000FF"/>
        </w:rPr>
        <w:t>И</w:t>
      </w:r>
      <w:r w:rsidR="00C75B04">
        <w:rPr>
          <w:b/>
          <w:color w:val="0000FF"/>
          <w:sz w:val="24"/>
        </w:rPr>
        <w:t xml:space="preserve">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59" style="position:absolute;flip:y;z-index:251680768;mso-position-horizontal-relative:text;mso-position-vertical-relative:text" from="149.4pt,3.75pt" to="149.45pt,11pt" o:allowincell="f" strokecolor="blue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58" style="position:absolute;z-index:251679744;mso-position-horizontal-relative:text;mso-position-vertical-relative:text" from="84.6pt,10.95pt" to="149.45pt,11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57" style="position:absolute;flip:y;z-index:251678720;mso-position-horizontal-relative:text;mso-position-vertical-relative:text" from="84.6pt,10.95pt" to="84.65pt,25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27" style="position:absolute;z-index:251648000;mso-position-horizontal-relative:text;mso-position-vertical-relative:text" from="163.8pt,4.05pt" to="163.85pt,18.5pt" o:allowincell="f" strokecolor="blue">
            <v:stroke startarrow="block"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ТОВАР                                    ТОВАР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РИ</w:t>
      </w:r>
      <w:r>
        <w:rPr>
          <w:color w:val="0000FF"/>
          <w:sz w:val="16"/>
        </w:rPr>
        <w:t>Н</w:t>
      </w:r>
      <w:r>
        <w:rPr>
          <w:color w:val="0000FF"/>
        </w:rPr>
        <w:t xml:space="preserve">              </w:t>
      </w:r>
      <w:r>
        <w:rPr>
          <w:color w:val="0000FF"/>
          <w:sz w:val="16"/>
        </w:rPr>
        <w:t>ГЗ</w:t>
      </w:r>
      <w:r>
        <w:rPr>
          <w:color w:val="0000FF"/>
        </w:rPr>
        <w:t xml:space="preserve">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62" style="position:absolute;z-index:251683840;mso-position-horizontal-relative:text;mso-position-vertical-relative:text" from="142.2pt,3.85pt" to="156.65pt,3.9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61" style="position:absolute;flip:y;z-index:251682816;mso-position-horizontal-relative:text;mso-position-vertical-relative:text" from="142.2pt,3.85pt" to="142.25pt,11.1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60" style="position:absolute;z-index:251681792;mso-position-horizontal-relative:text;mso-position-vertical-relative:text" from="77.4pt,11.05pt" to="142.25pt,11.1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56" style="position:absolute;z-index:251677696;mso-position-horizontal-relative:text;mso-position-vertical-relative:text" from="77.4pt,3.85pt" to="84.65pt,3.9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32" style="position:absolute;z-index:251653120;mso-position-horizontal-relative:text;mso-position-vertical-relative:text" from="178.2pt,5.65pt" to="243.05pt,12.9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ГН           </w:t>
      </w:r>
      <w:r w:rsidR="00C75B04">
        <w:rPr>
          <w:color w:val="0000FF"/>
          <w:sz w:val="16"/>
        </w:rPr>
        <w:t xml:space="preserve">      </w:t>
      </w:r>
      <w:r w:rsidR="00C75B04">
        <w:rPr>
          <w:b/>
          <w:color w:val="0000FF"/>
          <w:sz w:val="24"/>
        </w:rPr>
        <w:t>Г</w:t>
      </w:r>
      <w:r w:rsidR="00C75B04">
        <w:rPr>
          <w:color w:val="0000FF"/>
          <w:sz w:val="16"/>
        </w:rPr>
        <w:t xml:space="preserve">  </w:t>
      </w:r>
      <w:r w:rsidR="00C75B04">
        <w:rPr>
          <w:color w:val="0000FF"/>
        </w:rPr>
        <w:t xml:space="preserve">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52" style="position:absolute;flip:x;z-index:251673600;mso-position-horizontal-relative:text;mso-position-vertical-relative:text" from="77.4pt,12.45pt" to="142.25pt,12.5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51" style="position:absolute;flip:y;z-index:251672576;mso-position-horizontal-relative:text;mso-position-vertical-relative:text" from="142.2pt,12.45pt" to="142.25pt,26.9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39" style="position:absolute;flip:x;z-index:251660288;mso-position-horizontal-relative:text;mso-position-vertical-relative:text" from="271.8pt,-.15pt" to="286.25pt,-.1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30" style="position:absolute;z-index:251651072;mso-position-horizontal-relative:text;mso-position-vertical-relative:text" from="163.8pt,4.05pt" to="163.85pt,18.5pt" o:allowincell="f" strokecolor="blue">
            <v:stroke startarrow="block"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</w:t>
      </w:r>
      <w:r w:rsidR="00C75B04">
        <w:rPr>
          <w:b/>
          <w:color w:val="0000FF"/>
          <w:sz w:val="24"/>
        </w:rPr>
        <w:t xml:space="preserve">Ф                                   </w:t>
      </w:r>
      <w:r w:rsidR="00C75B04">
        <w:rPr>
          <w:color w:val="0000FF"/>
          <w:sz w:val="16"/>
        </w:rPr>
        <w:t>ЗГ</w:t>
      </w:r>
      <w:r w:rsidR="00C75B04">
        <w:rPr>
          <w:b/>
          <w:color w:val="0000FF"/>
          <w:sz w:val="24"/>
        </w:rPr>
        <w:t xml:space="preserve">           </w:t>
      </w:r>
      <w:r w:rsidR="00C75B04">
        <w:rPr>
          <w:color w:val="0000FF"/>
        </w:rPr>
        <w:t>ЧН</w:t>
      </w:r>
      <w:r w:rsidR="00C75B04">
        <w:rPr>
          <w:b/>
          <w:color w:val="0000FF"/>
          <w:sz w:val="24"/>
        </w:rPr>
        <w:t xml:space="preserve">     СХ </w:t>
      </w:r>
      <w:r w:rsidR="00C75B04">
        <w:rPr>
          <w:color w:val="0000FF"/>
        </w:rPr>
        <w:t xml:space="preserve">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54" style="position:absolute;z-index:251675648;mso-position-horizontal-relative:text;mso-position-vertical-relative:text" from="84.6pt,6.65pt" to="84.65pt,21.1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53" style="position:absolute;z-index:251674624;mso-position-horizontal-relative:text;mso-position-vertical-relative:text" from="77.4pt,6.65pt" to="84.65pt,6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45" style="position:absolute;flip:x;z-index:251666432;mso-position-horizontal-relative:text;mso-position-vertical-relative:text" from="185.4pt,1.25pt" to="243.05pt,15.7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09" style="position:absolute;z-index:251629568;mso-position-horizontal-relative:text;mso-position-vertical-relative:text" from="264.6pt,8.45pt" to="264.65pt,44.5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01" style="position:absolute;z-index:251621376;mso-position-horizontal-relative:text;mso-position-vertical-relative:text" from="63pt,6.65pt" to="63.05pt,42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7" style="position:absolute;z-index:251617280;mso-position-horizontal-relative:text;mso-position-vertical-relative:text" from="257.4pt,6.65pt" to="257.45pt,35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93" style="position:absolute;z-index:251613184;mso-position-horizontal-relative:text;mso-position-vertical-relative:text" from="70.2pt,6.65pt" to="70.25pt,35.5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И</w:t>
      </w:r>
      <w:r w:rsidR="00C75B04">
        <w:rPr>
          <w:color w:val="0000FF"/>
          <w:sz w:val="16"/>
        </w:rPr>
        <w:t>Н</w:t>
      </w:r>
      <w:r w:rsidR="00C75B04">
        <w:rPr>
          <w:color w:val="0000FF"/>
        </w:rPr>
        <w:t xml:space="preserve">                                       С</w:t>
      </w:r>
      <w:r w:rsidR="00C75B04">
        <w:rPr>
          <w:color w:val="0000FF"/>
          <w:sz w:val="16"/>
        </w:rPr>
        <w:t>Б</w:t>
      </w:r>
      <w:r w:rsidR="00C75B04">
        <w:rPr>
          <w:color w:val="0000FF"/>
        </w:rPr>
        <w:t xml:space="preserve">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55" style="position:absolute;z-index:251676672;mso-position-horizontal-relative:text;mso-position-vertical-relative:text" from="84.6pt,9.55pt" to="149.45pt,9.6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50" style="position:absolute;flip:x;z-index:251671552;mso-position-horizontal-relative:text;mso-position-vertical-relative:text" from="142.2pt,2.35pt" to="149.45pt,2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49" style="position:absolute;flip:x;z-index:251670528;mso-position-horizontal-relative:text;mso-position-vertical-relative:text" from="185.4pt,11.3pt" to="300.65pt,11.35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ФО          </w:t>
      </w:r>
      <w:r w:rsidR="00C75B04">
        <w:rPr>
          <w:b/>
          <w:color w:val="0000FF"/>
          <w:sz w:val="24"/>
        </w:rPr>
        <w:t>ФР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РЕСУРСЫ</w:t>
      </w:r>
      <w:r>
        <w:rPr>
          <w:color w:val="0000FF"/>
          <w:sz w:val="16"/>
        </w:rPr>
        <w:t xml:space="preserve">  </w:t>
      </w:r>
      <w:r>
        <w:rPr>
          <w:color w:val="0000FF"/>
        </w:rPr>
        <w:t xml:space="preserve">                              РЕСУРСЫ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081" style="position:absolute;z-index:251600896;mso-position-horizontal-relative:text;mso-position-vertical-relative:text" from="185.4pt,9.65pt" to="264.65pt,9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65" style="position:absolute;z-index:251584512;mso-position-horizontal-relative:text;mso-position-vertical-relative:text" from="63pt,9.65pt" to="142.25pt,9.7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031" style="position:absolute;z-index:251549696;mso-position-horizontal-relative:text;mso-position-vertical-relative:text" from="70.2pt,2.45pt" to="142.25pt,2.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47" style="position:absolute;z-index:251566080;mso-position-horizontal-relative:text;mso-position-vertical-relative:text" from="-1574.7pt,-20.45pt" to="-1502.65pt,-20.4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42" style="position:absolute;z-index:251560960;mso-position-horizontal-relative:text;mso-position-vertical-relative:text" from="-1574.7pt,-20.4pt" to="-1502.65pt,-20.35pt" o:allowincell="f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037" style="position:absolute;z-index:251555840;mso-position-horizontal-relative:text;mso-position-vertical-relative:text" from="185.4pt,2.45pt" to="257.45pt,2.5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</w:t>
      </w:r>
      <w:r w:rsidR="00C75B04">
        <w:rPr>
          <w:b/>
          <w:color w:val="0000FF"/>
          <w:sz w:val="24"/>
        </w:rPr>
        <w:t>РР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ПР                                       </w:t>
      </w:r>
      <w:r>
        <w:rPr>
          <w:color w:val="0000FF"/>
          <w:sz w:val="18"/>
        </w:rPr>
        <w:t>РАСХОДЫ</w:t>
      </w:r>
    </w:p>
    <w:p w:rsidR="00A81601" w:rsidRDefault="00A81601">
      <w:pPr>
        <w:rPr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b/>
          <w:color w:val="0000FF"/>
        </w:rPr>
      </w:pPr>
      <w:r>
        <w:rPr>
          <w:rFonts w:ascii="Arial" w:hAnsi="Arial"/>
          <w:b/>
          <w:color w:val="0000FF"/>
        </w:rPr>
        <w:t xml:space="preserve">                                     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ГН - государственные налоги;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ФО - финансовые обязательства. 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>ÒÅÌÀ 3 : ÔÈÍÀÍÑÛ ÏÐÅÄÏÐÈßÒÈÉ</w:t>
      </w:r>
    </w:p>
    <w:p w:rsidR="00A81601" w:rsidRDefault="00A81601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Сущность, функции и принципы организации финансов предприятия.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Финансовая служба предприятий.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3. Финансовые ресурсы предприятия.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4. Финансы   и кругооборот основных ПФ.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5. Оборотные средства предприятия.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6. Доходы предприятий и их распределение.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7. Финансовое планирование. 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jc w:val="both"/>
        <w:rPr>
          <w:rFonts w:ascii="Mysl" w:hAnsi="Mysl"/>
          <w:color w:val="0000FF"/>
          <w:sz w:val="28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1. </w:t>
      </w:r>
      <w:r>
        <w:rPr>
          <w:rFonts w:ascii="Arial" w:hAnsi="Arial"/>
          <w:b/>
          <w:i/>
          <w:color w:val="0000FF"/>
        </w:rPr>
        <w:t xml:space="preserve">Финансы  </w:t>
      </w:r>
      <w:r>
        <w:rPr>
          <w:rFonts w:ascii="Arial" w:hAnsi="Arial"/>
          <w:color w:val="0000FF"/>
        </w:rPr>
        <w:t>- это денежные экономические отношения по поводу создания. Распределения и использования фондов денежных средств в процессе общественного производства. Финансы предприятий являются децентрализованными фондами денежных средств.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Распределительная функция финансов позволяет решать вопросы, связанные с мобилизацией, распределением и использованием денежных средств.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Контрольная функция финансов позволяет оценить объемы финансовых ресурсов, их направленность и использование.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>Принципы организации финансов: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1. Принцип сочетания государственного регулирования и хозяйственной самостоятельности предприятий.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Принцип самофинансирования.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3. Принцип материальной заинтерисованности и материальной ответственности.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4. Принцип деления уже самих средств предприятия на собственные и заемные.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5. Принцип формирования финансовых резервов. </w:t>
      </w:r>
    </w:p>
    <w:p w:rsidR="00A81601" w:rsidRDefault="00C75B04">
      <w:pPr>
        <w:spacing w:line="240" w:lineRule="atLeast"/>
        <w:jc w:val="both"/>
        <w:rPr>
          <w:rFonts w:ascii="Arial" w:hAnsi="Arial"/>
          <w:b/>
          <w:i/>
          <w:color w:val="0000FF"/>
        </w:rPr>
      </w:pP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b/>
          <w:color w:val="0000FF"/>
          <w:sz w:val="28"/>
        </w:rPr>
        <w:t xml:space="preserve"> 2.</w:t>
      </w:r>
      <w:r>
        <w:rPr>
          <w:rFonts w:ascii="Arial" w:hAnsi="Arial"/>
          <w:b/>
          <w:i/>
          <w:color w:val="0000FF"/>
        </w:rPr>
        <w:t xml:space="preserve">Финансовые службы предприятий: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Первое подразделение финансовых служб - группа финансового планирования - составляет бизнес-план и рассчитывает финансовые показатели.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Группа финансовых расчетов (операционисты) - безналичные расчеты.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3. Группа кассового исполнения - наличный денежный поток(оборот).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3.</w:t>
      </w:r>
      <w:r>
        <w:rPr>
          <w:rFonts w:ascii="Arial" w:hAnsi="Arial"/>
          <w:color w:val="0000FF"/>
        </w:rPr>
        <w:t xml:space="preserve"> Предприятие начинается с формирования уставного фонда. </w:t>
      </w:r>
      <w:r>
        <w:rPr>
          <w:rFonts w:ascii="Arial" w:hAnsi="Arial"/>
          <w:b/>
          <w:i/>
          <w:color w:val="0000FF"/>
        </w:rPr>
        <w:t xml:space="preserve">Уставный фонд   </w:t>
      </w:r>
      <w:r>
        <w:rPr>
          <w:rFonts w:ascii="Arial" w:hAnsi="Arial"/>
          <w:color w:val="0000FF"/>
        </w:rPr>
        <w:t xml:space="preserve">это совокупность ОПФ и оборотных средств. Второй важный  источник - доход предприятия. Третий источник - формирование денежных ресурсов - инвестиций(либо это долгосрочный кредит, либо краткосрочный, который направлен на формирование запасов, либо на реализацию продукции.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Четвертый источник - мобилизация денежных ресурсов в процессе хозяйствования. Пятый источник - бюджетные ассигнования. В условиях рынка появляется новый, шестой источник   - страховые возмещения. Седьмой источник - выпуск ценных бумаг предприятия. 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Первый фонд  из выручки - НДС. Дальше  - налог на прибыль(с дохода). Потом - обязательные сборы и платежи: акциз, таможенная пошлина и другие.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Составные части себестоимости: финансовые обязательства - кредиторская задолженность (привлеченные средства), банковский кредит(заемные средства). </w:t>
      </w: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  <w:r>
        <w:rPr>
          <w:rFonts w:ascii="Arial" w:hAnsi="Arial"/>
          <w:b/>
          <w:color w:val="0000FF"/>
          <w:sz w:val="28"/>
        </w:rPr>
        <w:t xml:space="preserve">4. </w:t>
      </w: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</w:p>
    <w:p w:rsidR="00A81601" w:rsidRDefault="00A81601">
      <w:pPr>
        <w:rPr>
          <w:color w:val="0000FF"/>
        </w:rPr>
      </w:pP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roundrect id="_x0000_s1225" style="position:absolute;margin-left:131.4pt;margin-top:-432.1pt;width:72.05pt;height:28.85pt;z-index:251748352;mso-position-horizontal-relative:text;mso-position-vertical-relative:text" arcsize="10923f" o:allowincell="f" filled="f" strokeweight="1pt"/>
        </w:pict>
      </w:r>
      <w:r>
        <w:rPr>
          <w:noProof/>
          <w:color w:val="0000FF"/>
        </w:rPr>
        <w:pict>
          <v:roundrect id="_x0000_s1224" style="position:absolute;margin-left:113.4pt;margin-top:5.4pt;width:72.05pt;height:28.85pt;z-index:251747328;mso-position-horizontal-relative:text;mso-position-vertical-relative:text" arcsize="10923f" o:allowincell="f" filled="f" strokecolor="blue" strokeweight="1pt"/>
        </w:pict>
      </w:r>
      <w:r w:rsidR="00C75B04">
        <w:rPr>
          <w:color w:val="0000FF"/>
        </w:rPr>
        <w:t xml:space="preserve">                                                      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 </w:t>
      </w:r>
      <w:r>
        <w:rPr>
          <w:b/>
          <w:color w:val="0000FF"/>
          <w:sz w:val="28"/>
        </w:rPr>
        <w:t>УФ</w:t>
      </w:r>
    </w:p>
    <w:p w:rsidR="00A81601" w:rsidRDefault="00A81601">
      <w:pPr>
        <w:rPr>
          <w:color w:val="0000FF"/>
        </w:rPr>
      </w:pP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29" style="position:absolute;z-index:251752448;mso-position-horizontal-relative:text;mso-position-vertical-relative:text" from="149.4pt,-.25pt" to="149.45pt,14.2pt" o:allowincell="f" strokecolor="blue" strokeweight="1pt">
            <v:stroke startarrowwidth="narrow" startarrowlength="short" endarrowwidth="narrow" endarrowlength="short"/>
          </v:line>
        </w:pict>
      </w:r>
    </w:p>
    <w:p w:rsidR="00A81601" w:rsidRDefault="006561AE">
      <w:pPr>
        <w:ind w:hanging="284"/>
        <w:rPr>
          <w:color w:val="0000FF"/>
        </w:rPr>
      </w:pPr>
      <w:r>
        <w:rPr>
          <w:noProof/>
          <w:color w:val="0000FF"/>
        </w:rPr>
        <w:pict>
          <v:line id="_x0000_s1234" style="position:absolute;z-index:251757568;mso-position-horizontal-relative:text;mso-position-vertical-relative:text" from="84.6pt,2.65pt" to="84.65pt,38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33" style="position:absolute;flip:x;z-index:251756544;mso-position-horizontal-relative:text;mso-position-vertical-relative:text" from="84.6pt,2.65pt" to="149.45pt,2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31" style="position:absolute;z-index:251754496;mso-position-horizontal-relative:text;mso-position-vertical-relative:text" from="214.2pt,2.65pt" to="214.25pt,38.7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30" style="position:absolute;z-index:251753472;mso-position-horizontal-relative:text;mso-position-vertical-relative:text" from="149.4pt,2.65pt" to="214.25pt,2.7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color w:val="0000FF"/>
          <w:sz w:val="16"/>
        </w:rPr>
        <w:t xml:space="preserve">      ВОССТАНОВ.                                                                                    ПЕРВОНАЧ.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47" style="position:absolute;z-index:251770880;mso-position-horizontal-relative:text;mso-position-vertical-relative:text" from="-1.8pt,9.75pt" to="55.85pt,9.8pt" o:allowincell="f" strokecolor="blue" strokeweight=".25pt">
            <v:stroke startarrowwidth="narrow" startarrowlength="short" endarrowwidth="narrow" endarrowlength="short"/>
          </v:line>
        </w:pict>
      </w:r>
      <w:r w:rsidR="00C75B04">
        <w:rPr>
          <w:color w:val="0000FF"/>
          <w:sz w:val="16"/>
        </w:rPr>
        <w:t>СТОИМОСТЬ                                                                                   СТОИМОСТЬ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roundrect id="_x0000_s1226" style="position:absolute;margin-left:113.4pt;margin-top:1.25pt;width:72.05pt;height:28.85pt;z-index:251749376;mso-position-horizontal-relative:text;mso-position-vertical-relative:text" arcsize="10923f" o:allowincell="f" filled="f" strokecolor="blue" strokeweight="1pt"/>
        </w:pict>
      </w:r>
      <w:r w:rsidR="00C75B04">
        <w:rPr>
          <w:color w:val="0000FF"/>
          <w:sz w:val="16"/>
        </w:rPr>
        <w:t>ПЕРЕОЦЕНКА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32" style="position:absolute;flip:x;z-index:251755520;mso-position-horizontal-relative:text;mso-position-vertical-relative:text" from="192.6pt,11.3pt" to="214.25pt,11.35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35" style="position:absolute;z-index:251758592;mso-position-horizontal-relative:text;mso-position-vertical-relative:text" from="84.6pt,11.3pt" to="106.25pt,11.35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</w:t>
      </w:r>
      <w:r w:rsidR="00C75B04">
        <w:rPr>
          <w:b/>
          <w:color w:val="0000FF"/>
          <w:sz w:val="28"/>
        </w:rPr>
        <w:t>ОПФ</w:t>
      </w:r>
    </w:p>
    <w:p w:rsidR="00A81601" w:rsidRDefault="00A81601">
      <w:pPr>
        <w:rPr>
          <w:color w:val="0000FF"/>
        </w:rPr>
      </w:pP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39" style="position:absolute;z-index:251762688;mso-position-horizontal-relative:text;mso-position-vertical-relative:text" from="171pt,2.7pt" to="171.05pt,24.35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38" style="position:absolute;flip:y;z-index:251761664;mso-position-horizontal-relative:text;mso-position-vertical-relative:text" from="127.8pt,2.7pt" to="127.85pt,24.35pt" o:allowincell="f" strokecolor="blue" strokeweight="1pt">
            <v:stroke startarrowwidth="narrow" startarrowlength="short" endarrow="block" endarrowwidth="narrow" endarrowlength="short"/>
          </v:line>
        </w:pict>
      </w:r>
    </w:p>
    <w:p w:rsidR="00A81601" w:rsidRDefault="00A81601">
      <w:pPr>
        <w:rPr>
          <w:color w:val="0000FF"/>
        </w:rPr>
      </w:pP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45" style="position:absolute;z-index:251768832;mso-position-horizontal-relative:text;mso-position-vertical-relative:text" from="243pt,8.55pt" to="243.05pt,15.8pt" o:allowincell="f" strokecolor="blue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44" style="position:absolute;z-index:251767808;mso-position-horizontal-relative:text;mso-position-vertical-relative:text" from="271.8pt,8.55pt" to="271.85pt,15.8pt" o:allowincell="f" strokecolor="blue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43" style="position:absolute;flip:x;z-index:251766784;mso-position-horizontal-relative:text;mso-position-vertical-relative:text" from="243pt,8.55pt" to="257.45pt,8.6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42" style="position:absolute;z-index:251765760;mso-position-horizontal-relative:text;mso-position-vertical-relative:text" from="257.4pt,8.55pt" to="271.85pt,8.6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41" style="position:absolute;z-index:251764736;mso-position-horizontal-relative:text;mso-position-vertical-relative:text" from="257.4pt,1.35pt" to="257.45pt,8.6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40" style="position:absolute;z-index:251763712;mso-position-horizontal-relative:text;mso-position-vertical-relative:text" from="171pt,1.35pt" to="257.45pt,1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37" style="position:absolute;z-index:251760640;mso-position-horizontal-relative:text;mso-position-vertical-relative:text" from="41.4pt,1.35pt" to="127.85pt,1.4pt" o:allowincell="f" strokecolor="blue" strokeweight="1pt">
            <v:stroke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36" style="position:absolute;flip:y;z-index:251759616;mso-position-horizontal-relative:text;mso-position-vertical-relative:text" from="41.4pt,1.35pt" to="41.45pt,15.8pt" o:allowincell="f" strokecolor="blue" strokeweight="1pt">
            <v:stroke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ИЗНОС                                    </w:t>
      </w:r>
      <w:r w:rsidR="00C75B04">
        <w:rPr>
          <w:color w:val="0000FF"/>
          <w:sz w:val="16"/>
        </w:rPr>
        <w:t>ОСТАТОЧНАЯ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roundrect id="_x0000_s1228" style="position:absolute;margin-left:221.4pt;margin-top:4.25pt;width:72.05pt;height:28.85pt;z-index:251751424;mso-position-horizontal-relative:text;mso-position-vertical-relative:text" arcsize="10923f" o:allowincell="f" filled="f" strokecolor="blue" strokeweight="1pt"/>
        </w:pict>
      </w:r>
      <w:r>
        <w:rPr>
          <w:noProof/>
          <w:color w:val="0000FF"/>
        </w:rPr>
        <w:pict>
          <v:roundrect id="_x0000_s1227" style="position:absolute;margin-left:5.4pt;margin-top:4.25pt;width:72.05pt;height:28.85pt;z-index:251750400;mso-position-horizontal-relative:text;mso-position-vertical-relative:text" arcsize="10923f" o:allowincell="f" filled="f" strokecolor="blue" strokeweight="1pt"/>
        </w:pict>
      </w:r>
      <w:r w:rsidR="00C75B04">
        <w:rPr>
          <w:color w:val="0000FF"/>
        </w:rPr>
        <w:t xml:space="preserve">                                                              (</w:t>
      </w:r>
      <w:r w:rsidR="00C75B04">
        <w:rPr>
          <w:color w:val="0000FF"/>
          <w:sz w:val="18"/>
        </w:rPr>
        <w:t>амортизац.</w:t>
      </w:r>
      <w:r w:rsidR="00C75B04">
        <w:rPr>
          <w:color w:val="0000FF"/>
        </w:rPr>
        <w:t xml:space="preserve">                                   </w:t>
      </w:r>
      <w:r w:rsidR="00C75B04">
        <w:rPr>
          <w:color w:val="0000FF"/>
          <w:sz w:val="16"/>
        </w:rPr>
        <w:t>СТОИМОСТЬ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</w:t>
      </w:r>
      <w:r>
        <w:rPr>
          <w:color w:val="0000FF"/>
          <w:sz w:val="16"/>
        </w:rPr>
        <w:t>КАПИТАЛ.</w:t>
      </w:r>
      <w:r>
        <w:rPr>
          <w:color w:val="0000FF"/>
        </w:rPr>
        <w:t xml:space="preserve">                                        </w:t>
      </w:r>
      <w:r>
        <w:rPr>
          <w:color w:val="0000FF"/>
          <w:sz w:val="18"/>
        </w:rPr>
        <w:t>отчислен.)</w:t>
      </w:r>
      <w:r>
        <w:rPr>
          <w:color w:val="0000FF"/>
        </w:rPr>
        <w:t xml:space="preserve">        </w:t>
      </w:r>
      <w:r>
        <w:rPr>
          <w:color w:val="0000FF"/>
          <w:sz w:val="16"/>
        </w:rPr>
        <w:t>АМОРТИЗАЦ.</w:t>
      </w:r>
      <w:r>
        <w:rPr>
          <w:color w:val="0000FF"/>
        </w:rPr>
        <w:t xml:space="preserve">     </w:t>
      </w:r>
    </w:p>
    <w:p w:rsidR="00A81601" w:rsidRDefault="006561AE">
      <w:pPr>
        <w:ind w:hanging="142"/>
        <w:rPr>
          <w:color w:val="0000FF"/>
        </w:rPr>
      </w:pPr>
      <w:r>
        <w:rPr>
          <w:noProof/>
          <w:color w:val="0000FF"/>
        </w:rPr>
        <w:pict>
          <v:line id="_x0000_s1246" style="position:absolute;z-index:251769856;mso-position-horizontal-relative:text;mso-position-vertical-relative:text" from="77.4pt,10.05pt" to="221.45pt,10.1pt" o:allowincell="f" strokecolor="blue" strokeweight=".25pt">
            <v:stroke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</w:t>
      </w:r>
      <w:r w:rsidR="00C75B04">
        <w:rPr>
          <w:color w:val="0000FF"/>
          <w:sz w:val="16"/>
        </w:rPr>
        <w:t>ВЛОЖЕНИЯ</w:t>
      </w:r>
      <w:r w:rsidR="00C75B04">
        <w:rPr>
          <w:color w:val="0000FF"/>
        </w:rPr>
        <w:t xml:space="preserve">                                                                     </w:t>
      </w:r>
      <w:r w:rsidR="00C75B04">
        <w:rPr>
          <w:color w:val="0000FF"/>
          <w:sz w:val="16"/>
        </w:rPr>
        <w:t>ФОНД</w:t>
      </w: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Износ рассчитывается по нормам амортизационных отчислений.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 состав ОПФ включаются: средства труда и орудия труда, то есть здания, сооружения, передаточные устройства, рабочие и силовые машины, оборудование, хоз. инвентарь.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ОПФ переносят свою стоимость на затраты производства постепенно, в течение нескольких производственных циклов. Эта величина называется износом ОПФ и рассчитывается в соответствии с нормативами амортизационных отчислений.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Сумма амортизационных отчислений, накопленная в течение определенного периода, называется амортизационным фондом.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Норма амортизации - величина, обратная сроку работы оборудования.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ОПФ называется устойчивые активы.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Устойчивые пассивы отражают величину уставного фонда. Часть уставного фонда - стоимостная оценка ОПФ, другая часть - оборотных фондов.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Источниками финансирования ОПФ являются: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Уставный фонд;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Прибыль предприятия;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3. Амортизационный фонд;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4. Мобилизация внутренних ресурсов.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Отношение объема выпущенной продукции к величине ОПФ называется фондоотдачей.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ОПФ оцениваются по первоначальной стоимости, то есть по стоимости их приобретения, установки, монтажа, запуска в эксплуатацию. </w:t>
      </w:r>
    </w:p>
    <w:p w:rsidR="00A81601" w:rsidRDefault="00C75B04">
      <w:pPr>
        <w:spacing w:line="240" w:lineRule="atLeast"/>
        <w:jc w:val="both"/>
        <w:rPr>
          <w:rFonts w:ascii="Arial" w:hAnsi="Arial"/>
          <w:b/>
          <w:color w:val="0000FF"/>
          <w:sz w:val="28"/>
        </w:rPr>
      </w:pPr>
      <w:r>
        <w:rPr>
          <w:rFonts w:ascii="Arial" w:hAnsi="Arial"/>
          <w:color w:val="0000FF"/>
        </w:rPr>
        <w:t xml:space="preserve">Восстановительная стоимость  - это стоимость ОПФ в современных условиях.  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5. </w:t>
      </w:r>
      <w:r>
        <w:rPr>
          <w:rFonts w:ascii="Arial" w:hAnsi="Arial"/>
          <w:color w:val="0000FF"/>
        </w:rPr>
        <w:t xml:space="preserve">В состав оборотных средств включаются оборотные ПФ и фонды обращения. 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Оборотные ПФ </w:t>
      </w:r>
      <w:r>
        <w:rPr>
          <w:rFonts w:ascii="Arial" w:hAnsi="Arial"/>
          <w:color w:val="0000FF"/>
        </w:rPr>
        <w:t xml:space="preserve">- это производственные запасы, то есть   сырье, материалы, незавершенное производство, расходы будущих периодов, то есть расходы которые производятся в текущее время а списываются на себестоимость гораздо позже. 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 состав фондов обращения включаются денежные средства в кассе и на счетах в банке, кредиторская задолженность, фактурная задолженность и другие ден. ср-ва и готовая продукция.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Необходимый минимум оборотных ПФ джля нормального хода производства называется </w:t>
      </w:r>
      <w:r>
        <w:rPr>
          <w:rFonts w:ascii="Arial" w:hAnsi="Arial"/>
          <w:b/>
          <w:color w:val="0000FF"/>
        </w:rPr>
        <w:t>нормативом</w:t>
      </w:r>
      <w:r>
        <w:rPr>
          <w:rFonts w:ascii="Arial" w:hAnsi="Arial"/>
          <w:color w:val="0000FF"/>
        </w:rPr>
        <w:t xml:space="preserve">. Оборотные ПФ учитываются в активе баланса под названием текущие активы, а источники оборотных средств учитываются   в пассиве баланса под названием текущая задолженность. 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Основное назначение оборотных средств - это обеспечение бесперебойного хода производственого процесса. Оборотные средства делятся на собственные и заемные. Собственые формируются за счет собственных источников предприятия, а заемные средства формируются   за счет банковского кредита, либо привеченных средств других предприятий и организаций. Под ликвидностью понимается отношение активов к кредиторской задолженности. </w:t>
      </w:r>
      <w:r>
        <w:rPr>
          <w:rFonts w:ascii="Arial" w:hAnsi="Arial"/>
          <w:b/>
          <w:i/>
          <w:color w:val="0000FF"/>
        </w:rPr>
        <w:t xml:space="preserve">Ликвидность </w:t>
      </w:r>
      <w:r>
        <w:rPr>
          <w:rFonts w:ascii="Arial" w:hAnsi="Arial"/>
          <w:color w:val="0000FF"/>
        </w:rPr>
        <w:t xml:space="preserve">-  спосбность средств превращаться в денежные средства. Коэффициент оборочиваемости оборотных -   отношение выручки от реализации за какой- либо период к остаткам оборотных средств. </w:t>
      </w:r>
    </w:p>
    <w:p w:rsidR="00A81601" w:rsidRDefault="00A81601">
      <w:pPr>
        <w:ind w:firstLine="496"/>
        <w:jc w:val="both"/>
        <w:rPr>
          <w:rFonts w:ascii="Arial" w:hAnsi="Arial"/>
          <w:color w:val="0000FF"/>
        </w:rPr>
      </w:pP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6.</w:t>
      </w:r>
      <w:r>
        <w:rPr>
          <w:rFonts w:ascii="Arial" w:hAnsi="Arial"/>
          <w:color w:val="0000FF"/>
        </w:rPr>
        <w:t xml:space="preserve">Прибыль предприятия согласно действующему законодательству определяется  путем вычитания из выручки от реализации НДС, обязательных сборов и платежей и затрат, которые включаются в себестоимость. 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 число обязательных сборов и платежей включаются акцизы, таможенный сбор, ввозная пошлина и другие обязательные платежи в бюджет. 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Себестоимость </w:t>
      </w:r>
      <w:r>
        <w:rPr>
          <w:rFonts w:ascii="Arial" w:hAnsi="Arial"/>
          <w:color w:val="0000FF"/>
        </w:rPr>
        <w:t xml:space="preserve">- материальные затраты, затраты на заработную плату, отчисления на социальные мероприятия, амортизация ОПФ и нематериальных активов и прочие затраты (обычно связанные с реализацией продукции). После определения размера прибыли, которая называется балансовой прибылью в бюджет уплачивается соответственный платеж за прибыль(для предприятий  - 30%, посредническая деятельность - 45%, аукционы и игровые заведения - 60%). Оставшаяся часть прибыли распределяется на фонд развития производства, средства которые направляются на финансирование капитальных вложений и на фонд социальных   мероприятий, средства которые идут на поощрение работников предприятия, а также ряд социальных выплат. 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За счет прибыли формируется также резервный фонд, который используется в случае непредвиденных отрицательных ситуаций. Отношение приыли, полученной от реализации продукции к ее себестоимости называется рентабельностью и показывает эффективность производства данного товара. Отношение прибыли от реализации к величине ОПФ и оборотных фондов называется общей рентабельностью и показывает эффективность использования ОПФ и оборотных средств. </w:t>
      </w:r>
    </w:p>
    <w:p w:rsidR="00A81601" w:rsidRDefault="00A81601">
      <w:pPr>
        <w:ind w:firstLine="496"/>
        <w:jc w:val="both"/>
        <w:rPr>
          <w:rFonts w:ascii="Arial" w:hAnsi="Arial"/>
          <w:color w:val="0000FF"/>
        </w:rPr>
      </w:pP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7.</w:t>
      </w:r>
      <w:r>
        <w:rPr>
          <w:rFonts w:ascii="Arial" w:hAnsi="Arial"/>
          <w:color w:val="0000FF"/>
        </w:rPr>
        <w:t xml:space="preserve">Объектом </w:t>
      </w:r>
      <w:r>
        <w:rPr>
          <w:rFonts w:ascii="Arial" w:hAnsi="Arial"/>
          <w:b/>
          <w:i/>
          <w:color w:val="0000FF"/>
        </w:rPr>
        <w:t xml:space="preserve">финансовго планирования </w:t>
      </w:r>
      <w:r>
        <w:rPr>
          <w:rFonts w:ascii="Arial" w:hAnsi="Arial"/>
          <w:color w:val="0000FF"/>
        </w:rPr>
        <w:t>является финансовая деятельность субъектов хозяйствования и государства, а итоговым результатом  - составление финансовых планов, начиная от сметы и заканчивая сводным финансовым балансом государства. В каждом плане определяются доходы и расходы на определенный период, связи со звеньями финансовой и кредитной систем.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Финансовые планы </w:t>
      </w:r>
      <w:r>
        <w:rPr>
          <w:rFonts w:ascii="Arial" w:hAnsi="Arial"/>
          <w:color w:val="0000FF"/>
        </w:rPr>
        <w:t xml:space="preserve">имеют все звенья финансовой системы, причем форма финансового плана, состав его показателей отражают специфику соответствующего звена финансовой системы.    Конкретные задачи финансового планирования заключаются в выявлении резервов роста доходов, экономии в расходах, в установлении оптимальных пропорций в распределении средств между централизованными и  децентрализованными фондами. 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Финансовый план - баланс доходов и расходов, причем величина доходов в итоге равна величине расходов. Составление финансового плана необходимо для того, чтобы определить возможность покрытия расходов предприятия соответствующими поступлениями денежных средств. </w:t>
      </w:r>
    </w:p>
    <w:p w:rsidR="00A81601" w:rsidRDefault="00C75B04">
      <w:pPr>
        <w:ind w:firstLine="496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ФП:</w:t>
      </w:r>
    </w:p>
    <w:p w:rsidR="00A81601" w:rsidRDefault="00C75B04" w:rsidP="00C75B04">
      <w:pPr>
        <w:numPr>
          <w:ilvl w:val="0"/>
          <w:numId w:val="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доходы и поступления;</w:t>
      </w:r>
    </w:p>
    <w:p w:rsidR="00A81601" w:rsidRDefault="00C75B04" w:rsidP="00C75B04">
      <w:pPr>
        <w:numPr>
          <w:ilvl w:val="0"/>
          <w:numId w:val="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расходы и отчисления; </w:t>
      </w:r>
    </w:p>
    <w:p w:rsidR="00A81601" w:rsidRDefault="00C75B04" w:rsidP="00C75B04">
      <w:pPr>
        <w:numPr>
          <w:ilvl w:val="0"/>
          <w:numId w:val="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кредитные взаимоотношения;</w:t>
      </w:r>
    </w:p>
    <w:p w:rsidR="00A81601" w:rsidRDefault="00C75B04" w:rsidP="00C75B04">
      <w:pPr>
        <w:numPr>
          <w:ilvl w:val="0"/>
          <w:numId w:val="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взаимоотношения с бюджетом;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К финансовому плану составляется балансировочная таблица.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 w:rsidP="00C75B04">
      <w:pPr>
        <w:numPr>
          <w:ilvl w:val="0"/>
          <w:numId w:val="6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Первый расчет ФП - расчет объема реализации.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 Второй расчет - баланс активов и пассивов.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3. Третий - расчет прибыли и убытков.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4. Четвертый  - расчет основных показателей ФП.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5. Пятый - анализ безубыточности.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6. Шестой - экономические показатели эффективности капвложений.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7. Седьмой - анализ финансового состояния.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8. Восьмой  - финансовый план ( баланс доходов и расходов).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 xml:space="preserve">ÒÅÌÀ 4 : ÄÅÍÜÃÈ.ÈÕ ÑÓÙÍÎÑÒÜ, </w:t>
      </w:r>
    </w:p>
    <w:p w:rsidR="00A81601" w:rsidRDefault="00C75B04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 xml:space="preserve">        ÍÅÎÁÕÎÄÈÌÎÑÒÜ È ÔÓÍÊÖÈÈ.  </w:t>
      </w:r>
    </w:p>
    <w:p w:rsidR="00A81601" w:rsidRDefault="00A81601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Mysl" w:hAnsi="Mysl"/>
          <w:color w:val="0000FF"/>
        </w:rPr>
        <w:t>1.</w:t>
      </w:r>
      <w:r>
        <w:rPr>
          <w:rFonts w:ascii="Arial" w:hAnsi="Arial"/>
          <w:color w:val="0000FF"/>
        </w:rPr>
        <w:t xml:space="preserve"> Происхождение и необходимость денег.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Сущность и стоимость денег.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3. Функции денег.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4. Роль денег в процессе расширенного воспроизводства.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1.</w:t>
      </w:r>
      <w:r>
        <w:rPr>
          <w:rFonts w:ascii="Arial" w:hAnsi="Arial"/>
          <w:color w:val="0000FF"/>
        </w:rPr>
        <w:t xml:space="preserve"> На протяжении веков </w:t>
      </w:r>
      <w:r>
        <w:rPr>
          <w:rFonts w:ascii="Arial" w:hAnsi="Arial"/>
          <w:b/>
          <w:i/>
          <w:color w:val="0000FF"/>
        </w:rPr>
        <w:t xml:space="preserve">деньги </w:t>
      </w:r>
      <w:r>
        <w:rPr>
          <w:rFonts w:ascii="Arial" w:hAnsi="Arial"/>
          <w:color w:val="0000FF"/>
        </w:rPr>
        <w:t>постоянно изменялись и сегодняшнее их состояние отнюдь не является завершающей и окончательной фазой. В своем развитии человечество прошло несколько стадий товарного обмена:</w:t>
      </w:r>
    </w:p>
    <w:p w:rsidR="00A81601" w:rsidRDefault="00C75B04" w:rsidP="00C75B04">
      <w:pPr>
        <w:numPr>
          <w:ilvl w:val="0"/>
          <w:numId w:val="7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простая (случайная) форма товарного обмена на ранних этапах развития человечества.</w:t>
      </w:r>
    </w:p>
    <w:p w:rsidR="00A81601" w:rsidRDefault="00C75B04" w:rsidP="00C75B04">
      <w:pPr>
        <w:numPr>
          <w:ilvl w:val="0"/>
          <w:numId w:val="7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развернутая форма обмена товаров. (Т1 = Т2 = Т3)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На дальнейшем этапе развития человечества появляется ряд товаров, которые охотнее обмениваются в определенных пропорциях.</w:t>
      </w:r>
      <w:r>
        <w:rPr>
          <w:rFonts w:ascii="Arial" w:hAnsi="Arial"/>
          <w:color w:val="0000FF"/>
        </w:rPr>
        <w:tab/>
        <w:t xml:space="preserve">Это и есть развернутая форма стоимости.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Товар - это продукт для реализации с целью удовлетворения личных потребностей.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Противоречия, заключенные в товаре: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конкретный труд </w:t>
      </w:r>
      <w:r>
        <w:rPr>
          <w:rFonts w:ascii="Arial" w:hAnsi="Arial"/>
          <w:color w:val="0000FF"/>
        </w:rPr>
        <w:sym w:font="Symbol" w:char="F0DE"/>
      </w:r>
      <w:r>
        <w:rPr>
          <w:rFonts w:ascii="Arial" w:hAnsi="Arial"/>
          <w:color w:val="0000FF"/>
        </w:rPr>
        <w:t xml:space="preserve"> потребит. стоимость.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абстрактный труд  </w:t>
      </w:r>
      <w:r>
        <w:rPr>
          <w:rFonts w:ascii="Arial" w:hAnsi="Arial"/>
          <w:color w:val="0000FF"/>
        </w:rPr>
        <w:sym w:font="Symbol" w:char="F0DE"/>
      </w:r>
      <w:r>
        <w:rPr>
          <w:rFonts w:ascii="Arial" w:hAnsi="Arial"/>
          <w:color w:val="0000FF"/>
        </w:rPr>
        <w:t xml:space="preserve"> меновую стоимость 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 основе создания товара с определенными полезными качествами лежит конкретный труд. Способность товара меняться на любой другой товар называется меновая стоимость. В основе меновой стоимости абстрактный труд, то есть общечеловеческие затраты труда.  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Второе крупное разделение труда  - отделение ремесла от земледелия. Выделение ремесленников характеризуется резким увеличением количества товаров. Эквивалентная форма стоимости: один товар выделяется из совокупности товаров на который меняются все остальные товары называется эквивалентом. Вырабатываются требования к товару-эквиваленту:</w:t>
      </w:r>
    </w:p>
    <w:p w:rsidR="00A81601" w:rsidRDefault="00C75B04" w:rsidP="00C75B04">
      <w:pPr>
        <w:numPr>
          <w:ilvl w:val="0"/>
          <w:numId w:val="9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делимость</w:t>
      </w:r>
    </w:p>
    <w:p w:rsidR="00A81601" w:rsidRDefault="00C75B04" w:rsidP="00C75B04">
      <w:pPr>
        <w:numPr>
          <w:ilvl w:val="0"/>
          <w:numId w:val="9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портативность</w:t>
      </w:r>
    </w:p>
    <w:p w:rsidR="00A81601" w:rsidRDefault="00C75B04" w:rsidP="00C75B04">
      <w:pPr>
        <w:numPr>
          <w:ilvl w:val="0"/>
          <w:numId w:val="9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однородность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Общий эквивалент выделяется из среды товаров- эквивалентов благодаря тому, что он обладает свойствами 1-3.  Общим эквивалентом становятся металлы.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Из среды металлов в процессе дальнейшего развития выделяются деньги как всеобщий эквивалент товаров, так как в маленьком количестве содержится большая стоимость.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Начало XX века - золотой монометализм - золото окончательно завоевало право быть всеобщим эквивалентом товаров.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  Дальнейшим этапом развития денег явился переход к денежным знакам, то есть к представителям денег(золото уступает денежным знакам).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       Появляется требование к деньгам: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деньги должны обладать свойством безграничного увеличения для удовлетворения потребностей в реализации товаров и вместе с тем иметь минимальные затраты на их производство.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На современном появляются новые деньги - банковские деньги. Банковские деньги - это соответствующая запись о долговых обязательствах.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Необходимость существования вызвана существованием товарных отношений, поддержанием процесса товарного обмена.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           Товарно -денежные отношения(Т -Д - Т)  могут делиться на два этапа: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Т - Д;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Д - Т;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Разрыв формулы товарного движения обусловил дальнейшее развитие денежных отношений, появление функций: деньги как средство накопления и деньги как средство платежа. Появление и развитие денежных отношений резко сужает возможности проведения прямых бартерных операций.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Необходимость денег вызвана тем, что они устраняют противоречие заключенное в двойственном характере труда, воплощенного в конкретном товаре. Это противоречие разрешается только одним путем - выделением из массы товаров всеобщего эквивалента  - денег.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2.</w:t>
      </w:r>
      <w:r>
        <w:rPr>
          <w:rFonts w:ascii="Arial" w:hAnsi="Arial"/>
          <w:color w:val="0000FF"/>
        </w:rPr>
        <w:t>Стоимость денег, когда в качестве наличных денег использовались золотая и серебрянная монеты, определялась двумя факторами: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Добыча, доставка, производство монеты.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Меновой стоимостью самой монеты.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Закон количества денег в обращении:  Mv  =   Py, где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M - количество денег необходимое для обращения.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v - количество оборотов одноименных денежных единиц.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P - уровень цен на произведенные товары.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y - количество произведенных товаров.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Количество денег в обращении определяется с каждым новым этапом товародвижения по предыдущему этапу. В зависимости от этого: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Либо снижается обменная стоимость денег;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2. Либо повышаются цены на товар.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Если объем товаров снижен по отношению к денежной массе, то цены на товар повышаются.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Если объем товарной массы превышает объем денежных знаков в обороте, то меновая стоимость денег, их цена возрастает.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3.</w:t>
      </w:r>
      <w:r>
        <w:rPr>
          <w:rFonts w:ascii="Arial" w:hAnsi="Arial"/>
          <w:color w:val="0000FF"/>
        </w:rPr>
        <w:t xml:space="preserve">    Трудовая теория стоимости К Маркса выделяет пять функций денег:</w:t>
      </w:r>
    </w:p>
    <w:p w:rsidR="00A81601" w:rsidRDefault="00C75B04" w:rsidP="00C75B04">
      <w:pPr>
        <w:numPr>
          <w:ilvl w:val="0"/>
          <w:numId w:val="10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деньги как мера стоимости;</w:t>
      </w:r>
    </w:p>
    <w:p w:rsidR="00A81601" w:rsidRDefault="00C75B04" w:rsidP="00C75B04">
      <w:pPr>
        <w:numPr>
          <w:ilvl w:val="0"/>
          <w:numId w:val="10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деньги как средство обращения. </w:t>
      </w:r>
    </w:p>
    <w:p w:rsidR="00A81601" w:rsidRDefault="00C75B04" w:rsidP="00C75B04">
      <w:pPr>
        <w:numPr>
          <w:ilvl w:val="0"/>
          <w:numId w:val="10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деньги как средство платежа;</w:t>
      </w:r>
    </w:p>
    <w:p w:rsidR="00A81601" w:rsidRDefault="00C75B04" w:rsidP="00C75B04">
      <w:pPr>
        <w:numPr>
          <w:ilvl w:val="0"/>
          <w:numId w:val="10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деньги как средство накопления;</w:t>
      </w:r>
    </w:p>
    <w:p w:rsidR="00A81601" w:rsidRDefault="00C75B04" w:rsidP="00C75B04">
      <w:pPr>
        <w:numPr>
          <w:ilvl w:val="0"/>
          <w:numId w:val="10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деньги как мировые деньги.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1. Как мера стоимости, деньги являются идеальными и благодаря меновой стоимости они позволяют оценить стоимость товара контрагента. В этой функции деньги, являясь неразменными,  служат как расчетные деньги, то етсь деньги благодаря количеству которых можно оценить стоимость планируемого товара. Функция денег как меры стоимости активно применяется в ВНП, НД в рамках макроэкономики, микроэкономики на предприятии позволяет оценить основные показатели бизнес-плана.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Деньги как средство обращения выполлняют реальные деньги, которые опосредствуют взаимоотношения между покупателем и продавцом. В этой функции деньги выполняют огромную роль, формируя современные рыночные отношения, а также выступают как непосредственная меновая стоимость.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3. Диалектическое развитие денежных отношений привело к тому, что в ряде случаев процесс получения товара во времени либо в пространстве был разделен с мометом оплаты за товар. В этом случае появляются новые деньги - платежные или расчетные обязательства(вексель, кредит, деньги и т.д ). В момент получения   товара покупатель передает продавцу денежные обязательства, в которых указывается в какое время, в каком месте будет передана необходимая сумма.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4. Исторически сложилось, что эта функция появилась одной из первых, однако дальнейшее развитие она получила после того, как появились деньги как платежное средство.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5. Деньги в качестве мировых денег обслуживают внешнеэкономические отношения. На первых этапах мировые деньги применялись в виде золота.   В современных условиях в качестве мировых денег могут выступать стабильные валюты ряда государств либо мировые кредитные  деньги. Деньги в качестве мировых денег выполняют все четыре предыдущих функции, то есть эта функция денег являются интегральной. </w:t>
      </w:r>
    </w:p>
    <w:p w:rsidR="00A81601" w:rsidRDefault="00A81601">
      <w:pPr>
        <w:jc w:val="both"/>
        <w:rPr>
          <w:rFonts w:ascii="Arial" w:hAnsi="Arial"/>
          <w:b/>
          <w:color w:val="0000FF"/>
          <w:sz w:val="28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4. </w:t>
      </w:r>
      <w:r>
        <w:rPr>
          <w:rFonts w:ascii="Arial" w:hAnsi="Arial"/>
          <w:color w:val="0000FF"/>
        </w:rPr>
        <w:t xml:space="preserve">Важнейшая роль денег - оценка в денежном выражении важнейших народнохозяйственных показателей экономики государства, то есть  ВНП, номинальный НП, НД, оценка бизнес-плана микроэкономики.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Вторая роль - непосредственное обслуживание рыночных отношений на товарном рынке, обслуживание денежного оборота государства.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 xml:space="preserve">     ÒÅÌÀ 5 : ÁÅÇÍÀËÈ×ÍÛÅ ÐÀÑ×ÅÒÛ.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Mysl" w:hAnsi="Mysl"/>
          <w:color w:val="0000FF"/>
        </w:rPr>
        <w:t>1.</w:t>
      </w:r>
      <w:r>
        <w:rPr>
          <w:rFonts w:ascii="Arial" w:hAnsi="Arial"/>
          <w:color w:val="0000FF"/>
        </w:rPr>
        <w:t xml:space="preserve"> Сущность, необходимость и основные принципы организации безналичных расчетов.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2. Виды и формы безналичных расчетов.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3. Акцептная форма расчетов.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4. Расчеты с помощью платежных поручений.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5. Расчеты с применением чеков.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6. Расчеты по аккредитиву.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7. Расчеты, основанные на зачете взаимных требований.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8. Расчеты с использованием векселей.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9. Факторинговые операции.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10. Укрепление расчетной и платежной дисциплины.</w:t>
      </w:r>
    </w:p>
    <w:p w:rsidR="00A81601" w:rsidRDefault="00A81601">
      <w:pPr>
        <w:spacing w:line="240" w:lineRule="atLeast"/>
        <w:ind w:firstLine="567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  <w:sz w:val="28"/>
        </w:rPr>
        <w:t>1.</w:t>
      </w:r>
      <w:r>
        <w:rPr>
          <w:rFonts w:ascii="Arial" w:hAnsi="Arial"/>
          <w:color w:val="0000FF"/>
        </w:rPr>
        <w:t xml:space="preserve">Экономическим инструментом, позволяющим опосредствовать процесс движения и изменения форм стоимости, являются расчеты.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Расчеты </w:t>
      </w:r>
      <w:r>
        <w:rPr>
          <w:rFonts w:ascii="Arial" w:hAnsi="Arial"/>
          <w:color w:val="0000FF"/>
        </w:rPr>
        <w:t xml:space="preserve">- это представление и удовлетворение денежных обязательств в процессе купли-продажи товара. Процесс товародвижения от Т к Д и Д к Т не разрабатывается во времени. Процесс единого движения Т - Д и Д - Т называется платежом. Вся совокупность платежей, совершаемых в народном хозяйстве, называется платежным оборотом.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Денежные отношения, которые обслуживает кредитная система, между покупателем и продавцом, между кредитной и финансовой системой или физическими лицами называется сферой налично-денежного оборота. Оборот, обслуживаемый кредитной системой по опреациям купли-продажи, предоставления услуг, финансовым операциям между кредитной системой, финасовой системой и юридическими лицами, непосредственно между юридическими лицами называется сферой безналичного оборота или безналичные расчеты. Безналичные расчеты производятся в кредитной системе путем записи денежных сумм с одного счета на другой. Совокупность наличных и безналичных расчетов  называется денежным оборотом.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Для осуществления безналичных расчетов кредитная система открывает юридическим лицам, физическим лицам счета различных банков. Счета могут быть расчетные, текущие, ссудные, валютные.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Расчетные счета предприятий или юридических лиц служат для отражения операций хозяйственной деятельности предприятий  в полном объеме.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Текущие счета выполняют по отношению к расчетному счету меньшее количество операций, так как теекущие счета открываются филиалом, представительством и служат для временного накопления денежных  средств, выплаты указанных средств в соотвестсвии с регламентацией вышестоящей организации.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Основные принципы организации расчетов:</w:t>
      </w:r>
    </w:p>
    <w:p w:rsidR="00A81601" w:rsidRDefault="00C75B04" w:rsidP="00C75B04">
      <w:pPr>
        <w:numPr>
          <w:ilvl w:val="0"/>
          <w:numId w:val="1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открытие для проведения расчетных организаций счетов юридических и физических лиц в кредитной системе. </w:t>
      </w:r>
    </w:p>
    <w:p w:rsidR="00A81601" w:rsidRDefault="00C75B04" w:rsidP="00C75B04">
      <w:pPr>
        <w:numPr>
          <w:ilvl w:val="0"/>
          <w:numId w:val="1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Списание денежных средств со счета владельца только при его согласии или в строго предусмотренных законодательством случаях. </w:t>
      </w:r>
    </w:p>
    <w:p w:rsidR="00A81601" w:rsidRDefault="00C75B04" w:rsidP="00C75B04">
      <w:pPr>
        <w:numPr>
          <w:ilvl w:val="0"/>
          <w:numId w:val="11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Перечисление средств со счета владельца производится только при наличии соответствующих сумм на банковских счетах. Если у владельца в настоящее время отсутствуют деньги, то денежные требования к нему относятся на соответствующую карточку.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  <w:sz w:val="28"/>
        </w:rPr>
        <w:t xml:space="preserve"> 2. </w:t>
      </w:r>
      <w:r>
        <w:rPr>
          <w:rFonts w:ascii="Arial" w:hAnsi="Arial"/>
          <w:color w:val="0000FF"/>
        </w:rPr>
        <w:t xml:space="preserve">Практика выработала значительное количество видов и форм расчетов. Расчеты делятся на две основные группы. Первая - расчеты по товарным ооперациям, вторая - расчеты по нетоварным операциям.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Товарные операции </w:t>
      </w:r>
      <w:r>
        <w:rPr>
          <w:rFonts w:ascii="Arial" w:hAnsi="Arial"/>
          <w:color w:val="0000FF"/>
        </w:rPr>
        <w:t>- это безналичные расчеты, которые производятся за купленные товары, произведенные услуги, выполненные работы.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>Нетоварные операции</w:t>
      </w:r>
      <w:r>
        <w:rPr>
          <w:rFonts w:ascii="Arial" w:hAnsi="Arial"/>
          <w:color w:val="0000FF"/>
        </w:rPr>
        <w:t xml:space="preserve"> - это расчеты связанные с безналичным перечислением средств по финансовым операциям.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Расчеты по месту совершения делятся на три крупные группы: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Одногородние расчеты;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Иногородние расчеты;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3. Международные расчеты.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Одногородними называются расчеты, которые осуществляются между покупателем и поставщиком продукции: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а) если они обслуживаются в одном банке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б) если банк поставщика и банк покупателя находятся в одном городе.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Иногородними называются расчетами по операциям купли-продажи в том случае, если банк поставщика и банк покупателя находятся в разных городах.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Международными называются расчет, которые производятся по операциям купли-продажи в том случае, если банк покупателя или банк поставщика представляет интересы либо  является непосредственно зарубежным банком вне зависимости от его местоположения. 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По видам запсис в банковских счетах расчеты делятся на две большие группы: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Расчеты, производимые путем записи сумм со счета на счет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Расчеты по сальдо взаимных  расчетов между покупателем и поставщиком продукции.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Виды расчетов в соответствии с методом перечисления денег из одного банковского счета на другой( формы расчетов):</w:t>
      </w:r>
    </w:p>
    <w:p w:rsidR="00A81601" w:rsidRDefault="00C75B04" w:rsidP="00C75B04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акцептная(платежные требования;</w:t>
      </w:r>
    </w:p>
    <w:p w:rsidR="00A81601" w:rsidRDefault="00C75B04" w:rsidP="00C75B04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платежные поручения;</w:t>
      </w:r>
    </w:p>
    <w:p w:rsidR="00A81601" w:rsidRDefault="00C75B04" w:rsidP="00C75B04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плановые платежи;</w:t>
      </w:r>
    </w:p>
    <w:p w:rsidR="00A81601" w:rsidRDefault="00C75B04" w:rsidP="00C75B04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чековая форма расчетов;</w:t>
      </w:r>
    </w:p>
    <w:p w:rsidR="00A81601" w:rsidRDefault="00C75B04" w:rsidP="00C75B04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аккредитивная форма расчетов;</w:t>
      </w:r>
    </w:p>
    <w:p w:rsidR="00A81601" w:rsidRDefault="00C75B04" w:rsidP="00C75B04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вексельная;</w:t>
      </w:r>
    </w:p>
    <w:p w:rsidR="00A81601" w:rsidRDefault="00C75B04" w:rsidP="00C75B04">
      <w:pPr>
        <w:numPr>
          <w:ilvl w:val="0"/>
          <w:numId w:val="8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факторинг;</w:t>
      </w:r>
    </w:p>
    <w:p w:rsidR="00A81601" w:rsidRDefault="00A81601">
      <w:pPr>
        <w:spacing w:line="240" w:lineRule="atLeast"/>
        <w:jc w:val="both"/>
        <w:rPr>
          <w:rFonts w:ascii="Arial" w:hAnsi="Arial"/>
          <w:color w:val="0000FF"/>
        </w:rPr>
      </w:pP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3. </w:t>
      </w:r>
      <w:r>
        <w:rPr>
          <w:rFonts w:ascii="Arial" w:hAnsi="Arial"/>
          <w:color w:val="0000FF"/>
        </w:rPr>
        <w:t xml:space="preserve"> В настоящее время </w:t>
      </w:r>
      <w:r>
        <w:rPr>
          <w:rFonts w:ascii="Arial" w:hAnsi="Arial"/>
          <w:b/>
          <w:i/>
          <w:color w:val="0000FF"/>
        </w:rPr>
        <w:t xml:space="preserve">акцептная форма расчетов </w:t>
      </w:r>
      <w:r>
        <w:rPr>
          <w:rFonts w:ascii="Arial" w:hAnsi="Arial"/>
          <w:color w:val="0000FF"/>
        </w:rPr>
        <w:t>между поставщиками и покупателями резко сократилась в связи со значительными инфляционными процессами на Украине. Акцептная форма расчетов сочетается с инкассовыми операциями.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Инкассовые операции  </w:t>
      </w:r>
      <w:r>
        <w:rPr>
          <w:rFonts w:ascii="Arial" w:hAnsi="Arial"/>
          <w:color w:val="0000FF"/>
        </w:rPr>
        <w:t>-  это операции, при которых банк обслуживает документоооброт расчетных и платежных документов одного из своих клиентов в пользу третьих лиц.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Акцепт </w:t>
      </w:r>
      <w:r>
        <w:rPr>
          <w:rFonts w:ascii="Arial" w:hAnsi="Arial"/>
          <w:color w:val="0000FF"/>
        </w:rPr>
        <w:t xml:space="preserve">- это согласие плательщика на оплату товарных документов поставщика. Акцепт может быть положительный или отрицательный(молчаливый). В случае положительного акцепта распорядитель средств делает отметку о согласии оплаты на платежных документах. В случае молчаливиого акцепта банк в течение трех дней ждет формальное несогласие плательщика с перечислением средств.   Акцепт бывает последующий и предварительный. При предварительном акцепте банк ждет согласия на перечисление в течение  2-3 дней и только после этого производит оплату. При последующем акцепте банк при получении платежных документов сразу производит оплату,  но оставляет право в течении срока акцепта.  </w:t>
      </w:r>
    </w:p>
    <w:p w:rsidR="00A81601" w:rsidRDefault="00C75B04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 xml:space="preserve">4. </w:t>
      </w:r>
    </w:p>
    <w:p w:rsidR="00A81601" w:rsidRDefault="00A81601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</w:p>
    <w:p w:rsidR="00A81601" w:rsidRDefault="00A81601">
      <w:pPr>
        <w:spacing w:line="240" w:lineRule="atLeast"/>
        <w:ind w:firstLine="567"/>
        <w:jc w:val="both"/>
        <w:rPr>
          <w:rFonts w:ascii="Mysl" w:hAnsi="Mysl"/>
          <w:color w:val="0000FF"/>
          <w:sz w:val="28"/>
        </w:rPr>
      </w:pP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98" style="position:absolute;z-index:251720704;mso-position-horizontal-relative:text;mso-position-vertical-relative:text" from="135pt,-586.8pt" to="185.45pt,-586.75pt" o:allowincell="f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oval id="_x0000_s1173" style="position:absolute;margin-left:-1488.3pt;margin-top:-285.15pt;width:28.85pt;height:28.85pt;z-index:251695104;mso-position-horizontal-relative:text;mso-position-vertical-relative:text" o:allowincell="f" filled="f" strokeweight="1pt"/>
        </w:pict>
      </w:r>
      <w:r>
        <w:rPr>
          <w:noProof/>
          <w:color w:val="0000FF"/>
        </w:rPr>
        <w:pict>
          <v:oval id="_x0000_s1170" style="position:absolute;margin-left:99pt;margin-top:-574pt;width:28.85pt;height:28.85pt;z-index:251692032;mso-position-horizontal-relative:text;mso-position-vertical-relative:text" o:allowincell="f" filled="f" strokeweight="1pt"/>
        </w:pict>
      </w:r>
      <w:r>
        <w:rPr>
          <w:noProof/>
          <w:color w:val="0000FF"/>
        </w:rPr>
        <w:pict>
          <v:oval id="_x0000_s1166" style="position:absolute;margin-left:156.6pt;margin-top:6.65pt;width:28.85pt;height:28.85pt;z-index:251687936;mso-position-horizontal-relative:text;mso-position-vertical-relative:text" o:allowincell="f" filled="f" strokecolor="blue" strokeweight="1pt"/>
        </w:pict>
      </w:r>
      <w:r>
        <w:rPr>
          <w:noProof/>
          <w:color w:val="0000FF"/>
        </w:rPr>
        <w:pict>
          <v:oval id="_x0000_s1163" style="position:absolute;margin-left:63pt;margin-top:6.65pt;width:28.85pt;height:28.85pt;z-index:251684864;mso-position-horizontal-relative:text;mso-position-vertical-relative:text" o:allowincell="f" filled="f" strokecolor="blue" strokeweight="1pt"/>
        </w:pict>
      </w:r>
      <w:r w:rsidR="00C75B04">
        <w:rPr>
          <w:color w:val="0000FF"/>
        </w:rPr>
        <w:t xml:space="preserve">                                                      3                                       </w:t>
      </w:r>
      <w:r w:rsidR="00C75B04">
        <w:rPr>
          <w:color w:val="0000FF"/>
          <w:sz w:val="16"/>
        </w:rPr>
        <w:t>БАНК</w:t>
      </w:r>
    </w:p>
    <w:p w:rsidR="00A81601" w:rsidRDefault="006561AE">
      <w:pPr>
        <w:ind w:hanging="709"/>
        <w:rPr>
          <w:color w:val="0000FF"/>
        </w:rPr>
      </w:pPr>
      <w:r>
        <w:rPr>
          <w:noProof/>
          <w:color w:val="0000FF"/>
        </w:rPr>
        <w:pict>
          <v:line id="_x0000_s1182" style="position:absolute;z-index:251704320;mso-position-horizontal-relative:text;mso-position-vertical-relative:text" from="99pt,2.35pt" to="149.45pt,2.4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</w:t>
      </w:r>
      <w:r w:rsidR="00C75B04">
        <w:rPr>
          <w:color w:val="0000FF"/>
          <w:sz w:val="16"/>
        </w:rPr>
        <w:t>ПЛАТЕЛЬЩИК</w:t>
      </w:r>
      <w:r w:rsidR="00C75B04">
        <w:rPr>
          <w:color w:val="0000FF"/>
        </w:rPr>
        <w:t xml:space="preserve">    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               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</w:t>
      </w:r>
      <w:r w:rsidR="00C75B04">
        <w:rPr>
          <w:color w:val="0000FF"/>
          <w:sz w:val="16"/>
        </w:rPr>
        <w:t>ПЛАТЕЛЬЩИКА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83" style="position:absolute;z-index:251705344;mso-position-horizontal-relative:text;mso-position-vertical-relative:text" from="99pt,.75pt" to="149.45pt,.8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4 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189" style="position:absolute;z-index:251711488;mso-position-horizontal-relative:text;mso-position-vertical-relative:text" from="178.2pt,3.6pt" to="178.25pt,25.25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88" style="position:absolute;z-index:251710464;mso-position-horizontal-relative:text;mso-position-vertical-relative:text" from="163.8pt,3.6pt" to="163.85pt,25.25pt" o:allowincell="f" strokecolor="blue" strokeweight="1pt">
            <v:stroke startarrowwidth="narrow" startarrowlength="short" endarrow="block" endarrowwidth="narrow" endarrowlength="short"/>
          </v:line>
        </w:pic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             5         2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oval id="_x0000_s1164" style="position:absolute;margin-left:63pt;margin-top:9.45pt;width:28.85pt;height:28.85pt;z-index:251685888;mso-position-horizontal-relative:text;mso-position-vertical-relative:text" o:allowincell="f" filled="f" strokecolor="blue" strokeweight="1pt"/>
        </w:pict>
      </w:r>
      <w:r>
        <w:rPr>
          <w:noProof/>
          <w:color w:val="0000FF"/>
        </w:rPr>
        <w:pict>
          <v:oval id="_x0000_s1177" style="position:absolute;margin-left:156.6pt;margin-top:9.45pt;width:28.85pt;height:28.85pt;z-index:251699200;mso-position-horizontal-relative:text;mso-position-vertical-relative:text" o:allowincell="f" filled="f" strokecolor="blue" strokeweight="1pt"/>
        </w:pict>
      </w:r>
      <w:r w:rsidR="00C75B04">
        <w:rPr>
          <w:color w:val="0000FF"/>
        </w:rPr>
        <w:t xml:space="preserve">                                </w:t>
      </w:r>
      <w:r w:rsidR="00C75B04">
        <w:rPr>
          <w:b/>
          <w:color w:val="0000FF"/>
          <w:sz w:val="22"/>
        </w:rPr>
        <w:t xml:space="preserve">                    </w:t>
      </w:r>
    </w:p>
    <w:p w:rsidR="00A81601" w:rsidRDefault="006561AE">
      <w:pPr>
        <w:ind w:hanging="142"/>
        <w:rPr>
          <w:color w:val="0000FF"/>
        </w:rPr>
      </w:pPr>
      <w:r>
        <w:rPr>
          <w:noProof/>
          <w:color w:val="0000FF"/>
        </w:rPr>
        <w:pict>
          <v:line id="_x0000_s1194" style="position:absolute;z-index:251716608;mso-position-horizontal-relative:text;mso-position-vertical-relative:text" from="135pt,-586.8pt" to="185.45pt,-586.75pt" o:allowincell="f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90" style="position:absolute;z-index:251712512;mso-position-horizontal-relative:text;mso-position-vertical-relative:text" from="99pt,5.15pt" to="149.45pt,5.2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  <w:sz w:val="16"/>
        </w:rPr>
        <w:t>ПОСТАВЩИК</w:t>
      </w:r>
      <w:r w:rsidR="00C75B04">
        <w:rPr>
          <w:color w:val="0000FF"/>
        </w:rPr>
        <w:t xml:space="preserve">          </w:t>
      </w:r>
      <w:r w:rsidR="00C75B04">
        <w:rPr>
          <w:b/>
          <w:color w:val="0000FF"/>
          <w:sz w:val="28"/>
        </w:rPr>
        <w:t xml:space="preserve">Б                       Б            </w:t>
      </w:r>
      <w:r w:rsidR="00C75B04">
        <w:rPr>
          <w:color w:val="0000FF"/>
          <w:sz w:val="16"/>
        </w:rPr>
        <w:t>БАНК</w:t>
      </w:r>
      <w:r w:rsidR="00C75B04">
        <w:rPr>
          <w:b/>
          <w:color w:val="0000FF"/>
          <w:sz w:val="28"/>
        </w:rPr>
        <w:t xml:space="preserve">  </w:t>
      </w:r>
    </w:p>
    <w:p w:rsidR="00A81601" w:rsidRDefault="006561AE">
      <w:pPr>
        <w:ind w:hanging="142"/>
        <w:rPr>
          <w:color w:val="0000FF"/>
        </w:rPr>
      </w:pPr>
      <w:r>
        <w:rPr>
          <w:noProof/>
          <w:color w:val="0000FF"/>
        </w:rPr>
        <w:pict>
          <v:line id="_x0000_s1197" style="position:absolute;z-index:251719680;mso-position-horizontal-relative:text;mso-position-vertical-relative:text" from="99pt,3.55pt" to="149.45pt,3.6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                        </w:t>
      </w:r>
      <w:r w:rsidR="00C75B04">
        <w:rPr>
          <w:color w:val="0000FF"/>
          <w:sz w:val="16"/>
        </w:rPr>
        <w:t>ПОСТАВЩИКА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  1</w:t>
      </w:r>
    </w:p>
    <w:p w:rsidR="00A81601" w:rsidRDefault="00A81601">
      <w:pPr>
        <w:rPr>
          <w:color w:val="0000FF"/>
        </w:rPr>
      </w:pP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Выписывается документ - </w:t>
      </w:r>
      <w:r>
        <w:rPr>
          <w:rFonts w:ascii="Arial" w:hAnsi="Arial"/>
          <w:b/>
          <w:i/>
          <w:color w:val="0000FF"/>
        </w:rPr>
        <w:t>платежное требование-поручение</w:t>
      </w:r>
      <w:r>
        <w:rPr>
          <w:rFonts w:ascii="Arial" w:hAnsi="Arial"/>
          <w:color w:val="0000FF"/>
        </w:rPr>
        <w:t>.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На сегодняшний день платежное поручение является наиболее распространенной формой расчетов.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Платежное поручение - это приказ банку перечислить с расчетного счета клиента в адрес третьего лица необходимую сумму денежных средств. В платежном поручении указываются реквизиты плательщика и поставщика, наименование операции и необходимая сумма средств. Платежное поручение применятся при предварительной оплате продукции и услуг как по товарным, так и по нетоварным операциям. </w:t>
      </w:r>
    </w:p>
    <w:p w:rsidR="00A81601" w:rsidRDefault="00C75B04">
      <w:pPr>
        <w:spacing w:line="240" w:lineRule="atLeast"/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Художественный вид этих операций имеет следующий вид:</w:t>
      </w:r>
    </w:p>
    <w:p w:rsidR="00A81601" w:rsidRDefault="00A81601">
      <w:pPr>
        <w:spacing w:line="240" w:lineRule="atLeast"/>
        <w:ind w:firstLine="567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ind w:firstLine="567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ind w:firstLine="567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ind w:firstLine="567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ind w:firstLine="567"/>
        <w:jc w:val="both"/>
        <w:rPr>
          <w:rFonts w:ascii="Arial" w:hAnsi="Arial"/>
          <w:color w:val="0000FF"/>
        </w:rPr>
      </w:pPr>
    </w:p>
    <w:p w:rsidR="00A81601" w:rsidRDefault="00C75B04">
      <w:pPr>
        <w:rPr>
          <w:color w:val="0000FF"/>
        </w:rPr>
      </w:pPr>
      <w:r>
        <w:rPr>
          <w:color w:val="0000FF"/>
          <w:sz w:val="16"/>
        </w:rPr>
        <w:t>БАНК</w:t>
      </w:r>
    </w:p>
    <w:p w:rsidR="00A81601" w:rsidRDefault="006561AE">
      <w:pPr>
        <w:ind w:hanging="709"/>
        <w:rPr>
          <w:color w:val="0000FF"/>
        </w:rPr>
      </w:pPr>
      <w:r>
        <w:rPr>
          <w:noProof/>
          <w:color w:val="0000FF"/>
        </w:rPr>
        <w:pict>
          <v:line id="_x0000_s1184" style="position:absolute;z-index:251706368;mso-position-horizontal-relative:text;mso-position-vertical-relative:text" from="99pt,12.55pt" to="149.45pt,12.6pt" o:allowincell="f" strokecolor="blue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</w:t>
      </w:r>
      <w:r w:rsidR="00C75B04">
        <w:rPr>
          <w:color w:val="0000FF"/>
          <w:sz w:val="16"/>
        </w:rPr>
        <w:t>ПЛАТЕЛЬЩИКА</w:t>
      </w:r>
      <w:r w:rsidR="00C75B04">
        <w:rPr>
          <w:color w:val="0000FF"/>
        </w:rPr>
        <w:t xml:space="preserve">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               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</w:t>
      </w:r>
      <w:r w:rsidR="00C75B04">
        <w:rPr>
          <w:color w:val="0000FF"/>
          <w:sz w:val="16"/>
        </w:rPr>
        <w:t>ПЛАТЕЛЬЩИК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04" style="position:absolute;z-index:251726848;mso-position-horizontal-relative:text;mso-position-vertical-relative:text" from="171pt,10.95pt" to="171.05pt,39.8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00" style="position:absolute;z-index:251722752;mso-position-horizontal-relative:text;mso-position-vertical-relative:text" from="84.6pt,10.95pt" to="84.65pt,39.8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99" style="position:absolute;z-index:251721728;mso-position-horizontal-relative:text;mso-position-vertical-relative:text" from="70.2pt,10.95pt" to="70.25pt,39.8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2                                 </w:t>
      </w:r>
    </w:p>
    <w:p w:rsidR="00A81601" w:rsidRDefault="00A81601">
      <w:pPr>
        <w:rPr>
          <w:color w:val="0000FF"/>
        </w:rPr>
      </w:pP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1     5                              3                                           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oval id="_x0000_s1165" style="position:absolute;margin-left:63pt;margin-top:9.45pt;width:28.85pt;height:28.85pt;z-index:251686912;mso-position-horizontal-relative:text;mso-position-vertical-relative:text" o:allowincell="f" filled="f" strokecolor="blue" strokeweight="1pt"/>
        </w:pict>
      </w:r>
      <w:r>
        <w:rPr>
          <w:noProof/>
          <w:color w:val="0000FF"/>
        </w:rPr>
        <w:pict>
          <v:oval id="_x0000_s1178" style="position:absolute;margin-left:156.6pt;margin-top:9.45pt;width:28.85pt;height:28.85pt;z-index:251700224;mso-position-horizontal-relative:text;mso-position-vertical-relative:text" o:allowincell="f" filled="f" strokecolor="blue" strokeweight="1pt"/>
        </w:pict>
      </w:r>
      <w:r w:rsidR="00C75B04">
        <w:rPr>
          <w:color w:val="0000FF"/>
        </w:rPr>
        <w:t xml:space="preserve">                                </w:t>
      </w:r>
      <w:r w:rsidR="00C75B04">
        <w:rPr>
          <w:b/>
          <w:color w:val="0000FF"/>
          <w:sz w:val="22"/>
        </w:rPr>
        <w:t xml:space="preserve">                    </w:t>
      </w:r>
    </w:p>
    <w:p w:rsidR="00A81601" w:rsidRDefault="006561AE">
      <w:pPr>
        <w:ind w:hanging="142"/>
        <w:rPr>
          <w:color w:val="0000FF"/>
        </w:rPr>
      </w:pPr>
      <w:r>
        <w:rPr>
          <w:noProof/>
          <w:color w:val="0000FF"/>
        </w:rPr>
        <w:pict>
          <v:line id="_x0000_s1191" style="position:absolute;z-index:251713536;mso-position-horizontal-relative:text;mso-position-vertical-relative:text" from="99pt,15.3pt" to="149.45pt,15.35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95" style="position:absolute;z-index:251717632;mso-position-horizontal-relative:text;mso-position-vertical-relative:text" from="135pt,-586.8pt" to="185.45pt,-586.75pt" o:allowincell="f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  <w:sz w:val="16"/>
        </w:rPr>
        <w:t>ПОСТАВЩИК</w:t>
      </w:r>
      <w:r w:rsidR="00C75B04">
        <w:rPr>
          <w:color w:val="0000FF"/>
        </w:rPr>
        <w:t xml:space="preserve">         </w:t>
      </w:r>
      <w:r w:rsidR="00C75B04">
        <w:rPr>
          <w:b/>
          <w:color w:val="0000FF"/>
          <w:sz w:val="28"/>
        </w:rPr>
        <w:t xml:space="preserve">Б                       Б            </w:t>
      </w:r>
      <w:r w:rsidR="00C75B04">
        <w:rPr>
          <w:color w:val="0000FF"/>
          <w:sz w:val="16"/>
        </w:rPr>
        <w:t>БАНК</w:t>
      </w:r>
      <w:r w:rsidR="00C75B04">
        <w:rPr>
          <w:b/>
          <w:color w:val="0000FF"/>
          <w:sz w:val="28"/>
        </w:rPr>
        <w:t xml:space="preserve">  </w:t>
      </w:r>
    </w:p>
    <w:p w:rsidR="00A81601" w:rsidRDefault="00C75B04">
      <w:pPr>
        <w:ind w:hanging="142"/>
        <w:rPr>
          <w:color w:val="0000FF"/>
        </w:rPr>
      </w:pPr>
      <w:r>
        <w:rPr>
          <w:color w:val="0000FF"/>
        </w:rPr>
        <w:t xml:space="preserve">                                                        4                             </w:t>
      </w:r>
      <w:r>
        <w:rPr>
          <w:color w:val="0000FF"/>
          <w:sz w:val="16"/>
        </w:rPr>
        <w:t>ПОСТАВЩИКА</w:t>
      </w:r>
    </w:p>
    <w:p w:rsidR="00A81601" w:rsidRDefault="00A81601">
      <w:pPr>
        <w:spacing w:line="240" w:lineRule="atLeast"/>
        <w:ind w:firstLine="567"/>
        <w:jc w:val="both"/>
        <w:rPr>
          <w:rFonts w:ascii="Arial" w:hAnsi="Arial"/>
          <w:color w:val="0000FF"/>
        </w:rPr>
      </w:pPr>
    </w:p>
    <w:p w:rsidR="00A81601" w:rsidRDefault="00A81601">
      <w:pPr>
        <w:spacing w:line="240" w:lineRule="atLeast"/>
        <w:ind w:firstLine="567"/>
        <w:jc w:val="both"/>
        <w:rPr>
          <w:rFonts w:ascii="Arial" w:hAnsi="Arial"/>
          <w:b/>
          <w:color w:val="0000FF"/>
        </w:rPr>
      </w:pPr>
    </w:p>
    <w:p w:rsidR="00A81601" w:rsidRDefault="00A81601">
      <w:pPr>
        <w:spacing w:line="240" w:lineRule="atLeast"/>
        <w:ind w:firstLine="567"/>
        <w:jc w:val="both"/>
        <w:rPr>
          <w:rFonts w:ascii="Arial" w:hAnsi="Arial"/>
          <w:b/>
          <w:color w:val="0000FF"/>
        </w:rPr>
      </w:pPr>
    </w:p>
    <w:p w:rsidR="00A81601" w:rsidRDefault="00C75B04" w:rsidP="00C75B04">
      <w:pPr>
        <w:numPr>
          <w:ilvl w:val="0"/>
          <w:numId w:val="1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Поставщик направляет в адрес плательщика товарные документы(фактуру).</w:t>
      </w:r>
    </w:p>
    <w:p w:rsidR="00A81601" w:rsidRDefault="00C75B04" w:rsidP="00C75B04">
      <w:pPr>
        <w:numPr>
          <w:ilvl w:val="0"/>
          <w:numId w:val="1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Плательщик выписывает платежное поручение в адрес своего банка. В ряде случаев вместо фактуры употребляется сам договор. </w:t>
      </w:r>
    </w:p>
    <w:p w:rsidR="00A81601" w:rsidRDefault="00C75B04" w:rsidP="00C75B04">
      <w:pPr>
        <w:numPr>
          <w:ilvl w:val="0"/>
          <w:numId w:val="1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Банк плательщика перечисляет в адрес банка поставщика необходимую сумму денег.</w:t>
      </w:r>
    </w:p>
    <w:p w:rsidR="00A81601" w:rsidRDefault="00C75B04" w:rsidP="00C75B04">
      <w:pPr>
        <w:numPr>
          <w:ilvl w:val="0"/>
          <w:numId w:val="1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Получение денег поставщиком.</w:t>
      </w:r>
    </w:p>
    <w:p w:rsidR="00A81601" w:rsidRDefault="00C75B04" w:rsidP="00C75B04">
      <w:pPr>
        <w:numPr>
          <w:ilvl w:val="0"/>
          <w:numId w:val="12"/>
        </w:num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Отгрузка товара плательщику.</w:t>
      </w:r>
    </w:p>
    <w:p w:rsidR="00A81601" w:rsidRDefault="00C75B04">
      <w:pPr>
        <w:spacing w:line="240" w:lineRule="atLeast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5.</w:t>
      </w:r>
      <w:r>
        <w:rPr>
          <w:rFonts w:ascii="Arial" w:hAnsi="Arial"/>
          <w:color w:val="0000FF"/>
        </w:rPr>
        <w:t xml:space="preserve"> Расчеты с помощью чеков.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   </w:t>
      </w:r>
      <w:r>
        <w:rPr>
          <w:rFonts w:ascii="Arial" w:hAnsi="Arial"/>
          <w:b/>
          <w:i/>
          <w:color w:val="0000FF"/>
        </w:rPr>
        <w:t xml:space="preserve"> Чек </w:t>
      </w:r>
      <w:r>
        <w:rPr>
          <w:rFonts w:ascii="Arial" w:hAnsi="Arial"/>
          <w:color w:val="0000FF"/>
        </w:rPr>
        <w:t xml:space="preserve">- это приказ банку плательщика оплатить определенную сумму, которая указана в чеке. Для того чтобы была выдана чековая книжка предприятие пишет заявление в банк с просьбой о выдаче чековой книжки (операция 1). Если у предприятия достаточно средств на расчетном счете, то банк удовлетворяет эту просьбу(операция 2), депонируя средства плательщика на отдельном балансовом счете.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   Получатель едет к поставщику, оплачивая чеком товар который ему нужен(операция 3).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Поставщик поставляет товар(операция 4), направляя реестр чеков в обслуживающий его банк(операция 5). Банк зачисляет на счет поставщика суммы, указанные в реестре чеков(операция 7). Банк поставщика выставяет платежное поручение банку плательщика на оплату чеков. Банк получателя пересылает банку поставщика сумму, указанную в чеке(операция 8), списывая с отдельного банковского счета эту сумму.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oval id="_x0000_s1174" style="position:absolute;margin-left:-1488.3pt;margin-top:-285.15pt;width:28.85pt;height:28.85pt;z-index:251696128;mso-position-horizontal-relative:text;mso-position-vertical-relative:text" o:allowincell="f" filled="f" strokeweight="1pt"/>
        </w:pict>
      </w:r>
      <w:r>
        <w:rPr>
          <w:noProof/>
          <w:color w:val="0000FF"/>
        </w:rPr>
        <w:pict>
          <v:oval id="_x0000_s1167" style="position:absolute;margin-left:156.6pt;margin-top:6.65pt;width:28.85pt;height:28.85pt;z-index:251688960;mso-position-horizontal-relative:text;mso-position-vertical-relative:text" o:allowincell="f" filled="f" strokecolor="blue" strokeweight="1pt"/>
        </w:pict>
      </w:r>
      <w:r w:rsidR="00C75B04">
        <w:rPr>
          <w:color w:val="0000FF"/>
        </w:rPr>
        <w:t xml:space="preserve">                                                    1                                      </w:t>
      </w:r>
    </w:p>
    <w:p w:rsidR="00A81601" w:rsidRDefault="006561AE">
      <w:pPr>
        <w:ind w:hanging="709"/>
        <w:rPr>
          <w:color w:val="0000FF"/>
        </w:rPr>
      </w:pPr>
      <w:r>
        <w:rPr>
          <w:noProof/>
          <w:color w:val="0000FF"/>
        </w:rPr>
        <w:pict>
          <v:line id="_x0000_s1206" style="position:absolute;z-index:251728896;mso-position-horizontal-relative:text;mso-position-vertical-relative:text" from="99pt,.9pt" to="149.45pt,.95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85" style="position:absolute;z-index:251707392;mso-position-horizontal-relative:text;mso-position-vertical-relative:text" from="99pt,12.55pt" to="149.45pt,12.6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</w:t>
      </w:r>
      <w:r w:rsidR="00C75B04">
        <w:rPr>
          <w:color w:val="0000FF"/>
          <w:sz w:val="16"/>
        </w:rPr>
        <w:t xml:space="preserve">ПОЛУЧАТЕЛЬ   </w:t>
      </w:r>
      <w:r w:rsidR="00C75B04">
        <w:rPr>
          <w:color w:val="0000FF"/>
        </w:rPr>
        <w:t xml:space="preserve">    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              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01" style="position:absolute;z-index:251723776;mso-position-horizontal-relative:text;mso-position-vertical-relative:text" from="84.6pt,10.95pt" to="84.65pt,39.8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2   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11" style="position:absolute;z-index:251734016;mso-position-horizontal-relative:text;mso-position-vertical-relative:text" from="178.2pt,2.25pt" to="178.25pt,31.1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09" style="position:absolute;z-index:251731968;mso-position-horizontal-relative:text;mso-position-vertical-relative:text" from="163.8pt,2.25pt" to="163.85pt,31.1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05" style="position:absolute;z-index:251727872;mso-position-horizontal-relative:text;mso-position-vertical-relative:text" from="70.2pt,2.25pt" to="70.25pt,31.1pt" o:allowincell="f" strokecolor="blue" strokeweight="1pt">
            <v:stroke startarrowwidth="narrow" startarrowlength="short" endarrow="block" endarrowwidth="narrow" endarrowlength="short"/>
          </v:line>
        </w:pic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3           4                          7     8                                    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oval id="_x0000_s1179" style="position:absolute;margin-left:156.6pt;margin-top:9.45pt;width:28.85pt;height:28.85pt;z-index:251701248;mso-position-horizontal-relative:text;mso-position-vertical-relative:text" o:allowincell="f" filled="f" strokecolor="blue" strokeweight="1pt"/>
        </w:pict>
      </w:r>
      <w:r w:rsidR="00C75B04">
        <w:rPr>
          <w:color w:val="0000FF"/>
        </w:rPr>
        <w:t xml:space="preserve">                                </w:t>
      </w:r>
      <w:r w:rsidR="00C75B04">
        <w:rPr>
          <w:b/>
          <w:color w:val="0000FF"/>
          <w:sz w:val="22"/>
        </w:rPr>
        <w:t xml:space="preserve">                </w:t>
      </w:r>
      <w:r w:rsidR="00C75B04">
        <w:rPr>
          <w:color w:val="0000FF"/>
        </w:rPr>
        <w:t>5</w:t>
      </w:r>
      <w:r w:rsidR="00C75B04">
        <w:rPr>
          <w:b/>
          <w:color w:val="0000FF"/>
          <w:sz w:val="22"/>
        </w:rPr>
        <w:t xml:space="preserve">    </w:t>
      </w:r>
    </w:p>
    <w:p w:rsidR="00A81601" w:rsidRDefault="006561AE">
      <w:pPr>
        <w:ind w:hanging="142"/>
        <w:rPr>
          <w:color w:val="0000FF"/>
        </w:rPr>
      </w:pPr>
      <w:r>
        <w:rPr>
          <w:noProof/>
          <w:color w:val="0000FF"/>
        </w:rPr>
        <w:pict>
          <v:line id="_x0000_s1213" style="position:absolute;z-index:251736064;mso-position-horizontal-relative:text;mso-position-vertical-relative:text" from="99pt,3.7pt" to="149.45pt,3.75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92" style="position:absolute;z-index:251714560;mso-position-horizontal-relative:text;mso-position-vertical-relative:text" from="99pt,15.3pt" to="149.45pt,15.35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  <w:sz w:val="16"/>
        </w:rPr>
        <w:t>ПОСТАВЩИК</w:t>
      </w:r>
      <w:r w:rsidR="00C75B04">
        <w:rPr>
          <w:color w:val="0000FF"/>
        </w:rPr>
        <w:t xml:space="preserve">          </w:t>
      </w:r>
      <w:r w:rsidR="00C75B04">
        <w:rPr>
          <w:b/>
          <w:color w:val="0000FF"/>
          <w:sz w:val="28"/>
        </w:rPr>
        <w:t xml:space="preserve">Б                       Б           </w:t>
      </w:r>
    </w:p>
    <w:p w:rsidR="00A81601" w:rsidRDefault="00C75B04">
      <w:pPr>
        <w:ind w:hanging="142"/>
        <w:rPr>
          <w:color w:val="0000FF"/>
        </w:rPr>
      </w:pPr>
      <w:r>
        <w:rPr>
          <w:color w:val="0000FF"/>
        </w:rPr>
        <w:t xml:space="preserve">                                                        6                                 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   Бывают лимитированные и нелимитированные чековые книжки. </w:t>
      </w:r>
      <w:r>
        <w:rPr>
          <w:rFonts w:ascii="Arial" w:hAnsi="Arial"/>
          <w:b/>
          <w:i/>
          <w:color w:val="0000FF"/>
        </w:rPr>
        <w:t>Лимитированная чековая</w:t>
      </w: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b/>
          <w:i/>
          <w:color w:val="0000FF"/>
        </w:rPr>
        <w:t xml:space="preserve">книжка </w:t>
      </w:r>
      <w:r>
        <w:rPr>
          <w:rFonts w:ascii="Arial" w:hAnsi="Arial"/>
          <w:color w:val="0000FF"/>
        </w:rPr>
        <w:t xml:space="preserve">- это чековая книжка на которой указана сумма лимита. В случае с </w:t>
      </w:r>
      <w:r>
        <w:rPr>
          <w:rFonts w:ascii="Arial" w:hAnsi="Arial"/>
          <w:b/>
          <w:i/>
          <w:color w:val="0000FF"/>
        </w:rPr>
        <w:t>нелимитированной</w:t>
      </w: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b/>
          <w:i/>
          <w:color w:val="0000FF"/>
        </w:rPr>
        <w:t xml:space="preserve">чековой книжкой </w:t>
      </w:r>
      <w:r>
        <w:rPr>
          <w:rFonts w:ascii="Arial" w:hAnsi="Arial"/>
          <w:color w:val="0000FF"/>
        </w:rPr>
        <w:t xml:space="preserve">поставщику необходимо подтверждение банка поставщика и получателя о действительности чека предоставляемого к оплате.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6. </w:t>
      </w:r>
      <w:r>
        <w:rPr>
          <w:rFonts w:ascii="Arial" w:hAnsi="Arial"/>
          <w:b/>
          <w:i/>
          <w:color w:val="0000FF"/>
        </w:rPr>
        <w:t xml:space="preserve">Аккредитив </w:t>
      </w:r>
      <w:r>
        <w:rPr>
          <w:rFonts w:ascii="Arial" w:hAnsi="Arial"/>
          <w:color w:val="0000FF"/>
        </w:rPr>
        <w:t xml:space="preserve">- поручение банку оплатить сумму, указанную в аккредитиве на условиях, указанных в аккредитивном заявлении. Аккредитивы бывают </w:t>
      </w:r>
    </w:p>
    <w:p w:rsidR="00A81601" w:rsidRDefault="00C75B04" w:rsidP="00C75B04">
      <w:pPr>
        <w:numPr>
          <w:ilvl w:val="0"/>
          <w:numId w:val="13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покрытые и непокрытые;</w:t>
      </w:r>
    </w:p>
    <w:p w:rsidR="00A81601" w:rsidRDefault="00C75B04" w:rsidP="00C75B04">
      <w:pPr>
        <w:numPr>
          <w:ilvl w:val="0"/>
          <w:numId w:val="13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отзывные и безотзывные;</w:t>
      </w:r>
    </w:p>
    <w:p w:rsidR="00A81601" w:rsidRDefault="00C75B04" w:rsidP="00C75B04">
      <w:pPr>
        <w:numPr>
          <w:ilvl w:val="0"/>
          <w:numId w:val="13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открытые в банке плательщика или в баке поставщика;</w:t>
      </w:r>
    </w:p>
    <w:p w:rsidR="00A81601" w:rsidRDefault="00C75B04" w:rsidP="00C75B04">
      <w:pPr>
        <w:numPr>
          <w:ilvl w:val="0"/>
          <w:numId w:val="13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 акцептом плательщика или без акцепта.</w:t>
      </w:r>
    </w:p>
    <w:p w:rsidR="00A81601" w:rsidRDefault="00C75B04">
      <w:pPr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Покрытый аккредитив - это аккредитив, который банк плательщика зачисляет на отдельный счет за счет плательщика, либо за счет кредита банка. При установленной корреспонденции сообщений между банком поставщика и банком плательщика может быть открыт непокрытый аккредитив, то есть аккредитив гарантированный банком плательщика. В этом случае  банк плательщика разрешает списать со своего корреспонденстского счета сумму аккредитива на условиях аккредитивного заявления. </w:t>
      </w:r>
    </w:p>
    <w:p w:rsidR="00A81601" w:rsidRDefault="00C75B04">
      <w:pPr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Отзывной аккредитив - это аккредитив, по которому плательщику дано право изменять условия, указанные в аккредитивном заявлении. Практически не защищает интересы поставщика. </w:t>
      </w:r>
    </w:p>
    <w:p w:rsidR="00A81601" w:rsidRDefault="00C75B04">
      <w:pPr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Безотзывной аккредитив - это аккредитив, условия которого плательщик может изменять только с согласия поставщика. </w:t>
      </w:r>
    </w:p>
    <w:p w:rsidR="00A81601" w:rsidRDefault="00C75B04">
      <w:pPr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Аккредитив с оплатой документов по предварительному акцепту плательщика:</w:t>
      </w:r>
    </w:p>
    <w:p w:rsidR="00A81601" w:rsidRDefault="00C75B04">
      <w:pPr>
        <w:ind w:firstLine="567"/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 этом случае представитель плательщика непосредственно у поставщика контролирует качество товара и ставит акцепт на соответствующих товарных документах. Расходы плательщика на осуществление этой операции растут, однако, его интересы максимально защищаются. 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Аккредитив без акцепта плательщика дает право поставщику непосредственной отгрузки товара в адрес плательщика согласно условиям аккредитива и контракта. Расчеты по аккредитивной форме ведутся при иногородней и международной формах расчетов.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Если аккредитив открыт в банке получателя, то </w:t>
      </w:r>
    </w:p>
    <w:p w:rsidR="00A81601" w:rsidRDefault="00C75B04" w:rsidP="00C75B04">
      <w:pPr>
        <w:numPr>
          <w:ilvl w:val="0"/>
          <w:numId w:val="14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Плательщик предоставляет в банк аккредитивное заявление и копию контракта. </w:t>
      </w:r>
    </w:p>
    <w:p w:rsidR="00A81601" w:rsidRDefault="00C75B04" w:rsidP="00C75B04">
      <w:pPr>
        <w:numPr>
          <w:ilvl w:val="0"/>
          <w:numId w:val="14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Банк плательщика уведомляет плательщика об открытии ему аккредитива на укзанную сумму за его счет ( то есть списывая с его расчетного счета в актив).</w:t>
      </w:r>
    </w:p>
    <w:p w:rsidR="00A81601" w:rsidRDefault="00C75B04" w:rsidP="00C75B04">
      <w:pPr>
        <w:numPr>
          <w:ilvl w:val="0"/>
          <w:numId w:val="14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Банк плательщика ставит в известность банк поставщика об открытии аккредитива поставщику на конкретную сумму.</w:t>
      </w:r>
    </w:p>
    <w:p w:rsidR="00A81601" w:rsidRDefault="00C75B04" w:rsidP="00C75B04">
      <w:pPr>
        <w:numPr>
          <w:ilvl w:val="0"/>
          <w:numId w:val="14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Банк поставщика уведомляет об этом поставщика. </w:t>
      </w:r>
    </w:p>
    <w:p w:rsidR="00A81601" w:rsidRDefault="00C75B04" w:rsidP="00C75B04">
      <w:pPr>
        <w:numPr>
          <w:ilvl w:val="0"/>
          <w:numId w:val="14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Отгрузка товаров, то есть операция conassignment. </w:t>
      </w:r>
    </w:p>
    <w:p w:rsidR="00A81601" w:rsidRDefault="00C75B04" w:rsidP="00C75B04">
      <w:pPr>
        <w:numPr>
          <w:ilvl w:val="0"/>
          <w:numId w:val="14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Покупатель ставит в известность свой банк о выполнении условий аккредитива, то есть дает приказ на раскрытие аккредитива согласно условиям аккредитивного заявления.</w:t>
      </w:r>
    </w:p>
    <w:p w:rsidR="00A81601" w:rsidRDefault="00C75B04" w:rsidP="00C75B04">
      <w:pPr>
        <w:numPr>
          <w:ilvl w:val="0"/>
          <w:numId w:val="14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Банк получателя перечисляет в адрес постващика сумму аккредитива.</w:t>
      </w:r>
    </w:p>
    <w:p w:rsidR="00A81601" w:rsidRDefault="00C75B04" w:rsidP="00C75B04">
      <w:pPr>
        <w:numPr>
          <w:ilvl w:val="0"/>
          <w:numId w:val="14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Поставщик получает деньги на р/с.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rPr>
          <w:color w:val="0000FF"/>
        </w:rPr>
      </w:pP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19" style="position:absolute;z-index:251742208;mso-position-horizontal-relative:text;mso-position-vertical-relative:text" from="99pt,10.95pt" to="149.45pt,11pt" o:allowincell="f" strokecolor="blue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oval id="_x0000_s1175" style="position:absolute;margin-left:-1488.3pt;margin-top:-285.15pt;width:28.85pt;height:28.85pt;z-index:251697152;mso-position-horizontal-relative:text;mso-position-vertical-relative:text" o:allowincell="f" filled="f" strokeweight="1pt"/>
        </w:pict>
      </w:r>
      <w:r>
        <w:rPr>
          <w:noProof/>
          <w:color w:val="0000FF"/>
        </w:rPr>
        <w:pict>
          <v:oval id="_x0000_s1171" style="position:absolute;margin-left:99pt;margin-top:-574pt;width:28.85pt;height:28.85pt;z-index:251693056;mso-position-horizontal-relative:text;mso-position-vertical-relative:text" o:allowincell="f" filled="f" strokeweight="1pt"/>
        </w:pict>
      </w:r>
      <w:r>
        <w:rPr>
          <w:noProof/>
          <w:color w:val="0000FF"/>
        </w:rPr>
        <w:pict>
          <v:oval id="_x0000_s1168" style="position:absolute;margin-left:156.6pt;margin-top:6.65pt;width:28.85pt;height:28.85pt;z-index:251689984;mso-position-horizontal-relative:text;mso-position-vertical-relative:text" o:allowincell="f" filled="f" strokecolor="blue" strokeweight="1pt"/>
        </w:pict>
      </w:r>
      <w:r w:rsidR="00C75B04">
        <w:rPr>
          <w:color w:val="0000FF"/>
        </w:rPr>
        <w:t xml:space="preserve">                                               1                                           </w:t>
      </w:r>
    </w:p>
    <w:p w:rsidR="00A81601" w:rsidRDefault="006561AE">
      <w:pPr>
        <w:ind w:hanging="709"/>
        <w:rPr>
          <w:color w:val="0000FF"/>
        </w:rPr>
      </w:pPr>
      <w:r>
        <w:rPr>
          <w:noProof/>
          <w:color w:val="0000FF"/>
        </w:rPr>
        <w:pict>
          <v:line id="_x0000_s1217" style="position:absolute;z-index:251740160;mso-position-horizontal-relative:text;mso-position-vertical-relative:text" from="-1545.9pt,-391.25pt" to="-1495.45pt,-391.2pt" o:allowincell="f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15" style="position:absolute;z-index:251738112;mso-position-horizontal-relative:text;mso-position-vertical-relative:text" from="-1545.9pt,-391.25pt" to="-1495.45pt,-391.2pt" o:allowincell="f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07" style="position:absolute;z-index:251729920;mso-position-horizontal-relative:text;mso-position-vertical-relative:text" from="99pt,6.65pt" to="149.45pt,6.7pt" o:allowincell="f" strokecolor="blue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86" style="position:absolute;z-index:251708416;mso-position-horizontal-relative:text;mso-position-vertical-relative:text" from="99pt,12.55pt" to="149.45pt,12.6pt" o:allowincell="f" strokecolor="blue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</w:t>
      </w:r>
      <w:r w:rsidR="00C75B04">
        <w:rPr>
          <w:color w:val="0000FF"/>
          <w:sz w:val="16"/>
        </w:rPr>
        <w:t xml:space="preserve">ПОЛУЧАТЕЛЬ   </w:t>
      </w:r>
      <w:r w:rsidR="00C75B04">
        <w:rPr>
          <w:color w:val="0000FF"/>
        </w:rPr>
        <w:t xml:space="preserve">  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        </w:t>
      </w:r>
      <w:r w:rsidR="00C75B04">
        <w:rPr>
          <w:b/>
          <w:color w:val="0000FF"/>
          <w:sz w:val="16"/>
        </w:rPr>
        <w:t>2</w:t>
      </w:r>
      <w:r w:rsidR="00C75B04">
        <w:rPr>
          <w:b/>
          <w:color w:val="0000FF"/>
          <w:sz w:val="22"/>
        </w:rPr>
        <w:t xml:space="preserve">      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6        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02" style="position:absolute;z-index:251724800;mso-position-horizontal-relative:text;mso-position-vertical-relative:text" from="77.4pt,.75pt" to="77.45pt,29.6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12" style="position:absolute;z-index:251735040;mso-position-horizontal-relative:text;mso-position-vertical-relative:text" from="178.2pt,2.25pt" to="178.25pt,31.1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10" style="position:absolute;z-index:251732992;mso-position-horizontal-relative:text;mso-position-vertical-relative:text" from="163.8pt,2.25pt" to="163.85pt,31.1pt" o:allowincell="f" strokecolor="blue" strokeweight="1pt">
            <v:stroke startarrow="block" startarrowwidth="narrow" startarrowlength="short" endarrowwidth="narrow" endarrowlength="short"/>
          </v:line>
        </w:pic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5                                    7         3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oval id="_x0000_s1180" style="position:absolute;margin-left:156.6pt;margin-top:9.45pt;width:28.85pt;height:28.85pt;z-index:251702272;mso-position-horizontal-relative:text;mso-position-vertical-relative:text" o:allowincell="f" filled="f" strokecolor="blue" strokeweight="1pt"/>
        </w:pict>
      </w:r>
      <w:r w:rsidR="00C75B04">
        <w:rPr>
          <w:color w:val="0000FF"/>
        </w:rPr>
        <w:t xml:space="preserve">                                </w:t>
      </w:r>
      <w:r w:rsidR="00C75B04">
        <w:rPr>
          <w:b/>
          <w:color w:val="0000FF"/>
          <w:sz w:val="22"/>
        </w:rPr>
        <w:t xml:space="preserve">                </w:t>
      </w:r>
      <w:r w:rsidR="00C75B04">
        <w:rPr>
          <w:color w:val="0000FF"/>
        </w:rPr>
        <w:t>6</w:t>
      </w:r>
      <w:r w:rsidR="00C75B04">
        <w:rPr>
          <w:b/>
          <w:color w:val="0000FF"/>
          <w:sz w:val="22"/>
        </w:rPr>
        <w:t xml:space="preserve">    </w:t>
      </w:r>
    </w:p>
    <w:p w:rsidR="00A81601" w:rsidRDefault="006561AE">
      <w:pPr>
        <w:ind w:hanging="142"/>
        <w:rPr>
          <w:color w:val="0000FF"/>
        </w:rPr>
      </w:pPr>
      <w:r>
        <w:rPr>
          <w:noProof/>
          <w:color w:val="0000FF"/>
        </w:rPr>
        <w:pict>
          <v:line id="_x0000_s1214" style="position:absolute;z-index:251737088;mso-position-horizontal-relative:text;mso-position-vertical-relative:text" from="99pt,3.7pt" to="149.45pt,3.75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193" style="position:absolute;z-index:251715584;mso-position-horizontal-relative:text;mso-position-vertical-relative:text" from="99pt,15.3pt" to="149.45pt,15.35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196" style="position:absolute;z-index:251718656;mso-position-horizontal-relative:text;mso-position-vertical-relative:text" from="135pt,-586.8pt" to="185.45pt,-586.75pt" o:allowincell="f" strokeweight="1pt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  <w:sz w:val="16"/>
        </w:rPr>
        <w:t>ПОСТАВЩИК</w:t>
      </w:r>
      <w:r w:rsidR="00C75B04">
        <w:rPr>
          <w:color w:val="0000FF"/>
        </w:rPr>
        <w:t xml:space="preserve">          </w:t>
      </w:r>
      <w:r w:rsidR="00C75B04">
        <w:rPr>
          <w:b/>
          <w:color w:val="0000FF"/>
          <w:sz w:val="28"/>
        </w:rPr>
        <w:t xml:space="preserve">Б                      Б           </w:t>
      </w:r>
    </w:p>
    <w:p w:rsidR="00A81601" w:rsidRDefault="00C75B04">
      <w:pPr>
        <w:ind w:hanging="142"/>
        <w:rPr>
          <w:color w:val="0000FF"/>
        </w:rPr>
      </w:pPr>
      <w:r>
        <w:rPr>
          <w:color w:val="0000FF"/>
        </w:rPr>
        <w:t xml:space="preserve">                                                        4                                 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Если аккредитив открыт в банке поставщика, тогда после акцепта поставщик предъявляет в свой банк (операция 6) документы, подтверждающие выполнение условий аккредитивного заявления.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oval id="_x0000_s1176" style="position:absolute;margin-left:-1488.3pt;margin-top:-285.15pt;width:28.85pt;height:28.85pt;z-index:251698176;mso-position-horizontal-relative:text;mso-position-vertical-relative:text" o:allowincell="f" filled="f" strokeweight="1pt"/>
        </w:pict>
      </w:r>
      <w:r>
        <w:rPr>
          <w:noProof/>
          <w:color w:val="0000FF"/>
        </w:rPr>
        <w:pict>
          <v:oval id="_x0000_s1172" style="position:absolute;margin-left:99pt;margin-top:-574pt;width:28.85pt;height:28.85pt;z-index:251694080;mso-position-horizontal-relative:text;mso-position-vertical-relative:text" o:allowincell="f" filled="f" strokeweight="1pt"/>
        </w:pict>
      </w:r>
      <w:r>
        <w:rPr>
          <w:noProof/>
          <w:color w:val="0000FF"/>
        </w:rPr>
        <w:pict>
          <v:oval id="_x0000_s1169" style="position:absolute;margin-left:156.6pt;margin-top:6.65pt;width:28.85pt;height:28.85pt;z-index:251691008;mso-position-horizontal-relative:text;mso-position-vertical-relative:text" o:allowincell="f" filled="f" strokecolor="blue" strokeweight="1pt"/>
        </w:pict>
      </w:r>
      <w:r w:rsidR="00C75B04">
        <w:rPr>
          <w:color w:val="0000FF"/>
        </w:rPr>
        <w:t xml:space="preserve">                                                      1</w:t>
      </w:r>
    </w:p>
    <w:p w:rsidR="00A81601" w:rsidRDefault="006561AE">
      <w:pPr>
        <w:ind w:hanging="709"/>
        <w:rPr>
          <w:color w:val="0000FF"/>
        </w:rPr>
      </w:pPr>
      <w:r>
        <w:rPr>
          <w:noProof/>
          <w:color w:val="0000FF"/>
        </w:rPr>
        <w:pict>
          <v:line id="_x0000_s1221" style="position:absolute;z-index:251744256;mso-position-horizontal-relative:text;mso-position-vertical-relative:text" from="99pt,2.25pt" to="149.45pt,2.3pt" o:allowincell="f" strokecolor="blue" strokeweight="1pt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18" style="position:absolute;z-index:251741184;mso-position-horizontal-relative:text;mso-position-vertical-relative:text" from="-1545.9pt,-391.25pt" to="-1495.45pt,-391.2pt" o:allowincell="f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16" style="position:absolute;z-index:251739136;mso-position-horizontal-relative:text;mso-position-vertical-relative:text" from="-1545.9pt,-391.25pt" to="-1495.45pt,-391.2pt" o:allowincell="f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     </w:t>
      </w:r>
      <w:r w:rsidR="00C75B04">
        <w:rPr>
          <w:color w:val="0000FF"/>
          <w:sz w:val="16"/>
        </w:rPr>
        <w:t xml:space="preserve">  </w:t>
      </w:r>
      <w:r w:rsidR="00C75B04">
        <w:rPr>
          <w:color w:val="0000FF"/>
        </w:rPr>
        <w:t xml:space="preserve">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                   </w:t>
      </w:r>
      <w:r w:rsidR="00C75B04">
        <w:rPr>
          <w:b/>
          <w:color w:val="0000FF"/>
          <w:sz w:val="28"/>
        </w:rPr>
        <w:t>А</w:t>
      </w:r>
      <w:r w:rsidR="00C75B04">
        <w:rPr>
          <w:b/>
          <w:color w:val="0000FF"/>
          <w:sz w:val="22"/>
        </w:rPr>
        <w:t xml:space="preserve">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22" style="position:absolute;z-index:251745280;mso-position-horizontal-relative:text;mso-position-vertical-relative:text" from="99pt,.65pt" to="149.45pt,.7pt" o:allowincell="f" strokecolor="blue" strokeweight="1pt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2                     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line id="_x0000_s1223" style="position:absolute;z-index:251746304;mso-position-horizontal-relative:text;mso-position-vertical-relative:text" from="171pt,3.55pt" to="171.05pt,25.2pt" o:allowincell="f" strokecolor="blue" strokeweight="1pt">
            <v:stroke startarrow="block" startarrowwidth="narrow" startarrowlength="short" endarrowwidth="narrow" endarrowlength="short"/>
          </v:line>
        </w:pict>
      </w:r>
      <w:r>
        <w:rPr>
          <w:noProof/>
          <w:color w:val="0000FF"/>
        </w:rPr>
        <w:pict>
          <v:line id="_x0000_s1203" style="position:absolute;z-index:251725824;mso-position-horizontal-relative:text;mso-position-vertical-relative:text" from="77.4pt,.75pt" to="77.45pt,29.6pt" o:allowincell="f" strokecolor="blue" strokeweight="1pt">
            <v:stroke startarrow="block" startarrowwidth="narrow" startarrowlength="short" endarrowwidth="narrow" endarrowlength="short"/>
          </v:line>
        </w:pic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5                                              3         </w:t>
      </w:r>
    </w:p>
    <w:p w:rsidR="00A81601" w:rsidRDefault="006561AE">
      <w:pPr>
        <w:rPr>
          <w:color w:val="0000FF"/>
        </w:rPr>
      </w:pPr>
      <w:r>
        <w:rPr>
          <w:noProof/>
          <w:color w:val="0000FF"/>
        </w:rPr>
        <w:pict>
          <v:oval id="_x0000_s1181" style="position:absolute;margin-left:156.6pt;margin-top:9.45pt;width:28.85pt;height:28.85pt;z-index:251703296;mso-position-horizontal-relative:text;mso-position-vertical-relative:text" o:allowincell="f" filled="f" strokecolor="blue" strokeweight="1pt"/>
        </w:pict>
      </w:r>
      <w:r w:rsidR="00C75B04">
        <w:rPr>
          <w:color w:val="0000FF"/>
        </w:rPr>
        <w:t xml:space="preserve">                                </w:t>
      </w:r>
      <w:r w:rsidR="00C75B04">
        <w:rPr>
          <w:b/>
          <w:color w:val="0000FF"/>
          <w:sz w:val="22"/>
        </w:rPr>
        <w:t xml:space="preserve">                 </w:t>
      </w:r>
      <w:r w:rsidR="00C75B04">
        <w:rPr>
          <w:b/>
          <w:color w:val="0000FF"/>
        </w:rPr>
        <w:t>6</w:t>
      </w:r>
      <w:r w:rsidR="00C75B04">
        <w:rPr>
          <w:b/>
          <w:color w:val="0000FF"/>
          <w:sz w:val="22"/>
        </w:rPr>
        <w:t xml:space="preserve">   </w:t>
      </w:r>
    </w:p>
    <w:p w:rsidR="00A81601" w:rsidRDefault="006561AE">
      <w:pPr>
        <w:ind w:hanging="142"/>
        <w:rPr>
          <w:color w:val="0000FF"/>
        </w:rPr>
      </w:pPr>
      <w:r>
        <w:rPr>
          <w:noProof/>
          <w:color w:val="0000FF"/>
        </w:rPr>
        <w:pict>
          <v:line id="_x0000_s1220" style="position:absolute;z-index:251743232;mso-position-horizontal-relative:text;mso-position-vertical-relative:text" from="99pt,5.05pt" to="149.45pt,5.1pt" o:allowincell="f" strokecolor="blue">
            <v:stroke startarrowwidth="narrow" startarrowlength="short" endarrow="block" endarrowwidth="narrow" endarrowlength="short"/>
          </v:line>
        </w:pict>
      </w:r>
      <w:r>
        <w:rPr>
          <w:noProof/>
          <w:color w:val="0000FF"/>
        </w:rPr>
        <w:pict>
          <v:line id="_x0000_s1208" style="position:absolute;z-index:251730944;mso-position-horizontal-relative:text;mso-position-vertical-relative:text" from="99pt,12.25pt" to="149.45pt,12.3pt" o:allowincell="f" strokecolor="blue">
            <v:stroke startarrow="block" startarrowwidth="narrow" startarrowlength="short" endarrowwidth="narrow" endarrowlength="short"/>
          </v:line>
        </w:pict>
      </w:r>
      <w:r w:rsidR="00C75B04">
        <w:rPr>
          <w:color w:val="0000FF"/>
          <w:sz w:val="16"/>
        </w:rPr>
        <w:t xml:space="preserve">                            </w:t>
      </w:r>
      <w:r w:rsidR="00C75B04">
        <w:rPr>
          <w:color w:val="0000FF"/>
        </w:rPr>
        <w:t xml:space="preserve">         </w:t>
      </w:r>
      <w:r w:rsidR="00C75B04">
        <w:rPr>
          <w:b/>
          <w:color w:val="0000FF"/>
          <w:sz w:val="28"/>
        </w:rPr>
        <w:t xml:space="preserve">Б               </w:t>
      </w:r>
      <w:r w:rsidR="00C75B04">
        <w:rPr>
          <w:b/>
          <w:color w:val="0000FF"/>
        </w:rPr>
        <w:t xml:space="preserve">4 </w:t>
      </w:r>
      <w:r w:rsidR="00C75B04">
        <w:rPr>
          <w:b/>
          <w:color w:val="0000FF"/>
          <w:sz w:val="28"/>
        </w:rPr>
        <w:t xml:space="preserve">       Б           </w:t>
      </w:r>
    </w:p>
    <w:p w:rsidR="00A81601" w:rsidRDefault="006561AE">
      <w:pPr>
        <w:ind w:hanging="142"/>
        <w:rPr>
          <w:color w:val="0000FF"/>
        </w:rPr>
      </w:pPr>
      <w:r>
        <w:rPr>
          <w:noProof/>
          <w:color w:val="0000FF"/>
        </w:rPr>
        <w:pict>
          <v:line id="_x0000_s1187" style="position:absolute;z-index:251709440;mso-position-horizontal-relative:text;mso-position-vertical-relative:text" from="99pt,3.45pt" to="149.45pt,3.5pt" o:allowincell="f" strokecolor="blue">
            <v:stroke startarrowwidth="narrow" startarrowlength="short" endarrow="block" endarrowwidth="narrow" endarrowlength="short"/>
          </v:line>
        </w:pict>
      </w:r>
      <w:r w:rsidR="00C75B04">
        <w:rPr>
          <w:color w:val="0000FF"/>
        </w:rPr>
        <w:t xml:space="preserve">                                                                                          </w:t>
      </w:r>
    </w:p>
    <w:p w:rsidR="00A81601" w:rsidRDefault="00C75B04">
      <w:pPr>
        <w:rPr>
          <w:color w:val="0000FF"/>
        </w:rPr>
      </w:pPr>
      <w:r>
        <w:rPr>
          <w:color w:val="0000FF"/>
        </w:rPr>
        <w:t xml:space="preserve">                                                      7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9. </w:t>
      </w:r>
      <w:r>
        <w:rPr>
          <w:rFonts w:ascii="Arial" w:hAnsi="Arial"/>
          <w:b/>
          <w:i/>
          <w:color w:val="0000FF"/>
        </w:rPr>
        <w:t>Факторинг</w:t>
      </w:r>
      <w:r>
        <w:rPr>
          <w:rFonts w:ascii="Arial" w:hAnsi="Arial"/>
          <w:color w:val="0000FF"/>
        </w:rPr>
        <w:t xml:space="preserve"> - это специфическая форма расчетов, которая осуществляется с помощью платежных поручений. В этом случае банк  является фактором, то есть фирмой, которая оплачивает платежные документы за плательщика. Смысл факторинга в дисконте, а дисконт - учет банк. изъятия    выгоды по конкретной банковской операции.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По факторинговым операциям фактор(банк) берет на себя риск неоплаты платежных документов,  который учитывается за счет дисконта суммы, указанной в платежном поручении.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Факторинговые договора бывают:</w:t>
      </w:r>
    </w:p>
    <w:p w:rsidR="00A81601" w:rsidRDefault="00C75B04" w:rsidP="00C75B04">
      <w:pPr>
        <w:numPr>
          <w:ilvl w:val="0"/>
          <w:numId w:val="1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открытый;</w:t>
      </w:r>
    </w:p>
    <w:p w:rsidR="00A81601" w:rsidRDefault="00C75B04" w:rsidP="00C75B04">
      <w:pPr>
        <w:numPr>
          <w:ilvl w:val="0"/>
          <w:numId w:val="1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закрытый;</w:t>
      </w:r>
    </w:p>
    <w:p w:rsidR="00A81601" w:rsidRDefault="00C75B04" w:rsidP="00C75B04">
      <w:pPr>
        <w:numPr>
          <w:ilvl w:val="0"/>
          <w:numId w:val="1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 правом регресса;</w:t>
      </w:r>
    </w:p>
    <w:p w:rsidR="00A81601" w:rsidRDefault="00C75B04" w:rsidP="00C75B04">
      <w:pPr>
        <w:numPr>
          <w:ilvl w:val="0"/>
          <w:numId w:val="1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 предварительной оплатой;</w:t>
      </w:r>
    </w:p>
    <w:p w:rsidR="00A81601" w:rsidRDefault="00C75B04" w:rsidP="00C75B04">
      <w:pPr>
        <w:numPr>
          <w:ilvl w:val="0"/>
          <w:numId w:val="1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без предварительной оплаты;</w:t>
      </w:r>
    </w:p>
    <w:p w:rsidR="00A81601" w:rsidRDefault="00C75B04" w:rsidP="00C75B04">
      <w:pPr>
        <w:numPr>
          <w:ilvl w:val="0"/>
          <w:numId w:val="15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 полным обслуживанием;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при открытом договоре фактор ставит в известность всех дебиторов данного поставщика о передаче права требования к нему( к фактору).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Mysl" w:hAnsi="Mysl"/>
          <w:color w:val="0000FF"/>
          <w:sz w:val="28"/>
        </w:rPr>
      </w:pPr>
      <w:r>
        <w:rPr>
          <w:rFonts w:ascii="Arial" w:hAnsi="Arial"/>
          <w:color w:val="0000FF"/>
        </w:rPr>
        <w:t xml:space="preserve">                   </w:t>
      </w:r>
      <w:r>
        <w:rPr>
          <w:rFonts w:ascii="Mysl" w:hAnsi="Mysl"/>
          <w:color w:val="0000FF"/>
          <w:sz w:val="28"/>
        </w:rPr>
        <w:t>ÒÅÌÀ 6 : ÃÎÑÓÄÀÐÑÒÂÅÍÍÛÉ ÁÞÄÆÅÒ.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Сущность и роль гос бюджета (ГБ).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 Доходы ГБ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3.  Расходы ГБ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4.  Дефицит ГБ и управление им.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1. </w:t>
      </w:r>
      <w:r>
        <w:rPr>
          <w:rFonts w:ascii="Arial" w:hAnsi="Arial"/>
          <w:color w:val="0000FF"/>
        </w:rPr>
        <w:t>Государство в условиях рыночной экономики берет на себя то производство  и услуги, которые не являются прибыльными, не приносят доход, но явлются необходимыми для поддержания  обороны, образования, злравоохранения, содержания гос. Аппарата, содержание убыточных и необходимых в интересах государства производств.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Финансовые отношения, складывающиеся между государством, юридическими и физическими лицами называются </w:t>
      </w:r>
      <w:r>
        <w:rPr>
          <w:rFonts w:ascii="Arial" w:hAnsi="Arial"/>
          <w:b/>
          <w:i/>
          <w:color w:val="0000FF"/>
        </w:rPr>
        <w:t>бюджетными отношениями</w:t>
      </w:r>
      <w:r>
        <w:rPr>
          <w:rFonts w:ascii="Arial" w:hAnsi="Arial"/>
          <w:color w:val="0000FF"/>
        </w:rPr>
        <w:t>. В результате выполнения обязательств юридических и физических   лиц перед государством создается бюджетный фонд, в котором материализуются эти отношения.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Совокупность бюджетных отношений по формированию и использованию бюджетного фонда страны называется </w:t>
      </w:r>
      <w:r>
        <w:rPr>
          <w:rFonts w:ascii="Arial" w:hAnsi="Arial"/>
          <w:b/>
          <w:i/>
          <w:color w:val="0000FF"/>
        </w:rPr>
        <w:t>государственным бюджетом</w:t>
      </w:r>
      <w:r>
        <w:rPr>
          <w:rFonts w:ascii="Arial" w:hAnsi="Arial"/>
          <w:color w:val="0000FF"/>
        </w:rPr>
        <w:t xml:space="preserve">. Это взаимоотношение между государством, юридическими и физическими лицами по поводу распределения и перераспределения НД в целях формирования бюджетного фонда, направляемого на финансирование Н/Х, социально-культурных мероприятий, нужд обороны и госуправления.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Сущность ГБ проявляется в его функциях: перераспределительной, контрольной.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Первая функция  позволяет концентрировать денежные средства в руках государства и в дальнейшем использовать их для удовлетворения общегосударственных потребностей.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Вторая функция позволяет оценить насколько полно, своевременно поступают в бюджетный фонд предназначенные для этого средства, а также оценить целевой характер использования этих средств.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Объектами перераспределения ГБ являются НД, часть ВНП.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Совокупность мер государственного регулирования, применяемых при формировании и использовании средств ГБ,  называется бюджетным механизмом. Бюджетный механизм является реальным воплощением бюджетной политики государства.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Основное назначение бюджетного механизма  это совершенствование структуры общественного производства и формирования средств, необходимых для удовлетворения потребностей государства в обороне, здравоохранении, образовании, госуправлении.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Функционирование  ГБ проявляются в двух категориях:  доходы   ГБ, расходы  ГБ.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2.</w:t>
      </w: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b/>
          <w:i/>
          <w:color w:val="0000FF"/>
        </w:rPr>
        <w:t xml:space="preserve">Доходы ГБ </w:t>
      </w:r>
      <w:r>
        <w:rPr>
          <w:rFonts w:ascii="Arial" w:hAnsi="Arial"/>
          <w:color w:val="0000FF"/>
        </w:rPr>
        <w:t xml:space="preserve">- это совокупность экономических отношений, возникающих у государства в процессе формирования бюджетного фонда страны. Форма проявления этих отношений, составляющих доходы ГБ  являются  платежи предприятий, организаций, населения.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Состав бюджетных доходов, формы мобилизации денежных средств зависят от систем  иметодов хозяйствования.  Основным источников доходов бюджета являются налоговые платежи, которые являются формой безвозвратных платежей в пользу государства. Налоговые платежи имеют две функции: фискальную , экономическую.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Фискальная функция налоговых платежей заключается в формировании бюджетного фонда государства. Экономическая функция заключается во влиянии налоговых платежей на пропорции общественного производства.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Совокупность налоговых платежей и налоговых доходов составляет налоговую систему государства. Налоговая система имеет две основные группы налоговых платежей: прямые и косвенные.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Прямые налоговые платежи уплачиваются: </w:t>
      </w:r>
    </w:p>
    <w:p w:rsidR="00A81601" w:rsidRDefault="00C75B04" w:rsidP="00C75B04">
      <w:pPr>
        <w:numPr>
          <w:ilvl w:val="0"/>
          <w:numId w:val="16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юридическими лицами;</w:t>
      </w:r>
    </w:p>
    <w:p w:rsidR="00A81601" w:rsidRDefault="00C75B04" w:rsidP="00C75B04">
      <w:pPr>
        <w:numPr>
          <w:ilvl w:val="0"/>
          <w:numId w:val="16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физическими лицами;</w:t>
      </w:r>
    </w:p>
    <w:p w:rsidR="00A81601" w:rsidRDefault="00C75B04" w:rsidP="00C75B04">
      <w:pPr>
        <w:numPr>
          <w:ilvl w:val="0"/>
          <w:numId w:val="16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обоими;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Косвенные налоги уплачивает потребитель продукции и услуг. 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Пример прямых налогов: налог на прибыль, на землю, подоходный налог.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Пример косвенных налогов: акцизы, таможенные пошлины, НДС.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Налоги могут быть реальными и личные.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Реальные налоги рассчитываются от стоимости имущества(транспортные). Личные налоги рассчитываются у источника дохода или в соответствии с декларацией о доходах.их уплачивают юридические или  физические лица. Имеются неналоговые доходы: поступления от приватизации, доход от внешнеэкономической деятельности.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3. </w:t>
      </w: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b/>
          <w:i/>
          <w:color w:val="0000FF"/>
        </w:rPr>
        <w:t xml:space="preserve">  Расходы ГБ </w:t>
      </w:r>
      <w:r>
        <w:rPr>
          <w:rFonts w:ascii="Arial" w:hAnsi="Arial"/>
          <w:color w:val="0000FF"/>
        </w:rPr>
        <w:t xml:space="preserve">- совокупность экономических отношений, связанных с распределением и перераспределением бюджетного фонда страны.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Расходы бюджета по своему назначению: </w:t>
      </w:r>
    </w:p>
    <w:p w:rsidR="00A81601" w:rsidRDefault="00C75B04" w:rsidP="00C75B04">
      <w:pPr>
        <w:numPr>
          <w:ilvl w:val="0"/>
          <w:numId w:val="17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распределение по отраслям </w:t>
      </w:r>
    </w:p>
    <w:p w:rsidR="00A81601" w:rsidRDefault="00C75B04" w:rsidP="00C75B04">
      <w:pPr>
        <w:numPr>
          <w:ilvl w:val="0"/>
          <w:numId w:val="17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по территориям</w:t>
      </w:r>
    </w:p>
    <w:p w:rsidR="00A81601" w:rsidRDefault="00C75B04" w:rsidP="00C75B04">
      <w:pPr>
        <w:numPr>
          <w:ilvl w:val="0"/>
          <w:numId w:val="17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по целевому характеру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Основу отраслевой группировки расходов ГБ составляет общепринятое деление экономики на отрасли и виды деятельности.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Основы территориального распределения налогов составляют государственное устройство, в соответствием с которым налоги делятся на общегосударственные и местные, которые взимаются на определенной территории согласно административно-государственного деления. По общественному назначению расходы ГБ делятся на: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народное хозяйство 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социально-культурные мероприятия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оборона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гос. Управление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 по целевому назначению расходы ГБ направляются в производственную сферу(кап. вложения, дотации, опережающие расходы), в непросферу(з/п, расходы на эксплуатацию объектов). В соответствии с организационными принципами построения бюджета расходы делятся на две группы: по целевым программам и по уровню управления.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По уровню управления расходы делятся на государственные и местные.  Доходы и расходы государства тесно и взаимно увязаны. Расходы государства могут превышать его доходы на относительно небольшую долю ВНП. Мировая практика показывает, что это в среднем  2% - 6%.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center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 xml:space="preserve">  ÒÅÌÀ7: ÁÞÄÆÅÒÍÎÅ ÓÑÒÐÎÉÑÒÂÎ È                                                         ÁÞÄÆÅÒÍÛÉ ÏÐÎÖÅÑÑ.</w:t>
      </w:r>
    </w:p>
    <w:p w:rsidR="00A81601" w:rsidRDefault="00A81601">
      <w:pPr>
        <w:jc w:val="both"/>
        <w:rPr>
          <w:rFonts w:ascii="Mysl" w:hAnsi="Mys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Mysl" w:hAnsi="Mysl"/>
          <w:color w:val="0000FF"/>
        </w:rPr>
        <w:t xml:space="preserve">1. </w:t>
      </w:r>
      <w:r>
        <w:rPr>
          <w:rFonts w:ascii="Arial" w:hAnsi="Arial"/>
          <w:color w:val="0000FF"/>
        </w:rPr>
        <w:t>Бюджетная система государства(БС)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Бюджетные права законодательных и исполнительных органов власти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3. Бюджетный процесс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4. Бюджетное  устройство Украины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1.</w:t>
      </w:r>
      <w:r>
        <w:rPr>
          <w:rFonts w:ascii="Arial" w:hAnsi="Arial"/>
          <w:color w:val="0000FF"/>
        </w:rPr>
        <w:t xml:space="preserve"> Под бюджетным устройством понимают организацию и принципы построения бюджетной системы государства, функционирующей на основе действующегро бюджетного плана.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Бюджетная система </w:t>
      </w:r>
      <w:r>
        <w:rPr>
          <w:rFonts w:ascii="Arial" w:hAnsi="Arial"/>
          <w:color w:val="0000FF"/>
        </w:rPr>
        <w:t xml:space="preserve">- это основанная на экономических отношениях и юридических нормах совокупность всех видов бюджетов страны.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Организационно, бюджетная система строится в соответствии с установленными принципами. Организация БС определяется государственным устройством страны.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Распределение доходов между различными  звеньями БС осуществляется в соответствии с общественным законодательством. Организация БС в  СССР базировалась на трех основных принципах: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1. Демократического централизма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Национальной политики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3. Единства БС.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Распределение доходов между различными звеньями БС осуществлялось в соответствии с общесоюзным законодательством, а внутри среднего и низового звена - законодательством автономных и союзных республик.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Главной предпосылкой распределения доходов бюджета служило единство его доходной базы. позволяющее регулировать бюджетные ресурсы таким образом, чтобы в необходимых случаях оказывать помощь бюджетам, нуждающимся в ней и проводить мероприятия общегосударственного значения.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По способузачисления в бюджет доходы подразделялись на: закрепленные и регулирующие.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Закрепленные - те доходы, которые полность или частично передавались в определенный вид бюджета. Регулирующие - доходы от которых производились отчисления с целью их балансирования.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Особенностью бюджета переходного периода является восстановление такой формы перераспределения.средств как субвенция, то есть обезличенные дотации из союзного бджета, выдаваемые союзным республикам для покрытия разрыва между доходдоами и расходами.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b/>
          <w:color w:val="0000FF"/>
          <w:sz w:val="28"/>
        </w:rPr>
        <w:t>2</w:t>
      </w:r>
      <w:r>
        <w:rPr>
          <w:rFonts w:ascii="Arial" w:hAnsi="Arial"/>
          <w:color w:val="0000FF"/>
        </w:rPr>
        <w:t xml:space="preserve">  </w:t>
      </w:r>
      <w:r>
        <w:rPr>
          <w:rFonts w:ascii="Arial" w:hAnsi="Arial"/>
          <w:b/>
          <w:i/>
          <w:color w:val="0000FF"/>
        </w:rPr>
        <w:t xml:space="preserve"> Бюджетное право  </w:t>
      </w:r>
      <w:r>
        <w:rPr>
          <w:rFonts w:ascii="Arial" w:hAnsi="Arial"/>
          <w:color w:val="0000FF"/>
        </w:rPr>
        <w:t xml:space="preserve">- совокупность юридических норм, по которым  строится и действует БС государства, определяется компетенция центральных и местных  органов гос.власти и госуправления по составлению расммотрению, утверждению, исполнению Б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Бюджетное права . гос. Органов власти и местных органов власти и управления определяется в соответствии с разграничением между ними экономических и управленческих функций.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Сроки утверждения нового бюджета - до начала финансового года.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Функции высших органов гос. Власти:</w:t>
      </w:r>
    </w:p>
    <w:p w:rsidR="00A81601" w:rsidRDefault="00C75B04" w:rsidP="00C75B04">
      <w:pPr>
        <w:numPr>
          <w:ilvl w:val="0"/>
          <w:numId w:val="1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утверждение ГБ </w:t>
      </w:r>
    </w:p>
    <w:p w:rsidR="00A81601" w:rsidRDefault="00C75B04" w:rsidP="00C75B04">
      <w:pPr>
        <w:numPr>
          <w:ilvl w:val="0"/>
          <w:numId w:val="1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установление еречня порядка взыскания и объема налогов и доходов республиканского Б и b местных органов власти.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 принципе принятие и исполнение ГБ - гласность и личногсть.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Доходы Б каждгого уровня формируются в соответствии  с налоговым законодательством.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Распределение отдельных источников дохода между Б разного уровня производится посредством бюджетного регулирования,то есть бюджетное регулирование - частичное перераспределение финансовых ресурсов между разными уровнями.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Источниками формирования доходов республиканского бюджета  .  является: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поступление по нормативам, от налогов с оборота, налога на доход, налога на экспорт и импорт., налога на прибыль предприятия.  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Таможенный сбор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доходы от операций с ценными бумагами, которые осуществляются республиканчкими органами.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Доходы от реализации гос. имущества.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В составе Б могут быть целевые и резервные фонды, средства которых в целях осуществления социальных, экологическиз и др. программ могут передаваться безвозмездно в виде субвенций, субсисидий в Б нижнего уровня. Структура местных Б: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бюджетные средства, внебюджетные фонды.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Источники  доходов местных Б, отчисление налогов  вышестоящего уровня(налога на прибыль предприятия,   подоходного налога с физических лиц и др.), часть налога на имущество предприятий, налог на имущество физических лиц налог на имущество.переходящее   в порядке наследования и дарения, земельный налог, госпошлина и др.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Важным показателем при формировании местных бюджетов являются нормативы бюджетной обеспеченности на одного жителя, на основе которых определяются   минимальные размеры местных бюджетов.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Расходы Б всех уровней  разделяются на расходы, включаемые в бюджет текущих расходов и в бюджет развития. В Б развития включаются ассигнования деятельности, другие затраты, связанные с расширенным  воспроизводсвом.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В  бюджет текущих расходов включаются все другие расходы, не вошедшие  в бюджет развития.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b/>
          <w:color w:val="0000FF"/>
          <w:sz w:val="28"/>
        </w:rPr>
        <w:t>3.</w:t>
      </w:r>
      <w:r>
        <w:rPr>
          <w:rFonts w:ascii="Arial" w:hAnsi="Arial"/>
          <w:b/>
          <w:i/>
          <w:color w:val="0000FF"/>
        </w:rPr>
        <w:t xml:space="preserve">Бюджетный процесс </w:t>
      </w:r>
      <w:r>
        <w:rPr>
          <w:rFonts w:ascii="Arial" w:hAnsi="Arial"/>
          <w:color w:val="0000FF"/>
        </w:rPr>
        <w:t xml:space="preserve">- регламентируемая законом  деятельность органов власти и управления по ссотавлению, рассмотрению, утверждению бюджета.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Составной частью этого процесса является бюджетное регулирование. Составление и исполнение бюджета является функцией органов исполнительной власти, а рассмотрение и утверждение , контроль исполнения Б  - функцией ВС и местных советов народных депутатов, то есть функцией законодательной власти. 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>4.</w:t>
      </w:r>
      <w:r>
        <w:rPr>
          <w:rFonts w:ascii="Arial" w:hAnsi="Arial"/>
          <w:color w:val="0000FF"/>
        </w:rPr>
        <w:t xml:space="preserve"> </w:t>
      </w:r>
      <w:r>
        <w:rPr>
          <w:rFonts w:ascii="Arial" w:hAnsi="Arial"/>
          <w:b/>
          <w:i/>
          <w:color w:val="0000FF"/>
        </w:rPr>
        <w:t xml:space="preserve">Бюджетная система Украины </w:t>
      </w:r>
      <w:r>
        <w:rPr>
          <w:rFonts w:ascii="Arial" w:hAnsi="Arial"/>
          <w:color w:val="0000FF"/>
        </w:rPr>
        <w:t xml:space="preserve">включает бюджет Украины и местные бюджеты. К местным Б отнносятся областные, городские, районные, сельские Б. Каждый местный совет народных депутатов имеет самостоятельный Б.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Состав местных Б:</w:t>
      </w:r>
    </w:p>
    <w:p w:rsidR="00A81601" w:rsidRDefault="00C75B04" w:rsidP="00C75B04">
      <w:pPr>
        <w:numPr>
          <w:ilvl w:val="0"/>
          <w:numId w:val="19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отрасли обслуживающие население и социально-культурный быт.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Назначение местных бюджетов - финансирование здравоохранения(80%), просвещение(60%).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Бюджетная система Украины в соответствии с бюджетным законодательством базируется на двух принципах: ее суверенитета и экономической самостоятельности. Принципы местных бюджетов: единство, самостоятельность. Единство выражается в единстве правовой базы, единсьве бюджетной кассификации, бюджетных документов, единстве социально-экономической и налоговой политики. Самостоятельность выражается в наличии собственных источников  и праве их направления, использования, расходования.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Решением о начале работы над составлением проектаБ принимается за 18 месяцев до начала финансового года. В течении первых 3 месяцев составляются прогнозы социально -экономического развития, сводный баланс финансовых ресурсов, основные направления бюджетной политики, подсчитываются контрольные цифры проекта Б. В течении последующих четырех месяцев ведется детальная проработка  и согласование показателей социально0-экономического развития и контрольных цифр Б.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Бюджетное послание президента Верховному Совету включает: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сводный финансовый баланс;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основные направления бюджетной политики;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сведения о гос. доходах;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проект гос. бюджета;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проект консолидированного бюджета;</w:t>
      </w:r>
    </w:p>
    <w:p w:rsidR="00A81601" w:rsidRDefault="00C75B04" w:rsidP="00C75B04">
      <w:pPr>
        <w:numPr>
          <w:ilvl w:val="0"/>
          <w:numId w:val="8"/>
        </w:num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оценка исполнения предшествующего бюджета;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При утверждении Б ВС принимает решение по следующим основным характеристикам: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- верхний предел объема ассигнований бюджета текущих расходов текущих и бюджета развития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- предел несбалансированности бюджета.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После утверждения Б по основным характеристикам утверждается бюджетные ассигнования по статьям в соответствии с функциональной классификацией. Контроль за исполнением бюджета осуществляет ВС.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Совет народных депутатов устанавливает предельные размеры дефицита бюджета.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Если в процессе исполнения бюджета происходит превышение предельного уровня дефицита или значительное снижение поступлений из доходных источников бюджета, то вводится механизм секвестра доходов.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i/>
          <w:color w:val="0000FF"/>
        </w:rPr>
        <w:t xml:space="preserve">Секвестр доходов </w:t>
      </w:r>
      <w:r>
        <w:rPr>
          <w:rFonts w:ascii="Arial" w:hAnsi="Arial"/>
          <w:color w:val="0000FF"/>
        </w:rPr>
        <w:t xml:space="preserve">- это пропорциональное снижение государственных расходов ежемесячно по всем статьям бюджета. Секвествру не подлежат защищенные статьи - з/ п, стипендия, питание идр, состав которых определяется ВС Украины а также местными советами Народных Депутатов в рамках их компетенции. 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center"/>
        <w:rPr>
          <w:rFonts w:ascii="Mysl" w:hAnsi="Mysl"/>
          <w:color w:val="0000FF"/>
          <w:sz w:val="28"/>
        </w:rPr>
      </w:pPr>
      <w:r>
        <w:rPr>
          <w:rFonts w:ascii="Mysl" w:hAnsi="Mysl"/>
          <w:color w:val="0000FF"/>
          <w:sz w:val="28"/>
        </w:rPr>
        <w:t>ÒÅÌÀ8: ÃÎÑÓÄÀÐÑÒÂÅÍÍÛÉ ÊÐÅÄÈÒ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Сущность и значение гос. кредита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Форма гос. кредита и классификация займов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3. Управление гос. кредитом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4. Гос. кредит на Украине</w:t>
      </w:r>
    </w:p>
    <w:p w:rsidR="00A81601" w:rsidRDefault="00A81601">
      <w:pPr>
        <w:jc w:val="both"/>
        <w:rPr>
          <w:rFonts w:ascii="Arial" w:hAnsi="Arial"/>
          <w:color w:val="0000FF"/>
        </w:rPr>
      </w:pP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b/>
          <w:color w:val="0000FF"/>
          <w:sz w:val="28"/>
        </w:rPr>
        <w:t xml:space="preserve">4. </w:t>
      </w:r>
      <w:r>
        <w:rPr>
          <w:rFonts w:ascii="Arial" w:hAnsi="Arial"/>
          <w:color w:val="0000FF"/>
        </w:rPr>
        <w:t xml:space="preserve">Одно из главных направлений - </w:t>
      </w:r>
      <w:r>
        <w:rPr>
          <w:rFonts w:ascii="Arial" w:hAnsi="Arial"/>
          <w:b/>
          <w:i/>
          <w:color w:val="0000FF"/>
        </w:rPr>
        <w:t>государственные займы</w:t>
      </w:r>
      <w:r>
        <w:rPr>
          <w:rFonts w:ascii="Arial" w:hAnsi="Arial"/>
          <w:color w:val="0000FF"/>
        </w:rPr>
        <w:t xml:space="preserve">, выпущенные в начале 1995 года. Одна обигация номиналом   100 000 000 крб. под 140%  решив проблему ликвидности вторичного РЦБ, государство повышает их ликивидность и привлекательность для возможных инвесторов. Необходимо учесть, что реализация ОГЗ позволяет мобилизовать значительные денежные ресурсы как предприятий и организаций, так и юридических лиц.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ОГЗ позволяют мобилизовать свободные денежные средства, отказаться от эмиссии денежной массы, снизить глубину инфляционных процессов. 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Часть временно свободных денежных средств населения, находящихся на счетах СберБанка используется государством как займ.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Третье направление - иностранные государственные займы. Наиболее крупные займы поступили из МВФ. Далее инвестиции по международным программам. Два пути возврата средств государственных займов: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1. Реориентирование государственных ценных бумаг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2. Увеличение налоговых ставок.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>Проект бюджета на 1996 год:</w:t>
      </w:r>
    </w:p>
    <w:p w:rsidR="00A81601" w:rsidRDefault="00C75B04">
      <w:pPr>
        <w:jc w:val="both"/>
        <w:rPr>
          <w:rFonts w:ascii="Arial" w:hAnsi="Arial"/>
          <w:color w:val="0000FF"/>
        </w:rPr>
      </w:pPr>
      <w:r>
        <w:rPr>
          <w:rFonts w:ascii="Arial" w:hAnsi="Arial"/>
          <w:color w:val="0000FF"/>
        </w:rPr>
        <w:t xml:space="preserve">доходная часть по мнению Кабинета министров составит 2 588 835,8 млрд. Крб , а расходная - 3 016 031,2 млрд. Крб. или 6%  от ВВП. Основной упор сделан на внешние источники финансирования. Они должны покрывать 170 трлн крб . эта сумма почти равна нынешней - 169 трлн крб. Не менее проблематичной видится перспектива покрытия и за счет внутренего займа 150 трлн крб. против 25  трлн, размещенных в текущем году. Дело в том, что при размещении последнего ГКО не наблюдалось ажиотажа. Положение может исправить  планированный допуск физических лиц на рынок государственных ценных бумаг. </w:t>
      </w:r>
      <w:bookmarkStart w:id="0" w:name="_GoBack"/>
      <w:bookmarkEnd w:id="0"/>
    </w:p>
    <w:sectPr w:rsidR="00A81601">
      <w:pgSz w:w="11907" w:h="16840" w:code="9"/>
      <w:pgMar w:top="1134" w:right="1134" w:bottom="1134" w:left="1418" w:header="0" w:footer="85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 Italic">
    <w:charset w:val="CC"/>
    <w:family w:val="swiss"/>
    <w:pitch w:val="variable"/>
    <w:sig w:usb0="00000201" w:usb1="00000000" w:usb2="00000000" w:usb3="00000000" w:csb0="00000004" w:csb1="00000000"/>
  </w:font>
  <w:font w:name="My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D681EE0"/>
    <w:lvl w:ilvl="0">
      <w:numFmt w:val="bullet"/>
      <w:lvlText w:val="*"/>
      <w:lvlJc w:val="left"/>
    </w:lvl>
  </w:abstractNum>
  <w:abstractNum w:abstractNumId="1">
    <w:nsid w:val="02465F2A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5651CCE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087E70B4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0AD07A9B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5">
    <w:nsid w:val="1F181156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2A0E1E44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318859FD"/>
    <w:multiLevelType w:val="singleLevel"/>
    <w:tmpl w:val="93721D3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5472815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4B3E3B87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4F7B72F1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57AA5D64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5C143F03"/>
    <w:multiLevelType w:val="singleLevel"/>
    <w:tmpl w:val="7970609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F92576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</w:lvl>
  </w:abstractNum>
  <w:abstractNum w:abstractNumId="14">
    <w:nsid w:val="68C8026B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74A646C5"/>
    <w:multiLevelType w:val="singleLevel"/>
    <w:tmpl w:val="A790D61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7E0719D8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7E3E5F62"/>
    <w:multiLevelType w:val="singleLevel"/>
    <w:tmpl w:val="E8A23A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4"/>
  </w:num>
  <w:num w:numId="4">
    <w:abstractNumId w:val="13"/>
  </w:num>
  <w:num w:numId="5">
    <w:abstractNumId w:val="15"/>
  </w:num>
  <w:num w:numId="6">
    <w:abstractNumId w:val="10"/>
  </w:num>
  <w:num w:numId="7">
    <w:abstractNumId w:val="16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3"/>
  </w:num>
  <w:num w:numId="10">
    <w:abstractNumId w:val="11"/>
  </w:num>
  <w:num w:numId="11">
    <w:abstractNumId w:val="12"/>
  </w:num>
  <w:num w:numId="12">
    <w:abstractNumId w:val="7"/>
  </w:num>
  <w:num w:numId="13">
    <w:abstractNumId w:val="2"/>
  </w:num>
  <w:num w:numId="14">
    <w:abstractNumId w:val="9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B04"/>
    <w:rsid w:val="006561AE"/>
    <w:rsid w:val="00A81601"/>
    <w:rsid w:val="00C7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8"/>
    <o:shapelayout v:ext="edit">
      <o:idmap v:ext="edit" data="1"/>
    </o:shapelayout>
  </w:shapeDefaults>
  <w:decimalSymbol w:val=","/>
  <w:listSeparator w:val=";"/>
  <w15:chartTrackingRefBased/>
  <w15:docId w15:val="{D678F331-0E3E-4ED4-92F8-68E5B324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</w:p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10374</Words>
  <Characters>59135</Characters>
  <Application>Microsoft Office Word</Application>
  <DocSecurity>0</DocSecurity>
  <Lines>492</Lines>
  <Paragraphs>138</Paragraphs>
  <ScaleCrop>false</ScaleCrop>
  <Company/>
  <LinksUpToDate>false</LinksUpToDate>
  <CharactersWithSpaces>69371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1 :  ПОНЯТИЕ О ФИНАНСАХ</dc:title>
  <dc:subject/>
  <dc:creator>Dmitrij A. Piltyaj</dc:creator>
  <cp:keywords/>
  <cp:lastModifiedBy>admin</cp:lastModifiedBy>
  <cp:revision>2</cp:revision>
  <cp:lastPrinted>1899-12-31T22:00:00Z</cp:lastPrinted>
  <dcterms:created xsi:type="dcterms:W3CDTF">2014-02-11T16:03:00Z</dcterms:created>
  <dcterms:modified xsi:type="dcterms:W3CDTF">2014-02-11T16:03:00Z</dcterms:modified>
</cp:coreProperties>
</file>