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757" w:rsidRPr="006B3210" w:rsidRDefault="00AF1757" w:rsidP="00AF1757">
      <w:pPr>
        <w:spacing w:before="120"/>
        <w:jc w:val="center"/>
        <w:rPr>
          <w:b/>
          <w:sz w:val="32"/>
        </w:rPr>
      </w:pPr>
      <w:r w:rsidRPr="006B3210">
        <w:rPr>
          <w:b/>
          <w:sz w:val="32"/>
        </w:rPr>
        <w:t xml:space="preserve">Наследование непосредственных приспособлений </w:t>
      </w:r>
    </w:p>
    <w:p w:rsidR="00AF1757" w:rsidRDefault="00AF1757" w:rsidP="00AF1757">
      <w:pPr>
        <w:spacing w:before="120"/>
        <w:ind w:firstLine="567"/>
        <w:jc w:val="both"/>
        <w:rPr>
          <w:lang w:val="en-US"/>
        </w:rPr>
      </w:pPr>
      <w:r w:rsidRPr="000F7B2E">
        <w:t>Наследственные изменения</w:t>
      </w:r>
      <w:r>
        <w:t xml:space="preserve">, </w:t>
      </w:r>
      <w:r w:rsidRPr="000F7B2E">
        <w:t>имеющие прогрессивное значение для приспособленности организмов</w:t>
      </w:r>
      <w:r>
        <w:t xml:space="preserve">, </w:t>
      </w:r>
      <w:r w:rsidRPr="000F7B2E">
        <w:t>были установлены за прошедшее десятилетие главным образом у некоторых бактерий.</w:t>
      </w:r>
      <w:r>
        <w:t xml:space="preserve"> </w:t>
      </w:r>
    </w:p>
    <w:p w:rsidR="00AF1757" w:rsidRDefault="00AF1757" w:rsidP="00AF1757">
      <w:pPr>
        <w:spacing w:before="120"/>
        <w:ind w:firstLine="567"/>
        <w:jc w:val="both"/>
        <w:rPr>
          <w:lang w:val="en-US"/>
        </w:rPr>
      </w:pPr>
      <w:r w:rsidRPr="000F7B2E">
        <w:t>Уже в 1928 году Гриффит показал</w:t>
      </w:r>
      <w:r>
        <w:t xml:space="preserve">, </w:t>
      </w:r>
      <w:r w:rsidRPr="000F7B2E">
        <w:t>что под воздействием убитых вирулентных пневмококков введенные мышам путем инъекции невирулентные пневмококки превращаются в вирулентные пневмококки. Бактерии типа при этом поглощают дезоксирибонуклеиновую кислоту (ДНК) убитых кокон. Перешедшие на них свойства исходной культуры оказываются прочно передающимися по наследству в атом и других случаях. При этом «трансформирующая активность» обеспечивается ДНК</w:t>
      </w:r>
      <w:r>
        <w:t xml:space="preserve">, </w:t>
      </w:r>
      <w:r w:rsidRPr="000F7B2E">
        <w:t>к которой</w:t>
      </w:r>
      <w:r>
        <w:t xml:space="preserve">, </w:t>
      </w:r>
      <w:r w:rsidRPr="000F7B2E">
        <w:t>разумеется</w:t>
      </w:r>
      <w:r>
        <w:t xml:space="preserve">, </w:t>
      </w:r>
      <w:r w:rsidRPr="000F7B2E">
        <w:t>часто еще бывают должны присоединиться и дополнительные факторы</w:t>
      </w:r>
      <w:r>
        <w:t xml:space="preserve">, </w:t>
      </w:r>
      <w:r w:rsidRPr="000F7B2E">
        <w:t>так что подобные «трансформации»</w:t>
      </w:r>
      <w:r>
        <w:t xml:space="preserve">, </w:t>
      </w:r>
      <w:r w:rsidRPr="000F7B2E">
        <w:t>возможно</w:t>
      </w:r>
      <w:r>
        <w:t xml:space="preserve">, </w:t>
      </w:r>
      <w:r w:rsidRPr="000F7B2E">
        <w:t>вызываются не только одной ДНК.</w:t>
      </w:r>
      <w:r>
        <w:t xml:space="preserve"> </w:t>
      </w:r>
    </w:p>
    <w:p w:rsidR="00AF1757" w:rsidRDefault="00AF1757" w:rsidP="00AF1757">
      <w:pPr>
        <w:spacing w:before="120"/>
        <w:ind w:firstLine="567"/>
        <w:jc w:val="both"/>
        <w:rPr>
          <w:lang w:val="en-US"/>
        </w:rPr>
      </w:pPr>
      <w:r w:rsidRPr="000F7B2E">
        <w:t>К. Н. Хиншелъвуду и другим удалось доказать</w:t>
      </w:r>
      <w:r>
        <w:t xml:space="preserve">, </w:t>
      </w:r>
      <w:r w:rsidRPr="000F7B2E">
        <w:t>что некоторые бактерии в определенных условиях наследственным путем приспосабливаются к новым источникам питания. Точно так же их можно было сделать устойчивыми по отношению к некоторым бактериальным ядам (например</w:t>
      </w:r>
      <w:r>
        <w:t xml:space="preserve">, </w:t>
      </w:r>
      <w:r w:rsidRPr="000F7B2E">
        <w:t>случаи устойчивости некоторых кокков против пенициллина).</w:t>
      </w:r>
      <w:r>
        <w:t xml:space="preserve"> </w:t>
      </w:r>
      <w:r w:rsidRPr="000F7B2E">
        <w:t>Постепенно совершающееся приспосабливание бактерий к новым условиям окружающей среды</w:t>
      </w:r>
      <w:r>
        <w:t xml:space="preserve">, </w:t>
      </w:r>
      <w:r w:rsidRPr="000F7B2E">
        <w:t>по объяснению Хиншельвуда</w:t>
      </w:r>
      <w:r>
        <w:t xml:space="preserve">, </w:t>
      </w:r>
      <w:r w:rsidRPr="000F7B2E">
        <w:t>происходит в результате «упражнения»</w:t>
      </w:r>
      <w:r>
        <w:t xml:space="preserve">, </w:t>
      </w:r>
      <w:r w:rsidRPr="000F7B2E">
        <w:t>то есть благодаря «включению» некоторых процессов обмена веществ. Утрата других видовых признаков объясняется «неупражнением»</w:t>
      </w:r>
      <w:r>
        <w:t xml:space="preserve">, </w:t>
      </w:r>
      <w:r w:rsidRPr="000F7B2E">
        <w:t>Ламарк сказал бы — «неупотреблением». Процесс приспособления бактерий Хиншельвуд истолковывает как «автоматическое последствие изменений в скорости реакций</w:t>
      </w:r>
      <w:r>
        <w:t xml:space="preserve">, </w:t>
      </w:r>
      <w:r w:rsidRPr="000F7B2E">
        <w:t>которые приводят к новым системам равновесия энзим» И Хиншельвуд отвергает толкование</w:t>
      </w:r>
      <w:r>
        <w:t xml:space="preserve">, </w:t>
      </w:r>
      <w:r w:rsidRPr="000F7B2E">
        <w:t>согласно которому новые формы бактерий имелись уже ранее в скрытом виде и выступили на передний план поело изменения среды лишь в результате отбора.</w:t>
      </w:r>
      <w:r>
        <w:t xml:space="preserve"> </w:t>
      </w:r>
      <w:r w:rsidRPr="000F7B2E">
        <w:t>Хиншельвуд подчеркивает наследственность свойств</w:t>
      </w:r>
      <w:r>
        <w:t xml:space="preserve">, </w:t>
      </w:r>
      <w:r w:rsidRPr="000F7B2E">
        <w:t>приобретенных бактериальными культурами: «Так данное приспособление может передать свой эффект по наследству</w:t>
      </w:r>
      <w:r>
        <w:t xml:space="preserve">, </w:t>
      </w:r>
      <w:r w:rsidRPr="000F7B2E">
        <w:t>даже если причина его появления исчезла. Поскольку оно внешне не изменяет организм</w:t>
      </w:r>
      <w:r>
        <w:t xml:space="preserve">, </w:t>
      </w:r>
      <w:r w:rsidRPr="000F7B2E">
        <w:t>а в действительности оставляет его наметившимся в своей сущности</w:t>
      </w:r>
      <w:r>
        <w:t xml:space="preserve">, </w:t>
      </w:r>
      <w:r w:rsidRPr="000F7B2E">
        <w:t>это может оказать серьезное влияние на ход дальнейшего приспособления».</w:t>
      </w:r>
      <w:r>
        <w:t xml:space="preserve"> </w:t>
      </w:r>
      <w:r w:rsidRPr="000F7B2E">
        <w:t>Чтобы</w:t>
      </w:r>
      <w:r>
        <w:t xml:space="preserve">, </w:t>
      </w:r>
      <w:r w:rsidRPr="000F7B2E">
        <w:t>например</w:t>
      </w:r>
      <w:r>
        <w:t xml:space="preserve">, </w:t>
      </w:r>
      <w:r w:rsidRPr="000F7B2E">
        <w:t>получить устойчивую привычку к новому источнику питания</w:t>
      </w:r>
      <w:r>
        <w:t xml:space="preserve">, </w:t>
      </w:r>
      <w:r w:rsidRPr="000F7B2E">
        <w:t>определенному виду бактерии</w:t>
      </w:r>
      <w:r>
        <w:t xml:space="preserve"> </w:t>
      </w:r>
      <w:r w:rsidRPr="000F7B2E">
        <w:t>требуется смена около 300 поколений. «Традиционные» попытки объяснения</w:t>
      </w:r>
      <w:r>
        <w:t xml:space="preserve">, </w:t>
      </w:r>
      <w:r w:rsidRPr="000F7B2E">
        <w:t>отрицающие возникновение наследственных свойств</w:t>
      </w:r>
      <w:r>
        <w:t xml:space="preserve">, </w:t>
      </w:r>
      <w:r w:rsidRPr="000F7B2E">
        <w:t>в некоторых случаях оказываются совершенно неприемлемыми. «Бессознательная селекция» уже имеющихся в наличии разновидностей определенно исключается</w:t>
      </w:r>
      <w:r>
        <w:t xml:space="preserve">, </w:t>
      </w:r>
      <w:r w:rsidRPr="000F7B2E">
        <w:t>если вся видоизмененная культура бактерий принадлежит одной единственной особи</w:t>
      </w:r>
      <w:r>
        <w:t xml:space="preserve">, </w:t>
      </w:r>
      <w:r w:rsidRPr="000F7B2E">
        <w:t>размножающейся путем деления. Опыты с некоторыми клубеньковыми и почвенными бактериями привели к аналогичным результатам.</w:t>
      </w:r>
      <w:r>
        <w:t xml:space="preserve"> </w:t>
      </w:r>
      <w:r w:rsidRPr="000F7B2E">
        <w:t>Бактерии не имеют ни клеточного ядра</w:t>
      </w:r>
      <w:r>
        <w:t xml:space="preserve">, </w:t>
      </w:r>
      <w:r w:rsidRPr="000F7B2E">
        <w:t>ни хромосом. Поэтому описанные наблюдения над бактериями говорят о значении для процессов наследования и других частей клеточного тела.</w:t>
      </w:r>
      <w:r>
        <w:t xml:space="preserve"> </w:t>
      </w:r>
      <w:r w:rsidRPr="000F7B2E">
        <w:t>То</w:t>
      </w:r>
      <w:r>
        <w:t xml:space="preserve">, </w:t>
      </w:r>
      <w:r w:rsidRPr="000F7B2E">
        <w:t>что это относится не только к бактериям</w:t>
      </w:r>
      <w:r>
        <w:t xml:space="preserve">, </w:t>
      </w:r>
      <w:r w:rsidRPr="000F7B2E">
        <w:t>подтверждают эксперименты с дрожжевыми грибками и опыты</w:t>
      </w:r>
      <w:r>
        <w:t xml:space="preserve">, </w:t>
      </w:r>
      <w:r w:rsidRPr="000F7B2E">
        <w:t>которые Дк. Г. Вил</w:t>
      </w:r>
      <w:r>
        <w:t xml:space="preserve">, </w:t>
      </w:r>
      <w:r w:rsidRPr="000F7B2E">
        <w:t>Т. М. Зопнеборн и А. Лесюэр и другие провели с одноклеточной туфелькой (парамецией)</w:t>
      </w:r>
      <w:r>
        <w:t xml:space="preserve">, </w:t>
      </w:r>
      <w:r w:rsidRPr="000F7B2E">
        <w:t>содержащей клеточное ядро.</w:t>
      </w:r>
      <w:r>
        <w:t xml:space="preserve"> </w:t>
      </w:r>
      <w:r w:rsidRPr="000F7B2E">
        <w:t>Долгое время не учитывалась роль клеточного тела (цитоплазмы)</w:t>
      </w:r>
      <w:r>
        <w:t xml:space="preserve">, </w:t>
      </w:r>
      <w:r w:rsidRPr="000F7B2E">
        <w:t>это</w:t>
      </w:r>
      <w:r>
        <w:t xml:space="preserve">, </w:t>
      </w:r>
      <w:r w:rsidRPr="000F7B2E">
        <w:t>конечно</w:t>
      </w:r>
      <w:r>
        <w:t xml:space="preserve">, </w:t>
      </w:r>
      <w:r w:rsidRPr="000F7B2E">
        <w:t>отчасти следует объяснить тем</w:t>
      </w:r>
      <w:r>
        <w:t xml:space="preserve">, </w:t>
      </w:r>
      <w:r w:rsidRPr="000F7B2E">
        <w:t>что самый употребительный объект подобной исследовательской работы</w:t>
      </w:r>
      <w:r>
        <w:t xml:space="preserve">, </w:t>
      </w:r>
      <w:r w:rsidRPr="000F7B2E">
        <w:t>плодовая мушка дрозофила</w:t>
      </w:r>
      <w:r>
        <w:t xml:space="preserve">, </w:t>
      </w:r>
      <w:r w:rsidRPr="000F7B2E">
        <w:t>совершенно непригодна как раз для изучения этого вопроса. У парамеции — организма</w:t>
      </w:r>
      <w:r>
        <w:t xml:space="preserve">, </w:t>
      </w:r>
      <w:r w:rsidRPr="000F7B2E">
        <w:t>содержащего ядро и хромосомы</w:t>
      </w:r>
      <w:r>
        <w:t xml:space="preserve">, </w:t>
      </w:r>
      <w:r w:rsidRPr="000F7B2E">
        <w:t>— обнаружилось</w:t>
      </w:r>
      <w:r>
        <w:t xml:space="preserve">, </w:t>
      </w:r>
      <w:r w:rsidRPr="000F7B2E">
        <w:t>что изменение условий внешней среды подчас оказывает решающее воздействие на возникновение новых наследственных свойств. Условия окружающей среды могут изменить организм так</w:t>
      </w:r>
      <w:r>
        <w:t xml:space="preserve">, </w:t>
      </w:r>
      <w:r w:rsidRPr="000F7B2E">
        <w:t>что новый тип будет лучше приспособлен к воздействующей среде.</w:t>
      </w:r>
      <w:r>
        <w:t xml:space="preserve"> </w:t>
      </w:r>
      <w:r w:rsidRPr="000F7B2E">
        <w:t>В упомянутых опытах с парамециями наследственные свойства передаются от особи к особи через цитоплазму (иногда с участием ядра). Эти свойства в результате изменения внешней среды становятся наследственно иными. Отражающиеся в потомстве последствия термического воздействия на туфельки описали Ю. И. Полянский и А. Ф. Орлова. Тем по менее с недавнего времени утверждают</w:t>
      </w:r>
      <w:r>
        <w:t xml:space="preserve">, </w:t>
      </w:r>
      <w:r w:rsidRPr="000F7B2E">
        <w:t>что пример с туфелькой представляет случай переходного характера</w:t>
      </w:r>
      <w:r>
        <w:t xml:space="preserve">, </w:t>
      </w:r>
      <w:r w:rsidRPr="000F7B2E">
        <w:t>обусловливающийся</w:t>
      </w:r>
      <w:r>
        <w:t xml:space="preserve">, </w:t>
      </w:r>
      <w:r w:rsidRPr="000F7B2E">
        <w:t>как сначала предполагали</w:t>
      </w:r>
      <w:r>
        <w:t xml:space="preserve">, </w:t>
      </w:r>
      <w:r w:rsidRPr="000F7B2E">
        <w:t>цитоплазматической наследственностью</w:t>
      </w:r>
      <w:r>
        <w:t xml:space="preserve">, </w:t>
      </w:r>
      <w:r w:rsidRPr="000F7B2E">
        <w:t>но оказывающийся на деле вирусным заболеванием</w:t>
      </w:r>
      <w:r>
        <w:t xml:space="preserve">, </w:t>
      </w:r>
      <w:r w:rsidRPr="000F7B2E">
        <w:t>снизанным с клеточным ядром.</w:t>
      </w:r>
      <w:r>
        <w:t xml:space="preserve"> </w:t>
      </w:r>
      <w:r w:rsidRPr="000F7B2E">
        <w:t>Недавно проведенные генетические эксперименты Р. Сэгера</w:t>
      </w:r>
      <w:r>
        <w:t xml:space="preserve"> </w:t>
      </w:r>
      <w:r w:rsidRPr="000F7B2E">
        <w:t>(США) с жгутиковым организмом хламидомонадой</w:t>
      </w:r>
      <w:r>
        <w:t xml:space="preserve">, </w:t>
      </w:r>
      <w:r w:rsidRPr="000F7B2E">
        <w:t>стоящей на ключевой позиции между эволюцией растений и животных</w:t>
      </w:r>
      <w:r>
        <w:t xml:space="preserve">, </w:t>
      </w:r>
      <w:r w:rsidRPr="000F7B2E">
        <w:t>явственно доказывают теперь</w:t>
      </w:r>
      <w:r>
        <w:t xml:space="preserve"> </w:t>
      </w:r>
      <w:r w:rsidRPr="000F7B2E">
        <w:t>существование внехромосомной цитоплазматической генетической системы («аппарата»)</w:t>
      </w:r>
      <w:r>
        <w:t xml:space="preserve">, </w:t>
      </w:r>
      <w:r w:rsidRPr="000F7B2E">
        <w:t>находящейся во взаимодействии с хромосомами</w:t>
      </w:r>
      <w:r>
        <w:t xml:space="preserve">, </w:t>
      </w:r>
      <w:r w:rsidRPr="000F7B2E">
        <w:t>что позволяет допустить возможность наличия подобной и сходных с ней генетических систем во всех организмах. Они также основываются на ДНК</w:t>
      </w:r>
      <w:r>
        <w:t xml:space="preserve">, </w:t>
      </w:r>
      <w:r w:rsidRPr="000F7B2E">
        <w:t>однако не «менделируют» и мутируют не случайно и спонтанно</w:t>
      </w:r>
      <w:r>
        <w:t xml:space="preserve">, </w:t>
      </w:r>
      <w:r w:rsidRPr="000F7B2E">
        <w:t>а закономерно («индуцированно»)</w:t>
      </w:r>
      <w:r>
        <w:t xml:space="preserve">, </w:t>
      </w:r>
      <w:r w:rsidRPr="000F7B2E">
        <w:t>причем число мутаций относительно высоко</w:t>
      </w:r>
      <w:r>
        <w:t xml:space="preserve">, </w:t>
      </w:r>
      <w:r w:rsidRPr="000F7B2E">
        <w:t>что могло] бы открыть широкие возможности для эволюционного прогресса. Французским исследователям путем впрыскиваний ДНК из красных кровяных телец</w:t>
      </w:r>
      <w:r>
        <w:t xml:space="preserve">, </w:t>
      </w:r>
      <w:r w:rsidRPr="000F7B2E">
        <w:t>а также из спермы кемпбелльских серых</w:t>
      </w:r>
      <w:r>
        <w:t xml:space="preserve"> </w:t>
      </w:r>
      <w:r w:rsidRPr="000F7B2E">
        <w:t>уток пекинским уткам удалось создать «искусственную расу» «белоснежных» уток</w:t>
      </w:r>
      <w:r>
        <w:t xml:space="preserve">, </w:t>
      </w:r>
      <w:r w:rsidRPr="000F7B2E">
        <w:t>новые свойства</w:t>
      </w:r>
      <w:r>
        <w:t xml:space="preserve"> </w:t>
      </w:r>
      <w:r w:rsidRPr="000F7B2E">
        <w:t>которых</w:t>
      </w:r>
      <w:r>
        <w:t xml:space="preserve"> </w:t>
      </w:r>
      <w:r w:rsidRPr="000F7B2E">
        <w:t>оказались</w:t>
      </w:r>
      <w:r>
        <w:t xml:space="preserve"> </w:t>
      </w:r>
      <w:r w:rsidRPr="000F7B2E">
        <w:t>переходящими</w:t>
      </w:r>
      <w:r>
        <w:t xml:space="preserve"> </w:t>
      </w:r>
      <w:r w:rsidRPr="000F7B2E">
        <w:t>по</w:t>
      </w:r>
      <w:r>
        <w:t xml:space="preserve"> </w:t>
      </w:r>
      <w:r w:rsidRPr="000F7B2E">
        <w:t>наследству.</w:t>
      </w:r>
      <w:r>
        <w:t xml:space="preserve"> </w:t>
      </w:r>
      <w:r w:rsidRPr="000F7B2E">
        <w:t>Исследование продолжается. (06 аналогичных опытах и экспериментальных данных сделали сообщение Дж. Струп и Л. Росиг Рейсген на X международном съезде генетиков</w:t>
      </w:r>
      <w:r>
        <w:t xml:space="preserve">, </w:t>
      </w:r>
      <w:r w:rsidRPr="000F7B2E">
        <w:t>состоявшемся в Монреале в 1958 году.)</w:t>
      </w:r>
      <w:r>
        <w:t xml:space="preserve"> </w:t>
      </w:r>
      <w:r w:rsidRPr="000F7B2E">
        <w:t>На основании этик и подобных им экспериментов Д. Митчи (Королевский ветеринарный колледж</w:t>
      </w:r>
      <w:r>
        <w:t xml:space="preserve">, </w:t>
      </w:r>
      <w:r w:rsidRPr="000F7B2E">
        <w:t>Лондон) недавно заявил: «Я почти не сомневаюсь</w:t>
      </w:r>
      <w:r>
        <w:t xml:space="preserve">, </w:t>
      </w:r>
      <w:r w:rsidRPr="000F7B2E">
        <w:t>что наследование изменений</w:t>
      </w:r>
      <w:r>
        <w:t xml:space="preserve">, </w:t>
      </w:r>
      <w:r w:rsidRPr="000F7B2E">
        <w:t>вызванных неполовым материальным переносом одного наследственного типа на другой</w:t>
      </w:r>
      <w:r>
        <w:t xml:space="preserve">, </w:t>
      </w:r>
      <w:r w:rsidRPr="000F7B2E">
        <w:t>будет</w:t>
      </w:r>
      <w:r>
        <w:t xml:space="preserve">, </w:t>
      </w:r>
      <w:r w:rsidRPr="000F7B2E">
        <w:t>наконец</w:t>
      </w:r>
      <w:r>
        <w:t xml:space="preserve">, </w:t>
      </w:r>
      <w:r w:rsidRPr="000F7B2E">
        <w:t>признано в западных странах действительным для высших животных и растений. В отношении микроорганизмов этот процесс уже хорошо известен инеоспорим».</w:t>
      </w:r>
      <w:r>
        <w:t xml:space="preserve"> </w:t>
      </w:r>
      <w:r w:rsidRPr="000F7B2E">
        <w:t>В области ботаники наследование приобретенных свойств изучалось и изучается главным образом школой великого русского биолога И. В. Мичурина. Он разработал для селекционной практики в качество теоретической основы изучения наследственности важные положения. В сжатом виде они гласят следующее:</w:t>
      </w:r>
      <w:r>
        <w:t xml:space="preserve"> </w:t>
      </w:r>
      <w:r w:rsidRPr="000F7B2E">
        <w:t>Изменение наследственности легче всего происходит в «неустойчивом состоянии организма</w:t>
      </w:r>
      <w:r>
        <w:t xml:space="preserve">, </w:t>
      </w:r>
      <w:r w:rsidRPr="000F7B2E">
        <w:t>например в раннюю стадию индивидуального развития гибридов</w:t>
      </w:r>
      <w:r>
        <w:t xml:space="preserve">, </w:t>
      </w:r>
      <w:r w:rsidRPr="000F7B2E">
        <w:t>когда их наследственность еще недостаточно «закрепилась». Если производится скрещивание (гибридизация) сортов</w:t>
      </w:r>
      <w:r>
        <w:t xml:space="preserve">, </w:t>
      </w:r>
      <w:r w:rsidRPr="000F7B2E">
        <w:t>подвидов и видов из различной среды</w:t>
      </w:r>
      <w:r>
        <w:t xml:space="preserve">, </w:t>
      </w:r>
      <w:r w:rsidRPr="000F7B2E">
        <w:t>то наследственная основа гибридного организма тоже подвержена расшатыванию.</w:t>
      </w:r>
      <w:r>
        <w:t xml:space="preserve"> </w:t>
      </w:r>
      <w:r w:rsidRPr="000F7B2E">
        <w:t>Таким образом</w:t>
      </w:r>
      <w:r>
        <w:t xml:space="preserve">, </w:t>
      </w:r>
      <w:r w:rsidRPr="000F7B2E">
        <w:t>наследственные изменения можно получать не половым путем</w:t>
      </w:r>
      <w:r>
        <w:t xml:space="preserve">, </w:t>
      </w:r>
      <w:r w:rsidRPr="000F7B2E">
        <w:t>а путем прививки подвоев и кустовых побегов различных сортов</w:t>
      </w:r>
      <w:r>
        <w:t xml:space="preserve">, </w:t>
      </w:r>
      <w:r w:rsidRPr="000F7B2E">
        <w:t>пород и видов</w:t>
      </w:r>
      <w:r>
        <w:t xml:space="preserve">, </w:t>
      </w:r>
      <w:r w:rsidRPr="000F7B2E">
        <w:t>то ость в результате вегетативной гибридизации. При этом на менее устойчивые молодые компоненты воздействуют более устойчивые</w:t>
      </w:r>
      <w:r>
        <w:t xml:space="preserve">, </w:t>
      </w:r>
      <w:r w:rsidRPr="000F7B2E">
        <w:t>более старые</w:t>
      </w:r>
      <w:r>
        <w:t xml:space="preserve">, </w:t>
      </w:r>
      <w:r w:rsidRPr="000F7B2E">
        <w:t>которые «воспитывают их. Именно на этом принципе основан у Мичурина так называемый метод ментора. «Прививка» и у животных в известной степени имеет аналогию с вегетативной гибридизацией растении.</w:t>
      </w:r>
      <w:r>
        <w:t xml:space="preserve"> </w:t>
      </w:r>
      <w:r w:rsidRPr="000F7B2E">
        <w:t>Таким образом</w:t>
      </w:r>
      <w:r>
        <w:t xml:space="preserve">, </w:t>
      </w:r>
      <w:r w:rsidRPr="000F7B2E">
        <w:t>великое открытие И. В. Мичурина заключалось в том</w:t>
      </w:r>
      <w:r>
        <w:t xml:space="preserve">, </w:t>
      </w:r>
      <w:r w:rsidRPr="000F7B2E">
        <w:t>что наследственные свойства организмов при определенных условиях можно «расшатать»</w:t>
      </w:r>
      <w:r>
        <w:t xml:space="preserve">, </w:t>
      </w:r>
      <w:r w:rsidRPr="000F7B2E">
        <w:t>что достигается в том случае</w:t>
      </w:r>
      <w:r>
        <w:t xml:space="preserve">, </w:t>
      </w:r>
      <w:r w:rsidRPr="000F7B2E">
        <w:t>сели данные организмы попадут в контрастные условия существования. Это имеет место тогда</w:t>
      </w:r>
      <w:r>
        <w:t xml:space="preserve">, </w:t>
      </w:r>
      <w:r w:rsidRPr="000F7B2E">
        <w:t>когда организмы переносятся в неблагоприятную среду</w:t>
      </w:r>
      <w:r>
        <w:t xml:space="preserve">, </w:t>
      </w:r>
      <w:r w:rsidRPr="000F7B2E">
        <w:t>питаются совершенно необычным образом или скрещиваются не с близкородственными</w:t>
      </w:r>
      <w:r>
        <w:t xml:space="preserve">, </w:t>
      </w:r>
      <w:r w:rsidRPr="000F7B2E">
        <w:t>а с далеко отстоящими от них по родству породами. При таких расшатывающих условиях в благоприятном случае происходит наследственное приспосабливание организмов.</w:t>
      </w:r>
      <w:r>
        <w:t xml:space="preserve"> </w:t>
      </w:r>
      <w:r w:rsidRPr="000F7B2E">
        <w:t>При этом согласно И. Сегалу</w:t>
      </w:r>
      <w:r>
        <w:t xml:space="preserve">, </w:t>
      </w:r>
      <w:r w:rsidRPr="000F7B2E">
        <w:t>может произойти сильная «блокировка» и исключение некоторых внутренних биохимических процессов</w:t>
      </w:r>
      <w:r>
        <w:t xml:space="preserve">, </w:t>
      </w:r>
      <w:r w:rsidRPr="000F7B2E">
        <w:t>имевших до этого преобладающее значение</w:t>
      </w:r>
      <w:r>
        <w:t xml:space="preserve">, </w:t>
      </w:r>
      <w:r w:rsidRPr="000F7B2E">
        <w:t>или замена их другими биохимическими «параллельными реакциями»</w:t>
      </w:r>
      <w:r>
        <w:t xml:space="preserve">, </w:t>
      </w:r>
      <w:r w:rsidRPr="000F7B2E">
        <w:t>ранее незначительными и ставшими теперь преобладающими. Из них самые полезные в отношении приспособления «закрепляются»</w:t>
      </w:r>
      <w:r>
        <w:t xml:space="preserve">, </w:t>
      </w:r>
      <w:r w:rsidRPr="000F7B2E">
        <w:t>становятся преобладающими и</w:t>
      </w:r>
      <w:r>
        <w:t xml:space="preserve">, </w:t>
      </w:r>
      <w:r w:rsidRPr="000F7B2E">
        <w:t>наконец</w:t>
      </w:r>
      <w:r>
        <w:t xml:space="preserve">, </w:t>
      </w:r>
      <w:r w:rsidRPr="000F7B2E">
        <w:t>наследственными.</w:t>
      </w:r>
      <w:r>
        <w:t xml:space="preserve"> </w:t>
      </w:r>
      <w:r w:rsidRPr="000F7B2E">
        <w:t>Много споров велось о превращении озимой пшеницы и яровую. Т. Д. Лысенко (род. в 1898 году) заявляет</w:t>
      </w:r>
      <w:r>
        <w:t xml:space="preserve">, </w:t>
      </w:r>
      <w:r w:rsidRPr="000F7B2E">
        <w:t>что под воздействием ненормально высоких температур в так называемой стадии яровизации у растений в потомстве может возникнуть наследственная потребность в таких высоких температурах. Он дает также свое определение понятию «наследственная основа»</w:t>
      </w:r>
      <w:r>
        <w:t xml:space="preserve">, </w:t>
      </w:r>
      <w:r w:rsidRPr="000F7B2E">
        <w:t>характеризуя ее как свойство живого организма требовать для своей жизни и своего развития определенных условий и соответствующим образом реагировать на те или иные условия.</w:t>
      </w:r>
      <w:r>
        <w:t xml:space="preserve"> </w:t>
      </w:r>
    </w:p>
    <w:p w:rsidR="00AF1757" w:rsidRDefault="00AF1757" w:rsidP="00AF1757">
      <w:pPr>
        <w:spacing w:before="120"/>
        <w:ind w:firstLine="567"/>
        <w:jc w:val="both"/>
      </w:pPr>
      <w:r w:rsidRPr="000F7B2E">
        <w:t>«Генетическая дискуссия» между школой «классической генетики» и концепциями</w:t>
      </w:r>
      <w:r>
        <w:t xml:space="preserve">, </w:t>
      </w:r>
      <w:r w:rsidRPr="000F7B2E">
        <w:t>которые отстаивает главным образом Т. Д. Лысенко</w:t>
      </w:r>
      <w:r>
        <w:t xml:space="preserve">, </w:t>
      </w:r>
      <w:r w:rsidRPr="000F7B2E">
        <w:t>после августовской сессии Академии сельскохозяйственных наук СССР в 1048 году была извращенна из-за монопольного положения Лысенко</w:t>
      </w:r>
      <w:r>
        <w:t xml:space="preserve">, </w:t>
      </w:r>
      <w:r w:rsidRPr="000F7B2E">
        <w:t>которое теперь уже ликвидировано. Дискуссия неправильно была объявлена идеологической</w:t>
      </w:r>
      <w:r>
        <w:t xml:space="preserve">, </w:t>
      </w:r>
      <w:r w:rsidRPr="000F7B2E">
        <w:t>и это сильно ограничило проведение борьбы мнений</w:t>
      </w:r>
      <w:r>
        <w:t xml:space="preserve">, </w:t>
      </w:r>
      <w:r w:rsidRPr="000F7B2E">
        <w:t>необходимой для научного прогресса. Искажения в изображении взглядов</w:t>
      </w:r>
      <w:r>
        <w:t xml:space="preserve">, </w:t>
      </w:r>
      <w:r w:rsidRPr="000F7B2E">
        <w:t>отстаиваемых противниками</w:t>
      </w:r>
      <w:r>
        <w:t xml:space="preserve">, </w:t>
      </w:r>
      <w:r w:rsidRPr="000F7B2E">
        <w:t>придали дискуссии видимость преимущественно философского характера</w:t>
      </w:r>
      <w:r>
        <w:t xml:space="preserve">, </w:t>
      </w:r>
      <w:r w:rsidRPr="000F7B2E">
        <w:t>хотя ее содержание было в основном конкретно биологическим. При этом</w:t>
      </w:r>
      <w:r>
        <w:t xml:space="preserve">, </w:t>
      </w:r>
      <w:r w:rsidRPr="000F7B2E">
        <w:t>насколько я могу судить</w:t>
      </w:r>
      <w:r>
        <w:t xml:space="preserve">, </w:t>
      </w:r>
      <w:r w:rsidRPr="000F7B2E">
        <w:t>положения как мичуринской</w:t>
      </w:r>
      <w:r>
        <w:t xml:space="preserve">, </w:t>
      </w:r>
      <w:r w:rsidRPr="000F7B2E">
        <w:t>так и «классической» генетики вполне могли бы найти себе место в рамках марксистской философии. При последовательном рассмотрении и сопоставлении их никак нельзя признать несовместимыми: физиологическая ориентация мичуринской школы и ориентация на прогрессивно развивающуюся биохимию у «классической» генетики совпадают. Возможно</w:t>
      </w:r>
      <w:r>
        <w:t xml:space="preserve">, </w:t>
      </w:r>
      <w:r w:rsidRPr="000F7B2E">
        <w:t>что они объединятся в единую теорию</w:t>
      </w:r>
      <w:r>
        <w:t xml:space="preserve">, </w:t>
      </w:r>
      <w:r w:rsidRPr="000F7B2E">
        <w:t>которая в полной мере учтет факты</w:t>
      </w:r>
      <w:r>
        <w:t xml:space="preserve">, </w:t>
      </w:r>
      <w:r w:rsidRPr="000F7B2E">
        <w:t>полученные обеими школами (в том случае</w:t>
      </w:r>
      <w:r>
        <w:t xml:space="preserve">, </w:t>
      </w:r>
      <w:r w:rsidRPr="000F7B2E">
        <w:t>если они подтвердятся при критической проверке)</w:t>
      </w:r>
      <w:r>
        <w:t xml:space="preserve">, </w:t>
      </w:r>
      <w:r w:rsidRPr="000F7B2E">
        <w:t>и которая</w:t>
      </w:r>
      <w:r>
        <w:t xml:space="preserve">, </w:t>
      </w:r>
      <w:r w:rsidRPr="000F7B2E">
        <w:t>используя все многообразие испытанных методов</w:t>
      </w:r>
      <w:r>
        <w:t xml:space="preserve">, </w:t>
      </w:r>
      <w:r w:rsidRPr="000F7B2E">
        <w:t xml:space="preserve">сможет познать и преобразовать природу организмов.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1757"/>
    <w:rsid w:val="000F7B2E"/>
    <w:rsid w:val="001A35F6"/>
    <w:rsid w:val="00267C11"/>
    <w:rsid w:val="004E22B5"/>
    <w:rsid w:val="006B3210"/>
    <w:rsid w:val="00811DD4"/>
    <w:rsid w:val="00A060A2"/>
    <w:rsid w:val="00AF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E357077-B2AA-43CF-A30A-A301D50D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75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1464</Words>
  <Characters>8348</Characters>
  <Application>Microsoft Office Word</Application>
  <DocSecurity>0</DocSecurity>
  <Lines>69</Lines>
  <Paragraphs>19</Paragraphs>
  <ScaleCrop>false</ScaleCrop>
  <Company>Home</Company>
  <LinksUpToDate>false</LinksUpToDate>
  <CharactersWithSpaces>9793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Наследование непосредственных приспособлений </dc:title>
  <dc:subject/>
  <dc:creator>User</dc:creator>
  <cp:keywords/>
  <dc:description/>
  <cp:lastModifiedBy>Irina</cp:lastModifiedBy>
  <cp:revision>2</cp:revision>
  <dcterms:created xsi:type="dcterms:W3CDTF">2014-07-19T09:01:00Z</dcterms:created>
  <dcterms:modified xsi:type="dcterms:W3CDTF">2014-07-19T09:01:00Z</dcterms:modified>
</cp:coreProperties>
</file>