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9A" w:rsidRDefault="00232C9A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pPr>
        <w:rPr>
          <w:lang w:val="en-US"/>
        </w:rPr>
      </w:pPr>
    </w:p>
    <w:p w:rsidR="00F114B6" w:rsidRDefault="00F114B6" w:rsidP="00F114B6">
      <w:r>
        <w:t>Экологическая проблема - проблема взаимоотношений общества и природы, сохранения окружающей среды. На протяжении тысячелетий человек постоянно увеличивал свои технические возможности, усиливал вмешательство в природу, забывая о необходимости поддержания в ней биологического равновесия.</w:t>
      </w:r>
    </w:p>
    <w:p w:rsidR="00F114B6" w:rsidRDefault="00F114B6" w:rsidP="00F114B6">
      <w:r>
        <w:t>Особенно резко возросла нагрузка на окружающую среду во второй половине 20 века. Во взаимоотношениях между обществом и природой произошел качественный скачёк, когда в результате резкого увеличения численности населения, интенсивной индустриализации и урбанизации нашей планеты хозяйственные нагрузки начали повсеместно превышать способность экологических систем к самоочищению и регенерации. Вследствие этого нарушился естественный круговорот веществ в биосфере, под угрозой оказалось здоровье нынешнего и будущего поколений людей.</w:t>
      </w:r>
    </w:p>
    <w:p w:rsidR="00F114B6" w:rsidRDefault="00F114B6" w:rsidP="00F114B6">
      <w:pPr>
        <w:rPr>
          <w:lang w:val="en-US"/>
        </w:rPr>
      </w:pPr>
      <w:r>
        <w:t>Экологическая проблема современного мира не только остра, но и многогранна. Она появляется практически во всех отраслях материального производства, имеет отношение ко всем регионам планеты.</w:t>
      </w:r>
    </w:p>
    <w:p w:rsidR="00F114B6" w:rsidRPr="00F114B6" w:rsidRDefault="00F114B6" w:rsidP="00F114B6">
      <w:r w:rsidRPr="00F114B6">
        <w:t>Шумы относятся к числу вредных для человека загрязнений атмосферы. Раздражающее воздействие звука (шума) на человека зависит от его интенсивности, спектрального состава и продолжительности воздействия. Шумы со сплошными спектрами менее раздражительны, чем шумы узкого интервала частот. Наибольшее раздражение вызывает шум в диапазоне частот 3000-5000 Гц.</w:t>
      </w:r>
    </w:p>
    <w:p w:rsidR="00F114B6" w:rsidRPr="00F114B6" w:rsidRDefault="00F114B6" w:rsidP="00F114B6">
      <w:r w:rsidRPr="00F114B6">
        <w:t>Работа в условиях повышенного шума на первых порах вызывает быструю утомляемость, обостряет слух на высоких частотах. Затем человек как бы привыкает к шуму, чувствительность к высоким частотам резко падает, начинается ухудшение слуха, которое постепенно развивается в тугоухость и глухоту. При интенсивности шума 145-140 дБ возникают вибрации в мягких тканях носа и горла, а также в костях черепа и зубах; если интенсивность превышает 140 дБ, то начинает вибрировать грудная клетка, мышцы рук и ног, появляются боль в ушах и голове, крайняя усталость и раздражительность; при уровне шума свыше 160 дБ может произойти разрыв барабанных перепонок.</w:t>
      </w:r>
    </w:p>
    <w:p w:rsidR="00F114B6" w:rsidRPr="00F114B6" w:rsidRDefault="00F114B6" w:rsidP="00F114B6">
      <w:r w:rsidRPr="00F114B6">
        <w:t>Однако шум губительно действует не только на слуховой аппарат, но и на центральную нервную систему человека, работу сердца, служит причиной многих других заболеваний. Одним из наиболее мощных источников шума являются вертолеты и самолеты особенно сверхзвуковые.</w:t>
      </w:r>
    </w:p>
    <w:p w:rsidR="00F114B6" w:rsidRPr="00F114B6" w:rsidRDefault="00F114B6" w:rsidP="00F114B6">
      <w:r w:rsidRPr="00F114B6">
        <w:t>При тех высоких требованиях к точности и надежности управления современным самолетом, которые предъявляются к экипажу летательного аппарата, повышенные уровни шумов оказывают отрицательное воздействие на работоспособность и быстроту принятия информации экипажем. Шумы, создаваемые самолетами, вызывают ухудшение слуха и другие болезненные явления у работников наземных служб аэропорта, а также у жителей населенных пунктов, над которыми пролетают самолеты. Отрицательное воздействие на людей зависит не только от уровня максимального шума, создаваемого самолетом при полете, но и от продолжительности действия, общего числа пролетов за сутки и фонового уровня шумов. На интенсивность шума и площадь распространения существенное влияние оказывают метеорологические условия: скорость ветра, распределение ее и температуры воздуха по высоте, облака и осадки.</w:t>
      </w:r>
    </w:p>
    <w:p w:rsidR="00F114B6" w:rsidRDefault="00F114B6" w:rsidP="00F114B6">
      <w:pPr>
        <w:rPr>
          <w:lang w:val="en-US"/>
        </w:rPr>
      </w:pPr>
      <w:r w:rsidRPr="00F114B6">
        <w:t>Особенно острый характер проблема шума приобрела в связи с эксплуатацией сверхзвуковых самолетов. С ними связаны шумы, звуковой удар и вибрация жилищ вблизи аэропортов. Современные сверхзвуковые самолеты порождают шумы, интенсивность которых значительно превышает предельно допустимые нормы.</w:t>
      </w:r>
    </w:p>
    <w:p w:rsidR="00F114B6" w:rsidRPr="00F114B6" w:rsidRDefault="00F114B6" w:rsidP="00F114B6">
      <w:r w:rsidRPr="00F114B6">
        <w:t>Шумовое загрязнение - превышение естественного уровня шумового фона или ненормальное изменение звуковых характеристик: периодичности, силы звука и т.п. Шумовое загрязнение приводят к повышенной утомляемости человека и животных, понижению производительности труда, физическим и нервным заболеваниям.</w:t>
      </w:r>
    </w:p>
    <w:p w:rsidR="00F114B6" w:rsidRPr="00F114B6" w:rsidRDefault="00F114B6" w:rsidP="00F114B6"/>
    <w:p w:rsidR="00F114B6" w:rsidRDefault="00F114B6" w:rsidP="00F114B6">
      <w:pPr>
        <w:rPr>
          <w:lang w:val="en-US"/>
        </w:rPr>
      </w:pPr>
      <w:r w:rsidRPr="00F114B6">
        <w:t xml:space="preserve">Раздражающие шумы существуют и в природе (абиотические и биотические), однако считать загрязнением их неверно, поскольку живые организмы адаптировались к ним в процессе эволюции. Главным источником шумового загрязнения являются транспортные средства — автомобили, железнодорожные поезда и самолёты. В городах уровень шумового загрязнения в жилых районах может быть сильно увеличен за счёт неправильного городского планирования (например, расположение аэропорта в черте города). Помимо транспорта (60ч80 % шумового загрязнения) другими важными источниками шумового загрязнения в городах являются промышленные предприятия, строительные и ремонтные работы, автомобильная сигнализация, собачий лай, шумные люди и т. д. </w:t>
      </w:r>
    </w:p>
    <w:p w:rsidR="00F114B6" w:rsidRPr="00F114B6" w:rsidRDefault="00F114B6" w:rsidP="00F114B6">
      <w:pPr>
        <w:ind w:firstLine="708"/>
      </w:pPr>
      <w:r w:rsidRPr="00F114B6">
        <w:t>С наступлением постиндустриальной эпохи всё больше и больше источников шумового загрязнения (а также электромагнитного) появляется и внутри жилища человека. Источником этого шума является бытовая и офисная техника. Более половины населения Западной Европы проживает в районах, где уровень шума составляет 55ч70 дБ. Шум в определённых условиях может оказывать значительное влияние на здоровье и поведение человека. Шум может вызывать раздражение и агрессию, артериальную гипертензию (повышение артериального давления), тиннитус (шум в ушах), потерю слуха.</w:t>
      </w:r>
    </w:p>
    <w:p w:rsidR="00F114B6" w:rsidRPr="00F114B6" w:rsidRDefault="00F114B6" w:rsidP="00F114B6">
      <w:r w:rsidRPr="00F114B6">
        <w:t>Наибольшее раздражение вызывает шум в диапазоне частот 3000ч5000 Гц.Хроническая подверженность шуму на уровне более 90 дБ может привести к потере слуха.</w:t>
      </w:r>
    </w:p>
    <w:p w:rsidR="00F114B6" w:rsidRPr="00F114B6" w:rsidRDefault="00F114B6" w:rsidP="00F114B6">
      <w:r w:rsidRPr="00F114B6">
        <w:t>При шуме на уровне более 110 дБ у человека возникает звуковое опьянение, по субъективным ощущениям аналогичное алкогольному или наркотическому.При шуме на уровне 145 дБ у человека происходит разрыв барабанных перепонок.Женщины менее устойчивы к сильному шуму, чем мужчины. Кроме того, восприимчивость к шуму зависит также от возраста, темперамента, состояния здоровья, окружающих условий и т. д.</w:t>
      </w:r>
    </w:p>
    <w:p w:rsidR="00F114B6" w:rsidRPr="00F114B6" w:rsidRDefault="00F114B6" w:rsidP="00F114B6">
      <w:r w:rsidRPr="00F114B6">
        <w:t>Дискомфорт вызывает не только шумовое загрязнение, но и полное отсутствие шума. Более того, звуки определённой силы повышают работоспособность и стимулируют процесс мышления (в особенности процесс счёта) и, наоборот, при полном отсутствии шумов человек теряет работоспособность и испытывает стресс. Наиболее оптимальными для человеческого уха являются естественные шумы: шелест листьев, журчание воды, пение птиц. Индустриальные шумы любой мощности не способствуют улучшению самочувствия.Вредное воздействие шума известно издревле. Например, в Средние века существовала казнь «под колоколом». Звон колокола медленно убивал человека.</w:t>
      </w:r>
    </w:p>
    <w:p w:rsidR="00F114B6" w:rsidRPr="00F114B6" w:rsidRDefault="00F114B6" w:rsidP="00F114B6">
      <w:r w:rsidRPr="00F114B6">
        <w:t>Помимо вредного влияния на здоровье человека, шумовое загрязнение быстро вызывает нарушение естественного баланса в экосистемах. Шумовое загрязнение может приводить к нарушению ориентирования в пространстве, общения, поиска пищи и т. д. В связи с этим некоторые животные начинают издавать более громкие звуки, из-за чего они сами будут становиться в роли вторичных звуковых загрязнителей, ещё сильнее нарушая равновесие в экосистеме.</w:t>
      </w:r>
    </w:p>
    <w:p w:rsidR="00F114B6" w:rsidRPr="00F114B6" w:rsidRDefault="00F114B6" w:rsidP="00F114B6">
      <w:r w:rsidRPr="00F114B6">
        <w:t>Одним из самых известных случаев ущерба, наносимого шумовым загрязнением природе, является многочисленные случаи, когда дельфины и киты выбрасывались на берег, теряя ориентацию из-за громких звуков военных гидролокаторов (сонаров).</w:t>
      </w:r>
    </w:p>
    <w:p w:rsidR="00F114B6" w:rsidRPr="00F114B6" w:rsidRDefault="00F114B6" w:rsidP="00F114B6">
      <w:r w:rsidRPr="00F114B6">
        <w:t>В настоящее время разработано много методик, позволяющих уменьшить или устранить некоторые шумы.</w:t>
      </w:r>
    </w:p>
    <w:p w:rsidR="00F114B6" w:rsidRPr="00F114B6" w:rsidRDefault="00F114B6" w:rsidP="00F114B6">
      <w:r w:rsidRPr="00F114B6">
        <w:t>Шумовое загрязнение от какого-либо объекта можно до некоторой степени уменьшить, если на этапе разработки проекта этого объекта смоделировать с учётом различных внешних условий (например, топология и погодные условия местности) характер шумов, которые будут возникать и затем отыскать пути их устранения или хотя бы уменьшения. В настоящее время этот способ стал гораздо проще и доступнее за счёт развития электронновычислительной техники. Это наиболее дешёвый и рациональный способ снижения шумов, использующийся, например, при строительстве железных дорог в городских районах.</w:t>
      </w:r>
    </w:p>
    <w:p w:rsidR="00F114B6" w:rsidRPr="00F114B6" w:rsidRDefault="00F114B6" w:rsidP="00F114B6"/>
    <w:p w:rsidR="00F114B6" w:rsidRPr="00F114B6" w:rsidRDefault="00F114B6" w:rsidP="00F114B6">
      <w:r w:rsidRPr="00F114B6">
        <w:t>В некоторых случаях рациональнее на данный момент бороться не с причиной, а со следствием. Например, проблему шумового загрязнения жилых помещений можно значительно уменьшить за счёт их звукоизоляции (установка специальных окон и т. п.). В США звукоизоляцию жилых зданий спонсирует Федеральная администрация по авиации США (</w:t>
      </w:r>
      <w:r w:rsidRPr="00F114B6">
        <w:rPr>
          <w:lang w:val="en-US"/>
        </w:rPr>
        <w:t>FAA</w:t>
      </w:r>
      <w:r w:rsidRPr="00F114B6">
        <w:t xml:space="preserve">).В США главной организацией, выступающей за уменьшение шумового загрязнения, является </w:t>
      </w:r>
      <w:r w:rsidRPr="00F114B6">
        <w:rPr>
          <w:lang w:val="en-US"/>
        </w:rPr>
        <w:t>Noise</w:t>
      </w:r>
      <w:r w:rsidRPr="00F114B6">
        <w:t xml:space="preserve"> </w:t>
      </w:r>
      <w:r w:rsidRPr="00F114B6">
        <w:rPr>
          <w:lang w:val="en-US"/>
        </w:rPr>
        <w:t>Free</w:t>
      </w:r>
      <w:r w:rsidRPr="00F114B6">
        <w:t xml:space="preserve"> </w:t>
      </w:r>
      <w:r w:rsidRPr="00F114B6">
        <w:rPr>
          <w:lang w:val="en-US"/>
        </w:rPr>
        <w:t>America</w:t>
      </w:r>
      <w:r w:rsidRPr="00F114B6">
        <w:t>.В Российской Федерации действуют ГОСТы и санитарные нормы (СН), регулирующие предельно допустимый уровень шума для рабочих мест, жилых помещений, общественных зданий и территорий жилой застройки.</w:t>
      </w:r>
    </w:p>
    <w:p w:rsidR="00F114B6" w:rsidRPr="00F114B6" w:rsidRDefault="00F114B6" w:rsidP="00F114B6">
      <w:r w:rsidRPr="00F114B6">
        <w:t>Для ночного времени суток ПДУ шума для автомобилей на городских автодорогах составляет 40 дБ, в то время как на многих автомагистралях Москвы и других крупных городов России уровень шума составляет не менее 70 дБ.</w:t>
      </w:r>
      <w:bookmarkStart w:id="0" w:name="_GoBack"/>
      <w:bookmarkEnd w:id="0"/>
    </w:p>
    <w:sectPr w:rsidR="00F114B6" w:rsidRPr="00F1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4B6"/>
    <w:rsid w:val="00045A47"/>
    <w:rsid w:val="00232C9A"/>
    <w:rsid w:val="00C165B1"/>
    <w:rsid w:val="00E606D8"/>
    <w:rsid w:val="00F1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4D4F0-02DA-4587-8336-6ACF16E3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Экологическая проблема - проблема взаимоотношений общества и природы, сохранения окружающей среды</vt:lpstr>
    </vt:vector>
  </TitlesOfParts>
  <Company>MoBIL GROUP</Company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проблема - проблема взаимоотношений общества и природы, сохранения окружающей среды</dc:title>
  <dc:subject/>
  <dc:creator>Admin</dc:creator>
  <cp:keywords/>
  <dc:description/>
  <cp:lastModifiedBy>Irina</cp:lastModifiedBy>
  <cp:revision>2</cp:revision>
  <dcterms:created xsi:type="dcterms:W3CDTF">2014-08-18T07:05:00Z</dcterms:created>
  <dcterms:modified xsi:type="dcterms:W3CDTF">2014-08-18T07:05:00Z</dcterms:modified>
</cp:coreProperties>
</file>