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7A9" w:rsidRDefault="000037A9">
      <w:pPr>
        <w:spacing w:line="360" w:lineRule="auto"/>
        <w:ind w:firstLine="3135"/>
      </w:pPr>
      <w:r>
        <w:t>Водная растительность</w:t>
      </w:r>
    </w:p>
    <w:p w:rsidR="000037A9" w:rsidRDefault="000037A9" w:rsidP="00CF5951">
      <w:pPr>
        <w:spacing w:before="100" w:beforeAutospacing="1" w:after="100" w:afterAutospacing="1" w:line="360" w:lineRule="auto"/>
        <w:ind w:firstLine="709"/>
        <w:jc w:val="both"/>
      </w:pPr>
      <w:r>
        <w:t>Некоторые виды растений предпочитают развиваться в воде. В состав водной растительности входят ра</w:t>
      </w:r>
      <w:r w:rsidR="00CF5951">
        <w:t>с</w:t>
      </w:r>
      <w:r>
        <w:t>тения, приспособленные к водной среде.</w:t>
      </w:r>
    </w:p>
    <w:p w:rsidR="000037A9" w:rsidRDefault="000037A9" w:rsidP="00CF5951">
      <w:pPr>
        <w:spacing w:before="100" w:beforeAutospacing="1" w:after="100" w:afterAutospacing="1" w:line="360" w:lineRule="auto"/>
        <w:ind w:firstLine="709"/>
        <w:jc w:val="both"/>
      </w:pPr>
      <w:r>
        <w:t>Растительность водоёмов в гораздо меньшей степени, чем растительность суши, зависит от климатических условий местности. Водные растения всегда хорошо обеспечены влагой, и это определяет их относитель</w:t>
      </w:r>
      <w:r w:rsidR="00CF5951">
        <w:t>н</w:t>
      </w:r>
      <w:r>
        <w:t>ую независимость от влажности климата.</w:t>
      </w:r>
    </w:p>
    <w:p w:rsidR="000037A9" w:rsidRDefault="000037A9" w:rsidP="00CF5951">
      <w:pPr>
        <w:spacing w:before="100" w:beforeAutospacing="1" w:after="100" w:afterAutospacing="1" w:line="360" w:lineRule="auto"/>
        <w:ind w:firstLine="709"/>
        <w:jc w:val="both"/>
      </w:pPr>
      <w:r>
        <w:t xml:space="preserve">Первой точкой, в которой мы встретили водную растительность, была река Дубна в районе села Троице-Вяземского. Здесь нам представилась растительность такая как: кубышка жёлтая </w:t>
      </w:r>
      <w:r>
        <w:rPr>
          <w:i/>
          <w:iCs/>
        </w:rPr>
        <w:t>(латинское название видов смотрите в приложении)</w:t>
      </w:r>
      <w:r>
        <w:t>, стрелолист, камыш озёрный, ежеголовка обыкновенная, рдест пронзённолистный.</w:t>
      </w:r>
    </w:p>
    <w:p w:rsidR="000037A9" w:rsidRDefault="000037A9" w:rsidP="00CF5951">
      <w:pPr>
        <w:spacing w:before="100" w:beforeAutospacing="1" w:after="100" w:afterAutospacing="1" w:line="360" w:lineRule="auto"/>
        <w:ind w:firstLine="709"/>
        <w:jc w:val="both"/>
      </w:pPr>
      <w:r>
        <w:t>Следу</w:t>
      </w:r>
      <w:r w:rsidR="00CF5951">
        <w:t>ю</w:t>
      </w:r>
      <w:r>
        <w:t>щей точкой, где мы также столкнулись с вышеперечисленными видами, стала река Сабля (Тверская обл.). В её русле также растут камыш озёрный, стрелолист, кубышка жёлтая, а кроме них рдест злаковый, рдест наплывающий, омежник водный, сусак зонтичный, ряска малая, водокрас лягушачий, дербенник иволистный.</w:t>
      </w:r>
    </w:p>
    <w:p w:rsidR="000037A9" w:rsidRDefault="000037A9" w:rsidP="00CF5951">
      <w:pPr>
        <w:spacing w:before="100" w:beforeAutospacing="1" w:after="100" w:afterAutospacing="1" w:line="360" w:lineRule="auto"/>
        <w:ind w:firstLine="709"/>
        <w:jc w:val="both"/>
      </w:pPr>
      <w:r>
        <w:t>Изучая березняк</w:t>
      </w:r>
      <w:r w:rsidR="00CF5951">
        <w:t xml:space="preserve"> </w:t>
      </w:r>
      <w:r>
        <w:t xml:space="preserve">у </w:t>
      </w:r>
      <w:r w:rsidR="00736681">
        <w:t>н</w:t>
      </w:r>
      <w:r>
        <w:t xml:space="preserve">ового шоссе, мы вышли к небольшому пруду площадью </w:t>
      </w:r>
      <w:r w:rsidRPr="00CF5951">
        <w:t xml:space="preserve">5*5 </w:t>
      </w:r>
      <w:r>
        <w:t>метров не далеко от газовой станции. Вдоль северной стороны этого пруда протянулись заросли тростника южного, под которыми видна кувшинка белая. Центральная часть пруда занята листьями кувшинки и тонколистыми рдестами, а вдоль западного и южного берегов - жерушник земноводный, ежеголовка обыкновенная и камыш лесной. На этом пруду чётко выражены три зоны распределения водных растений.</w:t>
      </w:r>
    </w:p>
    <w:p w:rsidR="000037A9" w:rsidRDefault="000037A9" w:rsidP="00CF5951">
      <w:pPr>
        <w:spacing w:before="100" w:beforeAutospacing="1" w:after="100" w:afterAutospacing="1" w:line="360" w:lineRule="auto"/>
        <w:ind w:firstLine="709"/>
        <w:jc w:val="both"/>
      </w:pPr>
      <w:r>
        <w:t>Разные растения занимают в водоёме различное положение. Некоторые укрепляются на дне, а их стебли с листьями целиком погружены в воду, например, рдест злаковый, рдест наплывающий, рдест пронзённолистный. Друге виды водных растений также укрепляются на дне, но их листья плавают на поверхности воды, например, кубышка жёлтая.</w:t>
      </w:r>
    </w:p>
    <w:p w:rsidR="000037A9" w:rsidRDefault="000037A9" w:rsidP="00CF5951">
      <w:pPr>
        <w:spacing w:before="100" w:beforeAutospacing="1" w:after="100" w:afterAutospacing="1" w:line="360" w:lineRule="auto"/>
        <w:ind w:firstLine="709"/>
        <w:jc w:val="both"/>
      </w:pPr>
      <w:r>
        <w:t>Также в водоёмах встречаются растения неприкреплённые ко дну, к ним относятся водокрас лягушачий и ряска малая.</w:t>
      </w:r>
    </w:p>
    <w:p w:rsidR="000037A9" w:rsidRDefault="000037A9" w:rsidP="00CF5951">
      <w:pPr>
        <w:spacing w:before="100" w:beforeAutospacing="1" w:after="100" w:afterAutospacing="1" w:line="360" w:lineRule="auto"/>
        <w:ind w:firstLine="709"/>
        <w:jc w:val="both"/>
      </w:pPr>
      <w:r>
        <w:t>Некоторые виды водных растений прикрепляются ко дну, но погружены в воду не целиком, а только своей нижней частью. Их стебли с листьями и цветками возвышаются над поверхностью воды, к этим растениям можно отнести камыш озёрный</w:t>
      </w:r>
      <w:r w:rsidR="00CF5951">
        <w:t>,</w:t>
      </w:r>
      <w:r>
        <w:t xml:space="preserve"> стрелолист.</w:t>
      </w:r>
      <w:bookmarkStart w:id="0" w:name="_GoBack"/>
      <w:bookmarkEnd w:id="0"/>
    </w:p>
    <w:sectPr w:rsidR="000037A9" w:rsidSect="000037A9">
      <w:pgSz w:w="11905" w:h="16836"/>
      <w:pgMar w:top="1134" w:right="1134" w:bottom="1134" w:left="1134" w:header="509" w:footer="50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541" w:rsidRDefault="00D40541" w:rsidP="000037A9">
      <w:r>
        <w:separator/>
      </w:r>
    </w:p>
  </w:endnote>
  <w:endnote w:type="continuationSeparator" w:id="0">
    <w:p w:rsidR="00D40541" w:rsidRDefault="00D40541" w:rsidP="0000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541" w:rsidRDefault="00D40541" w:rsidP="000037A9">
      <w:r>
        <w:separator/>
      </w:r>
    </w:p>
  </w:footnote>
  <w:footnote w:type="continuationSeparator" w:id="0">
    <w:p w:rsidR="00D40541" w:rsidRDefault="00D40541" w:rsidP="00003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lorPos" w:val="-1"/>
    <w:docVar w:name="ColorSet" w:val="-1"/>
    <w:docVar w:name="StylePos" w:val="-1"/>
    <w:docVar w:name="StyleSet" w:val="-1"/>
  </w:docVars>
  <w:rsids>
    <w:rsidRoot w:val="000037A9"/>
    <w:rsid w:val="000037A9"/>
    <w:rsid w:val="00530D75"/>
    <w:rsid w:val="00736681"/>
    <w:rsid w:val="00756E1E"/>
    <w:rsid w:val="00BB221A"/>
    <w:rsid w:val="00CF5951"/>
    <w:rsid w:val="00D4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F468C-A3B1-4B3F-900D-42D9146A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adjustRightInd w:val="0"/>
    </w:pPr>
    <w:rPr>
      <w:rFonts w:ascii="Times New Roman" w:hAnsi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2014-04-17T12:03:00Z</dcterms:created>
  <dcterms:modified xsi:type="dcterms:W3CDTF">2014-04-17T12:03:00Z</dcterms:modified>
</cp:coreProperties>
</file>