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91" w:rsidRPr="003B67D3" w:rsidRDefault="00B41991"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СОДЕРЖАНИЕ</w:t>
      </w:r>
    </w:p>
    <w:p w:rsidR="00B41991" w:rsidRPr="003B67D3" w:rsidRDefault="00B41991" w:rsidP="003B67D3">
      <w:pPr>
        <w:shd w:val="clear" w:color="auto" w:fill="FFFFFF"/>
        <w:autoSpaceDE w:val="0"/>
        <w:autoSpaceDN w:val="0"/>
        <w:adjustRightInd w:val="0"/>
        <w:spacing w:line="360" w:lineRule="auto"/>
        <w:ind w:firstLine="709"/>
        <w:rPr>
          <w:position w:val="6"/>
          <w:sz w:val="28"/>
          <w:szCs w:val="28"/>
        </w:rPr>
      </w:pPr>
    </w:p>
    <w:p w:rsidR="00C37ACF" w:rsidRPr="003B67D3" w:rsidRDefault="00C37ACF" w:rsidP="003B67D3">
      <w:pPr>
        <w:autoSpaceDE w:val="0"/>
        <w:autoSpaceDN w:val="0"/>
        <w:adjustRightInd w:val="0"/>
        <w:spacing w:line="360" w:lineRule="auto"/>
        <w:ind w:firstLine="0"/>
        <w:rPr>
          <w:bCs/>
          <w:caps/>
          <w:noProof/>
          <w:position w:val="6"/>
          <w:sz w:val="28"/>
          <w:szCs w:val="28"/>
        </w:rPr>
      </w:pPr>
      <w:r w:rsidRPr="00397691">
        <w:rPr>
          <w:rStyle w:val="a3"/>
          <w:noProof/>
          <w:color w:val="auto"/>
          <w:position w:val="6"/>
          <w:sz w:val="28"/>
          <w:szCs w:val="28"/>
        </w:rPr>
        <w:t>В</w:t>
      </w:r>
      <w:r w:rsidR="00321E1A" w:rsidRPr="00397691">
        <w:rPr>
          <w:rStyle w:val="a3"/>
          <w:noProof/>
          <w:color w:val="auto"/>
          <w:position w:val="6"/>
          <w:sz w:val="28"/>
          <w:szCs w:val="28"/>
        </w:rPr>
        <w:t>ведение</w:t>
      </w:r>
    </w:p>
    <w:p w:rsidR="00C37ACF" w:rsidRPr="003B67D3" w:rsidRDefault="00C37ACF" w:rsidP="003B67D3">
      <w:pPr>
        <w:autoSpaceDE w:val="0"/>
        <w:autoSpaceDN w:val="0"/>
        <w:adjustRightInd w:val="0"/>
        <w:spacing w:line="360" w:lineRule="auto"/>
        <w:ind w:firstLine="0"/>
        <w:rPr>
          <w:bCs/>
          <w:caps/>
          <w:noProof/>
          <w:position w:val="6"/>
          <w:sz w:val="28"/>
          <w:szCs w:val="28"/>
        </w:rPr>
      </w:pPr>
      <w:r w:rsidRPr="00397691">
        <w:rPr>
          <w:rStyle w:val="a3"/>
          <w:noProof/>
          <w:color w:val="auto"/>
          <w:position w:val="6"/>
          <w:sz w:val="28"/>
          <w:szCs w:val="28"/>
        </w:rPr>
        <w:t>Г</w:t>
      </w:r>
      <w:r w:rsidR="00321E1A" w:rsidRPr="00397691">
        <w:rPr>
          <w:rStyle w:val="a3"/>
          <w:noProof/>
          <w:color w:val="auto"/>
          <w:position w:val="6"/>
          <w:sz w:val="28"/>
          <w:szCs w:val="28"/>
        </w:rPr>
        <w:t>лава</w:t>
      </w:r>
      <w:r w:rsidR="00D51426" w:rsidRPr="00397691">
        <w:rPr>
          <w:rStyle w:val="a3"/>
          <w:noProof/>
          <w:color w:val="auto"/>
          <w:position w:val="6"/>
          <w:sz w:val="28"/>
          <w:szCs w:val="28"/>
        </w:rPr>
        <w:t xml:space="preserve"> 1. </w:t>
      </w:r>
      <w:r w:rsidRPr="00397691">
        <w:rPr>
          <w:rStyle w:val="a3"/>
          <w:noProof/>
          <w:color w:val="auto"/>
          <w:position w:val="6"/>
          <w:sz w:val="28"/>
          <w:szCs w:val="28"/>
        </w:rPr>
        <w:t>Т</w:t>
      </w:r>
      <w:r w:rsidR="00321E1A" w:rsidRPr="00397691">
        <w:rPr>
          <w:rStyle w:val="a3"/>
          <w:noProof/>
          <w:color w:val="auto"/>
          <w:position w:val="6"/>
          <w:sz w:val="28"/>
          <w:szCs w:val="28"/>
        </w:rPr>
        <w:t>еоретические основы анализа финансовых результатов деятельности предприятия</w:t>
      </w:r>
    </w:p>
    <w:p w:rsidR="00C37ACF" w:rsidRPr="003B67D3" w:rsidRDefault="003B67D3" w:rsidP="003B67D3">
      <w:pPr>
        <w:autoSpaceDE w:val="0"/>
        <w:autoSpaceDN w:val="0"/>
        <w:adjustRightInd w:val="0"/>
        <w:spacing w:line="360" w:lineRule="auto"/>
        <w:ind w:firstLine="0"/>
        <w:rPr>
          <w:smallCaps/>
          <w:noProof/>
          <w:position w:val="6"/>
          <w:sz w:val="28"/>
          <w:szCs w:val="28"/>
        </w:rPr>
      </w:pPr>
      <w:r w:rsidRPr="00397691">
        <w:rPr>
          <w:rStyle w:val="a3"/>
          <w:noProof/>
          <w:color w:val="auto"/>
          <w:position w:val="6"/>
          <w:sz w:val="28"/>
          <w:szCs w:val="28"/>
        </w:rPr>
        <w:t>1.1</w:t>
      </w:r>
      <w:r w:rsidR="00C37ACF" w:rsidRPr="00397691">
        <w:rPr>
          <w:rStyle w:val="a3"/>
          <w:noProof/>
          <w:color w:val="auto"/>
          <w:position w:val="6"/>
          <w:sz w:val="28"/>
          <w:szCs w:val="28"/>
        </w:rPr>
        <w:t xml:space="preserve"> Финансовые результаты: виды, сущность, порядок расчет</w:t>
      </w:r>
      <w:r w:rsidRPr="00397691">
        <w:rPr>
          <w:rStyle w:val="a3"/>
          <w:noProof/>
          <w:color w:val="auto"/>
          <w:position w:val="6"/>
          <w:sz w:val="28"/>
          <w:szCs w:val="28"/>
        </w:rPr>
        <w:t>а</w:t>
      </w:r>
    </w:p>
    <w:p w:rsidR="00C37ACF" w:rsidRPr="003B67D3" w:rsidRDefault="003B67D3" w:rsidP="003B67D3">
      <w:pPr>
        <w:autoSpaceDE w:val="0"/>
        <w:autoSpaceDN w:val="0"/>
        <w:adjustRightInd w:val="0"/>
        <w:spacing w:line="360" w:lineRule="auto"/>
        <w:ind w:firstLine="0"/>
        <w:rPr>
          <w:smallCaps/>
          <w:noProof/>
          <w:position w:val="6"/>
          <w:sz w:val="28"/>
          <w:szCs w:val="28"/>
        </w:rPr>
      </w:pPr>
      <w:r w:rsidRPr="00397691">
        <w:rPr>
          <w:rStyle w:val="a3"/>
          <w:noProof/>
          <w:color w:val="auto"/>
          <w:position w:val="6"/>
          <w:sz w:val="28"/>
          <w:szCs w:val="28"/>
        </w:rPr>
        <w:t>1.2</w:t>
      </w:r>
      <w:r w:rsidR="00C37ACF" w:rsidRPr="00397691">
        <w:rPr>
          <w:rStyle w:val="a3"/>
          <w:noProof/>
          <w:color w:val="auto"/>
          <w:position w:val="6"/>
          <w:sz w:val="28"/>
          <w:szCs w:val="28"/>
        </w:rPr>
        <w:t xml:space="preserve"> Основные приемы и методы анализа финансовых результатов предприятия</w:t>
      </w:r>
    </w:p>
    <w:p w:rsidR="003B67D3" w:rsidRDefault="00C37ACF" w:rsidP="003B67D3">
      <w:pPr>
        <w:autoSpaceDE w:val="0"/>
        <w:autoSpaceDN w:val="0"/>
        <w:adjustRightInd w:val="0"/>
        <w:spacing w:line="360" w:lineRule="auto"/>
        <w:ind w:firstLine="0"/>
        <w:rPr>
          <w:rStyle w:val="a3"/>
          <w:noProof/>
          <w:color w:val="auto"/>
          <w:position w:val="6"/>
          <w:sz w:val="28"/>
          <w:szCs w:val="28"/>
        </w:rPr>
      </w:pPr>
      <w:r w:rsidRPr="00397691">
        <w:rPr>
          <w:rStyle w:val="a3"/>
          <w:noProof/>
          <w:color w:val="auto"/>
          <w:position w:val="6"/>
          <w:sz w:val="28"/>
          <w:szCs w:val="28"/>
        </w:rPr>
        <w:t>1.3 Информационная основа для расчета и анализа финансовых результатов предприятия</w:t>
      </w:r>
    </w:p>
    <w:p w:rsidR="00C37ACF" w:rsidRPr="003B67D3" w:rsidRDefault="00D51426" w:rsidP="003B67D3">
      <w:pPr>
        <w:autoSpaceDE w:val="0"/>
        <w:autoSpaceDN w:val="0"/>
        <w:adjustRightInd w:val="0"/>
        <w:spacing w:line="360" w:lineRule="auto"/>
        <w:ind w:firstLine="0"/>
        <w:rPr>
          <w:bCs/>
          <w:caps/>
          <w:noProof/>
          <w:position w:val="6"/>
          <w:sz w:val="28"/>
          <w:szCs w:val="28"/>
        </w:rPr>
      </w:pPr>
      <w:r w:rsidRPr="00397691">
        <w:rPr>
          <w:rStyle w:val="a3"/>
          <w:noProof/>
          <w:color w:val="auto"/>
          <w:position w:val="6"/>
          <w:sz w:val="28"/>
          <w:szCs w:val="28"/>
        </w:rPr>
        <w:t xml:space="preserve">Глава 2. </w:t>
      </w:r>
      <w:r w:rsidR="00C37ACF" w:rsidRPr="00397691">
        <w:rPr>
          <w:rStyle w:val="a3"/>
          <w:noProof/>
          <w:color w:val="auto"/>
          <w:position w:val="6"/>
          <w:sz w:val="28"/>
          <w:szCs w:val="28"/>
        </w:rPr>
        <w:t>Исследов</w:t>
      </w:r>
      <w:r w:rsidRPr="00397691">
        <w:rPr>
          <w:rStyle w:val="a3"/>
          <w:noProof/>
          <w:color w:val="auto"/>
          <w:position w:val="6"/>
          <w:sz w:val="28"/>
          <w:szCs w:val="28"/>
        </w:rPr>
        <w:t>ание финансовой</w:t>
      </w:r>
      <w:r w:rsidR="00C37ACF" w:rsidRPr="00397691">
        <w:rPr>
          <w:rStyle w:val="a3"/>
          <w:noProof/>
          <w:color w:val="auto"/>
          <w:position w:val="6"/>
          <w:sz w:val="28"/>
          <w:szCs w:val="28"/>
        </w:rPr>
        <w:t xml:space="preserve"> деятельности ООО «Ремприбор»</w:t>
      </w:r>
      <w:r w:rsidR="003B67D3" w:rsidRPr="003B67D3">
        <w:rPr>
          <w:bCs/>
          <w:caps/>
          <w:noProof/>
          <w:position w:val="6"/>
          <w:sz w:val="28"/>
          <w:szCs w:val="28"/>
        </w:rPr>
        <w:t xml:space="preserve"> </w:t>
      </w:r>
    </w:p>
    <w:p w:rsidR="00C37ACF" w:rsidRPr="003B67D3" w:rsidRDefault="00C37ACF" w:rsidP="003B67D3">
      <w:pPr>
        <w:autoSpaceDE w:val="0"/>
        <w:autoSpaceDN w:val="0"/>
        <w:adjustRightInd w:val="0"/>
        <w:spacing w:line="360" w:lineRule="auto"/>
        <w:ind w:firstLine="0"/>
        <w:rPr>
          <w:smallCaps/>
          <w:noProof/>
          <w:position w:val="6"/>
          <w:sz w:val="28"/>
          <w:szCs w:val="28"/>
        </w:rPr>
      </w:pPr>
      <w:r w:rsidRPr="00397691">
        <w:rPr>
          <w:rStyle w:val="a3"/>
          <w:noProof/>
          <w:color w:val="auto"/>
          <w:position w:val="6"/>
          <w:sz w:val="28"/>
          <w:szCs w:val="28"/>
        </w:rPr>
        <w:t>2.1 Организационно-экономическая характеристика</w:t>
      </w:r>
      <w:r w:rsidR="0003492E" w:rsidRPr="00397691">
        <w:rPr>
          <w:rStyle w:val="a3"/>
          <w:noProof/>
          <w:color w:val="auto"/>
          <w:position w:val="6"/>
          <w:sz w:val="28"/>
          <w:szCs w:val="28"/>
        </w:rPr>
        <w:t xml:space="preserve"> ООО </w:t>
      </w:r>
      <w:r w:rsidRPr="00397691">
        <w:rPr>
          <w:rStyle w:val="a3"/>
          <w:noProof/>
          <w:color w:val="auto"/>
          <w:position w:val="6"/>
          <w:sz w:val="28"/>
          <w:szCs w:val="28"/>
        </w:rPr>
        <w:t>«Ремприбор»</w:t>
      </w:r>
      <w:r w:rsidR="0003492E" w:rsidRPr="003B67D3">
        <w:rPr>
          <w:smallCaps/>
          <w:noProof/>
          <w:position w:val="6"/>
          <w:sz w:val="28"/>
          <w:szCs w:val="28"/>
        </w:rPr>
        <w:t xml:space="preserve"> </w:t>
      </w:r>
    </w:p>
    <w:p w:rsidR="00C37ACF" w:rsidRPr="003B67D3" w:rsidRDefault="00C37ACF" w:rsidP="003B67D3">
      <w:pPr>
        <w:autoSpaceDE w:val="0"/>
        <w:autoSpaceDN w:val="0"/>
        <w:adjustRightInd w:val="0"/>
        <w:spacing w:line="360" w:lineRule="auto"/>
        <w:ind w:firstLine="0"/>
        <w:rPr>
          <w:smallCaps/>
          <w:noProof/>
          <w:position w:val="6"/>
          <w:sz w:val="28"/>
          <w:szCs w:val="28"/>
        </w:rPr>
      </w:pPr>
      <w:r w:rsidRPr="00397691">
        <w:rPr>
          <w:rStyle w:val="a3"/>
          <w:noProof/>
          <w:color w:val="auto"/>
          <w:position w:val="6"/>
          <w:sz w:val="28"/>
          <w:szCs w:val="28"/>
        </w:rPr>
        <w:t>2.2 Анализ финансовых результатов ООО «Ремприбор»</w:t>
      </w:r>
      <w:r w:rsidR="003B67D3" w:rsidRPr="003B67D3">
        <w:rPr>
          <w:smallCaps/>
          <w:noProof/>
          <w:position w:val="6"/>
          <w:sz w:val="28"/>
          <w:szCs w:val="28"/>
        </w:rPr>
        <w:t xml:space="preserve"> </w:t>
      </w:r>
    </w:p>
    <w:p w:rsidR="00C37ACF" w:rsidRPr="003B67D3" w:rsidRDefault="00D51426" w:rsidP="003B67D3">
      <w:pPr>
        <w:autoSpaceDE w:val="0"/>
        <w:autoSpaceDN w:val="0"/>
        <w:adjustRightInd w:val="0"/>
        <w:spacing w:line="360" w:lineRule="auto"/>
        <w:ind w:firstLine="0"/>
        <w:rPr>
          <w:bCs/>
          <w:caps/>
          <w:noProof/>
          <w:position w:val="6"/>
          <w:sz w:val="28"/>
          <w:szCs w:val="28"/>
        </w:rPr>
      </w:pPr>
      <w:r w:rsidRPr="00397691">
        <w:rPr>
          <w:rStyle w:val="a3"/>
          <w:noProof/>
          <w:color w:val="auto"/>
          <w:position w:val="6"/>
          <w:sz w:val="28"/>
          <w:szCs w:val="28"/>
        </w:rPr>
        <w:t xml:space="preserve">Глава 3. </w:t>
      </w:r>
      <w:r w:rsidR="00C37ACF" w:rsidRPr="00397691">
        <w:rPr>
          <w:rStyle w:val="a3"/>
          <w:noProof/>
          <w:color w:val="auto"/>
          <w:position w:val="6"/>
          <w:sz w:val="28"/>
          <w:szCs w:val="28"/>
        </w:rPr>
        <w:t>Основные пути повышения финансовых результатов ООО «Ремприбор»</w:t>
      </w:r>
      <w:r w:rsidR="003B67D3" w:rsidRPr="003B67D3">
        <w:rPr>
          <w:bCs/>
          <w:caps/>
          <w:noProof/>
          <w:position w:val="6"/>
          <w:sz w:val="28"/>
          <w:szCs w:val="28"/>
        </w:rPr>
        <w:t xml:space="preserve"> </w:t>
      </w:r>
    </w:p>
    <w:p w:rsidR="00C37ACF" w:rsidRPr="003B67D3" w:rsidRDefault="00C37ACF" w:rsidP="003B67D3">
      <w:pPr>
        <w:autoSpaceDE w:val="0"/>
        <w:autoSpaceDN w:val="0"/>
        <w:adjustRightInd w:val="0"/>
        <w:spacing w:line="360" w:lineRule="auto"/>
        <w:ind w:firstLine="0"/>
        <w:rPr>
          <w:smallCaps/>
          <w:noProof/>
          <w:position w:val="6"/>
          <w:sz w:val="28"/>
          <w:szCs w:val="28"/>
        </w:rPr>
      </w:pPr>
      <w:r w:rsidRPr="00397691">
        <w:rPr>
          <w:rStyle w:val="a3"/>
          <w:noProof/>
          <w:color w:val="auto"/>
          <w:position w:val="6"/>
          <w:sz w:val="28"/>
          <w:szCs w:val="28"/>
        </w:rPr>
        <w:t>3.1 Основные проблемы в финансово-хозяйственной деятельности ООО «Ремприбор»</w:t>
      </w:r>
      <w:r w:rsidR="003B67D3" w:rsidRPr="003B67D3">
        <w:rPr>
          <w:smallCaps/>
          <w:noProof/>
          <w:position w:val="6"/>
          <w:sz w:val="28"/>
          <w:szCs w:val="28"/>
        </w:rPr>
        <w:t xml:space="preserve"> </w:t>
      </w:r>
    </w:p>
    <w:p w:rsidR="00C37ACF" w:rsidRPr="003B67D3" w:rsidRDefault="00C37ACF" w:rsidP="003B67D3">
      <w:pPr>
        <w:autoSpaceDE w:val="0"/>
        <w:autoSpaceDN w:val="0"/>
        <w:adjustRightInd w:val="0"/>
        <w:spacing w:line="360" w:lineRule="auto"/>
        <w:ind w:firstLine="0"/>
        <w:rPr>
          <w:smallCaps/>
          <w:noProof/>
          <w:position w:val="6"/>
          <w:sz w:val="28"/>
          <w:szCs w:val="28"/>
        </w:rPr>
      </w:pPr>
      <w:r w:rsidRPr="00397691">
        <w:rPr>
          <w:rStyle w:val="a3"/>
          <w:noProof/>
          <w:color w:val="auto"/>
          <w:position w:val="6"/>
          <w:sz w:val="28"/>
          <w:szCs w:val="28"/>
        </w:rPr>
        <w:t>3.2 Мероприятия по повышению финансовых результатов ООО «Ремприбор»</w:t>
      </w:r>
      <w:r w:rsidR="003B67D3" w:rsidRPr="003B67D3">
        <w:rPr>
          <w:smallCaps/>
          <w:noProof/>
          <w:position w:val="6"/>
          <w:sz w:val="28"/>
          <w:szCs w:val="28"/>
        </w:rPr>
        <w:t xml:space="preserve"> </w:t>
      </w:r>
    </w:p>
    <w:p w:rsidR="00C37ACF" w:rsidRPr="003B67D3" w:rsidRDefault="00C37ACF" w:rsidP="003B67D3">
      <w:pPr>
        <w:autoSpaceDE w:val="0"/>
        <w:autoSpaceDN w:val="0"/>
        <w:adjustRightInd w:val="0"/>
        <w:spacing w:line="360" w:lineRule="auto"/>
        <w:ind w:firstLine="0"/>
        <w:rPr>
          <w:bCs/>
          <w:caps/>
          <w:noProof/>
          <w:position w:val="6"/>
          <w:sz w:val="28"/>
          <w:szCs w:val="28"/>
        </w:rPr>
      </w:pPr>
      <w:r w:rsidRPr="00397691">
        <w:rPr>
          <w:rStyle w:val="a3"/>
          <w:noProof/>
          <w:color w:val="auto"/>
          <w:position w:val="6"/>
          <w:sz w:val="28"/>
          <w:szCs w:val="28"/>
        </w:rPr>
        <w:t>Заключение</w:t>
      </w:r>
    </w:p>
    <w:p w:rsidR="00C37ACF" w:rsidRPr="003B67D3" w:rsidRDefault="00C37ACF" w:rsidP="003B67D3">
      <w:pPr>
        <w:autoSpaceDE w:val="0"/>
        <w:autoSpaceDN w:val="0"/>
        <w:adjustRightInd w:val="0"/>
        <w:spacing w:line="360" w:lineRule="auto"/>
        <w:ind w:firstLine="0"/>
        <w:rPr>
          <w:bCs/>
          <w:caps/>
          <w:noProof/>
          <w:position w:val="6"/>
          <w:sz w:val="28"/>
          <w:szCs w:val="28"/>
        </w:rPr>
      </w:pPr>
      <w:r w:rsidRPr="00397691">
        <w:rPr>
          <w:rStyle w:val="a3"/>
          <w:noProof/>
          <w:color w:val="auto"/>
          <w:position w:val="6"/>
          <w:sz w:val="28"/>
          <w:szCs w:val="28"/>
        </w:rPr>
        <w:t>Список использованной литературы</w:t>
      </w:r>
    </w:p>
    <w:p w:rsidR="00C37ACF" w:rsidRPr="003B67D3" w:rsidRDefault="00C37ACF" w:rsidP="003B67D3">
      <w:pPr>
        <w:autoSpaceDE w:val="0"/>
        <w:autoSpaceDN w:val="0"/>
        <w:adjustRightInd w:val="0"/>
        <w:spacing w:line="360" w:lineRule="auto"/>
        <w:ind w:firstLine="0"/>
        <w:rPr>
          <w:bCs/>
          <w:caps/>
          <w:noProof/>
          <w:position w:val="6"/>
          <w:sz w:val="28"/>
          <w:szCs w:val="28"/>
        </w:rPr>
      </w:pPr>
      <w:r w:rsidRPr="00397691">
        <w:rPr>
          <w:rStyle w:val="a3"/>
          <w:noProof/>
          <w:color w:val="auto"/>
          <w:position w:val="6"/>
          <w:sz w:val="28"/>
          <w:szCs w:val="28"/>
        </w:rPr>
        <w:t>Приложения</w:t>
      </w:r>
    </w:p>
    <w:p w:rsidR="00992134" w:rsidRPr="003B67D3" w:rsidRDefault="00992134" w:rsidP="003B67D3">
      <w:pPr>
        <w:shd w:val="clear" w:color="auto" w:fill="FFFFFF"/>
        <w:autoSpaceDE w:val="0"/>
        <w:autoSpaceDN w:val="0"/>
        <w:adjustRightInd w:val="0"/>
        <w:spacing w:line="360" w:lineRule="auto"/>
        <w:ind w:firstLine="0"/>
        <w:rPr>
          <w:position w:val="6"/>
          <w:sz w:val="28"/>
          <w:szCs w:val="28"/>
        </w:rPr>
      </w:pPr>
    </w:p>
    <w:p w:rsidR="00615DFB" w:rsidRPr="003B67D3" w:rsidRDefault="00A344F1" w:rsidP="003B67D3">
      <w:pPr>
        <w:pStyle w:val="1"/>
        <w:spacing w:before="0" w:after="0"/>
        <w:ind w:firstLine="709"/>
        <w:jc w:val="both"/>
        <w:rPr>
          <w:b w:val="0"/>
          <w:position w:val="6"/>
        </w:rPr>
      </w:pPr>
      <w:bookmarkStart w:id="0" w:name="_Toc186044578"/>
      <w:r w:rsidRPr="003B67D3">
        <w:rPr>
          <w:b w:val="0"/>
          <w:position w:val="6"/>
        </w:rPr>
        <w:br w:type="page"/>
      </w:r>
      <w:bookmarkStart w:id="1" w:name="_Toc242597451"/>
      <w:r w:rsidR="00615DFB" w:rsidRPr="003B67D3">
        <w:rPr>
          <w:b w:val="0"/>
          <w:position w:val="6"/>
        </w:rPr>
        <w:t>Введение</w:t>
      </w:r>
      <w:bookmarkEnd w:id="0"/>
      <w:bookmarkEnd w:id="1"/>
    </w:p>
    <w:p w:rsidR="00992134" w:rsidRPr="003B67D3" w:rsidRDefault="00992134" w:rsidP="003B67D3">
      <w:pPr>
        <w:shd w:val="clear" w:color="auto" w:fill="FFFFFF"/>
        <w:autoSpaceDE w:val="0"/>
        <w:autoSpaceDN w:val="0"/>
        <w:adjustRightInd w:val="0"/>
        <w:spacing w:line="360" w:lineRule="auto"/>
        <w:ind w:firstLine="709"/>
        <w:rPr>
          <w:position w:val="6"/>
          <w:sz w:val="28"/>
          <w:szCs w:val="28"/>
        </w:rPr>
      </w:pPr>
    </w:p>
    <w:p w:rsidR="00DE2380" w:rsidRPr="003B67D3" w:rsidRDefault="00A13504"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В современных экономических условиях деятельность каждого экономического субъекта является предметом внимания широкого круга участников рыночных отношений, заинтересованных в результатах его функционирования. Чтобы обеспечить выживаемость предприятия, управленческому персоналу необходимо прежде всего уметь реально оценивать</w:t>
      </w:r>
      <w:r w:rsidR="003B67D3">
        <w:rPr>
          <w:position w:val="6"/>
          <w:sz w:val="28"/>
          <w:szCs w:val="28"/>
        </w:rPr>
        <w:t xml:space="preserve"> </w:t>
      </w:r>
      <w:r w:rsidRPr="003B67D3">
        <w:rPr>
          <w:position w:val="6"/>
          <w:sz w:val="28"/>
          <w:szCs w:val="28"/>
        </w:rPr>
        <w:t>финансовые результаты как своего предприятия, так и существующих потенциальных конкурентов.</w:t>
      </w:r>
    </w:p>
    <w:p w:rsidR="004F0CDA" w:rsidRPr="003B67D3" w:rsidRDefault="004F0CDA"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В условиях рыночной экономики значение прибыли огромно. Стремление к получению прибыли ориентирует товаропроизводителей на увеличение объема производства продукции, нужной потребителю, снижение затрат</w:t>
      </w:r>
      <w:r w:rsidR="003B67D3">
        <w:rPr>
          <w:position w:val="6"/>
          <w:sz w:val="28"/>
          <w:szCs w:val="28"/>
        </w:rPr>
        <w:t xml:space="preserve"> </w:t>
      </w:r>
      <w:r w:rsidRPr="003B67D3">
        <w:rPr>
          <w:position w:val="6"/>
          <w:sz w:val="28"/>
          <w:szCs w:val="28"/>
        </w:rPr>
        <w:t>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w:t>
      </w:r>
      <w:r w:rsidR="003B67D3">
        <w:rPr>
          <w:position w:val="6"/>
          <w:sz w:val="28"/>
          <w:szCs w:val="28"/>
        </w:rPr>
        <w:t xml:space="preserve"> </w:t>
      </w:r>
      <w:r w:rsidRPr="003B67D3">
        <w:rPr>
          <w:position w:val="6"/>
          <w:sz w:val="28"/>
          <w:szCs w:val="28"/>
        </w:rPr>
        <w:t>в направлении средств, организации</w:t>
      </w:r>
      <w:r w:rsidR="003B67D3">
        <w:rPr>
          <w:position w:val="6"/>
          <w:sz w:val="28"/>
          <w:szCs w:val="28"/>
        </w:rPr>
        <w:t xml:space="preserve"> </w:t>
      </w:r>
      <w:r w:rsidRPr="003B67D3">
        <w:rPr>
          <w:position w:val="6"/>
          <w:sz w:val="28"/>
          <w:szCs w:val="28"/>
        </w:rPr>
        <w:t>производства и сбыта продукции.</w:t>
      </w:r>
    </w:p>
    <w:p w:rsidR="00931F36" w:rsidRPr="003B67D3" w:rsidRDefault="004F0CDA"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Таким образом, з</w:t>
      </w:r>
      <w:r w:rsidR="008440B9" w:rsidRPr="003B67D3">
        <w:rPr>
          <w:position w:val="6"/>
          <w:sz w:val="28"/>
          <w:szCs w:val="28"/>
        </w:rPr>
        <w:t>начение прибыли состоит в том, что она отражает конечный финансовый результат. Вместе с тем на величину прибыли и ее динамику воздействуют</w:t>
      </w:r>
      <w:r w:rsidR="003B67D3">
        <w:rPr>
          <w:position w:val="6"/>
          <w:sz w:val="28"/>
          <w:szCs w:val="28"/>
        </w:rPr>
        <w:t xml:space="preserve"> </w:t>
      </w:r>
      <w:r w:rsidR="008440B9" w:rsidRPr="003B67D3">
        <w:rPr>
          <w:position w:val="6"/>
          <w:sz w:val="28"/>
          <w:szCs w:val="28"/>
        </w:rPr>
        <w:t>как зависящие от усилия предприятия факторы, так и независящие от них. Практически вне сферы воздействия предприятия находятся конъюнктура</w:t>
      </w:r>
      <w:r w:rsidR="003B67D3">
        <w:rPr>
          <w:position w:val="6"/>
          <w:sz w:val="28"/>
          <w:szCs w:val="28"/>
        </w:rPr>
        <w:t xml:space="preserve"> </w:t>
      </w:r>
      <w:r w:rsidR="008440B9" w:rsidRPr="003B67D3">
        <w:rPr>
          <w:position w:val="6"/>
          <w:sz w:val="28"/>
          <w:szCs w:val="28"/>
        </w:rPr>
        <w:t xml:space="preserve">рынка, уровень цен на потребляемые материально – сырьевые и топливно-энергетические ресурсы, нормы амортизационных отчислений. В известной степени зависят от предприятия такие факторы, как уровень цен на реализуемую продукцию и заработная плата. К </w:t>
      </w:r>
      <w:r w:rsidRPr="003B67D3">
        <w:rPr>
          <w:position w:val="6"/>
          <w:sz w:val="28"/>
          <w:szCs w:val="28"/>
        </w:rPr>
        <w:t xml:space="preserve">факторам, зависящим от предприятия, относятся уровень хозяйствования, компетентность руководства и менеджеров, конкурентоспособность продукции, организация производства и труда, его производительность, состояние и эффективность производственного и финансового планирования. </w:t>
      </w:r>
      <w:r w:rsidR="00864CDF" w:rsidRPr="003B67D3">
        <w:rPr>
          <w:position w:val="6"/>
          <w:sz w:val="28"/>
          <w:szCs w:val="28"/>
        </w:rPr>
        <w:t>В прибыли сконцентрированы экономические интересы государства, хозяйствующих субъектов и каждого работника. Прибыль характеризует все стороны финансово-хозяйственной деятельности предприятий, поэтому рост прибыли хозяйствующих субъектов свидетельствует об увеличении финансовых резервов и укреплении финансовой системы государства. В связи с этим, анализ финансовых результатов представляет собой один из важнейших разделов анализа финансово-хозяйственной деятельности предприятия.</w:t>
      </w:r>
      <w:r w:rsidR="00931F36" w:rsidRPr="003B67D3">
        <w:rPr>
          <w:position w:val="6"/>
          <w:sz w:val="28"/>
          <w:szCs w:val="28"/>
        </w:rPr>
        <w:t xml:space="preserve"> В настоящее время рассмотрению </w:t>
      </w:r>
      <w:r w:rsidR="00A9099F" w:rsidRPr="003B67D3">
        <w:rPr>
          <w:position w:val="6"/>
          <w:sz w:val="28"/>
          <w:szCs w:val="28"/>
        </w:rPr>
        <w:t>финансового результата</w:t>
      </w:r>
      <w:r w:rsidR="00931F36" w:rsidRPr="003B67D3">
        <w:rPr>
          <w:position w:val="6"/>
          <w:sz w:val="28"/>
          <w:szCs w:val="28"/>
        </w:rPr>
        <w:t xml:space="preserve"> в литературе по экономическому анализу уделяется особое внимание по причине большого влияния процесса управления прибылью на финансовое состояние предприятия. Именно важность качественного управления рентабельностью, необходимость выявления факторов и резервов ее повышения</w:t>
      </w:r>
      <w:r w:rsidR="003B67D3">
        <w:rPr>
          <w:position w:val="6"/>
          <w:sz w:val="28"/>
          <w:szCs w:val="28"/>
        </w:rPr>
        <w:t xml:space="preserve"> </w:t>
      </w:r>
      <w:r w:rsidR="00931F36" w:rsidRPr="003B67D3">
        <w:rPr>
          <w:position w:val="6"/>
          <w:sz w:val="28"/>
          <w:szCs w:val="28"/>
        </w:rPr>
        <w:t>предопределила выбор темы дипломной работы, круг исследуемых вопросов и логическую схему построения работы.</w:t>
      </w:r>
    </w:p>
    <w:p w:rsidR="00931F36" w:rsidRPr="003B67D3" w:rsidRDefault="00931F36" w:rsidP="003B67D3">
      <w:pPr>
        <w:widowControl/>
        <w:spacing w:line="360" w:lineRule="auto"/>
        <w:ind w:firstLine="709"/>
        <w:rPr>
          <w:position w:val="6"/>
          <w:sz w:val="28"/>
          <w:szCs w:val="28"/>
        </w:rPr>
      </w:pPr>
      <w:r w:rsidRPr="003B67D3">
        <w:rPr>
          <w:position w:val="6"/>
          <w:sz w:val="28"/>
          <w:szCs w:val="28"/>
        </w:rPr>
        <w:t xml:space="preserve">Актуальность темы дипломной работы обусловлена важностью анализа </w:t>
      </w:r>
      <w:r w:rsidR="00A9099F" w:rsidRPr="003B67D3">
        <w:rPr>
          <w:position w:val="6"/>
          <w:sz w:val="28"/>
          <w:szCs w:val="28"/>
        </w:rPr>
        <w:t>финансового результата</w:t>
      </w:r>
      <w:r w:rsidRPr="003B67D3">
        <w:rPr>
          <w:position w:val="6"/>
          <w:sz w:val="28"/>
          <w:szCs w:val="28"/>
        </w:rPr>
        <w:t xml:space="preserve"> для предприятий всех форм собственности как способа определения путей и резервов повышения финансово- хозяйственной деятельности. </w:t>
      </w:r>
    </w:p>
    <w:p w:rsidR="00931F36" w:rsidRPr="003B67D3" w:rsidRDefault="00931F36" w:rsidP="003B67D3">
      <w:pPr>
        <w:widowControl/>
        <w:spacing w:line="360" w:lineRule="auto"/>
        <w:ind w:firstLine="709"/>
        <w:rPr>
          <w:position w:val="6"/>
          <w:sz w:val="28"/>
          <w:szCs w:val="28"/>
        </w:rPr>
      </w:pPr>
      <w:r w:rsidRPr="003B67D3">
        <w:rPr>
          <w:position w:val="6"/>
          <w:sz w:val="28"/>
          <w:szCs w:val="28"/>
        </w:rPr>
        <w:t xml:space="preserve">Главной целью работы является определение резервов и путей повышения </w:t>
      </w:r>
      <w:r w:rsidR="00A9099F" w:rsidRPr="003B67D3">
        <w:rPr>
          <w:position w:val="6"/>
          <w:sz w:val="28"/>
          <w:szCs w:val="28"/>
        </w:rPr>
        <w:t>финансовых результатов</w:t>
      </w:r>
      <w:r w:rsidR="003B67D3">
        <w:rPr>
          <w:position w:val="6"/>
          <w:sz w:val="28"/>
          <w:szCs w:val="28"/>
        </w:rPr>
        <w:t xml:space="preserve"> </w:t>
      </w:r>
      <w:r w:rsidRPr="003B67D3">
        <w:rPr>
          <w:position w:val="6"/>
          <w:sz w:val="28"/>
          <w:szCs w:val="28"/>
        </w:rPr>
        <w:t>в условиях конкретной организации. Основными задачами дипломной</w:t>
      </w:r>
      <w:r w:rsidR="003B67D3">
        <w:rPr>
          <w:position w:val="6"/>
          <w:sz w:val="28"/>
          <w:szCs w:val="28"/>
        </w:rPr>
        <w:t xml:space="preserve"> </w:t>
      </w:r>
      <w:r w:rsidRPr="003B67D3">
        <w:rPr>
          <w:position w:val="6"/>
          <w:sz w:val="28"/>
          <w:szCs w:val="28"/>
        </w:rPr>
        <w:t>работы являются:</w:t>
      </w:r>
    </w:p>
    <w:p w:rsidR="00931F36" w:rsidRPr="003B67D3" w:rsidRDefault="00931F36" w:rsidP="003B67D3">
      <w:pPr>
        <w:widowControl/>
        <w:numPr>
          <w:ilvl w:val="0"/>
          <w:numId w:val="25"/>
        </w:numPr>
        <w:spacing w:line="360" w:lineRule="auto"/>
        <w:ind w:left="0" w:firstLine="709"/>
        <w:rPr>
          <w:position w:val="6"/>
          <w:sz w:val="28"/>
          <w:szCs w:val="28"/>
        </w:rPr>
      </w:pPr>
      <w:r w:rsidRPr="003B67D3">
        <w:rPr>
          <w:position w:val="6"/>
          <w:sz w:val="28"/>
          <w:szCs w:val="28"/>
        </w:rPr>
        <w:t>рассмотрение теоретического обоснования анализа финансовых результатов предприятия и рентабельности;</w:t>
      </w:r>
    </w:p>
    <w:p w:rsidR="00931F36" w:rsidRPr="003B67D3" w:rsidRDefault="00931F36" w:rsidP="003B67D3">
      <w:pPr>
        <w:widowControl/>
        <w:numPr>
          <w:ilvl w:val="0"/>
          <w:numId w:val="25"/>
        </w:numPr>
        <w:spacing w:line="360" w:lineRule="auto"/>
        <w:ind w:left="0" w:firstLine="709"/>
        <w:rPr>
          <w:position w:val="6"/>
          <w:sz w:val="28"/>
          <w:szCs w:val="28"/>
        </w:rPr>
      </w:pPr>
      <w:r w:rsidRPr="003B67D3">
        <w:rPr>
          <w:position w:val="6"/>
          <w:sz w:val="28"/>
          <w:szCs w:val="28"/>
        </w:rPr>
        <w:t>анализ динамики, структуры и структурной динамики</w:t>
      </w:r>
      <w:r w:rsidR="003B67D3">
        <w:rPr>
          <w:position w:val="6"/>
          <w:sz w:val="28"/>
          <w:szCs w:val="28"/>
        </w:rPr>
        <w:t xml:space="preserve"> </w:t>
      </w:r>
      <w:r w:rsidRPr="003B67D3">
        <w:rPr>
          <w:position w:val="6"/>
          <w:sz w:val="28"/>
          <w:szCs w:val="28"/>
        </w:rPr>
        <w:t>финансовых результатов;</w:t>
      </w:r>
    </w:p>
    <w:p w:rsidR="00931F36" w:rsidRPr="003B67D3" w:rsidRDefault="00931F36" w:rsidP="003B67D3">
      <w:pPr>
        <w:widowControl/>
        <w:numPr>
          <w:ilvl w:val="0"/>
          <w:numId w:val="25"/>
        </w:numPr>
        <w:spacing w:line="360" w:lineRule="auto"/>
        <w:ind w:left="0" w:firstLine="709"/>
        <w:rPr>
          <w:position w:val="6"/>
          <w:sz w:val="28"/>
          <w:szCs w:val="28"/>
        </w:rPr>
      </w:pPr>
      <w:r w:rsidRPr="003B67D3">
        <w:rPr>
          <w:position w:val="6"/>
          <w:sz w:val="28"/>
          <w:szCs w:val="28"/>
        </w:rPr>
        <w:t>анализ рентабельности производственной деятельности и влияния на нее различных факторов;</w:t>
      </w:r>
    </w:p>
    <w:p w:rsidR="00A106EB" w:rsidRPr="003B67D3" w:rsidRDefault="00A106EB" w:rsidP="003B67D3">
      <w:pPr>
        <w:widowControl/>
        <w:numPr>
          <w:ilvl w:val="0"/>
          <w:numId w:val="25"/>
        </w:numPr>
        <w:spacing w:line="360" w:lineRule="auto"/>
        <w:ind w:left="0" w:firstLine="709"/>
        <w:rPr>
          <w:position w:val="6"/>
          <w:sz w:val="28"/>
          <w:szCs w:val="28"/>
        </w:rPr>
      </w:pPr>
      <w:r w:rsidRPr="003B67D3">
        <w:rPr>
          <w:position w:val="6"/>
          <w:sz w:val="28"/>
          <w:szCs w:val="28"/>
        </w:rPr>
        <w:t xml:space="preserve"> анализ рентабельности капитала организации и влияния различных факторов на данный показатель;</w:t>
      </w:r>
    </w:p>
    <w:p w:rsidR="00A106EB" w:rsidRPr="003B67D3" w:rsidRDefault="00A106EB" w:rsidP="003B67D3">
      <w:pPr>
        <w:widowControl/>
        <w:numPr>
          <w:ilvl w:val="0"/>
          <w:numId w:val="25"/>
        </w:numPr>
        <w:spacing w:line="360" w:lineRule="auto"/>
        <w:ind w:left="0" w:firstLine="709"/>
        <w:rPr>
          <w:position w:val="6"/>
          <w:sz w:val="28"/>
          <w:szCs w:val="28"/>
        </w:rPr>
      </w:pPr>
      <w:r w:rsidRPr="003B67D3">
        <w:rPr>
          <w:position w:val="6"/>
          <w:sz w:val="28"/>
          <w:szCs w:val="28"/>
        </w:rPr>
        <w:t>анализ влияния эффективности финансово-хозяйственной деятельности организации на ее рентабельность;</w:t>
      </w:r>
    </w:p>
    <w:p w:rsidR="00A106EB" w:rsidRPr="003B67D3" w:rsidRDefault="00A106EB" w:rsidP="003B67D3">
      <w:pPr>
        <w:widowControl/>
        <w:numPr>
          <w:ilvl w:val="0"/>
          <w:numId w:val="25"/>
        </w:numPr>
        <w:spacing w:line="360" w:lineRule="auto"/>
        <w:ind w:left="0" w:firstLine="709"/>
        <w:rPr>
          <w:position w:val="6"/>
          <w:sz w:val="28"/>
          <w:szCs w:val="28"/>
        </w:rPr>
      </w:pPr>
      <w:r w:rsidRPr="003B67D3">
        <w:rPr>
          <w:position w:val="6"/>
          <w:sz w:val="28"/>
          <w:szCs w:val="28"/>
        </w:rPr>
        <w:t>определение путей повышения рентабельности и подсчет резервов и в условиях конкретной организации.</w:t>
      </w:r>
    </w:p>
    <w:p w:rsidR="00A106EB" w:rsidRPr="003B67D3" w:rsidRDefault="00A106EB" w:rsidP="003B67D3">
      <w:pPr>
        <w:autoSpaceDE w:val="0"/>
        <w:autoSpaceDN w:val="0"/>
        <w:adjustRightInd w:val="0"/>
        <w:spacing w:line="360" w:lineRule="auto"/>
        <w:ind w:firstLine="709"/>
        <w:rPr>
          <w:position w:val="6"/>
          <w:sz w:val="28"/>
          <w:szCs w:val="28"/>
        </w:rPr>
      </w:pPr>
      <w:r w:rsidRPr="003B67D3">
        <w:rPr>
          <w:position w:val="6"/>
          <w:sz w:val="28"/>
          <w:szCs w:val="28"/>
        </w:rPr>
        <w:t>Объектом исследования в данной работе являются финансовые результаты ООО «Ремприбор». Предметом исследования выступают подходы и методы анализа финансовых результатов организации. Теоретической и методологической основой исследования явились законодательные акты, нормативные документы по вопросам формирования</w:t>
      </w:r>
      <w:r w:rsidR="003B67D3">
        <w:rPr>
          <w:position w:val="6"/>
          <w:sz w:val="28"/>
          <w:szCs w:val="28"/>
        </w:rPr>
        <w:t xml:space="preserve"> </w:t>
      </w:r>
      <w:r w:rsidRPr="003B67D3">
        <w:rPr>
          <w:position w:val="6"/>
          <w:sz w:val="28"/>
          <w:szCs w:val="28"/>
        </w:rPr>
        <w:t>финансовых результатов организации и их анализа. При этом были</w:t>
      </w:r>
      <w:r w:rsidR="003B67D3">
        <w:rPr>
          <w:position w:val="6"/>
          <w:sz w:val="28"/>
          <w:szCs w:val="28"/>
        </w:rPr>
        <w:t xml:space="preserve"> </w:t>
      </w:r>
      <w:r w:rsidRPr="003B67D3">
        <w:rPr>
          <w:position w:val="6"/>
          <w:sz w:val="28"/>
          <w:szCs w:val="28"/>
        </w:rPr>
        <w:t>использованы источники учебной, монографической и периодической литературы, методические материалы по анализу финансовых результатов и рентабельности. Практической основой дипломной работы является бухгалтерская отчетность ООО «Ремприбор»</w:t>
      </w:r>
      <w:r w:rsidR="003B67D3">
        <w:rPr>
          <w:position w:val="6"/>
          <w:sz w:val="28"/>
          <w:szCs w:val="28"/>
        </w:rPr>
        <w:t xml:space="preserve"> </w:t>
      </w:r>
      <w:r w:rsidRPr="003B67D3">
        <w:rPr>
          <w:position w:val="6"/>
          <w:sz w:val="28"/>
          <w:szCs w:val="28"/>
        </w:rPr>
        <w:t>за 2006-2008г.г.</w:t>
      </w:r>
    </w:p>
    <w:p w:rsidR="00615DFB" w:rsidRDefault="003B67D3" w:rsidP="003B67D3">
      <w:pPr>
        <w:pStyle w:val="1"/>
        <w:spacing w:before="0" w:after="0"/>
        <w:ind w:firstLine="709"/>
        <w:jc w:val="both"/>
        <w:rPr>
          <w:b w:val="0"/>
          <w:position w:val="6"/>
        </w:rPr>
      </w:pPr>
      <w:bookmarkStart w:id="2" w:name="_Toc186044579"/>
      <w:bookmarkStart w:id="3" w:name="_Toc242597452"/>
      <w:r>
        <w:rPr>
          <w:b w:val="0"/>
          <w:position w:val="6"/>
        </w:rPr>
        <w:br w:type="page"/>
      </w:r>
      <w:r w:rsidR="00615DFB" w:rsidRPr="003B67D3">
        <w:rPr>
          <w:b w:val="0"/>
          <w:position w:val="6"/>
        </w:rPr>
        <w:t>Глава 1. Теоретические основы анализа финансовых</w:t>
      </w:r>
      <w:r w:rsidR="00992134" w:rsidRPr="003B67D3">
        <w:rPr>
          <w:b w:val="0"/>
          <w:position w:val="6"/>
        </w:rPr>
        <w:t xml:space="preserve"> р</w:t>
      </w:r>
      <w:r w:rsidR="00615DFB" w:rsidRPr="003B67D3">
        <w:rPr>
          <w:b w:val="0"/>
          <w:position w:val="6"/>
        </w:rPr>
        <w:t>езультатов деятельности предприятия</w:t>
      </w:r>
      <w:bookmarkEnd w:id="2"/>
      <w:bookmarkEnd w:id="3"/>
    </w:p>
    <w:p w:rsidR="003B67D3" w:rsidRPr="00326C1E" w:rsidRDefault="003B67D3" w:rsidP="00326C1E">
      <w:pPr>
        <w:autoSpaceDE w:val="0"/>
        <w:autoSpaceDN w:val="0"/>
        <w:adjustRightInd w:val="0"/>
        <w:spacing w:line="360" w:lineRule="auto"/>
        <w:ind w:firstLine="0"/>
        <w:jc w:val="left"/>
        <w:rPr>
          <w:sz w:val="28"/>
          <w:szCs w:val="28"/>
        </w:rPr>
      </w:pPr>
    </w:p>
    <w:p w:rsidR="00615DFB" w:rsidRPr="003B67D3" w:rsidRDefault="00992134" w:rsidP="003B67D3">
      <w:pPr>
        <w:pStyle w:val="2"/>
        <w:spacing w:before="0" w:after="0"/>
        <w:ind w:firstLine="709"/>
        <w:jc w:val="both"/>
        <w:rPr>
          <w:b w:val="0"/>
          <w:position w:val="6"/>
        </w:rPr>
      </w:pPr>
      <w:bookmarkStart w:id="4" w:name="_Toc186044580"/>
      <w:bookmarkStart w:id="5" w:name="_Toc242597453"/>
      <w:r w:rsidRPr="003B67D3">
        <w:rPr>
          <w:b w:val="0"/>
          <w:position w:val="6"/>
        </w:rPr>
        <w:t xml:space="preserve">1.1 </w:t>
      </w:r>
      <w:r w:rsidR="00615DFB" w:rsidRPr="003B67D3">
        <w:rPr>
          <w:b w:val="0"/>
          <w:position w:val="6"/>
        </w:rPr>
        <w:t>Финансовые результаты: виды, сущность,</w:t>
      </w:r>
      <w:r w:rsidRPr="003B67D3">
        <w:rPr>
          <w:b w:val="0"/>
          <w:position w:val="6"/>
        </w:rPr>
        <w:t xml:space="preserve"> </w:t>
      </w:r>
      <w:r w:rsidR="00615DFB" w:rsidRPr="003B67D3">
        <w:rPr>
          <w:b w:val="0"/>
          <w:position w:val="6"/>
        </w:rPr>
        <w:t>порядок расчета</w:t>
      </w:r>
      <w:bookmarkEnd w:id="4"/>
      <w:bookmarkEnd w:id="5"/>
    </w:p>
    <w:p w:rsidR="00992134" w:rsidRPr="003B67D3" w:rsidRDefault="00992134" w:rsidP="003B67D3">
      <w:pPr>
        <w:shd w:val="clear" w:color="auto" w:fill="FFFFFF"/>
        <w:tabs>
          <w:tab w:val="left" w:pos="1253"/>
        </w:tabs>
        <w:autoSpaceDE w:val="0"/>
        <w:autoSpaceDN w:val="0"/>
        <w:adjustRightInd w:val="0"/>
        <w:spacing w:line="360" w:lineRule="auto"/>
        <w:ind w:firstLine="709"/>
        <w:rPr>
          <w:position w:val="6"/>
          <w:sz w:val="28"/>
          <w:szCs w:val="28"/>
        </w:rPr>
      </w:pPr>
    </w:p>
    <w:p w:rsidR="006A49F4" w:rsidRPr="003B67D3" w:rsidRDefault="006A49F4" w:rsidP="003B67D3">
      <w:pPr>
        <w:autoSpaceDE w:val="0"/>
        <w:autoSpaceDN w:val="0"/>
        <w:adjustRightInd w:val="0"/>
        <w:spacing w:line="360" w:lineRule="auto"/>
        <w:ind w:firstLine="709"/>
        <w:rPr>
          <w:position w:val="6"/>
          <w:sz w:val="28"/>
          <w:szCs w:val="28"/>
        </w:rPr>
      </w:pPr>
      <w:r w:rsidRPr="003B67D3">
        <w:rPr>
          <w:position w:val="6"/>
          <w:sz w:val="28"/>
          <w:szCs w:val="28"/>
        </w:rPr>
        <w:t>Деятельность любого хозяйствующего субъекта определяется конечным финансовым показателем. Финансовым результатом деятельности организации является прибыль, которая обеспечивает потребности самого предприятия и государства в целом, или убыток. Существует несколько трактовок прибыли в зависимости от методов исчисления: бухгалтерская, экономическая и налоговая. Бухгалтерская прибыль - прибыль от предпринимательской деятельности, рассчитанная по бухгалтерским документам без учета документально не зафиксированных издержек самого предпринимателя, в том числе упущенной выгоды.</w:t>
      </w:r>
    </w:p>
    <w:p w:rsidR="00033E4B" w:rsidRPr="003B67D3" w:rsidRDefault="006A49F4" w:rsidP="003B67D3">
      <w:pPr>
        <w:autoSpaceDE w:val="0"/>
        <w:autoSpaceDN w:val="0"/>
        <w:adjustRightInd w:val="0"/>
        <w:spacing w:line="360" w:lineRule="auto"/>
        <w:ind w:firstLine="709"/>
        <w:rPr>
          <w:position w:val="6"/>
          <w:sz w:val="28"/>
          <w:szCs w:val="28"/>
        </w:rPr>
      </w:pPr>
      <w:r w:rsidRPr="003B67D3">
        <w:rPr>
          <w:position w:val="6"/>
          <w:sz w:val="28"/>
          <w:szCs w:val="28"/>
        </w:rPr>
        <w:t>Экономическая прибыль - разница между доходами и экономическими издержками, включающими наряду с общими издержками альтернативные (вмененные) издержки; исчисляется как разность между бухгалтерской и нормальной прибылью предпринимателя</w:t>
      </w:r>
      <w:r w:rsidR="00DB1833" w:rsidRPr="003B67D3">
        <w:rPr>
          <w:rStyle w:val="ae"/>
          <w:position w:val="6"/>
          <w:sz w:val="28"/>
          <w:szCs w:val="28"/>
        </w:rPr>
        <w:footnoteReference w:id="1"/>
      </w:r>
      <w:r w:rsidRPr="003B67D3">
        <w:rPr>
          <w:position w:val="6"/>
          <w:sz w:val="28"/>
          <w:szCs w:val="28"/>
        </w:rPr>
        <w:t>. Несоответствие бухгалтерской и экономической прибыли выражается в том, что первая не отражает экономического содержания прибыли, а следовательно, реальный результат деятельности организации за отчетный период. Экономический характер прибыли раскрывает то, что будет получено в будущем.</w:t>
      </w:r>
      <w:r w:rsidR="00033E4B" w:rsidRPr="003B67D3">
        <w:rPr>
          <w:position w:val="6"/>
          <w:sz w:val="28"/>
          <w:szCs w:val="28"/>
        </w:rPr>
        <w:t xml:space="preserve"> Прибыль как важнейшая категория рыночных отношений</w:t>
      </w:r>
      <w:r w:rsidR="003B67D3">
        <w:rPr>
          <w:position w:val="6"/>
          <w:sz w:val="28"/>
          <w:szCs w:val="28"/>
        </w:rPr>
        <w:t xml:space="preserve"> </w:t>
      </w:r>
      <w:r w:rsidR="00033E4B" w:rsidRPr="003B67D3">
        <w:rPr>
          <w:position w:val="6"/>
          <w:sz w:val="28"/>
          <w:szCs w:val="28"/>
        </w:rPr>
        <w:t>выполняет определенные функции.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Во–первых, прибыль характеризует экономический эффект, полученный в результате деятельности предприятия (отражает конечный финансовый результат). Во–вторых, прибыль обладает стимулирующей функцией. Ее содержание состоит в том, что прибыль одновременно является финансовым результатом и основным элементом финансовых ресурсов предприятия. 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удовлетворения совместных общественных потребностей, обеспечения выполнения государством своих функций, государственных инвестиционных, производственных, научно – технических и социальных программ.</w:t>
      </w:r>
      <w:r w:rsidRPr="003B67D3">
        <w:rPr>
          <w:rStyle w:val="ae"/>
          <w:position w:val="6"/>
          <w:sz w:val="28"/>
          <w:szCs w:val="28"/>
        </w:rPr>
        <w:footnoteReference w:id="2"/>
      </w:r>
    </w:p>
    <w:p w:rsidR="00033E4B" w:rsidRPr="003B67D3" w:rsidRDefault="00033E4B" w:rsidP="003B67D3">
      <w:pPr>
        <w:autoSpaceDE w:val="0"/>
        <w:autoSpaceDN w:val="0"/>
        <w:adjustRightInd w:val="0"/>
        <w:spacing w:line="360" w:lineRule="auto"/>
        <w:ind w:firstLine="709"/>
        <w:rPr>
          <w:position w:val="6"/>
          <w:sz w:val="28"/>
          <w:szCs w:val="28"/>
        </w:rPr>
      </w:pPr>
      <w:r w:rsidRPr="003B67D3">
        <w:rPr>
          <w:snapToGrid w:val="0"/>
          <w:position w:val="6"/>
          <w:sz w:val="28"/>
          <w:szCs w:val="28"/>
        </w:rPr>
        <w:t>Бухгалтерская прибыль –</w:t>
      </w:r>
      <w:r w:rsidR="003B67D3">
        <w:rPr>
          <w:snapToGrid w:val="0"/>
          <w:position w:val="6"/>
          <w:sz w:val="28"/>
          <w:szCs w:val="28"/>
        </w:rPr>
        <w:t xml:space="preserve"> </w:t>
      </w:r>
      <w:r w:rsidRPr="003B67D3">
        <w:rPr>
          <w:snapToGrid w:val="0"/>
          <w:position w:val="6"/>
          <w:sz w:val="28"/>
          <w:szCs w:val="28"/>
        </w:rPr>
        <w:t>это кредитовое сальдо по счету 99 «Прибыли и убытки», которое показывает превышение общей суммы прибыли и доходов над общей суммой потерь и убытков за отчетный период. Бухгалтерский убыток – это дебетовое сальдо по счету 99 «Прибыли и убытки».</w:t>
      </w:r>
      <w:r w:rsidR="003B67D3">
        <w:rPr>
          <w:snapToGrid w:val="0"/>
          <w:position w:val="6"/>
          <w:sz w:val="28"/>
          <w:szCs w:val="28"/>
        </w:rPr>
        <w:t xml:space="preserve"> </w:t>
      </w:r>
      <w:r w:rsidRPr="003B67D3">
        <w:rPr>
          <w:snapToGrid w:val="0"/>
          <w:position w:val="6"/>
          <w:sz w:val="28"/>
          <w:szCs w:val="28"/>
        </w:rPr>
        <w:t>Рассматриваемое понятие финансовый результат, который характеризуется получением организацией прибыли или убытка, следует увязать с категориями «доходы и расходы», данные понятия регламентируются, вступившими в силу с 1.01.02.,</w:t>
      </w:r>
      <w:r w:rsidR="003B67D3">
        <w:rPr>
          <w:snapToGrid w:val="0"/>
          <w:position w:val="6"/>
          <w:sz w:val="28"/>
          <w:szCs w:val="28"/>
        </w:rPr>
        <w:t xml:space="preserve"> </w:t>
      </w:r>
      <w:r w:rsidRPr="003B67D3">
        <w:rPr>
          <w:snapToGrid w:val="0"/>
          <w:position w:val="6"/>
          <w:sz w:val="28"/>
          <w:szCs w:val="28"/>
        </w:rPr>
        <w:t>следующими документами</w:t>
      </w:r>
      <w:r w:rsidR="00DB1833" w:rsidRPr="003B67D3">
        <w:rPr>
          <w:rStyle w:val="ae"/>
          <w:snapToGrid w:val="0"/>
          <w:position w:val="6"/>
          <w:sz w:val="28"/>
          <w:szCs w:val="28"/>
        </w:rPr>
        <w:footnoteReference w:id="3"/>
      </w:r>
      <w:r w:rsidRPr="003B67D3">
        <w:rPr>
          <w:snapToGrid w:val="0"/>
          <w:position w:val="6"/>
          <w:sz w:val="28"/>
          <w:szCs w:val="28"/>
        </w:rPr>
        <w:t>:</w:t>
      </w:r>
      <w:r w:rsidR="003B67D3">
        <w:rPr>
          <w:position w:val="6"/>
          <w:sz w:val="28"/>
          <w:szCs w:val="28"/>
        </w:rPr>
        <w:t xml:space="preserve"> </w:t>
      </w:r>
      <w:r w:rsidRPr="003B67D3">
        <w:rPr>
          <w:position w:val="6"/>
          <w:sz w:val="28"/>
          <w:szCs w:val="28"/>
        </w:rPr>
        <w:t xml:space="preserve">Положения по бухгалтерскому учету: "Доходы организации" (ПБУ 9/99), утвержденное приказом Минфина России от 6 мая </w:t>
      </w:r>
      <w:smartTag w:uri="urn:schemas-microsoft-com:office:smarttags" w:element="metricconverter">
        <w:smartTagPr>
          <w:attr w:name="ProductID" w:val="1999 г"/>
        </w:smartTagPr>
        <w:r w:rsidRPr="003B67D3">
          <w:rPr>
            <w:position w:val="6"/>
            <w:sz w:val="28"/>
            <w:szCs w:val="28"/>
          </w:rPr>
          <w:t>1999 г</w:t>
        </w:r>
      </w:smartTag>
      <w:r w:rsidRPr="003B67D3">
        <w:rPr>
          <w:position w:val="6"/>
          <w:sz w:val="28"/>
          <w:szCs w:val="28"/>
        </w:rPr>
        <w:t>. N 32н. и "Расходы организации" (ПБУ 10/99), утвержденное приказом</w:t>
      </w:r>
      <w:r w:rsidR="003B67D3">
        <w:rPr>
          <w:position w:val="6"/>
          <w:sz w:val="28"/>
          <w:szCs w:val="28"/>
        </w:rPr>
        <w:t xml:space="preserve"> </w:t>
      </w:r>
      <w:r w:rsidRPr="003B67D3">
        <w:rPr>
          <w:position w:val="6"/>
          <w:sz w:val="28"/>
          <w:szCs w:val="28"/>
        </w:rPr>
        <w:t>Минфина России от 6.05.99 г. N 33н.</w:t>
      </w:r>
    </w:p>
    <w:p w:rsidR="00033E4B" w:rsidRPr="003B67D3" w:rsidRDefault="00033E4B" w:rsidP="003B67D3">
      <w:pPr>
        <w:autoSpaceDE w:val="0"/>
        <w:autoSpaceDN w:val="0"/>
        <w:adjustRightInd w:val="0"/>
        <w:spacing w:line="360" w:lineRule="auto"/>
        <w:ind w:firstLine="709"/>
        <w:rPr>
          <w:position w:val="6"/>
          <w:sz w:val="28"/>
          <w:szCs w:val="28"/>
        </w:rPr>
      </w:pPr>
      <w:r w:rsidRPr="003B67D3">
        <w:rPr>
          <w:snapToGrid w:val="0"/>
          <w:position w:val="6"/>
          <w:sz w:val="28"/>
          <w:szCs w:val="28"/>
        </w:rPr>
        <w:t>Все доходы</w:t>
      </w:r>
      <w:r w:rsidR="003B67D3">
        <w:rPr>
          <w:snapToGrid w:val="0"/>
          <w:position w:val="6"/>
          <w:sz w:val="28"/>
          <w:szCs w:val="28"/>
        </w:rPr>
        <w:t xml:space="preserve"> </w:t>
      </w:r>
      <w:r w:rsidRPr="003B67D3">
        <w:rPr>
          <w:snapToGrid w:val="0"/>
          <w:position w:val="6"/>
          <w:sz w:val="28"/>
          <w:szCs w:val="28"/>
        </w:rPr>
        <w:t xml:space="preserve">и расходы (в зависимости от того, при каких условиях они получены, и в зависимости от направления деятельности организации) подразделяются на: доходы и расходы от обычных видов деятельности; </w:t>
      </w:r>
      <w:r w:rsidR="00F0104C" w:rsidRPr="003B67D3">
        <w:rPr>
          <w:snapToGrid w:val="0"/>
          <w:position w:val="6"/>
          <w:sz w:val="28"/>
          <w:szCs w:val="28"/>
        </w:rPr>
        <w:t>прочие доходы и расходы</w:t>
      </w:r>
      <w:r w:rsidRPr="003B67D3">
        <w:rPr>
          <w:snapToGrid w:val="0"/>
          <w:position w:val="6"/>
          <w:sz w:val="28"/>
          <w:szCs w:val="28"/>
        </w:rPr>
        <w:t xml:space="preserve">. </w:t>
      </w:r>
      <w:r w:rsidRPr="003B67D3">
        <w:rPr>
          <w:position w:val="6"/>
          <w:sz w:val="28"/>
          <w:szCs w:val="28"/>
        </w:rPr>
        <w:t>При этом конечный финансовый результат деятельности предприятия слагается из четырех составляющих:</w:t>
      </w:r>
    </w:p>
    <w:p w:rsidR="00033E4B" w:rsidRPr="003B67D3" w:rsidRDefault="00033E4B" w:rsidP="003B67D3">
      <w:pPr>
        <w:widowControl/>
        <w:numPr>
          <w:ilvl w:val="0"/>
          <w:numId w:val="20"/>
        </w:numPr>
        <w:spacing w:line="360" w:lineRule="auto"/>
        <w:ind w:left="0" w:firstLine="709"/>
        <w:rPr>
          <w:bCs/>
          <w:snapToGrid w:val="0"/>
          <w:position w:val="6"/>
          <w:sz w:val="28"/>
          <w:szCs w:val="28"/>
        </w:rPr>
      </w:pPr>
      <w:r w:rsidRPr="003B67D3">
        <w:rPr>
          <w:bCs/>
          <w:snapToGrid w:val="0"/>
          <w:position w:val="6"/>
          <w:sz w:val="28"/>
          <w:szCs w:val="28"/>
        </w:rPr>
        <w:t>Финансовый результат, полученный от реализации продукции, товаров, работ, услуг (доходы по обычным видам деятельности);</w:t>
      </w:r>
    </w:p>
    <w:p w:rsidR="00033E4B" w:rsidRPr="003B67D3" w:rsidRDefault="00F0104C" w:rsidP="003B67D3">
      <w:pPr>
        <w:widowControl/>
        <w:numPr>
          <w:ilvl w:val="0"/>
          <w:numId w:val="20"/>
        </w:numPr>
        <w:spacing w:line="360" w:lineRule="auto"/>
        <w:ind w:left="0" w:firstLine="709"/>
        <w:rPr>
          <w:bCs/>
          <w:snapToGrid w:val="0"/>
          <w:position w:val="6"/>
          <w:sz w:val="28"/>
          <w:szCs w:val="28"/>
        </w:rPr>
      </w:pPr>
      <w:r w:rsidRPr="003B67D3">
        <w:rPr>
          <w:bCs/>
          <w:snapToGrid w:val="0"/>
          <w:position w:val="6"/>
          <w:sz w:val="28"/>
          <w:szCs w:val="28"/>
        </w:rPr>
        <w:t xml:space="preserve">Финансовый результат от прочих </w:t>
      </w:r>
      <w:r w:rsidR="00033E4B" w:rsidRPr="003B67D3">
        <w:rPr>
          <w:bCs/>
          <w:snapToGrid w:val="0"/>
          <w:position w:val="6"/>
          <w:sz w:val="28"/>
          <w:szCs w:val="28"/>
        </w:rPr>
        <w:t>доходов и расходов;</w:t>
      </w:r>
    </w:p>
    <w:p w:rsidR="00033E4B" w:rsidRDefault="00033E4B" w:rsidP="003B67D3">
      <w:pPr>
        <w:autoSpaceDE w:val="0"/>
        <w:autoSpaceDN w:val="0"/>
        <w:adjustRightInd w:val="0"/>
        <w:spacing w:line="360" w:lineRule="auto"/>
        <w:ind w:firstLine="709"/>
        <w:rPr>
          <w:position w:val="6"/>
          <w:sz w:val="28"/>
          <w:szCs w:val="27"/>
        </w:rPr>
      </w:pPr>
      <w:r w:rsidRPr="003B67D3">
        <w:rPr>
          <w:position w:val="6"/>
          <w:sz w:val="28"/>
          <w:szCs w:val="28"/>
        </w:rPr>
        <w:tab/>
        <w:t xml:space="preserve">Согласно Положению по бухгалтерскому учёту «Бухгалтерская отчётность организации», ПБУ 4/99, утверждённому приказом Минфина РФ от </w:t>
      </w:r>
      <w:r w:rsidRPr="003B67D3">
        <w:rPr>
          <w:position w:val="6"/>
          <w:sz w:val="28"/>
          <w:szCs w:val="27"/>
        </w:rPr>
        <w:t>06.07.99. № 43н, прибыль предприятия формируется следующим образом (рис. 1)</w:t>
      </w:r>
      <w:r w:rsidRPr="003B67D3">
        <w:rPr>
          <w:rStyle w:val="ae"/>
          <w:snapToGrid w:val="0"/>
          <w:position w:val="6"/>
          <w:sz w:val="28"/>
          <w:szCs w:val="27"/>
        </w:rPr>
        <w:footnoteReference w:id="4"/>
      </w:r>
    </w:p>
    <w:p w:rsidR="006857C0" w:rsidRPr="003B67D3" w:rsidRDefault="006857C0" w:rsidP="003B67D3">
      <w:pPr>
        <w:autoSpaceDE w:val="0"/>
        <w:autoSpaceDN w:val="0"/>
        <w:adjustRightInd w:val="0"/>
        <w:spacing w:line="360" w:lineRule="auto"/>
        <w:ind w:firstLine="709"/>
        <w:rPr>
          <w:snapToGrid w:val="0"/>
          <w:position w:val="6"/>
          <w:sz w:val="28"/>
          <w:szCs w:val="27"/>
        </w:rPr>
      </w:pPr>
    </w:p>
    <w:tbl>
      <w:tblPr>
        <w:tblW w:w="90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72"/>
      </w:tblGrid>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Выручка от продажи товаров, продукции работ, услуг за вычетом НДС, акцизов и аналогичных обязательных платежей</w:t>
            </w:r>
          </w:p>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Себестоимость проданных товаров, продукции, работ, услуг</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Валовая прибыль</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Коммерческие расходы</w:t>
            </w:r>
          </w:p>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Управленческие расходы</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Прибыль/убыток от продаж</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Проценты к получению</w:t>
            </w:r>
          </w:p>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Проценты к уплате</w:t>
            </w:r>
          </w:p>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Доходы от участия в других организациях</w:t>
            </w:r>
          </w:p>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Прочие доходы</w:t>
            </w:r>
          </w:p>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Прочие расходы</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Прибыль/убыток до налогообложения</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Налог на прибыль и иные аналогичные обязательные платежи</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Прибыль/убыток от обычной деятельности</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Чрезвычайные доходы</w:t>
            </w:r>
          </w:p>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Чрезвычайные расходы</w:t>
            </w:r>
          </w:p>
        </w:tc>
      </w:tr>
      <w:tr w:rsidR="00033E4B" w:rsidRPr="006857C0" w:rsidTr="006857C0">
        <w:trPr>
          <w:jc w:val="center"/>
        </w:trPr>
        <w:tc>
          <w:tcPr>
            <w:tcW w:w="9797" w:type="dxa"/>
            <w:tcBorders>
              <w:top w:val="single" w:sz="4" w:space="0" w:color="auto"/>
              <w:bottom w:val="single" w:sz="4" w:space="0" w:color="auto"/>
            </w:tcBorders>
          </w:tcPr>
          <w:p w:rsidR="00033E4B" w:rsidRPr="006857C0" w:rsidRDefault="00033E4B" w:rsidP="006857C0">
            <w:pPr>
              <w:autoSpaceDE w:val="0"/>
              <w:autoSpaceDN w:val="0"/>
              <w:adjustRightInd w:val="0"/>
              <w:spacing w:line="360" w:lineRule="auto"/>
              <w:ind w:firstLine="0"/>
              <w:rPr>
                <w:position w:val="6"/>
                <w:szCs w:val="24"/>
              </w:rPr>
            </w:pPr>
            <w:r w:rsidRPr="006857C0">
              <w:rPr>
                <w:position w:val="6"/>
                <w:szCs w:val="24"/>
              </w:rPr>
              <w:t>(=) Чистая прибыль (нераспределённая прибыль (непокрытый убыток))</w:t>
            </w:r>
          </w:p>
        </w:tc>
      </w:tr>
    </w:tbl>
    <w:p w:rsidR="00033E4B" w:rsidRPr="003B67D3" w:rsidRDefault="00033E4B" w:rsidP="003B67D3">
      <w:pPr>
        <w:autoSpaceDE w:val="0"/>
        <w:autoSpaceDN w:val="0"/>
        <w:adjustRightInd w:val="0"/>
        <w:spacing w:line="360" w:lineRule="auto"/>
        <w:ind w:firstLine="709"/>
        <w:rPr>
          <w:position w:val="6"/>
          <w:sz w:val="28"/>
          <w:szCs w:val="27"/>
        </w:rPr>
      </w:pPr>
      <w:r w:rsidRPr="003B67D3">
        <w:rPr>
          <w:position w:val="6"/>
          <w:sz w:val="28"/>
          <w:szCs w:val="27"/>
        </w:rPr>
        <w:t>Рис</w:t>
      </w:r>
      <w:r w:rsidR="00370437" w:rsidRPr="003B67D3">
        <w:rPr>
          <w:position w:val="6"/>
          <w:sz w:val="28"/>
          <w:szCs w:val="27"/>
        </w:rPr>
        <w:t>.</w:t>
      </w:r>
      <w:r w:rsidRPr="003B67D3">
        <w:rPr>
          <w:position w:val="6"/>
          <w:sz w:val="28"/>
          <w:szCs w:val="27"/>
        </w:rPr>
        <w:t xml:space="preserve"> 1 Порядок формирования прибыли предприятия согласно Положению по бухгалтерскому учёту «Бухгалтерская отчётность организации», ПБУ 4/99</w:t>
      </w:r>
    </w:p>
    <w:p w:rsidR="00033E4B" w:rsidRPr="003B67D3" w:rsidRDefault="00033E4B"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xml:space="preserve">Таким образом, выделяют следующие виды прибыли: </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xml:space="preserve">1) Общая или балансовая прибыль. Это сумма прибыли от реализации продукции, финансовой деятельности, доходов от прочих операций, уменьшенная на сумму расходов по этим операциям. </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xml:space="preserve">2) Прибыль от финансовой деятельности и </w:t>
      </w:r>
      <w:r w:rsidR="00F0104C" w:rsidRPr="003B67D3">
        <w:rPr>
          <w:position w:val="6"/>
          <w:sz w:val="28"/>
          <w:szCs w:val="28"/>
        </w:rPr>
        <w:t xml:space="preserve">прочих </w:t>
      </w:r>
      <w:r w:rsidRPr="003B67D3">
        <w:rPr>
          <w:position w:val="6"/>
          <w:sz w:val="28"/>
          <w:szCs w:val="28"/>
        </w:rPr>
        <w:t xml:space="preserve">операций. </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xml:space="preserve">3) Прибыль от реализации продукции, работ, услуг. Это разница между выручкой от реализации продукции (в ценах без НДС и акцизов) и затратами на ее производство и реализацию. </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4) Налогооблагаемая прибыль. Это балансовая прибыль уменьшенная на сумму отчислений в резервный и другие фонды, создание которых предусмотрено законом (не должны быть более 25% установленного фонда, отчисления не более 50% прибыли подлежащей налогообложению).</w:t>
      </w:r>
    </w:p>
    <w:p w:rsidR="00033E4B" w:rsidRPr="003B67D3" w:rsidRDefault="00033E4B" w:rsidP="003B67D3">
      <w:pPr>
        <w:autoSpaceDE w:val="0"/>
        <w:autoSpaceDN w:val="0"/>
        <w:adjustRightInd w:val="0"/>
        <w:spacing w:line="360" w:lineRule="auto"/>
        <w:ind w:firstLine="709"/>
        <w:rPr>
          <w:position w:val="6"/>
          <w:sz w:val="28"/>
          <w:szCs w:val="27"/>
        </w:rPr>
      </w:pPr>
      <w:r w:rsidRPr="003B67D3">
        <w:rPr>
          <w:position w:val="6"/>
          <w:sz w:val="28"/>
          <w:szCs w:val="28"/>
        </w:rPr>
        <w:t xml:space="preserve">5) Чистая прибыль. Это </w:t>
      </w:r>
      <w:r w:rsidR="006857C0" w:rsidRPr="003B67D3">
        <w:rPr>
          <w:position w:val="6"/>
          <w:sz w:val="28"/>
          <w:szCs w:val="28"/>
        </w:rPr>
        <w:t>прибыль,</w:t>
      </w:r>
      <w:r w:rsidRPr="003B67D3">
        <w:rPr>
          <w:position w:val="6"/>
          <w:sz w:val="28"/>
          <w:szCs w:val="28"/>
        </w:rPr>
        <w:t xml:space="preserve"> остающаяся в распоряжении предприятия, определяется как разность между балансовой прибылью и суммой налогов на прибыль, рентных платежей, налога на экспорт и импорт. Она направляется на производственное развитие, материальное поощрение работников, на </w:t>
      </w:r>
      <w:r w:rsidRPr="003B67D3">
        <w:rPr>
          <w:position w:val="6"/>
          <w:sz w:val="28"/>
          <w:szCs w:val="27"/>
        </w:rPr>
        <w:t>социальное развитие, на создание резервного фонда, на благотворительные цели</w:t>
      </w:r>
      <w:r w:rsidR="00DB1833" w:rsidRPr="003B67D3">
        <w:rPr>
          <w:rStyle w:val="ae"/>
          <w:position w:val="6"/>
          <w:sz w:val="28"/>
          <w:szCs w:val="27"/>
        </w:rPr>
        <w:footnoteReference w:id="5"/>
      </w:r>
      <w:r w:rsidRPr="003B67D3">
        <w:rPr>
          <w:position w:val="6"/>
          <w:sz w:val="28"/>
          <w:szCs w:val="27"/>
        </w:rPr>
        <w:t xml:space="preserve">. </w:t>
      </w:r>
    </w:p>
    <w:p w:rsidR="00033E4B" w:rsidRPr="003B67D3" w:rsidRDefault="00033E4B"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На величину прибыли организации оказывают влияние разные факторы. По существу, это — все факторы финансово-хозяйственной деятельности организации. Одни из них оказывают прямое влияние, и их воздействие можно довольно точно определить с помощью методов факторного анализа. А другие оказывают косвенное влияние, через какие-либо показатели. В данном случае величину воздействия определить можно только с определенной долей вероятности или вообще невозможно. </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Для углубленного анализа чистой прибыли все факторы разделяют на внешние и внутренние. К внешним факторам относятся:</w:t>
      </w:r>
    </w:p>
    <w:p w:rsidR="00033E4B" w:rsidRPr="003B67D3" w:rsidRDefault="00033E4B" w:rsidP="003B67D3">
      <w:pPr>
        <w:widowControl/>
        <w:numPr>
          <w:ilvl w:val="0"/>
          <w:numId w:val="29"/>
        </w:numPr>
        <w:spacing w:line="360" w:lineRule="auto"/>
        <w:ind w:left="0" w:firstLine="709"/>
        <w:rPr>
          <w:position w:val="6"/>
          <w:sz w:val="28"/>
          <w:szCs w:val="28"/>
        </w:rPr>
      </w:pPr>
      <w:r w:rsidRPr="003B67D3">
        <w:rPr>
          <w:position w:val="6"/>
          <w:sz w:val="28"/>
          <w:szCs w:val="28"/>
        </w:rPr>
        <w:t>природно-климатические условия, транспортные и другие факторы, вызывающие дополнительные затраты у одних и дополнительную прибыль - у других предприятий;</w:t>
      </w:r>
    </w:p>
    <w:p w:rsidR="00033E4B" w:rsidRPr="003B67D3" w:rsidRDefault="00033E4B" w:rsidP="003B67D3">
      <w:pPr>
        <w:widowControl/>
        <w:numPr>
          <w:ilvl w:val="0"/>
          <w:numId w:val="29"/>
        </w:numPr>
        <w:spacing w:line="360" w:lineRule="auto"/>
        <w:ind w:left="0" w:firstLine="709"/>
        <w:rPr>
          <w:position w:val="6"/>
          <w:sz w:val="28"/>
          <w:szCs w:val="28"/>
        </w:rPr>
      </w:pPr>
      <w:r w:rsidRPr="003B67D3">
        <w:rPr>
          <w:position w:val="6"/>
          <w:sz w:val="28"/>
          <w:szCs w:val="28"/>
        </w:rPr>
        <w:t>деятельность государства (изменение норм амортизации, ставок ММОТ, налогов и их ставок, цен на продукцию естественных монополий и т.п.);</w:t>
      </w:r>
    </w:p>
    <w:p w:rsidR="00033E4B" w:rsidRPr="003B67D3" w:rsidRDefault="00033E4B" w:rsidP="003B67D3">
      <w:pPr>
        <w:widowControl/>
        <w:numPr>
          <w:ilvl w:val="0"/>
          <w:numId w:val="29"/>
        </w:numPr>
        <w:spacing w:line="360" w:lineRule="auto"/>
        <w:ind w:left="0" w:firstLine="709"/>
        <w:rPr>
          <w:position w:val="6"/>
          <w:sz w:val="28"/>
          <w:szCs w:val="28"/>
        </w:rPr>
      </w:pPr>
      <w:r w:rsidRPr="003B67D3">
        <w:rPr>
          <w:position w:val="6"/>
          <w:sz w:val="28"/>
          <w:szCs w:val="28"/>
        </w:rPr>
        <w:t>изменение рыночной конъюнктуры (цен на сырье, материалы, торговые наценки, скидки, цен на готовую продукцию, спроса, предложения со стороны конкурентов и т.п.);</w:t>
      </w:r>
    </w:p>
    <w:p w:rsidR="00033E4B" w:rsidRPr="003B67D3" w:rsidRDefault="00033E4B" w:rsidP="003B67D3">
      <w:pPr>
        <w:widowControl/>
        <w:numPr>
          <w:ilvl w:val="0"/>
          <w:numId w:val="29"/>
        </w:numPr>
        <w:spacing w:line="360" w:lineRule="auto"/>
        <w:ind w:left="0" w:firstLine="709"/>
        <w:rPr>
          <w:position w:val="6"/>
          <w:sz w:val="28"/>
          <w:szCs w:val="28"/>
        </w:rPr>
      </w:pPr>
      <w:r w:rsidRPr="003B67D3">
        <w:rPr>
          <w:position w:val="6"/>
          <w:sz w:val="28"/>
          <w:szCs w:val="28"/>
        </w:rPr>
        <w:t>нарушение контрагентами государственной дисциплины по хозяйственным вопросам, затрагивающим интересы предприятия.</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xml:space="preserve">Данные факторы могут предполагаться, но в целом предприятие должно уметь адаптироваться к их изменениям. Непосредственно от предприятия зависят внутренние факторы, влияющие на размер прибыли. К ним относятся: </w:t>
      </w:r>
    </w:p>
    <w:p w:rsidR="00033E4B" w:rsidRPr="003B67D3" w:rsidRDefault="00033E4B" w:rsidP="003B67D3">
      <w:pPr>
        <w:tabs>
          <w:tab w:val="num" w:pos="360"/>
        </w:tabs>
        <w:autoSpaceDE w:val="0"/>
        <w:autoSpaceDN w:val="0"/>
        <w:adjustRightInd w:val="0"/>
        <w:spacing w:line="360" w:lineRule="auto"/>
        <w:ind w:firstLine="709"/>
        <w:rPr>
          <w:position w:val="6"/>
          <w:sz w:val="28"/>
          <w:szCs w:val="28"/>
        </w:rPr>
      </w:pPr>
      <w:r w:rsidRPr="003B67D3">
        <w:rPr>
          <w:position w:val="6"/>
          <w:sz w:val="28"/>
          <w:szCs w:val="28"/>
        </w:rPr>
        <w:t>факторы, определяющие результаты работы предприятия и ее эффективность;</w:t>
      </w:r>
    </w:p>
    <w:p w:rsidR="00033E4B" w:rsidRPr="003B67D3" w:rsidRDefault="00033E4B" w:rsidP="003B67D3">
      <w:pPr>
        <w:tabs>
          <w:tab w:val="num" w:pos="360"/>
        </w:tabs>
        <w:autoSpaceDE w:val="0"/>
        <w:autoSpaceDN w:val="0"/>
        <w:adjustRightInd w:val="0"/>
        <w:spacing w:line="360" w:lineRule="auto"/>
        <w:ind w:firstLine="709"/>
        <w:rPr>
          <w:position w:val="6"/>
          <w:sz w:val="28"/>
          <w:szCs w:val="28"/>
        </w:rPr>
      </w:pPr>
      <w:r w:rsidRPr="003B67D3">
        <w:rPr>
          <w:position w:val="6"/>
          <w:sz w:val="28"/>
          <w:szCs w:val="28"/>
        </w:rPr>
        <w:t xml:space="preserve">факторы, связанные с нарушением предприятием государственной дисциплины по следующим направлениям: </w:t>
      </w:r>
    </w:p>
    <w:p w:rsidR="00033E4B" w:rsidRPr="003B67D3" w:rsidRDefault="00033E4B" w:rsidP="003B67D3">
      <w:pPr>
        <w:widowControl/>
        <w:numPr>
          <w:ilvl w:val="0"/>
          <w:numId w:val="30"/>
        </w:numPr>
        <w:tabs>
          <w:tab w:val="clear" w:pos="360"/>
          <w:tab w:val="num" w:pos="-284"/>
        </w:tabs>
        <w:spacing w:line="360" w:lineRule="auto"/>
        <w:ind w:left="0" w:firstLine="709"/>
        <w:rPr>
          <w:position w:val="6"/>
          <w:sz w:val="28"/>
          <w:szCs w:val="28"/>
        </w:rPr>
      </w:pPr>
      <w:r w:rsidRPr="003B67D3">
        <w:rPr>
          <w:position w:val="6"/>
          <w:sz w:val="28"/>
          <w:szCs w:val="28"/>
        </w:rPr>
        <w:t>нарушение действующего порядка установления и применения цен, а также торговых наценок и скидок;</w:t>
      </w:r>
    </w:p>
    <w:p w:rsidR="00033E4B" w:rsidRPr="003B67D3" w:rsidRDefault="00033E4B" w:rsidP="003B67D3">
      <w:pPr>
        <w:widowControl/>
        <w:numPr>
          <w:ilvl w:val="0"/>
          <w:numId w:val="30"/>
        </w:numPr>
        <w:tabs>
          <w:tab w:val="clear" w:pos="360"/>
          <w:tab w:val="num" w:pos="-284"/>
        </w:tabs>
        <w:spacing w:line="360" w:lineRule="auto"/>
        <w:ind w:left="0" w:firstLine="709"/>
        <w:rPr>
          <w:position w:val="6"/>
          <w:sz w:val="28"/>
          <w:szCs w:val="28"/>
        </w:rPr>
      </w:pPr>
      <w:r w:rsidRPr="003B67D3">
        <w:rPr>
          <w:position w:val="6"/>
          <w:sz w:val="28"/>
          <w:szCs w:val="28"/>
        </w:rPr>
        <w:t>экономия, полученная в результате невыполнения необходимых мероприятий по охране труда, улучшению условий труда и техники безопасности; невыполнения планов ремонта (капитального и текущего) основных средств; недоиспользования средств на подготовку и повышение квалификации персонала предприятия;</w:t>
      </w:r>
    </w:p>
    <w:p w:rsidR="00033E4B" w:rsidRPr="003B67D3" w:rsidRDefault="00033E4B" w:rsidP="003B67D3">
      <w:pPr>
        <w:widowControl/>
        <w:numPr>
          <w:ilvl w:val="0"/>
          <w:numId w:val="30"/>
        </w:numPr>
        <w:tabs>
          <w:tab w:val="clear" w:pos="360"/>
          <w:tab w:val="num" w:pos="-284"/>
        </w:tabs>
        <w:spacing w:line="360" w:lineRule="auto"/>
        <w:ind w:left="0" w:firstLine="709"/>
        <w:rPr>
          <w:position w:val="6"/>
          <w:sz w:val="28"/>
          <w:szCs w:val="27"/>
        </w:rPr>
      </w:pPr>
      <w:r w:rsidRPr="003B67D3">
        <w:rPr>
          <w:position w:val="6"/>
          <w:sz w:val="28"/>
          <w:szCs w:val="27"/>
        </w:rPr>
        <w:t>непроведения мероприятий по испытанию и освоению новой техники и т.д.;</w:t>
      </w:r>
    </w:p>
    <w:p w:rsidR="00033E4B" w:rsidRPr="003B67D3" w:rsidRDefault="00033E4B" w:rsidP="003B67D3">
      <w:pPr>
        <w:widowControl/>
        <w:numPr>
          <w:ilvl w:val="0"/>
          <w:numId w:val="30"/>
        </w:numPr>
        <w:tabs>
          <w:tab w:val="clear" w:pos="360"/>
          <w:tab w:val="num" w:pos="-284"/>
        </w:tabs>
        <w:spacing w:line="360" w:lineRule="auto"/>
        <w:ind w:left="0" w:firstLine="709"/>
        <w:rPr>
          <w:position w:val="6"/>
          <w:sz w:val="28"/>
          <w:szCs w:val="28"/>
        </w:rPr>
      </w:pPr>
      <w:r w:rsidRPr="003B67D3">
        <w:rPr>
          <w:position w:val="6"/>
          <w:sz w:val="28"/>
          <w:szCs w:val="28"/>
        </w:rPr>
        <w:t xml:space="preserve"> экономия, полученная от выпуска продукции с отступлениями от условий стандартов, рецептур, технических условий и от нарушения технологии производства.</w:t>
      </w:r>
    </w:p>
    <w:p w:rsidR="00033E4B"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Рассчитать влияние факторов, изложенных в п.2 возможно при проведении внутреннего анализа. При внешнем анализе оценивается влияние на прибыль факторов, определяющих результаты работы предприятия и ее эффективность. Для анализа используют следующую факторную модель:</w:t>
      </w:r>
      <w:r w:rsidR="001D6C59" w:rsidRPr="003B67D3">
        <w:rPr>
          <w:rStyle w:val="ae"/>
          <w:position w:val="6"/>
          <w:sz w:val="28"/>
          <w:szCs w:val="28"/>
        </w:rPr>
        <w:footnoteReference w:id="6"/>
      </w:r>
    </w:p>
    <w:p w:rsidR="006857C0" w:rsidRPr="003B67D3"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ЧП = В – С/С – КР + ПП – ПУ +</w:t>
      </w:r>
      <w:r w:rsidR="003B67D3">
        <w:rPr>
          <w:position w:val="6"/>
          <w:sz w:val="28"/>
          <w:szCs w:val="28"/>
        </w:rPr>
        <w:t xml:space="preserve"> </w:t>
      </w:r>
      <w:r w:rsidR="00F0104C" w:rsidRPr="003B67D3">
        <w:rPr>
          <w:position w:val="6"/>
          <w:sz w:val="28"/>
          <w:szCs w:val="28"/>
        </w:rPr>
        <w:t>П</w:t>
      </w:r>
      <w:r w:rsidRPr="003B67D3">
        <w:rPr>
          <w:position w:val="6"/>
          <w:sz w:val="28"/>
          <w:szCs w:val="28"/>
        </w:rPr>
        <w:t xml:space="preserve">Д – </w:t>
      </w:r>
      <w:r w:rsidR="00F0104C" w:rsidRPr="003B67D3">
        <w:rPr>
          <w:position w:val="6"/>
          <w:sz w:val="28"/>
          <w:szCs w:val="28"/>
        </w:rPr>
        <w:t>П</w:t>
      </w:r>
      <w:r w:rsidRPr="003B67D3">
        <w:rPr>
          <w:position w:val="6"/>
          <w:sz w:val="28"/>
          <w:szCs w:val="28"/>
        </w:rPr>
        <w:t>Р– НП</w:t>
      </w:r>
      <w:r w:rsidR="003B67D3">
        <w:rPr>
          <w:position w:val="6"/>
          <w:sz w:val="28"/>
          <w:szCs w:val="28"/>
        </w:rPr>
        <w:t xml:space="preserve">    </w:t>
      </w:r>
      <w:r w:rsidRPr="003B67D3">
        <w:rPr>
          <w:position w:val="6"/>
          <w:sz w:val="28"/>
          <w:szCs w:val="28"/>
        </w:rPr>
        <w:t xml:space="preserve"> (1.1)</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ЧП – чистая прибыль;</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В – выручка от продажи продукции;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С/С – себестоимость проданной продукции;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КР – коммерческие расходы;</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ПП – проценты к получению;</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ПУ – проценты к уплате;</w:t>
      </w:r>
    </w:p>
    <w:p w:rsidR="00033E4B" w:rsidRPr="003B67D3" w:rsidRDefault="00F0104C" w:rsidP="003B67D3">
      <w:pPr>
        <w:autoSpaceDE w:val="0"/>
        <w:autoSpaceDN w:val="0"/>
        <w:adjustRightInd w:val="0"/>
        <w:spacing w:line="360" w:lineRule="auto"/>
        <w:ind w:firstLine="709"/>
        <w:rPr>
          <w:position w:val="6"/>
          <w:sz w:val="28"/>
          <w:szCs w:val="28"/>
        </w:rPr>
      </w:pPr>
      <w:r w:rsidRPr="003B67D3">
        <w:rPr>
          <w:position w:val="6"/>
          <w:sz w:val="28"/>
          <w:szCs w:val="28"/>
        </w:rPr>
        <w:t>П</w:t>
      </w:r>
      <w:r w:rsidR="00033E4B" w:rsidRPr="003B67D3">
        <w:rPr>
          <w:position w:val="6"/>
          <w:sz w:val="28"/>
          <w:szCs w:val="28"/>
        </w:rPr>
        <w:t>Д – прочие операционные доходы;</w:t>
      </w:r>
    </w:p>
    <w:p w:rsidR="00033E4B" w:rsidRPr="003B67D3" w:rsidRDefault="00F0104C" w:rsidP="003B67D3">
      <w:pPr>
        <w:autoSpaceDE w:val="0"/>
        <w:autoSpaceDN w:val="0"/>
        <w:adjustRightInd w:val="0"/>
        <w:spacing w:line="360" w:lineRule="auto"/>
        <w:ind w:firstLine="709"/>
        <w:rPr>
          <w:position w:val="6"/>
          <w:sz w:val="28"/>
          <w:szCs w:val="28"/>
        </w:rPr>
      </w:pPr>
      <w:r w:rsidRPr="003B67D3">
        <w:rPr>
          <w:position w:val="6"/>
          <w:sz w:val="28"/>
          <w:szCs w:val="28"/>
        </w:rPr>
        <w:t>П</w:t>
      </w:r>
      <w:r w:rsidR="00033E4B" w:rsidRPr="003B67D3">
        <w:rPr>
          <w:position w:val="6"/>
          <w:sz w:val="28"/>
          <w:szCs w:val="28"/>
        </w:rPr>
        <w:t>Р – прочие операционные</w:t>
      </w:r>
      <w:r w:rsidR="003B67D3">
        <w:rPr>
          <w:position w:val="6"/>
          <w:sz w:val="28"/>
          <w:szCs w:val="28"/>
        </w:rPr>
        <w:t xml:space="preserve"> </w:t>
      </w:r>
      <w:r w:rsidR="00033E4B" w:rsidRPr="003B67D3">
        <w:rPr>
          <w:position w:val="6"/>
          <w:sz w:val="28"/>
          <w:szCs w:val="28"/>
        </w:rPr>
        <w:t>расходы;</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НП – налог на прибыль.</w:t>
      </w:r>
    </w:p>
    <w:p w:rsidR="00033E4B" w:rsidRPr="003B67D3" w:rsidRDefault="00033E4B" w:rsidP="003B67D3">
      <w:pPr>
        <w:spacing w:line="360" w:lineRule="auto"/>
        <w:ind w:firstLine="709"/>
        <w:rPr>
          <w:position w:val="6"/>
          <w:sz w:val="28"/>
          <w:szCs w:val="28"/>
        </w:rPr>
      </w:pPr>
      <w:r w:rsidRPr="003B67D3">
        <w:rPr>
          <w:position w:val="6"/>
          <w:sz w:val="28"/>
          <w:szCs w:val="28"/>
        </w:rPr>
        <w:t>Распределение и использование прибыли является важнейшим хозяйственным процессом, обеспечивающим покрытие потребностей предпринимателей и формирование доходов государства. Нераспределенная прибыль в широком смысле как прибыль, использованная на накопление, и нераспределенная прибыль прошлых лет свидетельствуют о финансовой устойчивости предприятия, о наличии источника для последующего развития.</w:t>
      </w:r>
      <w:r w:rsidRPr="003B67D3">
        <w:rPr>
          <w:rStyle w:val="ae"/>
          <w:position w:val="6"/>
          <w:sz w:val="28"/>
          <w:szCs w:val="28"/>
        </w:rPr>
        <w:footnoteReference w:id="7"/>
      </w:r>
      <w:r w:rsidR="003B67D3">
        <w:rPr>
          <w:position w:val="6"/>
          <w:sz w:val="28"/>
          <w:szCs w:val="28"/>
        </w:rPr>
        <w:t xml:space="preserve"> </w:t>
      </w:r>
      <w:r w:rsidRPr="003B67D3">
        <w:rPr>
          <w:position w:val="6"/>
          <w:sz w:val="28"/>
          <w:szCs w:val="28"/>
        </w:rPr>
        <w:t>Объектом распределения является балансовая прибыль предприятия.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ее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w:t>
      </w:r>
    </w:p>
    <w:p w:rsidR="00033E4B" w:rsidRPr="003B67D3" w:rsidRDefault="00033E4B" w:rsidP="003B67D3">
      <w:pPr>
        <w:spacing w:line="360" w:lineRule="auto"/>
        <w:ind w:firstLine="709"/>
        <w:rPr>
          <w:position w:val="6"/>
          <w:sz w:val="28"/>
          <w:szCs w:val="28"/>
        </w:rPr>
      </w:pPr>
      <w:r w:rsidRPr="003B67D3">
        <w:rPr>
          <w:position w:val="6"/>
          <w:sz w:val="28"/>
          <w:szCs w:val="28"/>
        </w:rPr>
        <w:t>Принципы распределения прибыли можно сформулировать следующим образом:</w:t>
      </w:r>
    </w:p>
    <w:p w:rsidR="00033E4B" w:rsidRPr="003B67D3" w:rsidRDefault="00033E4B" w:rsidP="003B67D3">
      <w:pPr>
        <w:numPr>
          <w:ilvl w:val="0"/>
          <w:numId w:val="41"/>
        </w:numPr>
        <w:spacing w:line="360" w:lineRule="auto"/>
        <w:ind w:left="0" w:firstLine="709"/>
        <w:rPr>
          <w:position w:val="6"/>
          <w:sz w:val="28"/>
          <w:szCs w:val="28"/>
        </w:rPr>
      </w:pPr>
      <w:r w:rsidRPr="003B67D3">
        <w:rPr>
          <w:position w:val="6"/>
          <w:sz w:val="28"/>
          <w:szCs w:val="28"/>
        </w:rPr>
        <w:t>прибыль, получаемая предприятием в результате производственно-хозяйственной и финансовой деятельности, распределяется между государством и предприятием как хозяйствующим субъектом;</w:t>
      </w:r>
    </w:p>
    <w:p w:rsidR="00033E4B" w:rsidRPr="003B67D3" w:rsidRDefault="00033E4B" w:rsidP="003B67D3">
      <w:pPr>
        <w:numPr>
          <w:ilvl w:val="0"/>
          <w:numId w:val="41"/>
        </w:numPr>
        <w:spacing w:line="360" w:lineRule="auto"/>
        <w:ind w:left="0" w:firstLine="709"/>
        <w:rPr>
          <w:position w:val="6"/>
          <w:sz w:val="28"/>
          <w:szCs w:val="28"/>
        </w:rPr>
      </w:pPr>
      <w:r w:rsidRPr="003B67D3">
        <w:rPr>
          <w:position w:val="6"/>
          <w:sz w:val="28"/>
          <w:szCs w:val="28"/>
        </w:rPr>
        <w:t>прибыль для государства поступает в соответствующие бюджеты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законодательно;</w:t>
      </w:r>
    </w:p>
    <w:p w:rsidR="00033E4B" w:rsidRPr="003B67D3" w:rsidRDefault="00033E4B" w:rsidP="003B67D3">
      <w:pPr>
        <w:numPr>
          <w:ilvl w:val="0"/>
          <w:numId w:val="41"/>
        </w:numPr>
        <w:spacing w:line="360" w:lineRule="auto"/>
        <w:ind w:left="0" w:firstLine="709"/>
        <w:rPr>
          <w:position w:val="6"/>
          <w:sz w:val="28"/>
          <w:szCs w:val="28"/>
        </w:rPr>
      </w:pPr>
      <w:r w:rsidRPr="003B67D3">
        <w:rPr>
          <w:position w:val="6"/>
          <w:sz w:val="28"/>
          <w:szCs w:val="28"/>
        </w:rPr>
        <w:t>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производственно-хозяйственной и финансовой деятельности;</w:t>
      </w:r>
    </w:p>
    <w:p w:rsidR="00033E4B" w:rsidRPr="003B67D3" w:rsidRDefault="00033E4B" w:rsidP="003B67D3">
      <w:pPr>
        <w:numPr>
          <w:ilvl w:val="0"/>
          <w:numId w:val="41"/>
        </w:numPr>
        <w:spacing w:line="360" w:lineRule="auto"/>
        <w:ind w:left="0" w:firstLine="709"/>
        <w:rPr>
          <w:position w:val="6"/>
          <w:sz w:val="28"/>
          <w:szCs w:val="28"/>
        </w:rPr>
      </w:pPr>
      <w:r w:rsidRPr="003B67D3">
        <w:rPr>
          <w:position w:val="6"/>
          <w:sz w:val="28"/>
          <w:szCs w:val="28"/>
        </w:rPr>
        <w:t>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части - на потребление.</w:t>
      </w:r>
      <w:r w:rsidRPr="003B67D3">
        <w:rPr>
          <w:rStyle w:val="ae"/>
          <w:position w:val="6"/>
          <w:sz w:val="28"/>
          <w:szCs w:val="28"/>
        </w:rPr>
        <w:footnoteReference w:id="8"/>
      </w:r>
    </w:p>
    <w:p w:rsidR="00033E4B" w:rsidRPr="003B67D3" w:rsidRDefault="00033E4B" w:rsidP="003B67D3">
      <w:pPr>
        <w:spacing w:line="360" w:lineRule="auto"/>
        <w:ind w:firstLine="709"/>
        <w:rPr>
          <w:position w:val="6"/>
          <w:sz w:val="28"/>
          <w:szCs w:val="28"/>
        </w:rPr>
      </w:pPr>
      <w:r w:rsidRPr="003B67D3">
        <w:rPr>
          <w:position w:val="6"/>
          <w:sz w:val="28"/>
          <w:szCs w:val="28"/>
        </w:rPr>
        <w:t>Распределение прибыли отражает процесс формирования фондов и резервов предприятия. Законодательство теперь не устанавливает никаких нормативов распределения прибыли, но через порядок предоставления налоговых льгот стимулирует направление прибыли на капитальные вложения, на благотворительные цели, финансирование природоохранительных мероприятий, расходов по содержанию объектов социального характера и др.</w:t>
      </w:r>
    </w:p>
    <w:p w:rsidR="00033E4B" w:rsidRPr="003B67D3" w:rsidRDefault="00033E4B" w:rsidP="003B67D3">
      <w:pPr>
        <w:tabs>
          <w:tab w:val="left" w:pos="-1843"/>
        </w:tabs>
        <w:autoSpaceDE w:val="0"/>
        <w:autoSpaceDN w:val="0"/>
        <w:adjustRightInd w:val="0"/>
        <w:spacing w:line="360" w:lineRule="auto"/>
        <w:ind w:firstLine="709"/>
        <w:rPr>
          <w:position w:val="6"/>
          <w:sz w:val="28"/>
          <w:szCs w:val="28"/>
        </w:rPr>
      </w:pPr>
      <w:r w:rsidRPr="003B67D3">
        <w:rPr>
          <w:position w:val="6"/>
          <w:sz w:val="28"/>
          <w:szCs w:val="28"/>
        </w:rPr>
        <w:t>Для каждой организационно-правовой формы предприятия законодательно установлен соответствующий механизм распределения прибыли, остающейся в распоряжении предприятия, основанный на особенностях внутреннего устройства и регулирования деятельности предприятий соответствующих форм собственности</w:t>
      </w:r>
      <w:r w:rsidR="00DB1833" w:rsidRPr="003B67D3">
        <w:rPr>
          <w:rStyle w:val="ae"/>
          <w:position w:val="6"/>
          <w:sz w:val="28"/>
          <w:szCs w:val="28"/>
        </w:rPr>
        <w:footnoteReference w:id="9"/>
      </w:r>
      <w:r w:rsidRPr="003B67D3">
        <w:rPr>
          <w:position w:val="6"/>
          <w:sz w:val="28"/>
          <w:szCs w:val="28"/>
        </w:rPr>
        <w:t>.</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Обобщая все вышесказанное, прибыль – это показатель экономической эффективности производства, характеризующий разницу между доходами и затратами за определенный период времени. Рассчитывают валовую прибыль, прибыль от продаж, налогооблагаемую и чистую прибыль.</w:t>
      </w:r>
      <w:r w:rsidR="003B67D3">
        <w:rPr>
          <w:position w:val="6"/>
          <w:sz w:val="28"/>
          <w:szCs w:val="28"/>
        </w:rPr>
        <w:t xml:space="preserve"> </w:t>
      </w:r>
      <w:r w:rsidRPr="003B67D3">
        <w:rPr>
          <w:position w:val="6"/>
          <w:sz w:val="28"/>
          <w:szCs w:val="28"/>
        </w:rPr>
        <w:t>За счет прибыли осуществляются финансирование мероприятий по научно-техническому и социально-экономическому развитию предприятий, увеличение фонда оплаты труда их работников.</w:t>
      </w:r>
    </w:p>
    <w:p w:rsidR="00992134" w:rsidRPr="003B67D3" w:rsidRDefault="00992134" w:rsidP="003B67D3">
      <w:pPr>
        <w:shd w:val="clear" w:color="auto" w:fill="FFFFFF"/>
        <w:tabs>
          <w:tab w:val="left" w:pos="1253"/>
        </w:tabs>
        <w:autoSpaceDE w:val="0"/>
        <w:autoSpaceDN w:val="0"/>
        <w:adjustRightInd w:val="0"/>
        <w:spacing w:line="360" w:lineRule="auto"/>
        <w:ind w:firstLine="709"/>
        <w:rPr>
          <w:position w:val="6"/>
          <w:sz w:val="28"/>
          <w:szCs w:val="28"/>
        </w:rPr>
      </w:pPr>
    </w:p>
    <w:p w:rsidR="00615DFB" w:rsidRPr="003B67D3" w:rsidRDefault="00992134" w:rsidP="003B67D3">
      <w:pPr>
        <w:pStyle w:val="2"/>
        <w:spacing w:before="0" w:after="0"/>
        <w:ind w:firstLine="709"/>
        <w:jc w:val="both"/>
        <w:rPr>
          <w:b w:val="0"/>
          <w:position w:val="6"/>
        </w:rPr>
      </w:pPr>
      <w:bookmarkStart w:id="6" w:name="_Toc186044581"/>
      <w:bookmarkStart w:id="7" w:name="_Toc242597454"/>
      <w:r w:rsidRPr="003B67D3">
        <w:rPr>
          <w:b w:val="0"/>
          <w:position w:val="6"/>
        </w:rPr>
        <w:t xml:space="preserve">1.2 </w:t>
      </w:r>
      <w:r w:rsidR="00615DFB" w:rsidRPr="003B67D3">
        <w:rPr>
          <w:b w:val="0"/>
          <w:position w:val="6"/>
        </w:rPr>
        <w:t>Основные приемы и методы анализа финансовых</w:t>
      </w:r>
      <w:r w:rsidRPr="003B67D3">
        <w:rPr>
          <w:b w:val="0"/>
          <w:position w:val="6"/>
        </w:rPr>
        <w:t xml:space="preserve"> </w:t>
      </w:r>
      <w:r w:rsidR="00615DFB" w:rsidRPr="003B67D3">
        <w:rPr>
          <w:b w:val="0"/>
          <w:position w:val="6"/>
        </w:rPr>
        <w:t>результатов предприятия</w:t>
      </w:r>
      <w:bookmarkEnd w:id="6"/>
      <w:bookmarkEnd w:id="7"/>
    </w:p>
    <w:p w:rsidR="00AD4965" w:rsidRPr="003B67D3" w:rsidRDefault="00AD4965" w:rsidP="003B67D3">
      <w:pPr>
        <w:autoSpaceDE w:val="0"/>
        <w:autoSpaceDN w:val="0"/>
        <w:adjustRightInd w:val="0"/>
        <w:spacing w:line="360" w:lineRule="auto"/>
        <w:ind w:firstLine="709"/>
        <w:rPr>
          <w:snapToGrid w:val="0"/>
          <w:position w:val="6"/>
          <w:sz w:val="28"/>
          <w:szCs w:val="27"/>
        </w:rPr>
      </w:pPr>
    </w:p>
    <w:p w:rsidR="00033E4B" w:rsidRPr="003B67D3" w:rsidRDefault="00033E4B" w:rsidP="003B67D3">
      <w:pPr>
        <w:autoSpaceDE w:val="0"/>
        <w:autoSpaceDN w:val="0"/>
        <w:adjustRightInd w:val="0"/>
        <w:spacing w:line="360" w:lineRule="auto"/>
        <w:ind w:firstLine="709"/>
        <w:rPr>
          <w:snapToGrid w:val="0"/>
          <w:position w:val="6"/>
          <w:sz w:val="28"/>
          <w:szCs w:val="28"/>
        </w:rPr>
      </w:pPr>
      <w:r w:rsidRPr="003B67D3">
        <w:rPr>
          <w:snapToGrid w:val="0"/>
          <w:position w:val="6"/>
          <w:sz w:val="28"/>
          <w:szCs w:val="28"/>
        </w:rPr>
        <w:t>Различных пользователей бухгалтерской отчетности интересуют только определенные показатели финансовых результатов и рентабельности. Например, администрацию предприятия интересуют масса полученной прибыли и ее структура, факторы, воздействующие на ее величину. Налоговые органы заинтересованы в получении достоверной информации обо всех слагаемых налогооблагаемой базы прибыли. Потенциальных инвесторов интересуют вопросы качества прибыли, т.е. рентабельности предприятия,</w:t>
      </w:r>
      <w:r w:rsidR="003B67D3">
        <w:rPr>
          <w:snapToGrid w:val="0"/>
          <w:position w:val="6"/>
          <w:sz w:val="28"/>
          <w:szCs w:val="28"/>
        </w:rPr>
        <w:t xml:space="preserve"> </w:t>
      </w:r>
      <w:r w:rsidRPr="003B67D3">
        <w:rPr>
          <w:snapToGrid w:val="0"/>
          <w:position w:val="6"/>
          <w:sz w:val="28"/>
          <w:szCs w:val="28"/>
        </w:rPr>
        <w:t>устойчивости и надежности получения прибыли в ближайшей и обозримой перспективе, для выбора и обоснования стратегии инвестиций, направленной на минимизацию потерь и финансовых рисков от вложений в активы данной организации.</w:t>
      </w:r>
      <w:r w:rsidRPr="003B67D3">
        <w:rPr>
          <w:position w:val="6"/>
          <w:sz w:val="28"/>
          <w:szCs w:val="28"/>
        </w:rPr>
        <w:t xml:space="preserve"> </w:t>
      </w:r>
      <w:r w:rsidRPr="003B67D3">
        <w:rPr>
          <w:snapToGrid w:val="0"/>
          <w:position w:val="6"/>
          <w:sz w:val="28"/>
          <w:szCs w:val="28"/>
        </w:rPr>
        <w:t>Анализ каждого слагаемого прибыли предприятия и рентабельности имеет не абстрактный, а вполне конкретный характер, потому что позволяет учредителям и акционерам, администрации выбрать наиболее важные направления активизации деятельности организации.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Целью анализа формирования финансовых результатов деятельности предприятия является определение путей оптимизации данного процесса как в целом, так и по</w:t>
      </w:r>
      <w:r w:rsidR="003B67D3">
        <w:rPr>
          <w:position w:val="6"/>
          <w:sz w:val="28"/>
          <w:szCs w:val="28"/>
        </w:rPr>
        <w:t xml:space="preserve"> </w:t>
      </w:r>
      <w:r w:rsidRPr="003B67D3">
        <w:rPr>
          <w:position w:val="6"/>
          <w:sz w:val="28"/>
          <w:szCs w:val="28"/>
        </w:rPr>
        <w:t xml:space="preserve">отдельным направлениям </w:t>
      </w:r>
      <w:r w:rsidR="006857C0">
        <w:rPr>
          <w:position w:val="6"/>
          <w:sz w:val="28"/>
          <w:szCs w:val="28"/>
        </w:rPr>
        <w:t xml:space="preserve">расходования прибыли. Основная </w:t>
      </w:r>
      <w:r w:rsidRPr="003B67D3">
        <w:rPr>
          <w:position w:val="6"/>
          <w:sz w:val="28"/>
          <w:szCs w:val="28"/>
        </w:rPr>
        <w:t xml:space="preserve">цель анализа использования прибыли состоит в выявлении тенденций и пропорций, сложившихся в распределении прибыли за отчетный период по сравнению с планом в динамике. По результатам анализа разрабатываются рекомендации по формированию прибыли, изменению пропорций в распределении прибыли и наиболее рациональному ее использованию. Для достижения данной цели решаются следующие задачи: </w:t>
      </w:r>
    </w:p>
    <w:p w:rsidR="00033E4B" w:rsidRPr="003B67D3" w:rsidRDefault="00033E4B" w:rsidP="003B67D3">
      <w:pPr>
        <w:widowControl/>
        <w:numPr>
          <w:ilvl w:val="0"/>
          <w:numId w:val="31"/>
        </w:numPr>
        <w:tabs>
          <w:tab w:val="clear" w:pos="0"/>
          <w:tab w:val="num" w:pos="240"/>
        </w:tabs>
        <w:spacing w:line="360" w:lineRule="auto"/>
        <w:ind w:firstLine="709"/>
        <w:rPr>
          <w:position w:val="6"/>
          <w:sz w:val="28"/>
          <w:szCs w:val="28"/>
        </w:rPr>
      </w:pPr>
      <w:r w:rsidRPr="003B67D3">
        <w:rPr>
          <w:position w:val="6"/>
          <w:sz w:val="28"/>
          <w:szCs w:val="28"/>
        </w:rPr>
        <w:t xml:space="preserve"> анализ динамики, структуры и структурной динамики прибыли от основной деятельности, от финансово-хозяйственной деятельности, от обычной деятельности, чистой прибыли;</w:t>
      </w:r>
    </w:p>
    <w:p w:rsidR="00033E4B" w:rsidRPr="003B67D3" w:rsidRDefault="00033E4B" w:rsidP="003B67D3">
      <w:pPr>
        <w:widowControl/>
        <w:numPr>
          <w:ilvl w:val="0"/>
          <w:numId w:val="31"/>
        </w:numPr>
        <w:tabs>
          <w:tab w:val="clear" w:pos="0"/>
          <w:tab w:val="num" w:pos="240"/>
        </w:tabs>
        <w:spacing w:line="360" w:lineRule="auto"/>
        <w:ind w:firstLine="709"/>
        <w:rPr>
          <w:position w:val="6"/>
          <w:sz w:val="28"/>
          <w:szCs w:val="28"/>
        </w:rPr>
      </w:pPr>
      <w:r w:rsidRPr="003B67D3">
        <w:rPr>
          <w:position w:val="6"/>
          <w:sz w:val="28"/>
          <w:szCs w:val="28"/>
        </w:rPr>
        <w:t>анализ влияния факторов на величину прибыли на каждом этапе ее расчета;</w:t>
      </w:r>
    </w:p>
    <w:p w:rsidR="00033E4B" w:rsidRPr="003B67D3" w:rsidRDefault="00033E4B" w:rsidP="003B67D3">
      <w:pPr>
        <w:widowControl/>
        <w:numPr>
          <w:ilvl w:val="0"/>
          <w:numId w:val="31"/>
        </w:numPr>
        <w:tabs>
          <w:tab w:val="clear" w:pos="0"/>
          <w:tab w:val="num" w:pos="240"/>
        </w:tabs>
        <w:spacing w:line="360" w:lineRule="auto"/>
        <w:ind w:firstLine="709"/>
        <w:rPr>
          <w:position w:val="6"/>
          <w:sz w:val="28"/>
          <w:szCs w:val="28"/>
        </w:rPr>
      </w:pPr>
      <w:r w:rsidRPr="003B67D3">
        <w:rPr>
          <w:position w:val="6"/>
          <w:sz w:val="28"/>
          <w:szCs w:val="28"/>
        </w:rPr>
        <w:t>расчет и факторный анализ показателей рентабельности;</w:t>
      </w:r>
    </w:p>
    <w:p w:rsidR="00033E4B" w:rsidRPr="003B67D3" w:rsidRDefault="00033E4B" w:rsidP="003B67D3">
      <w:pPr>
        <w:widowControl/>
        <w:numPr>
          <w:ilvl w:val="0"/>
          <w:numId w:val="31"/>
        </w:numPr>
        <w:tabs>
          <w:tab w:val="clear" w:pos="0"/>
          <w:tab w:val="num" w:pos="240"/>
        </w:tabs>
        <w:spacing w:line="360" w:lineRule="auto"/>
        <w:ind w:firstLine="709"/>
        <w:rPr>
          <w:position w:val="6"/>
          <w:sz w:val="28"/>
          <w:szCs w:val="28"/>
        </w:rPr>
      </w:pPr>
      <w:r w:rsidRPr="003B67D3">
        <w:rPr>
          <w:position w:val="6"/>
          <w:sz w:val="28"/>
          <w:szCs w:val="28"/>
        </w:rPr>
        <w:t xml:space="preserve"> анализ влияния изменения прибыли на изменение показателей эффективности деятельности предприятия;</w:t>
      </w:r>
    </w:p>
    <w:p w:rsidR="00033E4B" w:rsidRPr="003B67D3" w:rsidRDefault="00033E4B" w:rsidP="003B67D3">
      <w:pPr>
        <w:widowControl/>
        <w:numPr>
          <w:ilvl w:val="0"/>
          <w:numId w:val="31"/>
        </w:numPr>
        <w:tabs>
          <w:tab w:val="clear" w:pos="0"/>
          <w:tab w:val="num" w:pos="240"/>
        </w:tabs>
        <w:spacing w:line="360" w:lineRule="auto"/>
        <w:ind w:firstLine="709"/>
        <w:rPr>
          <w:position w:val="6"/>
          <w:sz w:val="28"/>
          <w:szCs w:val="28"/>
        </w:rPr>
      </w:pPr>
      <w:r w:rsidRPr="003B67D3">
        <w:rPr>
          <w:position w:val="6"/>
          <w:sz w:val="28"/>
          <w:szCs w:val="28"/>
        </w:rPr>
        <w:t xml:space="preserve"> анализ использования прибыли предприятия;</w:t>
      </w:r>
    </w:p>
    <w:p w:rsidR="00033E4B" w:rsidRPr="006857C0" w:rsidRDefault="00033E4B" w:rsidP="006857C0">
      <w:pPr>
        <w:widowControl/>
        <w:numPr>
          <w:ilvl w:val="0"/>
          <w:numId w:val="31"/>
        </w:numPr>
        <w:tabs>
          <w:tab w:val="clear" w:pos="0"/>
          <w:tab w:val="num" w:pos="240"/>
        </w:tabs>
        <w:spacing w:line="360" w:lineRule="auto"/>
        <w:ind w:firstLine="709"/>
        <w:rPr>
          <w:position w:val="6"/>
          <w:sz w:val="28"/>
          <w:szCs w:val="28"/>
        </w:rPr>
      </w:pPr>
      <w:r w:rsidRPr="006857C0">
        <w:rPr>
          <w:position w:val="6"/>
          <w:sz w:val="28"/>
          <w:szCs w:val="28"/>
        </w:rPr>
        <w:t>оценка динамики доли прибыли, которая идет на самофинансирование предприятия и материальное стимулирование работников;</w:t>
      </w:r>
      <w:r w:rsidR="006857C0">
        <w:rPr>
          <w:position w:val="6"/>
          <w:sz w:val="28"/>
          <w:szCs w:val="28"/>
        </w:rPr>
        <w:t xml:space="preserve"> </w:t>
      </w:r>
      <w:r w:rsidRPr="006857C0">
        <w:rPr>
          <w:position w:val="6"/>
          <w:sz w:val="28"/>
          <w:szCs w:val="28"/>
        </w:rPr>
        <w:t>анализ выполнения плана по использованию прибыли.</w:t>
      </w:r>
    </w:p>
    <w:p w:rsidR="00033E4B" w:rsidRPr="003B67D3" w:rsidRDefault="00033E4B" w:rsidP="006857C0">
      <w:pPr>
        <w:widowControl/>
        <w:numPr>
          <w:ilvl w:val="0"/>
          <w:numId w:val="31"/>
        </w:numPr>
        <w:tabs>
          <w:tab w:val="clear" w:pos="0"/>
          <w:tab w:val="num" w:pos="240"/>
        </w:tabs>
        <w:spacing w:line="360" w:lineRule="auto"/>
        <w:ind w:firstLine="709"/>
        <w:rPr>
          <w:position w:val="6"/>
          <w:sz w:val="28"/>
          <w:szCs w:val="28"/>
        </w:rPr>
      </w:pPr>
      <w:r w:rsidRPr="003B67D3">
        <w:rPr>
          <w:position w:val="6"/>
          <w:sz w:val="28"/>
          <w:szCs w:val="28"/>
        </w:rPr>
        <w:t>Объектом анализа является бухгалтерская прибыль (убыток), представляющая собой конечный финансовый результат, выявленный за отчетный период на основании бухгалтерского учета всех хозяйственных операций организации и оценки статей бухгалтерского баланса по правилам,</w:t>
      </w:r>
      <w:r w:rsidR="003B67D3">
        <w:rPr>
          <w:position w:val="6"/>
          <w:sz w:val="28"/>
          <w:szCs w:val="28"/>
        </w:rPr>
        <w:t xml:space="preserve"> </w:t>
      </w:r>
      <w:r w:rsidRPr="003B67D3">
        <w:rPr>
          <w:position w:val="6"/>
          <w:sz w:val="28"/>
          <w:szCs w:val="28"/>
        </w:rPr>
        <w:t>принятым в соответствии с Положением по ведению бухгалтерского учета и бухгалтерской отчетности в Российской Федерации.</w:t>
      </w:r>
      <w:r w:rsidR="003B67D3">
        <w:rPr>
          <w:position w:val="6"/>
          <w:sz w:val="28"/>
          <w:szCs w:val="28"/>
        </w:rPr>
        <w:t xml:space="preserve"> </w:t>
      </w:r>
      <w:r w:rsidRPr="003B67D3">
        <w:rPr>
          <w:rStyle w:val="ae"/>
          <w:position w:val="6"/>
          <w:sz w:val="28"/>
          <w:szCs w:val="28"/>
        </w:rPr>
        <w:footnoteReference w:id="10"/>
      </w:r>
    </w:p>
    <w:p w:rsidR="00033E4B" w:rsidRPr="003B67D3" w:rsidRDefault="00033E4B" w:rsidP="003B67D3">
      <w:pPr>
        <w:autoSpaceDE w:val="0"/>
        <w:autoSpaceDN w:val="0"/>
        <w:adjustRightInd w:val="0"/>
        <w:spacing w:line="360" w:lineRule="auto"/>
        <w:ind w:firstLine="709"/>
        <w:rPr>
          <w:snapToGrid w:val="0"/>
          <w:position w:val="6"/>
          <w:sz w:val="28"/>
          <w:szCs w:val="28"/>
        </w:rPr>
      </w:pPr>
      <w:r w:rsidRPr="003B67D3">
        <w:rPr>
          <w:snapToGrid w:val="0"/>
          <w:position w:val="6"/>
          <w:sz w:val="28"/>
          <w:szCs w:val="28"/>
        </w:rPr>
        <w:t xml:space="preserve">Анализ финансовых результатов осуществляется в несколько этапов: </w:t>
      </w:r>
    </w:p>
    <w:p w:rsidR="00033E4B" w:rsidRPr="003B67D3" w:rsidRDefault="00033E4B" w:rsidP="003B67D3">
      <w:pPr>
        <w:widowControl/>
        <w:numPr>
          <w:ilvl w:val="0"/>
          <w:numId w:val="48"/>
        </w:numPr>
        <w:spacing w:line="360" w:lineRule="auto"/>
        <w:ind w:left="0" w:firstLine="709"/>
        <w:rPr>
          <w:snapToGrid w:val="0"/>
          <w:position w:val="6"/>
          <w:sz w:val="28"/>
          <w:szCs w:val="28"/>
        </w:rPr>
      </w:pPr>
      <w:r w:rsidRPr="003B67D3">
        <w:rPr>
          <w:snapToGrid w:val="0"/>
          <w:position w:val="6"/>
          <w:sz w:val="28"/>
          <w:szCs w:val="28"/>
        </w:rPr>
        <w:t>Анализ динамики и структуры балансовой прибыли организации;</w:t>
      </w:r>
    </w:p>
    <w:p w:rsidR="00033E4B" w:rsidRPr="003B67D3" w:rsidRDefault="00033E4B" w:rsidP="003B67D3">
      <w:pPr>
        <w:widowControl/>
        <w:numPr>
          <w:ilvl w:val="0"/>
          <w:numId w:val="48"/>
        </w:numPr>
        <w:spacing w:line="360" w:lineRule="auto"/>
        <w:ind w:left="0" w:firstLine="709"/>
        <w:rPr>
          <w:snapToGrid w:val="0"/>
          <w:position w:val="6"/>
          <w:sz w:val="28"/>
          <w:szCs w:val="28"/>
        </w:rPr>
      </w:pPr>
      <w:r w:rsidRPr="003B67D3">
        <w:rPr>
          <w:snapToGrid w:val="0"/>
          <w:position w:val="6"/>
          <w:sz w:val="28"/>
          <w:szCs w:val="28"/>
        </w:rPr>
        <w:t>Факторный анализ прибыли от реализации продукции;</w:t>
      </w:r>
    </w:p>
    <w:p w:rsidR="00033E4B" w:rsidRPr="003B67D3" w:rsidRDefault="00033E4B" w:rsidP="003B67D3">
      <w:pPr>
        <w:widowControl/>
        <w:numPr>
          <w:ilvl w:val="0"/>
          <w:numId w:val="48"/>
        </w:numPr>
        <w:spacing w:line="360" w:lineRule="auto"/>
        <w:ind w:left="0" w:firstLine="709"/>
        <w:rPr>
          <w:snapToGrid w:val="0"/>
          <w:position w:val="6"/>
          <w:sz w:val="28"/>
          <w:szCs w:val="28"/>
        </w:rPr>
      </w:pPr>
      <w:r w:rsidRPr="003B67D3">
        <w:rPr>
          <w:snapToGrid w:val="0"/>
          <w:position w:val="6"/>
          <w:sz w:val="28"/>
          <w:szCs w:val="28"/>
        </w:rPr>
        <w:t>Анализ финансовых результатов от проч</w:t>
      </w:r>
      <w:r w:rsidR="001B3BDB" w:rsidRPr="003B67D3">
        <w:rPr>
          <w:snapToGrid w:val="0"/>
          <w:position w:val="6"/>
          <w:sz w:val="28"/>
          <w:szCs w:val="28"/>
        </w:rPr>
        <w:t>их</w:t>
      </w:r>
      <w:r w:rsidRPr="003B67D3">
        <w:rPr>
          <w:snapToGrid w:val="0"/>
          <w:position w:val="6"/>
          <w:sz w:val="28"/>
          <w:szCs w:val="28"/>
        </w:rPr>
        <w:t>;</w:t>
      </w:r>
    </w:p>
    <w:p w:rsidR="00033E4B" w:rsidRPr="003B67D3" w:rsidRDefault="00033E4B" w:rsidP="003B67D3">
      <w:pPr>
        <w:widowControl/>
        <w:numPr>
          <w:ilvl w:val="0"/>
          <w:numId w:val="48"/>
        </w:numPr>
        <w:spacing w:line="360" w:lineRule="auto"/>
        <w:ind w:left="0" w:firstLine="709"/>
        <w:rPr>
          <w:snapToGrid w:val="0"/>
          <w:position w:val="6"/>
          <w:sz w:val="28"/>
          <w:szCs w:val="28"/>
        </w:rPr>
      </w:pPr>
      <w:r w:rsidRPr="003B67D3">
        <w:rPr>
          <w:snapToGrid w:val="0"/>
          <w:position w:val="6"/>
          <w:sz w:val="28"/>
          <w:szCs w:val="28"/>
        </w:rPr>
        <w:t>Анализ рентабельности;</w:t>
      </w:r>
    </w:p>
    <w:p w:rsidR="00033E4B" w:rsidRPr="003B67D3" w:rsidRDefault="00033E4B" w:rsidP="003B67D3">
      <w:pPr>
        <w:widowControl/>
        <w:numPr>
          <w:ilvl w:val="0"/>
          <w:numId w:val="48"/>
        </w:numPr>
        <w:spacing w:line="360" w:lineRule="auto"/>
        <w:ind w:left="0" w:firstLine="709"/>
        <w:rPr>
          <w:snapToGrid w:val="0"/>
          <w:position w:val="6"/>
          <w:sz w:val="28"/>
          <w:szCs w:val="28"/>
        </w:rPr>
      </w:pPr>
      <w:r w:rsidRPr="003B67D3">
        <w:rPr>
          <w:snapToGrid w:val="0"/>
          <w:position w:val="6"/>
          <w:sz w:val="28"/>
          <w:szCs w:val="28"/>
        </w:rPr>
        <w:t>Анализ качества прибыли;</w:t>
      </w:r>
    </w:p>
    <w:p w:rsidR="00033E4B" w:rsidRPr="003B67D3" w:rsidRDefault="00033E4B" w:rsidP="003B67D3">
      <w:pPr>
        <w:widowControl/>
        <w:numPr>
          <w:ilvl w:val="0"/>
          <w:numId w:val="48"/>
        </w:numPr>
        <w:spacing w:line="360" w:lineRule="auto"/>
        <w:ind w:left="0" w:firstLine="709"/>
        <w:rPr>
          <w:snapToGrid w:val="0"/>
          <w:position w:val="6"/>
          <w:sz w:val="28"/>
          <w:szCs w:val="28"/>
        </w:rPr>
      </w:pPr>
      <w:r w:rsidRPr="003B67D3">
        <w:rPr>
          <w:snapToGrid w:val="0"/>
          <w:position w:val="6"/>
          <w:sz w:val="28"/>
          <w:szCs w:val="28"/>
        </w:rPr>
        <w:t>Анализ распределения прибыли.</w:t>
      </w:r>
    </w:p>
    <w:p w:rsidR="001B3BDB" w:rsidRPr="003B67D3" w:rsidRDefault="001B3BDB" w:rsidP="003B67D3">
      <w:pPr>
        <w:widowControl/>
        <w:autoSpaceDE w:val="0"/>
        <w:autoSpaceDN w:val="0"/>
        <w:adjustRightInd w:val="0"/>
        <w:spacing w:line="360" w:lineRule="auto"/>
        <w:ind w:firstLine="709"/>
        <w:rPr>
          <w:position w:val="6"/>
          <w:sz w:val="28"/>
          <w:szCs w:val="28"/>
        </w:rPr>
      </w:pPr>
      <w:r w:rsidRPr="003B67D3">
        <w:rPr>
          <w:position w:val="6"/>
          <w:sz w:val="28"/>
          <w:szCs w:val="28"/>
        </w:rPr>
        <w:t>Анализ финансовых результатов осуществляется по двум направлениям: анализ поступления средств и анализ их расходования. Организация считается прибыльной, если ее доходы превышают расходы, направленные на получение этих доходов.</w:t>
      </w:r>
    </w:p>
    <w:p w:rsidR="00A47EC5" w:rsidRPr="003B67D3" w:rsidRDefault="00A47EC5" w:rsidP="003B67D3">
      <w:pPr>
        <w:widowControl/>
        <w:autoSpaceDE w:val="0"/>
        <w:autoSpaceDN w:val="0"/>
        <w:adjustRightInd w:val="0"/>
        <w:spacing w:line="360" w:lineRule="auto"/>
        <w:ind w:firstLine="709"/>
        <w:rPr>
          <w:position w:val="6"/>
          <w:sz w:val="28"/>
          <w:szCs w:val="28"/>
        </w:rPr>
      </w:pPr>
      <w:r w:rsidRPr="003B67D3">
        <w:rPr>
          <w:position w:val="6"/>
          <w:sz w:val="28"/>
          <w:szCs w:val="28"/>
        </w:rPr>
        <w:t>Выручка от продажи является основным источником доходов от обычной деятельности организации. При расчете уровней показателей себестоимости проданных товаров, продукции, работ, услуг и валовой прибыли можно определить доли этих элементов в общей сумме выручки от продажи, характеризующие эффективность основной деятельности организации. Расчет уровней позволяет наглядно представить складывающуюся финансовую ситуацию в организации и выявить возможные резервы роста и снижения финансовых показателей.</w:t>
      </w:r>
    </w:p>
    <w:p w:rsidR="00CC76F6" w:rsidRPr="003B67D3" w:rsidRDefault="00CC76F6" w:rsidP="003B67D3">
      <w:pPr>
        <w:widowControl/>
        <w:autoSpaceDE w:val="0"/>
        <w:autoSpaceDN w:val="0"/>
        <w:adjustRightInd w:val="0"/>
        <w:spacing w:line="360" w:lineRule="auto"/>
        <w:ind w:firstLine="709"/>
        <w:rPr>
          <w:position w:val="6"/>
          <w:sz w:val="28"/>
          <w:szCs w:val="28"/>
        </w:rPr>
      </w:pPr>
      <w:r w:rsidRPr="003B67D3">
        <w:rPr>
          <w:position w:val="6"/>
          <w:sz w:val="28"/>
          <w:szCs w:val="28"/>
        </w:rPr>
        <w:t>Используя дополнительные аналитические данные, анализ доходов и расходов можно углубить анализом себестоимости основных видов продукции. Себестоимость продукции является важнейшим показателем, от величины которого непосредственно зависит уровень рентабельности, характеризующий эффективность производства, а значит, и финансовое состояние предприятия и его платежеспособность, а также цены на производимую продукцию. Выявление резервов снижения себестоимости продукции способствует повышению конкурентоспособности предприятий.</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В ходе анализа производят расчет показателей рентабельности: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рентабельности продаж;</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рентабельности организации;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рентабельности активов;</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рентабельности основного капитала;</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рентабельности собственного капитала.</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Рентабельность продаж определяется организацией как отношение прибыли к объему реализованной продукции, умноженное на 100%:</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 пр.</w:t>
      </w:r>
      <w:r w:rsidR="003B67D3">
        <w:rPr>
          <w:position w:val="6"/>
          <w:sz w:val="28"/>
          <w:szCs w:val="28"/>
        </w:rPr>
        <w:t xml:space="preserve"> </w:t>
      </w:r>
      <w:r w:rsidRPr="003B67D3">
        <w:rPr>
          <w:position w:val="6"/>
          <w:sz w:val="28"/>
          <w:szCs w:val="28"/>
        </w:rPr>
        <w:t>= П : В x 100%,</w:t>
      </w:r>
      <w:r w:rsidR="003B67D3">
        <w:rPr>
          <w:position w:val="6"/>
          <w:sz w:val="28"/>
          <w:szCs w:val="28"/>
        </w:rPr>
        <w:t xml:space="preserve">                        </w:t>
      </w:r>
      <w:r w:rsidRPr="003B67D3">
        <w:rPr>
          <w:position w:val="6"/>
          <w:sz w:val="28"/>
          <w:szCs w:val="28"/>
        </w:rPr>
        <w:t xml:space="preserve"> (1.2)</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где Р пр. - показатель рентабельности продукции (товаров);</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 - показатель прибыли от реализации продукции;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В - показатель выручки от реализации продукции (за вычетом НДС, акцизов и аналогичных обязательных платежей).</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Показатель рентабельности продукции находится в прямой зависимости от объема реализуемой продукции, себестоимости этой продукции и полученной в результате этого прибыли. Однако</w:t>
      </w:r>
      <w:r w:rsidR="003B67D3">
        <w:rPr>
          <w:position w:val="6"/>
          <w:sz w:val="28"/>
          <w:szCs w:val="28"/>
        </w:rPr>
        <w:t xml:space="preserve"> </w:t>
      </w:r>
      <w:r w:rsidRPr="003B67D3">
        <w:rPr>
          <w:position w:val="6"/>
          <w:sz w:val="28"/>
          <w:szCs w:val="28"/>
        </w:rPr>
        <w:t>исчисление рентабельности по всей продукции не дает полного представления о рентабельности отдельных изделий организации и об ее резервах</w:t>
      </w:r>
      <w:r w:rsidR="00DB1833" w:rsidRPr="003B67D3">
        <w:rPr>
          <w:rStyle w:val="ae"/>
          <w:position w:val="6"/>
          <w:sz w:val="28"/>
          <w:szCs w:val="28"/>
        </w:rPr>
        <w:footnoteReference w:id="11"/>
      </w:r>
      <w:r w:rsidRPr="003B67D3">
        <w:rPr>
          <w:position w:val="6"/>
          <w:sz w:val="28"/>
          <w:szCs w:val="28"/>
        </w:rPr>
        <w:t>.</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 xml:space="preserve">Если на рентабельность продаж влияют показатели выручки от реализации продукции (товаров) и себестоимость реализованной продукции (товаров), то рентабельность организации зависит не только от этих показателей, но и от процентов к получению и уплате, от доходов от участия в других организациях, </w:t>
      </w:r>
      <w:r w:rsidR="00F0104C" w:rsidRPr="003B67D3">
        <w:rPr>
          <w:position w:val="6"/>
          <w:sz w:val="28"/>
          <w:szCs w:val="28"/>
        </w:rPr>
        <w:t>прочих</w:t>
      </w:r>
      <w:r w:rsidR="003B67D3">
        <w:rPr>
          <w:position w:val="6"/>
          <w:sz w:val="28"/>
          <w:szCs w:val="28"/>
        </w:rPr>
        <w:t xml:space="preserve"> </w:t>
      </w:r>
      <w:r w:rsidRPr="003B67D3">
        <w:rPr>
          <w:position w:val="6"/>
          <w:sz w:val="28"/>
          <w:szCs w:val="28"/>
        </w:rPr>
        <w:t>доходов и расходов:</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 орг.</w:t>
      </w:r>
      <w:r w:rsidR="003B67D3">
        <w:rPr>
          <w:position w:val="6"/>
          <w:sz w:val="28"/>
          <w:szCs w:val="28"/>
        </w:rPr>
        <w:t xml:space="preserve"> </w:t>
      </w:r>
      <w:r w:rsidRPr="003B67D3">
        <w:rPr>
          <w:position w:val="6"/>
          <w:sz w:val="28"/>
          <w:szCs w:val="28"/>
        </w:rPr>
        <w:t>= П ч. : В x 100%,</w:t>
      </w:r>
      <w:r w:rsidR="003B67D3">
        <w:rPr>
          <w:position w:val="6"/>
          <w:sz w:val="28"/>
          <w:szCs w:val="28"/>
        </w:rPr>
        <w:t xml:space="preserve">                        </w:t>
      </w:r>
      <w:r w:rsidRPr="003B67D3">
        <w:rPr>
          <w:position w:val="6"/>
          <w:sz w:val="28"/>
          <w:szCs w:val="28"/>
        </w:rPr>
        <w:t xml:space="preserve"> (1.3)</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где Р орг. - показатель рентабельности организации;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 ч. - чистая прибыль;</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Рентабельность капитала определяется в организации как отношение чистой прибыли за отчетный период к стоимости капитала организации на конец отчетного периода, умноженное на 100%. Формула определения рентабельности капитала выглядит следующим образом:</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 к = П ч. : К x 100%,</w:t>
      </w:r>
      <w:r w:rsidR="003B67D3">
        <w:rPr>
          <w:position w:val="6"/>
          <w:sz w:val="28"/>
          <w:szCs w:val="28"/>
        </w:rPr>
        <w:t xml:space="preserve">              </w:t>
      </w:r>
      <w:r w:rsidRPr="003B67D3">
        <w:rPr>
          <w:position w:val="6"/>
          <w:sz w:val="28"/>
          <w:szCs w:val="28"/>
        </w:rPr>
        <w:t>(1.4)</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где Р к - рентабельность капитала;</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К - стоимость капитала.</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Низкий уровень показателя рентабельности капитала по сравнению с этим показателем у других организаций позволяет сделать вывод о том, что в организации имеет место перевложение капитала в активы или отсутствует спрос на производимую и реализуемую продукцию (товары).</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Рентабельность основного капитала определяется организацией как отношение чистой прибыли к основному капиталу, умноженное на 100%:</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 ок. = П ч. : С ок. x 100%</w:t>
      </w:r>
      <w:r w:rsidR="003B67D3">
        <w:rPr>
          <w:position w:val="6"/>
          <w:sz w:val="28"/>
          <w:szCs w:val="28"/>
        </w:rPr>
        <w:t xml:space="preserve">                    </w:t>
      </w:r>
      <w:r w:rsidRPr="003B67D3">
        <w:rPr>
          <w:position w:val="6"/>
          <w:sz w:val="28"/>
          <w:szCs w:val="28"/>
        </w:rPr>
        <w:t xml:space="preserve"> (1.5)</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где Р ок. - рентабельность основного капитала;</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 ч. - чистая прибыль;</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С ок. - стоимость основного капитала.</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При этом, чем выше значение указанного показателя, тем эффективнее осуществляется использование основных средств организации. Повышение рентабельности основного капитала при снижении показателя рентабельности активов организации свидетельствует о необоснованном увеличении оборотных средств в результате скопления остатков материально-производственных запасов, готовой продукции и т.д. В этом случае путем проведения дополнительного анализа организация выявляет причины такого положения.</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Показатель рентабельности собственного капитала отражает эффективность капитала, инвестированного в организацию за счет собственных источников финансирования. Изменение этого показателя в ряде случаев оказывает непосредственное влияние на уровень котировки акций на фондовых биржах. Рентабельность собственного капитала определяется по следующей формуле:</w:t>
      </w:r>
    </w:p>
    <w:p w:rsidR="006857C0" w:rsidRDefault="006857C0" w:rsidP="003B67D3">
      <w:pPr>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Р ск. = П чл. : С ос. x 100%,</w:t>
      </w:r>
      <w:r w:rsidR="003B67D3">
        <w:rPr>
          <w:position w:val="6"/>
          <w:sz w:val="28"/>
          <w:szCs w:val="28"/>
        </w:rPr>
        <w:t xml:space="preserve">             </w:t>
      </w:r>
      <w:r w:rsidRPr="003B67D3">
        <w:rPr>
          <w:position w:val="6"/>
          <w:sz w:val="28"/>
          <w:szCs w:val="28"/>
        </w:rPr>
        <w:t xml:space="preserve"> (1.6)</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где Р ск. - рентабельность собственного капитала;</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П чл. - показатель чистой прибыли за ряд лет;</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С ос. - средняя стоимость основных средств.</w:t>
      </w:r>
      <w:r w:rsidRPr="003B67D3">
        <w:rPr>
          <w:rStyle w:val="ae"/>
          <w:position w:val="6"/>
          <w:sz w:val="28"/>
          <w:szCs w:val="28"/>
        </w:rPr>
        <w:footnoteReference w:id="12"/>
      </w:r>
    </w:p>
    <w:p w:rsidR="006857C0" w:rsidRDefault="006857C0" w:rsidP="003B67D3">
      <w:pPr>
        <w:widowControl/>
        <w:autoSpaceDE w:val="0"/>
        <w:autoSpaceDN w:val="0"/>
        <w:adjustRightInd w:val="0"/>
        <w:spacing w:line="360" w:lineRule="auto"/>
        <w:ind w:firstLine="709"/>
        <w:rPr>
          <w:position w:val="6"/>
          <w:sz w:val="28"/>
          <w:szCs w:val="28"/>
        </w:rPr>
      </w:pPr>
    </w:p>
    <w:p w:rsidR="0093029F" w:rsidRPr="003B67D3" w:rsidRDefault="0093029F" w:rsidP="003B67D3">
      <w:pPr>
        <w:widowControl/>
        <w:autoSpaceDE w:val="0"/>
        <w:autoSpaceDN w:val="0"/>
        <w:adjustRightInd w:val="0"/>
        <w:spacing w:line="360" w:lineRule="auto"/>
        <w:ind w:firstLine="709"/>
        <w:rPr>
          <w:position w:val="6"/>
          <w:sz w:val="28"/>
          <w:szCs w:val="28"/>
        </w:rPr>
      </w:pPr>
      <w:r w:rsidRPr="003B67D3">
        <w:rPr>
          <w:position w:val="6"/>
          <w:sz w:val="28"/>
          <w:szCs w:val="28"/>
        </w:rPr>
        <w:t>Для улучшения сложившегося финансового положения предприятию следует принять решительные меры по увеличению выручки от продажи продукции как путем увеличения производства товаров, так и путем поиска более выгодных сегментов рынка и изучения цен конкурентов, а также повышения привлекательности выпускаемой продукции для потребителей за счет улучшения ее качественных параметров, что также равноценно увеличению ее количе</w:t>
      </w:r>
      <w:r w:rsidR="00644515" w:rsidRPr="003B67D3">
        <w:rPr>
          <w:position w:val="6"/>
          <w:sz w:val="28"/>
          <w:szCs w:val="28"/>
        </w:rPr>
        <w:t>ства</w:t>
      </w:r>
      <w:r w:rsidRPr="003B67D3">
        <w:rPr>
          <w:position w:val="6"/>
          <w:sz w:val="28"/>
          <w:szCs w:val="28"/>
        </w:rPr>
        <w:t xml:space="preserve">. Необходимо также принять меры по увеличению </w:t>
      </w:r>
      <w:r w:rsidR="00644515" w:rsidRPr="003B67D3">
        <w:rPr>
          <w:position w:val="6"/>
          <w:sz w:val="28"/>
          <w:szCs w:val="28"/>
        </w:rPr>
        <w:t>прочих</w:t>
      </w:r>
      <w:r w:rsidRPr="003B67D3">
        <w:rPr>
          <w:position w:val="6"/>
          <w:sz w:val="28"/>
          <w:szCs w:val="28"/>
        </w:rPr>
        <w:t xml:space="preserve"> доходов при одновременном снижении соответствующих расходов. Важное место при этом должно быть уделено снижению себестоимости реализуемой продукции.</w:t>
      </w:r>
    </w:p>
    <w:p w:rsidR="0093029F" w:rsidRPr="003B67D3" w:rsidRDefault="0093029F" w:rsidP="003B67D3">
      <w:pPr>
        <w:widowControl/>
        <w:autoSpaceDE w:val="0"/>
        <w:autoSpaceDN w:val="0"/>
        <w:adjustRightInd w:val="0"/>
        <w:spacing w:line="360" w:lineRule="auto"/>
        <w:ind w:firstLine="709"/>
        <w:rPr>
          <w:position w:val="6"/>
          <w:sz w:val="28"/>
        </w:rPr>
      </w:pPr>
    </w:p>
    <w:p w:rsidR="00615DFB" w:rsidRPr="003B67D3" w:rsidRDefault="00992134" w:rsidP="003B67D3">
      <w:pPr>
        <w:pStyle w:val="2"/>
        <w:spacing w:before="0" w:after="0"/>
        <w:ind w:firstLine="709"/>
        <w:jc w:val="both"/>
        <w:rPr>
          <w:b w:val="0"/>
          <w:position w:val="6"/>
        </w:rPr>
      </w:pPr>
      <w:bookmarkStart w:id="8" w:name="_Toc186044582"/>
      <w:bookmarkStart w:id="9" w:name="_Toc242597455"/>
      <w:r w:rsidRPr="003B67D3">
        <w:rPr>
          <w:b w:val="0"/>
          <w:position w:val="6"/>
        </w:rPr>
        <w:t xml:space="preserve">1.3 </w:t>
      </w:r>
      <w:r w:rsidR="00615DFB" w:rsidRPr="003B67D3">
        <w:rPr>
          <w:b w:val="0"/>
          <w:position w:val="6"/>
        </w:rPr>
        <w:t>Информационная основа для расчета и анализа</w:t>
      </w:r>
      <w:r w:rsidRPr="003B67D3">
        <w:rPr>
          <w:b w:val="0"/>
          <w:position w:val="6"/>
        </w:rPr>
        <w:t xml:space="preserve"> </w:t>
      </w:r>
      <w:r w:rsidR="00615DFB" w:rsidRPr="003B67D3">
        <w:rPr>
          <w:b w:val="0"/>
          <w:position w:val="6"/>
        </w:rPr>
        <w:t>финансовых результатов предприятия</w:t>
      </w:r>
      <w:bookmarkEnd w:id="8"/>
      <w:bookmarkEnd w:id="9"/>
    </w:p>
    <w:p w:rsidR="00992134" w:rsidRPr="003B67D3" w:rsidRDefault="00992134" w:rsidP="003B67D3">
      <w:pPr>
        <w:shd w:val="clear" w:color="auto" w:fill="FFFFFF"/>
        <w:tabs>
          <w:tab w:val="left" w:pos="1253"/>
        </w:tabs>
        <w:autoSpaceDE w:val="0"/>
        <w:autoSpaceDN w:val="0"/>
        <w:adjustRightInd w:val="0"/>
        <w:spacing w:line="360" w:lineRule="auto"/>
        <w:ind w:firstLine="709"/>
        <w:rPr>
          <w:position w:val="6"/>
          <w:sz w:val="28"/>
          <w:szCs w:val="28"/>
        </w:rPr>
      </w:pP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Источниками информации для анализа формирования, распределения и использования финансовых результатов являются документы предприятия. Среди документов, подлежащих изучению, выделяют первичные документы, регистры учета, отчетность.</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1. Первичные документы:</w:t>
      </w:r>
      <w:r w:rsidR="003B67D3">
        <w:rPr>
          <w:position w:val="6"/>
          <w:sz w:val="28"/>
          <w:szCs w:val="28"/>
        </w:rPr>
        <w:t xml:space="preserve"> </w:t>
      </w:r>
      <w:r w:rsidRPr="003B67D3">
        <w:rPr>
          <w:position w:val="6"/>
          <w:sz w:val="28"/>
          <w:szCs w:val="28"/>
        </w:rPr>
        <w:t xml:space="preserve"> приказ об учетной политике организации; договоры на реализацию продукции; накладные на сдачу готовой продукции; требования на отпуск продукции; карточки складского учета; счета-фактуры; журнал регистрации полученных и выставленных счетов-фактур; книга продаж;</w:t>
      </w:r>
      <w:r w:rsidR="003B67D3">
        <w:rPr>
          <w:position w:val="6"/>
          <w:sz w:val="28"/>
          <w:szCs w:val="28"/>
        </w:rPr>
        <w:t xml:space="preserve"> </w:t>
      </w:r>
      <w:r w:rsidRPr="003B67D3">
        <w:rPr>
          <w:position w:val="6"/>
          <w:sz w:val="28"/>
          <w:szCs w:val="28"/>
        </w:rPr>
        <w:t>инвентаризационные описи; накладные на реализацию готовой продукции; количественно-суммовые карточки, оборотные ведомости.</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2. Регистры синтетического и аналитического учета:</w:t>
      </w:r>
      <w:r w:rsidR="003B67D3">
        <w:rPr>
          <w:position w:val="6"/>
          <w:sz w:val="28"/>
          <w:szCs w:val="28"/>
        </w:rPr>
        <w:t xml:space="preserve"> </w:t>
      </w:r>
      <w:r w:rsidRPr="003B67D3">
        <w:rPr>
          <w:position w:val="6"/>
          <w:sz w:val="28"/>
          <w:szCs w:val="28"/>
        </w:rPr>
        <w:t>главная книга, журнал-ордер № 11, ведомость № 16</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4. Бухгалтерская отчетность предприятия: бухгалтерский баланс (форма N 1) и отчет о прибылях и убытках (форма N 2);</w:t>
      </w:r>
    </w:p>
    <w:p w:rsidR="00033E4B" w:rsidRPr="003B67D3" w:rsidRDefault="00033E4B" w:rsidP="003B67D3">
      <w:pPr>
        <w:autoSpaceDE w:val="0"/>
        <w:autoSpaceDN w:val="0"/>
        <w:adjustRightInd w:val="0"/>
        <w:spacing w:line="360" w:lineRule="auto"/>
        <w:ind w:firstLine="709"/>
        <w:rPr>
          <w:position w:val="6"/>
          <w:sz w:val="28"/>
          <w:szCs w:val="28"/>
        </w:rPr>
      </w:pPr>
      <w:r w:rsidRPr="003B67D3">
        <w:rPr>
          <w:position w:val="6"/>
          <w:sz w:val="28"/>
          <w:szCs w:val="28"/>
        </w:rPr>
        <w:t>5.Другие документы: Устав, Положение о распределении прибыли; решения общего собрания акционеров или участников общества, планово-экономическая документация;</w:t>
      </w:r>
      <w:r w:rsidR="003B67D3">
        <w:rPr>
          <w:position w:val="6"/>
          <w:sz w:val="28"/>
          <w:szCs w:val="28"/>
        </w:rPr>
        <w:t xml:space="preserve"> </w:t>
      </w:r>
      <w:r w:rsidRPr="003B67D3">
        <w:rPr>
          <w:position w:val="6"/>
          <w:sz w:val="28"/>
          <w:szCs w:val="28"/>
        </w:rPr>
        <w:t>акты; сметы.</w:t>
      </w:r>
      <w:r w:rsidRPr="003B67D3">
        <w:rPr>
          <w:rStyle w:val="ae"/>
          <w:position w:val="6"/>
          <w:sz w:val="28"/>
          <w:szCs w:val="28"/>
        </w:rPr>
        <w:footnoteReference w:id="13"/>
      </w:r>
    </w:p>
    <w:p w:rsidR="00033E4B" w:rsidRPr="003B67D3" w:rsidRDefault="00033E4B" w:rsidP="003B67D3">
      <w:pPr>
        <w:autoSpaceDE w:val="0"/>
        <w:autoSpaceDN w:val="0"/>
        <w:adjustRightInd w:val="0"/>
        <w:spacing w:line="360" w:lineRule="auto"/>
        <w:ind w:firstLine="709"/>
        <w:rPr>
          <w:snapToGrid w:val="0"/>
          <w:position w:val="6"/>
          <w:sz w:val="28"/>
          <w:szCs w:val="28"/>
        </w:rPr>
      </w:pPr>
      <w:r w:rsidRPr="003B67D3">
        <w:rPr>
          <w:snapToGrid w:val="0"/>
          <w:position w:val="6"/>
          <w:sz w:val="28"/>
          <w:szCs w:val="28"/>
        </w:rPr>
        <w:t>Основным источником информации для анализа рентабельности организации является Отчет о прибылях и убытках (форма N 2). Он построен таким образом, что в нем отдельно отражаются доходы и расходы по различным направлениям деятельности организации. Раздел первый "Доходы и расходы по обычным видам деятельности" представляет информацию о доходах, расходах и прибыли, полученной от основной деятельности - производства и продажи продукции, товаров, работ, услуг.</w:t>
      </w:r>
      <w:r w:rsidRPr="003B67D3">
        <w:rPr>
          <w:rStyle w:val="ae"/>
          <w:snapToGrid w:val="0"/>
          <w:position w:val="6"/>
          <w:sz w:val="28"/>
          <w:szCs w:val="28"/>
        </w:rPr>
        <w:footnoteReference w:id="14"/>
      </w:r>
    </w:p>
    <w:p w:rsidR="00033E4B" w:rsidRPr="003B67D3" w:rsidRDefault="00033E4B" w:rsidP="003B67D3">
      <w:pPr>
        <w:autoSpaceDE w:val="0"/>
        <w:autoSpaceDN w:val="0"/>
        <w:adjustRightInd w:val="0"/>
        <w:spacing w:line="360" w:lineRule="auto"/>
        <w:ind w:firstLine="709"/>
        <w:rPr>
          <w:snapToGrid w:val="0"/>
          <w:position w:val="6"/>
          <w:sz w:val="28"/>
          <w:szCs w:val="28"/>
        </w:rPr>
      </w:pPr>
      <w:r w:rsidRPr="003B67D3">
        <w:rPr>
          <w:snapToGrid w:val="0"/>
          <w:position w:val="6"/>
          <w:sz w:val="28"/>
          <w:szCs w:val="28"/>
        </w:rPr>
        <w:t>Выручка от продажи товаров, продукции, работ, услуг (строка 010), являясь основным видом доходов организации, используется с целью формирования информационной базы для анализа и оценки таких важнейших показателей результативности работы, как оборачиваемость активов, средняя продолжительность сроков погашения дебиторской и кредиторской задолженности, материалоотдача, затратоемкость (в том числе по отдельным статьям расходов, формирующих себестоимость производства и продажи продукции) и т.д.</w:t>
      </w:r>
    </w:p>
    <w:p w:rsidR="00033E4B" w:rsidRPr="003B67D3" w:rsidRDefault="00033E4B" w:rsidP="003B67D3">
      <w:pPr>
        <w:autoSpaceDE w:val="0"/>
        <w:autoSpaceDN w:val="0"/>
        <w:adjustRightInd w:val="0"/>
        <w:spacing w:line="360" w:lineRule="auto"/>
        <w:ind w:firstLine="709"/>
        <w:rPr>
          <w:snapToGrid w:val="0"/>
          <w:position w:val="6"/>
          <w:sz w:val="28"/>
          <w:szCs w:val="28"/>
        </w:rPr>
      </w:pPr>
      <w:r w:rsidRPr="003B67D3">
        <w:rPr>
          <w:snapToGrid w:val="0"/>
          <w:position w:val="6"/>
          <w:sz w:val="28"/>
          <w:szCs w:val="28"/>
        </w:rPr>
        <w:t>Наличие в отчете показателя валовой прибыли (строка 029), рассчитываемого в виде разницы между выручкой от продаж (строка 010) и себестоимостью проданных товаров, продукции, работ, услуг (строка 020 позволяет определить, покрывает ли выручка производственную себестоимость или же основная деятельность изначально приносит убытки. Некоторые виды расходов, включаемые в состав полной себестоимости производства и продажи товаров, продукции, работ, услуг, показываются в отчете обособленно. К ним относятся коммерческие и управленческие расходы. Это существенно расширяет базу для аналитических исследований. Наряду с показателем валовой прибыли в отчете о прибылях и убытках отражаются показатели выручки от продаж в разрезе видов деятельности (количество строк, начиная с 011-й, зависит от количества видов деятельности организации), а также показатели себестоимости по тем же видам деятельности (строка 021 и далее). Это дает возможность определить сумму валовой прибыли и индивидуальные уровни рентабельности по каждому виду деятельности, соотнеся величины валовой прибыли с величинами выручки от продаж, что позволяет установить более или менее рентабельные направления деятельности организации</w:t>
      </w:r>
      <w:r w:rsidR="00DB1833" w:rsidRPr="003B67D3">
        <w:rPr>
          <w:rStyle w:val="ae"/>
          <w:snapToGrid w:val="0"/>
          <w:position w:val="6"/>
          <w:sz w:val="28"/>
          <w:szCs w:val="28"/>
        </w:rPr>
        <w:footnoteReference w:id="15"/>
      </w:r>
      <w:r w:rsidRPr="003B67D3">
        <w:rPr>
          <w:snapToGrid w:val="0"/>
          <w:position w:val="6"/>
          <w:sz w:val="28"/>
          <w:szCs w:val="28"/>
        </w:rPr>
        <w:t>. Вычитая из полученной валовой прибыли (строка 029) коммерческие (строка 030) и управленческие (строка 040) расходы, можно понять, как влияют на финансовый результат расходы по сбыту продукции и на содержание управленческого аппарата. Сравнивая эти показатели с прошлым годом, данные за который также отражаются в отчете, можно установить наличие резервов для более экономного расходования средств по данным статьям. Итоговым показателем первого раздела формы N 2 является прибыль от продаж, величина которой характеризует финансовый результат от основных видов деятельности организации. Соотношения прибыли от продаж с другими показателями отчетности дают возможность определить и оценить такие важнейшие показатели, как рентабельность продаж, рентабельность затрат, рентабельность вложений в основные производственные активы, в материальные производственные запасы. Однако в рамках проведения финансового анализа с использованием данных только бухгалтерской отчетности не представляется возможным достичь необходимого уровня детализации, в частности определить уровни затратоемкости и рентабельности в разрезе номенклатуры всей производимой продукции. Подобные аналитические задачи могут быть решены лишь при условии привлечения данных внутреннего (управленческого) учета.</w:t>
      </w:r>
    </w:p>
    <w:p w:rsidR="00033E4B" w:rsidRPr="003B67D3" w:rsidRDefault="00033E4B" w:rsidP="003B67D3">
      <w:pPr>
        <w:autoSpaceDE w:val="0"/>
        <w:autoSpaceDN w:val="0"/>
        <w:adjustRightInd w:val="0"/>
        <w:spacing w:line="360" w:lineRule="auto"/>
        <w:ind w:firstLine="709"/>
        <w:rPr>
          <w:snapToGrid w:val="0"/>
          <w:position w:val="6"/>
          <w:sz w:val="28"/>
          <w:szCs w:val="28"/>
        </w:rPr>
      </w:pPr>
      <w:r w:rsidRPr="003B67D3">
        <w:rPr>
          <w:snapToGrid w:val="0"/>
          <w:position w:val="6"/>
          <w:sz w:val="28"/>
          <w:szCs w:val="28"/>
        </w:rPr>
        <w:t xml:space="preserve">Во втором разделе «Прочие доходы и расходы» представлены </w:t>
      </w:r>
      <w:r w:rsidR="00052C1D" w:rsidRPr="003B67D3">
        <w:rPr>
          <w:snapToGrid w:val="0"/>
          <w:position w:val="6"/>
          <w:sz w:val="28"/>
          <w:szCs w:val="28"/>
        </w:rPr>
        <w:t>прочие</w:t>
      </w:r>
      <w:r w:rsidRPr="003B67D3">
        <w:rPr>
          <w:snapToGrid w:val="0"/>
          <w:position w:val="6"/>
          <w:sz w:val="28"/>
          <w:szCs w:val="28"/>
        </w:rPr>
        <w:t xml:space="preserve"> доходы и расходы. Показатели </w:t>
      </w:r>
      <w:r w:rsidR="00052C1D" w:rsidRPr="003B67D3">
        <w:rPr>
          <w:snapToGrid w:val="0"/>
          <w:position w:val="6"/>
          <w:sz w:val="28"/>
          <w:szCs w:val="28"/>
        </w:rPr>
        <w:t>прочих</w:t>
      </w:r>
      <w:r w:rsidRPr="003B67D3">
        <w:rPr>
          <w:snapToGrid w:val="0"/>
          <w:position w:val="6"/>
          <w:sz w:val="28"/>
          <w:szCs w:val="28"/>
        </w:rPr>
        <w:t xml:space="preserve"> доходов и расходов характеризуют финансовые результаты от участия в деятельности других организаций, совместной деятельности, выбытия и переоценки активов, полученных и уплаченных процентов по различным финансовым инструментам, и др.</w:t>
      </w:r>
      <w:r w:rsidR="00052C1D" w:rsidRPr="003B67D3">
        <w:rPr>
          <w:snapToGrid w:val="0"/>
          <w:position w:val="6"/>
          <w:sz w:val="28"/>
          <w:szCs w:val="28"/>
        </w:rPr>
        <w:t xml:space="preserve"> По строкам «Прочие</w:t>
      </w:r>
      <w:r w:rsidRPr="003B67D3">
        <w:rPr>
          <w:snapToGrid w:val="0"/>
          <w:position w:val="6"/>
          <w:sz w:val="28"/>
          <w:szCs w:val="28"/>
        </w:rPr>
        <w:t xml:space="preserve"> доходы и расходы</w:t>
      </w:r>
      <w:r w:rsidR="00052C1D" w:rsidRPr="003B67D3">
        <w:rPr>
          <w:snapToGrid w:val="0"/>
          <w:position w:val="6"/>
          <w:sz w:val="28"/>
          <w:szCs w:val="28"/>
        </w:rPr>
        <w:t>»</w:t>
      </w:r>
      <w:r w:rsidRPr="003B67D3">
        <w:rPr>
          <w:snapToGrid w:val="0"/>
          <w:position w:val="6"/>
          <w:sz w:val="28"/>
          <w:szCs w:val="28"/>
        </w:rPr>
        <w:t xml:space="preserve"> отражаются доходы от безвозмездного получения активов; полученные и уплаченные штрафы, пени, неустойки за нарушение условий договоров, по которым получены решения суда о их взыскании; поступления в возмещение причиненных организации убытков; прибыль и убытки прошлых лет, выявленные в отчетном году; кредиторская и дебиторская задолженность, по которой истек срок исковой давности; курсовые разницы, возникающие при переоценке имущества и обязательств, выраженных в иностранной валюте; принятие к учету излишков имущества, выявленного в результате инвентаризации; суммовые разницы, возникающие в связи с погашением задолженности по кредитам, полученным (выданным) займам и т.п. Сумма прибыли до налогообложения (строка 140) отражает итог всей предпринимательской деятельности организации за отчетный период. Данный показатель является весьма важным для оценки эффективности капитала, вложенного в активы. Он рассчитывается как отношение прибыли до налогообложения к величине активов организации (строка 300 формы N 1) и показывает, какую сумму прибыли в отчетном периоде она получила на каждый рубль вложенных средств - как собственных, так и заемных.</w:t>
      </w:r>
      <w:r w:rsidRPr="003B67D3">
        <w:rPr>
          <w:position w:val="6"/>
          <w:sz w:val="28"/>
          <w:szCs w:val="28"/>
        </w:rPr>
        <w:t xml:space="preserve"> Данные строки 150 показывают сумму налога на прибыль, начисленную в отчетном периоде, исходя из сформированной (с учетом необходимых корректировок) налоговой базы и ставки налогообложения прибыли.</w:t>
      </w:r>
      <w:r w:rsidRPr="003B67D3">
        <w:rPr>
          <w:snapToGrid w:val="0"/>
          <w:position w:val="6"/>
          <w:sz w:val="28"/>
          <w:szCs w:val="28"/>
        </w:rPr>
        <w:t xml:space="preserve"> Завершающим показателем деятельности является чистая (нераспределенная) прибыль отчетного периода (строка 190). По решению собственников чистая прибыль может быть использована на выплату дивидендов, на создание резервных и иных фондов, направлена на материальное стимулирование работников. Оставшаяся нераспределенная часть чистой прибыли реинвестируется в дальнейшую деятельность и способствует росту капитала организации.</w:t>
      </w:r>
      <w:r w:rsidRPr="003B67D3">
        <w:rPr>
          <w:rStyle w:val="ae"/>
          <w:snapToGrid w:val="0"/>
          <w:position w:val="6"/>
          <w:sz w:val="28"/>
          <w:szCs w:val="28"/>
        </w:rPr>
        <w:footnoteReference w:id="16"/>
      </w:r>
    </w:p>
    <w:p w:rsidR="00033E4B" w:rsidRPr="003B67D3" w:rsidRDefault="00033E4B" w:rsidP="003B67D3">
      <w:pPr>
        <w:autoSpaceDE w:val="0"/>
        <w:autoSpaceDN w:val="0"/>
        <w:adjustRightInd w:val="0"/>
        <w:spacing w:line="360" w:lineRule="auto"/>
        <w:ind w:firstLine="709"/>
        <w:rPr>
          <w:position w:val="6"/>
          <w:sz w:val="28"/>
          <w:szCs w:val="28"/>
        </w:rPr>
      </w:pPr>
      <w:r w:rsidRPr="003B67D3">
        <w:rPr>
          <w:snapToGrid w:val="0"/>
          <w:position w:val="6"/>
          <w:sz w:val="28"/>
          <w:szCs w:val="28"/>
        </w:rPr>
        <w:t xml:space="preserve">Справочно в Отчете о прибылях и убытках (строки 201-204) должны отражаться показатели дивидендных доходов, приходящихся на одну акцию (привилегированную и обыкновенную), за отчетный год и их прогнозные значения на следующий год. </w:t>
      </w:r>
      <w:r w:rsidRPr="003B67D3">
        <w:rPr>
          <w:position w:val="6"/>
          <w:sz w:val="28"/>
          <w:szCs w:val="28"/>
        </w:rPr>
        <w:t>По данным Отчета о прибылях и убытках проанализировать влияние изменения затрат на прибыль можно, но оценить влияние факторов на изменение самих затрат - нельзя. Для такого анализа необходимо располагать данными управленческого учета и формой № 5, где отражены расходы, произведенные организацией в отчетном и прошлом году по экономическим элементам.</w:t>
      </w:r>
      <w:r w:rsidRPr="003B67D3">
        <w:rPr>
          <w:rStyle w:val="ae"/>
          <w:position w:val="6"/>
          <w:sz w:val="28"/>
          <w:szCs w:val="28"/>
        </w:rPr>
        <w:footnoteReference w:id="17"/>
      </w:r>
      <w:r w:rsidRPr="003B67D3">
        <w:rPr>
          <w:position w:val="6"/>
          <w:sz w:val="28"/>
          <w:szCs w:val="28"/>
        </w:rPr>
        <w:t xml:space="preserve"> По итогам вышесказанного можно сделать вывод, что анализ прибыли</w:t>
      </w:r>
      <w:r w:rsidR="003B67D3">
        <w:rPr>
          <w:position w:val="6"/>
          <w:sz w:val="28"/>
          <w:szCs w:val="28"/>
        </w:rPr>
        <w:t xml:space="preserve"> </w:t>
      </w:r>
      <w:r w:rsidRPr="003B67D3">
        <w:rPr>
          <w:position w:val="6"/>
          <w:sz w:val="28"/>
          <w:szCs w:val="28"/>
        </w:rPr>
        <w:t>необходим как внутренним пользователям с целью определения резервов ее повышения, так и внешним пользователям для оценки организации как</w:t>
      </w:r>
      <w:r w:rsidR="003B67D3">
        <w:rPr>
          <w:position w:val="6"/>
          <w:sz w:val="28"/>
          <w:szCs w:val="28"/>
        </w:rPr>
        <w:t xml:space="preserve"> </w:t>
      </w:r>
      <w:r w:rsidRPr="003B67D3">
        <w:rPr>
          <w:position w:val="6"/>
          <w:sz w:val="28"/>
          <w:szCs w:val="28"/>
        </w:rPr>
        <w:t>потенциального заемщика или делового партнера. Анализ прибыли проводится на основе данных Отчета о прибылях и убытках (форма № 2) и Бухгалтерского баланса (форма № 1). В ходе анализа рассчитывают структуру и динамику всех видов прибыли, показатели рентабельности основной деятельности, продаж, основного и заемного капитала, основных и оборотных активов. Изучается динамика данных показателей и определяются факторы, на это влияющие.</w:t>
      </w:r>
    </w:p>
    <w:p w:rsidR="00615DFB" w:rsidRPr="003B67D3" w:rsidRDefault="007A4FC3" w:rsidP="003B67D3">
      <w:pPr>
        <w:pStyle w:val="1"/>
        <w:spacing w:before="0" w:after="0"/>
        <w:ind w:firstLine="709"/>
        <w:jc w:val="both"/>
        <w:rPr>
          <w:b w:val="0"/>
          <w:position w:val="6"/>
        </w:rPr>
      </w:pPr>
      <w:bookmarkStart w:id="10" w:name="_Toc186044583"/>
      <w:r w:rsidRPr="003B67D3">
        <w:rPr>
          <w:b w:val="0"/>
          <w:position w:val="6"/>
        </w:rPr>
        <w:br w:type="page"/>
      </w:r>
      <w:bookmarkStart w:id="11" w:name="_Toc242597456"/>
      <w:r w:rsidR="00615DFB" w:rsidRPr="003B67D3">
        <w:rPr>
          <w:b w:val="0"/>
          <w:position w:val="6"/>
        </w:rPr>
        <w:t>Глава 2.</w:t>
      </w:r>
      <w:r w:rsidR="003B67D3">
        <w:rPr>
          <w:b w:val="0"/>
          <w:position w:val="6"/>
        </w:rPr>
        <w:t xml:space="preserve"> </w:t>
      </w:r>
      <w:r w:rsidR="00615DFB" w:rsidRPr="003B67D3">
        <w:rPr>
          <w:b w:val="0"/>
          <w:position w:val="6"/>
        </w:rPr>
        <w:t xml:space="preserve">Исследование </w:t>
      </w:r>
      <w:r w:rsidR="005820D8" w:rsidRPr="003B67D3">
        <w:rPr>
          <w:b w:val="0"/>
          <w:position w:val="6"/>
        </w:rPr>
        <w:t>финансовОЙ</w:t>
      </w:r>
      <w:r w:rsidR="00615DFB" w:rsidRPr="003B67D3">
        <w:rPr>
          <w:b w:val="0"/>
          <w:position w:val="6"/>
        </w:rPr>
        <w:t xml:space="preserve"> деяте</w:t>
      </w:r>
      <w:r w:rsidR="00992134" w:rsidRPr="003B67D3">
        <w:rPr>
          <w:b w:val="0"/>
          <w:position w:val="6"/>
        </w:rPr>
        <w:t xml:space="preserve">льности </w:t>
      </w:r>
      <w:r w:rsidR="00FB6205" w:rsidRPr="003B67D3">
        <w:rPr>
          <w:b w:val="0"/>
          <w:position w:val="6"/>
        </w:rPr>
        <w:t>ООО «Ремприбор»</w:t>
      </w:r>
      <w:bookmarkEnd w:id="10"/>
      <w:bookmarkEnd w:id="11"/>
    </w:p>
    <w:p w:rsidR="006857C0" w:rsidRDefault="006857C0" w:rsidP="003B67D3">
      <w:pPr>
        <w:pStyle w:val="2"/>
        <w:spacing w:before="0" w:after="0"/>
        <w:ind w:firstLine="709"/>
        <w:jc w:val="both"/>
        <w:rPr>
          <w:b w:val="0"/>
          <w:position w:val="6"/>
        </w:rPr>
      </w:pPr>
      <w:bookmarkStart w:id="12" w:name="_Toc242597457"/>
      <w:bookmarkStart w:id="13" w:name="_Toc186044584"/>
    </w:p>
    <w:p w:rsidR="00615DFB" w:rsidRPr="003B67D3" w:rsidRDefault="006857C0" w:rsidP="003B67D3">
      <w:pPr>
        <w:pStyle w:val="2"/>
        <w:spacing w:before="0" w:after="0"/>
        <w:ind w:firstLine="709"/>
        <w:jc w:val="both"/>
        <w:rPr>
          <w:b w:val="0"/>
          <w:position w:val="6"/>
        </w:rPr>
      </w:pPr>
      <w:r>
        <w:rPr>
          <w:b w:val="0"/>
          <w:position w:val="6"/>
        </w:rPr>
        <w:t>2.1</w:t>
      </w:r>
      <w:r w:rsidR="00992134" w:rsidRPr="003B67D3">
        <w:rPr>
          <w:b w:val="0"/>
          <w:position w:val="6"/>
        </w:rPr>
        <w:t xml:space="preserve"> </w:t>
      </w:r>
      <w:r w:rsidR="007A4FC3" w:rsidRPr="003B67D3">
        <w:rPr>
          <w:b w:val="0"/>
          <w:position w:val="6"/>
        </w:rPr>
        <w:t>О</w:t>
      </w:r>
      <w:r w:rsidR="00615DFB" w:rsidRPr="003B67D3">
        <w:rPr>
          <w:b w:val="0"/>
          <w:position w:val="6"/>
        </w:rPr>
        <w:t>рганизационно-экономическая</w:t>
      </w:r>
      <w:r w:rsidR="00992134" w:rsidRPr="003B67D3">
        <w:rPr>
          <w:b w:val="0"/>
          <w:position w:val="6"/>
        </w:rPr>
        <w:t xml:space="preserve"> </w:t>
      </w:r>
      <w:r w:rsidR="00615DFB" w:rsidRPr="003B67D3">
        <w:rPr>
          <w:b w:val="0"/>
          <w:position w:val="6"/>
        </w:rPr>
        <w:t xml:space="preserve">характеристика </w:t>
      </w:r>
      <w:r w:rsidR="007A4FC3" w:rsidRPr="003B67D3">
        <w:rPr>
          <w:b w:val="0"/>
          <w:position w:val="6"/>
        </w:rPr>
        <w:t xml:space="preserve">Общества с ограниченной ответственностью </w:t>
      </w:r>
      <w:r w:rsidR="00FB6205" w:rsidRPr="003B67D3">
        <w:rPr>
          <w:b w:val="0"/>
          <w:position w:val="6"/>
        </w:rPr>
        <w:t>«Ремприбор»</w:t>
      </w:r>
      <w:bookmarkEnd w:id="12"/>
      <w:r w:rsidR="00FB6205" w:rsidRPr="003B67D3">
        <w:rPr>
          <w:b w:val="0"/>
          <w:position w:val="6"/>
        </w:rPr>
        <w:t xml:space="preserve"> </w:t>
      </w:r>
      <w:bookmarkEnd w:id="13"/>
    </w:p>
    <w:p w:rsidR="00E950D5" w:rsidRPr="003B67D3" w:rsidRDefault="00E950D5" w:rsidP="003B67D3">
      <w:pPr>
        <w:shd w:val="clear" w:color="auto" w:fill="FFFFFF"/>
        <w:tabs>
          <w:tab w:val="left" w:pos="1253"/>
        </w:tabs>
        <w:autoSpaceDE w:val="0"/>
        <w:autoSpaceDN w:val="0"/>
        <w:adjustRightInd w:val="0"/>
        <w:spacing w:line="360" w:lineRule="auto"/>
        <w:ind w:firstLine="709"/>
        <w:rPr>
          <w:position w:val="6"/>
          <w:sz w:val="28"/>
          <w:szCs w:val="28"/>
        </w:rPr>
      </w:pPr>
    </w:p>
    <w:p w:rsidR="00A344F1" w:rsidRPr="003B67D3" w:rsidRDefault="00A344F1" w:rsidP="003B67D3">
      <w:pPr>
        <w:autoSpaceDE w:val="0"/>
        <w:autoSpaceDN w:val="0"/>
        <w:adjustRightInd w:val="0"/>
        <w:spacing w:line="360" w:lineRule="auto"/>
        <w:ind w:firstLine="709"/>
        <w:rPr>
          <w:position w:val="6"/>
          <w:sz w:val="28"/>
          <w:szCs w:val="28"/>
        </w:rPr>
      </w:pPr>
      <w:r w:rsidRPr="003B67D3">
        <w:rPr>
          <w:position w:val="6"/>
          <w:sz w:val="28"/>
          <w:szCs w:val="28"/>
        </w:rPr>
        <w:t xml:space="preserve">Общество с ограниченной ответственностью «Ремприбор» создано 12 мая </w:t>
      </w:r>
      <w:smartTag w:uri="urn:schemas-microsoft-com:office:smarttags" w:element="metricconverter">
        <w:smartTagPr>
          <w:attr w:name="ProductID" w:val="1998 г"/>
        </w:smartTagPr>
        <w:r w:rsidRPr="003B67D3">
          <w:rPr>
            <w:position w:val="6"/>
            <w:sz w:val="28"/>
            <w:szCs w:val="28"/>
          </w:rPr>
          <w:t>1998 г</w:t>
        </w:r>
      </w:smartTag>
      <w:r w:rsidRPr="003B67D3">
        <w:rPr>
          <w:position w:val="6"/>
          <w:sz w:val="28"/>
          <w:szCs w:val="28"/>
        </w:rPr>
        <w:t>. в соответствии</w:t>
      </w:r>
      <w:r w:rsidR="003B67D3">
        <w:rPr>
          <w:position w:val="6"/>
          <w:sz w:val="28"/>
          <w:szCs w:val="28"/>
        </w:rPr>
        <w:t xml:space="preserve"> </w:t>
      </w:r>
      <w:r w:rsidRPr="003B67D3">
        <w:rPr>
          <w:kern w:val="24"/>
          <w:position w:val="6"/>
          <w:sz w:val="28"/>
          <w:szCs w:val="28"/>
        </w:rPr>
        <w:t>с Гражданским Кодексом РФ и Федеральным Законом</w:t>
      </w:r>
      <w:r w:rsidRPr="003B67D3">
        <w:rPr>
          <w:position w:val="6"/>
          <w:sz w:val="28"/>
          <w:szCs w:val="28"/>
        </w:rPr>
        <w:t xml:space="preserve"> </w:t>
      </w:r>
      <w:r w:rsidRPr="003B67D3">
        <w:rPr>
          <w:kern w:val="24"/>
          <w:position w:val="6"/>
          <w:sz w:val="28"/>
          <w:szCs w:val="28"/>
        </w:rPr>
        <w:t xml:space="preserve">от 8.02.98 г. N 14-ФЗ «Об обществах с ограниченной ответственностью. Юридический адрес предприятия – г. </w:t>
      </w:r>
      <w:r w:rsidR="00B72BAC" w:rsidRPr="003B67D3">
        <w:rPr>
          <w:kern w:val="24"/>
          <w:position w:val="6"/>
          <w:sz w:val="28"/>
          <w:szCs w:val="28"/>
        </w:rPr>
        <w:t>Калуга</w:t>
      </w:r>
      <w:r w:rsidRPr="003B67D3">
        <w:rPr>
          <w:kern w:val="24"/>
          <w:position w:val="6"/>
          <w:sz w:val="28"/>
          <w:szCs w:val="28"/>
        </w:rPr>
        <w:t xml:space="preserve">, ул. </w:t>
      </w:r>
      <w:r w:rsidR="00B72BAC" w:rsidRPr="003B67D3">
        <w:rPr>
          <w:kern w:val="24"/>
          <w:position w:val="6"/>
          <w:sz w:val="28"/>
          <w:szCs w:val="28"/>
        </w:rPr>
        <w:t>Грабцевское шоссе</w:t>
      </w:r>
      <w:r w:rsidRPr="003B67D3">
        <w:rPr>
          <w:kern w:val="24"/>
          <w:position w:val="6"/>
          <w:sz w:val="28"/>
          <w:szCs w:val="28"/>
        </w:rPr>
        <w:t>, д. 17.</w:t>
      </w:r>
    </w:p>
    <w:p w:rsidR="00A344F1" w:rsidRPr="003B67D3" w:rsidRDefault="00A344F1" w:rsidP="003B67D3">
      <w:pPr>
        <w:autoSpaceDE w:val="0"/>
        <w:autoSpaceDN w:val="0"/>
        <w:adjustRightInd w:val="0"/>
        <w:spacing w:line="360" w:lineRule="auto"/>
        <w:ind w:firstLine="709"/>
        <w:rPr>
          <w:position w:val="6"/>
          <w:sz w:val="28"/>
          <w:szCs w:val="28"/>
        </w:rPr>
      </w:pPr>
      <w:r w:rsidRPr="003B67D3">
        <w:rPr>
          <w:position w:val="6"/>
          <w:sz w:val="28"/>
          <w:szCs w:val="28"/>
        </w:rPr>
        <w:t>Конечной целью деятельности ООО «Ремприбор» является получение прибыли. Для достижения поставленной цели предприятие осуществляет следующие виды деятельности в соответствии с Уставом:</w:t>
      </w:r>
    </w:p>
    <w:p w:rsidR="00A344F1" w:rsidRPr="003B67D3" w:rsidRDefault="00A344F1" w:rsidP="003B67D3">
      <w:pPr>
        <w:autoSpaceDE w:val="0"/>
        <w:autoSpaceDN w:val="0"/>
        <w:adjustRightInd w:val="0"/>
        <w:spacing w:line="360" w:lineRule="auto"/>
        <w:ind w:firstLine="709"/>
        <w:rPr>
          <w:position w:val="6"/>
          <w:sz w:val="28"/>
          <w:szCs w:val="28"/>
        </w:rPr>
      </w:pPr>
      <w:r w:rsidRPr="003B67D3">
        <w:rPr>
          <w:position w:val="6"/>
          <w:sz w:val="28"/>
          <w:szCs w:val="28"/>
        </w:rPr>
        <w:t>-</w:t>
      </w:r>
      <w:r w:rsidR="006857C0">
        <w:rPr>
          <w:position w:val="6"/>
          <w:sz w:val="28"/>
          <w:szCs w:val="28"/>
        </w:rPr>
        <w:t xml:space="preserve"> </w:t>
      </w:r>
      <w:r w:rsidRPr="003B67D3">
        <w:rPr>
          <w:position w:val="6"/>
          <w:sz w:val="28"/>
          <w:szCs w:val="28"/>
        </w:rPr>
        <w:t>ремонт механических средств измерения;</w:t>
      </w:r>
    </w:p>
    <w:p w:rsidR="00A344F1" w:rsidRPr="003B67D3" w:rsidRDefault="00A344F1" w:rsidP="003B67D3">
      <w:pPr>
        <w:autoSpaceDE w:val="0"/>
        <w:autoSpaceDN w:val="0"/>
        <w:adjustRightInd w:val="0"/>
        <w:spacing w:line="360" w:lineRule="auto"/>
        <w:ind w:firstLine="709"/>
        <w:rPr>
          <w:position w:val="6"/>
          <w:sz w:val="28"/>
          <w:szCs w:val="28"/>
        </w:rPr>
      </w:pPr>
      <w:r w:rsidRPr="003B67D3">
        <w:rPr>
          <w:position w:val="6"/>
          <w:sz w:val="28"/>
          <w:szCs w:val="28"/>
        </w:rPr>
        <w:t>-</w:t>
      </w:r>
      <w:r w:rsidR="003B67D3">
        <w:rPr>
          <w:position w:val="6"/>
          <w:sz w:val="28"/>
          <w:szCs w:val="28"/>
        </w:rPr>
        <w:t xml:space="preserve"> </w:t>
      </w:r>
      <w:r w:rsidRPr="003B67D3">
        <w:rPr>
          <w:position w:val="6"/>
          <w:sz w:val="28"/>
          <w:szCs w:val="28"/>
        </w:rPr>
        <w:t>техническое обслуживание механических средств измерения.</w:t>
      </w:r>
    </w:p>
    <w:p w:rsidR="009F3692" w:rsidRPr="003B67D3" w:rsidRDefault="00A344F1" w:rsidP="003B67D3">
      <w:pPr>
        <w:autoSpaceDE w:val="0"/>
        <w:autoSpaceDN w:val="0"/>
        <w:adjustRightInd w:val="0"/>
        <w:spacing w:line="360" w:lineRule="auto"/>
        <w:ind w:firstLine="709"/>
        <w:rPr>
          <w:position w:val="6"/>
          <w:sz w:val="28"/>
          <w:szCs w:val="28"/>
        </w:rPr>
      </w:pPr>
      <w:r w:rsidRPr="003B67D3">
        <w:rPr>
          <w:bCs/>
          <w:position w:val="6"/>
          <w:sz w:val="28"/>
          <w:szCs w:val="28"/>
        </w:rPr>
        <w:t xml:space="preserve">Основные показатели финансово-хозяйственной деятельности </w:t>
      </w:r>
      <w:r w:rsidRPr="003B67D3">
        <w:rPr>
          <w:position w:val="6"/>
          <w:sz w:val="28"/>
          <w:szCs w:val="28"/>
        </w:rPr>
        <w:t>ООО «Ремприбор» по данным отчетности (Приложения 2-7)</w:t>
      </w:r>
      <w:r w:rsidR="003B67D3">
        <w:rPr>
          <w:position w:val="6"/>
          <w:sz w:val="28"/>
          <w:szCs w:val="28"/>
        </w:rPr>
        <w:t xml:space="preserve"> </w:t>
      </w:r>
      <w:r w:rsidRPr="003B67D3">
        <w:rPr>
          <w:bCs/>
          <w:position w:val="6"/>
          <w:sz w:val="28"/>
          <w:szCs w:val="28"/>
        </w:rPr>
        <w:t>приведены в табл. 1</w:t>
      </w:r>
      <w:r w:rsidR="006857C0">
        <w:rPr>
          <w:bCs/>
          <w:position w:val="6"/>
          <w:sz w:val="28"/>
          <w:szCs w:val="28"/>
        </w:rPr>
        <w:t xml:space="preserve"> </w:t>
      </w:r>
      <w:r w:rsidR="009F3692" w:rsidRPr="003B67D3">
        <w:rPr>
          <w:position w:val="6"/>
          <w:sz w:val="28"/>
          <w:szCs w:val="28"/>
        </w:rPr>
        <w:t xml:space="preserve">Анализ финансового состояния </w:t>
      </w:r>
      <w:r w:rsidR="00FB6205" w:rsidRPr="003B67D3">
        <w:rPr>
          <w:position w:val="6"/>
          <w:sz w:val="28"/>
          <w:szCs w:val="28"/>
        </w:rPr>
        <w:t>ООО «Ремприбор»</w:t>
      </w:r>
      <w:r w:rsidR="003B67D3">
        <w:rPr>
          <w:position w:val="6"/>
          <w:sz w:val="28"/>
          <w:szCs w:val="28"/>
        </w:rPr>
        <w:t xml:space="preserve"> </w:t>
      </w:r>
      <w:r w:rsidR="009F3692" w:rsidRPr="003B67D3">
        <w:rPr>
          <w:position w:val="6"/>
          <w:sz w:val="28"/>
          <w:szCs w:val="28"/>
        </w:rPr>
        <w:t xml:space="preserve"> необходимо начать с изучения структуры и динамики активов и капитала данного предприятия по данным отчетности (приложения </w:t>
      </w:r>
      <w:r w:rsidR="00527D19" w:rsidRPr="003B67D3">
        <w:rPr>
          <w:position w:val="6"/>
          <w:sz w:val="28"/>
          <w:szCs w:val="28"/>
        </w:rPr>
        <w:t>1</w:t>
      </w:r>
      <w:r w:rsidR="009F3692" w:rsidRPr="003B67D3">
        <w:rPr>
          <w:position w:val="6"/>
          <w:sz w:val="28"/>
          <w:szCs w:val="28"/>
        </w:rPr>
        <w:t xml:space="preserve">, </w:t>
      </w:r>
      <w:r w:rsidR="00DA3D92" w:rsidRPr="003B67D3">
        <w:rPr>
          <w:position w:val="6"/>
          <w:sz w:val="28"/>
          <w:szCs w:val="28"/>
        </w:rPr>
        <w:t>2</w:t>
      </w:r>
      <w:r w:rsidR="009F3692" w:rsidRPr="003B67D3">
        <w:rPr>
          <w:position w:val="6"/>
          <w:sz w:val="28"/>
          <w:szCs w:val="28"/>
        </w:rPr>
        <w:t xml:space="preserve"> и </w:t>
      </w:r>
      <w:r w:rsidR="00527D19" w:rsidRPr="003B67D3">
        <w:rPr>
          <w:position w:val="6"/>
          <w:sz w:val="28"/>
          <w:szCs w:val="28"/>
        </w:rPr>
        <w:t>3</w:t>
      </w:r>
      <w:r w:rsidR="009F3692" w:rsidRPr="003B67D3">
        <w:rPr>
          <w:position w:val="6"/>
          <w:sz w:val="28"/>
          <w:szCs w:val="28"/>
        </w:rPr>
        <w:t>).</w:t>
      </w:r>
    </w:p>
    <w:p w:rsidR="006857C0" w:rsidRDefault="006857C0" w:rsidP="003B67D3">
      <w:pPr>
        <w:autoSpaceDE w:val="0"/>
        <w:autoSpaceDN w:val="0"/>
        <w:adjustRightInd w:val="0"/>
        <w:spacing w:line="360" w:lineRule="auto"/>
        <w:ind w:firstLine="709"/>
        <w:rPr>
          <w:position w:val="6"/>
          <w:sz w:val="28"/>
          <w:szCs w:val="27"/>
        </w:rPr>
      </w:pPr>
    </w:p>
    <w:p w:rsidR="00527D19" w:rsidRPr="003B67D3" w:rsidRDefault="004C6270" w:rsidP="003B67D3">
      <w:pPr>
        <w:autoSpaceDE w:val="0"/>
        <w:autoSpaceDN w:val="0"/>
        <w:adjustRightInd w:val="0"/>
        <w:spacing w:line="360" w:lineRule="auto"/>
        <w:ind w:firstLine="709"/>
        <w:rPr>
          <w:position w:val="6"/>
          <w:sz w:val="28"/>
          <w:szCs w:val="27"/>
        </w:rPr>
      </w:pPr>
      <w:r w:rsidRPr="003B67D3">
        <w:rPr>
          <w:position w:val="6"/>
          <w:sz w:val="28"/>
          <w:szCs w:val="27"/>
        </w:rPr>
        <w:t xml:space="preserve">Таблица </w:t>
      </w:r>
      <w:r w:rsidR="00D66BAF" w:rsidRPr="003B67D3">
        <w:rPr>
          <w:position w:val="6"/>
          <w:sz w:val="28"/>
          <w:szCs w:val="27"/>
        </w:rPr>
        <w:t>1</w:t>
      </w:r>
      <w:r w:rsidR="006857C0">
        <w:rPr>
          <w:position w:val="6"/>
          <w:sz w:val="28"/>
          <w:szCs w:val="27"/>
        </w:rPr>
        <w:t xml:space="preserve">. </w:t>
      </w:r>
      <w:r w:rsidR="00527D19" w:rsidRPr="003B67D3">
        <w:rPr>
          <w:position w:val="6"/>
          <w:sz w:val="28"/>
          <w:szCs w:val="27"/>
        </w:rPr>
        <w:t xml:space="preserve">Структура и динамика активов </w:t>
      </w:r>
      <w:r w:rsidR="00FB6205" w:rsidRPr="003B67D3">
        <w:rPr>
          <w:position w:val="6"/>
          <w:sz w:val="28"/>
          <w:szCs w:val="28"/>
        </w:rPr>
        <w:t>ООО «Ремприбор»</w:t>
      </w:r>
      <w:r w:rsidR="003B67D3">
        <w:rPr>
          <w:position w:val="6"/>
          <w:sz w:val="28"/>
          <w:szCs w:val="28"/>
        </w:rPr>
        <w:t xml:space="preserve"> </w:t>
      </w:r>
      <w:r w:rsidR="00A9099F" w:rsidRPr="003B67D3">
        <w:rPr>
          <w:position w:val="6"/>
          <w:sz w:val="28"/>
          <w:szCs w:val="28"/>
        </w:rPr>
        <w:t xml:space="preserve">за </w:t>
      </w:r>
      <w:smartTag w:uri="urn:schemas-microsoft-com:office:smarttags" w:element="metricconverter">
        <w:smartTagPr>
          <w:attr w:name="ProductID" w:val="2008 г"/>
        </w:smartTagPr>
        <w:r w:rsidR="00A9099F" w:rsidRPr="003B67D3">
          <w:rPr>
            <w:position w:val="6"/>
            <w:sz w:val="28"/>
            <w:szCs w:val="28"/>
          </w:rPr>
          <w:t>2008 г</w:t>
        </w:r>
      </w:smartTag>
      <w:r w:rsidR="00A9099F" w:rsidRPr="003B67D3">
        <w:rPr>
          <w:position w:val="6"/>
          <w:sz w:val="28"/>
          <w:szCs w:val="28"/>
        </w:rPr>
        <w:t>.</w:t>
      </w:r>
      <w:r w:rsidR="00527D19" w:rsidRPr="003B67D3">
        <w:rPr>
          <w:position w:val="6"/>
          <w:sz w:val="28"/>
          <w:szCs w:val="27"/>
        </w:rPr>
        <w:t>тыс.руб.</w:t>
      </w:r>
    </w:p>
    <w:tbl>
      <w:tblPr>
        <w:tblW w:w="90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3657"/>
        <w:gridCol w:w="902"/>
        <w:gridCol w:w="903"/>
        <w:gridCol w:w="902"/>
        <w:gridCol w:w="839"/>
        <w:gridCol w:w="966"/>
        <w:gridCol w:w="903"/>
      </w:tblGrid>
      <w:tr w:rsidR="00527D19" w:rsidRPr="003B67D3" w:rsidTr="006857C0">
        <w:trPr>
          <w:trHeight w:val="285"/>
          <w:jc w:val="center"/>
        </w:trPr>
        <w:tc>
          <w:tcPr>
            <w:tcW w:w="3975" w:type="dxa"/>
            <w:vMerge w:val="restart"/>
          </w:tcPr>
          <w:p w:rsidR="00527D19" w:rsidRPr="003B67D3" w:rsidRDefault="00527D19" w:rsidP="006857C0">
            <w:pPr>
              <w:pStyle w:val="12"/>
            </w:pPr>
            <w:r w:rsidRPr="003B67D3">
              <w:t>Активы</w:t>
            </w:r>
          </w:p>
        </w:tc>
        <w:tc>
          <w:tcPr>
            <w:tcW w:w="1955" w:type="dxa"/>
            <w:gridSpan w:val="2"/>
            <w:vAlign w:val="bottom"/>
          </w:tcPr>
          <w:p w:rsidR="00527D19" w:rsidRPr="003B67D3" w:rsidRDefault="00527D19" w:rsidP="006857C0">
            <w:pPr>
              <w:pStyle w:val="12"/>
            </w:pPr>
            <w:r w:rsidRPr="003B67D3">
              <w:t>На 01.01.</w:t>
            </w:r>
            <w:r w:rsidR="00FB6205" w:rsidRPr="003B67D3">
              <w:t>2008</w:t>
            </w:r>
            <w:r w:rsidRPr="003B67D3">
              <w:t xml:space="preserve"> г.</w:t>
            </w:r>
          </w:p>
        </w:tc>
        <w:tc>
          <w:tcPr>
            <w:tcW w:w="1885" w:type="dxa"/>
            <w:gridSpan w:val="2"/>
            <w:vAlign w:val="bottom"/>
          </w:tcPr>
          <w:p w:rsidR="00527D19" w:rsidRPr="003B67D3" w:rsidRDefault="00527D19" w:rsidP="006857C0">
            <w:pPr>
              <w:pStyle w:val="12"/>
            </w:pPr>
            <w:r w:rsidRPr="003B67D3">
              <w:t>На 31.12.</w:t>
            </w:r>
            <w:r w:rsidR="00FB6205" w:rsidRPr="003B67D3">
              <w:t>200</w:t>
            </w:r>
            <w:r w:rsidR="00A9099F" w:rsidRPr="003B67D3">
              <w:t>8</w:t>
            </w:r>
            <w:r w:rsidRPr="003B67D3">
              <w:t xml:space="preserve"> г.</w:t>
            </w:r>
          </w:p>
        </w:tc>
        <w:tc>
          <w:tcPr>
            <w:tcW w:w="2025" w:type="dxa"/>
            <w:gridSpan w:val="2"/>
            <w:vAlign w:val="bottom"/>
          </w:tcPr>
          <w:p w:rsidR="00527D19" w:rsidRPr="003B67D3" w:rsidRDefault="00527D19" w:rsidP="006857C0">
            <w:pPr>
              <w:pStyle w:val="12"/>
            </w:pPr>
            <w:r w:rsidRPr="003B67D3">
              <w:t>Изменение</w:t>
            </w:r>
          </w:p>
        </w:tc>
      </w:tr>
      <w:tr w:rsidR="00527D19" w:rsidRPr="003B67D3" w:rsidTr="006857C0">
        <w:trPr>
          <w:trHeight w:val="285"/>
          <w:jc w:val="center"/>
        </w:trPr>
        <w:tc>
          <w:tcPr>
            <w:tcW w:w="3975" w:type="dxa"/>
            <w:vMerge/>
            <w:vAlign w:val="bottom"/>
          </w:tcPr>
          <w:p w:rsidR="00527D19" w:rsidRPr="003B67D3" w:rsidRDefault="00527D19" w:rsidP="006857C0">
            <w:pPr>
              <w:pStyle w:val="12"/>
            </w:pPr>
          </w:p>
        </w:tc>
        <w:tc>
          <w:tcPr>
            <w:tcW w:w="977" w:type="dxa"/>
          </w:tcPr>
          <w:p w:rsidR="00527D19" w:rsidRPr="003B67D3" w:rsidRDefault="00527D19" w:rsidP="006857C0">
            <w:pPr>
              <w:pStyle w:val="12"/>
            </w:pPr>
            <w:r w:rsidRPr="003B67D3">
              <w:t>Сумма, тыс.руб</w:t>
            </w:r>
          </w:p>
        </w:tc>
        <w:tc>
          <w:tcPr>
            <w:tcW w:w="978" w:type="dxa"/>
          </w:tcPr>
          <w:p w:rsidR="00527D19" w:rsidRPr="003B67D3" w:rsidRDefault="00527D19" w:rsidP="006857C0">
            <w:pPr>
              <w:pStyle w:val="12"/>
            </w:pPr>
            <w:r w:rsidRPr="003B67D3">
              <w:t>Уд. вес, %</w:t>
            </w:r>
          </w:p>
        </w:tc>
        <w:tc>
          <w:tcPr>
            <w:tcW w:w="977" w:type="dxa"/>
          </w:tcPr>
          <w:p w:rsidR="00527D19" w:rsidRPr="003B67D3" w:rsidRDefault="00527D19" w:rsidP="006857C0">
            <w:pPr>
              <w:pStyle w:val="12"/>
            </w:pPr>
            <w:r w:rsidRPr="003B67D3">
              <w:t>Сумма, тыс.руб</w:t>
            </w:r>
          </w:p>
        </w:tc>
        <w:tc>
          <w:tcPr>
            <w:tcW w:w="908" w:type="dxa"/>
          </w:tcPr>
          <w:p w:rsidR="00527D19" w:rsidRPr="003B67D3" w:rsidRDefault="00527D19" w:rsidP="006857C0">
            <w:pPr>
              <w:pStyle w:val="12"/>
            </w:pPr>
            <w:r w:rsidRPr="003B67D3">
              <w:t>Уд. вес, %</w:t>
            </w:r>
          </w:p>
        </w:tc>
        <w:tc>
          <w:tcPr>
            <w:tcW w:w="1047" w:type="dxa"/>
          </w:tcPr>
          <w:p w:rsidR="00527D19" w:rsidRPr="003B67D3" w:rsidRDefault="00527D19" w:rsidP="006857C0">
            <w:pPr>
              <w:pStyle w:val="12"/>
            </w:pPr>
            <w:r w:rsidRPr="003B67D3">
              <w:t>+/-, тыс.руб</w:t>
            </w:r>
          </w:p>
        </w:tc>
        <w:tc>
          <w:tcPr>
            <w:tcW w:w="978" w:type="dxa"/>
          </w:tcPr>
          <w:p w:rsidR="00527D19" w:rsidRPr="003B67D3" w:rsidRDefault="00527D19" w:rsidP="006857C0">
            <w:pPr>
              <w:pStyle w:val="12"/>
            </w:pPr>
            <w:r w:rsidRPr="003B67D3">
              <w:t>Темп роста, %</w:t>
            </w:r>
          </w:p>
        </w:tc>
      </w:tr>
      <w:tr w:rsidR="00527D19" w:rsidRPr="003B67D3" w:rsidTr="006857C0">
        <w:trPr>
          <w:trHeight w:val="240"/>
          <w:jc w:val="center"/>
        </w:trPr>
        <w:tc>
          <w:tcPr>
            <w:tcW w:w="3975" w:type="dxa"/>
            <w:noWrap/>
            <w:vAlign w:val="center"/>
          </w:tcPr>
          <w:p w:rsidR="00527D19" w:rsidRPr="003B67D3" w:rsidRDefault="00527D19" w:rsidP="006857C0">
            <w:pPr>
              <w:pStyle w:val="12"/>
            </w:pPr>
            <w:r w:rsidRPr="003B67D3">
              <w:t xml:space="preserve">Нематериальные активы </w:t>
            </w:r>
          </w:p>
        </w:tc>
        <w:tc>
          <w:tcPr>
            <w:tcW w:w="977" w:type="dxa"/>
            <w:noWrap/>
            <w:vAlign w:val="center"/>
          </w:tcPr>
          <w:p w:rsidR="00527D19" w:rsidRPr="003B67D3" w:rsidRDefault="00527D19" w:rsidP="006857C0">
            <w:pPr>
              <w:pStyle w:val="12"/>
            </w:pPr>
            <w:r w:rsidRPr="003B67D3">
              <w:t>631</w:t>
            </w:r>
          </w:p>
        </w:tc>
        <w:tc>
          <w:tcPr>
            <w:tcW w:w="978" w:type="dxa"/>
            <w:vAlign w:val="center"/>
          </w:tcPr>
          <w:p w:rsidR="00527D19" w:rsidRPr="003B67D3" w:rsidRDefault="00527D19" w:rsidP="006857C0">
            <w:pPr>
              <w:pStyle w:val="12"/>
            </w:pPr>
            <w:r w:rsidRPr="003B67D3">
              <w:t>0.2</w:t>
            </w:r>
          </w:p>
        </w:tc>
        <w:tc>
          <w:tcPr>
            <w:tcW w:w="977" w:type="dxa"/>
            <w:noWrap/>
            <w:vAlign w:val="center"/>
          </w:tcPr>
          <w:p w:rsidR="00527D19" w:rsidRPr="003B67D3" w:rsidRDefault="00527D19" w:rsidP="006857C0">
            <w:pPr>
              <w:pStyle w:val="12"/>
            </w:pPr>
            <w:r w:rsidRPr="003B67D3">
              <w:t>405</w:t>
            </w:r>
          </w:p>
        </w:tc>
        <w:tc>
          <w:tcPr>
            <w:tcW w:w="908" w:type="dxa"/>
            <w:vAlign w:val="center"/>
          </w:tcPr>
          <w:p w:rsidR="00527D19" w:rsidRPr="003B67D3" w:rsidRDefault="00527D19" w:rsidP="006857C0">
            <w:pPr>
              <w:pStyle w:val="12"/>
            </w:pPr>
            <w:r w:rsidRPr="003B67D3">
              <w:t>0.1</w:t>
            </w:r>
          </w:p>
        </w:tc>
        <w:tc>
          <w:tcPr>
            <w:tcW w:w="1047" w:type="dxa"/>
            <w:vAlign w:val="center"/>
          </w:tcPr>
          <w:p w:rsidR="00527D19" w:rsidRPr="003B67D3" w:rsidRDefault="00527D19" w:rsidP="006857C0">
            <w:pPr>
              <w:pStyle w:val="12"/>
            </w:pPr>
            <w:r w:rsidRPr="003B67D3">
              <w:t>-226</w:t>
            </w:r>
          </w:p>
        </w:tc>
        <w:tc>
          <w:tcPr>
            <w:tcW w:w="978" w:type="dxa"/>
            <w:vAlign w:val="center"/>
          </w:tcPr>
          <w:p w:rsidR="00527D19" w:rsidRPr="003B67D3" w:rsidRDefault="00527D19" w:rsidP="006857C0">
            <w:pPr>
              <w:pStyle w:val="12"/>
            </w:pPr>
            <w:r w:rsidRPr="003B67D3">
              <w:t>64.2</w:t>
            </w:r>
          </w:p>
        </w:tc>
      </w:tr>
      <w:tr w:rsidR="00527D19" w:rsidRPr="003B67D3" w:rsidTr="006857C0">
        <w:trPr>
          <w:trHeight w:val="240"/>
          <w:jc w:val="center"/>
        </w:trPr>
        <w:tc>
          <w:tcPr>
            <w:tcW w:w="3975" w:type="dxa"/>
            <w:noWrap/>
            <w:vAlign w:val="center"/>
          </w:tcPr>
          <w:p w:rsidR="00527D19" w:rsidRPr="003B67D3" w:rsidRDefault="00527D19" w:rsidP="006857C0">
            <w:pPr>
              <w:pStyle w:val="12"/>
            </w:pPr>
            <w:r w:rsidRPr="003B67D3">
              <w:t>Основные средства</w:t>
            </w:r>
          </w:p>
        </w:tc>
        <w:tc>
          <w:tcPr>
            <w:tcW w:w="977" w:type="dxa"/>
            <w:noWrap/>
            <w:vAlign w:val="center"/>
          </w:tcPr>
          <w:p w:rsidR="00527D19" w:rsidRPr="003B67D3" w:rsidRDefault="00527D19" w:rsidP="006857C0">
            <w:pPr>
              <w:pStyle w:val="12"/>
            </w:pPr>
            <w:r w:rsidRPr="003B67D3">
              <w:t>155 833</w:t>
            </w:r>
          </w:p>
        </w:tc>
        <w:tc>
          <w:tcPr>
            <w:tcW w:w="978" w:type="dxa"/>
            <w:vAlign w:val="center"/>
          </w:tcPr>
          <w:p w:rsidR="00527D19" w:rsidRPr="003B67D3" w:rsidRDefault="00527D19" w:rsidP="006857C0">
            <w:pPr>
              <w:pStyle w:val="12"/>
            </w:pPr>
            <w:r w:rsidRPr="003B67D3">
              <w:t>39.0</w:t>
            </w:r>
          </w:p>
        </w:tc>
        <w:tc>
          <w:tcPr>
            <w:tcW w:w="977" w:type="dxa"/>
            <w:noWrap/>
            <w:vAlign w:val="center"/>
          </w:tcPr>
          <w:p w:rsidR="00527D19" w:rsidRPr="003B67D3" w:rsidRDefault="00527D19" w:rsidP="006857C0">
            <w:pPr>
              <w:pStyle w:val="12"/>
            </w:pPr>
            <w:r w:rsidRPr="003B67D3">
              <w:t>202 689</w:t>
            </w:r>
          </w:p>
        </w:tc>
        <w:tc>
          <w:tcPr>
            <w:tcW w:w="908" w:type="dxa"/>
            <w:vAlign w:val="center"/>
          </w:tcPr>
          <w:p w:rsidR="00527D19" w:rsidRPr="003B67D3" w:rsidRDefault="00527D19" w:rsidP="006857C0">
            <w:pPr>
              <w:pStyle w:val="12"/>
            </w:pPr>
            <w:r w:rsidRPr="003B67D3">
              <w:t>27.0</w:t>
            </w:r>
          </w:p>
        </w:tc>
        <w:tc>
          <w:tcPr>
            <w:tcW w:w="1047" w:type="dxa"/>
            <w:vAlign w:val="center"/>
          </w:tcPr>
          <w:p w:rsidR="00527D19" w:rsidRPr="003B67D3" w:rsidRDefault="00527D19" w:rsidP="006857C0">
            <w:pPr>
              <w:pStyle w:val="12"/>
            </w:pPr>
            <w:r w:rsidRPr="003B67D3">
              <w:t>+46856</w:t>
            </w:r>
          </w:p>
        </w:tc>
        <w:tc>
          <w:tcPr>
            <w:tcW w:w="978" w:type="dxa"/>
            <w:vAlign w:val="center"/>
          </w:tcPr>
          <w:p w:rsidR="00527D19" w:rsidRPr="003B67D3" w:rsidRDefault="00527D19" w:rsidP="006857C0">
            <w:pPr>
              <w:pStyle w:val="12"/>
            </w:pPr>
            <w:r w:rsidRPr="003B67D3">
              <w:t>130.7</w:t>
            </w:r>
          </w:p>
        </w:tc>
      </w:tr>
      <w:tr w:rsidR="00527D19" w:rsidRPr="003B67D3" w:rsidTr="006857C0">
        <w:trPr>
          <w:trHeight w:val="240"/>
          <w:jc w:val="center"/>
        </w:trPr>
        <w:tc>
          <w:tcPr>
            <w:tcW w:w="3975" w:type="dxa"/>
            <w:noWrap/>
            <w:vAlign w:val="center"/>
          </w:tcPr>
          <w:p w:rsidR="00527D19" w:rsidRPr="003B67D3" w:rsidRDefault="00527D19" w:rsidP="006857C0">
            <w:pPr>
              <w:pStyle w:val="12"/>
            </w:pPr>
            <w:r w:rsidRPr="003B67D3">
              <w:t>Незавершенное строительство</w:t>
            </w:r>
          </w:p>
        </w:tc>
        <w:tc>
          <w:tcPr>
            <w:tcW w:w="977" w:type="dxa"/>
            <w:noWrap/>
            <w:vAlign w:val="center"/>
          </w:tcPr>
          <w:p w:rsidR="00527D19" w:rsidRPr="003B67D3" w:rsidRDefault="00527D19" w:rsidP="006857C0">
            <w:pPr>
              <w:pStyle w:val="12"/>
            </w:pPr>
            <w:r w:rsidRPr="003B67D3">
              <w:t>149 080</w:t>
            </w:r>
          </w:p>
        </w:tc>
        <w:tc>
          <w:tcPr>
            <w:tcW w:w="978" w:type="dxa"/>
            <w:vAlign w:val="center"/>
          </w:tcPr>
          <w:p w:rsidR="00527D19" w:rsidRPr="003B67D3" w:rsidRDefault="00527D19" w:rsidP="006857C0">
            <w:pPr>
              <w:pStyle w:val="12"/>
            </w:pPr>
            <w:r w:rsidRPr="003B67D3">
              <w:t>37.3</w:t>
            </w:r>
          </w:p>
        </w:tc>
        <w:tc>
          <w:tcPr>
            <w:tcW w:w="977" w:type="dxa"/>
            <w:noWrap/>
            <w:vAlign w:val="center"/>
          </w:tcPr>
          <w:p w:rsidR="00527D19" w:rsidRPr="003B67D3" w:rsidRDefault="00527D19" w:rsidP="006857C0">
            <w:pPr>
              <w:pStyle w:val="12"/>
            </w:pPr>
            <w:r w:rsidRPr="003B67D3">
              <w:t>136 797</w:t>
            </w:r>
          </w:p>
        </w:tc>
        <w:tc>
          <w:tcPr>
            <w:tcW w:w="908" w:type="dxa"/>
            <w:vAlign w:val="center"/>
          </w:tcPr>
          <w:p w:rsidR="00527D19" w:rsidRPr="003B67D3" w:rsidRDefault="00527D19" w:rsidP="006857C0">
            <w:pPr>
              <w:pStyle w:val="12"/>
            </w:pPr>
            <w:r w:rsidRPr="003B67D3">
              <w:t>18.1</w:t>
            </w:r>
          </w:p>
        </w:tc>
        <w:tc>
          <w:tcPr>
            <w:tcW w:w="1047" w:type="dxa"/>
            <w:vAlign w:val="center"/>
          </w:tcPr>
          <w:p w:rsidR="00527D19" w:rsidRPr="003B67D3" w:rsidRDefault="00527D19" w:rsidP="006857C0">
            <w:pPr>
              <w:pStyle w:val="12"/>
            </w:pPr>
            <w:r w:rsidRPr="003B67D3">
              <w:t>-12283</w:t>
            </w:r>
          </w:p>
        </w:tc>
        <w:tc>
          <w:tcPr>
            <w:tcW w:w="978" w:type="dxa"/>
            <w:vAlign w:val="center"/>
          </w:tcPr>
          <w:p w:rsidR="00527D19" w:rsidRPr="003B67D3" w:rsidRDefault="00527D19" w:rsidP="006857C0">
            <w:pPr>
              <w:pStyle w:val="12"/>
            </w:pPr>
            <w:r w:rsidRPr="003B67D3">
              <w:t>91.8</w:t>
            </w:r>
          </w:p>
        </w:tc>
      </w:tr>
      <w:tr w:rsidR="00527D19" w:rsidRPr="003B67D3" w:rsidTr="006857C0">
        <w:trPr>
          <w:trHeight w:val="240"/>
          <w:jc w:val="center"/>
        </w:trPr>
        <w:tc>
          <w:tcPr>
            <w:tcW w:w="3975" w:type="dxa"/>
            <w:noWrap/>
            <w:vAlign w:val="center"/>
          </w:tcPr>
          <w:p w:rsidR="00527D19" w:rsidRPr="003B67D3" w:rsidRDefault="00527D19" w:rsidP="006857C0">
            <w:pPr>
              <w:pStyle w:val="12"/>
            </w:pPr>
            <w:r w:rsidRPr="003B67D3">
              <w:t>Долгосрочные финансовые вложения</w:t>
            </w:r>
          </w:p>
        </w:tc>
        <w:tc>
          <w:tcPr>
            <w:tcW w:w="977" w:type="dxa"/>
            <w:noWrap/>
            <w:vAlign w:val="center"/>
          </w:tcPr>
          <w:p w:rsidR="00527D19" w:rsidRPr="003B67D3" w:rsidRDefault="00527D19" w:rsidP="006857C0">
            <w:pPr>
              <w:pStyle w:val="12"/>
            </w:pPr>
            <w:r w:rsidRPr="003B67D3">
              <w:t>8 532</w:t>
            </w:r>
          </w:p>
        </w:tc>
        <w:tc>
          <w:tcPr>
            <w:tcW w:w="978" w:type="dxa"/>
            <w:vAlign w:val="center"/>
          </w:tcPr>
          <w:p w:rsidR="00527D19" w:rsidRPr="003B67D3" w:rsidRDefault="00527D19" w:rsidP="006857C0">
            <w:pPr>
              <w:pStyle w:val="12"/>
            </w:pPr>
            <w:r w:rsidRPr="003B67D3">
              <w:t>2.2</w:t>
            </w:r>
          </w:p>
        </w:tc>
        <w:tc>
          <w:tcPr>
            <w:tcW w:w="977" w:type="dxa"/>
            <w:noWrap/>
            <w:vAlign w:val="center"/>
          </w:tcPr>
          <w:p w:rsidR="00527D19" w:rsidRPr="003B67D3" w:rsidRDefault="00527D19" w:rsidP="006857C0">
            <w:pPr>
              <w:pStyle w:val="12"/>
            </w:pPr>
            <w:r w:rsidRPr="003B67D3">
              <w:t>41</w:t>
            </w:r>
          </w:p>
        </w:tc>
        <w:tc>
          <w:tcPr>
            <w:tcW w:w="908" w:type="dxa"/>
            <w:vAlign w:val="center"/>
          </w:tcPr>
          <w:p w:rsidR="00527D19" w:rsidRPr="003B67D3" w:rsidRDefault="00527D19" w:rsidP="006857C0">
            <w:pPr>
              <w:pStyle w:val="12"/>
            </w:pPr>
            <w:r w:rsidRPr="003B67D3">
              <w:t>0.1</w:t>
            </w:r>
          </w:p>
        </w:tc>
        <w:tc>
          <w:tcPr>
            <w:tcW w:w="1047" w:type="dxa"/>
            <w:vAlign w:val="center"/>
          </w:tcPr>
          <w:p w:rsidR="00527D19" w:rsidRPr="003B67D3" w:rsidRDefault="00527D19" w:rsidP="006857C0">
            <w:pPr>
              <w:pStyle w:val="12"/>
            </w:pPr>
            <w:r w:rsidRPr="003B67D3">
              <w:t>-8491</w:t>
            </w:r>
          </w:p>
        </w:tc>
        <w:tc>
          <w:tcPr>
            <w:tcW w:w="978" w:type="dxa"/>
            <w:vAlign w:val="center"/>
          </w:tcPr>
          <w:p w:rsidR="00527D19" w:rsidRPr="003B67D3" w:rsidRDefault="00527D19" w:rsidP="006857C0">
            <w:pPr>
              <w:pStyle w:val="12"/>
            </w:pPr>
            <w:r w:rsidRPr="003B67D3">
              <w:t>0.5</w:t>
            </w:r>
          </w:p>
        </w:tc>
      </w:tr>
      <w:tr w:rsidR="00527D19" w:rsidRPr="003B67D3" w:rsidTr="006857C0">
        <w:trPr>
          <w:trHeight w:val="240"/>
          <w:jc w:val="center"/>
        </w:trPr>
        <w:tc>
          <w:tcPr>
            <w:tcW w:w="3975" w:type="dxa"/>
            <w:noWrap/>
            <w:vAlign w:val="center"/>
          </w:tcPr>
          <w:p w:rsidR="00527D19" w:rsidRPr="003B67D3" w:rsidRDefault="00527D19" w:rsidP="006857C0">
            <w:pPr>
              <w:pStyle w:val="12"/>
            </w:pPr>
            <w:r w:rsidRPr="003B67D3">
              <w:t>Отложенные налоговые активы</w:t>
            </w:r>
          </w:p>
        </w:tc>
        <w:tc>
          <w:tcPr>
            <w:tcW w:w="977" w:type="dxa"/>
            <w:noWrap/>
            <w:vAlign w:val="center"/>
          </w:tcPr>
          <w:p w:rsidR="00527D19" w:rsidRPr="003B67D3" w:rsidRDefault="00527D19" w:rsidP="006857C0">
            <w:pPr>
              <w:pStyle w:val="12"/>
            </w:pPr>
            <w:r w:rsidRPr="003B67D3">
              <w:t>-</w:t>
            </w:r>
          </w:p>
        </w:tc>
        <w:tc>
          <w:tcPr>
            <w:tcW w:w="978" w:type="dxa"/>
            <w:vAlign w:val="center"/>
          </w:tcPr>
          <w:p w:rsidR="00527D19" w:rsidRPr="003B67D3" w:rsidRDefault="00527D19" w:rsidP="006857C0">
            <w:pPr>
              <w:pStyle w:val="12"/>
            </w:pPr>
            <w:r w:rsidRPr="003B67D3">
              <w:t>-</w:t>
            </w:r>
          </w:p>
        </w:tc>
        <w:tc>
          <w:tcPr>
            <w:tcW w:w="977" w:type="dxa"/>
            <w:noWrap/>
            <w:vAlign w:val="center"/>
          </w:tcPr>
          <w:p w:rsidR="00527D19" w:rsidRPr="003B67D3" w:rsidRDefault="00527D19" w:rsidP="006857C0">
            <w:pPr>
              <w:pStyle w:val="12"/>
            </w:pPr>
            <w:r w:rsidRPr="003B67D3">
              <w:t>1 812</w:t>
            </w:r>
          </w:p>
        </w:tc>
        <w:tc>
          <w:tcPr>
            <w:tcW w:w="908" w:type="dxa"/>
            <w:vAlign w:val="center"/>
          </w:tcPr>
          <w:p w:rsidR="00527D19" w:rsidRPr="003B67D3" w:rsidRDefault="00527D19" w:rsidP="006857C0">
            <w:pPr>
              <w:pStyle w:val="12"/>
            </w:pPr>
            <w:r w:rsidRPr="003B67D3">
              <w:t>0.2</w:t>
            </w:r>
          </w:p>
        </w:tc>
        <w:tc>
          <w:tcPr>
            <w:tcW w:w="1047" w:type="dxa"/>
            <w:vAlign w:val="center"/>
          </w:tcPr>
          <w:p w:rsidR="00527D19" w:rsidRPr="003B67D3" w:rsidRDefault="00527D19" w:rsidP="006857C0">
            <w:pPr>
              <w:pStyle w:val="12"/>
            </w:pPr>
            <w:r w:rsidRPr="003B67D3">
              <w:t>-</w:t>
            </w:r>
          </w:p>
        </w:tc>
        <w:tc>
          <w:tcPr>
            <w:tcW w:w="978" w:type="dxa"/>
            <w:vAlign w:val="center"/>
          </w:tcPr>
          <w:p w:rsidR="00527D19" w:rsidRPr="003B67D3" w:rsidRDefault="00527D19" w:rsidP="006857C0">
            <w:pPr>
              <w:pStyle w:val="12"/>
            </w:pPr>
            <w:r w:rsidRPr="003B67D3">
              <w:t>100</w:t>
            </w:r>
          </w:p>
        </w:tc>
      </w:tr>
      <w:tr w:rsidR="00527D19" w:rsidRPr="003B67D3" w:rsidTr="006857C0">
        <w:trPr>
          <w:trHeight w:val="240"/>
          <w:jc w:val="center"/>
        </w:trPr>
        <w:tc>
          <w:tcPr>
            <w:tcW w:w="3975" w:type="dxa"/>
            <w:noWrap/>
            <w:vAlign w:val="center"/>
          </w:tcPr>
          <w:p w:rsidR="00527D19" w:rsidRPr="003B67D3" w:rsidRDefault="00527D19" w:rsidP="006857C0">
            <w:pPr>
              <w:pStyle w:val="12"/>
            </w:pPr>
            <w:r w:rsidRPr="003B67D3">
              <w:t>Итого внеоборотных активов</w:t>
            </w:r>
          </w:p>
        </w:tc>
        <w:tc>
          <w:tcPr>
            <w:tcW w:w="977" w:type="dxa"/>
            <w:noWrap/>
            <w:vAlign w:val="center"/>
          </w:tcPr>
          <w:p w:rsidR="00527D19" w:rsidRPr="003B67D3" w:rsidRDefault="00527D19" w:rsidP="006857C0">
            <w:pPr>
              <w:pStyle w:val="12"/>
            </w:pPr>
            <w:r w:rsidRPr="003B67D3">
              <w:t>314 076</w:t>
            </w:r>
          </w:p>
        </w:tc>
        <w:tc>
          <w:tcPr>
            <w:tcW w:w="978" w:type="dxa"/>
            <w:vAlign w:val="center"/>
          </w:tcPr>
          <w:p w:rsidR="00527D19" w:rsidRPr="003B67D3" w:rsidRDefault="00527D19" w:rsidP="006857C0">
            <w:pPr>
              <w:pStyle w:val="12"/>
            </w:pPr>
            <w:r w:rsidRPr="003B67D3">
              <w:t>78.7</w:t>
            </w:r>
          </w:p>
        </w:tc>
        <w:tc>
          <w:tcPr>
            <w:tcW w:w="977" w:type="dxa"/>
            <w:noWrap/>
            <w:vAlign w:val="center"/>
          </w:tcPr>
          <w:p w:rsidR="00527D19" w:rsidRPr="003B67D3" w:rsidRDefault="00527D19" w:rsidP="006857C0">
            <w:pPr>
              <w:pStyle w:val="12"/>
            </w:pPr>
            <w:r w:rsidRPr="003B67D3">
              <w:t>341 744</w:t>
            </w:r>
          </w:p>
        </w:tc>
        <w:tc>
          <w:tcPr>
            <w:tcW w:w="908" w:type="dxa"/>
            <w:vAlign w:val="center"/>
          </w:tcPr>
          <w:p w:rsidR="00527D19" w:rsidRPr="003B67D3" w:rsidRDefault="00527D19" w:rsidP="006857C0">
            <w:pPr>
              <w:pStyle w:val="12"/>
            </w:pPr>
            <w:r w:rsidRPr="003B67D3">
              <w:t>45.5</w:t>
            </w:r>
          </w:p>
        </w:tc>
        <w:tc>
          <w:tcPr>
            <w:tcW w:w="1047" w:type="dxa"/>
            <w:vAlign w:val="center"/>
          </w:tcPr>
          <w:p w:rsidR="00527D19" w:rsidRPr="003B67D3" w:rsidRDefault="00527D19" w:rsidP="006857C0">
            <w:pPr>
              <w:pStyle w:val="12"/>
            </w:pPr>
            <w:r w:rsidRPr="003B67D3">
              <w:t>+27 668</w:t>
            </w:r>
          </w:p>
        </w:tc>
        <w:tc>
          <w:tcPr>
            <w:tcW w:w="978" w:type="dxa"/>
            <w:vAlign w:val="center"/>
          </w:tcPr>
          <w:p w:rsidR="00527D19" w:rsidRPr="003B67D3" w:rsidRDefault="00527D19" w:rsidP="006857C0">
            <w:pPr>
              <w:pStyle w:val="12"/>
            </w:pPr>
            <w:r w:rsidRPr="003B67D3">
              <w:t>108.8</w:t>
            </w:r>
          </w:p>
        </w:tc>
      </w:tr>
      <w:tr w:rsidR="00527D19" w:rsidRPr="003B67D3" w:rsidTr="006857C0">
        <w:trPr>
          <w:trHeight w:val="195"/>
          <w:jc w:val="center"/>
        </w:trPr>
        <w:tc>
          <w:tcPr>
            <w:tcW w:w="3975" w:type="dxa"/>
            <w:vAlign w:val="center"/>
          </w:tcPr>
          <w:p w:rsidR="00527D19" w:rsidRPr="003B67D3" w:rsidRDefault="00527D19" w:rsidP="006857C0">
            <w:pPr>
              <w:pStyle w:val="12"/>
            </w:pPr>
            <w:r w:rsidRPr="003B67D3">
              <w:t>Запасы</w:t>
            </w:r>
          </w:p>
        </w:tc>
        <w:tc>
          <w:tcPr>
            <w:tcW w:w="977" w:type="dxa"/>
            <w:vAlign w:val="center"/>
          </w:tcPr>
          <w:p w:rsidR="00527D19" w:rsidRPr="003B67D3" w:rsidRDefault="00527D19" w:rsidP="006857C0">
            <w:pPr>
              <w:pStyle w:val="12"/>
            </w:pPr>
            <w:r w:rsidRPr="003B67D3">
              <w:t>13 986</w:t>
            </w:r>
          </w:p>
        </w:tc>
        <w:tc>
          <w:tcPr>
            <w:tcW w:w="978" w:type="dxa"/>
            <w:vAlign w:val="center"/>
          </w:tcPr>
          <w:p w:rsidR="00527D19" w:rsidRPr="003B67D3" w:rsidRDefault="00527D19" w:rsidP="006857C0">
            <w:pPr>
              <w:pStyle w:val="12"/>
            </w:pPr>
            <w:r w:rsidRPr="003B67D3">
              <w:t>3.5</w:t>
            </w:r>
          </w:p>
        </w:tc>
        <w:tc>
          <w:tcPr>
            <w:tcW w:w="977" w:type="dxa"/>
            <w:vAlign w:val="center"/>
          </w:tcPr>
          <w:p w:rsidR="00527D19" w:rsidRPr="003B67D3" w:rsidRDefault="00527D19" w:rsidP="006857C0">
            <w:pPr>
              <w:pStyle w:val="12"/>
            </w:pPr>
            <w:r w:rsidRPr="003B67D3">
              <w:t>16 763</w:t>
            </w:r>
          </w:p>
        </w:tc>
        <w:tc>
          <w:tcPr>
            <w:tcW w:w="908" w:type="dxa"/>
            <w:vAlign w:val="center"/>
          </w:tcPr>
          <w:p w:rsidR="00527D19" w:rsidRPr="003B67D3" w:rsidRDefault="00527D19" w:rsidP="006857C0">
            <w:pPr>
              <w:pStyle w:val="12"/>
            </w:pPr>
            <w:r w:rsidRPr="003B67D3">
              <w:t>2.2</w:t>
            </w:r>
          </w:p>
        </w:tc>
        <w:tc>
          <w:tcPr>
            <w:tcW w:w="1047" w:type="dxa"/>
            <w:vAlign w:val="center"/>
          </w:tcPr>
          <w:p w:rsidR="00527D19" w:rsidRPr="003B67D3" w:rsidRDefault="00527D19" w:rsidP="006857C0">
            <w:pPr>
              <w:pStyle w:val="12"/>
            </w:pPr>
            <w:r w:rsidRPr="003B67D3">
              <w:t>+2777</w:t>
            </w:r>
          </w:p>
        </w:tc>
        <w:tc>
          <w:tcPr>
            <w:tcW w:w="978" w:type="dxa"/>
            <w:vAlign w:val="center"/>
          </w:tcPr>
          <w:p w:rsidR="00527D19" w:rsidRPr="003B67D3" w:rsidRDefault="00527D19" w:rsidP="006857C0">
            <w:pPr>
              <w:pStyle w:val="12"/>
            </w:pPr>
            <w:r w:rsidRPr="003B67D3">
              <w:t>119.9</w:t>
            </w:r>
          </w:p>
        </w:tc>
      </w:tr>
      <w:tr w:rsidR="00527D19" w:rsidRPr="003B67D3" w:rsidTr="006857C0">
        <w:trPr>
          <w:trHeight w:val="240"/>
          <w:jc w:val="center"/>
        </w:trPr>
        <w:tc>
          <w:tcPr>
            <w:tcW w:w="3975" w:type="dxa"/>
            <w:vAlign w:val="center"/>
          </w:tcPr>
          <w:p w:rsidR="00527D19" w:rsidRPr="003B67D3" w:rsidRDefault="00527D19" w:rsidP="006857C0">
            <w:pPr>
              <w:pStyle w:val="12"/>
            </w:pPr>
            <w:r w:rsidRPr="003B67D3">
              <w:t xml:space="preserve">Налог на добавленную стоимость по приобретенным ценностям </w:t>
            </w:r>
          </w:p>
        </w:tc>
        <w:tc>
          <w:tcPr>
            <w:tcW w:w="977" w:type="dxa"/>
            <w:vAlign w:val="center"/>
          </w:tcPr>
          <w:p w:rsidR="00527D19" w:rsidRPr="003B67D3" w:rsidRDefault="00527D19" w:rsidP="006857C0">
            <w:pPr>
              <w:pStyle w:val="12"/>
            </w:pPr>
            <w:r w:rsidRPr="003B67D3">
              <w:t>17 154</w:t>
            </w:r>
          </w:p>
        </w:tc>
        <w:tc>
          <w:tcPr>
            <w:tcW w:w="978" w:type="dxa"/>
            <w:vAlign w:val="center"/>
          </w:tcPr>
          <w:p w:rsidR="00527D19" w:rsidRPr="003B67D3" w:rsidRDefault="00527D19" w:rsidP="006857C0">
            <w:pPr>
              <w:pStyle w:val="12"/>
            </w:pPr>
            <w:r w:rsidRPr="003B67D3">
              <w:t>4.3</w:t>
            </w:r>
          </w:p>
        </w:tc>
        <w:tc>
          <w:tcPr>
            <w:tcW w:w="977" w:type="dxa"/>
            <w:vAlign w:val="center"/>
          </w:tcPr>
          <w:p w:rsidR="00527D19" w:rsidRPr="003B67D3" w:rsidRDefault="00527D19" w:rsidP="006857C0">
            <w:pPr>
              <w:pStyle w:val="12"/>
            </w:pPr>
            <w:r w:rsidRPr="003B67D3">
              <w:t>35 229</w:t>
            </w:r>
          </w:p>
        </w:tc>
        <w:tc>
          <w:tcPr>
            <w:tcW w:w="908" w:type="dxa"/>
            <w:vAlign w:val="center"/>
          </w:tcPr>
          <w:p w:rsidR="00527D19" w:rsidRPr="003B67D3" w:rsidRDefault="00527D19" w:rsidP="006857C0">
            <w:pPr>
              <w:pStyle w:val="12"/>
            </w:pPr>
            <w:r w:rsidRPr="003B67D3">
              <w:t>4.7</w:t>
            </w:r>
          </w:p>
        </w:tc>
        <w:tc>
          <w:tcPr>
            <w:tcW w:w="1047" w:type="dxa"/>
            <w:vAlign w:val="center"/>
          </w:tcPr>
          <w:p w:rsidR="00527D19" w:rsidRPr="003B67D3" w:rsidRDefault="00527D19" w:rsidP="006857C0">
            <w:pPr>
              <w:pStyle w:val="12"/>
            </w:pPr>
            <w:r w:rsidRPr="003B67D3">
              <w:t>+18075</w:t>
            </w:r>
          </w:p>
        </w:tc>
        <w:tc>
          <w:tcPr>
            <w:tcW w:w="978" w:type="dxa"/>
            <w:vAlign w:val="center"/>
          </w:tcPr>
          <w:p w:rsidR="00527D19" w:rsidRPr="003B67D3" w:rsidRDefault="00527D19" w:rsidP="006857C0">
            <w:pPr>
              <w:pStyle w:val="12"/>
            </w:pPr>
            <w:r w:rsidRPr="003B67D3">
              <w:t>205.4</w:t>
            </w:r>
          </w:p>
        </w:tc>
      </w:tr>
      <w:tr w:rsidR="00527D19" w:rsidRPr="003B67D3" w:rsidTr="006857C0">
        <w:trPr>
          <w:trHeight w:val="450"/>
          <w:jc w:val="center"/>
        </w:trPr>
        <w:tc>
          <w:tcPr>
            <w:tcW w:w="3975" w:type="dxa"/>
            <w:vAlign w:val="center"/>
          </w:tcPr>
          <w:p w:rsidR="00527D19" w:rsidRPr="003B67D3" w:rsidRDefault="00527D19" w:rsidP="006857C0">
            <w:pPr>
              <w:pStyle w:val="12"/>
            </w:pPr>
            <w:r w:rsidRPr="003B67D3">
              <w:t>Дебиторская задолженность (платежи по которой ожидаются более чем через 12 месяцев после отчетной даты)</w:t>
            </w:r>
          </w:p>
        </w:tc>
        <w:tc>
          <w:tcPr>
            <w:tcW w:w="977" w:type="dxa"/>
            <w:vAlign w:val="center"/>
          </w:tcPr>
          <w:p w:rsidR="00527D19" w:rsidRPr="003B67D3" w:rsidRDefault="00527D19" w:rsidP="006857C0">
            <w:pPr>
              <w:pStyle w:val="12"/>
            </w:pPr>
            <w:r w:rsidRPr="003B67D3">
              <w:t>1 397</w:t>
            </w:r>
          </w:p>
        </w:tc>
        <w:tc>
          <w:tcPr>
            <w:tcW w:w="978" w:type="dxa"/>
            <w:vAlign w:val="center"/>
          </w:tcPr>
          <w:p w:rsidR="00527D19" w:rsidRPr="003B67D3" w:rsidRDefault="00527D19" w:rsidP="006857C0">
            <w:pPr>
              <w:pStyle w:val="12"/>
            </w:pPr>
            <w:r w:rsidRPr="003B67D3">
              <w:t>0.3</w:t>
            </w:r>
          </w:p>
        </w:tc>
        <w:tc>
          <w:tcPr>
            <w:tcW w:w="977" w:type="dxa"/>
            <w:vAlign w:val="center"/>
          </w:tcPr>
          <w:p w:rsidR="00527D19" w:rsidRPr="003B67D3" w:rsidRDefault="00527D19" w:rsidP="006857C0">
            <w:pPr>
              <w:pStyle w:val="12"/>
            </w:pPr>
            <w:r w:rsidRPr="003B67D3">
              <w:t>1 856</w:t>
            </w:r>
          </w:p>
        </w:tc>
        <w:tc>
          <w:tcPr>
            <w:tcW w:w="908" w:type="dxa"/>
            <w:vAlign w:val="center"/>
          </w:tcPr>
          <w:p w:rsidR="00527D19" w:rsidRPr="003B67D3" w:rsidRDefault="00527D19" w:rsidP="006857C0">
            <w:pPr>
              <w:pStyle w:val="12"/>
            </w:pPr>
            <w:r w:rsidRPr="003B67D3">
              <w:t>0.2</w:t>
            </w:r>
          </w:p>
        </w:tc>
        <w:tc>
          <w:tcPr>
            <w:tcW w:w="1047" w:type="dxa"/>
            <w:vAlign w:val="center"/>
          </w:tcPr>
          <w:p w:rsidR="00527D19" w:rsidRPr="003B67D3" w:rsidRDefault="00527D19" w:rsidP="006857C0">
            <w:pPr>
              <w:pStyle w:val="12"/>
            </w:pPr>
            <w:r w:rsidRPr="003B67D3">
              <w:t>+459</w:t>
            </w:r>
          </w:p>
        </w:tc>
        <w:tc>
          <w:tcPr>
            <w:tcW w:w="978" w:type="dxa"/>
            <w:vAlign w:val="center"/>
          </w:tcPr>
          <w:p w:rsidR="00527D19" w:rsidRPr="003B67D3" w:rsidRDefault="00527D19" w:rsidP="006857C0">
            <w:pPr>
              <w:pStyle w:val="12"/>
            </w:pPr>
            <w:r w:rsidRPr="003B67D3">
              <w:t>132.9</w:t>
            </w:r>
          </w:p>
        </w:tc>
      </w:tr>
      <w:tr w:rsidR="00527D19" w:rsidRPr="003B67D3" w:rsidTr="006857C0">
        <w:trPr>
          <w:trHeight w:val="465"/>
          <w:jc w:val="center"/>
        </w:trPr>
        <w:tc>
          <w:tcPr>
            <w:tcW w:w="3975" w:type="dxa"/>
            <w:vAlign w:val="center"/>
          </w:tcPr>
          <w:p w:rsidR="00527D19" w:rsidRPr="003B67D3" w:rsidRDefault="00527D19" w:rsidP="006857C0">
            <w:pPr>
              <w:pStyle w:val="12"/>
            </w:pPr>
            <w:r w:rsidRPr="003B67D3">
              <w:t>Дебиторская задолженность (платежи по которой ожидаются в течение 12 месяцев после отчетной даты)</w:t>
            </w:r>
          </w:p>
        </w:tc>
        <w:tc>
          <w:tcPr>
            <w:tcW w:w="977" w:type="dxa"/>
            <w:vAlign w:val="center"/>
          </w:tcPr>
          <w:p w:rsidR="00527D19" w:rsidRPr="003B67D3" w:rsidRDefault="00527D19" w:rsidP="006857C0">
            <w:pPr>
              <w:pStyle w:val="12"/>
            </w:pPr>
            <w:r w:rsidRPr="003B67D3">
              <w:t>48 223</w:t>
            </w:r>
          </w:p>
        </w:tc>
        <w:tc>
          <w:tcPr>
            <w:tcW w:w="978" w:type="dxa"/>
            <w:vAlign w:val="center"/>
          </w:tcPr>
          <w:p w:rsidR="00527D19" w:rsidRPr="003B67D3" w:rsidRDefault="00527D19" w:rsidP="006857C0">
            <w:pPr>
              <w:pStyle w:val="12"/>
            </w:pPr>
            <w:r w:rsidRPr="003B67D3">
              <w:t>12.1</w:t>
            </w:r>
          </w:p>
        </w:tc>
        <w:tc>
          <w:tcPr>
            <w:tcW w:w="977" w:type="dxa"/>
            <w:shd w:val="clear" w:color="auto" w:fill="FFFFFF"/>
            <w:vAlign w:val="center"/>
          </w:tcPr>
          <w:p w:rsidR="00527D19" w:rsidRPr="003B67D3" w:rsidRDefault="00527D19" w:rsidP="006857C0">
            <w:pPr>
              <w:pStyle w:val="12"/>
            </w:pPr>
            <w:r w:rsidRPr="003B67D3">
              <w:t>349 756</w:t>
            </w:r>
          </w:p>
        </w:tc>
        <w:tc>
          <w:tcPr>
            <w:tcW w:w="908" w:type="dxa"/>
            <w:vAlign w:val="center"/>
          </w:tcPr>
          <w:p w:rsidR="00527D19" w:rsidRPr="003B67D3" w:rsidRDefault="00527D19" w:rsidP="006857C0">
            <w:pPr>
              <w:pStyle w:val="12"/>
            </w:pPr>
            <w:r w:rsidRPr="003B67D3">
              <w:t>46.5</w:t>
            </w:r>
          </w:p>
        </w:tc>
        <w:tc>
          <w:tcPr>
            <w:tcW w:w="1047" w:type="dxa"/>
            <w:vAlign w:val="center"/>
          </w:tcPr>
          <w:p w:rsidR="00527D19" w:rsidRPr="003B67D3" w:rsidRDefault="00527D19" w:rsidP="006857C0">
            <w:pPr>
              <w:pStyle w:val="12"/>
            </w:pPr>
            <w:r w:rsidRPr="003B67D3">
              <w:t>+301533</w:t>
            </w:r>
          </w:p>
        </w:tc>
        <w:tc>
          <w:tcPr>
            <w:tcW w:w="978" w:type="dxa"/>
            <w:vAlign w:val="center"/>
          </w:tcPr>
          <w:p w:rsidR="00527D19" w:rsidRPr="003B67D3" w:rsidRDefault="00527D19" w:rsidP="006857C0">
            <w:pPr>
              <w:pStyle w:val="12"/>
            </w:pPr>
            <w:r w:rsidRPr="003B67D3">
              <w:t>725.3</w:t>
            </w:r>
          </w:p>
        </w:tc>
      </w:tr>
      <w:tr w:rsidR="00527D19" w:rsidRPr="003B67D3" w:rsidTr="006857C0">
        <w:trPr>
          <w:trHeight w:val="240"/>
          <w:jc w:val="center"/>
        </w:trPr>
        <w:tc>
          <w:tcPr>
            <w:tcW w:w="3975" w:type="dxa"/>
            <w:vAlign w:val="center"/>
          </w:tcPr>
          <w:p w:rsidR="00527D19" w:rsidRPr="003B67D3" w:rsidRDefault="00527D19" w:rsidP="006857C0">
            <w:pPr>
              <w:pStyle w:val="12"/>
            </w:pPr>
            <w:r w:rsidRPr="003B67D3">
              <w:t>Краткосрочные финансовые вложения</w:t>
            </w:r>
          </w:p>
        </w:tc>
        <w:tc>
          <w:tcPr>
            <w:tcW w:w="977" w:type="dxa"/>
            <w:vAlign w:val="center"/>
          </w:tcPr>
          <w:p w:rsidR="00527D19" w:rsidRPr="003B67D3" w:rsidRDefault="00527D19" w:rsidP="006857C0">
            <w:pPr>
              <w:pStyle w:val="12"/>
            </w:pPr>
            <w:r w:rsidRPr="003B67D3">
              <w:t>178</w:t>
            </w:r>
          </w:p>
        </w:tc>
        <w:tc>
          <w:tcPr>
            <w:tcW w:w="978" w:type="dxa"/>
            <w:vAlign w:val="center"/>
          </w:tcPr>
          <w:p w:rsidR="00527D19" w:rsidRPr="003B67D3" w:rsidRDefault="00527D19" w:rsidP="006857C0">
            <w:pPr>
              <w:pStyle w:val="12"/>
            </w:pPr>
            <w:r w:rsidRPr="003B67D3">
              <w:t>0.1</w:t>
            </w:r>
          </w:p>
        </w:tc>
        <w:tc>
          <w:tcPr>
            <w:tcW w:w="977" w:type="dxa"/>
            <w:vAlign w:val="center"/>
          </w:tcPr>
          <w:p w:rsidR="00527D19" w:rsidRPr="003B67D3" w:rsidRDefault="00527D19" w:rsidP="006857C0">
            <w:pPr>
              <w:pStyle w:val="12"/>
            </w:pPr>
            <w:r w:rsidRPr="003B67D3">
              <w:t>80</w:t>
            </w:r>
          </w:p>
        </w:tc>
        <w:tc>
          <w:tcPr>
            <w:tcW w:w="908" w:type="dxa"/>
            <w:vAlign w:val="center"/>
          </w:tcPr>
          <w:p w:rsidR="00527D19" w:rsidRPr="003B67D3" w:rsidRDefault="00527D19" w:rsidP="006857C0">
            <w:pPr>
              <w:pStyle w:val="12"/>
            </w:pPr>
            <w:r w:rsidRPr="003B67D3">
              <w:t>0.1</w:t>
            </w:r>
          </w:p>
        </w:tc>
        <w:tc>
          <w:tcPr>
            <w:tcW w:w="1047" w:type="dxa"/>
            <w:vAlign w:val="center"/>
          </w:tcPr>
          <w:p w:rsidR="00527D19" w:rsidRPr="003B67D3" w:rsidRDefault="00527D19" w:rsidP="006857C0">
            <w:pPr>
              <w:pStyle w:val="12"/>
            </w:pPr>
            <w:r w:rsidRPr="003B67D3">
              <w:t>-98</w:t>
            </w:r>
          </w:p>
        </w:tc>
        <w:tc>
          <w:tcPr>
            <w:tcW w:w="978" w:type="dxa"/>
            <w:vAlign w:val="center"/>
          </w:tcPr>
          <w:p w:rsidR="00527D19" w:rsidRPr="003B67D3" w:rsidRDefault="00527D19" w:rsidP="006857C0">
            <w:pPr>
              <w:pStyle w:val="12"/>
            </w:pPr>
            <w:r w:rsidRPr="003B67D3">
              <w:t>44.9</w:t>
            </w:r>
          </w:p>
        </w:tc>
      </w:tr>
      <w:tr w:rsidR="00527D19" w:rsidRPr="003B67D3" w:rsidTr="006857C0">
        <w:trPr>
          <w:trHeight w:val="240"/>
          <w:jc w:val="center"/>
        </w:trPr>
        <w:tc>
          <w:tcPr>
            <w:tcW w:w="3975" w:type="dxa"/>
            <w:vAlign w:val="center"/>
          </w:tcPr>
          <w:p w:rsidR="00527D19" w:rsidRPr="003B67D3" w:rsidRDefault="00527D19" w:rsidP="006857C0">
            <w:pPr>
              <w:pStyle w:val="12"/>
            </w:pPr>
            <w:r w:rsidRPr="003B67D3">
              <w:t>Денежные средства</w:t>
            </w:r>
          </w:p>
        </w:tc>
        <w:tc>
          <w:tcPr>
            <w:tcW w:w="977" w:type="dxa"/>
            <w:vAlign w:val="center"/>
          </w:tcPr>
          <w:p w:rsidR="00527D19" w:rsidRPr="003B67D3" w:rsidRDefault="00527D19" w:rsidP="006857C0">
            <w:pPr>
              <w:pStyle w:val="12"/>
            </w:pPr>
            <w:r w:rsidRPr="003B67D3">
              <w:t>4 308</w:t>
            </w:r>
          </w:p>
        </w:tc>
        <w:tc>
          <w:tcPr>
            <w:tcW w:w="978" w:type="dxa"/>
            <w:vAlign w:val="center"/>
          </w:tcPr>
          <w:p w:rsidR="00527D19" w:rsidRPr="003B67D3" w:rsidRDefault="00527D19" w:rsidP="006857C0">
            <w:pPr>
              <w:pStyle w:val="12"/>
            </w:pPr>
            <w:r w:rsidRPr="003B67D3">
              <w:t>1.0</w:t>
            </w:r>
          </w:p>
        </w:tc>
        <w:tc>
          <w:tcPr>
            <w:tcW w:w="977" w:type="dxa"/>
            <w:vAlign w:val="center"/>
          </w:tcPr>
          <w:p w:rsidR="00527D19" w:rsidRPr="003B67D3" w:rsidRDefault="00527D19" w:rsidP="006857C0">
            <w:pPr>
              <w:pStyle w:val="12"/>
            </w:pPr>
            <w:r w:rsidRPr="003B67D3">
              <w:t>6 024</w:t>
            </w:r>
          </w:p>
        </w:tc>
        <w:tc>
          <w:tcPr>
            <w:tcW w:w="908" w:type="dxa"/>
            <w:vAlign w:val="center"/>
          </w:tcPr>
          <w:p w:rsidR="00527D19" w:rsidRPr="003B67D3" w:rsidRDefault="00527D19" w:rsidP="006857C0">
            <w:pPr>
              <w:pStyle w:val="12"/>
            </w:pPr>
            <w:r w:rsidRPr="003B67D3">
              <w:t>0.8</w:t>
            </w:r>
          </w:p>
        </w:tc>
        <w:tc>
          <w:tcPr>
            <w:tcW w:w="1047" w:type="dxa"/>
            <w:vAlign w:val="center"/>
          </w:tcPr>
          <w:p w:rsidR="00527D19" w:rsidRPr="003B67D3" w:rsidRDefault="00527D19" w:rsidP="006857C0">
            <w:pPr>
              <w:pStyle w:val="12"/>
            </w:pPr>
            <w:r w:rsidRPr="003B67D3">
              <w:t>+1716</w:t>
            </w:r>
          </w:p>
        </w:tc>
        <w:tc>
          <w:tcPr>
            <w:tcW w:w="978" w:type="dxa"/>
            <w:vAlign w:val="center"/>
          </w:tcPr>
          <w:p w:rsidR="00527D19" w:rsidRPr="003B67D3" w:rsidRDefault="00527D19" w:rsidP="006857C0">
            <w:pPr>
              <w:pStyle w:val="12"/>
            </w:pPr>
            <w:r w:rsidRPr="003B67D3">
              <w:t>139.8</w:t>
            </w:r>
          </w:p>
        </w:tc>
      </w:tr>
      <w:tr w:rsidR="00527D19" w:rsidRPr="003B67D3" w:rsidTr="006857C0">
        <w:trPr>
          <w:trHeight w:val="255"/>
          <w:jc w:val="center"/>
        </w:trPr>
        <w:tc>
          <w:tcPr>
            <w:tcW w:w="3975" w:type="dxa"/>
            <w:vAlign w:val="center"/>
          </w:tcPr>
          <w:p w:rsidR="00527D19" w:rsidRPr="003B67D3" w:rsidRDefault="00527D19" w:rsidP="006857C0">
            <w:pPr>
              <w:pStyle w:val="12"/>
            </w:pPr>
            <w:r w:rsidRPr="003B67D3">
              <w:t>Итого оборотных активов</w:t>
            </w:r>
          </w:p>
        </w:tc>
        <w:tc>
          <w:tcPr>
            <w:tcW w:w="977" w:type="dxa"/>
            <w:vAlign w:val="center"/>
          </w:tcPr>
          <w:p w:rsidR="00527D19" w:rsidRPr="003B67D3" w:rsidRDefault="00527D19" w:rsidP="006857C0">
            <w:pPr>
              <w:pStyle w:val="12"/>
            </w:pPr>
            <w:r w:rsidRPr="003B67D3">
              <w:t>85 246</w:t>
            </w:r>
          </w:p>
        </w:tc>
        <w:tc>
          <w:tcPr>
            <w:tcW w:w="978" w:type="dxa"/>
            <w:vAlign w:val="center"/>
          </w:tcPr>
          <w:p w:rsidR="00527D19" w:rsidRPr="003B67D3" w:rsidRDefault="00527D19" w:rsidP="006857C0">
            <w:pPr>
              <w:pStyle w:val="12"/>
            </w:pPr>
            <w:r w:rsidRPr="003B67D3">
              <w:t>21.3</w:t>
            </w:r>
          </w:p>
        </w:tc>
        <w:tc>
          <w:tcPr>
            <w:tcW w:w="977" w:type="dxa"/>
            <w:vAlign w:val="center"/>
          </w:tcPr>
          <w:p w:rsidR="00527D19" w:rsidRPr="003B67D3" w:rsidRDefault="00527D19" w:rsidP="006857C0">
            <w:pPr>
              <w:pStyle w:val="12"/>
            </w:pPr>
            <w:r w:rsidRPr="003B67D3">
              <w:t>409 708</w:t>
            </w:r>
          </w:p>
        </w:tc>
        <w:tc>
          <w:tcPr>
            <w:tcW w:w="908" w:type="dxa"/>
            <w:vAlign w:val="center"/>
          </w:tcPr>
          <w:p w:rsidR="00527D19" w:rsidRPr="003B67D3" w:rsidRDefault="00527D19" w:rsidP="006857C0">
            <w:pPr>
              <w:pStyle w:val="12"/>
            </w:pPr>
            <w:r w:rsidRPr="003B67D3">
              <w:t>54.5</w:t>
            </w:r>
          </w:p>
        </w:tc>
        <w:tc>
          <w:tcPr>
            <w:tcW w:w="1047" w:type="dxa"/>
            <w:vAlign w:val="center"/>
          </w:tcPr>
          <w:p w:rsidR="00527D19" w:rsidRPr="003B67D3" w:rsidRDefault="00527D19" w:rsidP="006857C0">
            <w:pPr>
              <w:pStyle w:val="12"/>
            </w:pPr>
            <w:r w:rsidRPr="003B67D3">
              <w:t>+324462</w:t>
            </w:r>
          </w:p>
        </w:tc>
        <w:tc>
          <w:tcPr>
            <w:tcW w:w="978" w:type="dxa"/>
            <w:vAlign w:val="center"/>
          </w:tcPr>
          <w:p w:rsidR="00527D19" w:rsidRPr="003B67D3" w:rsidRDefault="00527D19" w:rsidP="006857C0">
            <w:pPr>
              <w:pStyle w:val="12"/>
            </w:pPr>
            <w:r w:rsidRPr="003B67D3">
              <w:t>480.6</w:t>
            </w:r>
          </w:p>
        </w:tc>
      </w:tr>
      <w:tr w:rsidR="00527D19" w:rsidRPr="003B67D3" w:rsidTr="006857C0">
        <w:trPr>
          <w:trHeight w:val="285"/>
          <w:jc w:val="center"/>
        </w:trPr>
        <w:tc>
          <w:tcPr>
            <w:tcW w:w="3975" w:type="dxa"/>
            <w:vAlign w:val="center"/>
          </w:tcPr>
          <w:p w:rsidR="00527D19" w:rsidRPr="003B67D3" w:rsidRDefault="00527D19" w:rsidP="006857C0">
            <w:pPr>
              <w:pStyle w:val="12"/>
            </w:pPr>
            <w:r w:rsidRPr="003B67D3">
              <w:t>Всего активов</w:t>
            </w:r>
          </w:p>
        </w:tc>
        <w:tc>
          <w:tcPr>
            <w:tcW w:w="977" w:type="dxa"/>
            <w:vAlign w:val="center"/>
          </w:tcPr>
          <w:p w:rsidR="00527D19" w:rsidRPr="003B67D3" w:rsidRDefault="00527D19" w:rsidP="006857C0">
            <w:pPr>
              <w:pStyle w:val="12"/>
            </w:pPr>
            <w:r w:rsidRPr="003B67D3">
              <w:t>399 322</w:t>
            </w:r>
          </w:p>
        </w:tc>
        <w:tc>
          <w:tcPr>
            <w:tcW w:w="978" w:type="dxa"/>
            <w:vAlign w:val="center"/>
          </w:tcPr>
          <w:p w:rsidR="00527D19" w:rsidRPr="003B67D3" w:rsidRDefault="00527D19" w:rsidP="006857C0">
            <w:pPr>
              <w:pStyle w:val="12"/>
            </w:pPr>
            <w:r w:rsidRPr="003B67D3">
              <w:t>100</w:t>
            </w:r>
          </w:p>
        </w:tc>
        <w:tc>
          <w:tcPr>
            <w:tcW w:w="977" w:type="dxa"/>
            <w:vAlign w:val="center"/>
          </w:tcPr>
          <w:p w:rsidR="00527D19" w:rsidRPr="003B67D3" w:rsidRDefault="00527D19" w:rsidP="006857C0">
            <w:pPr>
              <w:pStyle w:val="12"/>
            </w:pPr>
            <w:r w:rsidRPr="003B67D3">
              <w:t>751 452</w:t>
            </w:r>
          </w:p>
        </w:tc>
        <w:tc>
          <w:tcPr>
            <w:tcW w:w="908" w:type="dxa"/>
            <w:vAlign w:val="center"/>
          </w:tcPr>
          <w:p w:rsidR="00527D19" w:rsidRPr="003B67D3" w:rsidRDefault="00527D19" w:rsidP="006857C0">
            <w:pPr>
              <w:pStyle w:val="12"/>
            </w:pPr>
            <w:r w:rsidRPr="003B67D3">
              <w:t>100</w:t>
            </w:r>
          </w:p>
        </w:tc>
        <w:tc>
          <w:tcPr>
            <w:tcW w:w="1047" w:type="dxa"/>
            <w:vAlign w:val="center"/>
          </w:tcPr>
          <w:p w:rsidR="00527D19" w:rsidRPr="003B67D3" w:rsidRDefault="00527D19" w:rsidP="006857C0">
            <w:pPr>
              <w:pStyle w:val="12"/>
            </w:pPr>
            <w:r w:rsidRPr="003B67D3">
              <w:t>+352130</w:t>
            </w:r>
          </w:p>
        </w:tc>
        <w:tc>
          <w:tcPr>
            <w:tcW w:w="978" w:type="dxa"/>
            <w:vAlign w:val="center"/>
          </w:tcPr>
          <w:p w:rsidR="00527D19" w:rsidRPr="003B67D3" w:rsidRDefault="00527D19" w:rsidP="006857C0">
            <w:pPr>
              <w:pStyle w:val="12"/>
            </w:pPr>
            <w:r w:rsidRPr="003B67D3">
              <w:t>188.2</w:t>
            </w:r>
          </w:p>
        </w:tc>
      </w:tr>
    </w:tbl>
    <w:p w:rsidR="00635AFF" w:rsidRPr="003B67D3" w:rsidRDefault="00635AFF" w:rsidP="003B67D3">
      <w:pPr>
        <w:autoSpaceDE w:val="0"/>
        <w:autoSpaceDN w:val="0"/>
        <w:adjustRightInd w:val="0"/>
        <w:spacing w:line="360" w:lineRule="auto"/>
        <w:ind w:firstLine="709"/>
        <w:rPr>
          <w:position w:val="6"/>
          <w:sz w:val="28"/>
          <w:szCs w:val="16"/>
        </w:rPr>
      </w:pPr>
    </w:p>
    <w:p w:rsidR="007A4FC3" w:rsidRPr="003B67D3" w:rsidRDefault="007A4FC3" w:rsidP="003B67D3">
      <w:pPr>
        <w:autoSpaceDE w:val="0"/>
        <w:autoSpaceDN w:val="0"/>
        <w:adjustRightInd w:val="0"/>
        <w:spacing w:line="360" w:lineRule="auto"/>
        <w:ind w:firstLine="709"/>
        <w:rPr>
          <w:position w:val="6"/>
          <w:sz w:val="28"/>
          <w:szCs w:val="28"/>
        </w:rPr>
      </w:pPr>
      <w:r w:rsidRPr="003B67D3">
        <w:rPr>
          <w:position w:val="6"/>
          <w:sz w:val="28"/>
          <w:szCs w:val="28"/>
        </w:rPr>
        <w:t>Как видно из данных, приведенных в таблице 1, активы ООО «Ремприбор»</w:t>
      </w:r>
      <w:r w:rsidR="003B67D3">
        <w:rPr>
          <w:position w:val="6"/>
          <w:sz w:val="28"/>
          <w:szCs w:val="28"/>
        </w:rPr>
        <w:t xml:space="preserve"> </w:t>
      </w:r>
      <w:r w:rsidRPr="003B67D3">
        <w:rPr>
          <w:position w:val="6"/>
          <w:sz w:val="28"/>
          <w:szCs w:val="28"/>
        </w:rPr>
        <w:t>в течение 2008 года активы увеличились на 352130 тыс. руб., или на 88,2 %. Большими темпами увеличились оборотные активы – на 324462 тыс. руб., или в 4,8 раза. Внеоборотные активы увеличились незначительно – на 27</w:t>
      </w:r>
      <w:r w:rsidR="003B67D3">
        <w:rPr>
          <w:position w:val="6"/>
          <w:sz w:val="28"/>
          <w:szCs w:val="28"/>
        </w:rPr>
        <w:t xml:space="preserve"> </w:t>
      </w:r>
      <w:r w:rsidRPr="003B67D3">
        <w:rPr>
          <w:position w:val="6"/>
          <w:sz w:val="28"/>
          <w:szCs w:val="28"/>
        </w:rPr>
        <w:t>668 тыс. руб., или на 8,8 %. Наибольшие темпы роста характерны для краткосрочной дебиторской задолженности – на 301533 тыс. руб., или в 7,25 раза. В структуре активов ООО «Ремприбор»</w:t>
      </w:r>
      <w:r w:rsidR="003B67D3">
        <w:rPr>
          <w:position w:val="6"/>
          <w:sz w:val="28"/>
          <w:szCs w:val="28"/>
        </w:rPr>
        <w:t xml:space="preserve"> </w:t>
      </w:r>
      <w:r w:rsidRPr="003B67D3">
        <w:rPr>
          <w:position w:val="6"/>
          <w:sz w:val="28"/>
          <w:szCs w:val="28"/>
        </w:rPr>
        <w:t>наибольший удельный вес занимают внеоборотные активы. Однако он снизился с 78,7 % на начало года до 45,5 % на конец года. Это свидетельствует об улучшении мобильности имущества предприятия и оценивается положительно. В течение исследуемого периода резко увеличился удельный вес дебиторской задолженности – с 12,1 % до 46,5 %, что свидетельствует об очень значительном отвлечении денежных средств из оборота предприятия и оценивается отрицательно.</w:t>
      </w:r>
    </w:p>
    <w:p w:rsidR="006857C0" w:rsidRDefault="006857C0" w:rsidP="003B67D3">
      <w:pPr>
        <w:autoSpaceDE w:val="0"/>
        <w:autoSpaceDN w:val="0"/>
        <w:adjustRightInd w:val="0"/>
        <w:spacing w:line="360" w:lineRule="auto"/>
        <w:ind w:firstLine="709"/>
        <w:rPr>
          <w:position w:val="6"/>
          <w:sz w:val="28"/>
          <w:szCs w:val="28"/>
        </w:rPr>
      </w:pPr>
    </w:p>
    <w:p w:rsidR="00527D19" w:rsidRPr="003B67D3" w:rsidRDefault="00B9662D" w:rsidP="003B67D3">
      <w:pPr>
        <w:autoSpaceDE w:val="0"/>
        <w:autoSpaceDN w:val="0"/>
        <w:adjustRightInd w:val="0"/>
        <w:spacing w:line="360" w:lineRule="auto"/>
        <w:ind w:firstLine="709"/>
        <w:rPr>
          <w:position w:val="6"/>
          <w:sz w:val="28"/>
          <w:szCs w:val="28"/>
        </w:rPr>
      </w:pPr>
      <w:r w:rsidRPr="003B67D3">
        <w:rPr>
          <w:position w:val="6"/>
          <w:sz w:val="28"/>
          <w:szCs w:val="28"/>
        </w:rPr>
        <w:t>Таблица 2</w:t>
      </w:r>
      <w:r w:rsidR="006857C0">
        <w:rPr>
          <w:position w:val="6"/>
          <w:sz w:val="28"/>
          <w:szCs w:val="28"/>
        </w:rPr>
        <w:t xml:space="preserve">. </w:t>
      </w:r>
      <w:r w:rsidR="00527D19" w:rsidRPr="003B67D3">
        <w:rPr>
          <w:position w:val="6"/>
          <w:sz w:val="28"/>
          <w:szCs w:val="28"/>
        </w:rPr>
        <w:t xml:space="preserve">Структура и динамика капитала </w:t>
      </w:r>
      <w:r w:rsidR="00FB6205" w:rsidRPr="003B67D3">
        <w:rPr>
          <w:position w:val="6"/>
          <w:sz w:val="28"/>
          <w:szCs w:val="28"/>
        </w:rPr>
        <w:t xml:space="preserve">ООО «Ремприбор» </w:t>
      </w:r>
      <w:r w:rsidR="00527D19" w:rsidRPr="003B67D3">
        <w:rPr>
          <w:position w:val="6"/>
          <w:sz w:val="28"/>
          <w:szCs w:val="28"/>
        </w:rPr>
        <w:t>тыс.руб.</w:t>
      </w:r>
    </w:p>
    <w:tbl>
      <w:tblPr>
        <w:tblW w:w="90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3657"/>
        <w:gridCol w:w="902"/>
        <w:gridCol w:w="903"/>
        <w:gridCol w:w="902"/>
        <w:gridCol w:w="903"/>
        <w:gridCol w:w="932"/>
        <w:gridCol w:w="873"/>
      </w:tblGrid>
      <w:tr w:rsidR="00527D19" w:rsidRPr="003B67D3" w:rsidTr="006857C0">
        <w:trPr>
          <w:trHeight w:val="282"/>
          <w:jc w:val="center"/>
        </w:trPr>
        <w:tc>
          <w:tcPr>
            <w:tcW w:w="3975" w:type="dxa"/>
            <w:vMerge w:val="restart"/>
            <w:noWrap/>
            <w:vAlign w:val="center"/>
          </w:tcPr>
          <w:p w:rsidR="00527D19" w:rsidRPr="003B67D3" w:rsidRDefault="00527D19" w:rsidP="006857C0">
            <w:pPr>
              <w:pStyle w:val="12"/>
            </w:pPr>
            <w:r w:rsidRPr="003B67D3">
              <w:t>Капитал</w:t>
            </w:r>
          </w:p>
        </w:tc>
        <w:tc>
          <w:tcPr>
            <w:tcW w:w="1955" w:type="dxa"/>
            <w:gridSpan w:val="2"/>
            <w:noWrap/>
            <w:vAlign w:val="center"/>
          </w:tcPr>
          <w:p w:rsidR="00527D19" w:rsidRPr="003B67D3" w:rsidRDefault="00527D19" w:rsidP="006857C0">
            <w:pPr>
              <w:pStyle w:val="12"/>
            </w:pPr>
            <w:r w:rsidRPr="003B67D3">
              <w:t>На 01.01.</w:t>
            </w:r>
            <w:r w:rsidR="00FB6205" w:rsidRPr="003B67D3">
              <w:t>2008</w:t>
            </w:r>
            <w:r w:rsidRPr="003B67D3">
              <w:t xml:space="preserve"> г.</w:t>
            </w:r>
          </w:p>
        </w:tc>
        <w:tc>
          <w:tcPr>
            <w:tcW w:w="1955" w:type="dxa"/>
            <w:gridSpan w:val="2"/>
            <w:noWrap/>
            <w:vAlign w:val="center"/>
          </w:tcPr>
          <w:p w:rsidR="00527D19" w:rsidRPr="003B67D3" w:rsidRDefault="00527D19" w:rsidP="006857C0">
            <w:pPr>
              <w:pStyle w:val="12"/>
            </w:pPr>
            <w:r w:rsidRPr="003B67D3">
              <w:t>На 31.12.</w:t>
            </w:r>
            <w:r w:rsidR="00FB6205" w:rsidRPr="003B67D3">
              <w:t>2008</w:t>
            </w:r>
            <w:r w:rsidRPr="003B67D3">
              <w:t xml:space="preserve"> г.</w:t>
            </w:r>
          </w:p>
        </w:tc>
        <w:tc>
          <w:tcPr>
            <w:tcW w:w="1955" w:type="dxa"/>
            <w:gridSpan w:val="2"/>
            <w:vAlign w:val="center"/>
          </w:tcPr>
          <w:p w:rsidR="00527D19" w:rsidRPr="003B67D3" w:rsidRDefault="00527D19" w:rsidP="006857C0">
            <w:pPr>
              <w:pStyle w:val="12"/>
            </w:pPr>
            <w:r w:rsidRPr="003B67D3">
              <w:t>Изменение</w:t>
            </w:r>
          </w:p>
        </w:tc>
      </w:tr>
      <w:tr w:rsidR="00527D19" w:rsidRPr="003B67D3" w:rsidTr="006857C0">
        <w:trPr>
          <w:trHeight w:val="282"/>
          <w:jc w:val="center"/>
        </w:trPr>
        <w:tc>
          <w:tcPr>
            <w:tcW w:w="3975" w:type="dxa"/>
            <w:vMerge/>
            <w:noWrap/>
            <w:vAlign w:val="center"/>
          </w:tcPr>
          <w:p w:rsidR="00527D19" w:rsidRPr="003B67D3" w:rsidRDefault="00527D19" w:rsidP="006857C0">
            <w:pPr>
              <w:pStyle w:val="12"/>
            </w:pPr>
          </w:p>
        </w:tc>
        <w:tc>
          <w:tcPr>
            <w:tcW w:w="977" w:type="dxa"/>
            <w:noWrap/>
          </w:tcPr>
          <w:p w:rsidR="00527D19" w:rsidRPr="003B67D3" w:rsidRDefault="00527D19" w:rsidP="006857C0">
            <w:pPr>
              <w:pStyle w:val="12"/>
            </w:pPr>
            <w:r w:rsidRPr="003B67D3">
              <w:t>Сумма, тыс.руб</w:t>
            </w:r>
          </w:p>
        </w:tc>
        <w:tc>
          <w:tcPr>
            <w:tcW w:w="978" w:type="dxa"/>
          </w:tcPr>
          <w:p w:rsidR="00527D19" w:rsidRPr="003B67D3" w:rsidRDefault="00527D19" w:rsidP="006857C0">
            <w:pPr>
              <w:pStyle w:val="12"/>
            </w:pPr>
            <w:r w:rsidRPr="003B67D3">
              <w:t>Уд. вес, %</w:t>
            </w:r>
          </w:p>
        </w:tc>
        <w:tc>
          <w:tcPr>
            <w:tcW w:w="977" w:type="dxa"/>
            <w:noWrap/>
          </w:tcPr>
          <w:p w:rsidR="00527D19" w:rsidRPr="003B67D3" w:rsidRDefault="00527D19" w:rsidP="006857C0">
            <w:pPr>
              <w:pStyle w:val="12"/>
            </w:pPr>
            <w:r w:rsidRPr="003B67D3">
              <w:t>Сумма, тыс.руб</w:t>
            </w:r>
          </w:p>
        </w:tc>
        <w:tc>
          <w:tcPr>
            <w:tcW w:w="978" w:type="dxa"/>
          </w:tcPr>
          <w:p w:rsidR="00527D19" w:rsidRPr="003B67D3" w:rsidRDefault="00527D19" w:rsidP="006857C0">
            <w:pPr>
              <w:pStyle w:val="12"/>
            </w:pPr>
            <w:r w:rsidRPr="003B67D3">
              <w:t>Уд. вес, %</w:t>
            </w:r>
          </w:p>
        </w:tc>
        <w:tc>
          <w:tcPr>
            <w:tcW w:w="1010" w:type="dxa"/>
          </w:tcPr>
          <w:p w:rsidR="00527D19" w:rsidRPr="003B67D3" w:rsidRDefault="00527D19" w:rsidP="006857C0">
            <w:pPr>
              <w:pStyle w:val="12"/>
            </w:pPr>
            <w:r w:rsidRPr="003B67D3">
              <w:t>+/-, тыс.руб</w:t>
            </w:r>
          </w:p>
        </w:tc>
        <w:tc>
          <w:tcPr>
            <w:tcW w:w="945" w:type="dxa"/>
          </w:tcPr>
          <w:p w:rsidR="00527D19" w:rsidRPr="003B67D3" w:rsidRDefault="00527D19" w:rsidP="006857C0">
            <w:pPr>
              <w:pStyle w:val="12"/>
            </w:pPr>
            <w:r w:rsidRPr="003B67D3">
              <w:t>Темп роста, %</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 xml:space="preserve">Уставный капитал </w:t>
            </w:r>
          </w:p>
        </w:tc>
        <w:tc>
          <w:tcPr>
            <w:tcW w:w="977" w:type="dxa"/>
            <w:noWrap/>
            <w:vAlign w:val="center"/>
          </w:tcPr>
          <w:p w:rsidR="00527D19" w:rsidRPr="003B67D3" w:rsidRDefault="00527D19" w:rsidP="006857C0">
            <w:pPr>
              <w:pStyle w:val="12"/>
            </w:pPr>
            <w:r w:rsidRPr="003B67D3">
              <w:t>31 486</w:t>
            </w:r>
          </w:p>
        </w:tc>
        <w:tc>
          <w:tcPr>
            <w:tcW w:w="978" w:type="dxa"/>
            <w:vAlign w:val="center"/>
          </w:tcPr>
          <w:p w:rsidR="00527D19" w:rsidRPr="003B67D3" w:rsidRDefault="00527D19" w:rsidP="006857C0">
            <w:pPr>
              <w:pStyle w:val="12"/>
            </w:pPr>
            <w:r w:rsidRPr="003B67D3">
              <w:t>7.9</w:t>
            </w:r>
          </w:p>
        </w:tc>
        <w:tc>
          <w:tcPr>
            <w:tcW w:w="977" w:type="dxa"/>
            <w:noWrap/>
            <w:vAlign w:val="center"/>
          </w:tcPr>
          <w:p w:rsidR="00527D19" w:rsidRPr="003B67D3" w:rsidRDefault="00527D19" w:rsidP="006857C0">
            <w:pPr>
              <w:pStyle w:val="12"/>
            </w:pPr>
            <w:r w:rsidRPr="003B67D3">
              <w:t>31 486</w:t>
            </w:r>
          </w:p>
        </w:tc>
        <w:tc>
          <w:tcPr>
            <w:tcW w:w="978" w:type="dxa"/>
            <w:vAlign w:val="center"/>
          </w:tcPr>
          <w:p w:rsidR="00527D19" w:rsidRPr="003B67D3" w:rsidRDefault="00527D19" w:rsidP="006857C0">
            <w:pPr>
              <w:pStyle w:val="12"/>
            </w:pPr>
            <w:r w:rsidRPr="003B67D3">
              <w:t>4.2</w:t>
            </w:r>
          </w:p>
        </w:tc>
        <w:tc>
          <w:tcPr>
            <w:tcW w:w="1010" w:type="dxa"/>
            <w:vAlign w:val="center"/>
          </w:tcPr>
          <w:p w:rsidR="00527D19" w:rsidRPr="003B67D3" w:rsidRDefault="00527D19" w:rsidP="006857C0">
            <w:pPr>
              <w:pStyle w:val="12"/>
            </w:pPr>
            <w:r w:rsidRPr="003B67D3">
              <w:t>-</w:t>
            </w:r>
          </w:p>
        </w:tc>
        <w:tc>
          <w:tcPr>
            <w:tcW w:w="945" w:type="dxa"/>
            <w:vAlign w:val="center"/>
          </w:tcPr>
          <w:p w:rsidR="00527D19" w:rsidRPr="003B67D3" w:rsidRDefault="00527D19" w:rsidP="006857C0">
            <w:pPr>
              <w:pStyle w:val="12"/>
            </w:pPr>
            <w:r w:rsidRPr="003B67D3">
              <w:t>100</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 xml:space="preserve">Добавочный капитал </w:t>
            </w:r>
          </w:p>
        </w:tc>
        <w:tc>
          <w:tcPr>
            <w:tcW w:w="977" w:type="dxa"/>
            <w:noWrap/>
            <w:vAlign w:val="center"/>
          </w:tcPr>
          <w:p w:rsidR="00527D19" w:rsidRPr="003B67D3" w:rsidRDefault="00527D19" w:rsidP="006857C0">
            <w:pPr>
              <w:pStyle w:val="12"/>
            </w:pPr>
            <w:r w:rsidRPr="003B67D3">
              <w:t>46 437</w:t>
            </w:r>
          </w:p>
        </w:tc>
        <w:tc>
          <w:tcPr>
            <w:tcW w:w="978" w:type="dxa"/>
            <w:vAlign w:val="center"/>
          </w:tcPr>
          <w:p w:rsidR="00527D19" w:rsidRPr="003B67D3" w:rsidRDefault="00527D19" w:rsidP="006857C0">
            <w:pPr>
              <w:pStyle w:val="12"/>
            </w:pPr>
            <w:r w:rsidRPr="003B67D3">
              <w:t>11.5</w:t>
            </w:r>
          </w:p>
        </w:tc>
        <w:tc>
          <w:tcPr>
            <w:tcW w:w="977" w:type="dxa"/>
            <w:noWrap/>
            <w:vAlign w:val="center"/>
          </w:tcPr>
          <w:p w:rsidR="00527D19" w:rsidRPr="003B67D3" w:rsidRDefault="00527D19" w:rsidP="006857C0">
            <w:pPr>
              <w:pStyle w:val="12"/>
            </w:pPr>
            <w:r w:rsidRPr="003B67D3">
              <w:t>36 963</w:t>
            </w:r>
          </w:p>
        </w:tc>
        <w:tc>
          <w:tcPr>
            <w:tcW w:w="978" w:type="dxa"/>
            <w:vAlign w:val="center"/>
          </w:tcPr>
          <w:p w:rsidR="00527D19" w:rsidRPr="003B67D3" w:rsidRDefault="00527D19" w:rsidP="006857C0">
            <w:pPr>
              <w:pStyle w:val="12"/>
            </w:pPr>
            <w:r w:rsidRPr="003B67D3">
              <w:t>4.9</w:t>
            </w:r>
          </w:p>
        </w:tc>
        <w:tc>
          <w:tcPr>
            <w:tcW w:w="1010" w:type="dxa"/>
            <w:vAlign w:val="center"/>
          </w:tcPr>
          <w:p w:rsidR="00527D19" w:rsidRPr="003B67D3" w:rsidRDefault="00527D19" w:rsidP="006857C0">
            <w:pPr>
              <w:pStyle w:val="12"/>
            </w:pPr>
            <w:r w:rsidRPr="003B67D3">
              <w:t>-9474</w:t>
            </w:r>
          </w:p>
        </w:tc>
        <w:tc>
          <w:tcPr>
            <w:tcW w:w="945" w:type="dxa"/>
            <w:vAlign w:val="center"/>
          </w:tcPr>
          <w:p w:rsidR="00527D19" w:rsidRPr="003B67D3" w:rsidRDefault="00527D19" w:rsidP="006857C0">
            <w:pPr>
              <w:pStyle w:val="12"/>
            </w:pPr>
            <w:r w:rsidRPr="003B67D3">
              <w:t>79.6</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 xml:space="preserve">Резервный капитал </w:t>
            </w:r>
          </w:p>
        </w:tc>
        <w:tc>
          <w:tcPr>
            <w:tcW w:w="977" w:type="dxa"/>
            <w:noWrap/>
            <w:vAlign w:val="center"/>
          </w:tcPr>
          <w:p w:rsidR="00527D19" w:rsidRPr="003B67D3" w:rsidRDefault="00527D19" w:rsidP="006857C0">
            <w:pPr>
              <w:pStyle w:val="12"/>
            </w:pPr>
            <w:r w:rsidRPr="003B67D3">
              <w:t>49</w:t>
            </w:r>
          </w:p>
        </w:tc>
        <w:tc>
          <w:tcPr>
            <w:tcW w:w="978" w:type="dxa"/>
            <w:vAlign w:val="center"/>
          </w:tcPr>
          <w:p w:rsidR="00527D19" w:rsidRPr="003B67D3" w:rsidRDefault="00527D19" w:rsidP="006857C0">
            <w:pPr>
              <w:pStyle w:val="12"/>
            </w:pPr>
            <w:r w:rsidRPr="003B67D3">
              <w:t>0.1</w:t>
            </w:r>
          </w:p>
        </w:tc>
        <w:tc>
          <w:tcPr>
            <w:tcW w:w="977" w:type="dxa"/>
            <w:noWrap/>
            <w:vAlign w:val="center"/>
          </w:tcPr>
          <w:p w:rsidR="00527D19" w:rsidRPr="003B67D3" w:rsidRDefault="00527D19" w:rsidP="006857C0">
            <w:pPr>
              <w:pStyle w:val="12"/>
            </w:pPr>
            <w:r w:rsidRPr="003B67D3">
              <w:t>2 128</w:t>
            </w:r>
          </w:p>
        </w:tc>
        <w:tc>
          <w:tcPr>
            <w:tcW w:w="978" w:type="dxa"/>
            <w:vAlign w:val="center"/>
          </w:tcPr>
          <w:p w:rsidR="00527D19" w:rsidRPr="003B67D3" w:rsidRDefault="00527D19" w:rsidP="006857C0">
            <w:pPr>
              <w:pStyle w:val="12"/>
            </w:pPr>
            <w:r w:rsidRPr="003B67D3">
              <w:t>0.3</w:t>
            </w:r>
          </w:p>
        </w:tc>
        <w:tc>
          <w:tcPr>
            <w:tcW w:w="1010" w:type="dxa"/>
            <w:vAlign w:val="center"/>
          </w:tcPr>
          <w:p w:rsidR="00527D19" w:rsidRPr="003B67D3" w:rsidRDefault="00527D19" w:rsidP="006857C0">
            <w:pPr>
              <w:pStyle w:val="12"/>
            </w:pPr>
            <w:r w:rsidRPr="003B67D3">
              <w:t>+2079</w:t>
            </w:r>
          </w:p>
        </w:tc>
        <w:tc>
          <w:tcPr>
            <w:tcW w:w="945" w:type="dxa"/>
            <w:vAlign w:val="center"/>
          </w:tcPr>
          <w:p w:rsidR="00527D19" w:rsidRPr="003B67D3" w:rsidRDefault="00527D19" w:rsidP="006857C0">
            <w:pPr>
              <w:pStyle w:val="12"/>
            </w:pPr>
            <w:r w:rsidRPr="003B67D3">
              <w:t>4342.9</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 xml:space="preserve">Нераспределенная прибыль </w:t>
            </w:r>
          </w:p>
        </w:tc>
        <w:tc>
          <w:tcPr>
            <w:tcW w:w="977" w:type="dxa"/>
            <w:noWrap/>
            <w:vAlign w:val="center"/>
          </w:tcPr>
          <w:p w:rsidR="00527D19" w:rsidRPr="003B67D3" w:rsidRDefault="00527D19" w:rsidP="006857C0">
            <w:pPr>
              <w:pStyle w:val="12"/>
            </w:pPr>
            <w:r w:rsidRPr="003B67D3">
              <w:t>36 694</w:t>
            </w:r>
          </w:p>
        </w:tc>
        <w:tc>
          <w:tcPr>
            <w:tcW w:w="978" w:type="dxa"/>
            <w:vAlign w:val="center"/>
          </w:tcPr>
          <w:p w:rsidR="00527D19" w:rsidRPr="003B67D3" w:rsidRDefault="00527D19" w:rsidP="006857C0">
            <w:pPr>
              <w:pStyle w:val="12"/>
            </w:pPr>
            <w:r w:rsidRPr="003B67D3">
              <w:t>9.2</w:t>
            </w:r>
          </w:p>
        </w:tc>
        <w:tc>
          <w:tcPr>
            <w:tcW w:w="977" w:type="dxa"/>
            <w:noWrap/>
            <w:vAlign w:val="center"/>
          </w:tcPr>
          <w:p w:rsidR="00527D19" w:rsidRPr="003B67D3" w:rsidRDefault="00527D19" w:rsidP="006857C0">
            <w:pPr>
              <w:pStyle w:val="12"/>
            </w:pPr>
            <w:r w:rsidRPr="003B67D3">
              <w:t>73 544</w:t>
            </w:r>
          </w:p>
        </w:tc>
        <w:tc>
          <w:tcPr>
            <w:tcW w:w="978" w:type="dxa"/>
            <w:vAlign w:val="center"/>
          </w:tcPr>
          <w:p w:rsidR="00527D19" w:rsidRPr="003B67D3" w:rsidRDefault="00527D19" w:rsidP="006857C0">
            <w:pPr>
              <w:pStyle w:val="12"/>
            </w:pPr>
            <w:r w:rsidRPr="003B67D3">
              <w:t>9.8</w:t>
            </w:r>
          </w:p>
        </w:tc>
        <w:tc>
          <w:tcPr>
            <w:tcW w:w="1010" w:type="dxa"/>
            <w:vAlign w:val="center"/>
          </w:tcPr>
          <w:p w:rsidR="00527D19" w:rsidRPr="003B67D3" w:rsidRDefault="00527D19" w:rsidP="006857C0">
            <w:pPr>
              <w:pStyle w:val="12"/>
            </w:pPr>
            <w:r w:rsidRPr="003B67D3">
              <w:t>+36850</w:t>
            </w:r>
          </w:p>
        </w:tc>
        <w:tc>
          <w:tcPr>
            <w:tcW w:w="945" w:type="dxa"/>
            <w:vAlign w:val="center"/>
          </w:tcPr>
          <w:p w:rsidR="00527D19" w:rsidRPr="003B67D3" w:rsidRDefault="00527D19" w:rsidP="006857C0">
            <w:pPr>
              <w:pStyle w:val="12"/>
            </w:pPr>
            <w:r w:rsidRPr="003B67D3">
              <w:t>200.4</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Итого собственный капитал</w:t>
            </w:r>
          </w:p>
        </w:tc>
        <w:tc>
          <w:tcPr>
            <w:tcW w:w="977" w:type="dxa"/>
            <w:noWrap/>
            <w:vAlign w:val="center"/>
          </w:tcPr>
          <w:p w:rsidR="00527D19" w:rsidRPr="003B67D3" w:rsidRDefault="00527D19" w:rsidP="006857C0">
            <w:pPr>
              <w:pStyle w:val="12"/>
            </w:pPr>
            <w:r w:rsidRPr="003B67D3">
              <w:t>114 666</w:t>
            </w:r>
          </w:p>
        </w:tc>
        <w:tc>
          <w:tcPr>
            <w:tcW w:w="978" w:type="dxa"/>
            <w:vAlign w:val="center"/>
          </w:tcPr>
          <w:p w:rsidR="00527D19" w:rsidRPr="003B67D3" w:rsidRDefault="00527D19" w:rsidP="006857C0">
            <w:pPr>
              <w:pStyle w:val="12"/>
            </w:pPr>
            <w:r w:rsidRPr="003B67D3">
              <w:t>28.7</w:t>
            </w:r>
          </w:p>
        </w:tc>
        <w:tc>
          <w:tcPr>
            <w:tcW w:w="977" w:type="dxa"/>
            <w:noWrap/>
            <w:vAlign w:val="center"/>
          </w:tcPr>
          <w:p w:rsidR="00527D19" w:rsidRPr="003B67D3" w:rsidRDefault="00527D19" w:rsidP="006857C0">
            <w:pPr>
              <w:pStyle w:val="12"/>
            </w:pPr>
            <w:r w:rsidRPr="003B67D3">
              <w:t>144 121</w:t>
            </w:r>
          </w:p>
        </w:tc>
        <w:tc>
          <w:tcPr>
            <w:tcW w:w="978" w:type="dxa"/>
            <w:vAlign w:val="center"/>
          </w:tcPr>
          <w:p w:rsidR="00527D19" w:rsidRPr="003B67D3" w:rsidRDefault="00527D19" w:rsidP="006857C0">
            <w:pPr>
              <w:pStyle w:val="12"/>
            </w:pPr>
            <w:r w:rsidRPr="003B67D3">
              <w:t>19.2</w:t>
            </w:r>
          </w:p>
        </w:tc>
        <w:tc>
          <w:tcPr>
            <w:tcW w:w="1010" w:type="dxa"/>
            <w:vAlign w:val="center"/>
          </w:tcPr>
          <w:p w:rsidR="00527D19" w:rsidRPr="003B67D3" w:rsidRDefault="00527D19" w:rsidP="006857C0">
            <w:pPr>
              <w:pStyle w:val="12"/>
            </w:pPr>
            <w:r w:rsidRPr="003B67D3">
              <w:t>+29455</w:t>
            </w:r>
          </w:p>
        </w:tc>
        <w:tc>
          <w:tcPr>
            <w:tcW w:w="945" w:type="dxa"/>
            <w:vAlign w:val="center"/>
          </w:tcPr>
          <w:p w:rsidR="00527D19" w:rsidRPr="003B67D3" w:rsidRDefault="00527D19" w:rsidP="006857C0">
            <w:pPr>
              <w:pStyle w:val="12"/>
            </w:pPr>
            <w:r w:rsidRPr="003B67D3">
              <w:t>125.7</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 xml:space="preserve">Займы и кредиты </w:t>
            </w:r>
          </w:p>
        </w:tc>
        <w:tc>
          <w:tcPr>
            <w:tcW w:w="977" w:type="dxa"/>
            <w:noWrap/>
            <w:vAlign w:val="center"/>
          </w:tcPr>
          <w:p w:rsidR="00527D19" w:rsidRPr="003B67D3" w:rsidRDefault="00527D19" w:rsidP="006857C0">
            <w:pPr>
              <w:pStyle w:val="12"/>
            </w:pPr>
            <w:r w:rsidRPr="003B67D3">
              <w:t>-</w:t>
            </w:r>
          </w:p>
        </w:tc>
        <w:tc>
          <w:tcPr>
            <w:tcW w:w="978" w:type="dxa"/>
            <w:vAlign w:val="center"/>
          </w:tcPr>
          <w:p w:rsidR="00527D19" w:rsidRPr="003B67D3" w:rsidRDefault="00527D19" w:rsidP="006857C0">
            <w:pPr>
              <w:pStyle w:val="12"/>
            </w:pPr>
            <w:r w:rsidRPr="003B67D3">
              <w:t>-</w:t>
            </w:r>
          </w:p>
        </w:tc>
        <w:tc>
          <w:tcPr>
            <w:tcW w:w="977" w:type="dxa"/>
            <w:noWrap/>
            <w:vAlign w:val="center"/>
          </w:tcPr>
          <w:p w:rsidR="00527D19" w:rsidRPr="003B67D3" w:rsidRDefault="00527D19" w:rsidP="006857C0">
            <w:pPr>
              <w:pStyle w:val="12"/>
            </w:pPr>
            <w:r w:rsidRPr="003B67D3">
              <w:t>157 003</w:t>
            </w:r>
          </w:p>
        </w:tc>
        <w:tc>
          <w:tcPr>
            <w:tcW w:w="978" w:type="dxa"/>
            <w:vAlign w:val="center"/>
          </w:tcPr>
          <w:p w:rsidR="00527D19" w:rsidRPr="003B67D3" w:rsidRDefault="00527D19" w:rsidP="006857C0">
            <w:pPr>
              <w:pStyle w:val="12"/>
            </w:pPr>
            <w:r w:rsidRPr="003B67D3">
              <w:t>20.9</w:t>
            </w:r>
          </w:p>
        </w:tc>
        <w:tc>
          <w:tcPr>
            <w:tcW w:w="1010" w:type="dxa"/>
            <w:vAlign w:val="center"/>
          </w:tcPr>
          <w:p w:rsidR="00527D19" w:rsidRPr="003B67D3" w:rsidRDefault="00527D19" w:rsidP="006857C0">
            <w:pPr>
              <w:pStyle w:val="12"/>
            </w:pPr>
            <w:r w:rsidRPr="003B67D3">
              <w:t>+157003</w:t>
            </w:r>
          </w:p>
        </w:tc>
        <w:tc>
          <w:tcPr>
            <w:tcW w:w="945" w:type="dxa"/>
            <w:vAlign w:val="center"/>
          </w:tcPr>
          <w:p w:rsidR="00527D19" w:rsidRPr="003B67D3" w:rsidRDefault="00527D19" w:rsidP="006857C0">
            <w:pPr>
              <w:pStyle w:val="12"/>
            </w:pPr>
            <w:r w:rsidRPr="003B67D3">
              <w:t>-</w:t>
            </w:r>
          </w:p>
        </w:tc>
      </w:tr>
      <w:tr w:rsidR="00527D19" w:rsidRPr="003B67D3" w:rsidTr="006857C0">
        <w:trPr>
          <w:trHeight w:val="390"/>
          <w:jc w:val="center"/>
        </w:trPr>
        <w:tc>
          <w:tcPr>
            <w:tcW w:w="3975" w:type="dxa"/>
            <w:vAlign w:val="center"/>
          </w:tcPr>
          <w:p w:rsidR="00527D19" w:rsidRPr="003B67D3" w:rsidRDefault="00527D19" w:rsidP="006857C0">
            <w:pPr>
              <w:pStyle w:val="12"/>
            </w:pPr>
            <w:r w:rsidRPr="003B67D3">
              <w:t>Отложенные налоговые обязательства</w:t>
            </w:r>
          </w:p>
        </w:tc>
        <w:tc>
          <w:tcPr>
            <w:tcW w:w="977" w:type="dxa"/>
            <w:noWrap/>
            <w:vAlign w:val="center"/>
          </w:tcPr>
          <w:p w:rsidR="00527D19" w:rsidRPr="003B67D3" w:rsidRDefault="00527D19" w:rsidP="006857C0">
            <w:pPr>
              <w:pStyle w:val="12"/>
            </w:pPr>
            <w:r w:rsidRPr="003B67D3">
              <w:t>-</w:t>
            </w:r>
          </w:p>
        </w:tc>
        <w:tc>
          <w:tcPr>
            <w:tcW w:w="978" w:type="dxa"/>
            <w:vAlign w:val="center"/>
          </w:tcPr>
          <w:p w:rsidR="00527D19" w:rsidRPr="003B67D3" w:rsidRDefault="00527D19" w:rsidP="006857C0">
            <w:pPr>
              <w:pStyle w:val="12"/>
            </w:pPr>
            <w:r w:rsidRPr="003B67D3">
              <w:t>-</w:t>
            </w:r>
          </w:p>
        </w:tc>
        <w:tc>
          <w:tcPr>
            <w:tcW w:w="977" w:type="dxa"/>
            <w:noWrap/>
            <w:vAlign w:val="center"/>
          </w:tcPr>
          <w:p w:rsidR="00527D19" w:rsidRPr="003B67D3" w:rsidRDefault="00527D19" w:rsidP="006857C0">
            <w:pPr>
              <w:pStyle w:val="12"/>
            </w:pPr>
            <w:r w:rsidRPr="003B67D3">
              <w:t>1 573</w:t>
            </w:r>
          </w:p>
        </w:tc>
        <w:tc>
          <w:tcPr>
            <w:tcW w:w="978" w:type="dxa"/>
            <w:vAlign w:val="center"/>
          </w:tcPr>
          <w:p w:rsidR="00527D19" w:rsidRPr="003B67D3" w:rsidRDefault="00527D19" w:rsidP="006857C0">
            <w:pPr>
              <w:pStyle w:val="12"/>
            </w:pPr>
            <w:r w:rsidRPr="003B67D3">
              <w:t>0.2</w:t>
            </w:r>
          </w:p>
        </w:tc>
        <w:tc>
          <w:tcPr>
            <w:tcW w:w="1010" w:type="dxa"/>
            <w:vAlign w:val="center"/>
          </w:tcPr>
          <w:p w:rsidR="00527D19" w:rsidRPr="003B67D3" w:rsidRDefault="00527D19" w:rsidP="006857C0">
            <w:pPr>
              <w:pStyle w:val="12"/>
            </w:pPr>
            <w:r w:rsidRPr="003B67D3">
              <w:t>+1573</w:t>
            </w:r>
          </w:p>
        </w:tc>
        <w:tc>
          <w:tcPr>
            <w:tcW w:w="945" w:type="dxa"/>
            <w:vAlign w:val="center"/>
          </w:tcPr>
          <w:p w:rsidR="00527D19" w:rsidRPr="003B67D3" w:rsidRDefault="00527D19" w:rsidP="006857C0">
            <w:pPr>
              <w:pStyle w:val="12"/>
            </w:pPr>
            <w:r w:rsidRPr="003B67D3">
              <w:t>-</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Итого долгосрочных обязательств</w:t>
            </w:r>
          </w:p>
        </w:tc>
        <w:tc>
          <w:tcPr>
            <w:tcW w:w="977" w:type="dxa"/>
            <w:noWrap/>
            <w:vAlign w:val="center"/>
          </w:tcPr>
          <w:p w:rsidR="00527D19" w:rsidRPr="003B67D3" w:rsidRDefault="00527D19" w:rsidP="006857C0">
            <w:pPr>
              <w:pStyle w:val="12"/>
            </w:pPr>
            <w:r w:rsidRPr="003B67D3">
              <w:t>-</w:t>
            </w:r>
          </w:p>
        </w:tc>
        <w:tc>
          <w:tcPr>
            <w:tcW w:w="978" w:type="dxa"/>
            <w:vAlign w:val="center"/>
          </w:tcPr>
          <w:p w:rsidR="00527D19" w:rsidRPr="003B67D3" w:rsidRDefault="00527D19" w:rsidP="006857C0">
            <w:pPr>
              <w:pStyle w:val="12"/>
            </w:pPr>
            <w:r w:rsidRPr="003B67D3">
              <w:t>-</w:t>
            </w:r>
          </w:p>
        </w:tc>
        <w:tc>
          <w:tcPr>
            <w:tcW w:w="977" w:type="dxa"/>
            <w:noWrap/>
            <w:vAlign w:val="center"/>
          </w:tcPr>
          <w:p w:rsidR="00527D19" w:rsidRPr="003B67D3" w:rsidRDefault="00527D19" w:rsidP="006857C0">
            <w:pPr>
              <w:pStyle w:val="12"/>
            </w:pPr>
            <w:r w:rsidRPr="003B67D3">
              <w:t>158 576</w:t>
            </w:r>
          </w:p>
        </w:tc>
        <w:tc>
          <w:tcPr>
            <w:tcW w:w="978" w:type="dxa"/>
            <w:vAlign w:val="center"/>
          </w:tcPr>
          <w:p w:rsidR="00527D19" w:rsidRPr="003B67D3" w:rsidRDefault="00527D19" w:rsidP="006857C0">
            <w:pPr>
              <w:pStyle w:val="12"/>
            </w:pPr>
            <w:r w:rsidRPr="003B67D3">
              <w:t>30.1</w:t>
            </w:r>
          </w:p>
        </w:tc>
        <w:tc>
          <w:tcPr>
            <w:tcW w:w="1010" w:type="dxa"/>
            <w:vAlign w:val="center"/>
          </w:tcPr>
          <w:p w:rsidR="00527D19" w:rsidRPr="003B67D3" w:rsidRDefault="00527D19" w:rsidP="006857C0">
            <w:pPr>
              <w:pStyle w:val="12"/>
            </w:pPr>
            <w:r w:rsidRPr="003B67D3">
              <w:t>+158576</w:t>
            </w:r>
          </w:p>
        </w:tc>
        <w:tc>
          <w:tcPr>
            <w:tcW w:w="945" w:type="dxa"/>
            <w:vAlign w:val="center"/>
          </w:tcPr>
          <w:p w:rsidR="00527D19" w:rsidRPr="003B67D3" w:rsidRDefault="00527D19" w:rsidP="006857C0">
            <w:pPr>
              <w:pStyle w:val="12"/>
            </w:pPr>
            <w:r w:rsidRPr="003B67D3">
              <w:t>-</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Займы и кредиты</w:t>
            </w:r>
          </w:p>
        </w:tc>
        <w:tc>
          <w:tcPr>
            <w:tcW w:w="977" w:type="dxa"/>
            <w:noWrap/>
            <w:vAlign w:val="center"/>
          </w:tcPr>
          <w:p w:rsidR="00527D19" w:rsidRPr="003B67D3" w:rsidRDefault="00527D19" w:rsidP="006857C0">
            <w:pPr>
              <w:pStyle w:val="12"/>
            </w:pPr>
            <w:r w:rsidRPr="003B67D3">
              <w:t>104 915</w:t>
            </w:r>
          </w:p>
        </w:tc>
        <w:tc>
          <w:tcPr>
            <w:tcW w:w="978" w:type="dxa"/>
            <w:vAlign w:val="center"/>
          </w:tcPr>
          <w:p w:rsidR="00527D19" w:rsidRPr="003B67D3" w:rsidRDefault="00527D19" w:rsidP="006857C0">
            <w:pPr>
              <w:pStyle w:val="12"/>
            </w:pPr>
            <w:r w:rsidRPr="003B67D3">
              <w:t>26.2</w:t>
            </w:r>
          </w:p>
        </w:tc>
        <w:tc>
          <w:tcPr>
            <w:tcW w:w="977" w:type="dxa"/>
            <w:noWrap/>
            <w:vAlign w:val="center"/>
          </w:tcPr>
          <w:p w:rsidR="00527D19" w:rsidRPr="003B67D3" w:rsidRDefault="00527D19" w:rsidP="006857C0">
            <w:pPr>
              <w:pStyle w:val="12"/>
            </w:pPr>
            <w:r w:rsidRPr="003B67D3">
              <w:t>202 837</w:t>
            </w:r>
          </w:p>
        </w:tc>
        <w:tc>
          <w:tcPr>
            <w:tcW w:w="978" w:type="dxa"/>
            <w:vAlign w:val="center"/>
          </w:tcPr>
          <w:p w:rsidR="00527D19" w:rsidRPr="003B67D3" w:rsidRDefault="00527D19" w:rsidP="006857C0">
            <w:pPr>
              <w:pStyle w:val="12"/>
            </w:pPr>
            <w:r w:rsidRPr="003B67D3">
              <w:t>27.0</w:t>
            </w:r>
          </w:p>
        </w:tc>
        <w:tc>
          <w:tcPr>
            <w:tcW w:w="1010" w:type="dxa"/>
            <w:vAlign w:val="center"/>
          </w:tcPr>
          <w:p w:rsidR="00527D19" w:rsidRPr="003B67D3" w:rsidRDefault="00527D19" w:rsidP="006857C0">
            <w:pPr>
              <w:pStyle w:val="12"/>
            </w:pPr>
            <w:r w:rsidRPr="003B67D3">
              <w:t>+97922</w:t>
            </w:r>
          </w:p>
        </w:tc>
        <w:tc>
          <w:tcPr>
            <w:tcW w:w="945" w:type="dxa"/>
            <w:vAlign w:val="center"/>
          </w:tcPr>
          <w:p w:rsidR="00527D19" w:rsidRPr="003B67D3" w:rsidRDefault="00527D19" w:rsidP="006857C0">
            <w:pPr>
              <w:pStyle w:val="12"/>
            </w:pPr>
            <w:r w:rsidRPr="003B67D3">
              <w:t>193.3</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Кредиторская задолженность</w:t>
            </w:r>
          </w:p>
        </w:tc>
        <w:tc>
          <w:tcPr>
            <w:tcW w:w="977" w:type="dxa"/>
            <w:noWrap/>
            <w:vAlign w:val="center"/>
          </w:tcPr>
          <w:p w:rsidR="00527D19" w:rsidRPr="003B67D3" w:rsidRDefault="00527D19" w:rsidP="006857C0">
            <w:pPr>
              <w:pStyle w:val="12"/>
            </w:pPr>
            <w:r w:rsidRPr="003B67D3">
              <w:t>179 271</w:t>
            </w:r>
          </w:p>
        </w:tc>
        <w:tc>
          <w:tcPr>
            <w:tcW w:w="978" w:type="dxa"/>
            <w:vAlign w:val="center"/>
          </w:tcPr>
          <w:p w:rsidR="00527D19" w:rsidRPr="003B67D3" w:rsidRDefault="00527D19" w:rsidP="006857C0">
            <w:pPr>
              <w:pStyle w:val="12"/>
            </w:pPr>
            <w:r w:rsidRPr="003B67D3">
              <w:t>44.9</w:t>
            </w:r>
          </w:p>
        </w:tc>
        <w:tc>
          <w:tcPr>
            <w:tcW w:w="977" w:type="dxa"/>
            <w:noWrap/>
            <w:vAlign w:val="center"/>
          </w:tcPr>
          <w:p w:rsidR="00527D19" w:rsidRPr="003B67D3" w:rsidRDefault="00527D19" w:rsidP="006857C0">
            <w:pPr>
              <w:pStyle w:val="12"/>
            </w:pPr>
            <w:r w:rsidRPr="003B67D3">
              <w:t>245 625</w:t>
            </w:r>
          </w:p>
        </w:tc>
        <w:tc>
          <w:tcPr>
            <w:tcW w:w="978" w:type="dxa"/>
            <w:vAlign w:val="center"/>
          </w:tcPr>
          <w:p w:rsidR="00527D19" w:rsidRPr="003B67D3" w:rsidRDefault="00527D19" w:rsidP="006857C0">
            <w:pPr>
              <w:pStyle w:val="12"/>
            </w:pPr>
            <w:r w:rsidRPr="003B67D3">
              <w:t>32.7</w:t>
            </w:r>
          </w:p>
        </w:tc>
        <w:tc>
          <w:tcPr>
            <w:tcW w:w="1010" w:type="dxa"/>
            <w:vAlign w:val="center"/>
          </w:tcPr>
          <w:p w:rsidR="00527D19" w:rsidRPr="003B67D3" w:rsidRDefault="00527D19" w:rsidP="006857C0">
            <w:pPr>
              <w:pStyle w:val="12"/>
            </w:pPr>
            <w:r w:rsidRPr="003B67D3">
              <w:t>+66354</w:t>
            </w:r>
          </w:p>
        </w:tc>
        <w:tc>
          <w:tcPr>
            <w:tcW w:w="945" w:type="dxa"/>
            <w:vAlign w:val="center"/>
          </w:tcPr>
          <w:p w:rsidR="00527D19" w:rsidRPr="003B67D3" w:rsidRDefault="00527D19" w:rsidP="006857C0">
            <w:pPr>
              <w:pStyle w:val="12"/>
            </w:pPr>
            <w:r w:rsidRPr="003B67D3">
              <w:t>137.0</w:t>
            </w:r>
          </w:p>
        </w:tc>
      </w:tr>
      <w:tr w:rsidR="00527D19" w:rsidRPr="003B67D3" w:rsidTr="006857C0">
        <w:trPr>
          <w:trHeight w:val="521"/>
          <w:jc w:val="center"/>
        </w:trPr>
        <w:tc>
          <w:tcPr>
            <w:tcW w:w="3975" w:type="dxa"/>
            <w:noWrap/>
            <w:vAlign w:val="center"/>
          </w:tcPr>
          <w:p w:rsidR="00527D19" w:rsidRPr="003B67D3" w:rsidRDefault="00527D19" w:rsidP="006857C0">
            <w:pPr>
              <w:pStyle w:val="12"/>
            </w:pPr>
            <w:r w:rsidRPr="003B67D3">
              <w:t>в том числе:</w:t>
            </w:r>
          </w:p>
          <w:p w:rsidR="00527D19" w:rsidRPr="003B67D3" w:rsidRDefault="00527D19" w:rsidP="006857C0">
            <w:pPr>
              <w:pStyle w:val="12"/>
            </w:pPr>
            <w:r w:rsidRPr="003B67D3">
              <w:t>поставщики и подрядчики</w:t>
            </w:r>
          </w:p>
        </w:tc>
        <w:tc>
          <w:tcPr>
            <w:tcW w:w="977" w:type="dxa"/>
            <w:noWrap/>
            <w:vAlign w:val="center"/>
          </w:tcPr>
          <w:p w:rsidR="00527D19" w:rsidRPr="003B67D3" w:rsidRDefault="00527D19" w:rsidP="006857C0">
            <w:pPr>
              <w:pStyle w:val="12"/>
            </w:pPr>
            <w:r w:rsidRPr="003B67D3">
              <w:t>153 609</w:t>
            </w:r>
          </w:p>
        </w:tc>
        <w:tc>
          <w:tcPr>
            <w:tcW w:w="978" w:type="dxa"/>
            <w:vAlign w:val="center"/>
          </w:tcPr>
          <w:p w:rsidR="00527D19" w:rsidRPr="003B67D3" w:rsidRDefault="00527D19" w:rsidP="006857C0">
            <w:pPr>
              <w:pStyle w:val="12"/>
            </w:pPr>
            <w:r w:rsidRPr="003B67D3">
              <w:t>38.5</w:t>
            </w:r>
          </w:p>
        </w:tc>
        <w:tc>
          <w:tcPr>
            <w:tcW w:w="977" w:type="dxa"/>
            <w:noWrap/>
            <w:vAlign w:val="center"/>
          </w:tcPr>
          <w:p w:rsidR="00527D19" w:rsidRPr="003B67D3" w:rsidRDefault="00527D19" w:rsidP="006857C0">
            <w:pPr>
              <w:pStyle w:val="12"/>
            </w:pPr>
            <w:r w:rsidRPr="003B67D3">
              <w:t>125 207</w:t>
            </w:r>
          </w:p>
        </w:tc>
        <w:tc>
          <w:tcPr>
            <w:tcW w:w="978" w:type="dxa"/>
            <w:vAlign w:val="center"/>
          </w:tcPr>
          <w:p w:rsidR="00527D19" w:rsidRPr="003B67D3" w:rsidRDefault="00527D19" w:rsidP="006857C0">
            <w:pPr>
              <w:pStyle w:val="12"/>
            </w:pPr>
            <w:r w:rsidRPr="003B67D3">
              <w:t>16.7</w:t>
            </w:r>
          </w:p>
        </w:tc>
        <w:tc>
          <w:tcPr>
            <w:tcW w:w="1010" w:type="dxa"/>
            <w:vAlign w:val="center"/>
          </w:tcPr>
          <w:p w:rsidR="00527D19" w:rsidRPr="003B67D3" w:rsidRDefault="00527D19" w:rsidP="006857C0">
            <w:pPr>
              <w:pStyle w:val="12"/>
            </w:pPr>
            <w:r w:rsidRPr="003B67D3">
              <w:t>-28402</w:t>
            </w:r>
          </w:p>
        </w:tc>
        <w:tc>
          <w:tcPr>
            <w:tcW w:w="945" w:type="dxa"/>
            <w:vAlign w:val="center"/>
          </w:tcPr>
          <w:p w:rsidR="00527D19" w:rsidRPr="003B67D3" w:rsidRDefault="00527D19" w:rsidP="006857C0">
            <w:pPr>
              <w:pStyle w:val="12"/>
            </w:pPr>
            <w:r w:rsidRPr="003B67D3">
              <w:t>81.5</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задолженность перед персоналом организации</w:t>
            </w:r>
          </w:p>
        </w:tc>
        <w:tc>
          <w:tcPr>
            <w:tcW w:w="977" w:type="dxa"/>
            <w:noWrap/>
            <w:vAlign w:val="center"/>
          </w:tcPr>
          <w:p w:rsidR="00527D19" w:rsidRPr="003B67D3" w:rsidRDefault="00527D19" w:rsidP="006857C0">
            <w:pPr>
              <w:pStyle w:val="12"/>
            </w:pPr>
            <w:r w:rsidRPr="003B67D3">
              <w:t>2 082</w:t>
            </w:r>
          </w:p>
        </w:tc>
        <w:tc>
          <w:tcPr>
            <w:tcW w:w="978" w:type="dxa"/>
            <w:vAlign w:val="center"/>
          </w:tcPr>
          <w:p w:rsidR="00527D19" w:rsidRPr="003B67D3" w:rsidRDefault="00527D19" w:rsidP="006857C0">
            <w:pPr>
              <w:pStyle w:val="12"/>
            </w:pPr>
            <w:r w:rsidRPr="003B67D3">
              <w:t>0.5</w:t>
            </w:r>
          </w:p>
        </w:tc>
        <w:tc>
          <w:tcPr>
            <w:tcW w:w="977" w:type="dxa"/>
            <w:noWrap/>
            <w:vAlign w:val="center"/>
          </w:tcPr>
          <w:p w:rsidR="00527D19" w:rsidRPr="003B67D3" w:rsidRDefault="00527D19" w:rsidP="006857C0">
            <w:pPr>
              <w:pStyle w:val="12"/>
            </w:pPr>
            <w:r w:rsidRPr="003B67D3">
              <w:t>3 496</w:t>
            </w:r>
          </w:p>
        </w:tc>
        <w:tc>
          <w:tcPr>
            <w:tcW w:w="978" w:type="dxa"/>
            <w:vAlign w:val="center"/>
          </w:tcPr>
          <w:p w:rsidR="00527D19" w:rsidRPr="003B67D3" w:rsidRDefault="00527D19" w:rsidP="006857C0">
            <w:pPr>
              <w:pStyle w:val="12"/>
            </w:pPr>
            <w:r w:rsidRPr="003B67D3">
              <w:t>0.5</w:t>
            </w:r>
          </w:p>
        </w:tc>
        <w:tc>
          <w:tcPr>
            <w:tcW w:w="1010" w:type="dxa"/>
            <w:vAlign w:val="center"/>
          </w:tcPr>
          <w:p w:rsidR="00527D19" w:rsidRPr="003B67D3" w:rsidRDefault="00527D19" w:rsidP="006857C0">
            <w:pPr>
              <w:pStyle w:val="12"/>
            </w:pPr>
            <w:r w:rsidRPr="003B67D3">
              <w:t>+1414</w:t>
            </w:r>
          </w:p>
        </w:tc>
        <w:tc>
          <w:tcPr>
            <w:tcW w:w="945" w:type="dxa"/>
            <w:vAlign w:val="center"/>
          </w:tcPr>
          <w:p w:rsidR="00527D19" w:rsidRPr="003B67D3" w:rsidRDefault="00527D19" w:rsidP="006857C0">
            <w:pPr>
              <w:pStyle w:val="12"/>
            </w:pPr>
            <w:r w:rsidRPr="003B67D3">
              <w:t>67.9</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задолженность перед государственными внебюджетными фондами</w:t>
            </w:r>
          </w:p>
        </w:tc>
        <w:tc>
          <w:tcPr>
            <w:tcW w:w="977" w:type="dxa"/>
            <w:noWrap/>
            <w:vAlign w:val="center"/>
          </w:tcPr>
          <w:p w:rsidR="00527D19" w:rsidRPr="003B67D3" w:rsidRDefault="00527D19" w:rsidP="006857C0">
            <w:pPr>
              <w:pStyle w:val="12"/>
            </w:pPr>
            <w:r w:rsidRPr="003B67D3">
              <w:t>367</w:t>
            </w:r>
          </w:p>
        </w:tc>
        <w:tc>
          <w:tcPr>
            <w:tcW w:w="978" w:type="dxa"/>
            <w:vAlign w:val="center"/>
          </w:tcPr>
          <w:p w:rsidR="00527D19" w:rsidRPr="003B67D3" w:rsidRDefault="00527D19" w:rsidP="006857C0">
            <w:pPr>
              <w:pStyle w:val="12"/>
            </w:pPr>
            <w:r w:rsidRPr="003B67D3">
              <w:t>0.1</w:t>
            </w:r>
          </w:p>
        </w:tc>
        <w:tc>
          <w:tcPr>
            <w:tcW w:w="977" w:type="dxa"/>
            <w:noWrap/>
            <w:vAlign w:val="center"/>
          </w:tcPr>
          <w:p w:rsidR="00527D19" w:rsidRPr="003B67D3" w:rsidRDefault="00527D19" w:rsidP="006857C0">
            <w:pPr>
              <w:pStyle w:val="12"/>
            </w:pPr>
            <w:r w:rsidRPr="003B67D3">
              <w:t>531</w:t>
            </w:r>
          </w:p>
        </w:tc>
        <w:tc>
          <w:tcPr>
            <w:tcW w:w="978" w:type="dxa"/>
            <w:vAlign w:val="center"/>
          </w:tcPr>
          <w:p w:rsidR="00527D19" w:rsidRPr="003B67D3" w:rsidRDefault="00527D19" w:rsidP="006857C0">
            <w:pPr>
              <w:pStyle w:val="12"/>
            </w:pPr>
            <w:r w:rsidRPr="003B67D3">
              <w:t>0.1</w:t>
            </w:r>
          </w:p>
        </w:tc>
        <w:tc>
          <w:tcPr>
            <w:tcW w:w="1010" w:type="dxa"/>
            <w:vAlign w:val="center"/>
          </w:tcPr>
          <w:p w:rsidR="00527D19" w:rsidRPr="003B67D3" w:rsidRDefault="00527D19" w:rsidP="006857C0">
            <w:pPr>
              <w:pStyle w:val="12"/>
            </w:pPr>
            <w:r w:rsidRPr="003B67D3">
              <w:t>+164</w:t>
            </w:r>
          </w:p>
        </w:tc>
        <w:tc>
          <w:tcPr>
            <w:tcW w:w="945" w:type="dxa"/>
            <w:vAlign w:val="center"/>
          </w:tcPr>
          <w:p w:rsidR="00527D19" w:rsidRPr="003B67D3" w:rsidRDefault="00527D19" w:rsidP="006857C0">
            <w:pPr>
              <w:pStyle w:val="12"/>
            </w:pPr>
            <w:r w:rsidRPr="003B67D3">
              <w:t>144.7</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задолженность по налогам и сборам</w:t>
            </w:r>
          </w:p>
        </w:tc>
        <w:tc>
          <w:tcPr>
            <w:tcW w:w="977" w:type="dxa"/>
            <w:noWrap/>
            <w:vAlign w:val="center"/>
          </w:tcPr>
          <w:p w:rsidR="00527D19" w:rsidRPr="003B67D3" w:rsidRDefault="00527D19" w:rsidP="006857C0">
            <w:pPr>
              <w:pStyle w:val="12"/>
            </w:pPr>
            <w:r w:rsidRPr="003B67D3">
              <w:t>4 714</w:t>
            </w:r>
          </w:p>
        </w:tc>
        <w:tc>
          <w:tcPr>
            <w:tcW w:w="978" w:type="dxa"/>
            <w:vAlign w:val="center"/>
          </w:tcPr>
          <w:p w:rsidR="00527D19" w:rsidRPr="003B67D3" w:rsidRDefault="00527D19" w:rsidP="006857C0">
            <w:pPr>
              <w:pStyle w:val="12"/>
            </w:pPr>
            <w:r w:rsidRPr="003B67D3">
              <w:t>1.2</w:t>
            </w:r>
          </w:p>
        </w:tc>
        <w:tc>
          <w:tcPr>
            <w:tcW w:w="977" w:type="dxa"/>
            <w:noWrap/>
            <w:vAlign w:val="center"/>
          </w:tcPr>
          <w:p w:rsidR="00527D19" w:rsidRPr="003B67D3" w:rsidRDefault="00527D19" w:rsidP="006857C0">
            <w:pPr>
              <w:pStyle w:val="12"/>
            </w:pPr>
            <w:r w:rsidRPr="003B67D3">
              <w:t>20 840</w:t>
            </w:r>
          </w:p>
        </w:tc>
        <w:tc>
          <w:tcPr>
            <w:tcW w:w="978" w:type="dxa"/>
            <w:vAlign w:val="center"/>
          </w:tcPr>
          <w:p w:rsidR="00527D19" w:rsidRPr="003B67D3" w:rsidRDefault="00527D19" w:rsidP="006857C0">
            <w:pPr>
              <w:pStyle w:val="12"/>
            </w:pPr>
            <w:r w:rsidRPr="003B67D3">
              <w:t>2.8</w:t>
            </w:r>
          </w:p>
        </w:tc>
        <w:tc>
          <w:tcPr>
            <w:tcW w:w="1010" w:type="dxa"/>
            <w:vAlign w:val="center"/>
          </w:tcPr>
          <w:p w:rsidR="00527D19" w:rsidRPr="003B67D3" w:rsidRDefault="00527D19" w:rsidP="006857C0">
            <w:pPr>
              <w:pStyle w:val="12"/>
            </w:pPr>
            <w:r w:rsidRPr="003B67D3">
              <w:t>+16126</w:t>
            </w:r>
          </w:p>
        </w:tc>
        <w:tc>
          <w:tcPr>
            <w:tcW w:w="945" w:type="dxa"/>
            <w:vAlign w:val="center"/>
          </w:tcPr>
          <w:p w:rsidR="00527D19" w:rsidRPr="003B67D3" w:rsidRDefault="00527D19" w:rsidP="006857C0">
            <w:pPr>
              <w:pStyle w:val="12"/>
            </w:pPr>
            <w:r w:rsidRPr="003B67D3">
              <w:t>442.1</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прочие кредиторы</w:t>
            </w:r>
          </w:p>
        </w:tc>
        <w:tc>
          <w:tcPr>
            <w:tcW w:w="977" w:type="dxa"/>
            <w:noWrap/>
            <w:vAlign w:val="center"/>
          </w:tcPr>
          <w:p w:rsidR="00527D19" w:rsidRPr="003B67D3" w:rsidRDefault="00527D19" w:rsidP="006857C0">
            <w:pPr>
              <w:pStyle w:val="12"/>
            </w:pPr>
            <w:r w:rsidRPr="003B67D3">
              <w:t>18 499</w:t>
            </w:r>
          </w:p>
        </w:tc>
        <w:tc>
          <w:tcPr>
            <w:tcW w:w="978" w:type="dxa"/>
            <w:vAlign w:val="center"/>
          </w:tcPr>
          <w:p w:rsidR="00527D19" w:rsidRPr="003B67D3" w:rsidRDefault="00527D19" w:rsidP="006857C0">
            <w:pPr>
              <w:pStyle w:val="12"/>
            </w:pPr>
            <w:r w:rsidRPr="003B67D3">
              <w:t>4.6</w:t>
            </w:r>
          </w:p>
        </w:tc>
        <w:tc>
          <w:tcPr>
            <w:tcW w:w="977" w:type="dxa"/>
            <w:noWrap/>
            <w:vAlign w:val="center"/>
          </w:tcPr>
          <w:p w:rsidR="00527D19" w:rsidRPr="003B67D3" w:rsidRDefault="00527D19" w:rsidP="006857C0">
            <w:pPr>
              <w:pStyle w:val="12"/>
            </w:pPr>
            <w:r w:rsidRPr="003B67D3">
              <w:t>95 551</w:t>
            </w:r>
          </w:p>
        </w:tc>
        <w:tc>
          <w:tcPr>
            <w:tcW w:w="978" w:type="dxa"/>
            <w:vAlign w:val="center"/>
          </w:tcPr>
          <w:p w:rsidR="00527D19" w:rsidRPr="003B67D3" w:rsidRDefault="00527D19" w:rsidP="006857C0">
            <w:pPr>
              <w:pStyle w:val="12"/>
            </w:pPr>
            <w:r w:rsidRPr="003B67D3">
              <w:t>12.7</w:t>
            </w:r>
          </w:p>
        </w:tc>
        <w:tc>
          <w:tcPr>
            <w:tcW w:w="1010" w:type="dxa"/>
            <w:vAlign w:val="center"/>
          </w:tcPr>
          <w:p w:rsidR="00527D19" w:rsidRPr="003B67D3" w:rsidRDefault="00527D19" w:rsidP="006857C0">
            <w:pPr>
              <w:pStyle w:val="12"/>
            </w:pPr>
            <w:r w:rsidRPr="003B67D3">
              <w:t>+77052</w:t>
            </w:r>
          </w:p>
        </w:tc>
        <w:tc>
          <w:tcPr>
            <w:tcW w:w="945" w:type="dxa"/>
            <w:vAlign w:val="center"/>
          </w:tcPr>
          <w:p w:rsidR="00527D19" w:rsidRPr="003B67D3" w:rsidRDefault="00527D19" w:rsidP="006857C0">
            <w:pPr>
              <w:pStyle w:val="12"/>
            </w:pPr>
            <w:r w:rsidRPr="003B67D3">
              <w:t>516.5</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Задолженность участникам (учредителям) по выплате доходов</w:t>
            </w:r>
          </w:p>
        </w:tc>
        <w:tc>
          <w:tcPr>
            <w:tcW w:w="977" w:type="dxa"/>
            <w:noWrap/>
            <w:vAlign w:val="center"/>
          </w:tcPr>
          <w:p w:rsidR="00527D19" w:rsidRPr="003B67D3" w:rsidRDefault="00527D19" w:rsidP="006857C0">
            <w:pPr>
              <w:pStyle w:val="12"/>
            </w:pPr>
            <w:r w:rsidRPr="003B67D3">
              <w:t>463</w:t>
            </w:r>
          </w:p>
        </w:tc>
        <w:tc>
          <w:tcPr>
            <w:tcW w:w="978" w:type="dxa"/>
            <w:vAlign w:val="center"/>
          </w:tcPr>
          <w:p w:rsidR="00527D19" w:rsidRPr="003B67D3" w:rsidRDefault="00527D19" w:rsidP="006857C0">
            <w:pPr>
              <w:pStyle w:val="12"/>
            </w:pPr>
            <w:r w:rsidRPr="003B67D3">
              <w:t>0.1</w:t>
            </w:r>
          </w:p>
        </w:tc>
        <w:tc>
          <w:tcPr>
            <w:tcW w:w="977" w:type="dxa"/>
            <w:noWrap/>
            <w:vAlign w:val="center"/>
          </w:tcPr>
          <w:p w:rsidR="00527D19" w:rsidRPr="003B67D3" w:rsidRDefault="00527D19" w:rsidP="006857C0">
            <w:pPr>
              <w:pStyle w:val="12"/>
            </w:pPr>
            <w:r w:rsidRPr="003B67D3">
              <w:t>154</w:t>
            </w:r>
          </w:p>
        </w:tc>
        <w:tc>
          <w:tcPr>
            <w:tcW w:w="978" w:type="dxa"/>
            <w:vAlign w:val="center"/>
          </w:tcPr>
          <w:p w:rsidR="00527D19" w:rsidRPr="003B67D3" w:rsidRDefault="00527D19" w:rsidP="006857C0">
            <w:pPr>
              <w:pStyle w:val="12"/>
            </w:pPr>
            <w:r w:rsidRPr="003B67D3">
              <w:t>0.1</w:t>
            </w:r>
          </w:p>
        </w:tc>
        <w:tc>
          <w:tcPr>
            <w:tcW w:w="1010" w:type="dxa"/>
            <w:vAlign w:val="center"/>
          </w:tcPr>
          <w:p w:rsidR="00527D19" w:rsidRPr="003B67D3" w:rsidRDefault="00527D19" w:rsidP="006857C0">
            <w:pPr>
              <w:pStyle w:val="12"/>
            </w:pPr>
            <w:r w:rsidRPr="003B67D3">
              <w:t>+309</w:t>
            </w:r>
          </w:p>
        </w:tc>
        <w:tc>
          <w:tcPr>
            <w:tcW w:w="945" w:type="dxa"/>
            <w:vAlign w:val="center"/>
          </w:tcPr>
          <w:p w:rsidR="00527D19" w:rsidRPr="003B67D3" w:rsidRDefault="00527D19" w:rsidP="006857C0">
            <w:pPr>
              <w:pStyle w:val="12"/>
            </w:pPr>
            <w:r w:rsidRPr="003B67D3">
              <w:t>33.3</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Доходы будущих периодов</w:t>
            </w:r>
          </w:p>
        </w:tc>
        <w:tc>
          <w:tcPr>
            <w:tcW w:w="977" w:type="dxa"/>
            <w:noWrap/>
            <w:vAlign w:val="center"/>
          </w:tcPr>
          <w:p w:rsidR="00527D19" w:rsidRPr="003B67D3" w:rsidRDefault="00527D19" w:rsidP="006857C0">
            <w:pPr>
              <w:pStyle w:val="12"/>
            </w:pPr>
            <w:r w:rsidRPr="003B67D3">
              <w:t>7</w:t>
            </w:r>
          </w:p>
        </w:tc>
        <w:tc>
          <w:tcPr>
            <w:tcW w:w="978" w:type="dxa"/>
            <w:vAlign w:val="center"/>
          </w:tcPr>
          <w:p w:rsidR="00527D19" w:rsidRPr="003B67D3" w:rsidRDefault="00527D19" w:rsidP="006857C0">
            <w:pPr>
              <w:pStyle w:val="12"/>
            </w:pPr>
            <w:r w:rsidRPr="003B67D3">
              <w:t>0.1</w:t>
            </w:r>
          </w:p>
        </w:tc>
        <w:tc>
          <w:tcPr>
            <w:tcW w:w="977" w:type="dxa"/>
            <w:noWrap/>
            <w:vAlign w:val="center"/>
          </w:tcPr>
          <w:p w:rsidR="00527D19" w:rsidRPr="003B67D3" w:rsidRDefault="00527D19" w:rsidP="006857C0">
            <w:pPr>
              <w:pStyle w:val="12"/>
            </w:pPr>
            <w:r w:rsidRPr="003B67D3">
              <w:t>7</w:t>
            </w:r>
          </w:p>
        </w:tc>
        <w:tc>
          <w:tcPr>
            <w:tcW w:w="978" w:type="dxa"/>
            <w:vAlign w:val="center"/>
          </w:tcPr>
          <w:p w:rsidR="00527D19" w:rsidRPr="003B67D3" w:rsidRDefault="00527D19" w:rsidP="006857C0">
            <w:pPr>
              <w:pStyle w:val="12"/>
            </w:pPr>
            <w:r w:rsidRPr="003B67D3">
              <w:t>0.1</w:t>
            </w:r>
          </w:p>
        </w:tc>
        <w:tc>
          <w:tcPr>
            <w:tcW w:w="1010" w:type="dxa"/>
            <w:vAlign w:val="center"/>
          </w:tcPr>
          <w:p w:rsidR="00527D19" w:rsidRPr="003B67D3" w:rsidRDefault="00527D19" w:rsidP="006857C0">
            <w:pPr>
              <w:pStyle w:val="12"/>
            </w:pPr>
            <w:r w:rsidRPr="003B67D3">
              <w:t>-</w:t>
            </w:r>
          </w:p>
        </w:tc>
        <w:tc>
          <w:tcPr>
            <w:tcW w:w="945" w:type="dxa"/>
            <w:vAlign w:val="center"/>
          </w:tcPr>
          <w:p w:rsidR="00527D19" w:rsidRPr="003B67D3" w:rsidRDefault="00527D19" w:rsidP="006857C0">
            <w:pPr>
              <w:pStyle w:val="12"/>
            </w:pPr>
            <w:r w:rsidRPr="003B67D3">
              <w:t>100</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Прочие краткосрочные обязательства</w:t>
            </w:r>
          </w:p>
        </w:tc>
        <w:tc>
          <w:tcPr>
            <w:tcW w:w="977" w:type="dxa"/>
            <w:noWrap/>
            <w:vAlign w:val="center"/>
          </w:tcPr>
          <w:p w:rsidR="00527D19" w:rsidRPr="003B67D3" w:rsidRDefault="00527D19" w:rsidP="006857C0">
            <w:pPr>
              <w:pStyle w:val="12"/>
            </w:pPr>
            <w:r w:rsidRPr="003B67D3">
              <w:t>-</w:t>
            </w:r>
          </w:p>
        </w:tc>
        <w:tc>
          <w:tcPr>
            <w:tcW w:w="978" w:type="dxa"/>
            <w:vAlign w:val="center"/>
          </w:tcPr>
          <w:p w:rsidR="00527D19" w:rsidRPr="003B67D3" w:rsidRDefault="00527D19" w:rsidP="006857C0">
            <w:pPr>
              <w:pStyle w:val="12"/>
            </w:pPr>
            <w:r w:rsidRPr="003B67D3">
              <w:t>-</w:t>
            </w:r>
          </w:p>
        </w:tc>
        <w:tc>
          <w:tcPr>
            <w:tcW w:w="977" w:type="dxa"/>
            <w:noWrap/>
            <w:vAlign w:val="center"/>
          </w:tcPr>
          <w:p w:rsidR="00527D19" w:rsidRPr="003B67D3" w:rsidRDefault="00527D19" w:rsidP="006857C0">
            <w:pPr>
              <w:pStyle w:val="12"/>
            </w:pPr>
            <w:r w:rsidRPr="003B67D3">
              <w:t>132</w:t>
            </w:r>
          </w:p>
        </w:tc>
        <w:tc>
          <w:tcPr>
            <w:tcW w:w="978" w:type="dxa"/>
            <w:vAlign w:val="center"/>
          </w:tcPr>
          <w:p w:rsidR="00527D19" w:rsidRPr="003B67D3" w:rsidRDefault="00527D19" w:rsidP="006857C0">
            <w:pPr>
              <w:pStyle w:val="12"/>
            </w:pPr>
            <w:r w:rsidRPr="003B67D3">
              <w:t>0.1</w:t>
            </w:r>
          </w:p>
        </w:tc>
        <w:tc>
          <w:tcPr>
            <w:tcW w:w="1010" w:type="dxa"/>
            <w:vAlign w:val="center"/>
          </w:tcPr>
          <w:p w:rsidR="00527D19" w:rsidRPr="003B67D3" w:rsidRDefault="00527D19" w:rsidP="006857C0">
            <w:pPr>
              <w:pStyle w:val="12"/>
            </w:pPr>
            <w:r w:rsidRPr="003B67D3">
              <w:t>+132</w:t>
            </w:r>
          </w:p>
        </w:tc>
        <w:tc>
          <w:tcPr>
            <w:tcW w:w="945" w:type="dxa"/>
            <w:vAlign w:val="center"/>
          </w:tcPr>
          <w:p w:rsidR="00527D19" w:rsidRPr="003B67D3" w:rsidRDefault="00527D19" w:rsidP="006857C0">
            <w:pPr>
              <w:pStyle w:val="12"/>
            </w:pPr>
            <w:r w:rsidRPr="003B67D3">
              <w:t>-</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Итого краткосрочных обязательств</w:t>
            </w:r>
          </w:p>
        </w:tc>
        <w:tc>
          <w:tcPr>
            <w:tcW w:w="977" w:type="dxa"/>
            <w:noWrap/>
            <w:vAlign w:val="center"/>
          </w:tcPr>
          <w:p w:rsidR="00527D19" w:rsidRPr="003B67D3" w:rsidRDefault="00527D19" w:rsidP="006857C0">
            <w:pPr>
              <w:pStyle w:val="12"/>
            </w:pPr>
            <w:r w:rsidRPr="003B67D3">
              <w:t>284 656</w:t>
            </w:r>
          </w:p>
        </w:tc>
        <w:tc>
          <w:tcPr>
            <w:tcW w:w="978" w:type="dxa"/>
            <w:vAlign w:val="center"/>
          </w:tcPr>
          <w:p w:rsidR="00527D19" w:rsidRPr="003B67D3" w:rsidRDefault="00527D19" w:rsidP="006857C0">
            <w:pPr>
              <w:pStyle w:val="12"/>
            </w:pPr>
            <w:r w:rsidRPr="003B67D3">
              <w:t>71.3</w:t>
            </w:r>
          </w:p>
        </w:tc>
        <w:tc>
          <w:tcPr>
            <w:tcW w:w="977" w:type="dxa"/>
            <w:noWrap/>
            <w:vAlign w:val="center"/>
          </w:tcPr>
          <w:p w:rsidR="00527D19" w:rsidRPr="003B67D3" w:rsidRDefault="00527D19" w:rsidP="006857C0">
            <w:pPr>
              <w:pStyle w:val="12"/>
            </w:pPr>
            <w:r w:rsidRPr="003B67D3">
              <w:t>448 755</w:t>
            </w:r>
          </w:p>
        </w:tc>
        <w:tc>
          <w:tcPr>
            <w:tcW w:w="978" w:type="dxa"/>
            <w:vAlign w:val="center"/>
          </w:tcPr>
          <w:p w:rsidR="00527D19" w:rsidRPr="003B67D3" w:rsidRDefault="00527D19" w:rsidP="006857C0">
            <w:pPr>
              <w:pStyle w:val="12"/>
            </w:pPr>
            <w:r w:rsidRPr="003B67D3">
              <w:t>50.7</w:t>
            </w:r>
          </w:p>
        </w:tc>
        <w:tc>
          <w:tcPr>
            <w:tcW w:w="1010" w:type="dxa"/>
            <w:vAlign w:val="center"/>
          </w:tcPr>
          <w:p w:rsidR="00527D19" w:rsidRPr="003B67D3" w:rsidRDefault="00527D19" w:rsidP="006857C0">
            <w:pPr>
              <w:pStyle w:val="12"/>
            </w:pPr>
            <w:r w:rsidRPr="003B67D3">
              <w:t>+164099</w:t>
            </w:r>
          </w:p>
        </w:tc>
        <w:tc>
          <w:tcPr>
            <w:tcW w:w="945" w:type="dxa"/>
            <w:vAlign w:val="center"/>
          </w:tcPr>
          <w:p w:rsidR="00527D19" w:rsidRPr="003B67D3" w:rsidRDefault="00527D19" w:rsidP="006857C0">
            <w:pPr>
              <w:pStyle w:val="12"/>
            </w:pPr>
            <w:r w:rsidRPr="003B67D3">
              <w:t>157.6</w:t>
            </w:r>
          </w:p>
        </w:tc>
      </w:tr>
      <w:tr w:rsidR="00527D19" w:rsidRPr="003B67D3" w:rsidTr="006857C0">
        <w:trPr>
          <w:trHeight w:val="282"/>
          <w:jc w:val="center"/>
        </w:trPr>
        <w:tc>
          <w:tcPr>
            <w:tcW w:w="3975" w:type="dxa"/>
            <w:noWrap/>
            <w:vAlign w:val="center"/>
          </w:tcPr>
          <w:p w:rsidR="00527D19" w:rsidRPr="003B67D3" w:rsidRDefault="00527D19" w:rsidP="006857C0">
            <w:pPr>
              <w:pStyle w:val="12"/>
            </w:pPr>
            <w:r w:rsidRPr="003B67D3">
              <w:t>Всего капитал</w:t>
            </w:r>
          </w:p>
        </w:tc>
        <w:tc>
          <w:tcPr>
            <w:tcW w:w="977" w:type="dxa"/>
            <w:noWrap/>
            <w:vAlign w:val="center"/>
          </w:tcPr>
          <w:p w:rsidR="00527D19" w:rsidRPr="003B67D3" w:rsidRDefault="00527D19" w:rsidP="006857C0">
            <w:pPr>
              <w:pStyle w:val="12"/>
            </w:pPr>
            <w:r w:rsidRPr="003B67D3">
              <w:t>399 322</w:t>
            </w:r>
          </w:p>
        </w:tc>
        <w:tc>
          <w:tcPr>
            <w:tcW w:w="978" w:type="dxa"/>
            <w:vAlign w:val="center"/>
          </w:tcPr>
          <w:p w:rsidR="00527D19" w:rsidRPr="003B67D3" w:rsidRDefault="00527D19" w:rsidP="006857C0">
            <w:pPr>
              <w:pStyle w:val="12"/>
            </w:pPr>
            <w:r w:rsidRPr="003B67D3">
              <w:t>100</w:t>
            </w:r>
          </w:p>
        </w:tc>
        <w:tc>
          <w:tcPr>
            <w:tcW w:w="977" w:type="dxa"/>
            <w:noWrap/>
            <w:vAlign w:val="center"/>
          </w:tcPr>
          <w:p w:rsidR="00527D19" w:rsidRPr="003B67D3" w:rsidRDefault="00527D19" w:rsidP="006857C0">
            <w:pPr>
              <w:pStyle w:val="12"/>
            </w:pPr>
            <w:r w:rsidRPr="003B67D3">
              <w:t>751 452</w:t>
            </w:r>
          </w:p>
        </w:tc>
        <w:tc>
          <w:tcPr>
            <w:tcW w:w="978" w:type="dxa"/>
            <w:vAlign w:val="center"/>
          </w:tcPr>
          <w:p w:rsidR="00527D19" w:rsidRPr="003B67D3" w:rsidRDefault="00527D19" w:rsidP="006857C0">
            <w:pPr>
              <w:pStyle w:val="12"/>
            </w:pPr>
            <w:r w:rsidRPr="003B67D3">
              <w:t>100</w:t>
            </w:r>
          </w:p>
        </w:tc>
        <w:tc>
          <w:tcPr>
            <w:tcW w:w="1010" w:type="dxa"/>
            <w:vAlign w:val="center"/>
          </w:tcPr>
          <w:p w:rsidR="00527D19" w:rsidRPr="003B67D3" w:rsidRDefault="00527D19" w:rsidP="006857C0">
            <w:pPr>
              <w:pStyle w:val="12"/>
            </w:pPr>
            <w:r w:rsidRPr="003B67D3">
              <w:t>+352130</w:t>
            </w:r>
          </w:p>
        </w:tc>
        <w:tc>
          <w:tcPr>
            <w:tcW w:w="945" w:type="dxa"/>
            <w:vAlign w:val="center"/>
          </w:tcPr>
          <w:p w:rsidR="00527D19" w:rsidRPr="003B67D3" w:rsidRDefault="00527D19" w:rsidP="006857C0">
            <w:pPr>
              <w:pStyle w:val="12"/>
            </w:pPr>
            <w:r w:rsidRPr="003B67D3">
              <w:t>188.2</w:t>
            </w:r>
          </w:p>
        </w:tc>
      </w:tr>
    </w:tbl>
    <w:p w:rsidR="00527D19" w:rsidRPr="003B67D3" w:rsidRDefault="00527D19" w:rsidP="003B67D3">
      <w:pPr>
        <w:autoSpaceDE w:val="0"/>
        <w:autoSpaceDN w:val="0"/>
        <w:adjustRightInd w:val="0"/>
        <w:spacing w:line="360" w:lineRule="auto"/>
        <w:ind w:firstLine="709"/>
        <w:rPr>
          <w:position w:val="6"/>
          <w:sz w:val="28"/>
        </w:rPr>
      </w:pPr>
    </w:p>
    <w:p w:rsidR="00292B9A" w:rsidRPr="003B67D3" w:rsidRDefault="007A4FC3" w:rsidP="003B67D3">
      <w:pPr>
        <w:autoSpaceDE w:val="0"/>
        <w:autoSpaceDN w:val="0"/>
        <w:adjustRightInd w:val="0"/>
        <w:spacing w:line="360" w:lineRule="auto"/>
        <w:ind w:firstLine="709"/>
        <w:rPr>
          <w:position w:val="6"/>
          <w:sz w:val="28"/>
          <w:szCs w:val="28"/>
        </w:rPr>
      </w:pPr>
      <w:r w:rsidRPr="003B67D3">
        <w:rPr>
          <w:position w:val="6"/>
          <w:sz w:val="28"/>
          <w:szCs w:val="28"/>
        </w:rPr>
        <w:t>Данные таблицы 2 свидетельствуют о том, что в структуре капитала ООО «Ремприбор»</w:t>
      </w:r>
      <w:r w:rsidR="003B67D3">
        <w:rPr>
          <w:position w:val="6"/>
          <w:sz w:val="28"/>
          <w:szCs w:val="28"/>
        </w:rPr>
        <w:t xml:space="preserve"> </w:t>
      </w:r>
      <w:r w:rsidRPr="003B67D3">
        <w:rPr>
          <w:position w:val="6"/>
          <w:sz w:val="28"/>
          <w:szCs w:val="28"/>
        </w:rPr>
        <w:t xml:space="preserve">наибольший удельный вес занимает заемный капитал. При этом доля собственного капитала в течение отчетного периода снизилась с 28,7 % до 19,2 %, что свидетельствует об ухудшении финансового состояния предприятия. В течение 2008 года предприятие привлекло значительный объем долгосрочных заемных средств. </w:t>
      </w:r>
      <w:r w:rsidR="00292B9A" w:rsidRPr="003B67D3">
        <w:rPr>
          <w:position w:val="6"/>
          <w:sz w:val="28"/>
          <w:szCs w:val="28"/>
        </w:rPr>
        <w:t>В условиях рынка</w:t>
      </w:r>
      <w:r w:rsidR="003B67D3">
        <w:rPr>
          <w:position w:val="6"/>
          <w:sz w:val="28"/>
          <w:szCs w:val="28"/>
        </w:rPr>
        <w:t xml:space="preserve"> </w:t>
      </w:r>
      <w:r w:rsidR="00292B9A" w:rsidRPr="003B67D3">
        <w:rPr>
          <w:position w:val="6"/>
          <w:sz w:val="28"/>
          <w:szCs w:val="28"/>
        </w:rPr>
        <w:t>деятельность должна осуществляться по принципу самофинансирования и саморазвития. Это предполагает, что главной целью финансово-хозяйственной деятельности любой коммерческой организации должна быть прибыль. О высоком качестве прибыли свидетельствуют удовлетворительные значения показателей платежеспособности, ликвидности и финансовой устойчивости предприятия. В связи с этим необходимо проанализировать эффективность</w:t>
      </w:r>
      <w:r w:rsidR="003B67D3">
        <w:rPr>
          <w:position w:val="6"/>
          <w:sz w:val="28"/>
          <w:szCs w:val="28"/>
        </w:rPr>
        <w:t xml:space="preserve"> </w:t>
      </w:r>
      <w:r w:rsidR="00292B9A" w:rsidRPr="003B67D3">
        <w:rPr>
          <w:position w:val="6"/>
          <w:sz w:val="28"/>
          <w:szCs w:val="28"/>
        </w:rPr>
        <w:t xml:space="preserve">финансово-хозяйственной деятельности </w:t>
      </w:r>
      <w:r w:rsidR="00FB6205" w:rsidRPr="003B67D3">
        <w:rPr>
          <w:position w:val="6"/>
          <w:sz w:val="28"/>
          <w:szCs w:val="28"/>
        </w:rPr>
        <w:t>ООО «Ремприбор»</w:t>
      </w:r>
      <w:r w:rsidR="003B67D3">
        <w:rPr>
          <w:position w:val="6"/>
          <w:sz w:val="28"/>
          <w:szCs w:val="28"/>
        </w:rPr>
        <w:t xml:space="preserve"> </w:t>
      </w:r>
      <w:r w:rsidR="00292B9A" w:rsidRPr="003B67D3">
        <w:rPr>
          <w:position w:val="6"/>
          <w:sz w:val="28"/>
          <w:szCs w:val="28"/>
        </w:rPr>
        <w:t>для оценки качества его прибыли.</w:t>
      </w:r>
    </w:p>
    <w:p w:rsidR="00B75755" w:rsidRPr="006857C0" w:rsidRDefault="00967EA4" w:rsidP="006857C0">
      <w:pPr>
        <w:pStyle w:val="af1"/>
        <w:spacing w:after="0" w:line="360" w:lineRule="auto"/>
        <w:ind w:firstLine="709"/>
        <w:jc w:val="both"/>
        <w:rPr>
          <w:position w:val="6"/>
          <w:sz w:val="28"/>
          <w:szCs w:val="28"/>
        </w:rPr>
      </w:pPr>
      <w:r w:rsidRPr="006857C0">
        <w:rPr>
          <w:position w:val="6"/>
          <w:sz w:val="28"/>
          <w:szCs w:val="28"/>
        </w:rPr>
        <w:t xml:space="preserve">Для того, чтобы определить неиспользованные резервы увеличения рентабельности и укрепления финансового состояния </w:t>
      </w:r>
      <w:r w:rsidR="00FB6205" w:rsidRPr="006857C0">
        <w:rPr>
          <w:position w:val="6"/>
          <w:sz w:val="28"/>
          <w:szCs w:val="28"/>
        </w:rPr>
        <w:t xml:space="preserve">ООО «Ремприбор» </w:t>
      </w:r>
      <w:r w:rsidRPr="006857C0">
        <w:rPr>
          <w:position w:val="6"/>
          <w:sz w:val="28"/>
          <w:szCs w:val="28"/>
        </w:rPr>
        <w:t xml:space="preserve">, необходим углубленный анализ платежеспособности и ликвидности, финансовой устойчивости, рентабельности и деловой активности. Анализ проведем на основе показателей бухгалтерского баланса (приложения </w:t>
      </w:r>
      <w:r w:rsidR="00CB73CB" w:rsidRPr="006857C0">
        <w:rPr>
          <w:position w:val="6"/>
          <w:sz w:val="28"/>
          <w:szCs w:val="28"/>
        </w:rPr>
        <w:t>1, 2 и 3</w:t>
      </w:r>
      <w:r w:rsidRPr="006857C0">
        <w:rPr>
          <w:position w:val="6"/>
          <w:sz w:val="28"/>
          <w:szCs w:val="28"/>
        </w:rPr>
        <w:t xml:space="preserve">) с помощью коэффициентов, порядок расчета которых приведен в приложении </w:t>
      </w:r>
      <w:r w:rsidR="00CB73CB" w:rsidRPr="006857C0">
        <w:rPr>
          <w:position w:val="6"/>
          <w:sz w:val="28"/>
          <w:szCs w:val="28"/>
        </w:rPr>
        <w:t>7</w:t>
      </w:r>
      <w:r w:rsidRPr="006857C0">
        <w:rPr>
          <w:position w:val="6"/>
          <w:sz w:val="28"/>
          <w:szCs w:val="28"/>
        </w:rPr>
        <w:t>.</w:t>
      </w:r>
      <w:r w:rsidR="00B75755" w:rsidRPr="006857C0">
        <w:rPr>
          <w:position w:val="6"/>
          <w:sz w:val="28"/>
          <w:szCs w:val="28"/>
        </w:rPr>
        <w:t xml:space="preserve"> Для оценки платежеспособности и ликвидности </w:t>
      </w:r>
      <w:r w:rsidR="00FB6205" w:rsidRPr="006857C0">
        <w:rPr>
          <w:position w:val="6"/>
          <w:sz w:val="28"/>
          <w:szCs w:val="28"/>
        </w:rPr>
        <w:t>ООО «Ремприбор»</w:t>
      </w:r>
      <w:r w:rsidR="003B67D3" w:rsidRPr="006857C0">
        <w:rPr>
          <w:position w:val="6"/>
          <w:sz w:val="28"/>
          <w:szCs w:val="28"/>
        </w:rPr>
        <w:t xml:space="preserve"> </w:t>
      </w:r>
      <w:r w:rsidR="00B75755" w:rsidRPr="006857C0">
        <w:rPr>
          <w:position w:val="6"/>
          <w:sz w:val="28"/>
          <w:szCs w:val="28"/>
        </w:rPr>
        <w:t xml:space="preserve">рассчитаем и проанализируем динамику коэффициентов (таблица </w:t>
      </w:r>
      <w:r w:rsidR="00B9662D" w:rsidRPr="006857C0">
        <w:rPr>
          <w:position w:val="6"/>
          <w:sz w:val="28"/>
          <w:szCs w:val="28"/>
        </w:rPr>
        <w:t>3</w:t>
      </w:r>
      <w:r w:rsidR="00B75755" w:rsidRPr="006857C0">
        <w:rPr>
          <w:position w:val="6"/>
          <w:sz w:val="28"/>
          <w:szCs w:val="28"/>
        </w:rPr>
        <w:t>).</w:t>
      </w:r>
    </w:p>
    <w:p w:rsidR="006857C0" w:rsidRDefault="006857C0" w:rsidP="003B67D3">
      <w:pPr>
        <w:autoSpaceDE w:val="0"/>
        <w:autoSpaceDN w:val="0"/>
        <w:adjustRightInd w:val="0"/>
        <w:spacing w:line="360" w:lineRule="auto"/>
        <w:ind w:firstLine="709"/>
        <w:rPr>
          <w:position w:val="6"/>
          <w:sz w:val="28"/>
          <w:szCs w:val="28"/>
        </w:rPr>
      </w:pPr>
    </w:p>
    <w:p w:rsidR="00B75755" w:rsidRPr="003B67D3" w:rsidRDefault="00B75755" w:rsidP="003B67D3">
      <w:pPr>
        <w:autoSpaceDE w:val="0"/>
        <w:autoSpaceDN w:val="0"/>
        <w:adjustRightInd w:val="0"/>
        <w:spacing w:line="360" w:lineRule="auto"/>
        <w:ind w:firstLine="709"/>
        <w:rPr>
          <w:position w:val="6"/>
          <w:sz w:val="28"/>
          <w:szCs w:val="28"/>
        </w:rPr>
      </w:pPr>
      <w:r w:rsidRPr="003B67D3">
        <w:rPr>
          <w:position w:val="6"/>
          <w:sz w:val="28"/>
          <w:szCs w:val="28"/>
        </w:rPr>
        <w:t xml:space="preserve">Таблица </w:t>
      </w:r>
      <w:r w:rsidR="00B9662D" w:rsidRPr="003B67D3">
        <w:rPr>
          <w:position w:val="6"/>
          <w:sz w:val="28"/>
          <w:szCs w:val="28"/>
        </w:rPr>
        <w:t>3</w:t>
      </w:r>
      <w:r w:rsidR="006857C0">
        <w:rPr>
          <w:position w:val="6"/>
          <w:sz w:val="28"/>
          <w:szCs w:val="28"/>
        </w:rPr>
        <w:t xml:space="preserve">. </w:t>
      </w:r>
      <w:r w:rsidRPr="003B67D3">
        <w:rPr>
          <w:position w:val="6"/>
          <w:sz w:val="28"/>
          <w:szCs w:val="28"/>
        </w:rPr>
        <w:t xml:space="preserve">Показатели платежеспособности и ликвидности </w:t>
      </w:r>
      <w:r w:rsidR="00FB6205" w:rsidRPr="003B67D3">
        <w:rPr>
          <w:position w:val="6"/>
          <w:sz w:val="28"/>
          <w:szCs w:val="28"/>
        </w:rPr>
        <w:t xml:space="preserve">ООО «Ремприбор» </w:t>
      </w:r>
      <w:r w:rsidRPr="003B67D3">
        <w:rPr>
          <w:position w:val="6"/>
          <w:sz w:val="28"/>
          <w:szCs w:val="28"/>
        </w:rPr>
        <w:t>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4"/>
        <w:gridCol w:w="2197"/>
        <w:gridCol w:w="173"/>
        <w:gridCol w:w="673"/>
        <w:gridCol w:w="1501"/>
        <w:gridCol w:w="1332"/>
        <w:gridCol w:w="1332"/>
      </w:tblGrid>
      <w:tr w:rsidR="00B75755" w:rsidRPr="003B67D3" w:rsidTr="006857C0">
        <w:trPr>
          <w:jc w:val="center"/>
        </w:trPr>
        <w:tc>
          <w:tcPr>
            <w:tcW w:w="1985" w:type="dxa"/>
          </w:tcPr>
          <w:p w:rsidR="00B75755" w:rsidRPr="003B67D3" w:rsidRDefault="00B75755" w:rsidP="006857C0">
            <w:pPr>
              <w:pStyle w:val="12"/>
            </w:pPr>
            <w:r w:rsidRPr="003B67D3">
              <w:t>Показатель</w:t>
            </w:r>
          </w:p>
        </w:tc>
        <w:tc>
          <w:tcPr>
            <w:tcW w:w="2340" w:type="dxa"/>
          </w:tcPr>
          <w:p w:rsidR="00B75755" w:rsidRPr="003B67D3" w:rsidRDefault="00B75755" w:rsidP="006857C0">
            <w:pPr>
              <w:pStyle w:val="12"/>
            </w:pPr>
            <w:r w:rsidRPr="003B67D3">
              <w:t>Порядок расчета</w:t>
            </w:r>
          </w:p>
        </w:tc>
        <w:tc>
          <w:tcPr>
            <w:tcW w:w="900" w:type="dxa"/>
            <w:gridSpan w:val="2"/>
          </w:tcPr>
          <w:p w:rsidR="00B75755" w:rsidRPr="003B67D3" w:rsidRDefault="00B75755" w:rsidP="006857C0">
            <w:pPr>
              <w:pStyle w:val="12"/>
            </w:pPr>
            <w:r w:rsidRPr="003B67D3">
              <w:t>Нормативное значение</w:t>
            </w:r>
          </w:p>
        </w:tc>
        <w:tc>
          <w:tcPr>
            <w:tcW w:w="1598" w:type="dxa"/>
          </w:tcPr>
          <w:p w:rsidR="00B75755" w:rsidRPr="003B67D3" w:rsidRDefault="007A4FC3" w:rsidP="006857C0">
            <w:pPr>
              <w:pStyle w:val="12"/>
            </w:pPr>
            <w:smartTag w:uri="urn:schemas-microsoft-com:office:smarttags" w:element="metricconverter">
              <w:smartTagPr>
                <w:attr w:name="ProductID" w:val="2006 г"/>
              </w:smartTagPr>
              <w:r w:rsidRPr="003B67D3">
                <w:t>2006 г</w:t>
              </w:r>
            </w:smartTag>
            <w:r w:rsidR="00B75755" w:rsidRPr="003B67D3">
              <w:t>.</w:t>
            </w:r>
          </w:p>
        </w:tc>
        <w:tc>
          <w:tcPr>
            <w:tcW w:w="1418" w:type="dxa"/>
          </w:tcPr>
          <w:p w:rsidR="00B75755" w:rsidRPr="003B67D3" w:rsidRDefault="007A4FC3" w:rsidP="006857C0">
            <w:pPr>
              <w:pStyle w:val="12"/>
            </w:pPr>
            <w:smartTag w:uri="urn:schemas-microsoft-com:office:smarttags" w:element="metricconverter">
              <w:smartTagPr>
                <w:attr w:name="ProductID" w:val="2007 г"/>
              </w:smartTagPr>
              <w:r w:rsidRPr="003B67D3">
                <w:t>2007 г</w:t>
              </w:r>
            </w:smartTag>
            <w:r w:rsidRPr="003B67D3">
              <w:t>.</w:t>
            </w:r>
          </w:p>
        </w:tc>
        <w:tc>
          <w:tcPr>
            <w:tcW w:w="1418" w:type="dxa"/>
          </w:tcPr>
          <w:p w:rsidR="00B75755" w:rsidRPr="003B67D3" w:rsidRDefault="007A4FC3" w:rsidP="006857C0">
            <w:pPr>
              <w:pStyle w:val="12"/>
            </w:pPr>
            <w:smartTag w:uri="urn:schemas-microsoft-com:office:smarttags" w:element="metricconverter">
              <w:smartTagPr>
                <w:attr w:name="ProductID" w:val="2008 г"/>
              </w:smartTagPr>
              <w:r w:rsidRPr="003B67D3">
                <w:t>2008</w:t>
              </w:r>
              <w:r w:rsidR="00B75755" w:rsidRPr="003B67D3">
                <w:t xml:space="preserve"> г</w:t>
              </w:r>
            </w:smartTag>
            <w:r w:rsidR="00B75755" w:rsidRPr="003B67D3">
              <w:t>.</w:t>
            </w:r>
          </w:p>
        </w:tc>
      </w:tr>
      <w:tr w:rsidR="00B75755" w:rsidRPr="003B67D3" w:rsidTr="006857C0">
        <w:trPr>
          <w:jc w:val="center"/>
        </w:trPr>
        <w:tc>
          <w:tcPr>
            <w:tcW w:w="1985" w:type="dxa"/>
          </w:tcPr>
          <w:p w:rsidR="00B75755" w:rsidRPr="003B67D3" w:rsidRDefault="00B75755" w:rsidP="006857C0">
            <w:pPr>
              <w:pStyle w:val="12"/>
            </w:pPr>
            <w:r w:rsidRPr="003B67D3">
              <w:t>Показатель общей платежеспособности</w:t>
            </w:r>
          </w:p>
        </w:tc>
        <w:tc>
          <w:tcPr>
            <w:tcW w:w="2340" w:type="dxa"/>
          </w:tcPr>
          <w:p w:rsidR="00B75755" w:rsidRPr="003B67D3" w:rsidRDefault="00B75755" w:rsidP="006857C0">
            <w:pPr>
              <w:pStyle w:val="12"/>
              <w:rPr>
                <w:bCs/>
              </w:rPr>
            </w:pPr>
            <w:r w:rsidRPr="003B67D3">
              <w:rPr>
                <w:bCs/>
              </w:rPr>
              <w:t>К</w:t>
            </w:r>
            <w:r w:rsidRPr="003B67D3">
              <w:rPr>
                <w:bCs/>
                <w:vertAlign w:val="subscript"/>
              </w:rPr>
              <w:t>опл</w:t>
            </w:r>
            <w:r w:rsidRPr="003B67D3">
              <w:rPr>
                <w:bCs/>
              </w:rPr>
              <w:t xml:space="preserve"> =</w:t>
            </w:r>
            <w:r w:rsidR="003B67D3">
              <w:rPr>
                <w:bCs/>
              </w:rPr>
              <w:t xml:space="preserve">  </w:t>
            </w:r>
            <w:r w:rsidRPr="003B67D3">
              <w:rPr>
                <w:bCs/>
              </w:rPr>
              <w:t xml:space="preserve"> </w:t>
            </w:r>
            <w:r w:rsidR="007A4FC3" w:rsidRPr="003B67D3">
              <w:rPr>
                <w:bCs/>
              </w:rPr>
              <w:t>ЗК ср</w:t>
            </w:r>
            <w:r w:rsidR="003B67D3">
              <w:rPr>
                <w:bCs/>
              </w:rPr>
              <w:t xml:space="preserve"> </w:t>
            </w:r>
          </w:p>
          <w:p w:rsidR="007A4FC3" w:rsidRPr="003B67D3" w:rsidRDefault="00E03BFF" w:rsidP="006857C0">
            <w:pPr>
              <w:pStyle w:val="12"/>
            </w:pPr>
            <w:r>
              <w:rPr>
                <w:noProof/>
              </w:rPr>
              <w:pict>
                <v:line id="_x0000_s1026" style="position:absolute;left:0;text-align:left;flip:y;z-index:251657728" from="63pt,-.25pt" to="99pt,-.25pt"/>
              </w:pict>
            </w:r>
            <w:r w:rsidR="003B67D3">
              <w:rPr>
                <w:bCs/>
              </w:rPr>
              <w:t xml:space="preserve">       </w:t>
            </w:r>
            <w:r w:rsidR="007A4FC3" w:rsidRPr="003B67D3">
              <w:rPr>
                <w:bCs/>
              </w:rPr>
              <w:t xml:space="preserve"> Впр</w:t>
            </w:r>
          </w:p>
        </w:tc>
        <w:tc>
          <w:tcPr>
            <w:tcW w:w="900" w:type="dxa"/>
            <w:gridSpan w:val="2"/>
          </w:tcPr>
          <w:p w:rsidR="00B75755" w:rsidRPr="003B67D3" w:rsidRDefault="00B75755" w:rsidP="006857C0">
            <w:pPr>
              <w:pStyle w:val="12"/>
            </w:pPr>
            <w:r w:rsidRPr="003B67D3">
              <w:rPr>
                <w:bCs/>
              </w:rPr>
              <w:t>&gt; 2</w:t>
            </w:r>
          </w:p>
        </w:tc>
        <w:tc>
          <w:tcPr>
            <w:tcW w:w="1598" w:type="dxa"/>
          </w:tcPr>
          <w:p w:rsidR="00B75755" w:rsidRPr="003B67D3" w:rsidRDefault="006A4EC4" w:rsidP="006857C0">
            <w:pPr>
              <w:pStyle w:val="12"/>
            </w:pPr>
            <w:r w:rsidRPr="003B67D3">
              <w:t>227127 : 150764 = 1.507</w:t>
            </w:r>
          </w:p>
        </w:tc>
        <w:tc>
          <w:tcPr>
            <w:tcW w:w="1418" w:type="dxa"/>
          </w:tcPr>
          <w:p w:rsidR="00B75755" w:rsidRPr="003B67D3" w:rsidRDefault="006A4EC4" w:rsidP="006857C0">
            <w:pPr>
              <w:pStyle w:val="12"/>
            </w:pPr>
            <w:r w:rsidRPr="003B67D3">
              <w:t>399322 : 284656 = 1.403</w:t>
            </w:r>
          </w:p>
        </w:tc>
        <w:tc>
          <w:tcPr>
            <w:tcW w:w="1418" w:type="dxa"/>
          </w:tcPr>
          <w:p w:rsidR="00B75755" w:rsidRPr="003B67D3" w:rsidRDefault="006A4EC4" w:rsidP="006857C0">
            <w:pPr>
              <w:pStyle w:val="12"/>
            </w:pPr>
            <w:r w:rsidRPr="003B67D3">
              <w:t>751452 : 448755 = 1.675</w:t>
            </w:r>
          </w:p>
        </w:tc>
      </w:tr>
      <w:tr w:rsidR="006A4EC4" w:rsidRPr="003B67D3" w:rsidTr="006857C0">
        <w:trPr>
          <w:jc w:val="center"/>
        </w:trPr>
        <w:tc>
          <w:tcPr>
            <w:tcW w:w="1985" w:type="dxa"/>
          </w:tcPr>
          <w:p w:rsidR="006A4EC4" w:rsidRPr="003B67D3" w:rsidRDefault="006A4EC4" w:rsidP="006857C0">
            <w:pPr>
              <w:pStyle w:val="12"/>
            </w:pPr>
            <w:r w:rsidRPr="003B67D3">
              <w:t>Коэффициент абсолютной ликвидности (К</w:t>
            </w:r>
            <w:r w:rsidRPr="003B67D3">
              <w:rPr>
                <w:vertAlign w:val="subscript"/>
              </w:rPr>
              <w:t>ал</w:t>
            </w:r>
            <w:r w:rsidRPr="003B67D3">
              <w:t>)</w:t>
            </w:r>
          </w:p>
        </w:tc>
        <w:tc>
          <w:tcPr>
            <w:tcW w:w="2340" w:type="dxa"/>
          </w:tcPr>
          <w:p w:rsidR="006A4EC4" w:rsidRPr="003B67D3" w:rsidRDefault="006A4EC4" w:rsidP="006857C0">
            <w:pPr>
              <w:pStyle w:val="12"/>
            </w:pPr>
            <w:r w:rsidRPr="003B67D3">
              <w:t>К</w:t>
            </w:r>
            <w:r w:rsidRPr="003B67D3">
              <w:rPr>
                <w:vertAlign w:val="subscript"/>
              </w:rPr>
              <w:t>ал</w:t>
            </w:r>
            <w:r w:rsidRPr="003B67D3">
              <w:t xml:space="preserve"> = </w:t>
            </w:r>
            <w:r w:rsidR="00E03BF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0.75pt" fillcolor="window">
                  <v:imagedata r:id="rId7" o:title=""/>
                </v:shape>
              </w:pict>
            </w:r>
          </w:p>
        </w:tc>
        <w:tc>
          <w:tcPr>
            <w:tcW w:w="900" w:type="dxa"/>
            <w:gridSpan w:val="2"/>
          </w:tcPr>
          <w:p w:rsidR="006A4EC4" w:rsidRPr="003B67D3" w:rsidRDefault="006A4EC4" w:rsidP="006857C0">
            <w:pPr>
              <w:pStyle w:val="12"/>
            </w:pPr>
            <w:r w:rsidRPr="003B67D3">
              <w:rPr>
                <w:bCs/>
              </w:rPr>
              <w:t>&gt; 0.2</w:t>
            </w:r>
          </w:p>
        </w:tc>
        <w:tc>
          <w:tcPr>
            <w:tcW w:w="1598" w:type="dxa"/>
          </w:tcPr>
          <w:p w:rsidR="006A4EC4" w:rsidRPr="003B67D3" w:rsidRDefault="006A4EC4" w:rsidP="006857C0">
            <w:pPr>
              <w:pStyle w:val="12"/>
            </w:pPr>
            <w:r w:rsidRPr="003B67D3">
              <w:t>(4504 + 1058)</w:t>
            </w:r>
            <w:r w:rsidR="003B67D3">
              <w:t xml:space="preserve"> </w:t>
            </w:r>
            <w:r w:rsidRPr="003B67D3">
              <w:t>: 150764 = 0.037</w:t>
            </w:r>
          </w:p>
        </w:tc>
        <w:tc>
          <w:tcPr>
            <w:tcW w:w="1418" w:type="dxa"/>
          </w:tcPr>
          <w:p w:rsidR="006A4EC4" w:rsidRPr="003B67D3" w:rsidRDefault="006A4EC4" w:rsidP="006857C0">
            <w:pPr>
              <w:pStyle w:val="12"/>
            </w:pPr>
            <w:r w:rsidRPr="003B67D3">
              <w:t>(4308 + 178) : 284656 = 0.016</w:t>
            </w:r>
          </w:p>
        </w:tc>
        <w:tc>
          <w:tcPr>
            <w:tcW w:w="1418" w:type="dxa"/>
          </w:tcPr>
          <w:p w:rsidR="006A4EC4" w:rsidRPr="003B67D3" w:rsidRDefault="006A4EC4" w:rsidP="006857C0">
            <w:pPr>
              <w:pStyle w:val="12"/>
            </w:pPr>
            <w:r w:rsidRPr="003B67D3">
              <w:t>(6024 + 80) : 448755 = 0.014</w:t>
            </w:r>
          </w:p>
        </w:tc>
      </w:tr>
      <w:tr w:rsidR="00B75755" w:rsidRPr="003B67D3" w:rsidTr="006857C0">
        <w:trPr>
          <w:jc w:val="center"/>
        </w:trPr>
        <w:tc>
          <w:tcPr>
            <w:tcW w:w="1985" w:type="dxa"/>
          </w:tcPr>
          <w:p w:rsidR="00B75755" w:rsidRPr="003B67D3" w:rsidRDefault="00B75755" w:rsidP="006857C0">
            <w:pPr>
              <w:pStyle w:val="12"/>
            </w:pPr>
            <w:r w:rsidRPr="003B67D3">
              <w:t>Коэффициент промежуточной ликвидности К</w:t>
            </w:r>
            <w:r w:rsidRPr="003B67D3">
              <w:rPr>
                <w:vertAlign w:val="subscript"/>
              </w:rPr>
              <w:t>пп</w:t>
            </w:r>
          </w:p>
        </w:tc>
        <w:tc>
          <w:tcPr>
            <w:tcW w:w="2340" w:type="dxa"/>
          </w:tcPr>
          <w:p w:rsidR="00B75755" w:rsidRPr="003B67D3" w:rsidRDefault="00B75755" w:rsidP="006857C0">
            <w:pPr>
              <w:pStyle w:val="12"/>
            </w:pPr>
            <w:r w:rsidRPr="003B67D3">
              <w:t>К</w:t>
            </w:r>
            <w:r w:rsidRPr="003B67D3">
              <w:rPr>
                <w:vertAlign w:val="subscript"/>
              </w:rPr>
              <w:t>пп</w:t>
            </w:r>
            <w:r w:rsidRPr="003B67D3">
              <w:t xml:space="preserve"> = </w:t>
            </w:r>
            <w:r w:rsidR="00E03BFF">
              <w:pict>
                <v:shape id="_x0000_i1026" type="#_x0000_t75" style="width:99pt;height:36pt" fillcolor="window">
                  <v:imagedata r:id="rId8" o:title=""/>
                </v:shape>
              </w:pict>
            </w:r>
          </w:p>
        </w:tc>
        <w:tc>
          <w:tcPr>
            <w:tcW w:w="900" w:type="dxa"/>
            <w:gridSpan w:val="2"/>
          </w:tcPr>
          <w:p w:rsidR="00B75755" w:rsidRPr="003B67D3" w:rsidRDefault="00B75755" w:rsidP="006857C0">
            <w:pPr>
              <w:pStyle w:val="12"/>
            </w:pPr>
            <w:r w:rsidRPr="003B67D3">
              <w:t>от 0.7 до 1.</w:t>
            </w:r>
          </w:p>
        </w:tc>
        <w:tc>
          <w:tcPr>
            <w:tcW w:w="1598" w:type="dxa"/>
          </w:tcPr>
          <w:p w:rsidR="006A4EC4" w:rsidRPr="003B67D3" w:rsidRDefault="006A4EC4" w:rsidP="006857C0">
            <w:pPr>
              <w:pStyle w:val="12"/>
            </w:pPr>
            <w:r w:rsidRPr="003B67D3">
              <w:t>(4504 + 1058+23404)</w:t>
            </w:r>
            <w:r w:rsidR="003B67D3">
              <w:t xml:space="preserve"> </w:t>
            </w:r>
            <w:r w:rsidRPr="003B67D3">
              <w:t>: 150764 = 0.192</w:t>
            </w:r>
          </w:p>
          <w:p w:rsidR="00B75755" w:rsidRPr="003B67D3" w:rsidRDefault="00B75755" w:rsidP="006857C0">
            <w:pPr>
              <w:pStyle w:val="12"/>
            </w:pPr>
          </w:p>
        </w:tc>
        <w:tc>
          <w:tcPr>
            <w:tcW w:w="1418" w:type="dxa"/>
          </w:tcPr>
          <w:p w:rsidR="00B75755" w:rsidRPr="003B67D3" w:rsidRDefault="006A4EC4" w:rsidP="006857C0">
            <w:pPr>
              <w:pStyle w:val="12"/>
            </w:pPr>
            <w:r w:rsidRPr="003B67D3">
              <w:t>(4308 + 178 + 48223) : 284656 = 0.185</w:t>
            </w:r>
          </w:p>
        </w:tc>
        <w:tc>
          <w:tcPr>
            <w:tcW w:w="1418" w:type="dxa"/>
          </w:tcPr>
          <w:p w:rsidR="00B75755" w:rsidRPr="003B67D3" w:rsidRDefault="006A4EC4" w:rsidP="006857C0">
            <w:pPr>
              <w:pStyle w:val="12"/>
            </w:pPr>
            <w:r w:rsidRPr="003B67D3">
              <w:t>(6024 + 80 + 349756) : 448755 = 0.793</w:t>
            </w:r>
          </w:p>
        </w:tc>
      </w:tr>
      <w:tr w:rsidR="00B75755" w:rsidRPr="003B67D3" w:rsidTr="006857C0">
        <w:trPr>
          <w:jc w:val="center"/>
        </w:trPr>
        <w:tc>
          <w:tcPr>
            <w:tcW w:w="1985" w:type="dxa"/>
          </w:tcPr>
          <w:p w:rsidR="00B75755" w:rsidRPr="003B67D3" w:rsidRDefault="00B75755" w:rsidP="006857C0">
            <w:pPr>
              <w:pStyle w:val="12"/>
            </w:pPr>
            <w:r w:rsidRPr="003B67D3">
              <w:t>Коэффициент текущей ликвидности К</w:t>
            </w:r>
            <w:r w:rsidRPr="003B67D3">
              <w:rPr>
                <w:vertAlign w:val="subscript"/>
              </w:rPr>
              <w:t>по</w:t>
            </w:r>
          </w:p>
        </w:tc>
        <w:tc>
          <w:tcPr>
            <w:tcW w:w="2340" w:type="dxa"/>
          </w:tcPr>
          <w:p w:rsidR="00B75755" w:rsidRPr="003B67D3" w:rsidRDefault="00B75755" w:rsidP="006857C0">
            <w:pPr>
              <w:pStyle w:val="12"/>
            </w:pPr>
            <w:r w:rsidRPr="003B67D3">
              <w:rPr>
                <w:bCs/>
              </w:rPr>
              <w:t>К</w:t>
            </w:r>
            <w:r w:rsidRPr="003B67D3">
              <w:rPr>
                <w:bCs/>
                <w:vertAlign w:val="subscript"/>
              </w:rPr>
              <w:t xml:space="preserve">по </w:t>
            </w:r>
            <w:r w:rsidRPr="003B67D3">
              <w:rPr>
                <w:bCs/>
              </w:rPr>
              <w:t xml:space="preserve">= </w:t>
            </w:r>
            <w:r w:rsidR="00E03BFF">
              <w:rPr>
                <w:bCs/>
              </w:rPr>
              <w:pict>
                <v:shape id="_x0000_i1027" type="#_x0000_t75" style="width:110.25pt;height:25.5pt" fillcolor="window">
                  <v:imagedata r:id="rId9" o:title=""/>
                </v:shape>
              </w:pict>
            </w:r>
          </w:p>
        </w:tc>
        <w:tc>
          <w:tcPr>
            <w:tcW w:w="900" w:type="dxa"/>
            <w:gridSpan w:val="2"/>
          </w:tcPr>
          <w:p w:rsidR="00B75755" w:rsidRPr="003B67D3" w:rsidRDefault="00B75755" w:rsidP="006857C0">
            <w:pPr>
              <w:pStyle w:val="12"/>
            </w:pPr>
            <w:r w:rsidRPr="003B67D3">
              <w:t>&gt;2</w:t>
            </w:r>
          </w:p>
        </w:tc>
        <w:tc>
          <w:tcPr>
            <w:tcW w:w="1598" w:type="dxa"/>
          </w:tcPr>
          <w:p w:rsidR="00B75755" w:rsidRPr="003B67D3" w:rsidRDefault="006A4EC4" w:rsidP="006857C0">
            <w:pPr>
              <w:pStyle w:val="12"/>
            </w:pPr>
            <w:r w:rsidRPr="003B67D3">
              <w:t>51301 : 150764 = 0.340</w:t>
            </w:r>
          </w:p>
        </w:tc>
        <w:tc>
          <w:tcPr>
            <w:tcW w:w="1418" w:type="dxa"/>
          </w:tcPr>
          <w:p w:rsidR="00B75755" w:rsidRPr="003B67D3" w:rsidRDefault="006A4EC4" w:rsidP="006857C0">
            <w:pPr>
              <w:pStyle w:val="12"/>
            </w:pPr>
            <w:r w:rsidRPr="003B67D3">
              <w:t>85246 : 284656 = 0.299</w:t>
            </w:r>
          </w:p>
        </w:tc>
        <w:tc>
          <w:tcPr>
            <w:tcW w:w="1418" w:type="dxa"/>
          </w:tcPr>
          <w:p w:rsidR="00B75755" w:rsidRPr="003B67D3" w:rsidRDefault="006A4EC4" w:rsidP="006857C0">
            <w:pPr>
              <w:pStyle w:val="12"/>
            </w:pPr>
            <w:r w:rsidRPr="003B67D3">
              <w:t>409708 : 448755 = 0.913</w:t>
            </w:r>
          </w:p>
        </w:tc>
      </w:tr>
      <w:tr w:rsidR="00B75755" w:rsidRPr="003B67D3" w:rsidTr="006857C0">
        <w:trPr>
          <w:jc w:val="center"/>
        </w:trPr>
        <w:tc>
          <w:tcPr>
            <w:tcW w:w="4509" w:type="dxa"/>
            <w:gridSpan w:val="3"/>
            <w:tcBorders>
              <w:right w:val="nil"/>
            </w:tcBorders>
          </w:tcPr>
          <w:p w:rsidR="00B75755" w:rsidRPr="003B67D3" w:rsidRDefault="00B75755" w:rsidP="006857C0">
            <w:pPr>
              <w:pStyle w:val="12"/>
            </w:pPr>
            <w:r w:rsidRPr="003B67D3">
              <w:t>Условные обозначения:</w:t>
            </w:r>
          </w:p>
          <w:p w:rsidR="00B75755" w:rsidRPr="003B67D3" w:rsidRDefault="00B75755" w:rsidP="006857C0">
            <w:pPr>
              <w:pStyle w:val="12"/>
            </w:pPr>
            <w:r w:rsidRPr="003B67D3">
              <w:t>Ва – внеоборотные активы</w:t>
            </w:r>
          </w:p>
          <w:p w:rsidR="00B75755" w:rsidRPr="003B67D3" w:rsidRDefault="00B75755" w:rsidP="006857C0">
            <w:pPr>
              <w:pStyle w:val="12"/>
            </w:pPr>
            <w:r w:rsidRPr="003B67D3">
              <w:t>ОА – оборотные активы</w:t>
            </w:r>
          </w:p>
          <w:p w:rsidR="00B75755" w:rsidRPr="003B67D3" w:rsidRDefault="00B75755" w:rsidP="006857C0">
            <w:pPr>
              <w:pStyle w:val="12"/>
            </w:pPr>
            <w:r w:rsidRPr="003B67D3">
              <w:t>ЗК – заемный капитал</w:t>
            </w:r>
          </w:p>
          <w:p w:rsidR="00B75755" w:rsidRPr="003B67D3" w:rsidRDefault="00B75755" w:rsidP="006857C0">
            <w:pPr>
              <w:pStyle w:val="12"/>
            </w:pPr>
            <w:r w:rsidRPr="003B67D3">
              <w:t>ДС – денежные средства</w:t>
            </w:r>
          </w:p>
        </w:tc>
        <w:tc>
          <w:tcPr>
            <w:tcW w:w="5150" w:type="dxa"/>
            <w:gridSpan w:val="4"/>
            <w:tcBorders>
              <w:left w:val="nil"/>
            </w:tcBorders>
          </w:tcPr>
          <w:p w:rsidR="00B75755" w:rsidRPr="003B67D3" w:rsidRDefault="00B75755" w:rsidP="006857C0">
            <w:pPr>
              <w:pStyle w:val="12"/>
            </w:pPr>
            <w:r w:rsidRPr="003B67D3">
              <w:t>КФВ – краткосрочные финансовые вложения</w:t>
            </w:r>
          </w:p>
          <w:p w:rsidR="00B75755" w:rsidRPr="003B67D3" w:rsidRDefault="00B75755" w:rsidP="006857C0">
            <w:pPr>
              <w:pStyle w:val="12"/>
            </w:pPr>
            <w:r w:rsidRPr="003B67D3">
              <w:t>КО – краткосрочные обязательства</w:t>
            </w:r>
          </w:p>
          <w:p w:rsidR="00B75755" w:rsidRPr="003B67D3" w:rsidRDefault="00B75755" w:rsidP="006857C0">
            <w:pPr>
              <w:pStyle w:val="12"/>
            </w:pPr>
            <w:r w:rsidRPr="003B67D3">
              <w:t>ДЗ кс – краткосрочная дебиторская задолженность</w:t>
            </w:r>
          </w:p>
          <w:p w:rsidR="00B75755" w:rsidRPr="003B67D3" w:rsidRDefault="00B75755" w:rsidP="006857C0">
            <w:pPr>
              <w:pStyle w:val="12"/>
            </w:pPr>
            <w:r w:rsidRPr="003B67D3">
              <w:t>ДЗ дс – долгосрочная дебиторская задолженность</w:t>
            </w:r>
          </w:p>
          <w:p w:rsidR="00B75755" w:rsidRPr="003B67D3" w:rsidRDefault="00B75755" w:rsidP="006857C0">
            <w:pPr>
              <w:pStyle w:val="12"/>
            </w:pPr>
            <w:r w:rsidRPr="003B67D3">
              <w:t>З</w:t>
            </w:r>
            <w:r w:rsidR="003B67D3">
              <w:t xml:space="preserve"> </w:t>
            </w:r>
            <w:r w:rsidRPr="003B67D3">
              <w:t>– запасы</w:t>
            </w:r>
          </w:p>
        </w:tc>
      </w:tr>
    </w:tbl>
    <w:p w:rsidR="00B75755" w:rsidRPr="003B67D3" w:rsidRDefault="00B75755" w:rsidP="003B67D3">
      <w:pPr>
        <w:pStyle w:val="af1"/>
        <w:spacing w:after="0" w:line="360" w:lineRule="auto"/>
        <w:ind w:firstLine="709"/>
        <w:jc w:val="both"/>
        <w:rPr>
          <w:position w:val="6"/>
          <w:sz w:val="28"/>
          <w:szCs w:val="4"/>
        </w:rPr>
      </w:pPr>
    </w:p>
    <w:p w:rsidR="00967EA4" w:rsidRPr="003B67D3" w:rsidRDefault="00967EA4" w:rsidP="003B67D3">
      <w:pPr>
        <w:autoSpaceDE w:val="0"/>
        <w:autoSpaceDN w:val="0"/>
        <w:adjustRightInd w:val="0"/>
        <w:spacing w:line="360" w:lineRule="auto"/>
        <w:ind w:firstLine="709"/>
        <w:rPr>
          <w:position w:val="6"/>
          <w:sz w:val="28"/>
          <w:szCs w:val="27"/>
        </w:rPr>
      </w:pPr>
      <w:r w:rsidRPr="003B67D3">
        <w:rPr>
          <w:position w:val="6"/>
          <w:sz w:val="28"/>
          <w:szCs w:val="27"/>
        </w:rPr>
        <w:t>Как видно из расчетов, в течение всего исследуемого периода</w:t>
      </w:r>
      <w:r w:rsidR="003B67D3">
        <w:rPr>
          <w:position w:val="6"/>
          <w:sz w:val="28"/>
          <w:szCs w:val="27"/>
        </w:rPr>
        <w:t xml:space="preserve"> </w:t>
      </w:r>
      <w:r w:rsidRPr="003B67D3">
        <w:rPr>
          <w:position w:val="6"/>
          <w:sz w:val="28"/>
          <w:szCs w:val="27"/>
        </w:rPr>
        <w:t>коэффициент абсолютной ликвидности имеет значение значительно ниже нормативного, при этом наблюдается тенденция к его снижению.</w:t>
      </w:r>
      <w:r w:rsidR="003B67D3">
        <w:rPr>
          <w:position w:val="6"/>
          <w:sz w:val="28"/>
          <w:szCs w:val="27"/>
        </w:rPr>
        <w:t xml:space="preserve"> </w:t>
      </w:r>
      <w:r w:rsidRPr="003B67D3">
        <w:rPr>
          <w:position w:val="6"/>
          <w:sz w:val="28"/>
          <w:szCs w:val="27"/>
        </w:rPr>
        <w:t xml:space="preserve">В конце </w:t>
      </w:r>
      <w:r w:rsidR="00FB6205" w:rsidRPr="003B67D3">
        <w:rPr>
          <w:position w:val="6"/>
          <w:sz w:val="28"/>
          <w:szCs w:val="27"/>
        </w:rPr>
        <w:t>2008</w:t>
      </w:r>
      <w:r w:rsidRPr="003B67D3">
        <w:rPr>
          <w:position w:val="6"/>
          <w:sz w:val="28"/>
          <w:szCs w:val="27"/>
        </w:rPr>
        <w:t xml:space="preserve"> года коэффициент абсолютной ликвидности имеет значение 0.014 (&lt; 0.2), следовательно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 xml:space="preserve">могло немедленно погасить лишь 1.4 % своих долгов, что свидетельствует о его недостаточной платежеспособности. </w:t>
      </w:r>
      <w:r w:rsidR="006A4EC4" w:rsidRPr="003B67D3">
        <w:rPr>
          <w:position w:val="6"/>
          <w:sz w:val="28"/>
          <w:szCs w:val="27"/>
        </w:rPr>
        <w:t>З</w:t>
      </w:r>
      <w:r w:rsidRPr="003B67D3">
        <w:rPr>
          <w:position w:val="6"/>
          <w:sz w:val="28"/>
          <w:szCs w:val="27"/>
        </w:rPr>
        <w:t xml:space="preserve">начение коэффициента промежуточной ликвидности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 xml:space="preserve">в </w:t>
      </w:r>
      <w:r w:rsidR="00FB6205" w:rsidRPr="003B67D3">
        <w:rPr>
          <w:position w:val="6"/>
          <w:sz w:val="28"/>
          <w:szCs w:val="27"/>
        </w:rPr>
        <w:t>2006</w:t>
      </w:r>
      <w:r w:rsidRPr="003B67D3">
        <w:rPr>
          <w:position w:val="6"/>
          <w:sz w:val="28"/>
          <w:szCs w:val="27"/>
        </w:rPr>
        <w:t xml:space="preserve"> и в </w:t>
      </w:r>
      <w:r w:rsidR="00FB6205" w:rsidRPr="003B67D3">
        <w:rPr>
          <w:position w:val="6"/>
          <w:sz w:val="28"/>
          <w:szCs w:val="27"/>
        </w:rPr>
        <w:t>2007</w:t>
      </w:r>
      <w:r w:rsidRPr="003B67D3">
        <w:rPr>
          <w:position w:val="6"/>
          <w:sz w:val="28"/>
          <w:szCs w:val="27"/>
        </w:rPr>
        <w:t xml:space="preserve"> году является неудовлетворительным, однако при этом</w:t>
      </w:r>
      <w:r w:rsidR="003B67D3">
        <w:rPr>
          <w:position w:val="6"/>
          <w:sz w:val="28"/>
          <w:szCs w:val="27"/>
        </w:rPr>
        <w:t xml:space="preserve"> </w:t>
      </w:r>
      <w:r w:rsidRPr="003B67D3">
        <w:rPr>
          <w:position w:val="6"/>
          <w:sz w:val="28"/>
          <w:szCs w:val="27"/>
        </w:rPr>
        <w:t>имеется тенденция к росту</w:t>
      </w:r>
      <w:r w:rsidR="003B67D3">
        <w:rPr>
          <w:position w:val="6"/>
          <w:sz w:val="28"/>
          <w:szCs w:val="27"/>
        </w:rPr>
        <w:t xml:space="preserve"> </w:t>
      </w:r>
      <w:r w:rsidRPr="003B67D3">
        <w:rPr>
          <w:position w:val="6"/>
          <w:sz w:val="28"/>
          <w:szCs w:val="27"/>
        </w:rPr>
        <w:t xml:space="preserve">данного показателя. При условии своевременного проведения расчетов с дебиторами в конце </w:t>
      </w:r>
      <w:r w:rsidR="00FB6205" w:rsidRPr="003B67D3">
        <w:rPr>
          <w:position w:val="6"/>
          <w:sz w:val="28"/>
          <w:szCs w:val="27"/>
        </w:rPr>
        <w:t>2008</w:t>
      </w:r>
      <w:r w:rsidRPr="003B67D3">
        <w:rPr>
          <w:position w:val="6"/>
          <w:sz w:val="28"/>
          <w:szCs w:val="27"/>
        </w:rPr>
        <w:t xml:space="preserve"> года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мог погасить 79.3 % своих долгов. При этом значение коэффициента промежуточной ликвидности на конец исследуемого периода является удовлетворительным (&gt; 0.7). Расчеты показывают, что в течение всего исследуемого периода значение данного показателя не соответствует нормативному – меньше 2, однако при этом</w:t>
      </w:r>
      <w:r w:rsidR="003B67D3">
        <w:rPr>
          <w:position w:val="6"/>
          <w:sz w:val="28"/>
          <w:szCs w:val="27"/>
        </w:rPr>
        <w:t xml:space="preserve"> </w:t>
      </w:r>
      <w:r w:rsidRPr="003B67D3">
        <w:rPr>
          <w:position w:val="6"/>
          <w:sz w:val="28"/>
          <w:szCs w:val="27"/>
        </w:rPr>
        <w:t xml:space="preserve">имеется тенденция к росту данного коэффициента. Однако даже при условии своевременных расчетов с дебиторами и продажи материальных оборотных средств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в конце</w:t>
      </w:r>
      <w:r w:rsidR="003B67D3">
        <w:rPr>
          <w:position w:val="6"/>
          <w:sz w:val="28"/>
          <w:szCs w:val="27"/>
        </w:rPr>
        <w:t xml:space="preserve"> </w:t>
      </w:r>
      <w:r w:rsidR="00FB6205" w:rsidRPr="003B67D3">
        <w:rPr>
          <w:position w:val="6"/>
          <w:sz w:val="28"/>
          <w:szCs w:val="27"/>
        </w:rPr>
        <w:t>2008</w:t>
      </w:r>
      <w:r w:rsidRPr="003B67D3">
        <w:rPr>
          <w:position w:val="6"/>
          <w:sz w:val="28"/>
          <w:szCs w:val="27"/>
        </w:rPr>
        <w:t xml:space="preserve"> года не могло полностью рассчитаться с текущими долгами.</w:t>
      </w:r>
    </w:p>
    <w:p w:rsidR="00967EA4" w:rsidRPr="003B67D3" w:rsidRDefault="00967EA4" w:rsidP="003B67D3">
      <w:pPr>
        <w:autoSpaceDE w:val="0"/>
        <w:autoSpaceDN w:val="0"/>
        <w:adjustRightInd w:val="0"/>
        <w:spacing w:line="360" w:lineRule="auto"/>
        <w:ind w:firstLine="709"/>
        <w:rPr>
          <w:position w:val="6"/>
          <w:sz w:val="28"/>
          <w:szCs w:val="27"/>
        </w:rPr>
      </w:pPr>
      <w:r w:rsidRPr="003B67D3">
        <w:rPr>
          <w:position w:val="6"/>
          <w:sz w:val="28"/>
          <w:szCs w:val="27"/>
        </w:rPr>
        <w:t>Как показывают расчеты, в течение исследуемого периода значение общего</w:t>
      </w:r>
      <w:r w:rsidR="003B67D3">
        <w:rPr>
          <w:position w:val="6"/>
          <w:sz w:val="28"/>
          <w:szCs w:val="27"/>
        </w:rPr>
        <w:t xml:space="preserve"> </w:t>
      </w:r>
      <w:r w:rsidRPr="003B67D3">
        <w:rPr>
          <w:position w:val="6"/>
          <w:sz w:val="28"/>
          <w:szCs w:val="27"/>
        </w:rPr>
        <w:t xml:space="preserve">показателя платежеспособности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не соответствует нормативному (менее 2), однако при этом имеется тенденция к росту данного коэффициента.</w:t>
      </w:r>
    </w:p>
    <w:p w:rsidR="00992134" w:rsidRPr="003B67D3" w:rsidRDefault="00992134" w:rsidP="003B67D3">
      <w:pPr>
        <w:shd w:val="clear" w:color="auto" w:fill="FFFFFF"/>
        <w:tabs>
          <w:tab w:val="left" w:pos="1253"/>
        </w:tabs>
        <w:autoSpaceDE w:val="0"/>
        <w:autoSpaceDN w:val="0"/>
        <w:adjustRightInd w:val="0"/>
        <w:spacing w:line="360" w:lineRule="auto"/>
        <w:ind w:firstLine="709"/>
        <w:rPr>
          <w:position w:val="6"/>
          <w:sz w:val="28"/>
          <w:szCs w:val="16"/>
        </w:rPr>
      </w:pPr>
    </w:p>
    <w:p w:rsidR="00615DFB" w:rsidRPr="003B67D3" w:rsidRDefault="00992134" w:rsidP="003B67D3">
      <w:pPr>
        <w:pStyle w:val="2"/>
        <w:spacing w:before="0" w:after="0"/>
        <w:ind w:firstLine="709"/>
        <w:jc w:val="both"/>
        <w:rPr>
          <w:b w:val="0"/>
          <w:position w:val="6"/>
        </w:rPr>
      </w:pPr>
      <w:bookmarkStart w:id="14" w:name="_Toc242597458"/>
      <w:bookmarkStart w:id="15" w:name="_Toc186044585"/>
      <w:r w:rsidRPr="003B67D3">
        <w:rPr>
          <w:b w:val="0"/>
          <w:position w:val="6"/>
        </w:rPr>
        <w:t xml:space="preserve">2.2 </w:t>
      </w:r>
      <w:r w:rsidR="00615DFB" w:rsidRPr="003B67D3">
        <w:rPr>
          <w:b w:val="0"/>
          <w:position w:val="6"/>
        </w:rPr>
        <w:t>Анализ финансовых результатов</w:t>
      </w:r>
      <w:r w:rsidRPr="003B67D3">
        <w:rPr>
          <w:b w:val="0"/>
          <w:position w:val="6"/>
        </w:rPr>
        <w:t xml:space="preserve"> </w:t>
      </w:r>
      <w:r w:rsidR="00FB6205" w:rsidRPr="003B67D3">
        <w:rPr>
          <w:b w:val="0"/>
          <w:position w:val="6"/>
        </w:rPr>
        <w:t>ООО «Ремприбор»</w:t>
      </w:r>
      <w:bookmarkEnd w:id="14"/>
      <w:bookmarkEnd w:id="15"/>
    </w:p>
    <w:p w:rsidR="00992134" w:rsidRPr="003B67D3" w:rsidRDefault="00992134" w:rsidP="003B67D3">
      <w:pPr>
        <w:shd w:val="clear" w:color="auto" w:fill="FFFFFF"/>
        <w:tabs>
          <w:tab w:val="left" w:pos="1253"/>
        </w:tabs>
        <w:autoSpaceDE w:val="0"/>
        <w:autoSpaceDN w:val="0"/>
        <w:adjustRightInd w:val="0"/>
        <w:spacing w:line="360" w:lineRule="auto"/>
        <w:ind w:firstLine="709"/>
        <w:rPr>
          <w:position w:val="6"/>
          <w:sz w:val="28"/>
          <w:szCs w:val="28"/>
        </w:rPr>
      </w:pPr>
    </w:p>
    <w:p w:rsidR="00072669" w:rsidRPr="003B67D3" w:rsidRDefault="0058329D" w:rsidP="003B67D3">
      <w:pPr>
        <w:autoSpaceDE w:val="0"/>
        <w:autoSpaceDN w:val="0"/>
        <w:adjustRightInd w:val="0"/>
        <w:spacing w:line="360" w:lineRule="auto"/>
        <w:ind w:firstLine="709"/>
        <w:rPr>
          <w:position w:val="6"/>
          <w:sz w:val="28"/>
          <w:szCs w:val="28"/>
        </w:rPr>
      </w:pPr>
      <w:r w:rsidRPr="003B67D3">
        <w:rPr>
          <w:position w:val="6"/>
          <w:sz w:val="28"/>
          <w:szCs w:val="28"/>
        </w:rPr>
        <w:t>Изучим</w:t>
      </w:r>
      <w:r w:rsidR="00072669" w:rsidRPr="003B67D3">
        <w:rPr>
          <w:position w:val="6"/>
          <w:sz w:val="28"/>
          <w:szCs w:val="28"/>
        </w:rPr>
        <w:t xml:space="preserve"> состав и динамик</w:t>
      </w:r>
      <w:r w:rsidRPr="003B67D3">
        <w:rPr>
          <w:position w:val="6"/>
          <w:sz w:val="28"/>
          <w:szCs w:val="28"/>
        </w:rPr>
        <w:t>у</w:t>
      </w:r>
      <w:r w:rsidR="00072669" w:rsidRPr="003B67D3">
        <w:rPr>
          <w:position w:val="6"/>
          <w:sz w:val="28"/>
          <w:szCs w:val="28"/>
        </w:rPr>
        <w:t xml:space="preserve"> финансовых результатов </w:t>
      </w:r>
      <w:r w:rsidR="00FB6205" w:rsidRPr="003B67D3">
        <w:rPr>
          <w:position w:val="6"/>
          <w:sz w:val="28"/>
          <w:szCs w:val="28"/>
        </w:rPr>
        <w:t>ООО «Ремприбор»</w:t>
      </w:r>
      <w:r w:rsidR="003B67D3">
        <w:rPr>
          <w:position w:val="6"/>
          <w:sz w:val="28"/>
          <w:szCs w:val="28"/>
        </w:rPr>
        <w:t xml:space="preserve"> </w:t>
      </w:r>
      <w:r w:rsidR="00072669" w:rsidRPr="003B67D3">
        <w:rPr>
          <w:position w:val="6"/>
          <w:sz w:val="28"/>
          <w:szCs w:val="28"/>
        </w:rPr>
        <w:t xml:space="preserve">за </w:t>
      </w:r>
      <w:r w:rsidR="00FB6205" w:rsidRPr="003B67D3">
        <w:rPr>
          <w:position w:val="6"/>
          <w:sz w:val="28"/>
          <w:szCs w:val="28"/>
        </w:rPr>
        <w:t>2006</w:t>
      </w:r>
      <w:r w:rsidR="00072669"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00072669" w:rsidRPr="003B67D3">
          <w:rPr>
            <w:position w:val="6"/>
            <w:sz w:val="28"/>
            <w:szCs w:val="28"/>
          </w:rPr>
          <w:t xml:space="preserve"> г</w:t>
        </w:r>
      </w:smartTag>
      <w:r w:rsidR="00072669" w:rsidRPr="003B67D3">
        <w:rPr>
          <w:position w:val="6"/>
          <w:sz w:val="28"/>
          <w:szCs w:val="28"/>
        </w:rPr>
        <w:t>.г. по данным Отчета о прибылях и убытках (Приложения 4, 5 и 6).</w:t>
      </w:r>
    </w:p>
    <w:p w:rsidR="006857C0" w:rsidRDefault="006857C0" w:rsidP="003B67D3">
      <w:pPr>
        <w:autoSpaceDE w:val="0"/>
        <w:autoSpaceDN w:val="0"/>
        <w:adjustRightInd w:val="0"/>
        <w:spacing w:line="360" w:lineRule="auto"/>
        <w:ind w:firstLine="709"/>
        <w:rPr>
          <w:position w:val="6"/>
          <w:sz w:val="28"/>
          <w:szCs w:val="27"/>
        </w:rPr>
      </w:pPr>
    </w:p>
    <w:p w:rsidR="00FB2E27" w:rsidRPr="003B67D3" w:rsidRDefault="00B9662D" w:rsidP="003B67D3">
      <w:pPr>
        <w:autoSpaceDE w:val="0"/>
        <w:autoSpaceDN w:val="0"/>
        <w:adjustRightInd w:val="0"/>
        <w:spacing w:line="360" w:lineRule="auto"/>
        <w:ind w:firstLine="709"/>
        <w:rPr>
          <w:position w:val="6"/>
          <w:sz w:val="28"/>
          <w:szCs w:val="27"/>
        </w:rPr>
      </w:pPr>
      <w:r w:rsidRPr="003B67D3">
        <w:rPr>
          <w:position w:val="6"/>
          <w:sz w:val="28"/>
          <w:szCs w:val="27"/>
        </w:rPr>
        <w:t xml:space="preserve">Таблица </w:t>
      </w:r>
      <w:r w:rsidR="0058329D" w:rsidRPr="003B67D3">
        <w:rPr>
          <w:position w:val="6"/>
          <w:sz w:val="28"/>
          <w:szCs w:val="27"/>
        </w:rPr>
        <w:t>4</w:t>
      </w:r>
      <w:r w:rsidR="006857C0">
        <w:rPr>
          <w:position w:val="6"/>
          <w:sz w:val="28"/>
          <w:szCs w:val="27"/>
        </w:rPr>
        <w:t xml:space="preserve">. </w:t>
      </w:r>
      <w:r w:rsidR="00FB2E27" w:rsidRPr="003B67D3">
        <w:rPr>
          <w:position w:val="6"/>
          <w:sz w:val="28"/>
          <w:szCs w:val="27"/>
        </w:rPr>
        <w:t xml:space="preserve">Динамика и состав финансовых результатов </w:t>
      </w:r>
      <w:r w:rsidR="00FB6205" w:rsidRPr="003B67D3">
        <w:rPr>
          <w:position w:val="6"/>
          <w:sz w:val="28"/>
          <w:szCs w:val="28"/>
        </w:rPr>
        <w:t xml:space="preserve">ООО «Ремприбор» </w:t>
      </w:r>
      <w:r w:rsidR="00FB2E27" w:rsidRPr="003B67D3">
        <w:rPr>
          <w:position w:val="6"/>
          <w:sz w:val="28"/>
          <w:szCs w:val="27"/>
        </w:rPr>
        <w:t xml:space="preserve">тыс.руб.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36"/>
        <w:gridCol w:w="679"/>
        <w:gridCol w:w="780"/>
        <w:gridCol w:w="780"/>
        <w:gridCol w:w="875"/>
        <w:gridCol w:w="594"/>
        <w:gridCol w:w="890"/>
        <w:gridCol w:w="681"/>
        <w:gridCol w:w="890"/>
        <w:gridCol w:w="667"/>
      </w:tblGrid>
      <w:tr w:rsidR="00FB2E27" w:rsidRPr="003B67D3" w:rsidTr="006857C0">
        <w:trPr>
          <w:jc w:val="center"/>
        </w:trPr>
        <w:tc>
          <w:tcPr>
            <w:tcW w:w="2438" w:type="dxa"/>
            <w:vMerge w:val="restart"/>
          </w:tcPr>
          <w:p w:rsidR="00FB2E27" w:rsidRPr="003B67D3" w:rsidRDefault="00FB2E27" w:rsidP="006857C0">
            <w:pPr>
              <w:pStyle w:val="12"/>
            </w:pPr>
            <w:r w:rsidRPr="003B67D3">
              <w:t>Показатели</w:t>
            </w:r>
          </w:p>
        </w:tc>
        <w:tc>
          <w:tcPr>
            <w:tcW w:w="727" w:type="dxa"/>
            <w:vMerge w:val="restart"/>
          </w:tcPr>
          <w:p w:rsidR="00FB2E27" w:rsidRPr="003B67D3" w:rsidRDefault="00FB6205" w:rsidP="006857C0">
            <w:pPr>
              <w:pStyle w:val="12"/>
            </w:pPr>
            <w:smartTag w:uri="urn:schemas-microsoft-com:office:smarttags" w:element="metricconverter">
              <w:smartTagPr>
                <w:attr w:name="ProductID" w:val="2006 г"/>
              </w:smartTagPr>
              <w:r w:rsidRPr="003B67D3">
                <w:t>2006</w:t>
              </w:r>
              <w:r w:rsidR="00FB2E27" w:rsidRPr="003B67D3">
                <w:t xml:space="preserve"> г</w:t>
              </w:r>
            </w:smartTag>
            <w:r w:rsidR="00FB2E27" w:rsidRPr="003B67D3">
              <w:t>.</w:t>
            </w:r>
          </w:p>
        </w:tc>
        <w:tc>
          <w:tcPr>
            <w:tcW w:w="828" w:type="dxa"/>
            <w:vMerge w:val="restart"/>
          </w:tcPr>
          <w:p w:rsidR="00FB2E27" w:rsidRPr="003B67D3" w:rsidRDefault="00FB6205" w:rsidP="006857C0">
            <w:pPr>
              <w:pStyle w:val="12"/>
            </w:pPr>
            <w:smartTag w:uri="urn:schemas-microsoft-com:office:smarttags" w:element="metricconverter">
              <w:smartTagPr>
                <w:attr w:name="ProductID" w:val="2007 г"/>
              </w:smartTagPr>
              <w:r w:rsidRPr="003B67D3">
                <w:t>2007</w:t>
              </w:r>
              <w:r w:rsidR="00FB2E27" w:rsidRPr="003B67D3">
                <w:t xml:space="preserve"> г</w:t>
              </w:r>
            </w:smartTag>
            <w:r w:rsidR="00FB2E27" w:rsidRPr="003B67D3">
              <w:t>.</w:t>
            </w:r>
          </w:p>
        </w:tc>
        <w:tc>
          <w:tcPr>
            <w:tcW w:w="828" w:type="dxa"/>
            <w:vMerge w:val="restart"/>
          </w:tcPr>
          <w:p w:rsidR="00FB2E27" w:rsidRPr="003B67D3" w:rsidRDefault="00FB6205" w:rsidP="006857C0">
            <w:pPr>
              <w:pStyle w:val="12"/>
            </w:pPr>
            <w:smartTag w:uri="urn:schemas-microsoft-com:office:smarttags" w:element="metricconverter">
              <w:smartTagPr>
                <w:attr w:name="ProductID" w:val="2008 г"/>
              </w:smartTagPr>
              <w:r w:rsidRPr="003B67D3">
                <w:t>2008</w:t>
              </w:r>
              <w:r w:rsidR="00FB2E27" w:rsidRPr="003B67D3">
                <w:t xml:space="preserve"> г</w:t>
              </w:r>
            </w:smartTag>
            <w:r w:rsidR="00FB2E27" w:rsidRPr="003B67D3">
              <w:t>.</w:t>
            </w:r>
          </w:p>
        </w:tc>
        <w:tc>
          <w:tcPr>
            <w:tcW w:w="1532" w:type="dxa"/>
            <w:gridSpan w:val="2"/>
          </w:tcPr>
          <w:p w:rsidR="00FB2E27" w:rsidRPr="003B67D3" w:rsidRDefault="00FB6205" w:rsidP="006857C0">
            <w:pPr>
              <w:pStyle w:val="12"/>
            </w:pPr>
            <w:smartTag w:uri="urn:schemas-microsoft-com:office:smarttags" w:element="metricconverter">
              <w:smartTagPr>
                <w:attr w:name="ProductID" w:val="2007 г"/>
              </w:smartTagPr>
              <w:r w:rsidRPr="003B67D3">
                <w:t>2007</w:t>
              </w:r>
              <w:r w:rsidR="00FB2E27" w:rsidRPr="003B67D3">
                <w:t xml:space="preserve"> г</w:t>
              </w:r>
            </w:smartTag>
            <w:r w:rsidR="00FB2E27" w:rsidRPr="003B67D3">
              <w:t xml:space="preserve">. к </w:t>
            </w:r>
            <w:smartTag w:uri="urn:schemas-microsoft-com:office:smarttags" w:element="metricconverter">
              <w:smartTagPr>
                <w:attr w:name="ProductID" w:val="2006 г"/>
              </w:smartTagPr>
              <w:r w:rsidRPr="003B67D3">
                <w:t>2006</w:t>
              </w:r>
              <w:r w:rsidR="00FB2E27" w:rsidRPr="003B67D3">
                <w:t xml:space="preserve"> г</w:t>
              </w:r>
            </w:smartTag>
            <w:r w:rsidR="00FB2E27" w:rsidRPr="003B67D3">
              <w:t>.</w:t>
            </w:r>
          </w:p>
        </w:tc>
        <w:tc>
          <w:tcPr>
            <w:tcW w:w="1652" w:type="dxa"/>
            <w:gridSpan w:val="2"/>
          </w:tcPr>
          <w:p w:rsidR="00FB2E27" w:rsidRPr="003B67D3" w:rsidRDefault="00FB6205" w:rsidP="006857C0">
            <w:pPr>
              <w:pStyle w:val="12"/>
            </w:pPr>
            <w:smartTag w:uri="urn:schemas-microsoft-com:office:smarttags" w:element="metricconverter">
              <w:smartTagPr>
                <w:attr w:name="ProductID" w:val="2008 г"/>
              </w:smartTagPr>
              <w:r w:rsidRPr="003B67D3">
                <w:t>2008</w:t>
              </w:r>
              <w:r w:rsidR="00FB2E27" w:rsidRPr="003B67D3">
                <w:t xml:space="preserve"> г</w:t>
              </w:r>
            </w:smartTag>
            <w:r w:rsidR="00FB2E27" w:rsidRPr="003B67D3">
              <w:t xml:space="preserve">. к </w:t>
            </w:r>
            <w:smartTag w:uri="urn:schemas-microsoft-com:office:smarttags" w:element="metricconverter">
              <w:smartTagPr>
                <w:attr w:name="ProductID" w:val="2006 г"/>
              </w:smartTagPr>
              <w:r w:rsidRPr="003B67D3">
                <w:t>2006</w:t>
              </w:r>
              <w:r w:rsidR="00FB2E27" w:rsidRPr="003B67D3">
                <w:t xml:space="preserve"> г</w:t>
              </w:r>
            </w:smartTag>
            <w:r w:rsidR="00FB2E27" w:rsidRPr="003B67D3">
              <w:t>.</w:t>
            </w:r>
          </w:p>
        </w:tc>
        <w:tc>
          <w:tcPr>
            <w:tcW w:w="1634" w:type="dxa"/>
            <w:gridSpan w:val="2"/>
          </w:tcPr>
          <w:p w:rsidR="00FB2E27" w:rsidRPr="003B67D3" w:rsidRDefault="00FB6205" w:rsidP="006857C0">
            <w:pPr>
              <w:pStyle w:val="12"/>
            </w:pPr>
            <w:smartTag w:uri="urn:schemas-microsoft-com:office:smarttags" w:element="metricconverter">
              <w:smartTagPr>
                <w:attr w:name="ProductID" w:val="2008 г"/>
              </w:smartTagPr>
              <w:r w:rsidRPr="003B67D3">
                <w:t>2008</w:t>
              </w:r>
              <w:r w:rsidR="00FB2E27" w:rsidRPr="003B67D3">
                <w:t xml:space="preserve"> г</w:t>
              </w:r>
            </w:smartTag>
            <w:r w:rsidR="00FB2E27" w:rsidRPr="003B67D3">
              <w:t xml:space="preserve">. к </w:t>
            </w:r>
            <w:smartTag w:uri="urn:schemas-microsoft-com:office:smarttags" w:element="metricconverter">
              <w:smartTagPr>
                <w:attr w:name="ProductID" w:val="2007 г"/>
              </w:smartTagPr>
              <w:r w:rsidRPr="003B67D3">
                <w:t>2007</w:t>
              </w:r>
              <w:r w:rsidR="00FB2E27" w:rsidRPr="003B67D3">
                <w:t xml:space="preserve"> г</w:t>
              </w:r>
            </w:smartTag>
            <w:r w:rsidR="00FB2E27" w:rsidRPr="003B67D3">
              <w:t>.</w:t>
            </w:r>
          </w:p>
        </w:tc>
      </w:tr>
      <w:tr w:rsidR="00FB2E27" w:rsidRPr="003B67D3" w:rsidTr="006857C0">
        <w:trPr>
          <w:jc w:val="center"/>
        </w:trPr>
        <w:tc>
          <w:tcPr>
            <w:tcW w:w="2438" w:type="dxa"/>
            <w:vMerge/>
          </w:tcPr>
          <w:p w:rsidR="00FB2E27" w:rsidRPr="003B67D3" w:rsidRDefault="00FB2E27" w:rsidP="006857C0">
            <w:pPr>
              <w:pStyle w:val="12"/>
            </w:pPr>
          </w:p>
        </w:tc>
        <w:tc>
          <w:tcPr>
            <w:tcW w:w="727" w:type="dxa"/>
            <w:vMerge/>
          </w:tcPr>
          <w:p w:rsidR="00FB2E27" w:rsidRPr="003B67D3" w:rsidRDefault="00FB2E27" w:rsidP="006857C0">
            <w:pPr>
              <w:pStyle w:val="12"/>
            </w:pPr>
          </w:p>
        </w:tc>
        <w:tc>
          <w:tcPr>
            <w:tcW w:w="828" w:type="dxa"/>
            <w:vMerge/>
          </w:tcPr>
          <w:p w:rsidR="00FB2E27" w:rsidRPr="003B67D3" w:rsidRDefault="00FB2E27" w:rsidP="006857C0">
            <w:pPr>
              <w:pStyle w:val="12"/>
            </w:pPr>
          </w:p>
        </w:tc>
        <w:tc>
          <w:tcPr>
            <w:tcW w:w="828" w:type="dxa"/>
            <w:vMerge/>
          </w:tcPr>
          <w:p w:rsidR="00FB2E27" w:rsidRPr="003B67D3" w:rsidRDefault="00FB2E27" w:rsidP="006857C0">
            <w:pPr>
              <w:pStyle w:val="12"/>
            </w:pPr>
          </w:p>
        </w:tc>
        <w:tc>
          <w:tcPr>
            <w:tcW w:w="918" w:type="dxa"/>
          </w:tcPr>
          <w:p w:rsidR="00FB2E27" w:rsidRPr="003B67D3" w:rsidRDefault="00FB2E27" w:rsidP="006857C0">
            <w:pPr>
              <w:pStyle w:val="12"/>
            </w:pPr>
            <w:r w:rsidRPr="003B67D3">
              <w:t>+/-, тыс. руб.</w:t>
            </w:r>
          </w:p>
        </w:tc>
        <w:tc>
          <w:tcPr>
            <w:tcW w:w="614" w:type="dxa"/>
          </w:tcPr>
          <w:p w:rsidR="00FB2E27" w:rsidRPr="003B67D3" w:rsidRDefault="00FB2E27" w:rsidP="006857C0">
            <w:pPr>
              <w:pStyle w:val="12"/>
            </w:pPr>
            <w:r w:rsidRPr="003B67D3">
              <w:t>темп роста, %</w:t>
            </w:r>
          </w:p>
        </w:tc>
        <w:tc>
          <w:tcPr>
            <w:tcW w:w="937" w:type="dxa"/>
          </w:tcPr>
          <w:p w:rsidR="00FB2E27" w:rsidRPr="003B67D3" w:rsidRDefault="00FB2E27" w:rsidP="006857C0">
            <w:pPr>
              <w:pStyle w:val="12"/>
            </w:pPr>
            <w:r w:rsidRPr="003B67D3">
              <w:t>+/-, тыс. руб.</w:t>
            </w:r>
          </w:p>
        </w:tc>
        <w:tc>
          <w:tcPr>
            <w:tcW w:w="715" w:type="dxa"/>
          </w:tcPr>
          <w:p w:rsidR="00FB2E27" w:rsidRPr="003B67D3" w:rsidRDefault="00FB2E27" w:rsidP="006857C0">
            <w:pPr>
              <w:pStyle w:val="12"/>
            </w:pPr>
            <w:r w:rsidRPr="003B67D3">
              <w:t>темп роста, %</w:t>
            </w:r>
          </w:p>
        </w:tc>
        <w:tc>
          <w:tcPr>
            <w:tcW w:w="937" w:type="dxa"/>
          </w:tcPr>
          <w:p w:rsidR="00FB2E27" w:rsidRPr="003B67D3" w:rsidRDefault="00FB2E27" w:rsidP="006857C0">
            <w:pPr>
              <w:pStyle w:val="12"/>
            </w:pPr>
            <w:r w:rsidRPr="003B67D3">
              <w:t>+/-, тыс. руб.</w:t>
            </w:r>
          </w:p>
        </w:tc>
        <w:tc>
          <w:tcPr>
            <w:tcW w:w="697" w:type="dxa"/>
          </w:tcPr>
          <w:p w:rsidR="00FB2E27" w:rsidRPr="003B67D3" w:rsidRDefault="00FB2E27" w:rsidP="006857C0">
            <w:pPr>
              <w:pStyle w:val="12"/>
            </w:pPr>
            <w:r w:rsidRPr="003B67D3">
              <w:t>темп роста, %</w:t>
            </w:r>
          </w:p>
        </w:tc>
      </w:tr>
      <w:tr w:rsidR="00FB2E27" w:rsidRPr="003B67D3" w:rsidTr="006857C0">
        <w:trPr>
          <w:jc w:val="center"/>
        </w:trPr>
        <w:tc>
          <w:tcPr>
            <w:tcW w:w="2438" w:type="dxa"/>
          </w:tcPr>
          <w:p w:rsidR="00FB2E27" w:rsidRPr="003B67D3" w:rsidRDefault="00124A01" w:rsidP="006857C0">
            <w:pPr>
              <w:pStyle w:val="12"/>
            </w:pPr>
            <w:r w:rsidRPr="003B67D3">
              <w:t xml:space="preserve"> Выручка от продаж</w:t>
            </w:r>
            <w:r w:rsidR="003B67D3">
              <w:t xml:space="preserve"> </w:t>
            </w:r>
            <w:r w:rsidR="00FB2E27" w:rsidRPr="003B67D3">
              <w:t>услуг</w:t>
            </w:r>
          </w:p>
        </w:tc>
        <w:tc>
          <w:tcPr>
            <w:tcW w:w="727" w:type="dxa"/>
          </w:tcPr>
          <w:p w:rsidR="00FB2E27" w:rsidRPr="003B67D3" w:rsidRDefault="00FB2E27" w:rsidP="006857C0">
            <w:pPr>
              <w:pStyle w:val="12"/>
            </w:pPr>
            <w:r w:rsidRPr="003B67D3">
              <w:t>89289</w:t>
            </w:r>
          </w:p>
        </w:tc>
        <w:tc>
          <w:tcPr>
            <w:tcW w:w="828" w:type="dxa"/>
          </w:tcPr>
          <w:p w:rsidR="00FB2E27" w:rsidRPr="003B67D3" w:rsidRDefault="00FB2E27" w:rsidP="006857C0">
            <w:pPr>
              <w:pStyle w:val="12"/>
            </w:pPr>
            <w:r w:rsidRPr="003B67D3">
              <w:t>214986</w:t>
            </w:r>
          </w:p>
        </w:tc>
        <w:tc>
          <w:tcPr>
            <w:tcW w:w="828" w:type="dxa"/>
          </w:tcPr>
          <w:p w:rsidR="00FB2E27" w:rsidRPr="003B67D3" w:rsidRDefault="00FB2E27" w:rsidP="006857C0">
            <w:pPr>
              <w:pStyle w:val="12"/>
            </w:pPr>
            <w:r w:rsidRPr="003B67D3">
              <w:t>487351</w:t>
            </w:r>
          </w:p>
        </w:tc>
        <w:tc>
          <w:tcPr>
            <w:tcW w:w="918" w:type="dxa"/>
          </w:tcPr>
          <w:p w:rsidR="00FB2E27" w:rsidRPr="003B67D3" w:rsidRDefault="00FB2E27" w:rsidP="006857C0">
            <w:pPr>
              <w:pStyle w:val="12"/>
            </w:pPr>
            <w:r w:rsidRPr="003B67D3">
              <w:t>+125697</w:t>
            </w:r>
          </w:p>
        </w:tc>
        <w:tc>
          <w:tcPr>
            <w:tcW w:w="614" w:type="dxa"/>
          </w:tcPr>
          <w:p w:rsidR="00FB2E27" w:rsidRPr="003B67D3" w:rsidRDefault="00FB2E27" w:rsidP="006857C0">
            <w:pPr>
              <w:pStyle w:val="12"/>
            </w:pPr>
            <w:r w:rsidRPr="003B67D3">
              <w:t>240.8</w:t>
            </w:r>
          </w:p>
        </w:tc>
        <w:tc>
          <w:tcPr>
            <w:tcW w:w="937" w:type="dxa"/>
          </w:tcPr>
          <w:p w:rsidR="00FB2E27" w:rsidRPr="003B67D3" w:rsidRDefault="00FB2E27" w:rsidP="006857C0">
            <w:pPr>
              <w:pStyle w:val="12"/>
            </w:pPr>
            <w:r w:rsidRPr="003B67D3">
              <w:t>+398062</w:t>
            </w:r>
          </w:p>
        </w:tc>
        <w:tc>
          <w:tcPr>
            <w:tcW w:w="715" w:type="dxa"/>
          </w:tcPr>
          <w:p w:rsidR="00FB2E27" w:rsidRPr="003B67D3" w:rsidRDefault="00FB2E27" w:rsidP="006857C0">
            <w:pPr>
              <w:pStyle w:val="12"/>
            </w:pPr>
            <w:r w:rsidRPr="003B67D3">
              <w:t>545.8</w:t>
            </w:r>
          </w:p>
        </w:tc>
        <w:tc>
          <w:tcPr>
            <w:tcW w:w="937" w:type="dxa"/>
          </w:tcPr>
          <w:p w:rsidR="00FB2E27" w:rsidRPr="003B67D3" w:rsidRDefault="00FB2E27" w:rsidP="006857C0">
            <w:pPr>
              <w:pStyle w:val="12"/>
            </w:pPr>
            <w:r w:rsidRPr="003B67D3">
              <w:t>+272365</w:t>
            </w:r>
          </w:p>
        </w:tc>
        <w:tc>
          <w:tcPr>
            <w:tcW w:w="697" w:type="dxa"/>
          </w:tcPr>
          <w:p w:rsidR="00FB2E27" w:rsidRPr="003B67D3" w:rsidRDefault="00FB2E27" w:rsidP="006857C0">
            <w:pPr>
              <w:pStyle w:val="12"/>
            </w:pPr>
            <w:r w:rsidRPr="003B67D3">
              <w:t>126.7</w:t>
            </w:r>
          </w:p>
        </w:tc>
      </w:tr>
      <w:tr w:rsidR="00FB2E27" w:rsidRPr="003B67D3" w:rsidTr="006857C0">
        <w:trPr>
          <w:jc w:val="center"/>
        </w:trPr>
        <w:tc>
          <w:tcPr>
            <w:tcW w:w="2438" w:type="dxa"/>
          </w:tcPr>
          <w:p w:rsidR="00FB2E27" w:rsidRPr="003B67D3" w:rsidRDefault="00FB2E27" w:rsidP="006857C0">
            <w:pPr>
              <w:pStyle w:val="12"/>
            </w:pPr>
            <w:r w:rsidRPr="003B67D3">
              <w:t>Себестоимость</w:t>
            </w:r>
          </w:p>
        </w:tc>
        <w:tc>
          <w:tcPr>
            <w:tcW w:w="727" w:type="dxa"/>
          </w:tcPr>
          <w:p w:rsidR="00FB2E27" w:rsidRPr="003B67D3" w:rsidRDefault="00FB2E27" w:rsidP="006857C0">
            <w:pPr>
              <w:pStyle w:val="12"/>
            </w:pPr>
            <w:r w:rsidRPr="003B67D3">
              <w:t>45556</w:t>
            </w:r>
          </w:p>
        </w:tc>
        <w:tc>
          <w:tcPr>
            <w:tcW w:w="828" w:type="dxa"/>
          </w:tcPr>
          <w:p w:rsidR="00FB2E27" w:rsidRPr="003B67D3" w:rsidRDefault="00FB2E27" w:rsidP="006857C0">
            <w:pPr>
              <w:pStyle w:val="12"/>
            </w:pPr>
            <w:r w:rsidRPr="003B67D3">
              <w:t>167879</w:t>
            </w:r>
          </w:p>
        </w:tc>
        <w:tc>
          <w:tcPr>
            <w:tcW w:w="828" w:type="dxa"/>
          </w:tcPr>
          <w:p w:rsidR="00FB2E27" w:rsidRPr="003B67D3" w:rsidRDefault="00FB2E27" w:rsidP="006857C0">
            <w:pPr>
              <w:pStyle w:val="12"/>
            </w:pPr>
            <w:r w:rsidRPr="003B67D3">
              <w:t>151834</w:t>
            </w:r>
          </w:p>
        </w:tc>
        <w:tc>
          <w:tcPr>
            <w:tcW w:w="918" w:type="dxa"/>
          </w:tcPr>
          <w:p w:rsidR="00FB2E27" w:rsidRPr="003B67D3" w:rsidRDefault="00FB2E27" w:rsidP="006857C0">
            <w:pPr>
              <w:pStyle w:val="12"/>
            </w:pPr>
            <w:r w:rsidRPr="003B67D3">
              <w:t>+122323</w:t>
            </w:r>
          </w:p>
        </w:tc>
        <w:tc>
          <w:tcPr>
            <w:tcW w:w="614" w:type="dxa"/>
          </w:tcPr>
          <w:p w:rsidR="00FB2E27" w:rsidRPr="003B67D3" w:rsidRDefault="00FB2E27" w:rsidP="006857C0">
            <w:pPr>
              <w:pStyle w:val="12"/>
            </w:pPr>
            <w:r w:rsidRPr="003B67D3">
              <w:t>368.5</w:t>
            </w:r>
          </w:p>
        </w:tc>
        <w:tc>
          <w:tcPr>
            <w:tcW w:w="937" w:type="dxa"/>
          </w:tcPr>
          <w:p w:rsidR="00FB2E27" w:rsidRPr="003B67D3" w:rsidRDefault="00FB2E27" w:rsidP="006857C0">
            <w:pPr>
              <w:pStyle w:val="12"/>
            </w:pPr>
            <w:r w:rsidRPr="003B67D3">
              <w:t>+106278</w:t>
            </w:r>
          </w:p>
        </w:tc>
        <w:tc>
          <w:tcPr>
            <w:tcW w:w="715" w:type="dxa"/>
          </w:tcPr>
          <w:p w:rsidR="00FB2E27" w:rsidRPr="003B67D3" w:rsidRDefault="00FB2E27" w:rsidP="006857C0">
            <w:pPr>
              <w:pStyle w:val="12"/>
            </w:pPr>
            <w:r w:rsidRPr="003B67D3">
              <w:t>333.3</w:t>
            </w:r>
          </w:p>
        </w:tc>
        <w:tc>
          <w:tcPr>
            <w:tcW w:w="937" w:type="dxa"/>
          </w:tcPr>
          <w:p w:rsidR="00FB2E27" w:rsidRPr="003B67D3" w:rsidRDefault="00FB2E27" w:rsidP="006857C0">
            <w:pPr>
              <w:pStyle w:val="12"/>
            </w:pPr>
            <w:r w:rsidRPr="003B67D3">
              <w:t>-16045</w:t>
            </w:r>
          </w:p>
        </w:tc>
        <w:tc>
          <w:tcPr>
            <w:tcW w:w="697" w:type="dxa"/>
          </w:tcPr>
          <w:p w:rsidR="00FB2E27" w:rsidRPr="003B67D3" w:rsidRDefault="00FB2E27" w:rsidP="006857C0">
            <w:pPr>
              <w:pStyle w:val="12"/>
            </w:pPr>
            <w:r w:rsidRPr="003B67D3">
              <w:t>90.4</w:t>
            </w:r>
          </w:p>
        </w:tc>
      </w:tr>
      <w:tr w:rsidR="00FB2E27" w:rsidRPr="003B67D3" w:rsidTr="006857C0">
        <w:trPr>
          <w:jc w:val="center"/>
        </w:trPr>
        <w:tc>
          <w:tcPr>
            <w:tcW w:w="2438" w:type="dxa"/>
          </w:tcPr>
          <w:p w:rsidR="00FB2E27" w:rsidRPr="003B67D3" w:rsidRDefault="00FB2E27" w:rsidP="006857C0">
            <w:pPr>
              <w:pStyle w:val="12"/>
            </w:pPr>
            <w:r w:rsidRPr="003B67D3">
              <w:t>Валовая прибыль</w:t>
            </w:r>
          </w:p>
        </w:tc>
        <w:tc>
          <w:tcPr>
            <w:tcW w:w="727" w:type="dxa"/>
          </w:tcPr>
          <w:p w:rsidR="00FB2E27" w:rsidRPr="003B67D3" w:rsidRDefault="00FB2E27" w:rsidP="006857C0">
            <w:pPr>
              <w:pStyle w:val="12"/>
            </w:pPr>
            <w:r w:rsidRPr="003B67D3">
              <w:t>43733</w:t>
            </w:r>
          </w:p>
        </w:tc>
        <w:tc>
          <w:tcPr>
            <w:tcW w:w="828" w:type="dxa"/>
          </w:tcPr>
          <w:p w:rsidR="00FB2E27" w:rsidRPr="003B67D3" w:rsidRDefault="00FB2E27" w:rsidP="006857C0">
            <w:pPr>
              <w:pStyle w:val="12"/>
            </w:pPr>
            <w:r w:rsidRPr="003B67D3">
              <w:t>47107</w:t>
            </w:r>
          </w:p>
        </w:tc>
        <w:tc>
          <w:tcPr>
            <w:tcW w:w="828" w:type="dxa"/>
          </w:tcPr>
          <w:p w:rsidR="00FB2E27" w:rsidRPr="003B67D3" w:rsidRDefault="00FB2E27" w:rsidP="006857C0">
            <w:pPr>
              <w:pStyle w:val="12"/>
            </w:pPr>
            <w:r w:rsidRPr="003B67D3">
              <w:t>335517</w:t>
            </w:r>
          </w:p>
        </w:tc>
        <w:tc>
          <w:tcPr>
            <w:tcW w:w="918" w:type="dxa"/>
          </w:tcPr>
          <w:p w:rsidR="00FB2E27" w:rsidRPr="003B67D3" w:rsidRDefault="00FB2E27" w:rsidP="006857C0">
            <w:pPr>
              <w:pStyle w:val="12"/>
            </w:pPr>
            <w:r w:rsidRPr="003B67D3">
              <w:t>+3374</w:t>
            </w:r>
          </w:p>
        </w:tc>
        <w:tc>
          <w:tcPr>
            <w:tcW w:w="614" w:type="dxa"/>
          </w:tcPr>
          <w:p w:rsidR="00FB2E27" w:rsidRPr="003B67D3" w:rsidRDefault="00FB2E27" w:rsidP="006857C0">
            <w:pPr>
              <w:pStyle w:val="12"/>
            </w:pPr>
            <w:r w:rsidRPr="003B67D3">
              <w:t>107.7</w:t>
            </w:r>
          </w:p>
        </w:tc>
        <w:tc>
          <w:tcPr>
            <w:tcW w:w="937" w:type="dxa"/>
          </w:tcPr>
          <w:p w:rsidR="00FB2E27" w:rsidRPr="003B67D3" w:rsidRDefault="00FB2E27" w:rsidP="006857C0">
            <w:pPr>
              <w:pStyle w:val="12"/>
            </w:pPr>
            <w:r w:rsidRPr="003B67D3">
              <w:t>+291784</w:t>
            </w:r>
          </w:p>
        </w:tc>
        <w:tc>
          <w:tcPr>
            <w:tcW w:w="715" w:type="dxa"/>
          </w:tcPr>
          <w:p w:rsidR="00FB2E27" w:rsidRPr="003B67D3" w:rsidRDefault="00FB2E27" w:rsidP="006857C0">
            <w:pPr>
              <w:pStyle w:val="12"/>
            </w:pPr>
            <w:r w:rsidRPr="003B67D3">
              <w:t>767.2</w:t>
            </w:r>
          </w:p>
        </w:tc>
        <w:tc>
          <w:tcPr>
            <w:tcW w:w="937" w:type="dxa"/>
          </w:tcPr>
          <w:p w:rsidR="00FB2E27" w:rsidRPr="003B67D3" w:rsidRDefault="00FB2E27" w:rsidP="006857C0">
            <w:pPr>
              <w:pStyle w:val="12"/>
            </w:pPr>
            <w:r w:rsidRPr="003B67D3">
              <w:t>+288410</w:t>
            </w:r>
          </w:p>
        </w:tc>
        <w:tc>
          <w:tcPr>
            <w:tcW w:w="697" w:type="dxa"/>
          </w:tcPr>
          <w:p w:rsidR="00FB2E27" w:rsidRPr="003B67D3" w:rsidRDefault="00FB2E27" w:rsidP="006857C0">
            <w:pPr>
              <w:pStyle w:val="12"/>
            </w:pPr>
            <w:r w:rsidRPr="003B67D3">
              <w:t>712.2</w:t>
            </w:r>
          </w:p>
        </w:tc>
      </w:tr>
      <w:tr w:rsidR="00FB2E27" w:rsidRPr="003B67D3" w:rsidTr="006857C0">
        <w:trPr>
          <w:jc w:val="center"/>
        </w:trPr>
        <w:tc>
          <w:tcPr>
            <w:tcW w:w="2438" w:type="dxa"/>
          </w:tcPr>
          <w:p w:rsidR="00FB2E27" w:rsidRPr="003B67D3" w:rsidRDefault="00FB2E27" w:rsidP="006857C0">
            <w:pPr>
              <w:pStyle w:val="12"/>
            </w:pPr>
            <w:r w:rsidRPr="003B67D3">
              <w:t>Коммерческие расходы</w:t>
            </w:r>
          </w:p>
        </w:tc>
        <w:tc>
          <w:tcPr>
            <w:tcW w:w="727" w:type="dxa"/>
          </w:tcPr>
          <w:p w:rsidR="00FB2E27" w:rsidRPr="003B67D3" w:rsidRDefault="00FB2E27" w:rsidP="006857C0">
            <w:pPr>
              <w:pStyle w:val="12"/>
            </w:pPr>
            <w:r w:rsidRPr="003B67D3">
              <w:t>7498</w:t>
            </w:r>
          </w:p>
        </w:tc>
        <w:tc>
          <w:tcPr>
            <w:tcW w:w="828" w:type="dxa"/>
          </w:tcPr>
          <w:p w:rsidR="00FB2E27" w:rsidRPr="003B67D3" w:rsidRDefault="00FB2E27" w:rsidP="006857C0">
            <w:pPr>
              <w:pStyle w:val="12"/>
            </w:pPr>
            <w:r w:rsidRPr="003B67D3">
              <w:t>3401</w:t>
            </w:r>
          </w:p>
        </w:tc>
        <w:tc>
          <w:tcPr>
            <w:tcW w:w="828" w:type="dxa"/>
          </w:tcPr>
          <w:p w:rsidR="00FB2E27" w:rsidRPr="003B67D3" w:rsidRDefault="00FB2E27" w:rsidP="006857C0">
            <w:pPr>
              <w:pStyle w:val="12"/>
            </w:pPr>
            <w:r w:rsidRPr="003B67D3">
              <w:t>20250</w:t>
            </w:r>
          </w:p>
        </w:tc>
        <w:tc>
          <w:tcPr>
            <w:tcW w:w="918" w:type="dxa"/>
          </w:tcPr>
          <w:p w:rsidR="00FB2E27" w:rsidRPr="003B67D3" w:rsidRDefault="00FB2E27" w:rsidP="006857C0">
            <w:pPr>
              <w:pStyle w:val="12"/>
            </w:pPr>
            <w:r w:rsidRPr="003B67D3">
              <w:t>-4097</w:t>
            </w:r>
          </w:p>
        </w:tc>
        <w:tc>
          <w:tcPr>
            <w:tcW w:w="614" w:type="dxa"/>
          </w:tcPr>
          <w:p w:rsidR="00FB2E27" w:rsidRPr="003B67D3" w:rsidRDefault="00FB2E27" w:rsidP="006857C0">
            <w:pPr>
              <w:pStyle w:val="12"/>
            </w:pPr>
            <w:r w:rsidRPr="003B67D3">
              <w:t>45.4</w:t>
            </w:r>
          </w:p>
        </w:tc>
        <w:tc>
          <w:tcPr>
            <w:tcW w:w="937" w:type="dxa"/>
          </w:tcPr>
          <w:p w:rsidR="00FB2E27" w:rsidRPr="003B67D3" w:rsidRDefault="00FB2E27" w:rsidP="006857C0">
            <w:pPr>
              <w:pStyle w:val="12"/>
            </w:pPr>
            <w:r w:rsidRPr="003B67D3">
              <w:t>+12752</w:t>
            </w:r>
          </w:p>
        </w:tc>
        <w:tc>
          <w:tcPr>
            <w:tcW w:w="715" w:type="dxa"/>
          </w:tcPr>
          <w:p w:rsidR="00FB2E27" w:rsidRPr="003B67D3" w:rsidRDefault="00FB2E27" w:rsidP="006857C0">
            <w:pPr>
              <w:pStyle w:val="12"/>
            </w:pPr>
            <w:r w:rsidRPr="003B67D3">
              <w:t>270.0</w:t>
            </w:r>
          </w:p>
        </w:tc>
        <w:tc>
          <w:tcPr>
            <w:tcW w:w="937" w:type="dxa"/>
          </w:tcPr>
          <w:p w:rsidR="00FB2E27" w:rsidRPr="003B67D3" w:rsidRDefault="00FB2E27" w:rsidP="006857C0">
            <w:pPr>
              <w:pStyle w:val="12"/>
            </w:pPr>
            <w:r w:rsidRPr="003B67D3">
              <w:t>+16849</w:t>
            </w:r>
          </w:p>
        </w:tc>
        <w:tc>
          <w:tcPr>
            <w:tcW w:w="697" w:type="dxa"/>
          </w:tcPr>
          <w:p w:rsidR="00FB2E27" w:rsidRPr="003B67D3" w:rsidRDefault="00FB2E27" w:rsidP="006857C0">
            <w:pPr>
              <w:pStyle w:val="12"/>
            </w:pPr>
            <w:r w:rsidRPr="003B67D3">
              <w:t>595.4</w:t>
            </w:r>
          </w:p>
        </w:tc>
      </w:tr>
      <w:tr w:rsidR="00FB2E27" w:rsidRPr="003B67D3" w:rsidTr="006857C0">
        <w:trPr>
          <w:jc w:val="center"/>
        </w:trPr>
        <w:tc>
          <w:tcPr>
            <w:tcW w:w="2438" w:type="dxa"/>
          </w:tcPr>
          <w:p w:rsidR="00FB2E27" w:rsidRPr="003B67D3" w:rsidRDefault="00FB2E27" w:rsidP="006857C0">
            <w:pPr>
              <w:pStyle w:val="12"/>
            </w:pPr>
            <w:r w:rsidRPr="003B67D3">
              <w:t>Управленческие расходы</w:t>
            </w:r>
          </w:p>
        </w:tc>
        <w:tc>
          <w:tcPr>
            <w:tcW w:w="727" w:type="dxa"/>
          </w:tcPr>
          <w:p w:rsidR="00FB2E27" w:rsidRPr="003B67D3" w:rsidRDefault="00FB2E27" w:rsidP="006857C0">
            <w:pPr>
              <w:pStyle w:val="12"/>
            </w:pPr>
            <w:r w:rsidRPr="003B67D3">
              <w:t>15336</w:t>
            </w:r>
          </w:p>
        </w:tc>
        <w:tc>
          <w:tcPr>
            <w:tcW w:w="828" w:type="dxa"/>
          </w:tcPr>
          <w:p w:rsidR="00FB2E27" w:rsidRPr="003B67D3" w:rsidRDefault="00FB2E27" w:rsidP="006857C0">
            <w:pPr>
              <w:pStyle w:val="12"/>
            </w:pPr>
            <w:r w:rsidRPr="003B67D3">
              <w:t>19199</w:t>
            </w:r>
          </w:p>
        </w:tc>
        <w:tc>
          <w:tcPr>
            <w:tcW w:w="828" w:type="dxa"/>
          </w:tcPr>
          <w:p w:rsidR="00FB2E27" w:rsidRPr="003B67D3" w:rsidRDefault="00FB2E27" w:rsidP="006857C0">
            <w:pPr>
              <w:pStyle w:val="12"/>
            </w:pPr>
            <w:r w:rsidRPr="003B67D3">
              <w:t>22599</w:t>
            </w:r>
          </w:p>
        </w:tc>
        <w:tc>
          <w:tcPr>
            <w:tcW w:w="918" w:type="dxa"/>
          </w:tcPr>
          <w:p w:rsidR="00FB2E27" w:rsidRPr="003B67D3" w:rsidRDefault="00FB2E27" w:rsidP="006857C0">
            <w:pPr>
              <w:pStyle w:val="12"/>
            </w:pPr>
            <w:r w:rsidRPr="003B67D3">
              <w:t>+3863</w:t>
            </w:r>
          </w:p>
        </w:tc>
        <w:tc>
          <w:tcPr>
            <w:tcW w:w="614" w:type="dxa"/>
          </w:tcPr>
          <w:p w:rsidR="00FB2E27" w:rsidRPr="003B67D3" w:rsidRDefault="00FB2E27" w:rsidP="006857C0">
            <w:pPr>
              <w:pStyle w:val="12"/>
            </w:pPr>
            <w:r w:rsidRPr="003B67D3">
              <w:t>125.2</w:t>
            </w:r>
          </w:p>
        </w:tc>
        <w:tc>
          <w:tcPr>
            <w:tcW w:w="937" w:type="dxa"/>
          </w:tcPr>
          <w:p w:rsidR="00FB2E27" w:rsidRPr="003B67D3" w:rsidRDefault="00FB2E27" w:rsidP="006857C0">
            <w:pPr>
              <w:pStyle w:val="12"/>
            </w:pPr>
            <w:r w:rsidRPr="003B67D3">
              <w:t>+7263</w:t>
            </w:r>
          </w:p>
        </w:tc>
        <w:tc>
          <w:tcPr>
            <w:tcW w:w="715" w:type="dxa"/>
          </w:tcPr>
          <w:p w:rsidR="00FB2E27" w:rsidRPr="003B67D3" w:rsidRDefault="00FB2E27" w:rsidP="006857C0">
            <w:pPr>
              <w:pStyle w:val="12"/>
            </w:pPr>
            <w:r w:rsidRPr="003B67D3">
              <w:t>147.4</w:t>
            </w:r>
          </w:p>
        </w:tc>
        <w:tc>
          <w:tcPr>
            <w:tcW w:w="937" w:type="dxa"/>
          </w:tcPr>
          <w:p w:rsidR="00FB2E27" w:rsidRPr="003B67D3" w:rsidRDefault="00FB2E27" w:rsidP="006857C0">
            <w:pPr>
              <w:pStyle w:val="12"/>
            </w:pPr>
            <w:r w:rsidRPr="003B67D3">
              <w:t>+3400</w:t>
            </w:r>
          </w:p>
        </w:tc>
        <w:tc>
          <w:tcPr>
            <w:tcW w:w="697" w:type="dxa"/>
          </w:tcPr>
          <w:p w:rsidR="00FB2E27" w:rsidRPr="003B67D3" w:rsidRDefault="00FB2E27" w:rsidP="006857C0">
            <w:pPr>
              <w:pStyle w:val="12"/>
            </w:pPr>
            <w:r w:rsidRPr="003B67D3">
              <w:t>117.7</w:t>
            </w:r>
          </w:p>
        </w:tc>
      </w:tr>
      <w:tr w:rsidR="00FB2E27" w:rsidRPr="003B67D3" w:rsidTr="006857C0">
        <w:trPr>
          <w:jc w:val="center"/>
        </w:trPr>
        <w:tc>
          <w:tcPr>
            <w:tcW w:w="2438" w:type="dxa"/>
          </w:tcPr>
          <w:p w:rsidR="00FB2E27" w:rsidRPr="003B67D3" w:rsidRDefault="00FB2E27" w:rsidP="006857C0">
            <w:pPr>
              <w:pStyle w:val="12"/>
            </w:pPr>
            <w:r w:rsidRPr="003B67D3">
              <w:t>Прибыль от продаж</w:t>
            </w:r>
          </w:p>
        </w:tc>
        <w:tc>
          <w:tcPr>
            <w:tcW w:w="727" w:type="dxa"/>
          </w:tcPr>
          <w:p w:rsidR="00FB2E27" w:rsidRPr="003B67D3" w:rsidRDefault="00FB2E27" w:rsidP="006857C0">
            <w:pPr>
              <w:pStyle w:val="12"/>
            </w:pPr>
            <w:r w:rsidRPr="003B67D3">
              <w:t>20899</w:t>
            </w:r>
          </w:p>
        </w:tc>
        <w:tc>
          <w:tcPr>
            <w:tcW w:w="828" w:type="dxa"/>
          </w:tcPr>
          <w:p w:rsidR="00FB2E27" w:rsidRPr="003B67D3" w:rsidRDefault="00FB2E27" w:rsidP="006857C0">
            <w:pPr>
              <w:pStyle w:val="12"/>
            </w:pPr>
            <w:r w:rsidRPr="003B67D3">
              <w:t>24507</w:t>
            </w:r>
          </w:p>
        </w:tc>
        <w:tc>
          <w:tcPr>
            <w:tcW w:w="828" w:type="dxa"/>
          </w:tcPr>
          <w:p w:rsidR="00FB2E27" w:rsidRPr="003B67D3" w:rsidRDefault="00FB2E27" w:rsidP="006857C0">
            <w:pPr>
              <w:pStyle w:val="12"/>
            </w:pPr>
            <w:r w:rsidRPr="003B67D3">
              <w:t>292668</w:t>
            </w:r>
          </w:p>
        </w:tc>
        <w:tc>
          <w:tcPr>
            <w:tcW w:w="918" w:type="dxa"/>
          </w:tcPr>
          <w:p w:rsidR="00FB2E27" w:rsidRPr="003B67D3" w:rsidRDefault="00FB2E27" w:rsidP="006857C0">
            <w:pPr>
              <w:pStyle w:val="12"/>
            </w:pPr>
            <w:r w:rsidRPr="003B67D3">
              <w:t>+3608</w:t>
            </w:r>
          </w:p>
        </w:tc>
        <w:tc>
          <w:tcPr>
            <w:tcW w:w="614" w:type="dxa"/>
          </w:tcPr>
          <w:p w:rsidR="00FB2E27" w:rsidRPr="003B67D3" w:rsidRDefault="00FB2E27" w:rsidP="006857C0">
            <w:pPr>
              <w:pStyle w:val="12"/>
            </w:pPr>
            <w:r w:rsidRPr="003B67D3">
              <w:t>117.3</w:t>
            </w:r>
          </w:p>
        </w:tc>
        <w:tc>
          <w:tcPr>
            <w:tcW w:w="937" w:type="dxa"/>
          </w:tcPr>
          <w:p w:rsidR="00FB2E27" w:rsidRPr="003B67D3" w:rsidRDefault="00FB2E27" w:rsidP="006857C0">
            <w:pPr>
              <w:pStyle w:val="12"/>
            </w:pPr>
            <w:r w:rsidRPr="003B67D3">
              <w:t>+271769</w:t>
            </w:r>
          </w:p>
        </w:tc>
        <w:tc>
          <w:tcPr>
            <w:tcW w:w="715" w:type="dxa"/>
          </w:tcPr>
          <w:p w:rsidR="00FB2E27" w:rsidRPr="003B67D3" w:rsidRDefault="00FB2E27" w:rsidP="006857C0">
            <w:pPr>
              <w:pStyle w:val="12"/>
            </w:pPr>
            <w:r w:rsidRPr="003B67D3">
              <w:t>1400.4</w:t>
            </w:r>
          </w:p>
        </w:tc>
        <w:tc>
          <w:tcPr>
            <w:tcW w:w="937" w:type="dxa"/>
          </w:tcPr>
          <w:p w:rsidR="00FB2E27" w:rsidRPr="003B67D3" w:rsidRDefault="00FB2E27" w:rsidP="006857C0">
            <w:pPr>
              <w:pStyle w:val="12"/>
            </w:pPr>
            <w:r w:rsidRPr="003B67D3">
              <w:t>+268161</w:t>
            </w:r>
          </w:p>
        </w:tc>
        <w:tc>
          <w:tcPr>
            <w:tcW w:w="697" w:type="dxa"/>
          </w:tcPr>
          <w:p w:rsidR="00FB2E27" w:rsidRPr="003B67D3" w:rsidRDefault="00FB2E27" w:rsidP="006857C0">
            <w:pPr>
              <w:pStyle w:val="12"/>
            </w:pPr>
            <w:r w:rsidRPr="003B67D3">
              <w:t>1094.2</w:t>
            </w:r>
          </w:p>
        </w:tc>
      </w:tr>
      <w:tr w:rsidR="00FB2E27" w:rsidRPr="003B67D3" w:rsidTr="006857C0">
        <w:trPr>
          <w:jc w:val="center"/>
        </w:trPr>
        <w:tc>
          <w:tcPr>
            <w:tcW w:w="2438" w:type="dxa"/>
          </w:tcPr>
          <w:p w:rsidR="00FB2E27" w:rsidRPr="003B67D3" w:rsidRDefault="00FB2E27" w:rsidP="006857C0">
            <w:pPr>
              <w:pStyle w:val="12"/>
            </w:pPr>
            <w:r w:rsidRPr="003B67D3">
              <w:t>Проценты к получению</w:t>
            </w:r>
          </w:p>
        </w:tc>
        <w:tc>
          <w:tcPr>
            <w:tcW w:w="727" w:type="dxa"/>
          </w:tcPr>
          <w:p w:rsidR="00FB2E27" w:rsidRPr="003B67D3" w:rsidRDefault="00FB2E27" w:rsidP="006857C0">
            <w:pPr>
              <w:pStyle w:val="12"/>
            </w:pPr>
            <w:r w:rsidRPr="003B67D3">
              <w:t>-</w:t>
            </w:r>
          </w:p>
        </w:tc>
        <w:tc>
          <w:tcPr>
            <w:tcW w:w="828" w:type="dxa"/>
          </w:tcPr>
          <w:p w:rsidR="00FB2E27" w:rsidRPr="003B67D3" w:rsidRDefault="00FB2E27" w:rsidP="006857C0">
            <w:pPr>
              <w:pStyle w:val="12"/>
            </w:pPr>
            <w:r w:rsidRPr="003B67D3">
              <w:t>-</w:t>
            </w:r>
          </w:p>
        </w:tc>
        <w:tc>
          <w:tcPr>
            <w:tcW w:w="828" w:type="dxa"/>
          </w:tcPr>
          <w:p w:rsidR="00FB2E27" w:rsidRPr="003B67D3" w:rsidRDefault="00FB2E27" w:rsidP="006857C0">
            <w:pPr>
              <w:pStyle w:val="12"/>
            </w:pPr>
            <w:r w:rsidRPr="003B67D3">
              <w:t>2</w:t>
            </w:r>
          </w:p>
        </w:tc>
        <w:tc>
          <w:tcPr>
            <w:tcW w:w="918" w:type="dxa"/>
          </w:tcPr>
          <w:p w:rsidR="00FB2E27" w:rsidRPr="003B67D3" w:rsidRDefault="00FB2E27" w:rsidP="006857C0">
            <w:pPr>
              <w:pStyle w:val="12"/>
            </w:pPr>
            <w:r w:rsidRPr="003B67D3">
              <w:t>-</w:t>
            </w:r>
          </w:p>
        </w:tc>
        <w:tc>
          <w:tcPr>
            <w:tcW w:w="614" w:type="dxa"/>
          </w:tcPr>
          <w:p w:rsidR="00FB2E27" w:rsidRPr="003B67D3" w:rsidRDefault="00FB2E27" w:rsidP="006857C0">
            <w:pPr>
              <w:pStyle w:val="12"/>
            </w:pPr>
            <w:r w:rsidRPr="003B67D3">
              <w:t>-</w:t>
            </w:r>
          </w:p>
        </w:tc>
        <w:tc>
          <w:tcPr>
            <w:tcW w:w="937" w:type="dxa"/>
          </w:tcPr>
          <w:p w:rsidR="00FB2E27" w:rsidRPr="003B67D3" w:rsidRDefault="00FB2E27" w:rsidP="006857C0">
            <w:pPr>
              <w:pStyle w:val="12"/>
            </w:pPr>
            <w:r w:rsidRPr="003B67D3">
              <w:t>+2</w:t>
            </w:r>
          </w:p>
        </w:tc>
        <w:tc>
          <w:tcPr>
            <w:tcW w:w="715" w:type="dxa"/>
          </w:tcPr>
          <w:p w:rsidR="00FB2E27" w:rsidRPr="003B67D3" w:rsidRDefault="00FB2E27" w:rsidP="006857C0">
            <w:pPr>
              <w:pStyle w:val="12"/>
            </w:pPr>
            <w:r w:rsidRPr="003B67D3">
              <w:t>-</w:t>
            </w:r>
          </w:p>
        </w:tc>
        <w:tc>
          <w:tcPr>
            <w:tcW w:w="937" w:type="dxa"/>
          </w:tcPr>
          <w:p w:rsidR="00FB2E27" w:rsidRPr="003B67D3" w:rsidRDefault="00FB2E27" w:rsidP="006857C0">
            <w:pPr>
              <w:pStyle w:val="12"/>
            </w:pPr>
            <w:r w:rsidRPr="003B67D3">
              <w:t>+2</w:t>
            </w:r>
          </w:p>
        </w:tc>
        <w:tc>
          <w:tcPr>
            <w:tcW w:w="697" w:type="dxa"/>
          </w:tcPr>
          <w:p w:rsidR="00FB2E27" w:rsidRPr="003B67D3" w:rsidRDefault="00FB2E27" w:rsidP="006857C0">
            <w:pPr>
              <w:pStyle w:val="12"/>
            </w:pPr>
            <w:r w:rsidRPr="003B67D3">
              <w:t>-</w:t>
            </w:r>
          </w:p>
        </w:tc>
      </w:tr>
      <w:tr w:rsidR="00FB2E27" w:rsidRPr="003B67D3" w:rsidTr="006857C0">
        <w:trPr>
          <w:jc w:val="center"/>
        </w:trPr>
        <w:tc>
          <w:tcPr>
            <w:tcW w:w="2438" w:type="dxa"/>
          </w:tcPr>
          <w:p w:rsidR="00FB2E27" w:rsidRPr="003B67D3" w:rsidRDefault="00FB2E27" w:rsidP="006857C0">
            <w:pPr>
              <w:pStyle w:val="12"/>
            </w:pPr>
            <w:r w:rsidRPr="003B67D3">
              <w:t>Проценты к уплате</w:t>
            </w:r>
          </w:p>
        </w:tc>
        <w:tc>
          <w:tcPr>
            <w:tcW w:w="727" w:type="dxa"/>
          </w:tcPr>
          <w:p w:rsidR="00FB2E27" w:rsidRPr="003B67D3" w:rsidRDefault="00FB2E27" w:rsidP="006857C0">
            <w:pPr>
              <w:pStyle w:val="12"/>
            </w:pPr>
            <w:r w:rsidRPr="003B67D3">
              <w:t>4403</w:t>
            </w:r>
          </w:p>
        </w:tc>
        <w:tc>
          <w:tcPr>
            <w:tcW w:w="828" w:type="dxa"/>
          </w:tcPr>
          <w:p w:rsidR="00FB2E27" w:rsidRPr="003B67D3" w:rsidRDefault="00FB2E27" w:rsidP="006857C0">
            <w:pPr>
              <w:pStyle w:val="12"/>
            </w:pPr>
            <w:r w:rsidRPr="003B67D3">
              <w:t>1556</w:t>
            </w:r>
          </w:p>
        </w:tc>
        <w:tc>
          <w:tcPr>
            <w:tcW w:w="828" w:type="dxa"/>
          </w:tcPr>
          <w:p w:rsidR="00FB2E27" w:rsidRPr="003B67D3" w:rsidRDefault="00FB2E27" w:rsidP="006857C0">
            <w:pPr>
              <w:pStyle w:val="12"/>
            </w:pPr>
            <w:r w:rsidRPr="003B67D3">
              <w:t>305</w:t>
            </w:r>
          </w:p>
        </w:tc>
        <w:tc>
          <w:tcPr>
            <w:tcW w:w="918" w:type="dxa"/>
          </w:tcPr>
          <w:p w:rsidR="00FB2E27" w:rsidRPr="003B67D3" w:rsidRDefault="00FB2E27" w:rsidP="006857C0">
            <w:pPr>
              <w:pStyle w:val="12"/>
            </w:pPr>
            <w:r w:rsidRPr="003B67D3">
              <w:t>-2847</w:t>
            </w:r>
          </w:p>
        </w:tc>
        <w:tc>
          <w:tcPr>
            <w:tcW w:w="614" w:type="dxa"/>
          </w:tcPr>
          <w:p w:rsidR="00FB2E27" w:rsidRPr="003B67D3" w:rsidRDefault="00FB2E27" w:rsidP="006857C0">
            <w:pPr>
              <w:pStyle w:val="12"/>
            </w:pPr>
            <w:r w:rsidRPr="003B67D3">
              <w:t>35.3</w:t>
            </w:r>
          </w:p>
        </w:tc>
        <w:tc>
          <w:tcPr>
            <w:tcW w:w="937" w:type="dxa"/>
          </w:tcPr>
          <w:p w:rsidR="00FB2E27" w:rsidRPr="003B67D3" w:rsidRDefault="00FB2E27" w:rsidP="006857C0">
            <w:pPr>
              <w:pStyle w:val="12"/>
            </w:pPr>
            <w:r w:rsidRPr="003B67D3">
              <w:t>-4098</w:t>
            </w:r>
          </w:p>
        </w:tc>
        <w:tc>
          <w:tcPr>
            <w:tcW w:w="715" w:type="dxa"/>
          </w:tcPr>
          <w:p w:rsidR="00FB2E27" w:rsidRPr="003B67D3" w:rsidRDefault="00FB2E27" w:rsidP="006857C0">
            <w:pPr>
              <w:pStyle w:val="12"/>
            </w:pPr>
            <w:r w:rsidRPr="003B67D3">
              <w:t>6.9</w:t>
            </w:r>
          </w:p>
        </w:tc>
        <w:tc>
          <w:tcPr>
            <w:tcW w:w="937" w:type="dxa"/>
          </w:tcPr>
          <w:p w:rsidR="00FB2E27" w:rsidRPr="003B67D3" w:rsidRDefault="00FB2E27" w:rsidP="006857C0">
            <w:pPr>
              <w:pStyle w:val="12"/>
            </w:pPr>
            <w:r w:rsidRPr="003B67D3">
              <w:t>-1251</w:t>
            </w:r>
          </w:p>
        </w:tc>
        <w:tc>
          <w:tcPr>
            <w:tcW w:w="697" w:type="dxa"/>
          </w:tcPr>
          <w:p w:rsidR="00FB2E27" w:rsidRPr="003B67D3" w:rsidRDefault="00FB2E27" w:rsidP="006857C0">
            <w:pPr>
              <w:pStyle w:val="12"/>
            </w:pPr>
            <w:r w:rsidRPr="003B67D3">
              <w:t>19.6</w:t>
            </w:r>
          </w:p>
        </w:tc>
      </w:tr>
      <w:tr w:rsidR="00FB2E27" w:rsidRPr="003B67D3" w:rsidTr="006857C0">
        <w:trPr>
          <w:jc w:val="center"/>
        </w:trPr>
        <w:tc>
          <w:tcPr>
            <w:tcW w:w="2438" w:type="dxa"/>
          </w:tcPr>
          <w:p w:rsidR="00FB2E27" w:rsidRPr="003B67D3" w:rsidRDefault="00FB2E27" w:rsidP="006857C0">
            <w:pPr>
              <w:pStyle w:val="12"/>
            </w:pPr>
            <w:r w:rsidRPr="003B67D3">
              <w:t>Прочие доходы</w:t>
            </w:r>
          </w:p>
        </w:tc>
        <w:tc>
          <w:tcPr>
            <w:tcW w:w="727" w:type="dxa"/>
          </w:tcPr>
          <w:p w:rsidR="00FB2E27" w:rsidRPr="003B67D3" w:rsidRDefault="007165DD" w:rsidP="006857C0">
            <w:pPr>
              <w:pStyle w:val="12"/>
            </w:pPr>
            <w:r w:rsidRPr="003B67D3">
              <w:t>132</w:t>
            </w:r>
          </w:p>
        </w:tc>
        <w:tc>
          <w:tcPr>
            <w:tcW w:w="828" w:type="dxa"/>
          </w:tcPr>
          <w:p w:rsidR="00FB2E27" w:rsidRPr="003B67D3" w:rsidRDefault="007165DD" w:rsidP="006857C0">
            <w:pPr>
              <w:pStyle w:val="12"/>
            </w:pPr>
            <w:r w:rsidRPr="003B67D3">
              <w:t>204</w:t>
            </w:r>
          </w:p>
        </w:tc>
        <w:tc>
          <w:tcPr>
            <w:tcW w:w="828" w:type="dxa"/>
          </w:tcPr>
          <w:p w:rsidR="00FB2E27" w:rsidRPr="003B67D3" w:rsidRDefault="007165DD" w:rsidP="006857C0">
            <w:pPr>
              <w:pStyle w:val="12"/>
            </w:pPr>
            <w:r w:rsidRPr="003B67D3">
              <w:t>944</w:t>
            </w:r>
          </w:p>
        </w:tc>
        <w:tc>
          <w:tcPr>
            <w:tcW w:w="918" w:type="dxa"/>
          </w:tcPr>
          <w:p w:rsidR="00FB2E27" w:rsidRPr="003B67D3" w:rsidRDefault="00A00623" w:rsidP="006857C0">
            <w:pPr>
              <w:pStyle w:val="12"/>
            </w:pPr>
            <w:r w:rsidRPr="003B67D3">
              <w:t>+72</w:t>
            </w:r>
          </w:p>
        </w:tc>
        <w:tc>
          <w:tcPr>
            <w:tcW w:w="614" w:type="dxa"/>
          </w:tcPr>
          <w:p w:rsidR="00FB2E27" w:rsidRPr="003B67D3" w:rsidRDefault="00A00623" w:rsidP="006857C0">
            <w:pPr>
              <w:pStyle w:val="12"/>
            </w:pPr>
            <w:r w:rsidRPr="003B67D3">
              <w:t>154.5</w:t>
            </w:r>
          </w:p>
        </w:tc>
        <w:tc>
          <w:tcPr>
            <w:tcW w:w="937" w:type="dxa"/>
          </w:tcPr>
          <w:p w:rsidR="00FB2E27" w:rsidRPr="003B67D3" w:rsidRDefault="00A00623" w:rsidP="006857C0">
            <w:pPr>
              <w:pStyle w:val="12"/>
            </w:pPr>
            <w:r w:rsidRPr="003B67D3">
              <w:t>+812</w:t>
            </w:r>
          </w:p>
        </w:tc>
        <w:tc>
          <w:tcPr>
            <w:tcW w:w="715" w:type="dxa"/>
          </w:tcPr>
          <w:p w:rsidR="00FB2E27" w:rsidRPr="003B67D3" w:rsidRDefault="00A00623" w:rsidP="006857C0">
            <w:pPr>
              <w:pStyle w:val="12"/>
            </w:pPr>
            <w:r w:rsidRPr="003B67D3">
              <w:t>715.2</w:t>
            </w:r>
          </w:p>
        </w:tc>
        <w:tc>
          <w:tcPr>
            <w:tcW w:w="937" w:type="dxa"/>
          </w:tcPr>
          <w:p w:rsidR="00FB2E27" w:rsidRPr="003B67D3" w:rsidRDefault="00A00623" w:rsidP="006857C0">
            <w:pPr>
              <w:pStyle w:val="12"/>
            </w:pPr>
            <w:r w:rsidRPr="003B67D3">
              <w:t>+740</w:t>
            </w:r>
          </w:p>
        </w:tc>
        <w:tc>
          <w:tcPr>
            <w:tcW w:w="697" w:type="dxa"/>
          </w:tcPr>
          <w:p w:rsidR="00FB2E27" w:rsidRPr="003B67D3" w:rsidRDefault="00A00623" w:rsidP="006857C0">
            <w:pPr>
              <w:pStyle w:val="12"/>
            </w:pPr>
            <w:r w:rsidRPr="003B67D3">
              <w:t>462.7</w:t>
            </w:r>
          </w:p>
        </w:tc>
      </w:tr>
      <w:tr w:rsidR="00FB2E27" w:rsidRPr="003B67D3" w:rsidTr="006857C0">
        <w:trPr>
          <w:jc w:val="center"/>
        </w:trPr>
        <w:tc>
          <w:tcPr>
            <w:tcW w:w="2438" w:type="dxa"/>
          </w:tcPr>
          <w:p w:rsidR="00FB2E27" w:rsidRPr="003B67D3" w:rsidRDefault="00FB2E27" w:rsidP="006857C0">
            <w:pPr>
              <w:pStyle w:val="12"/>
            </w:pPr>
            <w:r w:rsidRPr="003B67D3">
              <w:t>Прочие расходы</w:t>
            </w:r>
          </w:p>
        </w:tc>
        <w:tc>
          <w:tcPr>
            <w:tcW w:w="727" w:type="dxa"/>
          </w:tcPr>
          <w:p w:rsidR="00FB2E27" w:rsidRPr="003B67D3" w:rsidRDefault="007165DD" w:rsidP="006857C0">
            <w:pPr>
              <w:pStyle w:val="12"/>
            </w:pPr>
            <w:r w:rsidRPr="003B67D3">
              <w:t>1482</w:t>
            </w:r>
          </w:p>
        </w:tc>
        <w:tc>
          <w:tcPr>
            <w:tcW w:w="828" w:type="dxa"/>
          </w:tcPr>
          <w:p w:rsidR="00FB2E27" w:rsidRPr="003B67D3" w:rsidRDefault="007165DD" w:rsidP="006857C0">
            <w:pPr>
              <w:pStyle w:val="12"/>
            </w:pPr>
            <w:r w:rsidRPr="003B67D3">
              <w:t>1846</w:t>
            </w:r>
          </w:p>
        </w:tc>
        <w:tc>
          <w:tcPr>
            <w:tcW w:w="828" w:type="dxa"/>
          </w:tcPr>
          <w:p w:rsidR="00FB2E27" w:rsidRPr="003B67D3" w:rsidRDefault="007165DD" w:rsidP="006857C0">
            <w:pPr>
              <w:pStyle w:val="12"/>
            </w:pPr>
            <w:r w:rsidRPr="003B67D3">
              <w:t>7490</w:t>
            </w:r>
          </w:p>
        </w:tc>
        <w:tc>
          <w:tcPr>
            <w:tcW w:w="918" w:type="dxa"/>
          </w:tcPr>
          <w:p w:rsidR="00FB2E27" w:rsidRPr="003B67D3" w:rsidRDefault="007165DD" w:rsidP="006857C0">
            <w:pPr>
              <w:pStyle w:val="12"/>
            </w:pPr>
            <w:r w:rsidRPr="003B67D3">
              <w:t>+364</w:t>
            </w:r>
          </w:p>
        </w:tc>
        <w:tc>
          <w:tcPr>
            <w:tcW w:w="614" w:type="dxa"/>
          </w:tcPr>
          <w:p w:rsidR="00FB2E27" w:rsidRPr="003B67D3" w:rsidRDefault="007165DD" w:rsidP="006857C0">
            <w:pPr>
              <w:pStyle w:val="12"/>
            </w:pPr>
            <w:r w:rsidRPr="003B67D3">
              <w:t>124.6</w:t>
            </w:r>
          </w:p>
        </w:tc>
        <w:tc>
          <w:tcPr>
            <w:tcW w:w="937" w:type="dxa"/>
          </w:tcPr>
          <w:p w:rsidR="00FB2E27" w:rsidRPr="003B67D3" w:rsidRDefault="007165DD" w:rsidP="006857C0">
            <w:pPr>
              <w:pStyle w:val="12"/>
            </w:pPr>
            <w:r w:rsidRPr="003B67D3">
              <w:t>+6008</w:t>
            </w:r>
          </w:p>
        </w:tc>
        <w:tc>
          <w:tcPr>
            <w:tcW w:w="715" w:type="dxa"/>
          </w:tcPr>
          <w:p w:rsidR="00FB2E27" w:rsidRPr="003B67D3" w:rsidRDefault="007165DD" w:rsidP="006857C0">
            <w:pPr>
              <w:pStyle w:val="12"/>
            </w:pPr>
            <w:r w:rsidRPr="003B67D3">
              <w:t>505.4</w:t>
            </w:r>
          </w:p>
        </w:tc>
        <w:tc>
          <w:tcPr>
            <w:tcW w:w="937" w:type="dxa"/>
          </w:tcPr>
          <w:p w:rsidR="00FB2E27" w:rsidRPr="003B67D3" w:rsidRDefault="007165DD" w:rsidP="006857C0">
            <w:pPr>
              <w:pStyle w:val="12"/>
            </w:pPr>
            <w:r w:rsidRPr="003B67D3">
              <w:t>+5644</w:t>
            </w:r>
          </w:p>
        </w:tc>
        <w:tc>
          <w:tcPr>
            <w:tcW w:w="697" w:type="dxa"/>
          </w:tcPr>
          <w:p w:rsidR="00FB2E27" w:rsidRPr="003B67D3" w:rsidRDefault="007165DD" w:rsidP="006857C0">
            <w:pPr>
              <w:pStyle w:val="12"/>
            </w:pPr>
            <w:r w:rsidRPr="003B67D3">
              <w:t>405.7</w:t>
            </w:r>
          </w:p>
        </w:tc>
      </w:tr>
      <w:tr w:rsidR="00FB2E27" w:rsidRPr="003B67D3" w:rsidTr="006857C0">
        <w:trPr>
          <w:jc w:val="center"/>
        </w:trPr>
        <w:tc>
          <w:tcPr>
            <w:tcW w:w="2438" w:type="dxa"/>
          </w:tcPr>
          <w:p w:rsidR="00FB2E27" w:rsidRPr="003B67D3" w:rsidRDefault="00FB2E27" w:rsidP="006857C0">
            <w:pPr>
              <w:pStyle w:val="12"/>
            </w:pPr>
            <w:r w:rsidRPr="003B67D3">
              <w:t>Прибыль до налогообложения</w:t>
            </w:r>
          </w:p>
        </w:tc>
        <w:tc>
          <w:tcPr>
            <w:tcW w:w="727" w:type="dxa"/>
          </w:tcPr>
          <w:p w:rsidR="00FB2E27" w:rsidRPr="003B67D3" w:rsidRDefault="00FB2E27" w:rsidP="006857C0">
            <w:pPr>
              <w:pStyle w:val="12"/>
            </w:pPr>
            <w:r w:rsidRPr="003B67D3">
              <w:t>15146</w:t>
            </w:r>
          </w:p>
        </w:tc>
        <w:tc>
          <w:tcPr>
            <w:tcW w:w="828" w:type="dxa"/>
          </w:tcPr>
          <w:p w:rsidR="00FB2E27" w:rsidRPr="003B67D3" w:rsidRDefault="00FB2E27" w:rsidP="006857C0">
            <w:pPr>
              <w:pStyle w:val="12"/>
            </w:pPr>
            <w:r w:rsidRPr="003B67D3">
              <w:t>21309</w:t>
            </w:r>
          </w:p>
        </w:tc>
        <w:tc>
          <w:tcPr>
            <w:tcW w:w="828" w:type="dxa"/>
          </w:tcPr>
          <w:p w:rsidR="00FB2E27" w:rsidRPr="003B67D3" w:rsidRDefault="00FB2E27" w:rsidP="006857C0">
            <w:pPr>
              <w:pStyle w:val="12"/>
            </w:pPr>
            <w:r w:rsidRPr="003B67D3">
              <w:t>285819</w:t>
            </w:r>
          </w:p>
        </w:tc>
        <w:tc>
          <w:tcPr>
            <w:tcW w:w="918" w:type="dxa"/>
          </w:tcPr>
          <w:p w:rsidR="00FB2E27" w:rsidRPr="003B67D3" w:rsidRDefault="00FB2E27" w:rsidP="006857C0">
            <w:pPr>
              <w:pStyle w:val="12"/>
            </w:pPr>
            <w:r w:rsidRPr="003B67D3">
              <w:t>+6163</w:t>
            </w:r>
          </w:p>
        </w:tc>
        <w:tc>
          <w:tcPr>
            <w:tcW w:w="614" w:type="dxa"/>
          </w:tcPr>
          <w:p w:rsidR="00FB2E27" w:rsidRPr="003B67D3" w:rsidRDefault="00FB2E27" w:rsidP="006857C0">
            <w:pPr>
              <w:pStyle w:val="12"/>
            </w:pPr>
            <w:r w:rsidRPr="003B67D3">
              <w:t>140.7</w:t>
            </w:r>
          </w:p>
        </w:tc>
        <w:tc>
          <w:tcPr>
            <w:tcW w:w="937" w:type="dxa"/>
          </w:tcPr>
          <w:p w:rsidR="00FB2E27" w:rsidRPr="003B67D3" w:rsidRDefault="00FB2E27" w:rsidP="006857C0">
            <w:pPr>
              <w:pStyle w:val="12"/>
            </w:pPr>
            <w:r w:rsidRPr="003B67D3">
              <w:t>+270673</w:t>
            </w:r>
          </w:p>
        </w:tc>
        <w:tc>
          <w:tcPr>
            <w:tcW w:w="715" w:type="dxa"/>
          </w:tcPr>
          <w:p w:rsidR="00FB2E27" w:rsidRPr="003B67D3" w:rsidRDefault="00FB2E27" w:rsidP="006857C0">
            <w:pPr>
              <w:pStyle w:val="12"/>
            </w:pPr>
            <w:r w:rsidRPr="003B67D3">
              <w:t>1887.1</w:t>
            </w:r>
          </w:p>
        </w:tc>
        <w:tc>
          <w:tcPr>
            <w:tcW w:w="937" w:type="dxa"/>
          </w:tcPr>
          <w:p w:rsidR="00FB2E27" w:rsidRPr="003B67D3" w:rsidRDefault="00FB2E27" w:rsidP="006857C0">
            <w:pPr>
              <w:pStyle w:val="12"/>
            </w:pPr>
            <w:r w:rsidRPr="003B67D3">
              <w:t>+264510</w:t>
            </w:r>
          </w:p>
        </w:tc>
        <w:tc>
          <w:tcPr>
            <w:tcW w:w="697" w:type="dxa"/>
          </w:tcPr>
          <w:p w:rsidR="00FB2E27" w:rsidRPr="003B67D3" w:rsidRDefault="00FB2E27" w:rsidP="006857C0">
            <w:pPr>
              <w:pStyle w:val="12"/>
            </w:pPr>
            <w:r w:rsidRPr="003B67D3">
              <w:t>1341.3</w:t>
            </w:r>
          </w:p>
        </w:tc>
      </w:tr>
      <w:tr w:rsidR="00FB2E27" w:rsidRPr="003B67D3" w:rsidTr="006857C0">
        <w:trPr>
          <w:jc w:val="center"/>
        </w:trPr>
        <w:tc>
          <w:tcPr>
            <w:tcW w:w="2438" w:type="dxa"/>
          </w:tcPr>
          <w:p w:rsidR="00FB2E27" w:rsidRPr="003B67D3" w:rsidRDefault="00FB2E27" w:rsidP="006857C0">
            <w:pPr>
              <w:pStyle w:val="12"/>
            </w:pPr>
            <w:r w:rsidRPr="003B67D3">
              <w:t>Налог на прибыль</w:t>
            </w:r>
          </w:p>
        </w:tc>
        <w:tc>
          <w:tcPr>
            <w:tcW w:w="727" w:type="dxa"/>
          </w:tcPr>
          <w:p w:rsidR="00FB2E27" w:rsidRPr="003B67D3" w:rsidRDefault="00FB2E27" w:rsidP="006857C0">
            <w:pPr>
              <w:pStyle w:val="12"/>
            </w:pPr>
            <w:r w:rsidRPr="003B67D3">
              <w:t>1800</w:t>
            </w:r>
          </w:p>
        </w:tc>
        <w:tc>
          <w:tcPr>
            <w:tcW w:w="828" w:type="dxa"/>
          </w:tcPr>
          <w:p w:rsidR="00FB2E27" w:rsidRPr="003B67D3" w:rsidRDefault="00FB2E27" w:rsidP="006857C0">
            <w:pPr>
              <w:pStyle w:val="12"/>
            </w:pPr>
            <w:r w:rsidRPr="003B67D3">
              <w:t>2520</w:t>
            </w:r>
          </w:p>
        </w:tc>
        <w:tc>
          <w:tcPr>
            <w:tcW w:w="828" w:type="dxa"/>
          </w:tcPr>
          <w:p w:rsidR="00FB2E27" w:rsidRPr="003B67D3" w:rsidRDefault="00FB2E27" w:rsidP="006857C0">
            <w:pPr>
              <w:pStyle w:val="12"/>
            </w:pPr>
            <w:r w:rsidRPr="003B67D3">
              <w:t>353</w:t>
            </w:r>
            <w:r w:rsidR="0037375F" w:rsidRPr="003B67D3">
              <w:t>23</w:t>
            </w:r>
          </w:p>
        </w:tc>
        <w:tc>
          <w:tcPr>
            <w:tcW w:w="918" w:type="dxa"/>
          </w:tcPr>
          <w:p w:rsidR="00FB2E27" w:rsidRPr="003B67D3" w:rsidRDefault="00FB2E27" w:rsidP="006857C0">
            <w:pPr>
              <w:pStyle w:val="12"/>
            </w:pPr>
            <w:r w:rsidRPr="003B67D3">
              <w:t>+720</w:t>
            </w:r>
          </w:p>
        </w:tc>
        <w:tc>
          <w:tcPr>
            <w:tcW w:w="614" w:type="dxa"/>
          </w:tcPr>
          <w:p w:rsidR="00FB2E27" w:rsidRPr="003B67D3" w:rsidRDefault="00FB2E27" w:rsidP="006857C0">
            <w:pPr>
              <w:pStyle w:val="12"/>
            </w:pPr>
            <w:r w:rsidRPr="003B67D3">
              <w:t>140.0</w:t>
            </w:r>
          </w:p>
        </w:tc>
        <w:tc>
          <w:tcPr>
            <w:tcW w:w="937" w:type="dxa"/>
          </w:tcPr>
          <w:p w:rsidR="00FB2E27" w:rsidRPr="003B67D3" w:rsidRDefault="00FB2E27" w:rsidP="006857C0">
            <w:pPr>
              <w:pStyle w:val="12"/>
            </w:pPr>
            <w:r w:rsidRPr="003B67D3">
              <w:t>+335</w:t>
            </w:r>
            <w:r w:rsidR="0037375F" w:rsidRPr="003B67D3">
              <w:t>23</w:t>
            </w:r>
          </w:p>
        </w:tc>
        <w:tc>
          <w:tcPr>
            <w:tcW w:w="715" w:type="dxa"/>
          </w:tcPr>
          <w:p w:rsidR="00FB2E27" w:rsidRPr="003B67D3" w:rsidRDefault="00FB2E27" w:rsidP="006857C0">
            <w:pPr>
              <w:pStyle w:val="12"/>
            </w:pPr>
            <w:r w:rsidRPr="003B67D3">
              <w:t>196</w:t>
            </w:r>
            <w:r w:rsidR="0037375F" w:rsidRPr="003B67D3">
              <w:t>2</w:t>
            </w:r>
            <w:r w:rsidRPr="003B67D3">
              <w:t>.</w:t>
            </w:r>
            <w:r w:rsidR="0037375F" w:rsidRPr="003B67D3">
              <w:t>4</w:t>
            </w:r>
          </w:p>
        </w:tc>
        <w:tc>
          <w:tcPr>
            <w:tcW w:w="937" w:type="dxa"/>
          </w:tcPr>
          <w:p w:rsidR="00FB2E27" w:rsidRPr="003B67D3" w:rsidRDefault="00FB2E27" w:rsidP="006857C0">
            <w:pPr>
              <w:pStyle w:val="12"/>
            </w:pPr>
            <w:r w:rsidRPr="003B67D3">
              <w:t>+32</w:t>
            </w:r>
            <w:r w:rsidR="0037375F" w:rsidRPr="003B67D3">
              <w:t>803</w:t>
            </w:r>
          </w:p>
        </w:tc>
        <w:tc>
          <w:tcPr>
            <w:tcW w:w="697" w:type="dxa"/>
          </w:tcPr>
          <w:p w:rsidR="00FB2E27" w:rsidRPr="003B67D3" w:rsidRDefault="0037375F" w:rsidP="006857C0">
            <w:pPr>
              <w:pStyle w:val="12"/>
            </w:pPr>
            <w:r w:rsidRPr="003B67D3">
              <w:t>1301.7</w:t>
            </w:r>
          </w:p>
        </w:tc>
      </w:tr>
      <w:tr w:rsidR="00FB2E27" w:rsidRPr="003B67D3" w:rsidTr="006857C0">
        <w:trPr>
          <w:jc w:val="center"/>
        </w:trPr>
        <w:tc>
          <w:tcPr>
            <w:tcW w:w="2438" w:type="dxa"/>
          </w:tcPr>
          <w:p w:rsidR="00FB2E27" w:rsidRPr="003B67D3" w:rsidRDefault="00FB2E27" w:rsidP="006857C0">
            <w:pPr>
              <w:pStyle w:val="12"/>
            </w:pPr>
            <w:r w:rsidRPr="003B67D3">
              <w:t>Чистая прибыль</w:t>
            </w:r>
          </w:p>
        </w:tc>
        <w:tc>
          <w:tcPr>
            <w:tcW w:w="727" w:type="dxa"/>
          </w:tcPr>
          <w:p w:rsidR="00FB2E27" w:rsidRPr="003B67D3" w:rsidRDefault="00FB2E27" w:rsidP="006857C0">
            <w:pPr>
              <w:pStyle w:val="12"/>
            </w:pPr>
            <w:r w:rsidRPr="003B67D3">
              <w:t>13346</w:t>
            </w:r>
          </w:p>
        </w:tc>
        <w:tc>
          <w:tcPr>
            <w:tcW w:w="828" w:type="dxa"/>
          </w:tcPr>
          <w:p w:rsidR="00FB2E27" w:rsidRPr="003B67D3" w:rsidRDefault="00FB2E27" w:rsidP="006857C0">
            <w:pPr>
              <w:pStyle w:val="12"/>
            </w:pPr>
            <w:r w:rsidRPr="003B67D3">
              <w:t>18789</w:t>
            </w:r>
          </w:p>
        </w:tc>
        <w:tc>
          <w:tcPr>
            <w:tcW w:w="828" w:type="dxa"/>
          </w:tcPr>
          <w:p w:rsidR="00FB2E27" w:rsidRPr="003B67D3" w:rsidRDefault="00FB2E27" w:rsidP="006857C0">
            <w:pPr>
              <w:pStyle w:val="12"/>
            </w:pPr>
            <w:r w:rsidRPr="003B67D3">
              <w:t>250496</w:t>
            </w:r>
          </w:p>
        </w:tc>
        <w:tc>
          <w:tcPr>
            <w:tcW w:w="918" w:type="dxa"/>
          </w:tcPr>
          <w:p w:rsidR="00FB2E27" w:rsidRPr="003B67D3" w:rsidRDefault="00FB2E27" w:rsidP="006857C0">
            <w:pPr>
              <w:pStyle w:val="12"/>
            </w:pPr>
            <w:r w:rsidRPr="003B67D3">
              <w:t>+5443</w:t>
            </w:r>
          </w:p>
        </w:tc>
        <w:tc>
          <w:tcPr>
            <w:tcW w:w="614" w:type="dxa"/>
          </w:tcPr>
          <w:p w:rsidR="00FB2E27" w:rsidRPr="003B67D3" w:rsidRDefault="00FB2E27" w:rsidP="006857C0">
            <w:pPr>
              <w:pStyle w:val="12"/>
            </w:pPr>
            <w:r w:rsidRPr="003B67D3">
              <w:t>140.8</w:t>
            </w:r>
          </w:p>
        </w:tc>
        <w:tc>
          <w:tcPr>
            <w:tcW w:w="937" w:type="dxa"/>
          </w:tcPr>
          <w:p w:rsidR="00FB2E27" w:rsidRPr="003B67D3" w:rsidRDefault="00FB2E27" w:rsidP="006857C0">
            <w:pPr>
              <w:pStyle w:val="12"/>
            </w:pPr>
            <w:r w:rsidRPr="003B67D3">
              <w:t>+237150</w:t>
            </w:r>
          </w:p>
        </w:tc>
        <w:tc>
          <w:tcPr>
            <w:tcW w:w="715" w:type="dxa"/>
          </w:tcPr>
          <w:p w:rsidR="00FB2E27" w:rsidRPr="003B67D3" w:rsidRDefault="00FB2E27" w:rsidP="006857C0">
            <w:pPr>
              <w:pStyle w:val="12"/>
            </w:pPr>
            <w:r w:rsidRPr="003B67D3">
              <w:t>1876.9</w:t>
            </w:r>
          </w:p>
        </w:tc>
        <w:tc>
          <w:tcPr>
            <w:tcW w:w="937" w:type="dxa"/>
          </w:tcPr>
          <w:p w:rsidR="00FB2E27" w:rsidRPr="003B67D3" w:rsidRDefault="00FB2E27" w:rsidP="006857C0">
            <w:pPr>
              <w:pStyle w:val="12"/>
            </w:pPr>
            <w:r w:rsidRPr="003B67D3">
              <w:t>+231707</w:t>
            </w:r>
          </w:p>
        </w:tc>
        <w:tc>
          <w:tcPr>
            <w:tcW w:w="697" w:type="dxa"/>
          </w:tcPr>
          <w:p w:rsidR="00FB2E27" w:rsidRPr="003B67D3" w:rsidRDefault="00FB2E27" w:rsidP="006857C0">
            <w:pPr>
              <w:pStyle w:val="12"/>
            </w:pPr>
            <w:r w:rsidRPr="003B67D3">
              <w:t>1876.9</w:t>
            </w:r>
          </w:p>
        </w:tc>
      </w:tr>
    </w:tbl>
    <w:p w:rsidR="00FB2E27" w:rsidRPr="003B67D3" w:rsidRDefault="00FB2E27" w:rsidP="003B67D3">
      <w:pPr>
        <w:autoSpaceDE w:val="0"/>
        <w:autoSpaceDN w:val="0"/>
        <w:adjustRightInd w:val="0"/>
        <w:spacing w:line="360" w:lineRule="auto"/>
        <w:ind w:firstLine="709"/>
        <w:rPr>
          <w:position w:val="6"/>
          <w:sz w:val="28"/>
          <w:szCs w:val="16"/>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Как видно из данных, приведенных в </w:t>
      </w:r>
      <w:r w:rsidR="00A05F77" w:rsidRPr="003B67D3">
        <w:rPr>
          <w:position w:val="6"/>
          <w:sz w:val="28"/>
          <w:szCs w:val="28"/>
        </w:rPr>
        <w:t>таблице</w:t>
      </w:r>
      <w:r w:rsidR="00B9662D" w:rsidRPr="003B67D3">
        <w:rPr>
          <w:position w:val="6"/>
          <w:sz w:val="28"/>
          <w:szCs w:val="28"/>
        </w:rPr>
        <w:t xml:space="preserve"> </w:t>
      </w:r>
      <w:r w:rsidR="0058329D" w:rsidRPr="003B67D3">
        <w:rPr>
          <w:position w:val="6"/>
          <w:sz w:val="28"/>
          <w:szCs w:val="28"/>
        </w:rPr>
        <w:t>4</w:t>
      </w:r>
      <w:r w:rsidRPr="003B67D3">
        <w:rPr>
          <w:position w:val="6"/>
          <w:sz w:val="28"/>
          <w:szCs w:val="28"/>
        </w:rPr>
        <w:t>, выручка от продажи услуг</w:t>
      </w:r>
      <w:r w:rsidR="003B67D3">
        <w:rPr>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увеличилась по сравнению с </w:t>
      </w:r>
      <w:r w:rsidR="00FB6205" w:rsidRPr="003B67D3">
        <w:rPr>
          <w:position w:val="6"/>
          <w:sz w:val="28"/>
          <w:szCs w:val="28"/>
        </w:rPr>
        <w:t>2006</w:t>
      </w:r>
      <w:r w:rsidRPr="003B67D3">
        <w:rPr>
          <w:position w:val="6"/>
          <w:sz w:val="28"/>
          <w:szCs w:val="28"/>
        </w:rPr>
        <w:t xml:space="preserve"> годом на 398062 руб. (на 445.82 %), по сравнению с прошлым годом – на 272365 тыс.руб. (на 26.7 %).</w:t>
      </w:r>
      <w:r w:rsidR="003B67D3">
        <w:rPr>
          <w:position w:val="6"/>
          <w:sz w:val="28"/>
          <w:szCs w:val="28"/>
        </w:rPr>
        <w:t xml:space="preserve"> </w:t>
      </w:r>
      <w:r w:rsidRPr="003B67D3">
        <w:rPr>
          <w:position w:val="6"/>
          <w:sz w:val="28"/>
          <w:szCs w:val="28"/>
        </w:rPr>
        <w:t xml:space="preserve">Себестоимость проданных услуг в </w:t>
      </w:r>
      <w:r w:rsidR="00FB6205" w:rsidRPr="003B67D3">
        <w:rPr>
          <w:position w:val="6"/>
          <w:sz w:val="28"/>
          <w:szCs w:val="28"/>
        </w:rPr>
        <w:t>2008</w:t>
      </w:r>
      <w:r w:rsidRPr="003B67D3">
        <w:rPr>
          <w:position w:val="6"/>
          <w:sz w:val="28"/>
          <w:szCs w:val="28"/>
        </w:rPr>
        <w:t xml:space="preserve"> году по сравнению с </w:t>
      </w:r>
      <w:r w:rsidR="00FB6205" w:rsidRPr="003B67D3">
        <w:rPr>
          <w:position w:val="6"/>
          <w:sz w:val="28"/>
          <w:szCs w:val="28"/>
        </w:rPr>
        <w:t>2006</w:t>
      </w:r>
      <w:r w:rsidRPr="003B67D3">
        <w:rPr>
          <w:position w:val="6"/>
          <w:sz w:val="28"/>
          <w:szCs w:val="28"/>
        </w:rPr>
        <w:t xml:space="preserve"> увеличилась меньшими темпами – на 233.3 %, а</w:t>
      </w:r>
      <w:r w:rsidR="003B67D3">
        <w:rPr>
          <w:position w:val="6"/>
          <w:sz w:val="28"/>
          <w:szCs w:val="28"/>
        </w:rPr>
        <w:t xml:space="preserve"> </w:t>
      </w:r>
      <w:r w:rsidRPr="003B67D3">
        <w:rPr>
          <w:position w:val="6"/>
          <w:sz w:val="28"/>
          <w:szCs w:val="28"/>
        </w:rPr>
        <w:t xml:space="preserve">по сравнению с </w:t>
      </w:r>
      <w:r w:rsidR="00FB6205" w:rsidRPr="003B67D3">
        <w:rPr>
          <w:position w:val="6"/>
          <w:sz w:val="28"/>
          <w:szCs w:val="28"/>
        </w:rPr>
        <w:t>2006</w:t>
      </w:r>
      <w:r w:rsidRPr="003B67D3">
        <w:rPr>
          <w:position w:val="6"/>
          <w:sz w:val="28"/>
          <w:szCs w:val="28"/>
        </w:rPr>
        <w:t xml:space="preserve"> годом снизилась на 16045 тыс.руб., или на 9.6 %. Валовая прибыль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увеличивается очень быстрыми темпами. В </w:t>
      </w:r>
      <w:r w:rsidR="00FB6205" w:rsidRPr="003B67D3">
        <w:rPr>
          <w:position w:val="6"/>
          <w:sz w:val="28"/>
          <w:szCs w:val="28"/>
        </w:rPr>
        <w:t>2008</w:t>
      </w:r>
      <w:r w:rsidRPr="003B67D3">
        <w:rPr>
          <w:position w:val="6"/>
          <w:sz w:val="28"/>
          <w:szCs w:val="28"/>
        </w:rPr>
        <w:t xml:space="preserve"> году данный показатель составил 335517 тыс.руб., что больше значения </w:t>
      </w:r>
      <w:r w:rsidR="00FB6205" w:rsidRPr="003B67D3">
        <w:rPr>
          <w:position w:val="6"/>
          <w:sz w:val="28"/>
          <w:szCs w:val="28"/>
        </w:rPr>
        <w:t>2006</w:t>
      </w:r>
      <w:r w:rsidRPr="003B67D3">
        <w:rPr>
          <w:position w:val="6"/>
          <w:sz w:val="28"/>
          <w:szCs w:val="28"/>
        </w:rPr>
        <w:t xml:space="preserve"> года на 291784 тыс.руб., или на 667.2 % и выше прошлогоднего значения на 288410 тыс.руб., или на 612.2 %. Коммерческие расходы в </w:t>
      </w:r>
      <w:r w:rsidR="00FB6205" w:rsidRPr="003B67D3">
        <w:rPr>
          <w:position w:val="6"/>
          <w:sz w:val="28"/>
          <w:szCs w:val="28"/>
        </w:rPr>
        <w:t>2008</w:t>
      </w:r>
      <w:r w:rsidRPr="003B67D3">
        <w:rPr>
          <w:position w:val="6"/>
          <w:sz w:val="28"/>
          <w:szCs w:val="28"/>
        </w:rPr>
        <w:t xml:space="preserve"> году резко увеличились по сравнению с уровнем прошлого года на 495.4 %,</w:t>
      </w:r>
      <w:r w:rsidR="003B67D3">
        <w:rPr>
          <w:position w:val="6"/>
          <w:sz w:val="28"/>
          <w:szCs w:val="28"/>
        </w:rPr>
        <w:t xml:space="preserve"> </w:t>
      </w:r>
      <w:r w:rsidRPr="003B67D3">
        <w:rPr>
          <w:position w:val="6"/>
          <w:sz w:val="28"/>
          <w:szCs w:val="28"/>
        </w:rPr>
        <w:t>в абсолютном выражении увеличение составляет</w:t>
      </w:r>
      <w:r w:rsidR="003B67D3">
        <w:rPr>
          <w:position w:val="6"/>
          <w:sz w:val="28"/>
          <w:szCs w:val="28"/>
        </w:rPr>
        <w:t xml:space="preserve"> </w:t>
      </w:r>
      <w:r w:rsidRPr="003B67D3">
        <w:rPr>
          <w:position w:val="6"/>
          <w:sz w:val="28"/>
          <w:szCs w:val="28"/>
        </w:rPr>
        <w:t>16849 тыс. руб. Управленческие расходы также увеличились по сравнению с прошлым годом, однако в меньшей степени – на 17.7 %, или на 3400 тыс.руб. Прибыль от продаж в</w:t>
      </w:r>
      <w:r w:rsidR="003B67D3">
        <w:rPr>
          <w:position w:val="6"/>
          <w:sz w:val="28"/>
          <w:szCs w:val="28"/>
        </w:rPr>
        <w:t xml:space="preserve"> </w:t>
      </w:r>
      <w:r w:rsidRPr="003B67D3">
        <w:rPr>
          <w:position w:val="6"/>
          <w:sz w:val="28"/>
          <w:szCs w:val="28"/>
        </w:rPr>
        <w:t xml:space="preserve"> </w:t>
      </w:r>
      <w:r w:rsidR="00FB6205" w:rsidRPr="003B67D3">
        <w:rPr>
          <w:position w:val="6"/>
          <w:sz w:val="28"/>
          <w:szCs w:val="28"/>
        </w:rPr>
        <w:t>2008</w:t>
      </w:r>
      <w:r w:rsidRPr="003B67D3">
        <w:rPr>
          <w:position w:val="6"/>
          <w:sz w:val="28"/>
          <w:szCs w:val="28"/>
        </w:rPr>
        <w:t xml:space="preserve"> году по сравнению с </w:t>
      </w:r>
      <w:r w:rsidR="00FB6205" w:rsidRPr="003B67D3">
        <w:rPr>
          <w:position w:val="6"/>
          <w:sz w:val="28"/>
          <w:szCs w:val="28"/>
        </w:rPr>
        <w:t>2006</w:t>
      </w:r>
      <w:r w:rsidRPr="003B67D3">
        <w:rPr>
          <w:position w:val="6"/>
          <w:sz w:val="28"/>
          <w:szCs w:val="28"/>
        </w:rPr>
        <w:t xml:space="preserve"> годом увеличилась очень значительно - на 271769, или в 14 раз. По сравнению с прошлым годом показатель увеличился на 268161 тыс.руб., или почти в 11 раз. Проценты к получению в </w:t>
      </w:r>
      <w:r w:rsidR="00FB6205" w:rsidRPr="003B67D3">
        <w:rPr>
          <w:position w:val="6"/>
          <w:sz w:val="28"/>
          <w:szCs w:val="28"/>
        </w:rPr>
        <w:t>2008</w:t>
      </w:r>
      <w:r w:rsidRPr="003B67D3">
        <w:rPr>
          <w:position w:val="6"/>
          <w:sz w:val="28"/>
          <w:szCs w:val="28"/>
        </w:rPr>
        <w:t xml:space="preserve"> году составили 2 тыс.руб., ранее исследуемое предприятие их не получало. Проценты к уплате в течение исследуемого снизились на 80.4</w:t>
      </w:r>
      <w:r w:rsidR="003B67D3">
        <w:rPr>
          <w:position w:val="6"/>
          <w:sz w:val="28"/>
          <w:szCs w:val="28"/>
        </w:rPr>
        <w:t xml:space="preserve"> </w:t>
      </w:r>
      <w:r w:rsidRPr="003B67D3">
        <w:rPr>
          <w:position w:val="6"/>
          <w:sz w:val="28"/>
          <w:szCs w:val="28"/>
        </w:rPr>
        <w:t>%, в абсолютном выражении снижение составляет 4098 тыс.руб.</w:t>
      </w:r>
      <w:r w:rsidR="003B67D3">
        <w:rPr>
          <w:position w:val="6"/>
          <w:sz w:val="28"/>
          <w:szCs w:val="28"/>
        </w:rPr>
        <w:t xml:space="preserve">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Прочие доходы в </w:t>
      </w:r>
      <w:r w:rsidR="00FB6205" w:rsidRPr="003B67D3">
        <w:rPr>
          <w:position w:val="6"/>
          <w:sz w:val="28"/>
          <w:szCs w:val="28"/>
        </w:rPr>
        <w:t>2008</w:t>
      </w:r>
      <w:r w:rsidRPr="003B67D3">
        <w:rPr>
          <w:position w:val="6"/>
          <w:sz w:val="28"/>
          <w:szCs w:val="28"/>
        </w:rPr>
        <w:t xml:space="preserve"> году составили </w:t>
      </w:r>
      <w:r w:rsidR="00326705" w:rsidRPr="003B67D3">
        <w:rPr>
          <w:position w:val="6"/>
          <w:sz w:val="28"/>
          <w:szCs w:val="28"/>
        </w:rPr>
        <w:t>944</w:t>
      </w:r>
      <w:r w:rsidRPr="003B67D3">
        <w:rPr>
          <w:position w:val="6"/>
          <w:sz w:val="28"/>
          <w:szCs w:val="28"/>
        </w:rPr>
        <w:t xml:space="preserve">, что больше прошлогоднего значения аналогичного показателя на </w:t>
      </w:r>
      <w:r w:rsidR="00326705" w:rsidRPr="003B67D3">
        <w:rPr>
          <w:position w:val="6"/>
          <w:sz w:val="28"/>
          <w:szCs w:val="28"/>
        </w:rPr>
        <w:t>740</w:t>
      </w:r>
      <w:r w:rsidRPr="003B67D3">
        <w:rPr>
          <w:position w:val="6"/>
          <w:sz w:val="28"/>
          <w:szCs w:val="28"/>
        </w:rPr>
        <w:t xml:space="preserve"> тыс.руб., или на </w:t>
      </w:r>
      <w:r w:rsidR="00326705" w:rsidRPr="003B67D3">
        <w:rPr>
          <w:position w:val="6"/>
          <w:sz w:val="28"/>
          <w:szCs w:val="28"/>
        </w:rPr>
        <w:t>362.7</w:t>
      </w:r>
      <w:r w:rsidRPr="003B67D3">
        <w:rPr>
          <w:position w:val="6"/>
          <w:sz w:val="28"/>
          <w:szCs w:val="28"/>
        </w:rPr>
        <w:t xml:space="preserve"> %. Прочие расходы в </w:t>
      </w:r>
      <w:r w:rsidR="00FB6205" w:rsidRPr="003B67D3">
        <w:rPr>
          <w:position w:val="6"/>
          <w:sz w:val="28"/>
          <w:szCs w:val="28"/>
        </w:rPr>
        <w:t>2008</w:t>
      </w:r>
      <w:r w:rsidRPr="003B67D3">
        <w:rPr>
          <w:position w:val="6"/>
          <w:sz w:val="28"/>
          <w:szCs w:val="28"/>
        </w:rPr>
        <w:t xml:space="preserve"> году значительно увеличились (на </w:t>
      </w:r>
      <w:r w:rsidR="00326705" w:rsidRPr="003B67D3">
        <w:rPr>
          <w:position w:val="6"/>
          <w:sz w:val="28"/>
          <w:szCs w:val="28"/>
        </w:rPr>
        <w:t>564</w:t>
      </w:r>
      <w:r w:rsidRPr="003B67D3">
        <w:rPr>
          <w:position w:val="6"/>
          <w:sz w:val="28"/>
          <w:szCs w:val="28"/>
        </w:rPr>
        <w:t xml:space="preserve">4 тыс.руб., или на </w:t>
      </w:r>
      <w:r w:rsidR="00326705" w:rsidRPr="003B67D3">
        <w:rPr>
          <w:position w:val="6"/>
          <w:sz w:val="28"/>
          <w:szCs w:val="28"/>
        </w:rPr>
        <w:t>305.7</w:t>
      </w:r>
      <w:r w:rsidRPr="003B67D3">
        <w:rPr>
          <w:position w:val="6"/>
          <w:sz w:val="28"/>
          <w:szCs w:val="28"/>
        </w:rPr>
        <w:t xml:space="preserve"> % по сравнению с прошлым годом) и составили </w:t>
      </w:r>
      <w:r w:rsidR="00326705" w:rsidRPr="003B67D3">
        <w:rPr>
          <w:position w:val="6"/>
          <w:sz w:val="28"/>
          <w:szCs w:val="28"/>
        </w:rPr>
        <w:t>7490</w:t>
      </w:r>
      <w:r w:rsidRPr="003B67D3">
        <w:rPr>
          <w:position w:val="6"/>
          <w:sz w:val="28"/>
          <w:szCs w:val="28"/>
        </w:rPr>
        <w:t xml:space="preserve"> тыс.руб. Прибыль до налогообложения в </w:t>
      </w:r>
      <w:r w:rsidR="00FB6205" w:rsidRPr="003B67D3">
        <w:rPr>
          <w:position w:val="6"/>
          <w:sz w:val="28"/>
          <w:szCs w:val="28"/>
        </w:rPr>
        <w:t>2008</w:t>
      </w:r>
      <w:r w:rsidRPr="003B67D3">
        <w:rPr>
          <w:position w:val="6"/>
          <w:sz w:val="28"/>
          <w:szCs w:val="28"/>
        </w:rPr>
        <w:t xml:space="preserve"> году составила 285819 тыс.руб. По сравнению с </w:t>
      </w:r>
      <w:r w:rsidR="00FB6205" w:rsidRPr="003B67D3">
        <w:rPr>
          <w:position w:val="6"/>
          <w:sz w:val="28"/>
          <w:szCs w:val="28"/>
        </w:rPr>
        <w:t>2006</w:t>
      </w:r>
      <w:r w:rsidRPr="003B67D3">
        <w:rPr>
          <w:position w:val="6"/>
          <w:sz w:val="28"/>
          <w:szCs w:val="28"/>
        </w:rPr>
        <w:t xml:space="preserve"> годом данный показатель увеличился на 270673 тыс.руб. (в 14 раз), а по сравнению с прошлым годом – на 264510 тыс.руб., или более чем в 13 раз. Соответственно увеличились платежи налога на прибыль (в </w:t>
      </w:r>
      <w:r w:rsidR="00FB6205" w:rsidRPr="003B67D3">
        <w:rPr>
          <w:position w:val="6"/>
          <w:sz w:val="28"/>
          <w:szCs w:val="28"/>
        </w:rPr>
        <w:t>2008</w:t>
      </w:r>
      <w:r w:rsidRPr="003B67D3">
        <w:rPr>
          <w:position w:val="6"/>
          <w:sz w:val="28"/>
          <w:szCs w:val="28"/>
        </w:rPr>
        <w:t xml:space="preserve"> году по сравнению с прошлым годом на 32</w:t>
      </w:r>
      <w:r w:rsidR="00326705" w:rsidRPr="003B67D3">
        <w:rPr>
          <w:position w:val="6"/>
          <w:sz w:val="28"/>
          <w:szCs w:val="28"/>
        </w:rPr>
        <w:t>803</w:t>
      </w:r>
      <w:r w:rsidRPr="003B67D3">
        <w:rPr>
          <w:position w:val="6"/>
          <w:sz w:val="28"/>
          <w:szCs w:val="28"/>
        </w:rPr>
        <w:t xml:space="preserve"> тыс.руб., или в 14 раз). Чистая прибыль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имеет очень высокие темпы роста. В </w:t>
      </w:r>
      <w:r w:rsidR="00FB6205" w:rsidRPr="003B67D3">
        <w:rPr>
          <w:position w:val="6"/>
          <w:sz w:val="28"/>
          <w:szCs w:val="28"/>
        </w:rPr>
        <w:t>2008</w:t>
      </w:r>
      <w:r w:rsidRPr="003B67D3">
        <w:rPr>
          <w:position w:val="6"/>
          <w:sz w:val="28"/>
          <w:szCs w:val="28"/>
        </w:rPr>
        <w:t xml:space="preserve"> году ее размер составил 250496 тыс.руб., по сравнению с </w:t>
      </w:r>
      <w:r w:rsidR="00FB6205" w:rsidRPr="003B67D3">
        <w:rPr>
          <w:position w:val="6"/>
          <w:sz w:val="28"/>
          <w:szCs w:val="28"/>
        </w:rPr>
        <w:t>2006</w:t>
      </w:r>
      <w:r w:rsidRPr="003B67D3">
        <w:rPr>
          <w:position w:val="6"/>
          <w:sz w:val="28"/>
          <w:szCs w:val="28"/>
        </w:rPr>
        <w:t xml:space="preserve"> годом показатель увеличился на 231707 тыс.руб. (почти в 19 раз), а по сравнению с прошлым годом – на</w:t>
      </w:r>
      <w:r w:rsidR="003B67D3">
        <w:rPr>
          <w:position w:val="6"/>
          <w:sz w:val="28"/>
          <w:szCs w:val="28"/>
        </w:rPr>
        <w:t xml:space="preserve"> </w:t>
      </w:r>
      <w:r w:rsidRPr="003B67D3">
        <w:rPr>
          <w:position w:val="6"/>
          <w:sz w:val="28"/>
          <w:szCs w:val="28"/>
        </w:rPr>
        <w:t xml:space="preserve">237150 тыс.руб. Проанализируем уровень себестоимости </w:t>
      </w:r>
      <w:r w:rsidR="00C87CDC" w:rsidRPr="003B67D3">
        <w:rPr>
          <w:position w:val="6"/>
          <w:sz w:val="28"/>
          <w:szCs w:val="28"/>
        </w:rPr>
        <w:t xml:space="preserve">услуг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как отношение себестоимости, коммерческих и управленческих расходов к выручке от продажи услуг (таблица </w:t>
      </w:r>
      <w:r w:rsidR="0058329D" w:rsidRPr="003B67D3">
        <w:rPr>
          <w:position w:val="6"/>
          <w:sz w:val="28"/>
          <w:szCs w:val="28"/>
        </w:rPr>
        <w:t>5</w:t>
      </w:r>
      <w:r w:rsidRPr="003B67D3">
        <w:rPr>
          <w:position w:val="6"/>
          <w:sz w:val="28"/>
          <w:szCs w:val="28"/>
        </w:rPr>
        <w:t xml:space="preserve"> и рис</w:t>
      </w:r>
      <w:r w:rsidR="00370437" w:rsidRPr="003B67D3">
        <w:rPr>
          <w:position w:val="6"/>
          <w:sz w:val="28"/>
          <w:szCs w:val="28"/>
        </w:rPr>
        <w:t>.</w:t>
      </w:r>
      <w:r w:rsidRPr="003B67D3">
        <w:rPr>
          <w:position w:val="6"/>
          <w:sz w:val="28"/>
          <w:szCs w:val="28"/>
        </w:rPr>
        <w:t xml:space="preserve"> 2).</w:t>
      </w:r>
    </w:p>
    <w:p w:rsidR="006857C0" w:rsidRDefault="006857C0"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Таблица </w:t>
      </w:r>
      <w:r w:rsidR="0058329D" w:rsidRPr="003B67D3">
        <w:rPr>
          <w:position w:val="6"/>
          <w:sz w:val="28"/>
          <w:szCs w:val="28"/>
        </w:rPr>
        <w:t>5</w:t>
      </w:r>
      <w:r w:rsidR="006857C0">
        <w:rPr>
          <w:position w:val="6"/>
          <w:sz w:val="28"/>
          <w:szCs w:val="28"/>
        </w:rPr>
        <w:t xml:space="preserve">. </w:t>
      </w:r>
      <w:r w:rsidRPr="003B67D3">
        <w:rPr>
          <w:position w:val="6"/>
          <w:sz w:val="28"/>
          <w:szCs w:val="28"/>
        </w:rPr>
        <w:t xml:space="preserve">Анализ уровня себестоимости </w:t>
      </w:r>
      <w:r w:rsidR="00C87CDC" w:rsidRPr="003B67D3">
        <w:rPr>
          <w:position w:val="6"/>
          <w:sz w:val="28"/>
          <w:szCs w:val="28"/>
        </w:rPr>
        <w:t>услуг</w:t>
      </w:r>
      <w:r w:rsidR="003B67D3">
        <w:rPr>
          <w:position w:val="6"/>
          <w:sz w:val="28"/>
          <w:szCs w:val="28"/>
        </w:rPr>
        <w:t xml:space="preserve"> </w:t>
      </w:r>
      <w:r w:rsidR="00FB6205" w:rsidRPr="003B67D3">
        <w:rPr>
          <w:position w:val="6"/>
          <w:sz w:val="28"/>
          <w:szCs w:val="28"/>
        </w:rPr>
        <w:t xml:space="preserve">ООО «Ремприбор» </w:t>
      </w:r>
      <w:r w:rsidRPr="003B67D3">
        <w:rPr>
          <w:position w:val="6"/>
          <w:sz w:val="28"/>
          <w:szCs w:val="28"/>
        </w:rPr>
        <w:t xml:space="preserve">тыс.руб.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0"/>
        <w:gridCol w:w="4418"/>
        <w:gridCol w:w="1398"/>
        <w:gridCol w:w="1398"/>
        <w:gridCol w:w="1398"/>
      </w:tblGrid>
      <w:tr w:rsidR="00072669" w:rsidRPr="003B67D3" w:rsidTr="006857C0">
        <w:trPr>
          <w:jc w:val="center"/>
        </w:trPr>
        <w:tc>
          <w:tcPr>
            <w:tcW w:w="485" w:type="dxa"/>
          </w:tcPr>
          <w:p w:rsidR="00072669" w:rsidRPr="003B67D3" w:rsidRDefault="00072669" w:rsidP="006857C0">
            <w:pPr>
              <w:pStyle w:val="12"/>
            </w:pPr>
            <w:r w:rsidRPr="003B67D3">
              <w:t>№</w:t>
            </w:r>
            <w:r w:rsidR="003B67D3">
              <w:t xml:space="preserve"> </w:t>
            </w:r>
            <w:r w:rsidRPr="003B67D3">
              <w:t>п/п</w:t>
            </w:r>
          </w:p>
        </w:tc>
        <w:tc>
          <w:tcPr>
            <w:tcW w:w="4680" w:type="dxa"/>
          </w:tcPr>
          <w:p w:rsidR="00072669" w:rsidRPr="003B67D3" w:rsidRDefault="00072669" w:rsidP="006857C0">
            <w:pPr>
              <w:pStyle w:val="12"/>
            </w:pPr>
          </w:p>
        </w:tc>
        <w:tc>
          <w:tcPr>
            <w:tcW w:w="1480" w:type="dxa"/>
          </w:tcPr>
          <w:p w:rsidR="00072669" w:rsidRPr="003B67D3" w:rsidRDefault="00FB6205" w:rsidP="006857C0">
            <w:pPr>
              <w:pStyle w:val="12"/>
            </w:pPr>
            <w:smartTag w:uri="urn:schemas-microsoft-com:office:smarttags" w:element="metricconverter">
              <w:smartTagPr>
                <w:attr w:name="ProductID" w:val="2006 г"/>
              </w:smartTagPr>
              <w:r w:rsidRPr="003B67D3">
                <w:t>2006</w:t>
              </w:r>
              <w:r w:rsidR="00072669" w:rsidRPr="003B67D3">
                <w:t xml:space="preserve"> г</w:t>
              </w:r>
            </w:smartTag>
            <w:r w:rsidR="00072669" w:rsidRPr="003B67D3">
              <w:t>.</w:t>
            </w:r>
          </w:p>
        </w:tc>
        <w:tc>
          <w:tcPr>
            <w:tcW w:w="1480" w:type="dxa"/>
          </w:tcPr>
          <w:p w:rsidR="00072669" w:rsidRPr="003B67D3" w:rsidRDefault="00FB6205" w:rsidP="006857C0">
            <w:pPr>
              <w:pStyle w:val="12"/>
            </w:pPr>
            <w:smartTag w:uri="urn:schemas-microsoft-com:office:smarttags" w:element="metricconverter">
              <w:smartTagPr>
                <w:attr w:name="ProductID" w:val="2007 г"/>
              </w:smartTagPr>
              <w:r w:rsidRPr="003B67D3">
                <w:t>2007</w:t>
              </w:r>
              <w:r w:rsidR="00072669" w:rsidRPr="003B67D3">
                <w:t xml:space="preserve"> г</w:t>
              </w:r>
            </w:smartTag>
            <w:r w:rsidR="00072669" w:rsidRPr="003B67D3">
              <w:t>.</w:t>
            </w:r>
          </w:p>
        </w:tc>
        <w:tc>
          <w:tcPr>
            <w:tcW w:w="1480" w:type="dxa"/>
          </w:tcPr>
          <w:p w:rsidR="00072669" w:rsidRPr="003B67D3" w:rsidRDefault="00FB6205" w:rsidP="006857C0">
            <w:pPr>
              <w:pStyle w:val="12"/>
            </w:pPr>
            <w:smartTag w:uri="urn:schemas-microsoft-com:office:smarttags" w:element="metricconverter">
              <w:smartTagPr>
                <w:attr w:name="ProductID" w:val="2008 г"/>
              </w:smartTagPr>
              <w:r w:rsidRPr="003B67D3">
                <w:t>2008</w:t>
              </w:r>
              <w:r w:rsidR="00072669" w:rsidRPr="003B67D3">
                <w:t xml:space="preserve"> г</w:t>
              </w:r>
            </w:smartTag>
            <w:r w:rsidR="00072669" w:rsidRPr="003B67D3">
              <w:t>.</w:t>
            </w:r>
          </w:p>
        </w:tc>
      </w:tr>
      <w:tr w:rsidR="00072669" w:rsidRPr="003B67D3" w:rsidTr="006857C0">
        <w:trPr>
          <w:jc w:val="center"/>
        </w:trPr>
        <w:tc>
          <w:tcPr>
            <w:tcW w:w="485" w:type="dxa"/>
          </w:tcPr>
          <w:p w:rsidR="00072669" w:rsidRPr="003B67D3" w:rsidRDefault="00072669" w:rsidP="006857C0">
            <w:pPr>
              <w:pStyle w:val="12"/>
            </w:pPr>
            <w:r w:rsidRPr="003B67D3">
              <w:t>1</w:t>
            </w:r>
          </w:p>
        </w:tc>
        <w:tc>
          <w:tcPr>
            <w:tcW w:w="4680" w:type="dxa"/>
          </w:tcPr>
          <w:p w:rsidR="00072669" w:rsidRPr="003B67D3" w:rsidRDefault="00124A01" w:rsidP="006857C0">
            <w:pPr>
              <w:pStyle w:val="12"/>
            </w:pPr>
            <w:r w:rsidRPr="003B67D3">
              <w:t xml:space="preserve"> Выручка от продаж</w:t>
            </w:r>
            <w:r w:rsidR="003B67D3">
              <w:t xml:space="preserve"> </w:t>
            </w:r>
            <w:r w:rsidR="00C87CDC" w:rsidRPr="003B67D3">
              <w:t>услуг</w:t>
            </w:r>
          </w:p>
        </w:tc>
        <w:tc>
          <w:tcPr>
            <w:tcW w:w="1480" w:type="dxa"/>
          </w:tcPr>
          <w:p w:rsidR="00072669" w:rsidRPr="003B67D3" w:rsidRDefault="00072669" w:rsidP="006857C0">
            <w:pPr>
              <w:pStyle w:val="12"/>
            </w:pPr>
            <w:r w:rsidRPr="003B67D3">
              <w:t>89289</w:t>
            </w:r>
          </w:p>
        </w:tc>
        <w:tc>
          <w:tcPr>
            <w:tcW w:w="1480" w:type="dxa"/>
          </w:tcPr>
          <w:p w:rsidR="00072669" w:rsidRPr="003B67D3" w:rsidRDefault="00072669" w:rsidP="006857C0">
            <w:pPr>
              <w:pStyle w:val="12"/>
            </w:pPr>
            <w:r w:rsidRPr="003B67D3">
              <w:t>214986</w:t>
            </w:r>
          </w:p>
        </w:tc>
        <w:tc>
          <w:tcPr>
            <w:tcW w:w="1480" w:type="dxa"/>
          </w:tcPr>
          <w:p w:rsidR="00072669" w:rsidRPr="003B67D3" w:rsidRDefault="00072669" w:rsidP="006857C0">
            <w:pPr>
              <w:pStyle w:val="12"/>
            </w:pPr>
            <w:r w:rsidRPr="003B67D3">
              <w:t>487351</w:t>
            </w:r>
          </w:p>
        </w:tc>
      </w:tr>
      <w:tr w:rsidR="00072669" w:rsidRPr="003B67D3" w:rsidTr="006857C0">
        <w:trPr>
          <w:jc w:val="center"/>
        </w:trPr>
        <w:tc>
          <w:tcPr>
            <w:tcW w:w="485" w:type="dxa"/>
          </w:tcPr>
          <w:p w:rsidR="00072669" w:rsidRPr="003B67D3" w:rsidRDefault="00072669" w:rsidP="006857C0">
            <w:pPr>
              <w:pStyle w:val="12"/>
            </w:pPr>
            <w:r w:rsidRPr="003B67D3">
              <w:t>2</w:t>
            </w:r>
          </w:p>
        </w:tc>
        <w:tc>
          <w:tcPr>
            <w:tcW w:w="4680" w:type="dxa"/>
          </w:tcPr>
          <w:p w:rsidR="00072669" w:rsidRPr="003B67D3" w:rsidRDefault="00072669" w:rsidP="006857C0">
            <w:pPr>
              <w:pStyle w:val="12"/>
            </w:pPr>
            <w:r w:rsidRPr="003B67D3">
              <w:t>Себестоимость товаров</w:t>
            </w:r>
          </w:p>
        </w:tc>
        <w:tc>
          <w:tcPr>
            <w:tcW w:w="1480" w:type="dxa"/>
          </w:tcPr>
          <w:p w:rsidR="00072669" w:rsidRPr="003B67D3" w:rsidRDefault="00072669" w:rsidP="006857C0">
            <w:pPr>
              <w:pStyle w:val="12"/>
            </w:pPr>
            <w:r w:rsidRPr="003B67D3">
              <w:t>45556</w:t>
            </w:r>
          </w:p>
        </w:tc>
        <w:tc>
          <w:tcPr>
            <w:tcW w:w="1480" w:type="dxa"/>
          </w:tcPr>
          <w:p w:rsidR="00072669" w:rsidRPr="003B67D3" w:rsidRDefault="00072669" w:rsidP="006857C0">
            <w:pPr>
              <w:pStyle w:val="12"/>
            </w:pPr>
            <w:r w:rsidRPr="003B67D3">
              <w:t>167879</w:t>
            </w:r>
          </w:p>
        </w:tc>
        <w:tc>
          <w:tcPr>
            <w:tcW w:w="1480" w:type="dxa"/>
          </w:tcPr>
          <w:p w:rsidR="00072669" w:rsidRPr="003B67D3" w:rsidRDefault="00072669" w:rsidP="006857C0">
            <w:pPr>
              <w:pStyle w:val="12"/>
            </w:pPr>
            <w:r w:rsidRPr="003B67D3">
              <w:t>151834</w:t>
            </w:r>
          </w:p>
        </w:tc>
      </w:tr>
      <w:tr w:rsidR="00072669" w:rsidRPr="003B67D3" w:rsidTr="006857C0">
        <w:trPr>
          <w:jc w:val="center"/>
        </w:trPr>
        <w:tc>
          <w:tcPr>
            <w:tcW w:w="485" w:type="dxa"/>
          </w:tcPr>
          <w:p w:rsidR="00072669" w:rsidRPr="003B67D3" w:rsidRDefault="00072669" w:rsidP="006857C0">
            <w:pPr>
              <w:pStyle w:val="12"/>
            </w:pPr>
            <w:r w:rsidRPr="003B67D3">
              <w:t>3</w:t>
            </w:r>
          </w:p>
        </w:tc>
        <w:tc>
          <w:tcPr>
            <w:tcW w:w="4680" w:type="dxa"/>
          </w:tcPr>
          <w:p w:rsidR="00072669" w:rsidRPr="003B67D3" w:rsidRDefault="00072669" w:rsidP="006857C0">
            <w:pPr>
              <w:pStyle w:val="12"/>
            </w:pPr>
            <w:r w:rsidRPr="003B67D3">
              <w:t>Уровень себестоимости товаров, %</w:t>
            </w:r>
          </w:p>
        </w:tc>
        <w:tc>
          <w:tcPr>
            <w:tcW w:w="1480" w:type="dxa"/>
          </w:tcPr>
          <w:p w:rsidR="00072669" w:rsidRPr="003B67D3" w:rsidRDefault="00072669" w:rsidP="006857C0">
            <w:pPr>
              <w:pStyle w:val="12"/>
            </w:pPr>
            <w:r w:rsidRPr="003B67D3">
              <w:t>51.021</w:t>
            </w:r>
          </w:p>
        </w:tc>
        <w:tc>
          <w:tcPr>
            <w:tcW w:w="1480" w:type="dxa"/>
          </w:tcPr>
          <w:p w:rsidR="00072669" w:rsidRPr="003B67D3" w:rsidRDefault="00072669" w:rsidP="006857C0">
            <w:pPr>
              <w:pStyle w:val="12"/>
            </w:pPr>
            <w:r w:rsidRPr="003B67D3">
              <w:t>78.088</w:t>
            </w:r>
          </w:p>
        </w:tc>
        <w:tc>
          <w:tcPr>
            <w:tcW w:w="1480" w:type="dxa"/>
          </w:tcPr>
          <w:p w:rsidR="00072669" w:rsidRPr="003B67D3" w:rsidRDefault="00072669" w:rsidP="006857C0">
            <w:pPr>
              <w:pStyle w:val="12"/>
            </w:pPr>
            <w:r w:rsidRPr="003B67D3">
              <w:t>31.155</w:t>
            </w:r>
          </w:p>
        </w:tc>
      </w:tr>
      <w:tr w:rsidR="00072669" w:rsidRPr="003B67D3" w:rsidTr="006857C0">
        <w:trPr>
          <w:jc w:val="center"/>
        </w:trPr>
        <w:tc>
          <w:tcPr>
            <w:tcW w:w="485" w:type="dxa"/>
          </w:tcPr>
          <w:p w:rsidR="00072669" w:rsidRPr="003B67D3" w:rsidRDefault="00072669" w:rsidP="006857C0">
            <w:pPr>
              <w:pStyle w:val="12"/>
            </w:pPr>
            <w:r w:rsidRPr="003B67D3">
              <w:t>4</w:t>
            </w:r>
          </w:p>
        </w:tc>
        <w:tc>
          <w:tcPr>
            <w:tcW w:w="4680" w:type="dxa"/>
          </w:tcPr>
          <w:p w:rsidR="00072669" w:rsidRPr="003B67D3" w:rsidRDefault="00072669" w:rsidP="006857C0">
            <w:pPr>
              <w:pStyle w:val="12"/>
            </w:pPr>
            <w:r w:rsidRPr="003B67D3">
              <w:t>Коммерческие расходы</w:t>
            </w:r>
          </w:p>
        </w:tc>
        <w:tc>
          <w:tcPr>
            <w:tcW w:w="1480" w:type="dxa"/>
          </w:tcPr>
          <w:p w:rsidR="00072669" w:rsidRPr="003B67D3" w:rsidRDefault="00072669" w:rsidP="006857C0">
            <w:pPr>
              <w:pStyle w:val="12"/>
            </w:pPr>
            <w:r w:rsidRPr="003B67D3">
              <w:t>7498</w:t>
            </w:r>
          </w:p>
        </w:tc>
        <w:tc>
          <w:tcPr>
            <w:tcW w:w="1480" w:type="dxa"/>
          </w:tcPr>
          <w:p w:rsidR="00072669" w:rsidRPr="003B67D3" w:rsidRDefault="00072669" w:rsidP="006857C0">
            <w:pPr>
              <w:pStyle w:val="12"/>
            </w:pPr>
            <w:r w:rsidRPr="003B67D3">
              <w:t>3401</w:t>
            </w:r>
          </w:p>
        </w:tc>
        <w:tc>
          <w:tcPr>
            <w:tcW w:w="1480" w:type="dxa"/>
          </w:tcPr>
          <w:p w:rsidR="00072669" w:rsidRPr="003B67D3" w:rsidRDefault="00072669" w:rsidP="006857C0">
            <w:pPr>
              <w:pStyle w:val="12"/>
            </w:pPr>
            <w:r w:rsidRPr="003B67D3">
              <w:t>20250</w:t>
            </w:r>
          </w:p>
        </w:tc>
      </w:tr>
      <w:tr w:rsidR="00072669" w:rsidRPr="003B67D3" w:rsidTr="006857C0">
        <w:trPr>
          <w:jc w:val="center"/>
        </w:trPr>
        <w:tc>
          <w:tcPr>
            <w:tcW w:w="485" w:type="dxa"/>
          </w:tcPr>
          <w:p w:rsidR="00072669" w:rsidRPr="003B67D3" w:rsidRDefault="00072669" w:rsidP="006857C0">
            <w:pPr>
              <w:pStyle w:val="12"/>
            </w:pPr>
            <w:r w:rsidRPr="003B67D3">
              <w:t>5</w:t>
            </w:r>
          </w:p>
        </w:tc>
        <w:tc>
          <w:tcPr>
            <w:tcW w:w="4680" w:type="dxa"/>
          </w:tcPr>
          <w:p w:rsidR="00072669" w:rsidRPr="003B67D3" w:rsidRDefault="00072669" w:rsidP="006857C0">
            <w:pPr>
              <w:pStyle w:val="12"/>
            </w:pPr>
            <w:r w:rsidRPr="003B67D3">
              <w:t>Уровень коммерческих расходов, %</w:t>
            </w:r>
          </w:p>
        </w:tc>
        <w:tc>
          <w:tcPr>
            <w:tcW w:w="1480" w:type="dxa"/>
          </w:tcPr>
          <w:p w:rsidR="00072669" w:rsidRPr="003B67D3" w:rsidRDefault="00072669" w:rsidP="006857C0">
            <w:pPr>
              <w:pStyle w:val="12"/>
            </w:pPr>
            <w:r w:rsidRPr="003B67D3">
              <w:t>8.397</w:t>
            </w:r>
          </w:p>
        </w:tc>
        <w:tc>
          <w:tcPr>
            <w:tcW w:w="1480" w:type="dxa"/>
          </w:tcPr>
          <w:p w:rsidR="00072669" w:rsidRPr="003B67D3" w:rsidRDefault="00072669" w:rsidP="006857C0">
            <w:pPr>
              <w:pStyle w:val="12"/>
            </w:pPr>
            <w:r w:rsidRPr="003B67D3">
              <w:t>1.581</w:t>
            </w:r>
          </w:p>
        </w:tc>
        <w:tc>
          <w:tcPr>
            <w:tcW w:w="1480" w:type="dxa"/>
          </w:tcPr>
          <w:p w:rsidR="00072669" w:rsidRPr="003B67D3" w:rsidRDefault="00072669" w:rsidP="006857C0">
            <w:pPr>
              <w:pStyle w:val="12"/>
            </w:pPr>
            <w:r w:rsidRPr="003B67D3">
              <w:t>4.155</w:t>
            </w:r>
          </w:p>
        </w:tc>
      </w:tr>
      <w:tr w:rsidR="00072669" w:rsidRPr="003B67D3" w:rsidTr="006857C0">
        <w:trPr>
          <w:jc w:val="center"/>
        </w:trPr>
        <w:tc>
          <w:tcPr>
            <w:tcW w:w="485" w:type="dxa"/>
          </w:tcPr>
          <w:p w:rsidR="00072669" w:rsidRPr="003B67D3" w:rsidRDefault="00072669" w:rsidP="006857C0">
            <w:pPr>
              <w:pStyle w:val="12"/>
            </w:pPr>
            <w:r w:rsidRPr="003B67D3">
              <w:t>6</w:t>
            </w:r>
          </w:p>
        </w:tc>
        <w:tc>
          <w:tcPr>
            <w:tcW w:w="4680" w:type="dxa"/>
          </w:tcPr>
          <w:p w:rsidR="00072669" w:rsidRPr="003B67D3" w:rsidRDefault="00072669" w:rsidP="006857C0">
            <w:pPr>
              <w:pStyle w:val="12"/>
            </w:pPr>
            <w:r w:rsidRPr="003B67D3">
              <w:t>Управленческие расходы</w:t>
            </w:r>
          </w:p>
        </w:tc>
        <w:tc>
          <w:tcPr>
            <w:tcW w:w="1480" w:type="dxa"/>
          </w:tcPr>
          <w:p w:rsidR="00072669" w:rsidRPr="003B67D3" w:rsidRDefault="00072669" w:rsidP="006857C0">
            <w:pPr>
              <w:pStyle w:val="12"/>
            </w:pPr>
            <w:r w:rsidRPr="003B67D3">
              <w:t>15336</w:t>
            </w:r>
          </w:p>
        </w:tc>
        <w:tc>
          <w:tcPr>
            <w:tcW w:w="1480" w:type="dxa"/>
          </w:tcPr>
          <w:p w:rsidR="00072669" w:rsidRPr="003B67D3" w:rsidRDefault="00072669" w:rsidP="006857C0">
            <w:pPr>
              <w:pStyle w:val="12"/>
            </w:pPr>
            <w:r w:rsidRPr="003B67D3">
              <w:t>19199</w:t>
            </w:r>
          </w:p>
        </w:tc>
        <w:tc>
          <w:tcPr>
            <w:tcW w:w="1480" w:type="dxa"/>
          </w:tcPr>
          <w:p w:rsidR="00072669" w:rsidRPr="003B67D3" w:rsidRDefault="00072669" w:rsidP="006857C0">
            <w:pPr>
              <w:pStyle w:val="12"/>
            </w:pPr>
            <w:r w:rsidRPr="003B67D3">
              <w:t>22599</w:t>
            </w:r>
          </w:p>
        </w:tc>
      </w:tr>
      <w:tr w:rsidR="00072669" w:rsidRPr="003B67D3" w:rsidTr="006857C0">
        <w:trPr>
          <w:jc w:val="center"/>
        </w:trPr>
        <w:tc>
          <w:tcPr>
            <w:tcW w:w="485" w:type="dxa"/>
          </w:tcPr>
          <w:p w:rsidR="00072669" w:rsidRPr="003B67D3" w:rsidRDefault="00072669" w:rsidP="006857C0">
            <w:pPr>
              <w:pStyle w:val="12"/>
            </w:pPr>
            <w:r w:rsidRPr="003B67D3">
              <w:t>7</w:t>
            </w:r>
          </w:p>
        </w:tc>
        <w:tc>
          <w:tcPr>
            <w:tcW w:w="4680" w:type="dxa"/>
          </w:tcPr>
          <w:p w:rsidR="00072669" w:rsidRPr="003B67D3" w:rsidRDefault="00072669" w:rsidP="006857C0">
            <w:pPr>
              <w:pStyle w:val="12"/>
            </w:pPr>
            <w:r w:rsidRPr="003B67D3">
              <w:t>Уровень управленческих расходов, %</w:t>
            </w:r>
          </w:p>
        </w:tc>
        <w:tc>
          <w:tcPr>
            <w:tcW w:w="1480" w:type="dxa"/>
          </w:tcPr>
          <w:p w:rsidR="00072669" w:rsidRPr="003B67D3" w:rsidRDefault="00072669" w:rsidP="006857C0">
            <w:pPr>
              <w:pStyle w:val="12"/>
            </w:pPr>
            <w:r w:rsidRPr="003B67D3">
              <w:t>17.176</w:t>
            </w:r>
          </w:p>
        </w:tc>
        <w:tc>
          <w:tcPr>
            <w:tcW w:w="1480" w:type="dxa"/>
          </w:tcPr>
          <w:p w:rsidR="00072669" w:rsidRPr="003B67D3" w:rsidRDefault="00072669" w:rsidP="006857C0">
            <w:pPr>
              <w:pStyle w:val="12"/>
            </w:pPr>
            <w:r w:rsidRPr="003B67D3">
              <w:t>8.930</w:t>
            </w:r>
          </w:p>
        </w:tc>
        <w:tc>
          <w:tcPr>
            <w:tcW w:w="1480" w:type="dxa"/>
          </w:tcPr>
          <w:p w:rsidR="00072669" w:rsidRPr="003B67D3" w:rsidRDefault="00072669" w:rsidP="006857C0">
            <w:pPr>
              <w:pStyle w:val="12"/>
            </w:pPr>
            <w:r w:rsidRPr="003B67D3">
              <w:t>4.637</w:t>
            </w:r>
          </w:p>
        </w:tc>
      </w:tr>
    </w:tbl>
    <w:p w:rsidR="006857C0" w:rsidRDefault="006857C0" w:rsidP="003B67D3">
      <w:pPr>
        <w:autoSpaceDE w:val="0"/>
        <w:autoSpaceDN w:val="0"/>
        <w:adjustRightInd w:val="0"/>
        <w:spacing w:line="360" w:lineRule="auto"/>
        <w:ind w:firstLine="709"/>
        <w:rPr>
          <w:position w:val="6"/>
          <w:sz w:val="28"/>
          <w:szCs w:val="28"/>
        </w:rPr>
      </w:pPr>
    </w:p>
    <w:p w:rsidR="00072669"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Как видно из приведенных данных, уровень себестоимости продажи услуг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имеет тенденцию к снижению. В </w:t>
      </w:r>
      <w:r w:rsidR="00FB6205" w:rsidRPr="003B67D3">
        <w:rPr>
          <w:position w:val="6"/>
          <w:sz w:val="28"/>
          <w:szCs w:val="28"/>
        </w:rPr>
        <w:t>2008</w:t>
      </w:r>
      <w:r w:rsidRPr="003B67D3">
        <w:rPr>
          <w:position w:val="6"/>
          <w:sz w:val="28"/>
          <w:szCs w:val="28"/>
        </w:rPr>
        <w:t xml:space="preserve"> году данный показатель составил 31.2 %, что ниже прошлогоднего уровня (78.1 %) и аналогичного показателя </w:t>
      </w:r>
      <w:r w:rsidR="00FB6205" w:rsidRPr="003B67D3">
        <w:rPr>
          <w:position w:val="6"/>
          <w:sz w:val="28"/>
          <w:szCs w:val="28"/>
        </w:rPr>
        <w:t>2006</w:t>
      </w:r>
      <w:r w:rsidRPr="003B67D3">
        <w:rPr>
          <w:position w:val="6"/>
          <w:sz w:val="28"/>
          <w:szCs w:val="28"/>
        </w:rPr>
        <w:t xml:space="preserve"> года (51.0 %). Уровень коммерческих расходов увеличился</w:t>
      </w:r>
      <w:r w:rsidR="003B67D3">
        <w:rPr>
          <w:position w:val="6"/>
          <w:sz w:val="28"/>
          <w:szCs w:val="28"/>
        </w:rPr>
        <w:t xml:space="preserve"> </w:t>
      </w:r>
      <w:r w:rsidRPr="003B67D3">
        <w:rPr>
          <w:position w:val="6"/>
          <w:sz w:val="28"/>
          <w:szCs w:val="28"/>
        </w:rPr>
        <w:t xml:space="preserve">с 1.6 % в </w:t>
      </w:r>
      <w:r w:rsidR="00FB6205" w:rsidRPr="003B67D3">
        <w:rPr>
          <w:position w:val="6"/>
          <w:sz w:val="28"/>
          <w:szCs w:val="28"/>
        </w:rPr>
        <w:t>2007</w:t>
      </w:r>
      <w:r w:rsidRPr="003B67D3">
        <w:rPr>
          <w:position w:val="6"/>
          <w:sz w:val="28"/>
          <w:szCs w:val="28"/>
        </w:rPr>
        <w:t xml:space="preserve"> году до 4.2 % в </w:t>
      </w:r>
      <w:r w:rsidR="00FB6205" w:rsidRPr="003B67D3">
        <w:rPr>
          <w:position w:val="6"/>
          <w:sz w:val="28"/>
          <w:szCs w:val="28"/>
        </w:rPr>
        <w:t>2008</w:t>
      </w:r>
      <w:r w:rsidRPr="003B67D3">
        <w:rPr>
          <w:position w:val="6"/>
          <w:sz w:val="28"/>
          <w:szCs w:val="28"/>
        </w:rPr>
        <w:t xml:space="preserve"> году. Уровень управленческих расходов в </w:t>
      </w:r>
      <w:r w:rsidR="00FB6205" w:rsidRPr="003B67D3">
        <w:rPr>
          <w:position w:val="6"/>
          <w:sz w:val="28"/>
          <w:szCs w:val="28"/>
        </w:rPr>
        <w:t>2008</w:t>
      </w:r>
      <w:r w:rsidRPr="003B67D3">
        <w:rPr>
          <w:position w:val="6"/>
          <w:sz w:val="28"/>
          <w:szCs w:val="28"/>
        </w:rPr>
        <w:t xml:space="preserve"> году снизился по сравнению с </w:t>
      </w:r>
      <w:r w:rsidR="00FB6205" w:rsidRPr="003B67D3">
        <w:rPr>
          <w:position w:val="6"/>
          <w:sz w:val="28"/>
          <w:szCs w:val="28"/>
        </w:rPr>
        <w:t>2007</w:t>
      </w:r>
      <w:r w:rsidRPr="003B67D3">
        <w:rPr>
          <w:position w:val="6"/>
          <w:sz w:val="28"/>
          <w:szCs w:val="28"/>
        </w:rPr>
        <w:t xml:space="preserve"> годом до 4.6 % (на 4.3 %).</w:t>
      </w:r>
    </w:p>
    <w:p w:rsidR="006857C0" w:rsidRPr="003B67D3" w:rsidRDefault="006857C0" w:rsidP="003B67D3">
      <w:pPr>
        <w:autoSpaceDE w:val="0"/>
        <w:autoSpaceDN w:val="0"/>
        <w:adjustRightInd w:val="0"/>
        <w:spacing w:line="360" w:lineRule="auto"/>
        <w:ind w:firstLine="709"/>
        <w:rPr>
          <w:position w:val="6"/>
          <w:sz w:val="28"/>
          <w:szCs w:val="28"/>
        </w:rPr>
      </w:pPr>
    </w:p>
    <w:p w:rsidR="00072669" w:rsidRPr="003B67D3" w:rsidRDefault="00E03BFF" w:rsidP="003B67D3">
      <w:pPr>
        <w:autoSpaceDE w:val="0"/>
        <w:autoSpaceDN w:val="0"/>
        <w:adjustRightInd w:val="0"/>
        <w:spacing w:line="360" w:lineRule="auto"/>
        <w:ind w:firstLine="709"/>
        <w:rPr>
          <w:position w:val="6"/>
          <w:sz w:val="28"/>
          <w:szCs w:val="28"/>
        </w:rPr>
      </w:pPr>
      <w:r>
        <w:rPr>
          <w:position w:val="6"/>
          <w:sz w:val="28"/>
          <w:szCs w:val="28"/>
        </w:rPr>
        <w:pict>
          <v:shape id="_x0000_i1028" type="#_x0000_t75" style="width:404.25pt;height:227.25pt">
            <v:imagedata r:id="rId10" o:title=""/>
          </v:shape>
        </w:pict>
      </w:r>
    </w:p>
    <w:p w:rsidR="00072669" w:rsidRPr="003B67D3" w:rsidRDefault="00072669" w:rsidP="003B67D3">
      <w:pPr>
        <w:autoSpaceDE w:val="0"/>
        <w:autoSpaceDN w:val="0"/>
        <w:adjustRightInd w:val="0"/>
        <w:spacing w:line="360" w:lineRule="auto"/>
        <w:ind w:firstLine="709"/>
        <w:rPr>
          <w:position w:val="6"/>
          <w:sz w:val="28"/>
          <w:szCs w:val="27"/>
        </w:rPr>
      </w:pPr>
      <w:r w:rsidRPr="003B67D3">
        <w:rPr>
          <w:position w:val="6"/>
          <w:sz w:val="28"/>
          <w:szCs w:val="27"/>
        </w:rPr>
        <w:t>Рис</w:t>
      </w:r>
      <w:r w:rsidR="00370437" w:rsidRPr="003B67D3">
        <w:rPr>
          <w:position w:val="6"/>
          <w:sz w:val="28"/>
          <w:szCs w:val="27"/>
        </w:rPr>
        <w:t xml:space="preserve">. </w:t>
      </w:r>
      <w:r w:rsidRPr="003B67D3">
        <w:rPr>
          <w:position w:val="6"/>
          <w:sz w:val="28"/>
          <w:szCs w:val="27"/>
        </w:rPr>
        <w:t xml:space="preserve">2 Уровень себестоимости продажи услуг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 xml:space="preserve">в </w:t>
      </w:r>
      <w:r w:rsidR="00FB6205" w:rsidRPr="003B67D3">
        <w:rPr>
          <w:position w:val="6"/>
          <w:sz w:val="28"/>
          <w:szCs w:val="27"/>
        </w:rPr>
        <w:t>2006</w:t>
      </w:r>
      <w:r w:rsidRPr="003B67D3">
        <w:rPr>
          <w:position w:val="6"/>
          <w:sz w:val="28"/>
          <w:szCs w:val="27"/>
        </w:rPr>
        <w:t>-</w:t>
      </w:r>
      <w:smartTag w:uri="urn:schemas-microsoft-com:office:smarttags" w:element="metricconverter">
        <w:smartTagPr>
          <w:attr w:name="ProductID" w:val="2008 г"/>
        </w:smartTagPr>
        <w:r w:rsidR="00FB6205" w:rsidRPr="003B67D3">
          <w:rPr>
            <w:position w:val="6"/>
            <w:sz w:val="28"/>
            <w:szCs w:val="27"/>
          </w:rPr>
          <w:t>2008</w:t>
        </w:r>
        <w:r w:rsidRPr="003B67D3">
          <w:rPr>
            <w:position w:val="6"/>
            <w:sz w:val="28"/>
            <w:szCs w:val="27"/>
          </w:rPr>
          <w:t xml:space="preserve"> г</w:t>
        </w:r>
      </w:smartTag>
      <w:r w:rsidRPr="003B67D3">
        <w:rPr>
          <w:position w:val="6"/>
          <w:sz w:val="28"/>
          <w:szCs w:val="27"/>
        </w:rPr>
        <w:t>.г.</w:t>
      </w:r>
    </w:p>
    <w:p w:rsidR="00072669" w:rsidRPr="003B67D3" w:rsidRDefault="00072669"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Проанализируем,</w:t>
      </w:r>
      <w:r w:rsidR="003B67D3">
        <w:rPr>
          <w:position w:val="6"/>
          <w:sz w:val="28"/>
          <w:szCs w:val="28"/>
        </w:rPr>
        <w:t xml:space="preserve"> </w:t>
      </w:r>
      <w:r w:rsidRPr="003B67D3">
        <w:rPr>
          <w:position w:val="6"/>
          <w:sz w:val="28"/>
          <w:szCs w:val="28"/>
        </w:rPr>
        <w:t>за счет каких факторов увеличилась</w:t>
      </w:r>
      <w:r w:rsidR="003B67D3">
        <w:rPr>
          <w:position w:val="6"/>
          <w:sz w:val="28"/>
          <w:szCs w:val="28"/>
        </w:rPr>
        <w:t xml:space="preserve"> </w:t>
      </w:r>
      <w:r w:rsidRPr="003B67D3">
        <w:rPr>
          <w:position w:val="6"/>
          <w:sz w:val="28"/>
          <w:szCs w:val="28"/>
        </w:rPr>
        <w:t>прибыль от продажи услуг</w:t>
      </w:r>
      <w:r w:rsidR="003B67D3">
        <w:rPr>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в </w:t>
      </w:r>
      <w:r w:rsidR="00FB6205" w:rsidRPr="003B67D3">
        <w:rPr>
          <w:position w:val="6"/>
          <w:sz w:val="28"/>
          <w:szCs w:val="28"/>
        </w:rPr>
        <w:t>2008</w:t>
      </w:r>
      <w:r w:rsidRPr="003B67D3">
        <w:rPr>
          <w:position w:val="6"/>
          <w:sz w:val="28"/>
          <w:szCs w:val="28"/>
        </w:rPr>
        <w:t xml:space="preserve"> году по сравнению с прошлым годом. Рассчитаем абсолютное изменение прибыли:</w:t>
      </w:r>
    </w:p>
    <w:p w:rsidR="006857C0" w:rsidRDefault="006857C0"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 П пр.</w:t>
      </w:r>
      <w:r w:rsidR="003B67D3">
        <w:rPr>
          <w:position w:val="6"/>
          <w:sz w:val="28"/>
          <w:szCs w:val="28"/>
        </w:rPr>
        <w:t xml:space="preserve"> </w:t>
      </w:r>
      <w:r w:rsidRPr="003B67D3">
        <w:rPr>
          <w:position w:val="6"/>
          <w:sz w:val="28"/>
          <w:szCs w:val="28"/>
        </w:rPr>
        <w:t xml:space="preserve">= П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xml:space="preserve">- П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 = 292668 - 24507 =</w:t>
      </w:r>
      <w:r w:rsidR="003B67D3">
        <w:rPr>
          <w:position w:val="6"/>
          <w:sz w:val="28"/>
          <w:szCs w:val="28"/>
        </w:rPr>
        <w:t xml:space="preserve"> </w:t>
      </w:r>
      <w:r w:rsidRPr="003B67D3">
        <w:rPr>
          <w:position w:val="6"/>
          <w:sz w:val="28"/>
          <w:szCs w:val="28"/>
        </w:rPr>
        <w:t>+268161 тыс.руб.</w:t>
      </w:r>
    </w:p>
    <w:p w:rsidR="006857C0" w:rsidRDefault="006857C0" w:rsidP="003B67D3">
      <w:pPr>
        <w:shd w:val="clear" w:color="auto" w:fill="FFFFFF"/>
        <w:autoSpaceDE w:val="0"/>
        <w:autoSpaceDN w:val="0"/>
        <w:adjustRightInd w:val="0"/>
        <w:spacing w:line="360" w:lineRule="auto"/>
        <w:ind w:firstLine="709"/>
        <w:rPr>
          <w:bCs/>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bCs/>
          <w:position w:val="6"/>
          <w:sz w:val="28"/>
          <w:szCs w:val="28"/>
        </w:rPr>
        <w:t xml:space="preserve">Проанализируем влияние выручки от продажи услуг на изменение прибыли от продаж. </w:t>
      </w:r>
      <w:r w:rsidRPr="003B67D3">
        <w:rPr>
          <w:position w:val="6"/>
          <w:sz w:val="28"/>
          <w:szCs w:val="28"/>
        </w:rPr>
        <w:t xml:space="preserve">Расчет влияния этого фактора нужно разложить на две части. Так как выручка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это произведение количества и цены реализуемых услуг, то сначала рассчитаем влияние на прибыль от продаж цены, по которой продавалась услуги, а затем рассчитаем влияние на прибыль изменения физического объема </w:t>
      </w:r>
      <w:r w:rsidR="00063F32" w:rsidRPr="003B67D3">
        <w:rPr>
          <w:position w:val="6"/>
          <w:sz w:val="28"/>
          <w:szCs w:val="28"/>
        </w:rPr>
        <w:t>оказанны</w:t>
      </w:r>
      <w:r w:rsidRPr="003B67D3">
        <w:rPr>
          <w:position w:val="6"/>
          <w:sz w:val="28"/>
          <w:szCs w:val="28"/>
        </w:rPr>
        <w:t xml:space="preserve">х услуг. Рассчитаем индекс изменения цен на услуги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w:t>
      </w:r>
      <w:r w:rsidRPr="003B67D3">
        <w:rPr>
          <w:position w:val="6"/>
          <w:sz w:val="28"/>
          <w:szCs w:val="28"/>
          <w:lang w:val="en-US"/>
        </w:rPr>
        <w:t>J</w:t>
      </w:r>
      <w:r w:rsidRPr="003B67D3">
        <w:rPr>
          <w:position w:val="6"/>
          <w:sz w:val="28"/>
          <w:szCs w:val="28"/>
        </w:rPr>
        <w:t>ц) с учетом среднего повышения цен в течение года 5 %:</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lang w:val="en-US"/>
        </w:rPr>
        <w:t>J</w:t>
      </w:r>
      <w:r w:rsidRPr="003B67D3">
        <w:rPr>
          <w:position w:val="6"/>
          <w:sz w:val="28"/>
          <w:szCs w:val="28"/>
        </w:rPr>
        <w:t>ц = (100 % ± Δ Ц %) / 100 %</w:t>
      </w:r>
      <w:r w:rsidR="003B67D3">
        <w:rPr>
          <w:position w:val="6"/>
          <w:sz w:val="28"/>
          <w:szCs w:val="28"/>
        </w:rPr>
        <w:t xml:space="preserve">          </w:t>
      </w:r>
      <w:r w:rsidRPr="003B67D3">
        <w:rPr>
          <w:position w:val="6"/>
          <w:sz w:val="28"/>
          <w:szCs w:val="28"/>
        </w:rPr>
        <w:t>(2.1)</w:t>
      </w:r>
      <w:r w:rsidR="003B67D3">
        <w:rPr>
          <w:position w:val="6"/>
          <w:sz w:val="28"/>
          <w:szCs w:val="28"/>
        </w:rPr>
        <w:t xml:space="preserve">  </w:t>
      </w:r>
    </w:p>
    <w:p w:rsidR="006857C0" w:rsidRDefault="006857C0" w:rsidP="003B67D3">
      <w:pPr>
        <w:shd w:val="clear" w:color="auto" w:fill="FFFFFF"/>
        <w:autoSpaceDE w:val="0"/>
        <w:autoSpaceDN w:val="0"/>
        <w:adjustRightInd w:val="0"/>
        <w:spacing w:line="360" w:lineRule="auto"/>
        <w:ind w:firstLine="709"/>
        <w:rPr>
          <w:position w:val="6"/>
          <w:sz w:val="28"/>
          <w:szCs w:val="27"/>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7"/>
        </w:rPr>
      </w:pPr>
      <w:r w:rsidRPr="003B67D3">
        <w:rPr>
          <w:position w:val="6"/>
          <w:sz w:val="28"/>
          <w:szCs w:val="27"/>
        </w:rPr>
        <w:t>где</w:t>
      </w:r>
      <w:r w:rsidR="003B67D3">
        <w:rPr>
          <w:position w:val="6"/>
          <w:sz w:val="28"/>
          <w:szCs w:val="27"/>
        </w:rPr>
        <w:t xml:space="preserve"> </w:t>
      </w:r>
      <w:r w:rsidRPr="003B67D3">
        <w:rPr>
          <w:position w:val="6"/>
          <w:sz w:val="28"/>
          <w:szCs w:val="27"/>
        </w:rPr>
        <w:t>Δ</w:t>
      </w:r>
      <w:r w:rsidR="003B67D3">
        <w:rPr>
          <w:position w:val="6"/>
          <w:sz w:val="28"/>
          <w:szCs w:val="27"/>
        </w:rPr>
        <w:t xml:space="preserve"> </w:t>
      </w:r>
      <w:r w:rsidRPr="003B67D3">
        <w:rPr>
          <w:position w:val="6"/>
          <w:sz w:val="28"/>
          <w:szCs w:val="27"/>
        </w:rPr>
        <w:t>Ц</w:t>
      </w:r>
      <w:r w:rsidR="00063F32" w:rsidRPr="003B67D3">
        <w:rPr>
          <w:position w:val="6"/>
          <w:sz w:val="28"/>
          <w:szCs w:val="27"/>
        </w:rPr>
        <w:t xml:space="preserve">% — прирост (снижение) цены на услуги </w:t>
      </w:r>
      <w:r w:rsidRPr="003B67D3">
        <w:rPr>
          <w:position w:val="6"/>
          <w:sz w:val="28"/>
          <w:szCs w:val="27"/>
        </w:rPr>
        <w:t>за анализируемый период (в %).</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lang w:val="en-US"/>
        </w:rPr>
        <w:t>J</w:t>
      </w:r>
      <w:r w:rsidRPr="003B67D3">
        <w:rPr>
          <w:position w:val="6"/>
          <w:sz w:val="28"/>
          <w:szCs w:val="28"/>
        </w:rPr>
        <w:t xml:space="preserve">ц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 (100 % + 5 %) / 100 % = 1.05</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Следовательно, выручка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от продажи услуг в отчетном периоде (</w:t>
      </w:r>
      <w:r w:rsidR="00FB6205" w:rsidRPr="003B67D3">
        <w:rPr>
          <w:position w:val="6"/>
          <w:sz w:val="28"/>
          <w:szCs w:val="28"/>
        </w:rPr>
        <w:t>2008</w:t>
      </w:r>
      <w:r w:rsidRPr="003B67D3">
        <w:rPr>
          <w:position w:val="6"/>
          <w:sz w:val="28"/>
          <w:szCs w:val="28"/>
        </w:rPr>
        <w:t xml:space="preserve"> год) в сопоставимых ценах будет равна:</w:t>
      </w:r>
    </w:p>
    <w:p w:rsidR="006857C0" w:rsidRDefault="006857C0" w:rsidP="003B67D3">
      <w:pPr>
        <w:shd w:val="clear" w:color="auto" w:fill="FFFFFF"/>
        <w:autoSpaceDE w:val="0"/>
        <w:autoSpaceDN w:val="0"/>
        <w:adjustRightInd w:val="0"/>
        <w:spacing w:line="360" w:lineRule="auto"/>
        <w:ind w:firstLine="709"/>
        <w:rPr>
          <w:iCs/>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iCs/>
          <w:position w:val="6"/>
          <w:sz w:val="28"/>
          <w:szCs w:val="28"/>
        </w:rPr>
        <w:t xml:space="preserve">В' </w:t>
      </w:r>
      <w:r w:rsidRPr="003B67D3">
        <w:rPr>
          <w:position w:val="6"/>
          <w:sz w:val="28"/>
          <w:szCs w:val="28"/>
        </w:rPr>
        <w:t xml:space="preserve">= В1 / </w:t>
      </w:r>
      <w:r w:rsidRPr="003B67D3">
        <w:rPr>
          <w:position w:val="6"/>
          <w:sz w:val="28"/>
          <w:szCs w:val="28"/>
          <w:lang w:val="en-US"/>
        </w:rPr>
        <w:t>J</w:t>
      </w:r>
      <w:r w:rsidRPr="003B67D3">
        <w:rPr>
          <w:position w:val="6"/>
          <w:sz w:val="28"/>
          <w:szCs w:val="28"/>
        </w:rPr>
        <w:t>ц,</w:t>
      </w:r>
      <w:r w:rsidR="003B67D3">
        <w:rPr>
          <w:position w:val="6"/>
          <w:sz w:val="28"/>
          <w:szCs w:val="28"/>
        </w:rPr>
        <w:t xml:space="preserve">                    </w:t>
      </w:r>
      <w:r w:rsidRPr="003B67D3">
        <w:rPr>
          <w:position w:val="6"/>
          <w:sz w:val="28"/>
          <w:szCs w:val="28"/>
        </w:rPr>
        <w:t xml:space="preserve"> (2.2)</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где </w:t>
      </w:r>
      <w:r w:rsidRPr="003B67D3">
        <w:rPr>
          <w:iCs/>
          <w:position w:val="6"/>
          <w:sz w:val="28"/>
          <w:szCs w:val="28"/>
        </w:rPr>
        <w:t xml:space="preserve">В' - </w:t>
      </w:r>
      <w:r w:rsidRPr="003B67D3">
        <w:rPr>
          <w:position w:val="6"/>
          <w:sz w:val="28"/>
          <w:szCs w:val="28"/>
        </w:rPr>
        <w:t>выручка от продажи в сопоставимых ценах;</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iCs/>
          <w:position w:val="6"/>
          <w:sz w:val="28"/>
          <w:szCs w:val="28"/>
        </w:rPr>
        <w:t xml:space="preserve">В1 - </w:t>
      </w:r>
      <w:r w:rsidR="00063F32" w:rsidRPr="003B67D3">
        <w:rPr>
          <w:position w:val="6"/>
          <w:sz w:val="28"/>
          <w:szCs w:val="28"/>
        </w:rPr>
        <w:t>выручка о продажи услуг</w:t>
      </w:r>
      <w:r w:rsidRPr="003B67D3">
        <w:rPr>
          <w:position w:val="6"/>
          <w:sz w:val="28"/>
          <w:szCs w:val="28"/>
        </w:rPr>
        <w:t xml:space="preserve"> в отчетном периоде; </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lang w:val="en-US"/>
        </w:rPr>
        <w:t>J</w:t>
      </w:r>
      <w:r w:rsidRPr="003B67D3">
        <w:rPr>
          <w:position w:val="6"/>
          <w:sz w:val="28"/>
          <w:szCs w:val="28"/>
        </w:rPr>
        <w:t>ц</w:t>
      </w:r>
      <w:r w:rsidRPr="003B67D3">
        <w:rPr>
          <w:iCs/>
          <w:position w:val="6"/>
          <w:sz w:val="28"/>
          <w:szCs w:val="28"/>
        </w:rPr>
        <w:t xml:space="preserve"> -</w:t>
      </w:r>
      <w:r w:rsidR="003B67D3">
        <w:rPr>
          <w:iCs/>
          <w:position w:val="6"/>
          <w:sz w:val="28"/>
          <w:szCs w:val="28"/>
        </w:rPr>
        <w:t xml:space="preserve"> </w:t>
      </w:r>
      <w:r w:rsidRPr="003B67D3">
        <w:rPr>
          <w:position w:val="6"/>
          <w:sz w:val="28"/>
          <w:szCs w:val="28"/>
        </w:rPr>
        <w:t>индекс цены.</w:t>
      </w:r>
    </w:p>
    <w:p w:rsidR="006857C0" w:rsidRDefault="006857C0" w:rsidP="003B67D3">
      <w:pPr>
        <w:shd w:val="clear" w:color="auto" w:fill="FFFFFF"/>
        <w:autoSpaceDE w:val="0"/>
        <w:autoSpaceDN w:val="0"/>
        <w:adjustRightInd w:val="0"/>
        <w:spacing w:line="360" w:lineRule="auto"/>
        <w:ind w:firstLine="709"/>
        <w:rPr>
          <w:iCs/>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iCs/>
          <w:position w:val="6"/>
          <w:sz w:val="28"/>
          <w:szCs w:val="28"/>
        </w:rPr>
        <w:t xml:space="preserve">В' </w:t>
      </w:r>
      <w:smartTag w:uri="urn:schemas-microsoft-com:office:smarttags" w:element="metricconverter">
        <w:smartTagPr>
          <w:attr w:name="ProductID" w:val="2008 г"/>
        </w:smartTagPr>
        <w:r w:rsidR="00FB6205" w:rsidRPr="003B67D3">
          <w:rPr>
            <w:iCs/>
            <w:position w:val="6"/>
            <w:sz w:val="28"/>
            <w:szCs w:val="28"/>
          </w:rPr>
          <w:t>2008</w:t>
        </w:r>
        <w:r w:rsidRPr="003B67D3">
          <w:rPr>
            <w:iCs/>
            <w:position w:val="6"/>
            <w:sz w:val="28"/>
            <w:szCs w:val="28"/>
          </w:rPr>
          <w:t xml:space="preserve"> г</w:t>
        </w:r>
      </w:smartTag>
      <w:r w:rsidRPr="003B67D3">
        <w:rPr>
          <w:iCs/>
          <w:position w:val="6"/>
          <w:sz w:val="28"/>
          <w:szCs w:val="28"/>
        </w:rPr>
        <w:t xml:space="preserve">. = </w:t>
      </w:r>
      <w:r w:rsidRPr="003B67D3">
        <w:rPr>
          <w:position w:val="6"/>
          <w:sz w:val="28"/>
          <w:szCs w:val="28"/>
        </w:rPr>
        <w:t>487351 тыс. руб. : 1.05 = 464144</w:t>
      </w:r>
      <w:r w:rsidR="003B67D3">
        <w:rPr>
          <w:position w:val="6"/>
          <w:sz w:val="28"/>
          <w:szCs w:val="28"/>
        </w:rPr>
        <w:t xml:space="preserve"> </w:t>
      </w:r>
      <w:r w:rsidRPr="003B67D3">
        <w:rPr>
          <w:position w:val="6"/>
          <w:sz w:val="28"/>
          <w:szCs w:val="28"/>
        </w:rPr>
        <w:t>тыс.руб.</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Влияние на выручку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изменения цен рассчитывается по формуле:</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iCs/>
          <w:position w:val="6"/>
          <w:sz w:val="28"/>
          <w:szCs w:val="28"/>
        </w:rPr>
      </w:pPr>
      <w:r w:rsidRPr="003B67D3">
        <w:rPr>
          <w:position w:val="6"/>
          <w:sz w:val="28"/>
          <w:szCs w:val="28"/>
        </w:rPr>
        <w:t xml:space="preserve">Δ В ц = В1 – (В1 : </w:t>
      </w:r>
      <w:r w:rsidRPr="003B67D3">
        <w:rPr>
          <w:position w:val="6"/>
          <w:sz w:val="28"/>
          <w:szCs w:val="28"/>
          <w:lang w:val="en-US"/>
        </w:rPr>
        <w:t>J</w:t>
      </w:r>
      <w:r w:rsidRPr="003B67D3">
        <w:rPr>
          <w:position w:val="6"/>
          <w:sz w:val="28"/>
          <w:szCs w:val="28"/>
        </w:rPr>
        <w:t xml:space="preserve">ц) = В1 - </w:t>
      </w:r>
      <w:r w:rsidRPr="003B67D3">
        <w:rPr>
          <w:iCs/>
          <w:position w:val="6"/>
          <w:sz w:val="28"/>
          <w:szCs w:val="28"/>
        </w:rPr>
        <w:t>В'</w:t>
      </w:r>
      <w:r w:rsidR="003B67D3">
        <w:rPr>
          <w:iCs/>
          <w:position w:val="6"/>
          <w:sz w:val="28"/>
          <w:szCs w:val="28"/>
        </w:rPr>
        <w:t xml:space="preserve">           </w:t>
      </w:r>
      <w:r w:rsidRPr="003B67D3">
        <w:rPr>
          <w:iCs/>
          <w:position w:val="6"/>
          <w:sz w:val="28"/>
          <w:szCs w:val="28"/>
        </w:rPr>
        <w:t>(2.3)</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 В ц = 487351 тыс. руб. – 464144</w:t>
      </w:r>
      <w:r w:rsidR="003B67D3">
        <w:rPr>
          <w:position w:val="6"/>
          <w:sz w:val="28"/>
          <w:szCs w:val="28"/>
        </w:rPr>
        <w:t xml:space="preserve"> </w:t>
      </w:r>
      <w:r w:rsidRPr="003B67D3">
        <w:rPr>
          <w:position w:val="6"/>
          <w:sz w:val="28"/>
          <w:szCs w:val="28"/>
        </w:rPr>
        <w:t>тыс.руб. = + 23207 тыс. руб.</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Таким образом, за счет увеличения цен на услуги в течение </w:t>
      </w:r>
      <w:r w:rsidR="00FB6205" w:rsidRPr="003B67D3">
        <w:rPr>
          <w:position w:val="6"/>
          <w:sz w:val="28"/>
          <w:szCs w:val="28"/>
        </w:rPr>
        <w:t>2008</w:t>
      </w:r>
      <w:r w:rsidRPr="003B67D3">
        <w:rPr>
          <w:position w:val="6"/>
          <w:sz w:val="28"/>
          <w:szCs w:val="28"/>
        </w:rPr>
        <w:t xml:space="preserve"> года в среднем на 5 % выручка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от продажи услуг увеличилась на 13937 тыс. руб. Влияние изменения на выручку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количества проданных услуг рассчитаем по формуле:</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iCs/>
          <w:position w:val="6"/>
          <w:sz w:val="28"/>
          <w:szCs w:val="28"/>
        </w:rPr>
      </w:pPr>
      <w:r w:rsidRPr="003B67D3">
        <w:rPr>
          <w:position w:val="6"/>
          <w:sz w:val="28"/>
          <w:szCs w:val="28"/>
        </w:rPr>
        <w:t>Δ В к =</w:t>
      </w:r>
      <w:r w:rsidR="003B67D3">
        <w:rPr>
          <w:position w:val="6"/>
          <w:sz w:val="28"/>
          <w:szCs w:val="28"/>
        </w:rPr>
        <w:t xml:space="preserve"> </w:t>
      </w:r>
      <w:r w:rsidRPr="003B67D3">
        <w:rPr>
          <w:iCs/>
          <w:position w:val="6"/>
          <w:sz w:val="28"/>
          <w:szCs w:val="28"/>
        </w:rPr>
        <w:t>В' – В0</w:t>
      </w:r>
      <w:r w:rsidR="003B67D3">
        <w:rPr>
          <w:iCs/>
          <w:position w:val="6"/>
          <w:sz w:val="28"/>
          <w:szCs w:val="28"/>
        </w:rPr>
        <w:t xml:space="preserve">            </w:t>
      </w:r>
      <w:r w:rsidRPr="003B67D3">
        <w:rPr>
          <w:iCs/>
          <w:position w:val="6"/>
          <w:sz w:val="28"/>
          <w:szCs w:val="28"/>
        </w:rPr>
        <w:t>(2.4)</w:t>
      </w:r>
    </w:p>
    <w:p w:rsidR="00072669" w:rsidRPr="003B67D3" w:rsidRDefault="00072669" w:rsidP="003B67D3">
      <w:pPr>
        <w:shd w:val="clear" w:color="auto" w:fill="FFFFFF"/>
        <w:autoSpaceDE w:val="0"/>
        <w:autoSpaceDN w:val="0"/>
        <w:adjustRightInd w:val="0"/>
        <w:spacing w:line="360" w:lineRule="auto"/>
        <w:ind w:firstLine="709"/>
        <w:rPr>
          <w:iCs/>
          <w:position w:val="6"/>
          <w:sz w:val="28"/>
          <w:szCs w:val="28"/>
        </w:rPr>
      </w:pPr>
      <w:r w:rsidRPr="003B67D3">
        <w:rPr>
          <w:position w:val="6"/>
          <w:sz w:val="28"/>
          <w:szCs w:val="28"/>
        </w:rPr>
        <w:t>Δ В к = 464144 тыс.руб. -</w:t>
      </w:r>
      <w:r w:rsidR="003B67D3">
        <w:rPr>
          <w:position w:val="6"/>
          <w:sz w:val="28"/>
          <w:szCs w:val="28"/>
        </w:rPr>
        <w:t xml:space="preserve"> </w:t>
      </w:r>
      <w:r w:rsidRPr="003B67D3">
        <w:rPr>
          <w:position w:val="6"/>
          <w:sz w:val="28"/>
          <w:szCs w:val="28"/>
        </w:rPr>
        <w:t>214986 тыс.руб. = +249158 тыс.руб.</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Для определения степени влияния изменения цены услуг на изменение суммы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от продажи сделаем следующий расчет:</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ΔПц = (ΔВц х </w:t>
      </w:r>
      <w:r w:rsidRPr="003B67D3">
        <w:rPr>
          <w:position w:val="6"/>
          <w:sz w:val="28"/>
          <w:szCs w:val="28"/>
          <w:lang w:val="en-US"/>
        </w:rPr>
        <w:t>R</w:t>
      </w:r>
      <w:r w:rsidRPr="003B67D3">
        <w:rPr>
          <w:position w:val="6"/>
          <w:sz w:val="28"/>
          <w:szCs w:val="28"/>
        </w:rPr>
        <w:t>0) х 100 %,</w:t>
      </w:r>
      <w:r w:rsidR="003B67D3">
        <w:rPr>
          <w:position w:val="6"/>
          <w:sz w:val="28"/>
          <w:szCs w:val="28"/>
        </w:rPr>
        <w:t xml:space="preserve">              </w:t>
      </w:r>
      <w:r w:rsidRPr="003B67D3">
        <w:rPr>
          <w:position w:val="6"/>
          <w:sz w:val="28"/>
          <w:szCs w:val="28"/>
        </w:rPr>
        <w:t xml:space="preserve"> (2.5)</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где ΔПц изменение прибыли от продажи под влиянием изменения цены;</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ΔВц - показатель изменения выручки от продажи под влиянием цены;</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lang w:val="en-US"/>
        </w:rPr>
        <w:t>R</w:t>
      </w:r>
      <w:r w:rsidRPr="003B67D3">
        <w:rPr>
          <w:position w:val="6"/>
          <w:sz w:val="28"/>
          <w:szCs w:val="28"/>
        </w:rPr>
        <w:t>0-</w:t>
      </w:r>
      <w:r w:rsidR="003B67D3">
        <w:rPr>
          <w:position w:val="6"/>
          <w:sz w:val="28"/>
          <w:szCs w:val="28"/>
        </w:rPr>
        <w:t xml:space="preserve"> </w:t>
      </w:r>
      <w:r w:rsidRPr="003B67D3">
        <w:rPr>
          <w:position w:val="6"/>
          <w:sz w:val="28"/>
          <w:szCs w:val="28"/>
        </w:rPr>
        <w:t>рентабельность продаж в базисном периоде</w:t>
      </w:r>
      <w:r w:rsidR="003B67D3">
        <w:rPr>
          <w:position w:val="6"/>
          <w:sz w:val="28"/>
          <w:szCs w:val="28"/>
        </w:rPr>
        <w:t xml:space="preserve">    </w:t>
      </w:r>
      <w:r w:rsidRPr="003B67D3">
        <w:rPr>
          <w:position w:val="6"/>
          <w:sz w:val="28"/>
          <w:szCs w:val="28"/>
        </w:rPr>
        <w:t xml:space="preserve"> </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ΔПц = (23207 х 11.399 %) х 100 % = + 2645 тыс. руб.</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Как показывают расчеты, прибыль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от продажи услуг за счет роста цен в </w:t>
      </w:r>
      <w:r w:rsidR="00FB6205" w:rsidRPr="003B67D3">
        <w:rPr>
          <w:position w:val="6"/>
          <w:sz w:val="28"/>
          <w:szCs w:val="28"/>
        </w:rPr>
        <w:t>2008</w:t>
      </w:r>
      <w:r w:rsidRPr="003B67D3">
        <w:rPr>
          <w:position w:val="6"/>
          <w:sz w:val="28"/>
          <w:szCs w:val="28"/>
        </w:rPr>
        <w:t xml:space="preserve"> году по сравнению с прошлым годом увеличилась на 2645 тыс. руб.</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Влияние изменения количества </w:t>
      </w:r>
      <w:r w:rsidR="008565A4" w:rsidRPr="003B67D3">
        <w:rPr>
          <w:position w:val="6"/>
          <w:sz w:val="28"/>
          <w:szCs w:val="28"/>
        </w:rPr>
        <w:t>оказанных услуг</w:t>
      </w:r>
      <w:r w:rsidRPr="003B67D3">
        <w:rPr>
          <w:position w:val="6"/>
          <w:sz w:val="28"/>
          <w:szCs w:val="28"/>
        </w:rPr>
        <w:t xml:space="preserve"> на сумму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от продажи можно рассчитать следующим образом:</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 П к = ((В1 – В0) – ΔВц) х</w:t>
      </w:r>
      <w:r w:rsidR="003B67D3">
        <w:rPr>
          <w:position w:val="6"/>
          <w:sz w:val="28"/>
          <w:szCs w:val="28"/>
        </w:rPr>
        <w:t xml:space="preserve"> </w:t>
      </w:r>
      <w:r w:rsidRPr="003B67D3">
        <w:rPr>
          <w:position w:val="6"/>
          <w:sz w:val="28"/>
          <w:szCs w:val="28"/>
          <w:lang w:val="en-US"/>
        </w:rPr>
        <w:t>R</w:t>
      </w:r>
      <w:r w:rsidRPr="003B67D3">
        <w:rPr>
          <w:position w:val="6"/>
          <w:sz w:val="28"/>
          <w:szCs w:val="28"/>
        </w:rPr>
        <w:t xml:space="preserve">0) = (ΔВк х </w:t>
      </w:r>
      <w:r w:rsidRPr="003B67D3">
        <w:rPr>
          <w:position w:val="6"/>
          <w:sz w:val="28"/>
          <w:szCs w:val="28"/>
          <w:lang w:val="en-US"/>
        </w:rPr>
        <w:t>R</w:t>
      </w:r>
      <w:r w:rsidRPr="003B67D3">
        <w:rPr>
          <w:position w:val="6"/>
          <w:sz w:val="28"/>
          <w:szCs w:val="28"/>
        </w:rPr>
        <w:t>0) : 100 %,</w:t>
      </w:r>
      <w:r w:rsidR="003B67D3">
        <w:rPr>
          <w:position w:val="6"/>
          <w:sz w:val="28"/>
          <w:szCs w:val="28"/>
        </w:rPr>
        <w:t xml:space="preserve">      </w:t>
      </w:r>
      <w:r w:rsidRPr="003B67D3">
        <w:rPr>
          <w:position w:val="6"/>
          <w:sz w:val="28"/>
          <w:szCs w:val="28"/>
        </w:rPr>
        <w:t>(2.6)</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где ΔП к изменение прибыли от продажи под влиянием изменения количества </w:t>
      </w:r>
      <w:r w:rsidR="00094C60" w:rsidRPr="003B67D3">
        <w:rPr>
          <w:position w:val="6"/>
          <w:sz w:val="28"/>
          <w:szCs w:val="28"/>
        </w:rPr>
        <w:t>оказанных услуг</w:t>
      </w:r>
      <w:r w:rsidRPr="003B67D3">
        <w:rPr>
          <w:position w:val="6"/>
          <w:sz w:val="28"/>
          <w:szCs w:val="28"/>
        </w:rPr>
        <w:t>;</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ΔВ к - показатель изменения выручки от продажи под влиянием изменения количества </w:t>
      </w:r>
      <w:r w:rsidR="00094C60" w:rsidRPr="003B67D3">
        <w:rPr>
          <w:position w:val="6"/>
          <w:sz w:val="28"/>
          <w:szCs w:val="28"/>
        </w:rPr>
        <w:t>оказанных услуг</w:t>
      </w:r>
      <w:r w:rsidRPr="003B67D3">
        <w:rPr>
          <w:position w:val="6"/>
          <w:sz w:val="28"/>
          <w:szCs w:val="28"/>
        </w:rPr>
        <w:t>;</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В1, В0</w:t>
      </w:r>
      <w:r w:rsidR="003B67D3">
        <w:rPr>
          <w:position w:val="6"/>
          <w:sz w:val="28"/>
          <w:szCs w:val="28"/>
        </w:rPr>
        <w:t xml:space="preserve"> </w:t>
      </w:r>
      <w:r w:rsidRPr="003B67D3">
        <w:rPr>
          <w:position w:val="6"/>
          <w:sz w:val="28"/>
          <w:szCs w:val="28"/>
        </w:rPr>
        <w:t>-</w:t>
      </w:r>
      <w:r w:rsidR="003B67D3">
        <w:rPr>
          <w:position w:val="6"/>
          <w:sz w:val="28"/>
          <w:szCs w:val="28"/>
        </w:rPr>
        <w:t xml:space="preserve"> </w:t>
      </w:r>
      <w:r w:rsidRPr="003B67D3">
        <w:rPr>
          <w:position w:val="6"/>
          <w:sz w:val="28"/>
          <w:szCs w:val="28"/>
        </w:rPr>
        <w:t>соответственно выручка от продажи в отчетном (1) и базисном (0) периодах.</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 П к = (249158</w:t>
      </w:r>
      <w:r w:rsidR="003B67D3">
        <w:rPr>
          <w:position w:val="6"/>
          <w:sz w:val="28"/>
          <w:szCs w:val="28"/>
        </w:rPr>
        <w:t xml:space="preserve"> </w:t>
      </w:r>
      <w:r w:rsidRPr="003B67D3">
        <w:rPr>
          <w:position w:val="6"/>
          <w:sz w:val="28"/>
          <w:szCs w:val="28"/>
        </w:rPr>
        <w:t>х 11.399 %) х 100 % = + 28402 тыс. руб.</w:t>
      </w:r>
    </w:p>
    <w:p w:rsidR="006857C0" w:rsidRDefault="006857C0" w:rsidP="003B67D3">
      <w:pPr>
        <w:shd w:val="clear" w:color="auto" w:fill="FFFFFF"/>
        <w:autoSpaceDE w:val="0"/>
        <w:autoSpaceDN w:val="0"/>
        <w:adjustRightInd w:val="0"/>
        <w:spacing w:line="360" w:lineRule="auto"/>
        <w:ind w:firstLine="709"/>
        <w:rPr>
          <w:bCs/>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bCs/>
          <w:position w:val="6"/>
          <w:sz w:val="28"/>
          <w:szCs w:val="28"/>
        </w:rPr>
        <w:t xml:space="preserve">Таким образом, за счет увеличения количества </w:t>
      </w:r>
      <w:r w:rsidR="00094C60" w:rsidRPr="003B67D3">
        <w:rPr>
          <w:bCs/>
          <w:position w:val="6"/>
          <w:sz w:val="28"/>
          <w:szCs w:val="28"/>
        </w:rPr>
        <w:t>оказанных услуг</w:t>
      </w:r>
      <w:r w:rsidRPr="003B67D3">
        <w:rPr>
          <w:bCs/>
          <w:position w:val="6"/>
          <w:sz w:val="28"/>
          <w:szCs w:val="28"/>
        </w:rPr>
        <w:t xml:space="preserve"> в </w:t>
      </w:r>
      <w:r w:rsidR="00FB6205" w:rsidRPr="003B67D3">
        <w:rPr>
          <w:bCs/>
          <w:position w:val="6"/>
          <w:sz w:val="28"/>
          <w:szCs w:val="28"/>
        </w:rPr>
        <w:t>2008</w:t>
      </w:r>
      <w:r w:rsidRPr="003B67D3">
        <w:rPr>
          <w:bCs/>
          <w:position w:val="6"/>
          <w:sz w:val="28"/>
          <w:szCs w:val="28"/>
        </w:rPr>
        <w:t xml:space="preserve"> году по сравнению с прошлым годом прибыль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от продаж увеличилась на 28402</w:t>
      </w:r>
      <w:r w:rsidR="003B67D3">
        <w:rPr>
          <w:position w:val="6"/>
          <w:sz w:val="28"/>
          <w:szCs w:val="28"/>
        </w:rPr>
        <w:t xml:space="preserve"> </w:t>
      </w:r>
      <w:r w:rsidRPr="003B67D3">
        <w:rPr>
          <w:position w:val="6"/>
          <w:sz w:val="28"/>
          <w:szCs w:val="28"/>
        </w:rPr>
        <w:t xml:space="preserve">тыс.руб. </w:t>
      </w:r>
      <w:r w:rsidR="00094C60" w:rsidRPr="003B67D3">
        <w:rPr>
          <w:bCs/>
          <w:position w:val="6"/>
          <w:sz w:val="28"/>
          <w:szCs w:val="28"/>
        </w:rPr>
        <w:t>Расчет влияния себестоимости оказанных</w:t>
      </w:r>
      <w:r w:rsidRPr="003B67D3">
        <w:rPr>
          <w:bCs/>
          <w:position w:val="6"/>
          <w:sz w:val="28"/>
          <w:szCs w:val="28"/>
        </w:rPr>
        <w:t xml:space="preserve"> услуг </w:t>
      </w:r>
      <w:r w:rsidRPr="003B67D3">
        <w:rPr>
          <w:position w:val="6"/>
          <w:sz w:val="28"/>
          <w:szCs w:val="28"/>
        </w:rPr>
        <w:t xml:space="preserve">на сумму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от продажи</w:t>
      </w:r>
      <w:r w:rsidR="003B67D3">
        <w:rPr>
          <w:position w:val="6"/>
          <w:sz w:val="28"/>
          <w:szCs w:val="28"/>
        </w:rPr>
        <w:t xml:space="preserve"> </w:t>
      </w:r>
      <w:r w:rsidRPr="003B67D3">
        <w:rPr>
          <w:position w:val="6"/>
          <w:sz w:val="28"/>
          <w:szCs w:val="28"/>
        </w:rPr>
        <w:t>осуществляется следующим образом:</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 П с/с = (В1 х (УС1 – УС0) : 100 %,</w:t>
      </w:r>
      <w:r w:rsidR="003B67D3">
        <w:rPr>
          <w:position w:val="6"/>
          <w:sz w:val="28"/>
          <w:szCs w:val="28"/>
        </w:rPr>
        <w:t xml:space="preserve">          </w:t>
      </w:r>
      <w:r w:rsidRPr="003B67D3">
        <w:rPr>
          <w:position w:val="6"/>
          <w:sz w:val="28"/>
          <w:szCs w:val="28"/>
        </w:rPr>
        <w:t xml:space="preserve"> (2.7)</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где УС1 и </w:t>
      </w:r>
      <w:r w:rsidRPr="003B67D3">
        <w:rPr>
          <w:iCs/>
          <w:position w:val="6"/>
          <w:sz w:val="28"/>
          <w:szCs w:val="28"/>
        </w:rPr>
        <w:t xml:space="preserve">УС0 — </w:t>
      </w:r>
      <w:r w:rsidRPr="003B67D3">
        <w:rPr>
          <w:position w:val="6"/>
          <w:sz w:val="28"/>
          <w:szCs w:val="28"/>
        </w:rPr>
        <w:t>соответственно уровни себестоимости в отчетном и базисном периодах.</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Δ П с/с = (487351х (31.155 – 78.088) : 100 % = -228736 тыс. руб. </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Расчеты показывают, что за счет снижения уровня себестоимости </w:t>
      </w:r>
      <w:r w:rsidR="0031051B" w:rsidRPr="003B67D3">
        <w:rPr>
          <w:position w:val="6"/>
          <w:sz w:val="28"/>
          <w:szCs w:val="28"/>
        </w:rPr>
        <w:t>услг</w:t>
      </w:r>
      <w:r w:rsidRPr="003B67D3">
        <w:rPr>
          <w:position w:val="6"/>
          <w:sz w:val="28"/>
          <w:szCs w:val="28"/>
        </w:rPr>
        <w:t xml:space="preserve"> с 78.088 % в </w:t>
      </w:r>
      <w:r w:rsidR="00FB6205" w:rsidRPr="003B67D3">
        <w:rPr>
          <w:position w:val="6"/>
          <w:sz w:val="28"/>
          <w:szCs w:val="28"/>
        </w:rPr>
        <w:t>2007</w:t>
      </w:r>
      <w:r w:rsidRPr="003B67D3">
        <w:rPr>
          <w:position w:val="6"/>
          <w:sz w:val="28"/>
          <w:szCs w:val="28"/>
        </w:rPr>
        <w:t xml:space="preserve"> году до 31.155 % в </w:t>
      </w:r>
      <w:r w:rsidR="00FB6205" w:rsidRPr="003B67D3">
        <w:rPr>
          <w:position w:val="6"/>
          <w:sz w:val="28"/>
          <w:szCs w:val="28"/>
        </w:rPr>
        <w:t>2008</w:t>
      </w:r>
      <w:r w:rsidRPr="003B67D3">
        <w:rPr>
          <w:position w:val="6"/>
          <w:sz w:val="28"/>
          <w:szCs w:val="28"/>
        </w:rPr>
        <w:t xml:space="preserve"> году прибыль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от продажи услуг увеличилась на 228736 тыс.руб. Для расчета</w:t>
      </w:r>
      <w:r w:rsidRPr="003B67D3">
        <w:rPr>
          <w:bCs/>
          <w:position w:val="6"/>
          <w:sz w:val="28"/>
          <w:szCs w:val="28"/>
        </w:rPr>
        <w:t xml:space="preserve"> влияния на прибыль </w:t>
      </w:r>
      <w:r w:rsidR="00FB6205" w:rsidRPr="003B67D3">
        <w:rPr>
          <w:position w:val="6"/>
          <w:sz w:val="28"/>
          <w:szCs w:val="28"/>
        </w:rPr>
        <w:t>ООО «Ремприбор»</w:t>
      </w:r>
      <w:r w:rsidR="003B67D3">
        <w:rPr>
          <w:position w:val="6"/>
          <w:sz w:val="28"/>
          <w:szCs w:val="28"/>
        </w:rPr>
        <w:t xml:space="preserve"> </w:t>
      </w:r>
      <w:r w:rsidRPr="003B67D3">
        <w:rPr>
          <w:bCs/>
          <w:position w:val="6"/>
          <w:sz w:val="28"/>
          <w:szCs w:val="28"/>
        </w:rPr>
        <w:t>от продажи услуг фактора «Коммерческие расходы»</w:t>
      </w:r>
      <w:r w:rsidR="003B67D3">
        <w:rPr>
          <w:bCs/>
          <w:position w:val="6"/>
          <w:sz w:val="28"/>
          <w:szCs w:val="28"/>
        </w:rPr>
        <w:t xml:space="preserve"> </w:t>
      </w:r>
      <w:r w:rsidRPr="003B67D3">
        <w:rPr>
          <w:position w:val="6"/>
          <w:sz w:val="28"/>
          <w:szCs w:val="28"/>
        </w:rPr>
        <w:t>используется формула, аналогичная предыдущей:</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 П кр = (В1 х (УКР1 – УКР0) : 100 %,</w:t>
      </w:r>
      <w:r w:rsidR="003B67D3">
        <w:rPr>
          <w:position w:val="6"/>
          <w:sz w:val="28"/>
          <w:szCs w:val="28"/>
        </w:rPr>
        <w:t xml:space="preserve">         </w:t>
      </w:r>
      <w:r w:rsidRPr="003B67D3">
        <w:rPr>
          <w:position w:val="6"/>
          <w:sz w:val="28"/>
          <w:szCs w:val="28"/>
        </w:rPr>
        <w:t xml:space="preserve"> (2.8)</w:t>
      </w:r>
    </w:p>
    <w:p w:rsidR="006857C0" w:rsidRDefault="006857C0" w:rsidP="003B67D3">
      <w:pPr>
        <w:shd w:val="clear" w:color="auto" w:fill="FFFFFF"/>
        <w:autoSpaceDE w:val="0"/>
        <w:autoSpaceDN w:val="0"/>
        <w:adjustRightInd w:val="0"/>
        <w:spacing w:line="360" w:lineRule="auto"/>
        <w:ind w:firstLine="709"/>
        <w:rPr>
          <w:iCs/>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iCs/>
          <w:position w:val="6"/>
          <w:sz w:val="28"/>
          <w:szCs w:val="28"/>
        </w:rPr>
        <w:t>где</w:t>
      </w:r>
      <w:r w:rsidR="003B67D3">
        <w:rPr>
          <w:iCs/>
          <w:position w:val="6"/>
          <w:sz w:val="28"/>
          <w:szCs w:val="28"/>
        </w:rPr>
        <w:t xml:space="preserve"> </w:t>
      </w:r>
      <w:r w:rsidRPr="003B67D3">
        <w:rPr>
          <w:iCs/>
          <w:position w:val="6"/>
          <w:sz w:val="28"/>
          <w:szCs w:val="28"/>
        </w:rPr>
        <w:t>УКР1</w:t>
      </w:r>
      <w:r w:rsidRPr="003B67D3">
        <w:rPr>
          <w:position w:val="6"/>
          <w:sz w:val="28"/>
          <w:szCs w:val="28"/>
        </w:rPr>
        <w:t xml:space="preserve"> и </w:t>
      </w:r>
      <w:r w:rsidRPr="003B67D3">
        <w:rPr>
          <w:iCs/>
          <w:position w:val="6"/>
          <w:sz w:val="28"/>
          <w:szCs w:val="28"/>
        </w:rPr>
        <w:t>УКР0</w:t>
      </w:r>
      <w:r w:rsidR="003B67D3">
        <w:rPr>
          <w:iCs/>
          <w:position w:val="6"/>
          <w:sz w:val="28"/>
          <w:szCs w:val="28"/>
          <w:vertAlign w:val="subscript"/>
        </w:rPr>
        <w:t xml:space="preserve"> </w:t>
      </w:r>
      <w:r w:rsidRPr="003B67D3">
        <w:rPr>
          <w:position w:val="6"/>
          <w:sz w:val="28"/>
          <w:szCs w:val="28"/>
        </w:rPr>
        <w:t xml:space="preserve"> - соответственно уровни коммерческих расчетов в отчетном и базисном периодах.</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Δ П кр = (487351х (4.155 – 1.581) : 100 % = + 12544 тыс. руб. </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По итогам расчетов можно сделать вывод, что рост уровня коммерческих расходов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по сравнению с прошлым годом на 2.574 % привело к снижению прибыли от продажи услуг на 12544 тыс. руб. Анализ</w:t>
      </w:r>
      <w:r w:rsidRPr="003B67D3">
        <w:rPr>
          <w:bCs/>
          <w:position w:val="6"/>
          <w:sz w:val="28"/>
          <w:szCs w:val="28"/>
        </w:rPr>
        <w:t xml:space="preserve"> влияния на прибыль </w:t>
      </w:r>
      <w:r w:rsidR="00FB6205" w:rsidRPr="003B67D3">
        <w:rPr>
          <w:position w:val="6"/>
          <w:sz w:val="28"/>
          <w:szCs w:val="28"/>
        </w:rPr>
        <w:t>ООО «Ремприбор»</w:t>
      </w:r>
      <w:r w:rsidR="003B67D3">
        <w:rPr>
          <w:position w:val="6"/>
          <w:sz w:val="28"/>
          <w:szCs w:val="28"/>
        </w:rPr>
        <w:t xml:space="preserve"> </w:t>
      </w:r>
      <w:r w:rsidRPr="003B67D3">
        <w:rPr>
          <w:bCs/>
          <w:position w:val="6"/>
          <w:sz w:val="28"/>
          <w:szCs w:val="28"/>
        </w:rPr>
        <w:t>от продаж фактора «Управленческие расходы»</w:t>
      </w:r>
      <w:r w:rsidR="003B67D3">
        <w:rPr>
          <w:bCs/>
          <w:position w:val="6"/>
          <w:sz w:val="28"/>
          <w:szCs w:val="28"/>
        </w:rPr>
        <w:t xml:space="preserve"> </w:t>
      </w:r>
      <w:r w:rsidRPr="003B67D3">
        <w:rPr>
          <w:position w:val="6"/>
          <w:sz w:val="28"/>
          <w:szCs w:val="28"/>
        </w:rPr>
        <w:t>проводится по формуле:</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 П ур = (В1 х (УУР1 – УУР0) : 100 %,</w:t>
      </w:r>
      <w:r w:rsidR="003B67D3">
        <w:rPr>
          <w:position w:val="6"/>
          <w:sz w:val="28"/>
          <w:szCs w:val="28"/>
        </w:rPr>
        <w:t xml:space="preserve">        </w:t>
      </w:r>
      <w:r w:rsidRPr="003B67D3">
        <w:rPr>
          <w:position w:val="6"/>
          <w:sz w:val="28"/>
          <w:szCs w:val="28"/>
        </w:rPr>
        <w:t xml:space="preserve"> (2.9)</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где </w:t>
      </w:r>
      <w:r w:rsidRPr="003B67D3">
        <w:rPr>
          <w:iCs/>
          <w:position w:val="6"/>
          <w:sz w:val="28"/>
          <w:szCs w:val="28"/>
        </w:rPr>
        <w:t xml:space="preserve">УУР1 </w:t>
      </w:r>
      <w:r w:rsidRPr="003B67D3">
        <w:rPr>
          <w:position w:val="6"/>
          <w:sz w:val="28"/>
          <w:szCs w:val="28"/>
        </w:rPr>
        <w:t xml:space="preserve">и </w:t>
      </w:r>
      <w:r w:rsidRPr="003B67D3">
        <w:rPr>
          <w:iCs/>
          <w:position w:val="6"/>
          <w:sz w:val="28"/>
          <w:szCs w:val="28"/>
        </w:rPr>
        <w:t xml:space="preserve">УУР0 - </w:t>
      </w:r>
      <w:r w:rsidRPr="003B67D3">
        <w:rPr>
          <w:position w:val="6"/>
          <w:sz w:val="28"/>
          <w:szCs w:val="28"/>
        </w:rPr>
        <w:t>соответственно уровни управленческих расходов в отчетном и базисном периодах.</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Δ П кр = (487351 х (4.637</w:t>
      </w:r>
      <w:r w:rsidR="003B67D3">
        <w:rPr>
          <w:position w:val="6"/>
          <w:sz w:val="28"/>
          <w:szCs w:val="28"/>
        </w:rPr>
        <w:t xml:space="preserve"> </w:t>
      </w:r>
      <w:r w:rsidRPr="003B67D3">
        <w:rPr>
          <w:position w:val="6"/>
          <w:sz w:val="28"/>
          <w:szCs w:val="28"/>
        </w:rPr>
        <w:t xml:space="preserve">– 8.930) : 100 % = - 20922 тыс. руб. </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Как показывают расчеты, снижение уровня управленческих расходов привело к увеличению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от продажи услуг на 20922 тыс.руб. Обобщим влияние факторов на формирование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от продажи услуг в </w:t>
      </w:r>
      <w:r w:rsidR="00FB6205" w:rsidRPr="003B67D3">
        <w:rPr>
          <w:position w:val="6"/>
          <w:sz w:val="28"/>
          <w:szCs w:val="28"/>
        </w:rPr>
        <w:t>2008</w:t>
      </w:r>
      <w:r w:rsidRPr="003B67D3">
        <w:rPr>
          <w:position w:val="6"/>
          <w:sz w:val="28"/>
          <w:szCs w:val="28"/>
        </w:rPr>
        <w:t xml:space="preserve"> году по сравнению с прошлым годом (таблица </w:t>
      </w:r>
      <w:r w:rsidR="0058329D" w:rsidRPr="003B67D3">
        <w:rPr>
          <w:position w:val="6"/>
          <w:sz w:val="28"/>
          <w:szCs w:val="28"/>
        </w:rPr>
        <w:t>6</w:t>
      </w:r>
      <w:r w:rsidRPr="003B67D3">
        <w:rPr>
          <w:position w:val="6"/>
          <w:sz w:val="28"/>
          <w:szCs w:val="28"/>
        </w:rPr>
        <w:t xml:space="preserve"> и рис</w:t>
      </w:r>
      <w:r w:rsidR="00370437" w:rsidRPr="003B67D3">
        <w:rPr>
          <w:position w:val="6"/>
          <w:sz w:val="28"/>
          <w:szCs w:val="28"/>
        </w:rPr>
        <w:t>.</w:t>
      </w:r>
      <w:r w:rsidRPr="003B67D3">
        <w:rPr>
          <w:position w:val="6"/>
          <w:sz w:val="28"/>
          <w:szCs w:val="28"/>
        </w:rPr>
        <w:t xml:space="preserve"> 3). </w:t>
      </w:r>
    </w:p>
    <w:p w:rsidR="006857C0" w:rsidRDefault="006857C0" w:rsidP="003B67D3">
      <w:pPr>
        <w:shd w:val="clear" w:color="auto" w:fill="FFFFFF"/>
        <w:autoSpaceDE w:val="0"/>
        <w:autoSpaceDN w:val="0"/>
        <w:adjustRightInd w:val="0"/>
        <w:spacing w:line="360" w:lineRule="auto"/>
        <w:ind w:firstLine="709"/>
        <w:rPr>
          <w:position w:val="6"/>
          <w:sz w:val="28"/>
          <w:szCs w:val="27"/>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7"/>
        </w:rPr>
      </w:pPr>
      <w:r w:rsidRPr="003B67D3">
        <w:rPr>
          <w:position w:val="6"/>
          <w:sz w:val="28"/>
          <w:szCs w:val="27"/>
        </w:rPr>
        <w:t xml:space="preserve">Таблица </w:t>
      </w:r>
      <w:r w:rsidR="0058329D" w:rsidRPr="003B67D3">
        <w:rPr>
          <w:position w:val="6"/>
          <w:sz w:val="28"/>
          <w:szCs w:val="27"/>
        </w:rPr>
        <w:t>6</w:t>
      </w:r>
      <w:r w:rsidR="006857C0">
        <w:rPr>
          <w:position w:val="6"/>
          <w:sz w:val="28"/>
          <w:szCs w:val="27"/>
        </w:rPr>
        <w:t xml:space="preserve">. </w:t>
      </w:r>
      <w:r w:rsidRPr="003B67D3">
        <w:rPr>
          <w:position w:val="6"/>
          <w:sz w:val="28"/>
          <w:szCs w:val="27"/>
        </w:rPr>
        <w:t xml:space="preserve">Анализ влияния факторов на изменение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 xml:space="preserve">от продажи услуг в </w:t>
      </w:r>
      <w:r w:rsidR="00FB6205" w:rsidRPr="003B67D3">
        <w:rPr>
          <w:position w:val="6"/>
          <w:sz w:val="28"/>
          <w:szCs w:val="27"/>
        </w:rPr>
        <w:t>2008</w:t>
      </w:r>
      <w:r w:rsidRPr="003B67D3">
        <w:rPr>
          <w:position w:val="6"/>
          <w:sz w:val="28"/>
          <w:szCs w:val="27"/>
        </w:rPr>
        <w:t xml:space="preserve"> году по сравнению с прошлым годом</w:t>
      </w:r>
      <w:r w:rsidR="006857C0">
        <w:rPr>
          <w:position w:val="6"/>
          <w:sz w:val="28"/>
          <w:szCs w:val="27"/>
        </w:rPr>
        <w:t xml:space="preserve"> </w:t>
      </w:r>
      <w:r w:rsidRPr="003B67D3">
        <w:rPr>
          <w:position w:val="6"/>
          <w:sz w:val="28"/>
          <w:szCs w:val="27"/>
        </w:rPr>
        <w:t>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1"/>
        <w:gridCol w:w="3971"/>
        <w:gridCol w:w="2503"/>
        <w:gridCol w:w="2037"/>
      </w:tblGrid>
      <w:tr w:rsidR="00072669" w:rsidRPr="003B67D3" w:rsidTr="006857C0">
        <w:trPr>
          <w:jc w:val="center"/>
        </w:trPr>
        <w:tc>
          <w:tcPr>
            <w:tcW w:w="594" w:type="dxa"/>
          </w:tcPr>
          <w:p w:rsidR="00072669" w:rsidRPr="003B67D3" w:rsidRDefault="00072669" w:rsidP="006857C0">
            <w:pPr>
              <w:pStyle w:val="12"/>
            </w:pPr>
            <w:r w:rsidRPr="003B67D3">
              <w:t>№ п/п</w:t>
            </w:r>
          </w:p>
        </w:tc>
        <w:tc>
          <w:tcPr>
            <w:tcW w:w="4271" w:type="dxa"/>
          </w:tcPr>
          <w:p w:rsidR="00072669" w:rsidRPr="003B67D3" w:rsidRDefault="00072669" w:rsidP="006857C0">
            <w:pPr>
              <w:pStyle w:val="12"/>
            </w:pPr>
            <w:r w:rsidRPr="003B67D3">
              <w:t>Факторы</w:t>
            </w:r>
          </w:p>
        </w:tc>
        <w:tc>
          <w:tcPr>
            <w:tcW w:w="2700" w:type="dxa"/>
          </w:tcPr>
          <w:p w:rsidR="00072669" w:rsidRPr="003B67D3" w:rsidRDefault="00072669" w:rsidP="006857C0">
            <w:pPr>
              <w:pStyle w:val="12"/>
            </w:pPr>
            <w:r w:rsidRPr="003B67D3">
              <w:t>Влияние на прибыль, тыс.руб.</w:t>
            </w:r>
          </w:p>
        </w:tc>
        <w:tc>
          <w:tcPr>
            <w:tcW w:w="2160" w:type="dxa"/>
          </w:tcPr>
          <w:p w:rsidR="00072669" w:rsidRPr="003B67D3" w:rsidRDefault="00072669" w:rsidP="006857C0">
            <w:pPr>
              <w:pStyle w:val="12"/>
            </w:pPr>
            <w:r w:rsidRPr="003B67D3">
              <w:t>Удельный вес фактора в общем результате, %</w:t>
            </w:r>
          </w:p>
        </w:tc>
      </w:tr>
      <w:tr w:rsidR="00072669" w:rsidRPr="003B67D3" w:rsidTr="006857C0">
        <w:trPr>
          <w:jc w:val="center"/>
        </w:trPr>
        <w:tc>
          <w:tcPr>
            <w:tcW w:w="594" w:type="dxa"/>
          </w:tcPr>
          <w:p w:rsidR="00072669" w:rsidRPr="003B67D3" w:rsidRDefault="00072669" w:rsidP="006857C0">
            <w:pPr>
              <w:pStyle w:val="12"/>
            </w:pPr>
            <w:r w:rsidRPr="003B67D3">
              <w:t>1</w:t>
            </w:r>
          </w:p>
        </w:tc>
        <w:tc>
          <w:tcPr>
            <w:tcW w:w="4271" w:type="dxa"/>
          </w:tcPr>
          <w:p w:rsidR="00072669" w:rsidRPr="003B67D3" w:rsidRDefault="00072669" w:rsidP="006857C0">
            <w:pPr>
              <w:pStyle w:val="12"/>
            </w:pPr>
            <w:r w:rsidRPr="003B67D3">
              <w:t>Увеличение выручки</w:t>
            </w:r>
          </w:p>
        </w:tc>
        <w:tc>
          <w:tcPr>
            <w:tcW w:w="2700" w:type="dxa"/>
          </w:tcPr>
          <w:p w:rsidR="00072669" w:rsidRPr="003B67D3" w:rsidRDefault="00072669" w:rsidP="006857C0">
            <w:pPr>
              <w:pStyle w:val="12"/>
            </w:pPr>
            <w:r w:rsidRPr="003B67D3">
              <w:t>+31047</w:t>
            </w:r>
          </w:p>
        </w:tc>
        <w:tc>
          <w:tcPr>
            <w:tcW w:w="2160" w:type="dxa"/>
          </w:tcPr>
          <w:p w:rsidR="00072669" w:rsidRPr="003B67D3" w:rsidRDefault="00072669" w:rsidP="006857C0">
            <w:pPr>
              <w:pStyle w:val="12"/>
            </w:pPr>
            <w:r w:rsidRPr="003B67D3">
              <w:t>11.6</w:t>
            </w:r>
          </w:p>
        </w:tc>
      </w:tr>
      <w:tr w:rsidR="00072669" w:rsidRPr="003B67D3" w:rsidTr="006857C0">
        <w:trPr>
          <w:jc w:val="center"/>
        </w:trPr>
        <w:tc>
          <w:tcPr>
            <w:tcW w:w="594" w:type="dxa"/>
          </w:tcPr>
          <w:p w:rsidR="00072669" w:rsidRPr="003B67D3" w:rsidRDefault="00072669" w:rsidP="006857C0">
            <w:pPr>
              <w:pStyle w:val="12"/>
            </w:pPr>
            <w:r w:rsidRPr="003B67D3">
              <w:t>1а</w:t>
            </w:r>
          </w:p>
        </w:tc>
        <w:tc>
          <w:tcPr>
            <w:tcW w:w="4271" w:type="dxa"/>
          </w:tcPr>
          <w:p w:rsidR="00072669" w:rsidRPr="003B67D3" w:rsidRDefault="00072669" w:rsidP="006857C0">
            <w:pPr>
              <w:pStyle w:val="12"/>
            </w:pPr>
            <w:r w:rsidRPr="003B67D3">
              <w:t>Увеличение цен на услуги</w:t>
            </w:r>
          </w:p>
        </w:tc>
        <w:tc>
          <w:tcPr>
            <w:tcW w:w="2700" w:type="dxa"/>
          </w:tcPr>
          <w:p w:rsidR="00072669" w:rsidRPr="003B67D3" w:rsidRDefault="00072669" w:rsidP="006857C0">
            <w:pPr>
              <w:pStyle w:val="12"/>
            </w:pPr>
            <w:r w:rsidRPr="003B67D3">
              <w:t>+ 2645</w:t>
            </w:r>
          </w:p>
        </w:tc>
        <w:tc>
          <w:tcPr>
            <w:tcW w:w="2160" w:type="dxa"/>
          </w:tcPr>
          <w:p w:rsidR="00072669" w:rsidRPr="003B67D3" w:rsidRDefault="00072669" w:rsidP="006857C0">
            <w:pPr>
              <w:pStyle w:val="12"/>
            </w:pPr>
            <w:r w:rsidRPr="003B67D3">
              <w:t>1.0</w:t>
            </w:r>
          </w:p>
        </w:tc>
      </w:tr>
      <w:tr w:rsidR="00072669" w:rsidRPr="003B67D3" w:rsidTr="006857C0">
        <w:trPr>
          <w:jc w:val="center"/>
        </w:trPr>
        <w:tc>
          <w:tcPr>
            <w:tcW w:w="594" w:type="dxa"/>
          </w:tcPr>
          <w:p w:rsidR="00072669" w:rsidRPr="003B67D3" w:rsidRDefault="00072669" w:rsidP="006857C0">
            <w:pPr>
              <w:pStyle w:val="12"/>
            </w:pPr>
            <w:r w:rsidRPr="003B67D3">
              <w:t>1б</w:t>
            </w:r>
          </w:p>
        </w:tc>
        <w:tc>
          <w:tcPr>
            <w:tcW w:w="4271" w:type="dxa"/>
          </w:tcPr>
          <w:p w:rsidR="00072669" w:rsidRPr="003B67D3" w:rsidRDefault="00072669" w:rsidP="006857C0">
            <w:pPr>
              <w:pStyle w:val="12"/>
            </w:pPr>
            <w:r w:rsidRPr="003B67D3">
              <w:t>Увеличение количества проданных услуг</w:t>
            </w:r>
          </w:p>
        </w:tc>
        <w:tc>
          <w:tcPr>
            <w:tcW w:w="2700" w:type="dxa"/>
          </w:tcPr>
          <w:p w:rsidR="00072669" w:rsidRPr="003B67D3" w:rsidRDefault="00072669" w:rsidP="006857C0">
            <w:pPr>
              <w:pStyle w:val="12"/>
            </w:pPr>
            <w:r w:rsidRPr="003B67D3">
              <w:t>+ 28402</w:t>
            </w:r>
          </w:p>
        </w:tc>
        <w:tc>
          <w:tcPr>
            <w:tcW w:w="2160" w:type="dxa"/>
          </w:tcPr>
          <w:p w:rsidR="00072669" w:rsidRPr="003B67D3" w:rsidRDefault="00072669" w:rsidP="006857C0">
            <w:pPr>
              <w:pStyle w:val="12"/>
            </w:pPr>
            <w:r w:rsidRPr="003B67D3">
              <w:t>10.6</w:t>
            </w:r>
          </w:p>
        </w:tc>
      </w:tr>
      <w:tr w:rsidR="00072669" w:rsidRPr="003B67D3" w:rsidTr="006857C0">
        <w:trPr>
          <w:jc w:val="center"/>
        </w:trPr>
        <w:tc>
          <w:tcPr>
            <w:tcW w:w="594" w:type="dxa"/>
          </w:tcPr>
          <w:p w:rsidR="00072669" w:rsidRPr="003B67D3" w:rsidRDefault="00072669" w:rsidP="006857C0">
            <w:pPr>
              <w:pStyle w:val="12"/>
            </w:pPr>
            <w:r w:rsidRPr="003B67D3">
              <w:t>2</w:t>
            </w:r>
          </w:p>
        </w:tc>
        <w:tc>
          <w:tcPr>
            <w:tcW w:w="4271" w:type="dxa"/>
          </w:tcPr>
          <w:p w:rsidR="00072669" w:rsidRPr="003B67D3" w:rsidRDefault="00072669" w:rsidP="006857C0">
            <w:pPr>
              <w:pStyle w:val="12"/>
            </w:pPr>
            <w:r w:rsidRPr="003B67D3">
              <w:t>Снижение себестоимости услуг</w:t>
            </w:r>
          </w:p>
        </w:tc>
        <w:tc>
          <w:tcPr>
            <w:tcW w:w="2700" w:type="dxa"/>
          </w:tcPr>
          <w:p w:rsidR="00072669" w:rsidRPr="003B67D3" w:rsidRDefault="00072669" w:rsidP="006857C0">
            <w:pPr>
              <w:pStyle w:val="12"/>
            </w:pPr>
            <w:r w:rsidRPr="003B67D3">
              <w:t>+ 228736</w:t>
            </w:r>
          </w:p>
        </w:tc>
        <w:tc>
          <w:tcPr>
            <w:tcW w:w="2160" w:type="dxa"/>
          </w:tcPr>
          <w:p w:rsidR="00072669" w:rsidRPr="003B67D3" w:rsidRDefault="00072669" w:rsidP="006857C0">
            <w:pPr>
              <w:pStyle w:val="12"/>
            </w:pPr>
            <w:r w:rsidRPr="003B67D3">
              <w:t>85.3</w:t>
            </w:r>
          </w:p>
        </w:tc>
      </w:tr>
      <w:tr w:rsidR="00072669" w:rsidRPr="003B67D3" w:rsidTr="006857C0">
        <w:trPr>
          <w:jc w:val="center"/>
        </w:trPr>
        <w:tc>
          <w:tcPr>
            <w:tcW w:w="594" w:type="dxa"/>
          </w:tcPr>
          <w:p w:rsidR="00072669" w:rsidRPr="003B67D3" w:rsidRDefault="00072669" w:rsidP="006857C0">
            <w:pPr>
              <w:pStyle w:val="12"/>
            </w:pPr>
            <w:r w:rsidRPr="003B67D3">
              <w:t>3</w:t>
            </w:r>
          </w:p>
        </w:tc>
        <w:tc>
          <w:tcPr>
            <w:tcW w:w="4271" w:type="dxa"/>
          </w:tcPr>
          <w:p w:rsidR="00072669" w:rsidRPr="003B67D3" w:rsidRDefault="00072669" w:rsidP="006857C0">
            <w:pPr>
              <w:pStyle w:val="12"/>
            </w:pPr>
            <w:r w:rsidRPr="003B67D3">
              <w:t>Увеличение коммерческих расходов</w:t>
            </w:r>
          </w:p>
        </w:tc>
        <w:tc>
          <w:tcPr>
            <w:tcW w:w="2700" w:type="dxa"/>
          </w:tcPr>
          <w:p w:rsidR="00072669" w:rsidRPr="003B67D3" w:rsidRDefault="00072669" w:rsidP="006857C0">
            <w:pPr>
              <w:pStyle w:val="12"/>
            </w:pPr>
            <w:r w:rsidRPr="003B67D3">
              <w:t>- 12544</w:t>
            </w:r>
          </w:p>
        </w:tc>
        <w:tc>
          <w:tcPr>
            <w:tcW w:w="2160" w:type="dxa"/>
          </w:tcPr>
          <w:p w:rsidR="00072669" w:rsidRPr="003B67D3" w:rsidRDefault="00072669" w:rsidP="006857C0">
            <w:pPr>
              <w:pStyle w:val="12"/>
            </w:pPr>
            <w:r w:rsidRPr="003B67D3">
              <w:t>-4.7</w:t>
            </w:r>
          </w:p>
        </w:tc>
      </w:tr>
      <w:tr w:rsidR="00072669" w:rsidRPr="003B67D3" w:rsidTr="006857C0">
        <w:trPr>
          <w:jc w:val="center"/>
        </w:trPr>
        <w:tc>
          <w:tcPr>
            <w:tcW w:w="594" w:type="dxa"/>
          </w:tcPr>
          <w:p w:rsidR="00072669" w:rsidRPr="003B67D3" w:rsidRDefault="00072669" w:rsidP="006857C0">
            <w:pPr>
              <w:pStyle w:val="12"/>
            </w:pPr>
            <w:r w:rsidRPr="003B67D3">
              <w:t>4</w:t>
            </w:r>
          </w:p>
        </w:tc>
        <w:tc>
          <w:tcPr>
            <w:tcW w:w="4271" w:type="dxa"/>
          </w:tcPr>
          <w:p w:rsidR="00072669" w:rsidRPr="003B67D3" w:rsidRDefault="00072669" w:rsidP="006857C0">
            <w:pPr>
              <w:pStyle w:val="12"/>
            </w:pPr>
            <w:r w:rsidRPr="003B67D3">
              <w:t>Сокращение управленческих расходов</w:t>
            </w:r>
          </w:p>
        </w:tc>
        <w:tc>
          <w:tcPr>
            <w:tcW w:w="2700" w:type="dxa"/>
          </w:tcPr>
          <w:p w:rsidR="00072669" w:rsidRPr="003B67D3" w:rsidRDefault="00072669" w:rsidP="006857C0">
            <w:pPr>
              <w:pStyle w:val="12"/>
            </w:pPr>
            <w:r w:rsidRPr="003B67D3">
              <w:t>+ 20922</w:t>
            </w:r>
          </w:p>
        </w:tc>
        <w:tc>
          <w:tcPr>
            <w:tcW w:w="2160" w:type="dxa"/>
          </w:tcPr>
          <w:p w:rsidR="00072669" w:rsidRPr="003B67D3" w:rsidRDefault="00072669" w:rsidP="006857C0">
            <w:pPr>
              <w:pStyle w:val="12"/>
            </w:pPr>
            <w:r w:rsidRPr="003B67D3">
              <w:t>7.8</w:t>
            </w:r>
          </w:p>
        </w:tc>
      </w:tr>
      <w:tr w:rsidR="00072669" w:rsidRPr="003B67D3" w:rsidTr="006857C0">
        <w:trPr>
          <w:jc w:val="center"/>
        </w:trPr>
        <w:tc>
          <w:tcPr>
            <w:tcW w:w="594" w:type="dxa"/>
          </w:tcPr>
          <w:p w:rsidR="00072669" w:rsidRPr="003B67D3" w:rsidRDefault="00072669" w:rsidP="006857C0">
            <w:pPr>
              <w:pStyle w:val="12"/>
            </w:pPr>
          </w:p>
        </w:tc>
        <w:tc>
          <w:tcPr>
            <w:tcW w:w="4271" w:type="dxa"/>
          </w:tcPr>
          <w:p w:rsidR="00072669" w:rsidRPr="003B67D3" w:rsidRDefault="00072669" w:rsidP="006857C0">
            <w:pPr>
              <w:pStyle w:val="12"/>
            </w:pPr>
            <w:r w:rsidRPr="003B67D3">
              <w:t>Итого</w:t>
            </w:r>
          </w:p>
        </w:tc>
        <w:tc>
          <w:tcPr>
            <w:tcW w:w="2700" w:type="dxa"/>
          </w:tcPr>
          <w:p w:rsidR="00072669" w:rsidRPr="003B67D3" w:rsidRDefault="00072669" w:rsidP="006857C0">
            <w:pPr>
              <w:pStyle w:val="12"/>
            </w:pPr>
            <w:r w:rsidRPr="003B67D3">
              <w:t>292668- 24507 = +268161</w:t>
            </w:r>
          </w:p>
        </w:tc>
        <w:tc>
          <w:tcPr>
            <w:tcW w:w="2160" w:type="dxa"/>
          </w:tcPr>
          <w:p w:rsidR="00072669" w:rsidRPr="003B67D3" w:rsidRDefault="00072669" w:rsidP="006857C0">
            <w:pPr>
              <w:pStyle w:val="12"/>
            </w:pPr>
            <w:r w:rsidRPr="003B67D3">
              <w:t>100</w:t>
            </w:r>
          </w:p>
        </w:tc>
      </w:tr>
    </w:tbl>
    <w:p w:rsidR="0058329D" w:rsidRPr="003B67D3" w:rsidRDefault="0058329D" w:rsidP="003B67D3">
      <w:pPr>
        <w:shd w:val="clear" w:color="auto" w:fill="FFFFFF"/>
        <w:autoSpaceDE w:val="0"/>
        <w:autoSpaceDN w:val="0"/>
        <w:adjustRightInd w:val="0"/>
        <w:spacing w:line="360" w:lineRule="auto"/>
        <w:ind w:firstLine="709"/>
        <w:rPr>
          <w:position w:val="6"/>
          <w:sz w:val="28"/>
          <w:szCs w:val="28"/>
        </w:rPr>
      </w:pPr>
    </w:p>
    <w:p w:rsidR="0058329D" w:rsidRPr="003B67D3" w:rsidRDefault="0058329D"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Как видно из приведенных данных, наибольшее влияние на увеличение прибыли от продажи услуг</w:t>
      </w:r>
      <w:r w:rsidR="003B67D3">
        <w:rPr>
          <w:position w:val="6"/>
          <w:sz w:val="28"/>
          <w:szCs w:val="28"/>
        </w:rPr>
        <w:t xml:space="preserve"> </w:t>
      </w:r>
      <w:r w:rsidRPr="003B67D3">
        <w:rPr>
          <w:position w:val="6"/>
          <w:sz w:val="28"/>
          <w:szCs w:val="28"/>
        </w:rPr>
        <w:t>оказало снижение их себестоимости. Общее увеличение за счет этого фактора составило 85.3</w:t>
      </w:r>
      <w:r w:rsidR="003B67D3">
        <w:rPr>
          <w:position w:val="6"/>
          <w:sz w:val="28"/>
          <w:szCs w:val="28"/>
        </w:rPr>
        <w:t xml:space="preserve"> </w:t>
      </w:r>
      <w:r w:rsidRPr="003B67D3">
        <w:rPr>
          <w:position w:val="6"/>
          <w:sz w:val="28"/>
          <w:szCs w:val="28"/>
        </w:rPr>
        <w:t>%.</w:t>
      </w:r>
      <w:r w:rsidR="003B67D3">
        <w:rPr>
          <w:position w:val="6"/>
          <w:sz w:val="28"/>
          <w:szCs w:val="28"/>
        </w:rPr>
        <w:t xml:space="preserve"> </w:t>
      </w:r>
      <w:r w:rsidRPr="003B67D3">
        <w:rPr>
          <w:position w:val="6"/>
          <w:sz w:val="28"/>
          <w:szCs w:val="28"/>
        </w:rPr>
        <w:t>Увеличение выручки способствовало росту прибыли от продаж на 11.6</w:t>
      </w:r>
      <w:r w:rsidR="003B67D3">
        <w:rPr>
          <w:position w:val="6"/>
          <w:sz w:val="28"/>
          <w:szCs w:val="28"/>
        </w:rPr>
        <w:t xml:space="preserve"> </w:t>
      </w:r>
      <w:r w:rsidRPr="003B67D3">
        <w:rPr>
          <w:position w:val="6"/>
          <w:sz w:val="28"/>
          <w:szCs w:val="28"/>
        </w:rPr>
        <w:t>%. На долю сокращения управленческих расходов приходится 7.8 % в общем объеме увеличения прибыли ООО «Ремприбор»</w:t>
      </w:r>
      <w:r w:rsidR="003B67D3">
        <w:rPr>
          <w:position w:val="6"/>
          <w:sz w:val="28"/>
          <w:szCs w:val="28"/>
        </w:rPr>
        <w:t xml:space="preserve"> </w:t>
      </w:r>
      <w:r w:rsidRPr="003B67D3">
        <w:rPr>
          <w:position w:val="6"/>
          <w:sz w:val="28"/>
          <w:szCs w:val="28"/>
        </w:rPr>
        <w:t xml:space="preserve">от продажи услуг. Негативно на показатель прибыли от продаж повлияло только увеличение коммерческих расходов. За счет этого фактора прибыль от продаж снизилась на 4.7 %. </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p>
    <w:p w:rsidR="00072669" w:rsidRPr="003B67D3" w:rsidRDefault="00E03BFF" w:rsidP="003B67D3">
      <w:pPr>
        <w:shd w:val="clear" w:color="auto" w:fill="FFFFFF"/>
        <w:autoSpaceDE w:val="0"/>
        <w:autoSpaceDN w:val="0"/>
        <w:adjustRightInd w:val="0"/>
        <w:spacing w:line="360" w:lineRule="auto"/>
        <w:ind w:firstLine="709"/>
        <w:rPr>
          <w:position w:val="6"/>
          <w:sz w:val="28"/>
          <w:szCs w:val="28"/>
        </w:rPr>
      </w:pPr>
      <w:r>
        <w:rPr>
          <w:position w:val="6"/>
          <w:sz w:val="28"/>
          <w:szCs w:val="28"/>
        </w:rPr>
        <w:pict>
          <v:shape id="_x0000_i1029" type="#_x0000_t75" style="width:414pt;height:173.25pt">
            <v:imagedata r:id="rId11" o:title=""/>
          </v:shape>
        </w:pic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w:t>
      </w:r>
      <w:r w:rsidRPr="003B67D3">
        <w:rPr>
          <w:position w:val="6"/>
          <w:sz w:val="28"/>
          <w:szCs w:val="28"/>
        </w:rPr>
        <w:t xml:space="preserve"> 3 Влияние факторов на увеличение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в </w:t>
      </w:r>
      <w:r w:rsidR="00FB6205" w:rsidRPr="003B67D3">
        <w:rPr>
          <w:position w:val="6"/>
          <w:sz w:val="28"/>
          <w:szCs w:val="28"/>
        </w:rPr>
        <w:t>2008</w:t>
      </w:r>
      <w:r w:rsidRPr="003B67D3">
        <w:rPr>
          <w:position w:val="6"/>
          <w:sz w:val="28"/>
          <w:szCs w:val="28"/>
        </w:rPr>
        <w:t xml:space="preserve"> году по сравнению с прошлым годом</w: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Факторы от прочей деятельности и чрезвычайные факторы иногда оказывают столь же существенное влияние на чистую прибыль, как факторы хозяйственной сферы. Их влияние на сумму 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тоже можно определить. В данном случае используем метод балансовой увязки и факторную модель чистой прибыли отчетного периода аддитивного вида (формула 1.1).</w:t>
      </w:r>
    </w:p>
    <w:p w:rsidR="006857C0" w:rsidRDefault="006857C0" w:rsidP="003B67D3">
      <w:pPr>
        <w:autoSpaceDE w:val="0"/>
        <w:autoSpaceDN w:val="0"/>
        <w:adjustRightInd w:val="0"/>
        <w:spacing w:line="360" w:lineRule="auto"/>
        <w:ind w:firstLine="709"/>
        <w:rPr>
          <w:position w:val="6"/>
          <w:sz w:val="28"/>
        </w:rPr>
      </w:pPr>
    </w:p>
    <w:p w:rsidR="00E617FA" w:rsidRPr="003B67D3" w:rsidRDefault="00326705" w:rsidP="003B67D3">
      <w:pPr>
        <w:autoSpaceDE w:val="0"/>
        <w:autoSpaceDN w:val="0"/>
        <w:adjustRightInd w:val="0"/>
        <w:spacing w:line="360" w:lineRule="auto"/>
        <w:ind w:firstLine="709"/>
        <w:rPr>
          <w:position w:val="6"/>
          <w:sz w:val="28"/>
        </w:rPr>
      </w:pPr>
      <w:r w:rsidRPr="003B67D3">
        <w:rPr>
          <w:position w:val="6"/>
          <w:sz w:val="28"/>
        </w:rPr>
        <w:t xml:space="preserve">Таблица </w:t>
      </w:r>
      <w:r w:rsidR="0058329D" w:rsidRPr="003B67D3">
        <w:rPr>
          <w:position w:val="6"/>
          <w:sz w:val="28"/>
        </w:rPr>
        <w:t>7</w:t>
      </w:r>
      <w:r w:rsidR="006857C0">
        <w:rPr>
          <w:position w:val="6"/>
          <w:sz w:val="28"/>
        </w:rPr>
        <w:t xml:space="preserve">. </w:t>
      </w:r>
      <w:r w:rsidR="00E617FA" w:rsidRPr="003B67D3">
        <w:rPr>
          <w:position w:val="6"/>
          <w:sz w:val="28"/>
        </w:rPr>
        <w:t>Результаты факторного анализа чистой</w:t>
      </w:r>
      <w:r w:rsidR="003B67D3">
        <w:rPr>
          <w:position w:val="6"/>
          <w:sz w:val="28"/>
        </w:rPr>
        <w:t xml:space="preserve"> </w:t>
      </w:r>
      <w:r w:rsidR="00E617FA" w:rsidRPr="003B67D3">
        <w:rPr>
          <w:position w:val="6"/>
          <w:sz w:val="28"/>
        </w:rPr>
        <w:t xml:space="preserve">прибыли </w:t>
      </w:r>
      <w:r w:rsidR="00FB6205" w:rsidRPr="003B67D3">
        <w:rPr>
          <w:position w:val="6"/>
          <w:sz w:val="28"/>
          <w:szCs w:val="28"/>
        </w:rPr>
        <w:t>ООО «Ремприбор»</w:t>
      </w:r>
      <w:r w:rsidR="003B67D3">
        <w:rPr>
          <w:position w:val="6"/>
          <w:sz w:val="28"/>
          <w:szCs w:val="28"/>
        </w:rPr>
        <w:t xml:space="preserve"> </w:t>
      </w:r>
      <w:r w:rsidR="00E617FA" w:rsidRPr="003B67D3">
        <w:rPr>
          <w:position w:val="6"/>
          <w:sz w:val="28"/>
          <w:szCs w:val="28"/>
        </w:rPr>
        <w:t xml:space="preserve">в </w:t>
      </w:r>
      <w:r w:rsidR="00FB6205" w:rsidRPr="003B67D3">
        <w:rPr>
          <w:position w:val="6"/>
          <w:sz w:val="28"/>
          <w:szCs w:val="28"/>
        </w:rPr>
        <w:t>2008</w:t>
      </w:r>
      <w:r w:rsidR="00E617FA" w:rsidRPr="003B67D3">
        <w:rPr>
          <w:position w:val="6"/>
          <w:sz w:val="28"/>
          <w:szCs w:val="28"/>
        </w:rPr>
        <w:t xml:space="preserve"> году по сравнению с прошлым годом</w:t>
      </w:r>
      <w:r w:rsidR="006857C0">
        <w:rPr>
          <w:position w:val="6"/>
          <w:sz w:val="28"/>
          <w:szCs w:val="28"/>
        </w:rPr>
        <w:t xml:space="preserve"> </w:t>
      </w:r>
      <w:r w:rsidR="00E617FA" w:rsidRPr="003B67D3">
        <w:rPr>
          <w:position w:val="6"/>
          <w:sz w:val="28"/>
        </w:rPr>
        <w:t>Тыс.руб.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7"/>
        <w:gridCol w:w="4032"/>
        <w:gridCol w:w="2355"/>
        <w:gridCol w:w="2328"/>
      </w:tblGrid>
      <w:tr w:rsidR="00E617FA" w:rsidRPr="003B67D3" w:rsidTr="006857C0">
        <w:trPr>
          <w:jc w:val="center"/>
        </w:trPr>
        <w:tc>
          <w:tcPr>
            <w:tcW w:w="365" w:type="dxa"/>
          </w:tcPr>
          <w:p w:rsidR="00E617FA" w:rsidRPr="003B67D3" w:rsidRDefault="00E617FA" w:rsidP="006857C0">
            <w:pPr>
              <w:pStyle w:val="12"/>
            </w:pPr>
            <w:r w:rsidRPr="003B67D3">
              <w:t>№ п/п</w:t>
            </w:r>
          </w:p>
        </w:tc>
        <w:tc>
          <w:tcPr>
            <w:tcW w:w="4289" w:type="dxa"/>
          </w:tcPr>
          <w:p w:rsidR="00E617FA" w:rsidRPr="003B67D3" w:rsidRDefault="00E617FA" w:rsidP="006857C0">
            <w:pPr>
              <w:pStyle w:val="12"/>
            </w:pPr>
            <w:r w:rsidRPr="003B67D3">
              <w:t>Факторы</w:t>
            </w:r>
          </w:p>
        </w:tc>
        <w:tc>
          <w:tcPr>
            <w:tcW w:w="2513" w:type="dxa"/>
          </w:tcPr>
          <w:p w:rsidR="00E617FA" w:rsidRPr="003B67D3" w:rsidRDefault="00E617FA" w:rsidP="006857C0">
            <w:pPr>
              <w:pStyle w:val="12"/>
            </w:pPr>
            <w:r w:rsidRPr="003B67D3">
              <w:t>Расчет влияния</w:t>
            </w:r>
          </w:p>
        </w:tc>
        <w:tc>
          <w:tcPr>
            <w:tcW w:w="2481" w:type="dxa"/>
          </w:tcPr>
          <w:p w:rsidR="00E617FA" w:rsidRPr="003B67D3" w:rsidRDefault="00E617FA" w:rsidP="006857C0">
            <w:pPr>
              <w:pStyle w:val="12"/>
            </w:pPr>
            <w:r w:rsidRPr="003B67D3">
              <w:t>Влияние на чистую прибыль</w:t>
            </w:r>
          </w:p>
        </w:tc>
      </w:tr>
      <w:tr w:rsidR="00E617FA" w:rsidRPr="003B67D3" w:rsidTr="006857C0">
        <w:trPr>
          <w:jc w:val="center"/>
        </w:trPr>
        <w:tc>
          <w:tcPr>
            <w:tcW w:w="365" w:type="dxa"/>
          </w:tcPr>
          <w:p w:rsidR="00E617FA" w:rsidRPr="003B67D3" w:rsidRDefault="00E617FA" w:rsidP="006857C0">
            <w:pPr>
              <w:pStyle w:val="12"/>
            </w:pPr>
            <w:r w:rsidRPr="003B67D3">
              <w:t>1</w:t>
            </w:r>
          </w:p>
        </w:tc>
        <w:tc>
          <w:tcPr>
            <w:tcW w:w="4289" w:type="dxa"/>
          </w:tcPr>
          <w:p w:rsidR="00E617FA" w:rsidRPr="003B67D3" w:rsidRDefault="00E617FA" w:rsidP="006857C0">
            <w:pPr>
              <w:pStyle w:val="12"/>
            </w:pPr>
            <w:r w:rsidRPr="003B67D3">
              <w:t xml:space="preserve">Увеличение выручки от </w:t>
            </w:r>
            <w:r w:rsidR="00845407" w:rsidRPr="003B67D3">
              <w:t>оказания усл</w:t>
            </w:r>
            <w:r w:rsidR="00326705" w:rsidRPr="003B67D3">
              <w:t>у</w:t>
            </w:r>
            <w:r w:rsidR="00845407" w:rsidRPr="003B67D3">
              <w:t>г</w:t>
            </w:r>
          </w:p>
        </w:tc>
        <w:tc>
          <w:tcPr>
            <w:tcW w:w="2513" w:type="dxa"/>
          </w:tcPr>
          <w:p w:rsidR="00E617FA" w:rsidRPr="003B67D3" w:rsidRDefault="00E617FA" w:rsidP="006857C0">
            <w:pPr>
              <w:pStyle w:val="12"/>
            </w:pPr>
            <w:r w:rsidRPr="003B67D3">
              <w:t>487351-214986</w:t>
            </w:r>
          </w:p>
        </w:tc>
        <w:tc>
          <w:tcPr>
            <w:tcW w:w="2481" w:type="dxa"/>
          </w:tcPr>
          <w:p w:rsidR="00E617FA" w:rsidRPr="003B67D3" w:rsidRDefault="00E617FA" w:rsidP="006857C0">
            <w:pPr>
              <w:pStyle w:val="12"/>
            </w:pPr>
            <w:r w:rsidRPr="003B67D3">
              <w:t>+272365</w:t>
            </w:r>
          </w:p>
        </w:tc>
      </w:tr>
      <w:tr w:rsidR="00E617FA" w:rsidRPr="003B67D3" w:rsidTr="006857C0">
        <w:trPr>
          <w:jc w:val="center"/>
        </w:trPr>
        <w:tc>
          <w:tcPr>
            <w:tcW w:w="365" w:type="dxa"/>
          </w:tcPr>
          <w:p w:rsidR="00E617FA" w:rsidRPr="003B67D3" w:rsidRDefault="00E617FA" w:rsidP="006857C0">
            <w:pPr>
              <w:pStyle w:val="12"/>
            </w:pPr>
            <w:r w:rsidRPr="003B67D3">
              <w:t>2</w:t>
            </w:r>
          </w:p>
        </w:tc>
        <w:tc>
          <w:tcPr>
            <w:tcW w:w="4289" w:type="dxa"/>
          </w:tcPr>
          <w:p w:rsidR="00E617FA" w:rsidRPr="003B67D3" w:rsidRDefault="00E617FA" w:rsidP="006857C0">
            <w:pPr>
              <w:pStyle w:val="12"/>
            </w:pPr>
            <w:r w:rsidRPr="003B67D3">
              <w:t xml:space="preserve">Уменьшение себестоимости </w:t>
            </w:r>
            <w:r w:rsidR="00845407" w:rsidRPr="003B67D3">
              <w:t>услуг</w:t>
            </w:r>
          </w:p>
        </w:tc>
        <w:tc>
          <w:tcPr>
            <w:tcW w:w="2513" w:type="dxa"/>
          </w:tcPr>
          <w:p w:rsidR="00E617FA" w:rsidRPr="003B67D3" w:rsidRDefault="00E617FA" w:rsidP="006857C0">
            <w:pPr>
              <w:pStyle w:val="12"/>
            </w:pPr>
            <w:r w:rsidRPr="003B67D3">
              <w:t>151834-167879</w:t>
            </w:r>
          </w:p>
        </w:tc>
        <w:tc>
          <w:tcPr>
            <w:tcW w:w="2481" w:type="dxa"/>
          </w:tcPr>
          <w:p w:rsidR="00E617FA" w:rsidRPr="003B67D3" w:rsidRDefault="00E617FA" w:rsidP="006857C0">
            <w:pPr>
              <w:pStyle w:val="12"/>
            </w:pPr>
            <w:r w:rsidRPr="003B67D3">
              <w:t>+16045</w:t>
            </w:r>
          </w:p>
        </w:tc>
      </w:tr>
      <w:tr w:rsidR="00E617FA" w:rsidRPr="003B67D3" w:rsidTr="006857C0">
        <w:trPr>
          <w:jc w:val="center"/>
        </w:trPr>
        <w:tc>
          <w:tcPr>
            <w:tcW w:w="365" w:type="dxa"/>
          </w:tcPr>
          <w:p w:rsidR="00E617FA" w:rsidRPr="003B67D3" w:rsidRDefault="00E617FA" w:rsidP="006857C0">
            <w:pPr>
              <w:pStyle w:val="12"/>
            </w:pPr>
            <w:r w:rsidRPr="003B67D3">
              <w:t>3</w:t>
            </w:r>
          </w:p>
        </w:tc>
        <w:tc>
          <w:tcPr>
            <w:tcW w:w="4289" w:type="dxa"/>
          </w:tcPr>
          <w:p w:rsidR="00E617FA" w:rsidRPr="003B67D3" w:rsidRDefault="00E617FA" w:rsidP="006857C0">
            <w:pPr>
              <w:pStyle w:val="12"/>
            </w:pPr>
            <w:r w:rsidRPr="003B67D3">
              <w:t>Увеличение коммерческих расходов</w:t>
            </w:r>
          </w:p>
        </w:tc>
        <w:tc>
          <w:tcPr>
            <w:tcW w:w="2513" w:type="dxa"/>
          </w:tcPr>
          <w:p w:rsidR="00E617FA" w:rsidRPr="003B67D3" w:rsidRDefault="00E617FA" w:rsidP="006857C0">
            <w:pPr>
              <w:pStyle w:val="12"/>
            </w:pPr>
            <w:r w:rsidRPr="003B67D3">
              <w:t>20250-3401</w:t>
            </w:r>
          </w:p>
        </w:tc>
        <w:tc>
          <w:tcPr>
            <w:tcW w:w="2481" w:type="dxa"/>
          </w:tcPr>
          <w:p w:rsidR="00E617FA" w:rsidRPr="003B67D3" w:rsidRDefault="00E617FA" w:rsidP="006857C0">
            <w:pPr>
              <w:pStyle w:val="12"/>
            </w:pPr>
            <w:r w:rsidRPr="003B67D3">
              <w:t>-16849</w:t>
            </w:r>
          </w:p>
        </w:tc>
      </w:tr>
      <w:tr w:rsidR="00E617FA" w:rsidRPr="003B67D3" w:rsidTr="006857C0">
        <w:trPr>
          <w:jc w:val="center"/>
        </w:trPr>
        <w:tc>
          <w:tcPr>
            <w:tcW w:w="365" w:type="dxa"/>
          </w:tcPr>
          <w:p w:rsidR="00E617FA" w:rsidRPr="003B67D3" w:rsidRDefault="00E617FA" w:rsidP="006857C0">
            <w:pPr>
              <w:pStyle w:val="12"/>
            </w:pPr>
            <w:r w:rsidRPr="003B67D3">
              <w:t>4</w:t>
            </w:r>
          </w:p>
        </w:tc>
        <w:tc>
          <w:tcPr>
            <w:tcW w:w="4289" w:type="dxa"/>
          </w:tcPr>
          <w:p w:rsidR="00E617FA" w:rsidRPr="003B67D3" w:rsidRDefault="00E617FA" w:rsidP="006857C0">
            <w:pPr>
              <w:pStyle w:val="12"/>
            </w:pPr>
            <w:r w:rsidRPr="003B67D3">
              <w:t>Увеличение управленческих расходов</w:t>
            </w:r>
          </w:p>
        </w:tc>
        <w:tc>
          <w:tcPr>
            <w:tcW w:w="2513" w:type="dxa"/>
          </w:tcPr>
          <w:p w:rsidR="00E617FA" w:rsidRPr="003B67D3" w:rsidRDefault="00E617FA" w:rsidP="006857C0">
            <w:pPr>
              <w:pStyle w:val="12"/>
            </w:pPr>
            <w:r w:rsidRPr="003B67D3">
              <w:t>22599-19199</w:t>
            </w:r>
          </w:p>
        </w:tc>
        <w:tc>
          <w:tcPr>
            <w:tcW w:w="2481" w:type="dxa"/>
          </w:tcPr>
          <w:p w:rsidR="00E617FA" w:rsidRPr="003B67D3" w:rsidRDefault="00E617FA" w:rsidP="006857C0">
            <w:pPr>
              <w:pStyle w:val="12"/>
            </w:pPr>
            <w:r w:rsidRPr="003B67D3">
              <w:t>-3400</w:t>
            </w:r>
          </w:p>
        </w:tc>
      </w:tr>
      <w:tr w:rsidR="00E617FA" w:rsidRPr="003B67D3" w:rsidTr="006857C0">
        <w:trPr>
          <w:jc w:val="center"/>
        </w:trPr>
        <w:tc>
          <w:tcPr>
            <w:tcW w:w="365" w:type="dxa"/>
          </w:tcPr>
          <w:p w:rsidR="00E617FA" w:rsidRPr="003B67D3" w:rsidRDefault="00E617FA" w:rsidP="006857C0">
            <w:pPr>
              <w:pStyle w:val="12"/>
            </w:pPr>
            <w:r w:rsidRPr="003B67D3">
              <w:t>5</w:t>
            </w:r>
          </w:p>
        </w:tc>
        <w:tc>
          <w:tcPr>
            <w:tcW w:w="4289" w:type="dxa"/>
          </w:tcPr>
          <w:p w:rsidR="00E617FA" w:rsidRPr="003B67D3" w:rsidRDefault="00E617FA" w:rsidP="006857C0">
            <w:pPr>
              <w:pStyle w:val="12"/>
            </w:pPr>
            <w:r w:rsidRPr="003B67D3">
              <w:t>Увеличение процентов к получению</w:t>
            </w:r>
          </w:p>
        </w:tc>
        <w:tc>
          <w:tcPr>
            <w:tcW w:w="2513" w:type="dxa"/>
          </w:tcPr>
          <w:p w:rsidR="00E617FA" w:rsidRPr="003B67D3" w:rsidRDefault="00E617FA" w:rsidP="006857C0">
            <w:pPr>
              <w:pStyle w:val="12"/>
            </w:pPr>
            <w:r w:rsidRPr="003B67D3">
              <w:t>2 - 0</w:t>
            </w:r>
          </w:p>
        </w:tc>
        <w:tc>
          <w:tcPr>
            <w:tcW w:w="2481" w:type="dxa"/>
          </w:tcPr>
          <w:p w:rsidR="00E617FA" w:rsidRPr="003B67D3" w:rsidRDefault="00E617FA" w:rsidP="006857C0">
            <w:pPr>
              <w:pStyle w:val="12"/>
            </w:pPr>
            <w:r w:rsidRPr="003B67D3">
              <w:t>+2</w:t>
            </w:r>
          </w:p>
        </w:tc>
      </w:tr>
      <w:tr w:rsidR="00E617FA" w:rsidRPr="003B67D3" w:rsidTr="006857C0">
        <w:trPr>
          <w:jc w:val="center"/>
        </w:trPr>
        <w:tc>
          <w:tcPr>
            <w:tcW w:w="365" w:type="dxa"/>
          </w:tcPr>
          <w:p w:rsidR="00E617FA" w:rsidRPr="003B67D3" w:rsidRDefault="00E617FA" w:rsidP="006857C0">
            <w:pPr>
              <w:pStyle w:val="12"/>
            </w:pPr>
            <w:r w:rsidRPr="003B67D3">
              <w:t>6</w:t>
            </w:r>
          </w:p>
        </w:tc>
        <w:tc>
          <w:tcPr>
            <w:tcW w:w="4289" w:type="dxa"/>
          </w:tcPr>
          <w:p w:rsidR="00E617FA" w:rsidRPr="003B67D3" w:rsidRDefault="00E617FA" w:rsidP="006857C0">
            <w:pPr>
              <w:pStyle w:val="12"/>
            </w:pPr>
            <w:r w:rsidRPr="003B67D3">
              <w:t>Снижение процентов к уплате</w:t>
            </w:r>
          </w:p>
        </w:tc>
        <w:tc>
          <w:tcPr>
            <w:tcW w:w="2513" w:type="dxa"/>
          </w:tcPr>
          <w:p w:rsidR="00E617FA" w:rsidRPr="003B67D3" w:rsidRDefault="00E617FA" w:rsidP="006857C0">
            <w:pPr>
              <w:pStyle w:val="12"/>
            </w:pPr>
            <w:r w:rsidRPr="003B67D3">
              <w:t>305-1556</w:t>
            </w:r>
          </w:p>
        </w:tc>
        <w:tc>
          <w:tcPr>
            <w:tcW w:w="2481" w:type="dxa"/>
          </w:tcPr>
          <w:p w:rsidR="00E617FA" w:rsidRPr="003B67D3" w:rsidRDefault="00E617FA" w:rsidP="006857C0">
            <w:pPr>
              <w:pStyle w:val="12"/>
            </w:pPr>
            <w:r w:rsidRPr="003B67D3">
              <w:t>+1251</w:t>
            </w:r>
          </w:p>
        </w:tc>
      </w:tr>
      <w:tr w:rsidR="00E617FA" w:rsidRPr="003B67D3" w:rsidTr="006857C0">
        <w:trPr>
          <w:jc w:val="center"/>
        </w:trPr>
        <w:tc>
          <w:tcPr>
            <w:tcW w:w="365" w:type="dxa"/>
          </w:tcPr>
          <w:p w:rsidR="00E617FA" w:rsidRPr="003B67D3" w:rsidRDefault="00E617FA" w:rsidP="006857C0">
            <w:pPr>
              <w:pStyle w:val="12"/>
            </w:pPr>
            <w:r w:rsidRPr="003B67D3">
              <w:t>8</w:t>
            </w:r>
          </w:p>
        </w:tc>
        <w:tc>
          <w:tcPr>
            <w:tcW w:w="4289" w:type="dxa"/>
          </w:tcPr>
          <w:p w:rsidR="00E617FA" w:rsidRPr="003B67D3" w:rsidRDefault="00E617FA" w:rsidP="006857C0">
            <w:pPr>
              <w:pStyle w:val="12"/>
            </w:pPr>
            <w:r w:rsidRPr="003B67D3">
              <w:t>Увеличение прочих</w:t>
            </w:r>
            <w:r w:rsidR="003B67D3">
              <w:t xml:space="preserve"> </w:t>
            </w:r>
            <w:r w:rsidRPr="003B67D3">
              <w:t>доходов</w:t>
            </w:r>
          </w:p>
        </w:tc>
        <w:tc>
          <w:tcPr>
            <w:tcW w:w="2513" w:type="dxa"/>
          </w:tcPr>
          <w:p w:rsidR="00E617FA" w:rsidRPr="003B67D3" w:rsidRDefault="00347F33" w:rsidP="006857C0">
            <w:pPr>
              <w:pStyle w:val="12"/>
            </w:pPr>
            <w:r w:rsidRPr="003B67D3">
              <w:t>944</w:t>
            </w:r>
            <w:r w:rsidR="00E617FA" w:rsidRPr="003B67D3">
              <w:t>-</w:t>
            </w:r>
            <w:r w:rsidRPr="003B67D3">
              <w:t>204</w:t>
            </w:r>
          </w:p>
        </w:tc>
        <w:tc>
          <w:tcPr>
            <w:tcW w:w="2481" w:type="dxa"/>
          </w:tcPr>
          <w:p w:rsidR="00E617FA" w:rsidRPr="003B67D3" w:rsidRDefault="00E617FA" w:rsidP="006857C0">
            <w:pPr>
              <w:pStyle w:val="12"/>
            </w:pPr>
            <w:r w:rsidRPr="003B67D3">
              <w:t>+</w:t>
            </w:r>
            <w:r w:rsidR="00347F33" w:rsidRPr="003B67D3">
              <w:t>740</w:t>
            </w:r>
          </w:p>
        </w:tc>
      </w:tr>
      <w:tr w:rsidR="00E617FA" w:rsidRPr="003B67D3" w:rsidTr="006857C0">
        <w:trPr>
          <w:jc w:val="center"/>
        </w:trPr>
        <w:tc>
          <w:tcPr>
            <w:tcW w:w="365" w:type="dxa"/>
          </w:tcPr>
          <w:p w:rsidR="00E617FA" w:rsidRPr="003B67D3" w:rsidRDefault="00E617FA" w:rsidP="006857C0">
            <w:pPr>
              <w:pStyle w:val="12"/>
            </w:pPr>
            <w:r w:rsidRPr="003B67D3">
              <w:t>9</w:t>
            </w:r>
          </w:p>
        </w:tc>
        <w:tc>
          <w:tcPr>
            <w:tcW w:w="4289" w:type="dxa"/>
          </w:tcPr>
          <w:p w:rsidR="00E617FA" w:rsidRPr="003B67D3" w:rsidRDefault="00E617FA" w:rsidP="006857C0">
            <w:pPr>
              <w:pStyle w:val="12"/>
            </w:pPr>
            <w:r w:rsidRPr="003B67D3">
              <w:t>Увеличение прочих расходов</w:t>
            </w:r>
          </w:p>
        </w:tc>
        <w:tc>
          <w:tcPr>
            <w:tcW w:w="2513" w:type="dxa"/>
          </w:tcPr>
          <w:p w:rsidR="00E617FA" w:rsidRPr="003B67D3" w:rsidRDefault="001472E0" w:rsidP="006857C0">
            <w:pPr>
              <w:pStyle w:val="12"/>
            </w:pPr>
            <w:r w:rsidRPr="003B67D3">
              <w:t>7490</w:t>
            </w:r>
            <w:r w:rsidR="00E617FA" w:rsidRPr="003B67D3">
              <w:t>-</w:t>
            </w:r>
            <w:r w:rsidRPr="003B67D3">
              <w:t>1846</w:t>
            </w:r>
          </w:p>
        </w:tc>
        <w:tc>
          <w:tcPr>
            <w:tcW w:w="2481" w:type="dxa"/>
          </w:tcPr>
          <w:p w:rsidR="00E617FA" w:rsidRPr="003B67D3" w:rsidRDefault="00E617FA" w:rsidP="006857C0">
            <w:pPr>
              <w:pStyle w:val="12"/>
            </w:pPr>
            <w:r w:rsidRPr="003B67D3">
              <w:t>-</w:t>
            </w:r>
            <w:r w:rsidR="001472E0" w:rsidRPr="003B67D3">
              <w:t>5644</w:t>
            </w:r>
          </w:p>
        </w:tc>
      </w:tr>
      <w:tr w:rsidR="00E617FA" w:rsidRPr="003B67D3" w:rsidTr="006857C0">
        <w:trPr>
          <w:jc w:val="center"/>
        </w:trPr>
        <w:tc>
          <w:tcPr>
            <w:tcW w:w="365" w:type="dxa"/>
          </w:tcPr>
          <w:p w:rsidR="00E617FA" w:rsidRPr="003B67D3" w:rsidRDefault="00E617FA" w:rsidP="006857C0">
            <w:pPr>
              <w:pStyle w:val="12"/>
            </w:pPr>
            <w:r w:rsidRPr="003B67D3">
              <w:t>1</w:t>
            </w:r>
            <w:r w:rsidR="001472E0" w:rsidRPr="003B67D3">
              <w:t>0</w:t>
            </w:r>
          </w:p>
        </w:tc>
        <w:tc>
          <w:tcPr>
            <w:tcW w:w="4289" w:type="dxa"/>
          </w:tcPr>
          <w:p w:rsidR="00E617FA" w:rsidRPr="003B67D3" w:rsidRDefault="00E617FA" w:rsidP="006857C0">
            <w:pPr>
              <w:pStyle w:val="12"/>
            </w:pPr>
            <w:r w:rsidRPr="003B67D3">
              <w:t xml:space="preserve">Увеличение налога на прибыль </w:t>
            </w:r>
          </w:p>
        </w:tc>
        <w:tc>
          <w:tcPr>
            <w:tcW w:w="2513" w:type="dxa"/>
          </w:tcPr>
          <w:p w:rsidR="00E617FA" w:rsidRPr="003B67D3" w:rsidRDefault="00E617FA" w:rsidP="006857C0">
            <w:pPr>
              <w:pStyle w:val="12"/>
            </w:pPr>
            <w:r w:rsidRPr="003B67D3">
              <w:t>353</w:t>
            </w:r>
            <w:r w:rsidR="00013EDD" w:rsidRPr="003B67D3">
              <w:t>23</w:t>
            </w:r>
            <w:r w:rsidRPr="003B67D3">
              <w:t>-2520</w:t>
            </w:r>
          </w:p>
        </w:tc>
        <w:tc>
          <w:tcPr>
            <w:tcW w:w="2481" w:type="dxa"/>
          </w:tcPr>
          <w:p w:rsidR="00E617FA" w:rsidRPr="003B67D3" w:rsidRDefault="00E617FA" w:rsidP="006857C0">
            <w:pPr>
              <w:pStyle w:val="12"/>
            </w:pPr>
            <w:r w:rsidRPr="003B67D3">
              <w:t>-32</w:t>
            </w:r>
            <w:r w:rsidR="00013EDD" w:rsidRPr="003B67D3">
              <w:t>803</w:t>
            </w:r>
          </w:p>
        </w:tc>
      </w:tr>
      <w:tr w:rsidR="00E617FA" w:rsidRPr="003B67D3" w:rsidTr="006857C0">
        <w:trPr>
          <w:jc w:val="center"/>
        </w:trPr>
        <w:tc>
          <w:tcPr>
            <w:tcW w:w="365" w:type="dxa"/>
          </w:tcPr>
          <w:p w:rsidR="00E617FA" w:rsidRPr="003B67D3" w:rsidRDefault="00E617FA" w:rsidP="006857C0">
            <w:pPr>
              <w:pStyle w:val="12"/>
            </w:pPr>
          </w:p>
        </w:tc>
        <w:tc>
          <w:tcPr>
            <w:tcW w:w="4289" w:type="dxa"/>
          </w:tcPr>
          <w:p w:rsidR="00E617FA" w:rsidRPr="003B67D3" w:rsidRDefault="00E617FA" w:rsidP="006857C0">
            <w:pPr>
              <w:pStyle w:val="12"/>
            </w:pPr>
            <w:r w:rsidRPr="003B67D3">
              <w:t>Итого:</w:t>
            </w:r>
          </w:p>
        </w:tc>
        <w:tc>
          <w:tcPr>
            <w:tcW w:w="2513" w:type="dxa"/>
          </w:tcPr>
          <w:p w:rsidR="00E617FA" w:rsidRPr="003B67D3" w:rsidRDefault="00E617FA" w:rsidP="006857C0">
            <w:pPr>
              <w:pStyle w:val="12"/>
            </w:pPr>
            <w:r w:rsidRPr="003B67D3">
              <w:t>250885-18849= +231707</w:t>
            </w:r>
          </w:p>
        </w:tc>
        <w:tc>
          <w:tcPr>
            <w:tcW w:w="2481" w:type="dxa"/>
          </w:tcPr>
          <w:p w:rsidR="00E617FA" w:rsidRPr="003B67D3" w:rsidRDefault="00E617FA" w:rsidP="006857C0">
            <w:pPr>
              <w:pStyle w:val="12"/>
            </w:pPr>
            <w:r w:rsidRPr="003B67D3">
              <w:t>+231707</w:t>
            </w:r>
          </w:p>
        </w:tc>
      </w:tr>
    </w:tbl>
    <w:p w:rsidR="00E617FA" w:rsidRPr="003B67D3" w:rsidRDefault="00E617FA" w:rsidP="003B67D3">
      <w:pPr>
        <w:autoSpaceDE w:val="0"/>
        <w:autoSpaceDN w:val="0"/>
        <w:adjustRightInd w:val="0"/>
        <w:spacing w:line="360" w:lineRule="auto"/>
        <w:ind w:firstLine="709"/>
        <w:rPr>
          <w:position w:val="6"/>
          <w:sz w:val="28"/>
          <w:szCs w:val="4"/>
        </w:rPr>
      </w:pPr>
    </w:p>
    <w:p w:rsidR="00072669" w:rsidRPr="003B67D3" w:rsidRDefault="0058329D" w:rsidP="006857C0">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Влияние фактора определяется по данным формы №2 (абсолютные отклонения). Все показатели нужно разделить на факторы прямого и обратного влияния по отношению к прибыли. На какую величину увеличивается (уменьшается) </w:t>
      </w:r>
      <w:r w:rsidRPr="003B67D3">
        <w:rPr>
          <w:iCs/>
          <w:position w:val="6"/>
          <w:sz w:val="28"/>
          <w:szCs w:val="28"/>
        </w:rPr>
        <w:t xml:space="preserve">показатель-фактор «прямого действия», </w:t>
      </w:r>
      <w:r w:rsidRPr="003B67D3">
        <w:rPr>
          <w:position w:val="6"/>
          <w:sz w:val="28"/>
          <w:szCs w:val="28"/>
        </w:rPr>
        <w:t xml:space="preserve">на такую же сумму увеличивается (уменьшается) прибыль. </w:t>
      </w:r>
      <w:r w:rsidRPr="003B67D3">
        <w:rPr>
          <w:iCs/>
          <w:position w:val="6"/>
          <w:sz w:val="28"/>
          <w:szCs w:val="28"/>
        </w:rPr>
        <w:t>Факторы «обратного действия» (расходы) влияют на сумму прибыли противоположным образом (Таблица 7.).</w:t>
      </w:r>
      <w:r w:rsidRPr="003B67D3">
        <w:rPr>
          <w:position w:val="6"/>
          <w:sz w:val="28"/>
          <w:szCs w:val="28"/>
        </w:rPr>
        <w:t xml:space="preserve"> Как видно из таблицы 7,</w:t>
      </w:r>
      <w:r w:rsidR="003B67D3">
        <w:rPr>
          <w:position w:val="6"/>
          <w:sz w:val="28"/>
          <w:szCs w:val="28"/>
        </w:rPr>
        <w:t xml:space="preserve"> </w:t>
      </w:r>
      <w:r w:rsidRPr="003B67D3">
        <w:rPr>
          <w:position w:val="6"/>
          <w:sz w:val="28"/>
          <w:szCs w:val="28"/>
        </w:rPr>
        <w:t>к увеличению чистой прибыли</w:t>
      </w:r>
      <w:r w:rsidR="003B67D3">
        <w:rPr>
          <w:position w:val="6"/>
          <w:sz w:val="28"/>
          <w:szCs w:val="28"/>
        </w:rPr>
        <w:t xml:space="preserve"> </w:t>
      </w:r>
      <w:r w:rsidRPr="003B67D3">
        <w:rPr>
          <w:position w:val="6"/>
          <w:sz w:val="28"/>
          <w:szCs w:val="28"/>
        </w:rPr>
        <w:t>ООО «Ремприбор»</w:t>
      </w:r>
      <w:r w:rsidR="003B67D3">
        <w:rPr>
          <w:position w:val="6"/>
          <w:sz w:val="28"/>
          <w:szCs w:val="28"/>
        </w:rPr>
        <w:t xml:space="preserve"> </w:t>
      </w:r>
      <w:r w:rsidRPr="003B67D3">
        <w:rPr>
          <w:position w:val="6"/>
          <w:sz w:val="28"/>
          <w:szCs w:val="28"/>
        </w:rPr>
        <w:t>в 2008 году по сравнению с прошлым годом в первую очередь привело увеличение выручки от продажи услуг. За счет этого фактора чистая прибыль увеличилась на 272365 тыс.руб. Снижение себестоимости услуг позволило увеличить чистую прибыль на 16045 тыс.руб. Снижение процентов к уплате увеличило чистую прибыль на 1251 тыс.руб. За счет увеличения прочих доходов</w:t>
      </w:r>
      <w:r w:rsidR="003B67D3">
        <w:rPr>
          <w:position w:val="6"/>
          <w:sz w:val="28"/>
          <w:szCs w:val="28"/>
        </w:rPr>
        <w:t xml:space="preserve"> </w:t>
      </w:r>
      <w:r w:rsidRPr="003B67D3">
        <w:rPr>
          <w:position w:val="6"/>
          <w:sz w:val="28"/>
          <w:szCs w:val="28"/>
        </w:rPr>
        <w:t>чистая прибыль</w:t>
      </w:r>
      <w:r w:rsidR="003B67D3">
        <w:rPr>
          <w:position w:val="6"/>
          <w:sz w:val="28"/>
          <w:szCs w:val="28"/>
        </w:rPr>
        <w:t xml:space="preserve"> </w:t>
      </w:r>
      <w:r w:rsidRPr="003B67D3">
        <w:rPr>
          <w:position w:val="6"/>
          <w:sz w:val="28"/>
          <w:szCs w:val="28"/>
        </w:rPr>
        <w:t xml:space="preserve"> возросла на 740</w:t>
      </w:r>
      <w:r w:rsidR="003B67D3">
        <w:rPr>
          <w:position w:val="6"/>
          <w:sz w:val="28"/>
          <w:szCs w:val="28"/>
        </w:rPr>
        <w:t xml:space="preserve"> </w:t>
      </w:r>
      <w:r w:rsidRPr="003B67D3">
        <w:rPr>
          <w:position w:val="6"/>
          <w:sz w:val="28"/>
          <w:szCs w:val="28"/>
        </w:rPr>
        <w:t>тыс.руб.</w:t>
      </w:r>
      <w:r w:rsidR="00072669" w:rsidRPr="003B67D3">
        <w:rPr>
          <w:position w:val="6"/>
          <w:sz w:val="28"/>
          <w:szCs w:val="28"/>
        </w:rPr>
        <w:t xml:space="preserve"> Все остальные факторы привели к снижению чистой прибыли </w:t>
      </w:r>
      <w:r w:rsidR="00FB6205" w:rsidRPr="003B67D3">
        <w:rPr>
          <w:position w:val="6"/>
          <w:sz w:val="28"/>
          <w:szCs w:val="28"/>
        </w:rPr>
        <w:t xml:space="preserve">ООО «Ремприбор» </w:t>
      </w:r>
      <w:r w:rsidR="00072669" w:rsidRPr="003B67D3">
        <w:rPr>
          <w:position w:val="6"/>
          <w:sz w:val="28"/>
          <w:szCs w:val="28"/>
        </w:rPr>
        <w:t xml:space="preserve">. Наиболее существенное влияние при этом оказало увеличение платежей налога на прибыль. За счет этого фактора чистая прибыль </w:t>
      </w:r>
      <w:r w:rsidR="00FB6205" w:rsidRPr="003B67D3">
        <w:rPr>
          <w:position w:val="6"/>
          <w:sz w:val="28"/>
          <w:szCs w:val="28"/>
        </w:rPr>
        <w:t>ООО «Ремприбор»</w:t>
      </w:r>
      <w:r w:rsidR="003B67D3">
        <w:rPr>
          <w:position w:val="6"/>
          <w:sz w:val="28"/>
          <w:szCs w:val="28"/>
        </w:rPr>
        <w:t xml:space="preserve"> </w:t>
      </w:r>
      <w:r w:rsidR="00072669" w:rsidRPr="003B67D3">
        <w:rPr>
          <w:position w:val="6"/>
          <w:sz w:val="28"/>
          <w:szCs w:val="28"/>
        </w:rPr>
        <w:t xml:space="preserve">снизилась на </w:t>
      </w:r>
      <w:r w:rsidR="00013EDD" w:rsidRPr="003B67D3">
        <w:rPr>
          <w:position w:val="6"/>
          <w:sz w:val="28"/>
          <w:szCs w:val="28"/>
        </w:rPr>
        <w:t>32803</w:t>
      </w:r>
      <w:r w:rsidR="00072669" w:rsidRPr="003B67D3">
        <w:rPr>
          <w:position w:val="6"/>
          <w:sz w:val="28"/>
          <w:szCs w:val="28"/>
        </w:rPr>
        <w:t xml:space="preserve"> тыс. руб. Увеличение коммерческих расходов привело к снижению чистой прибыли на 16849 тыс. руб., увеличение управленческих расходов – на 3400 тыс. руб. В результате влияния всех перечисленных факторов чистая</w:t>
      </w:r>
      <w:r w:rsidR="003B67D3">
        <w:rPr>
          <w:position w:val="6"/>
          <w:sz w:val="28"/>
          <w:szCs w:val="28"/>
        </w:rPr>
        <w:t xml:space="preserve"> </w:t>
      </w:r>
      <w:r w:rsidR="00072669" w:rsidRPr="003B67D3">
        <w:rPr>
          <w:position w:val="6"/>
          <w:sz w:val="28"/>
          <w:szCs w:val="28"/>
        </w:rPr>
        <w:t xml:space="preserve">прибыль </w:t>
      </w:r>
      <w:r w:rsidR="00FB6205" w:rsidRPr="003B67D3">
        <w:rPr>
          <w:position w:val="6"/>
          <w:sz w:val="28"/>
          <w:szCs w:val="28"/>
        </w:rPr>
        <w:t>ООО «Ремприбор»</w:t>
      </w:r>
      <w:r w:rsidR="003B67D3">
        <w:rPr>
          <w:position w:val="6"/>
          <w:sz w:val="28"/>
          <w:szCs w:val="28"/>
        </w:rPr>
        <w:t xml:space="preserve"> </w:t>
      </w:r>
      <w:r w:rsidR="00072669" w:rsidRPr="003B67D3">
        <w:rPr>
          <w:position w:val="6"/>
          <w:sz w:val="28"/>
          <w:szCs w:val="28"/>
        </w:rPr>
        <w:t xml:space="preserve">в </w:t>
      </w:r>
      <w:smartTag w:uri="urn:schemas-microsoft-com:office:smarttags" w:element="metricconverter">
        <w:smartTagPr>
          <w:attr w:name="ProductID" w:val="2008 г"/>
        </w:smartTagPr>
        <w:r w:rsidR="00FB6205" w:rsidRPr="003B67D3">
          <w:rPr>
            <w:position w:val="6"/>
            <w:sz w:val="28"/>
            <w:szCs w:val="28"/>
          </w:rPr>
          <w:t>2008</w:t>
        </w:r>
        <w:r w:rsidR="00072669" w:rsidRPr="003B67D3">
          <w:rPr>
            <w:position w:val="6"/>
            <w:sz w:val="28"/>
            <w:szCs w:val="28"/>
          </w:rPr>
          <w:t xml:space="preserve"> г</w:t>
        </w:r>
      </w:smartTag>
      <w:r w:rsidR="00072669" w:rsidRPr="003B67D3">
        <w:rPr>
          <w:position w:val="6"/>
          <w:sz w:val="28"/>
          <w:szCs w:val="28"/>
        </w:rPr>
        <w:t>. увеличилась по сравнению с уровнем прошлого года на 231707 тыс. руб.</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Показатели прибыли (кроме валовой прибыли) используются в расчете показателей рентабельности (в числителе). Поэтому далее в работе необходимо проанализировать рентабельность</w:t>
      </w:r>
      <w:r w:rsidR="003B67D3">
        <w:rPr>
          <w:position w:val="6"/>
          <w:sz w:val="28"/>
          <w:szCs w:val="28"/>
        </w:rPr>
        <w:t xml:space="preserve"> </w:t>
      </w:r>
      <w:r w:rsidRPr="003B67D3">
        <w:rPr>
          <w:position w:val="6"/>
          <w:sz w:val="28"/>
          <w:szCs w:val="28"/>
        </w:rPr>
        <w:t xml:space="preserve">деятельности </w:t>
      </w:r>
      <w:r w:rsidR="006857C0">
        <w:rPr>
          <w:position w:val="6"/>
          <w:sz w:val="28"/>
          <w:szCs w:val="28"/>
        </w:rPr>
        <w:t>ООО «Ремприбор»</w:t>
      </w:r>
      <w:r w:rsidRPr="003B67D3">
        <w:rPr>
          <w:position w:val="6"/>
          <w:sz w:val="28"/>
          <w:szCs w:val="28"/>
        </w:rPr>
        <w:t>.</w:t>
      </w:r>
    </w:p>
    <w:p w:rsidR="00072669"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Рассчитаем показатель рентабельности продаж по формуле (1.2) за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 xml:space="preserve">.,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 xml:space="preserve">. и </w:t>
      </w:r>
      <w:r w:rsidR="00FB6205" w:rsidRPr="003B67D3">
        <w:rPr>
          <w:position w:val="6"/>
          <w:sz w:val="28"/>
          <w:szCs w:val="28"/>
        </w:rPr>
        <w:t>2008</w:t>
      </w:r>
      <w:r w:rsidRPr="003B67D3">
        <w:rPr>
          <w:position w:val="6"/>
          <w:sz w:val="28"/>
          <w:szCs w:val="28"/>
        </w:rPr>
        <w:t xml:space="preserve"> г:</w:t>
      </w:r>
    </w:p>
    <w:p w:rsidR="006857C0" w:rsidRPr="003B67D3" w:rsidRDefault="006857C0"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 пр.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20899 :</w:t>
      </w:r>
      <w:r w:rsidR="003B67D3">
        <w:rPr>
          <w:position w:val="6"/>
          <w:sz w:val="28"/>
          <w:szCs w:val="28"/>
        </w:rPr>
        <w:t xml:space="preserve"> </w:t>
      </w:r>
      <w:r w:rsidRPr="003B67D3">
        <w:rPr>
          <w:position w:val="6"/>
          <w:sz w:val="28"/>
          <w:szCs w:val="28"/>
        </w:rPr>
        <w:t>89289 x 100% = 23.406</w:t>
      </w:r>
      <w:r w:rsidR="003B67D3">
        <w:rPr>
          <w:position w:val="6"/>
          <w:sz w:val="28"/>
          <w:szCs w:val="28"/>
        </w:rPr>
        <w:t xml:space="preserve"> </w:t>
      </w:r>
      <w:r w:rsidRPr="003B67D3">
        <w:rPr>
          <w:position w:val="6"/>
          <w:sz w:val="28"/>
          <w:szCs w:val="28"/>
        </w:rPr>
        <w:t>%</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 пр.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24507 :</w:t>
      </w:r>
      <w:r w:rsidR="003B67D3">
        <w:rPr>
          <w:position w:val="6"/>
          <w:sz w:val="28"/>
          <w:szCs w:val="28"/>
        </w:rPr>
        <w:t xml:space="preserve"> </w:t>
      </w:r>
      <w:r w:rsidRPr="003B67D3">
        <w:rPr>
          <w:position w:val="6"/>
          <w:sz w:val="28"/>
          <w:szCs w:val="28"/>
        </w:rPr>
        <w:t>214986 x 100% = 11.399 %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 пр.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292668 :</w:t>
      </w:r>
      <w:r w:rsidR="003B67D3">
        <w:rPr>
          <w:position w:val="6"/>
          <w:sz w:val="28"/>
          <w:szCs w:val="28"/>
        </w:rPr>
        <w:t xml:space="preserve"> </w:t>
      </w:r>
      <w:r w:rsidRPr="003B67D3">
        <w:rPr>
          <w:position w:val="6"/>
          <w:sz w:val="28"/>
          <w:szCs w:val="28"/>
        </w:rPr>
        <w:t>487351 x 100% = 60.053 %</w:t>
      </w:r>
    </w:p>
    <w:p w:rsidR="006857C0" w:rsidRDefault="006857C0"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Как показывают вышеприведенные расчеты, рентабельность продаж в </w:t>
      </w:r>
      <w:r w:rsidR="00FB6205" w:rsidRPr="003B67D3">
        <w:rPr>
          <w:position w:val="6"/>
          <w:sz w:val="28"/>
          <w:szCs w:val="28"/>
        </w:rPr>
        <w:t>2007</w:t>
      </w:r>
      <w:r w:rsidRPr="003B67D3">
        <w:rPr>
          <w:position w:val="6"/>
          <w:sz w:val="28"/>
          <w:szCs w:val="28"/>
        </w:rPr>
        <w:t xml:space="preserve"> году снизилась по сравнению с прошлым годом (на 12.007 %). Однако в </w:t>
      </w:r>
      <w:r w:rsidR="00FB6205" w:rsidRPr="003B67D3">
        <w:rPr>
          <w:position w:val="6"/>
          <w:sz w:val="28"/>
          <w:szCs w:val="28"/>
        </w:rPr>
        <w:t>2008</w:t>
      </w:r>
      <w:r w:rsidRPr="003B67D3">
        <w:rPr>
          <w:position w:val="6"/>
          <w:sz w:val="28"/>
          <w:szCs w:val="28"/>
        </w:rPr>
        <w:t xml:space="preserve"> году исследуемый показатель резко возрос до 60.053 %, что оценивается положительно (в </w:t>
      </w:r>
      <w:r w:rsidR="00FB6205" w:rsidRPr="003B67D3">
        <w:rPr>
          <w:position w:val="6"/>
          <w:sz w:val="28"/>
          <w:szCs w:val="28"/>
        </w:rPr>
        <w:t>2008</w:t>
      </w:r>
      <w:r w:rsidRPr="003B67D3">
        <w:rPr>
          <w:position w:val="6"/>
          <w:sz w:val="28"/>
          <w:szCs w:val="28"/>
        </w:rPr>
        <w:t xml:space="preserve"> году на один рубль выручки было получено 0.60</w:t>
      </w:r>
      <w:r w:rsidR="003B67D3">
        <w:rPr>
          <w:position w:val="6"/>
          <w:sz w:val="28"/>
          <w:szCs w:val="28"/>
        </w:rPr>
        <w:t xml:space="preserve"> </w:t>
      </w:r>
      <w:r w:rsidRPr="003B67D3">
        <w:rPr>
          <w:position w:val="6"/>
          <w:sz w:val="28"/>
          <w:szCs w:val="28"/>
        </w:rPr>
        <w:t>руб. прибыли от продаж). Таким образом, рентабельность продажи услуг</w:t>
      </w:r>
      <w:r w:rsidR="0047563E" w:rsidRPr="003B67D3">
        <w:rPr>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может быть оценена как очень высокая (рис</w:t>
      </w:r>
      <w:r w:rsidR="00370437" w:rsidRPr="003B67D3">
        <w:rPr>
          <w:position w:val="6"/>
          <w:sz w:val="28"/>
          <w:szCs w:val="28"/>
        </w:rPr>
        <w:t xml:space="preserve">. </w:t>
      </w:r>
      <w:r w:rsidRPr="003B67D3">
        <w:rPr>
          <w:position w:val="6"/>
          <w:sz w:val="28"/>
          <w:szCs w:val="28"/>
        </w:rPr>
        <w:t xml:space="preserve">4). </w:t>
      </w:r>
    </w:p>
    <w:p w:rsidR="00072669" w:rsidRPr="003B67D3" w:rsidRDefault="00072669" w:rsidP="003B67D3">
      <w:pPr>
        <w:autoSpaceDE w:val="0"/>
        <w:autoSpaceDN w:val="0"/>
        <w:adjustRightInd w:val="0"/>
        <w:spacing w:line="360" w:lineRule="auto"/>
        <w:ind w:firstLine="709"/>
        <w:rPr>
          <w:position w:val="6"/>
          <w:sz w:val="28"/>
          <w:szCs w:val="16"/>
        </w:rPr>
      </w:pPr>
    </w:p>
    <w:p w:rsidR="00072669" w:rsidRPr="003B67D3" w:rsidRDefault="00E03BFF" w:rsidP="003B67D3">
      <w:pPr>
        <w:autoSpaceDE w:val="0"/>
        <w:autoSpaceDN w:val="0"/>
        <w:adjustRightInd w:val="0"/>
        <w:spacing w:line="360" w:lineRule="auto"/>
        <w:ind w:firstLine="709"/>
        <w:rPr>
          <w:position w:val="6"/>
          <w:sz w:val="28"/>
          <w:szCs w:val="28"/>
        </w:rPr>
      </w:pPr>
      <w:r>
        <w:rPr>
          <w:position w:val="6"/>
          <w:sz w:val="28"/>
          <w:szCs w:val="28"/>
        </w:rPr>
        <w:pict>
          <v:shape id="_x0000_i1030" type="#_x0000_t75" style="width:411pt;height:198.75pt">
            <v:imagedata r:id="rId12"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xml:space="preserve">. </w:t>
      </w:r>
      <w:r w:rsidRPr="003B67D3">
        <w:rPr>
          <w:position w:val="6"/>
          <w:sz w:val="28"/>
          <w:szCs w:val="28"/>
        </w:rPr>
        <w:t xml:space="preserve">4 Динамика рентабельности продаж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58329D" w:rsidRPr="003B67D3" w:rsidRDefault="0058329D" w:rsidP="003B67D3">
      <w:pPr>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Проанализируем,</w:t>
      </w:r>
      <w:r w:rsidR="003B67D3">
        <w:rPr>
          <w:position w:val="6"/>
          <w:sz w:val="28"/>
          <w:szCs w:val="28"/>
        </w:rPr>
        <w:t xml:space="preserve"> </w:t>
      </w:r>
      <w:r w:rsidRPr="003B67D3">
        <w:rPr>
          <w:position w:val="6"/>
          <w:sz w:val="28"/>
          <w:szCs w:val="28"/>
        </w:rPr>
        <w:t>за счет каких факторов увеличилась</w:t>
      </w:r>
      <w:r w:rsidR="003B67D3">
        <w:rPr>
          <w:position w:val="6"/>
          <w:sz w:val="28"/>
          <w:szCs w:val="28"/>
        </w:rPr>
        <w:t xml:space="preserve"> </w:t>
      </w:r>
      <w:r w:rsidRPr="003B67D3">
        <w:rPr>
          <w:position w:val="6"/>
          <w:sz w:val="28"/>
          <w:szCs w:val="28"/>
        </w:rPr>
        <w:t xml:space="preserve">рентабельность продаж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по сравнению с прошлым годом. Рентабельность продаж (Рпр) - это отношение суммы прибыли от продаж к объему </w:t>
      </w:r>
      <w:r w:rsidR="00C345D0" w:rsidRPr="003B67D3">
        <w:rPr>
          <w:position w:val="6"/>
          <w:sz w:val="28"/>
          <w:szCs w:val="28"/>
        </w:rPr>
        <w:t>оказанных услуг</w:t>
      </w:r>
      <w:r w:rsidRPr="003B67D3">
        <w:rPr>
          <w:position w:val="6"/>
          <w:sz w:val="28"/>
          <w:szCs w:val="28"/>
        </w:rPr>
        <w:t>:</w:t>
      </w:r>
    </w:p>
    <w:p w:rsidR="006857C0" w:rsidRDefault="006857C0"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Рпр = (В – С – КР – УР) : В х 100 % = Пп : В х 100 %</w:t>
      </w:r>
      <w:r w:rsidR="003B67D3">
        <w:rPr>
          <w:position w:val="6"/>
          <w:sz w:val="28"/>
          <w:szCs w:val="28"/>
        </w:rPr>
        <w:t xml:space="preserve">     </w:t>
      </w:r>
      <w:r w:rsidRPr="003B67D3">
        <w:rPr>
          <w:position w:val="6"/>
          <w:sz w:val="28"/>
          <w:szCs w:val="28"/>
        </w:rPr>
        <w:t>(2.10)</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6857C0">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Из этой факторной модели следует, что на рентабельность продаж влияют те же факторы, что и на прибыль от продажи. Рассчитаем абсолютное изменение рентабельности продаж:</w:t>
      </w:r>
    </w:p>
    <w:p w:rsidR="006857C0" w:rsidRDefault="006857C0"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Δ Р пр.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xml:space="preserve">= Р пр.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xml:space="preserve">- Р пр.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 = 60.053 % - 11.399 % = +48.654 %</w:t>
      </w:r>
    </w:p>
    <w:p w:rsidR="006857C0" w:rsidRDefault="006857C0"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Чтобы определить, как каждый фактор повлиял на рентабельность продаж, необходимо осуществить расчеты методом цепных подстановок:</w:t>
      </w:r>
    </w:p>
    <w:p w:rsidR="006857C0" w:rsidRDefault="006857C0"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 пр.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(214986– 167879 - 3401- 19199) :</w:t>
      </w:r>
      <w:r w:rsidR="003B67D3">
        <w:rPr>
          <w:position w:val="6"/>
          <w:sz w:val="28"/>
          <w:szCs w:val="28"/>
        </w:rPr>
        <w:t xml:space="preserve"> </w:t>
      </w:r>
      <w:r w:rsidRPr="003B67D3">
        <w:rPr>
          <w:position w:val="6"/>
          <w:sz w:val="28"/>
          <w:szCs w:val="28"/>
        </w:rPr>
        <w:t>214986 x 100% = 11.399 %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 пр. усл. 1.</w:t>
      </w:r>
      <w:r w:rsidR="003B67D3">
        <w:rPr>
          <w:position w:val="6"/>
          <w:sz w:val="28"/>
          <w:szCs w:val="28"/>
        </w:rPr>
        <w:t xml:space="preserve"> </w:t>
      </w:r>
      <w:r w:rsidRPr="003B67D3">
        <w:rPr>
          <w:position w:val="6"/>
          <w:sz w:val="28"/>
          <w:szCs w:val="28"/>
        </w:rPr>
        <w:t>= (487351– 167879 - 3401- 19199) :</w:t>
      </w:r>
      <w:r w:rsidR="003B67D3">
        <w:rPr>
          <w:position w:val="6"/>
          <w:sz w:val="28"/>
          <w:szCs w:val="28"/>
        </w:rPr>
        <w:t xml:space="preserve"> </w:t>
      </w:r>
      <w:r w:rsidRPr="003B67D3">
        <w:rPr>
          <w:position w:val="6"/>
          <w:sz w:val="28"/>
          <w:szCs w:val="28"/>
        </w:rPr>
        <w:t>487351 x 100% = 60.915 %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 пр. усл. 2.</w:t>
      </w:r>
      <w:r w:rsidR="003B67D3">
        <w:rPr>
          <w:position w:val="6"/>
          <w:sz w:val="28"/>
          <w:szCs w:val="28"/>
        </w:rPr>
        <w:t xml:space="preserve"> </w:t>
      </w:r>
      <w:r w:rsidRPr="003B67D3">
        <w:rPr>
          <w:position w:val="6"/>
          <w:sz w:val="28"/>
          <w:szCs w:val="28"/>
        </w:rPr>
        <w:t>= (487351– 151834 - 3401- 19199) :</w:t>
      </w:r>
      <w:r w:rsidR="003B67D3">
        <w:rPr>
          <w:position w:val="6"/>
          <w:sz w:val="28"/>
          <w:szCs w:val="28"/>
        </w:rPr>
        <w:t xml:space="preserve"> </w:t>
      </w:r>
      <w:r w:rsidRPr="003B67D3">
        <w:rPr>
          <w:position w:val="6"/>
          <w:sz w:val="28"/>
          <w:szCs w:val="28"/>
        </w:rPr>
        <w:t>487351 x 100% = 64.208 %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 пр. усл. 3.</w:t>
      </w:r>
      <w:r w:rsidR="003B67D3">
        <w:rPr>
          <w:position w:val="6"/>
          <w:sz w:val="28"/>
          <w:szCs w:val="28"/>
        </w:rPr>
        <w:t xml:space="preserve"> </w:t>
      </w:r>
      <w:r w:rsidRPr="003B67D3">
        <w:rPr>
          <w:position w:val="6"/>
          <w:sz w:val="28"/>
          <w:szCs w:val="28"/>
        </w:rPr>
        <w:t>= (487351– 151834 - 20250- 19199) :</w:t>
      </w:r>
      <w:r w:rsidR="003B67D3">
        <w:rPr>
          <w:position w:val="6"/>
          <w:sz w:val="28"/>
          <w:szCs w:val="28"/>
        </w:rPr>
        <w:t xml:space="preserve"> </w:t>
      </w:r>
      <w:r w:rsidRPr="003B67D3">
        <w:rPr>
          <w:position w:val="6"/>
          <w:sz w:val="28"/>
          <w:szCs w:val="28"/>
        </w:rPr>
        <w:t>487351 x 100% = 60.750 %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 пр.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(487351– 151834 - 20250- 19199) :</w:t>
      </w:r>
      <w:r w:rsidR="003B67D3">
        <w:rPr>
          <w:position w:val="6"/>
          <w:sz w:val="28"/>
          <w:szCs w:val="28"/>
        </w:rPr>
        <w:t xml:space="preserve"> </w:t>
      </w:r>
      <w:r w:rsidRPr="003B67D3">
        <w:rPr>
          <w:position w:val="6"/>
          <w:sz w:val="28"/>
          <w:szCs w:val="28"/>
        </w:rPr>
        <w:t>487351 x 100% = 60.053 %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Таким образом, за счет роста выручки рентабельность от продаж увеличилась на 49.516 % (60.915 – 11.309). Снижение себестоимости услуг привело к росту рентабельности продаж на 3.293 % (64.208 – 60.915). По причине роста коммерческих расходов рентабельность продаж</w:t>
      </w:r>
      <w:r w:rsidR="003B67D3">
        <w:rPr>
          <w:position w:val="6"/>
          <w:sz w:val="28"/>
          <w:szCs w:val="28"/>
        </w:rPr>
        <w:t xml:space="preserve"> </w:t>
      </w:r>
      <w:r w:rsidRPr="003B67D3">
        <w:rPr>
          <w:position w:val="6"/>
          <w:sz w:val="28"/>
          <w:szCs w:val="28"/>
        </w:rPr>
        <w:t>снизилась на 3.458</w:t>
      </w:r>
      <w:r w:rsidR="003B67D3">
        <w:rPr>
          <w:position w:val="6"/>
          <w:sz w:val="28"/>
          <w:szCs w:val="28"/>
        </w:rPr>
        <w:t xml:space="preserve"> </w:t>
      </w:r>
      <w:r w:rsidRPr="003B67D3">
        <w:rPr>
          <w:position w:val="6"/>
          <w:sz w:val="28"/>
          <w:szCs w:val="28"/>
        </w:rPr>
        <w:t xml:space="preserve">% (60.750 – 64.208). За счет роста управленческих расходов рентабельность продаж снизилась на 0.697 % (60.053 – 60.750). Рассмотрим динамику общего показателя рентабельности организации (Рорг) для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по формуле 1.3:</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Рорг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13346: 89289</w:t>
      </w:r>
      <w:r w:rsidR="003B67D3">
        <w:rPr>
          <w:position w:val="6"/>
          <w:sz w:val="28"/>
          <w:szCs w:val="28"/>
        </w:rPr>
        <w:t xml:space="preserve"> </w:t>
      </w:r>
      <w:r w:rsidRPr="003B67D3">
        <w:rPr>
          <w:position w:val="6"/>
          <w:sz w:val="28"/>
          <w:szCs w:val="28"/>
        </w:rPr>
        <w:t>х 100 % = 14.947 %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Рорг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18789 : 214986 х 100 % = 8.740 %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Рорг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250885 : 487351 х 100 % = 51.479 %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По итогам расчетов можно сделать вывод,</w:t>
      </w:r>
      <w:r w:rsidR="003B67D3">
        <w:rPr>
          <w:position w:val="6"/>
          <w:sz w:val="28"/>
          <w:szCs w:val="28"/>
        </w:rPr>
        <w:t xml:space="preserve"> </w:t>
      </w:r>
      <w:r w:rsidRPr="003B67D3">
        <w:rPr>
          <w:position w:val="6"/>
          <w:sz w:val="28"/>
          <w:szCs w:val="28"/>
        </w:rPr>
        <w:t xml:space="preserve">что общая рентабельность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имеет тенденцию к сни</w:t>
      </w:r>
      <w:r w:rsidR="00C345D0" w:rsidRPr="003B67D3">
        <w:rPr>
          <w:position w:val="6"/>
          <w:sz w:val="28"/>
          <w:szCs w:val="28"/>
        </w:rPr>
        <w:t>жению, однако</w:t>
      </w:r>
      <w:r w:rsidRPr="003B67D3">
        <w:rPr>
          <w:position w:val="6"/>
          <w:sz w:val="28"/>
          <w:szCs w:val="28"/>
        </w:rPr>
        <w:t xml:space="preserve"> в течение исследуемого периода финансово-хозяйственная деятельность предприятия была прибыльной (рис</w:t>
      </w:r>
      <w:r w:rsidR="00370437" w:rsidRPr="003B67D3">
        <w:rPr>
          <w:position w:val="6"/>
          <w:sz w:val="28"/>
          <w:szCs w:val="28"/>
        </w:rPr>
        <w:t xml:space="preserve">. </w:t>
      </w:r>
      <w:r w:rsidRPr="003B67D3">
        <w:rPr>
          <w:position w:val="6"/>
          <w:sz w:val="28"/>
          <w:szCs w:val="28"/>
        </w:rPr>
        <w:t xml:space="preserve">5). В </w:t>
      </w:r>
      <w:r w:rsidR="00FB6205" w:rsidRPr="003B67D3">
        <w:rPr>
          <w:position w:val="6"/>
          <w:sz w:val="28"/>
          <w:szCs w:val="28"/>
        </w:rPr>
        <w:t>2008</w:t>
      </w:r>
      <w:r w:rsidRPr="003B67D3">
        <w:rPr>
          <w:position w:val="6"/>
          <w:sz w:val="28"/>
          <w:szCs w:val="28"/>
        </w:rPr>
        <w:t xml:space="preserve"> году общая рентабельность предприятия очень значительно увеличилась по сравнению с прошлым годом на 42.739 % и составила 51.479 %. По сравнению с </w:t>
      </w:r>
      <w:r w:rsidR="00FB6205" w:rsidRPr="003B67D3">
        <w:rPr>
          <w:position w:val="6"/>
          <w:sz w:val="28"/>
          <w:szCs w:val="28"/>
        </w:rPr>
        <w:t>2006</w:t>
      </w:r>
      <w:r w:rsidRPr="003B67D3">
        <w:rPr>
          <w:position w:val="6"/>
          <w:sz w:val="28"/>
          <w:szCs w:val="28"/>
        </w:rPr>
        <w:t xml:space="preserve"> годом</w:t>
      </w:r>
      <w:r w:rsidR="003B67D3">
        <w:rPr>
          <w:position w:val="6"/>
          <w:sz w:val="28"/>
          <w:szCs w:val="28"/>
        </w:rPr>
        <w:t xml:space="preserve"> </w:t>
      </w:r>
      <w:r w:rsidRPr="003B67D3">
        <w:rPr>
          <w:position w:val="6"/>
          <w:sz w:val="28"/>
          <w:szCs w:val="28"/>
        </w:rPr>
        <w:t>исследуемый показатель также увеличился – на 36.532</w:t>
      </w:r>
      <w:r w:rsidR="003B67D3">
        <w:rPr>
          <w:position w:val="6"/>
          <w:sz w:val="28"/>
          <w:szCs w:val="28"/>
        </w:rPr>
        <w:t xml:space="preserve"> </w:t>
      </w:r>
      <w:r w:rsidRPr="003B67D3">
        <w:rPr>
          <w:position w:val="6"/>
          <w:sz w:val="28"/>
          <w:szCs w:val="28"/>
        </w:rPr>
        <w:t>%.</w:t>
      </w:r>
    </w:p>
    <w:p w:rsidR="00072669" w:rsidRPr="003B67D3" w:rsidRDefault="00E03BFF" w:rsidP="003B67D3">
      <w:pPr>
        <w:autoSpaceDE w:val="0"/>
        <w:autoSpaceDN w:val="0"/>
        <w:adjustRightInd w:val="0"/>
        <w:spacing w:line="360" w:lineRule="auto"/>
        <w:ind w:firstLine="709"/>
        <w:rPr>
          <w:position w:val="6"/>
          <w:sz w:val="28"/>
          <w:szCs w:val="6"/>
        </w:rPr>
      </w:pPr>
      <w:r>
        <w:rPr>
          <w:position w:val="6"/>
          <w:sz w:val="28"/>
        </w:rPr>
        <w:pict>
          <v:shape id="_x0000_i1031" type="#_x0000_t75" style="width:377.25pt;height:174pt">
            <v:imagedata r:id="rId13" o:title=""/>
          </v:shape>
        </w:pict>
      </w: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xml:space="preserve">. </w:t>
      </w:r>
      <w:r w:rsidRPr="003B67D3">
        <w:rPr>
          <w:position w:val="6"/>
          <w:sz w:val="28"/>
          <w:szCs w:val="28"/>
        </w:rPr>
        <w:t xml:space="preserve">5 Динамика общей рентабельности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Рассчитаем абсолютное изменение рентабельности организации в </w:t>
      </w:r>
      <w:r w:rsidR="00FB6205" w:rsidRPr="003B67D3">
        <w:rPr>
          <w:position w:val="6"/>
          <w:sz w:val="28"/>
          <w:szCs w:val="28"/>
        </w:rPr>
        <w:t>2007</w:t>
      </w:r>
      <w:r w:rsidRPr="003B67D3">
        <w:rPr>
          <w:position w:val="6"/>
          <w:sz w:val="28"/>
          <w:szCs w:val="28"/>
        </w:rPr>
        <w:t xml:space="preserve"> году по сравнению с прошлым годом:</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 Рорг</w:t>
      </w:r>
      <w:r w:rsidR="003B67D3">
        <w:rPr>
          <w:position w:val="6"/>
          <w:sz w:val="28"/>
          <w:szCs w:val="28"/>
        </w:rPr>
        <w:t xml:space="preserve"> </w:t>
      </w:r>
      <w:r w:rsidRPr="003B67D3">
        <w:rPr>
          <w:position w:val="6"/>
          <w:sz w:val="28"/>
          <w:szCs w:val="28"/>
        </w:rPr>
        <w:t xml:space="preserve">= Рорг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xml:space="preserve">- Рорг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 = 6.103 % - 5.850 % = +0.253 %</w:t>
      </w:r>
    </w:p>
    <w:p w:rsidR="00EB44BD" w:rsidRDefault="00EB44BD" w:rsidP="003B67D3">
      <w:pPr>
        <w:shd w:val="clear" w:color="auto" w:fill="FFFFFF"/>
        <w:autoSpaceDE w:val="0"/>
        <w:autoSpaceDN w:val="0"/>
        <w:adjustRightInd w:val="0"/>
        <w:spacing w:line="360" w:lineRule="auto"/>
        <w:ind w:firstLine="709"/>
        <w:rPr>
          <w:position w:val="6"/>
          <w:sz w:val="28"/>
          <w:szCs w:val="28"/>
        </w:rPr>
      </w:pPr>
    </w:p>
    <w:p w:rsidR="00072669" w:rsidRPr="003B67D3" w:rsidRDefault="00072669" w:rsidP="003B67D3">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Проанализируем методом цепных подстановок, какие факторы повлияли на общую рентабельность </w:t>
      </w:r>
      <w:r w:rsidR="00FB6205" w:rsidRPr="003B67D3">
        <w:rPr>
          <w:position w:val="6"/>
          <w:sz w:val="28"/>
          <w:szCs w:val="28"/>
        </w:rPr>
        <w:t xml:space="preserve">ООО «Ремприбор» </w:t>
      </w:r>
      <w:r w:rsidRPr="003B67D3">
        <w:rPr>
          <w:position w:val="6"/>
          <w:sz w:val="28"/>
          <w:szCs w:val="28"/>
        </w:rPr>
        <w:t>:</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Рорг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18789 : 214986 х 100 % = 8.740 %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Рорг усл.</w:t>
      </w:r>
      <w:r w:rsidR="003B67D3">
        <w:rPr>
          <w:position w:val="6"/>
          <w:sz w:val="28"/>
          <w:szCs w:val="28"/>
        </w:rPr>
        <w:t xml:space="preserve"> </w:t>
      </w:r>
      <w:r w:rsidRPr="003B67D3">
        <w:rPr>
          <w:position w:val="6"/>
          <w:sz w:val="28"/>
          <w:szCs w:val="28"/>
        </w:rPr>
        <w:t>= 250885 : 214986 х 100 % = 116.698 %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Рорг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250885 : 487351 х 100 % = 51.479 %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EB44BD">
      <w:pPr>
        <w:autoSpaceDE w:val="0"/>
        <w:autoSpaceDN w:val="0"/>
        <w:adjustRightInd w:val="0"/>
        <w:spacing w:line="360" w:lineRule="auto"/>
        <w:ind w:firstLine="709"/>
        <w:rPr>
          <w:position w:val="6"/>
          <w:sz w:val="28"/>
          <w:szCs w:val="28"/>
        </w:rPr>
      </w:pPr>
      <w:r w:rsidRPr="003B67D3">
        <w:rPr>
          <w:position w:val="6"/>
          <w:sz w:val="28"/>
          <w:szCs w:val="28"/>
        </w:rPr>
        <w:t xml:space="preserve">Как видно из вышеприведенных расчетов, за счет роста чистой прибыли общая рентабельность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увеличилась на 107.958 % (116.698 – 8.740). Рост выручки привел к снижению общей рентабельности на 65.219 % (51.479 – 116.698). Показатель рентабельности капитала позволяет судить о том, насколько эффективно в организации используются имущество (основной и оборотный капитал) или весь инвестированный капитал. Исследуем рентабельность капитала </w:t>
      </w:r>
      <w:r w:rsidR="00FB6205" w:rsidRPr="003B67D3">
        <w:rPr>
          <w:position w:val="6"/>
          <w:sz w:val="28"/>
          <w:szCs w:val="28"/>
        </w:rPr>
        <w:t>ООО «Ремприбор»</w:t>
      </w:r>
      <w:r w:rsidR="003B67D3">
        <w:rPr>
          <w:position w:val="6"/>
          <w:sz w:val="28"/>
          <w:szCs w:val="28"/>
        </w:rPr>
        <w:t xml:space="preserve"> </w:t>
      </w:r>
      <w:r w:rsidR="00C345D0" w:rsidRPr="003B67D3">
        <w:rPr>
          <w:position w:val="6"/>
          <w:sz w:val="28"/>
          <w:szCs w:val="28"/>
        </w:rPr>
        <w:t xml:space="preserve"> </w:t>
      </w:r>
      <w:r w:rsidRPr="003B67D3">
        <w:rPr>
          <w:position w:val="6"/>
          <w:sz w:val="28"/>
          <w:szCs w:val="28"/>
        </w:rPr>
        <w:t>(Рк) по формуле 1.4:</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Рк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13346 : ((181401+227127) :2) х 100 % = 6.534 %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Рк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18789 : ((227127 + 399322) :2) х 100 % = 5.999</w:t>
      </w:r>
      <w:r w:rsidR="003B67D3">
        <w:rPr>
          <w:position w:val="6"/>
          <w:sz w:val="28"/>
          <w:szCs w:val="28"/>
        </w:rPr>
        <w:t xml:space="preserve"> </w:t>
      </w:r>
      <w:r w:rsidRPr="003B67D3">
        <w:rPr>
          <w:position w:val="6"/>
          <w:sz w:val="28"/>
          <w:szCs w:val="28"/>
        </w:rPr>
        <w:t>%</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Рк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250885 : ((399322 + 751452) : 2)</w:t>
      </w:r>
      <w:r w:rsidR="003B67D3">
        <w:rPr>
          <w:position w:val="6"/>
          <w:sz w:val="28"/>
          <w:szCs w:val="28"/>
        </w:rPr>
        <w:t xml:space="preserve"> </w:t>
      </w:r>
      <w:r w:rsidRPr="003B67D3">
        <w:rPr>
          <w:position w:val="6"/>
          <w:sz w:val="28"/>
          <w:szCs w:val="28"/>
        </w:rPr>
        <w:t>х 100 % = 43.603 %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Вышеприведенные расчеты свидетельствуют об эффективном использовании капитала в условиях </w:t>
      </w:r>
      <w:r w:rsidR="00FB6205" w:rsidRPr="003B67D3">
        <w:rPr>
          <w:position w:val="6"/>
          <w:sz w:val="28"/>
          <w:szCs w:val="28"/>
        </w:rPr>
        <w:t xml:space="preserve">ООО «Ремприбор» </w:t>
      </w:r>
      <w:r w:rsidRPr="003B67D3">
        <w:rPr>
          <w:position w:val="6"/>
          <w:sz w:val="28"/>
          <w:szCs w:val="28"/>
        </w:rPr>
        <w:t xml:space="preserve">, что оценивается положительно. В </w:t>
      </w:r>
      <w:r w:rsidR="00FB6205" w:rsidRPr="003B67D3">
        <w:rPr>
          <w:position w:val="6"/>
          <w:sz w:val="28"/>
          <w:szCs w:val="28"/>
        </w:rPr>
        <w:t>2007</w:t>
      </w:r>
      <w:r w:rsidRPr="003B67D3">
        <w:rPr>
          <w:position w:val="6"/>
          <w:sz w:val="28"/>
          <w:szCs w:val="28"/>
        </w:rPr>
        <w:t xml:space="preserve"> году на 1 руб. совокупного капитала было получено 0.065 руб. чистой прибыли (рис</w:t>
      </w:r>
      <w:r w:rsidR="00370437" w:rsidRPr="003B67D3">
        <w:rPr>
          <w:position w:val="6"/>
          <w:sz w:val="28"/>
          <w:szCs w:val="28"/>
        </w:rPr>
        <w:t xml:space="preserve">. </w:t>
      </w:r>
      <w:r w:rsidRPr="003B67D3">
        <w:rPr>
          <w:position w:val="6"/>
          <w:sz w:val="28"/>
          <w:szCs w:val="28"/>
        </w:rPr>
        <w:t xml:space="preserve">6). В </w:t>
      </w:r>
      <w:r w:rsidR="00FB6205" w:rsidRPr="003B67D3">
        <w:rPr>
          <w:position w:val="6"/>
          <w:sz w:val="28"/>
          <w:szCs w:val="28"/>
        </w:rPr>
        <w:t>2007</w:t>
      </w:r>
      <w:r w:rsidRPr="003B67D3">
        <w:rPr>
          <w:position w:val="6"/>
          <w:sz w:val="28"/>
          <w:szCs w:val="28"/>
        </w:rPr>
        <w:t xml:space="preserve"> году исследуемый показатель снизился</w:t>
      </w:r>
      <w:r w:rsidR="003B67D3">
        <w:rPr>
          <w:position w:val="6"/>
          <w:sz w:val="28"/>
          <w:szCs w:val="28"/>
        </w:rPr>
        <w:t xml:space="preserve"> </w:t>
      </w:r>
      <w:r w:rsidRPr="003B67D3">
        <w:rPr>
          <w:position w:val="6"/>
          <w:sz w:val="28"/>
          <w:szCs w:val="28"/>
        </w:rPr>
        <w:t xml:space="preserve">до 0.060 руб. чистой прибыли на 1 руб. капитала, а в </w:t>
      </w:r>
      <w:r w:rsidR="00FB6205" w:rsidRPr="003B67D3">
        <w:rPr>
          <w:position w:val="6"/>
          <w:sz w:val="28"/>
          <w:szCs w:val="28"/>
        </w:rPr>
        <w:t>2008</w:t>
      </w:r>
      <w:r w:rsidRPr="003B67D3">
        <w:rPr>
          <w:position w:val="6"/>
          <w:sz w:val="28"/>
          <w:szCs w:val="28"/>
        </w:rPr>
        <w:t xml:space="preserve"> году – резко</w:t>
      </w:r>
      <w:r w:rsidR="003B67D3">
        <w:rPr>
          <w:position w:val="6"/>
          <w:sz w:val="28"/>
          <w:szCs w:val="28"/>
        </w:rPr>
        <w:t xml:space="preserve"> </w:t>
      </w:r>
      <w:r w:rsidRPr="003B67D3">
        <w:rPr>
          <w:position w:val="6"/>
          <w:sz w:val="28"/>
          <w:szCs w:val="28"/>
        </w:rPr>
        <w:t>возрос</w:t>
      </w:r>
      <w:r w:rsidR="003B67D3">
        <w:rPr>
          <w:position w:val="6"/>
          <w:sz w:val="28"/>
          <w:szCs w:val="28"/>
        </w:rPr>
        <w:t xml:space="preserve"> </w:t>
      </w:r>
      <w:r w:rsidRPr="003B67D3">
        <w:rPr>
          <w:position w:val="6"/>
          <w:sz w:val="28"/>
          <w:szCs w:val="28"/>
        </w:rPr>
        <w:t xml:space="preserve">до 0.44 руб. </w:t>
      </w:r>
    </w:p>
    <w:p w:rsidR="00072669" w:rsidRPr="003B67D3" w:rsidRDefault="00072669" w:rsidP="003B67D3">
      <w:pPr>
        <w:autoSpaceDE w:val="0"/>
        <w:autoSpaceDN w:val="0"/>
        <w:adjustRightInd w:val="0"/>
        <w:spacing w:line="360" w:lineRule="auto"/>
        <w:ind w:firstLine="709"/>
        <w:rPr>
          <w:position w:val="6"/>
          <w:sz w:val="28"/>
          <w:szCs w:val="16"/>
        </w:rPr>
      </w:pPr>
    </w:p>
    <w:p w:rsidR="00072669" w:rsidRPr="003B67D3" w:rsidRDefault="00E03BFF" w:rsidP="003B67D3">
      <w:pPr>
        <w:autoSpaceDE w:val="0"/>
        <w:autoSpaceDN w:val="0"/>
        <w:adjustRightInd w:val="0"/>
        <w:spacing w:line="360" w:lineRule="auto"/>
        <w:ind w:firstLine="709"/>
        <w:rPr>
          <w:position w:val="6"/>
          <w:sz w:val="28"/>
          <w:szCs w:val="6"/>
        </w:rPr>
      </w:pPr>
      <w:r>
        <w:rPr>
          <w:position w:val="6"/>
          <w:sz w:val="28"/>
        </w:rPr>
        <w:pict>
          <v:shape id="_x0000_i1032" type="#_x0000_t75" style="width:360.75pt;height:173.25pt">
            <v:imagedata r:id="rId14"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xml:space="preserve">. </w:t>
      </w:r>
      <w:r w:rsidRPr="003B67D3">
        <w:rPr>
          <w:position w:val="6"/>
          <w:sz w:val="28"/>
          <w:szCs w:val="28"/>
        </w:rPr>
        <w:t xml:space="preserve">6 Динамика рентабельности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072669" w:rsidRPr="003B67D3" w:rsidRDefault="00072669" w:rsidP="003B67D3">
      <w:pPr>
        <w:autoSpaceDE w:val="0"/>
        <w:autoSpaceDN w:val="0"/>
        <w:adjustRightInd w:val="0"/>
        <w:spacing w:line="360" w:lineRule="auto"/>
        <w:ind w:firstLine="709"/>
        <w:rPr>
          <w:position w:val="6"/>
          <w:sz w:val="28"/>
          <w:szCs w:val="16"/>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Определим влияние факторов первого порядка на увеличение рентабельности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по сравнению с прошлым годом. За исследуемый период показатель увеличился на 37.604 % (43.603 – 5.999). Рассчитаем влияние факторов на данный показатель способом цепных подстановок:</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Рк </w:t>
      </w:r>
      <w:r w:rsidR="00FB6205" w:rsidRPr="003B67D3">
        <w:rPr>
          <w:position w:val="6"/>
          <w:sz w:val="28"/>
          <w:szCs w:val="28"/>
        </w:rPr>
        <w:t>2007</w:t>
      </w:r>
      <w:r w:rsidR="003B67D3">
        <w:rPr>
          <w:position w:val="6"/>
          <w:sz w:val="28"/>
          <w:szCs w:val="28"/>
        </w:rPr>
        <w:t xml:space="preserve"> </w:t>
      </w:r>
      <w:r w:rsidRPr="003B67D3">
        <w:rPr>
          <w:position w:val="6"/>
          <w:sz w:val="28"/>
          <w:szCs w:val="28"/>
        </w:rPr>
        <w:t>= Пч0 / К0 х 100 % = 18789</w:t>
      </w:r>
      <w:r w:rsidR="003B67D3">
        <w:rPr>
          <w:position w:val="6"/>
          <w:sz w:val="28"/>
          <w:szCs w:val="28"/>
        </w:rPr>
        <w:t xml:space="preserve"> </w:t>
      </w:r>
      <w:r w:rsidRPr="003B67D3">
        <w:rPr>
          <w:position w:val="6"/>
          <w:sz w:val="28"/>
          <w:szCs w:val="28"/>
        </w:rPr>
        <w:t>: 313224.5 х 100 % = 5.999 %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Рк усл</w:t>
      </w:r>
      <w:r w:rsidR="003B67D3">
        <w:rPr>
          <w:position w:val="6"/>
          <w:sz w:val="28"/>
          <w:szCs w:val="28"/>
        </w:rPr>
        <w:t xml:space="preserve"> </w:t>
      </w:r>
      <w:r w:rsidRPr="003B67D3">
        <w:rPr>
          <w:position w:val="6"/>
          <w:sz w:val="28"/>
          <w:szCs w:val="28"/>
        </w:rPr>
        <w:t>= Пч1 / К0 х 100 % = 250885: 313224.5</w:t>
      </w:r>
      <w:r w:rsidR="003B67D3">
        <w:rPr>
          <w:position w:val="6"/>
          <w:sz w:val="28"/>
          <w:szCs w:val="28"/>
        </w:rPr>
        <w:t xml:space="preserve"> </w:t>
      </w:r>
      <w:r w:rsidRPr="003B67D3">
        <w:rPr>
          <w:position w:val="6"/>
          <w:sz w:val="28"/>
          <w:szCs w:val="28"/>
        </w:rPr>
        <w:t>х 100 % = 80.098 %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Рк </w:t>
      </w:r>
      <w:r w:rsidR="00FB6205" w:rsidRPr="003B67D3">
        <w:rPr>
          <w:position w:val="6"/>
          <w:sz w:val="28"/>
          <w:szCs w:val="28"/>
        </w:rPr>
        <w:t>2007</w:t>
      </w:r>
      <w:r w:rsidR="003B67D3">
        <w:rPr>
          <w:position w:val="6"/>
          <w:sz w:val="28"/>
          <w:szCs w:val="28"/>
        </w:rPr>
        <w:t xml:space="preserve"> </w:t>
      </w:r>
      <w:r w:rsidRPr="003B67D3">
        <w:rPr>
          <w:position w:val="6"/>
          <w:sz w:val="28"/>
          <w:szCs w:val="28"/>
        </w:rPr>
        <w:t>= Пч1 / К1 х 100 % = 250885: 575387 х 100 % = 43.603 %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Как показывают расчеты, за счет увеличения суммы чистой прибыли рентабельность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увеличилась</w:t>
      </w:r>
      <w:r w:rsidR="003B67D3">
        <w:rPr>
          <w:position w:val="6"/>
          <w:sz w:val="28"/>
          <w:szCs w:val="28"/>
        </w:rPr>
        <w:t xml:space="preserve"> </w:t>
      </w:r>
      <w:r w:rsidRPr="003B67D3">
        <w:rPr>
          <w:position w:val="6"/>
          <w:sz w:val="28"/>
          <w:szCs w:val="28"/>
        </w:rPr>
        <w:t>на 74.099 % (80.098 – 5.999).</w:t>
      </w:r>
      <w:r w:rsidR="003B67D3">
        <w:rPr>
          <w:position w:val="6"/>
          <w:sz w:val="28"/>
          <w:szCs w:val="28"/>
        </w:rPr>
        <w:t xml:space="preserve"> </w:t>
      </w:r>
      <w:r w:rsidRPr="003B67D3">
        <w:rPr>
          <w:position w:val="6"/>
          <w:sz w:val="28"/>
          <w:szCs w:val="28"/>
        </w:rPr>
        <w:t>За счет роста общей суммы капитала его рентабельность снизилась</w:t>
      </w:r>
      <w:r w:rsidR="003B67D3">
        <w:rPr>
          <w:position w:val="6"/>
          <w:sz w:val="28"/>
          <w:szCs w:val="28"/>
        </w:rPr>
        <w:t xml:space="preserve"> </w:t>
      </w:r>
      <w:r w:rsidRPr="003B67D3">
        <w:rPr>
          <w:position w:val="6"/>
          <w:sz w:val="28"/>
          <w:szCs w:val="28"/>
        </w:rPr>
        <w:t xml:space="preserve">на 36.495 % (43.603 – 80.098). Проанализируем рентабельность собственного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(Рск):</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Рск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xml:space="preserve"> = 13346</w:t>
      </w:r>
      <w:r w:rsidR="003B67D3">
        <w:rPr>
          <w:position w:val="6"/>
          <w:sz w:val="28"/>
          <w:szCs w:val="28"/>
        </w:rPr>
        <w:t xml:space="preserve"> </w:t>
      </w:r>
      <w:r w:rsidRPr="003B67D3">
        <w:rPr>
          <w:position w:val="6"/>
          <w:sz w:val="28"/>
          <w:szCs w:val="28"/>
        </w:rPr>
        <w:t>: ((75388 +76363) : 2) х 100 % = 17.589 %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Рск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18789 : ((76363 + 114666) : 2) х 100 % = 19.671 %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Рск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250885 : ((114666 + 144121) :2) х 100 % = 193.893 %</w:t>
      </w:r>
    </w:p>
    <w:p w:rsidR="00EB44BD" w:rsidRDefault="00EB44BD" w:rsidP="003B67D3">
      <w:pPr>
        <w:autoSpaceDE w:val="0"/>
        <w:autoSpaceDN w:val="0"/>
        <w:adjustRightInd w:val="0"/>
        <w:spacing w:line="360" w:lineRule="auto"/>
        <w:ind w:firstLine="709"/>
        <w:rPr>
          <w:position w:val="6"/>
          <w:sz w:val="28"/>
          <w:szCs w:val="28"/>
        </w:rPr>
      </w:pPr>
    </w:p>
    <w:p w:rsidR="00072669"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Вышеприведенные расчеты показывают, что в </w:t>
      </w:r>
      <w:r w:rsidR="00FB6205" w:rsidRPr="003B67D3">
        <w:rPr>
          <w:position w:val="6"/>
          <w:sz w:val="28"/>
          <w:szCs w:val="28"/>
        </w:rPr>
        <w:t>2006</w:t>
      </w:r>
      <w:r w:rsidRPr="003B67D3">
        <w:rPr>
          <w:position w:val="6"/>
          <w:sz w:val="28"/>
          <w:szCs w:val="28"/>
        </w:rPr>
        <w:t xml:space="preserve"> году на 1 руб. собственного капитала была получена чистая прибыль в сумме 0.18 руб. (рис</w:t>
      </w:r>
      <w:r w:rsidR="00370437" w:rsidRPr="003B67D3">
        <w:rPr>
          <w:position w:val="6"/>
          <w:sz w:val="28"/>
          <w:szCs w:val="28"/>
        </w:rPr>
        <w:t xml:space="preserve">. </w:t>
      </w:r>
      <w:r w:rsidRPr="003B67D3">
        <w:rPr>
          <w:position w:val="6"/>
          <w:sz w:val="28"/>
          <w:szCs w:val="28"/>
        </w:rPr>
        <w:t xml:space="preserve">7). Рентабельность собственного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2007</w:t>
      </w:r>
      <w:r w:rsidRPr="003B67D3">
        <w:rPr>
          <w:position w:val="6"/>
          <w:sz w:val="28"/>
          <w:szCs w:val="28"/>
        </w:rPr>
        <w:t xml:space="preserve"> году увеличилась и</w:t>
      </w:r>
      <w:r w:rsidR="003B67D3">
        <w:rPr>
          <w:position w:val="6"/>
          <w:sz w:val="28"/>
          <w:szCs w:val="28"/>
        </w:rPr>
        <w:t xml:space="preserve"> </w:t>
      </w:r>
      <w:r w:rsidRPr="003B67D3">
        <w:rPr>
          <w:position w:val="6"/>
          <w:sz w:val="28"/>
          <w:szCs w:val="28"/>
        </w:rPr>
        <w:t xml:space="preserve">составила 19.671 %, в </w:t>
      </w:r>
      <w:r w:rsidR="00FB6205" w:rsidRPr="003B67D3">
        <w:rPr>
          <w:position w:val="6"/>
          <w:sz w:val="28"/>
          <w:szCs w:val="28"/>
        </w:rPr>
        <w:t>2008</w:t>
      </w:r>
      <w:r w:rsidRPr="003B67D3">
        <w:rPr>
          <w:position w:val="6"/>
          <w:sz w:val="28"/>
          <w:szCs w:val="28"/>
        </w:rPr>
        <w:t xml:space="preserve"> году показатель резко</w:t>
      </w:r>
      <w:r w:rsidR="003B67D3">
        <w:rPr>
          <w:position w:val="6"/>
          <w:sz w:val="28"/>
          <w:szCs w:val="28"/>
        </w:rPr>
        <w:t xml:space="preserve"> </w:t>
      </w:r>
      <w:r w:rsidRPr="003B67D3">
        <w:rPr>
          <w:position w:val="6"/>
          <w:sz w:val="28"/>
          <w:szCs w:val="28"/>
        </w:rPr>
        <w:t>увеличился до 193.893 %. Следовательно, на предприятии очень эффективно используется капитал, инвестированный за счет собственных источников финансирования.</w:t>
      </w:r>
    </w:p>
    <w:p w:rsidR="00EB44BD" w:rsidRPr="003B67D3" w:rsidRDefault="00EB44BD" w:rsidP="003B67D3">
      <w:pPr>
        <w:autoSpaceDE w:val="0"/>
        <w:autoSpaceDN w:val="0"/>
        <w:adjustRightInd w:val="0"/>
        <w:spacing w:line="360" w:lineRule="auto"/>
        <w:ind w:firstLine="709"/>
        <w:rPr>
          <w:position w:val="6"/>
          <w:sz w:val="28"/>
          <w:szCs w:val="28"/>
        </w:rPr>
      </w:pPr>
    </w:p>
    <w:p w:rsidR="00072669" w:rsidRPr="003B67D3" w:rsidRDefault="00E03BFF" w:rsidP="003B67D3">
      <w:pPr>
        <w:autoSpaceDE w:val="0"/>
        <w:autoSpaceDN w:val="0"/>
        <w:adjustRightInd w:val="0"/>
        <w:spacing w:line="360" w:lineRule="auto"/>
        <w:ind w:firstLine="709"/>
        <w:rPr>
          <w:position w:val="6"/>
          <w:sz w:val="28"/>
          <w:szCs w:val="6"/>
        </w:rPr>
      </w:pPr>
      <w:r>
        <w:rPr>
          <w:position w:val="6"/>
          <w:sz w:val="28"/>
        </w:rPr>
        <w:pict>
          <v:shape id="_x0000_i1033" type="#_x0000_t75" style="width:330pt;height:135pt">
            <v:imagedata r:id="rId15"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xml:space="preserve">. </w:t>
      </w:r>
      <w:r w:rsidRPr="003B67D3">
        <w:rPr>
          <w:position w:val="6"/>
          <w:sz w:val="28"/>
          <w:szCs w:val="28"/>
        </w:rPr>
        <w:t xml:space="preserve">7 Динамика рентабельности собственного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В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xml:space="preserve">. рентабельность собственного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увеличилась</w:t>
      </w:r>
      <w:r w:rsidR="003B67D3">
        <w:rPr>
          <w:position w:val="6"/>
          <w:sz w:val="28"/>
          <w:szCs w:val="28"/>
        </w:rPr>
        <w:t xml:space="preserve"> </w:t>
      </w:r>
      <w:r w:rsidRPr="003B67D3">
        <w:rPr>
          <w:position w:val="6"/>
          <w:sz w:val="28"/>
          <w:szCs w:val="28"/>
        </w:rPr>
        <w:t xml:space="preserve">по сравнению с </w:t>
      </w:r>
      <w:r w:rsidR="00FB6205" w:rsidRPr="003B67D3">
        <w:rPr>
          <w:position w:val="6"/>
          <w:sz w:val="28"/>
          <w:szCs w:val="28"/>
        </w:rPr>
        <w:t>2007</w:t>
      </w:r>
      <w:r w:rsidRPr="003B67D3">
        <w:rPr>
          <w:position w:val="6"/>
          <w:sz w:val="28"/>
          <w:szCs w:val="28"/>
        </w:rPr>
        <w:t xml:space="preserve"> годом на 174.222 % (193.893 – 19.671). Проведем методом цепных подстановок факторный анализ рентабельности собственного капитала за счет изменения его величины и объема чистой прибыли:</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Рск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 = Пч0 / Ск0 х 100 % = 18789 : 95514.5 х 100 % = 19.671 %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Рассчитаем влияние чистой прибыли на показатель:</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Рск усл. = Пч1 / Ск0 х 100 % = 250885 : 95514.5 х 100 % = 262.667 %</w:t>
      </w:r>
      <w:r w:rsidR="003B67D3">
        <w:rPr>
          <w:position w:val="6"/>
          <w:sz w:val="28"/>
          <w:szCs w:val="28"/>
        </w:rPr>
        <w:t xml:space="preserve">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За счет роста суммы</w:t>
      </w:r>
      <w:r w:rsidR="003B67D3">
        <w:rPr>
          <w:position w:val="6"/>
          <w:sz w:val="28"/>
          <w:szCs w:val="28"/>
        </w:rPr>
        <w:t xml:space="preserve"> </w:t>
      </w:r>
      <w:r w:rsidRPr="003B67D3">
        <w:rPr>
          <w:position w:val="6"/>
          <w:sz w:val="28"/>
          <w:szCs w:val="28"/>
        </w:rPr>
        <w:t xml:space="preserve">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рентабельность собственного капитала увеличилась на 242.996 % (262.667 – 19.671).</w:t>
      </w:r>
      <w:r w:rsidR="003B67D3">
        <w:rPr>
          <w:position w:val="6"/>
          <w:sz w:val="28"/>
          <w:szCs w:val="28"/>
        </w:rPr>
        <w:t xml:space="preserve"> </w:t>
      </w:r>
      <w:r w:rsidRPr="003B67D3">
        <w:rPr>
          <w:position w:val="6"/>
          <w:sz w:val="28"/>
          <w:szCs w:val="28"/>
        </w:rPr>
        <w:t xml:space="preserve">Рассчитаем влияние роста собственного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 показатель его рентабельности:</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Рск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 Пч1 / Ск1 х 100 % = 250885</w:t>
      </w:r>
      <w:r w:rsidR="003B67D3">
        <w:rPr>
          <w:position w:val="6"/>
          <w:sz w:val="28"/>
          <w:szCs w:val="28"/>
        </w:rPr>
        <w:t xml:space="preserve"> </w:t>
      </w:r>
      <w:r w:rsidRPr="003B67D3">
        <w:rPr>
          <w:position w:val="6"/>
          <w:sz w:val="28"/>
          <w:szCs w:val="28"/>
        </w:rPr>
        <w:t>: 129393.5</w:t>
      </w:r>
      <w:r w:rsidR="003B67D3">
        <w:rPr>
          <w:position w:val="6"/>
          <w:sz w:val="28"/>
          <w:szCs w:val="28"/>
        </w:rPr>
        <w:t xml:space="preserve"> </w:t>
      </w:r>
      <w:r w:rsidRPr="003B67D3">
        <w:rPr>
          <w:position w:val="6"/>
          <w:sz w:val="28"/>
          <w:szCs w:val="28"/>
        </w:rPr>
        <w:t>х 100 % = 193.893 %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За счет увеличения размера собственного капитала его рентабельность снизилась на 68.774</w:t>
      </w:r>
      <w:r w:rsidR="003B67D3">
        <w:rPr>
          <w:position w:val="6"/>
          <w:sz w:val="28"/>
          <w:szCs w:val="28"/>
        </w:rPr>
        <w:t xml:space="preserve"> </w:t>
      </w:r>
      <w:r w:rsidRPr="003B67D3">
        <w:rPr>
          <w:position w:val="6"/>
          <w:sz w:val="28"/>
          <w:szCs w:val="28"/>
        </w:rPr>
        <w:t>% (193.893</w:t>
      </w:r>
      <w:r w:rsidR="003B67D3">
        <w:rPr>
          <w:position w:val="6"/>
          <w:sz w:val="28"/>
          <w:szCs w:val="28"/>
        </w:rPr>
        <w:t xml:space="preserve"> </w:t>
      </w:r>
      <w:r w:rsidRPr="003B67D3">
        <w:rPr>
          <w:position w:val="6"/>
          <w:sz w:val="28"/>
          <w:szCs w:val="28"/>
        </w:rPr>
        <w:t xml:space="preserve">– 262.667). Проанализируем рентабельность заемного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(Рзк):</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Рзк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xml:space="preserve"> = 13346 : ((106013 + 150764) : 2)</w:t>
      </w:r>
      <w:r w:rsidR="003B67D3">
        <w:rPr>
          <w:position w:val="6"/>
          <w:sz w:val="28"/>
          <w:szCs w:val="28"/>
        </w:rPr>
        <w:t xml:space="preserve"> </w:t>
      </w:r>
      <w:r w:rsidRPr="003B67D3">
        <w:rPr>
          <w:position w:val="6"/>
          <w:sz w:val="28"/>
          <w:szCs w:val="28"/>
        </w:rPr>
        <w:t>х 100 % = 10.395 %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Рзк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18789 : ((150764 + 284656) : 2)</w:t>
      </w:r>
      <w:r w:rsidR="003B67D3">
        <w:rPr>
          <w:position w:val="6"/>
          <w:sz w:val="28"/>
          <w:szCs w:val="28"/>
        </w:rPr>
        <w:t xml:space="preserve"> </w:t>
      </w:r>
      <w:r w:rsidRPr="003B67D3">
        <w:rPr>
          <w:position w:val="6"/>
          <w:sz w:val="28"/>
          <w:szCs w:val="28"/>
        </w:rPr>
        <w:t>х 100 % = 8.630 %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Рзк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250885 : ((284656 + 607331) : 2) х 100 % = 56.253 %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Вышеприведенные расчеты показывают, что в </w:t>
      </w:r>
      <w:r w:rsidR="00FB6205" w:rsidRPr="003B67D3">
        <w:rPr>
          <w:position w:val="6"/>
          <w:sz w:val="28"/>
          <w:szCs w:val="28"/>
        </w:rPr>
        <w:t>2006</w:t>
      </w:r>
      <w:r w:rsidRPr="003B67D3">
        <w:rPr>
          <w:position w:val="6"/>
          <w:sz w:val="28"/>
          <w:szCs w:val="28"/>
        </w:rPr>
        <w:t xml:space="preserve"> году на 1 руб. заемного</w:t>
      </w:r>
      <w:r w:rsidR="003B67D3">
        <w:rPr>
          <w:position w:val="6"/>
          <w:sz w:val="28"/>
          <w:szCs w:val="28"/>
        </w:rPr>
        <w:t xml:space="preserve"> </w:t>
      </w:r>
      <w:r w:rsidRPr="003B67D3">
        <w:rPr>
          <w:position w:val="6"/>
          <w:sz w:val="28"/>
          <w:szCs w:val="28"/>
        </w:rPr>
        <w:t>капитала была получена чистая прибыль в сумме 0.10 руб. (рис</w:t>
      </w:r>
      <w:r w:rsidR="00370437" w:rsidRPr="003B67D3">
        <w:rPr>
          <w:position w:val="6"/>
          <w:sz w:val="28"/>
          <w:szCs w:val="28"/>
        </w:rPr>
        <w:t xml:space="preserve">. </w:t>
      </w:r>
      <w:r w:rsidRPr="003B67D3">
        <w:rPr>
          <w:position w:val="6"/>
          <w:sz w:val="28"/>
          <w:szCs w:val="28"/>
        </w:rPr>
        <w:t>8).</w:t>
      </w:r>
      <w:r w:rsidR="003B67D3">
        <w:rPr>
          <w:position w:val="6"/>
          <w:sz w:val="28"/>
          <w:szCs w:val="28"/>
        </w:rPr>
        <w:t xml:space="preserve"> </w:t>
      </w:r>
      <w:r w:rsidRPr="003B67D3">
        <w:rPr>
          <w:position w:val="6"/>
          <w:sz w:val="28"/>
          <w:szCs w:val="28"/>
        </w:rPr>
        <w:t xml:space="preserve">Рентабельность заемного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2007</w:t>
      </w:r>
      <w:r w:rsidRPr="003B67D3">
        <w:rPr>
          <w:position w:val="6"/>
          <w:sz w:val="28"/>
          <w:szCs w:val="28"/>
        </w:rPr>
        <w:t xml:space="preserve"> году составила 8.630 %, в </w:t>
      </w:r>
      <w:r w:rsidR="00FB6205" w:rsidRPr="003B67D3">
        <w:rPr>
          <w:position w:val="6"/>
          <w:sz w:val="28"/>
          <w:szCs w:val="28"/>
        </w:rPr>
        <w:t>2008</w:t>
      </w:r>
      <w:r w:rsidRPr="003B67D3">
        <w:rPr>
          <w:position w:val="6"/>
          <w:sz w:val="28"/>
          <w:szCs w:val="28"/>
        </w:rPr>
        <w:t xml:space="preserve"> году показатель резко увеличился</w:t>
      </w:r>
      <w:r w:rsidR="003B67D3">
        <w:rPr>
          <w:position w:val="6"/>
          <w:sz w:val="28"/>
          <w:szCs w:val="28"/>
        </w:rPr>
        <w:t xml:space="preserve"> </w:t>
      </w:r>
      <w:r w:rsidRPr="003B67D3">
        <w:rPr>
          <w:position w:val="6"/>
          <w:sz w:val="28"/>
          <w:szCs w:val="28"/>
        </w:rPr>
        <w:t>до 56.253 %, или в 6.5 раза. Следовательно, на предприятии очень эффективно используется заемный капитал.</w:t>
      </w:r>
    </w:p>
    <w:p w:rsidR="00072669" w:rsidRPr="003B67D3" w:rsidRDefault="00072669" w:rsidP="003B67D3">
      <w:pPr>
        <w:autoSpaceDE w:val="0"/>
        <w:autoSpaceDN w:val="0"/>
        <w:adjustRightInd w:val="0"/>
        <w:spacing w:line="360" w:lineRule="auto"/>
        <w:ind w:firstLine="709"/>
        <w:rPr>
          <w:position w:val="6"/>
          <w:sz w:val="28"/>
          <w:szCs w:val="6"/>
        </w:rPr>
      </w:pPr>
    </w:p>
    <w:p w:rsidR="00072669" w:rsidRPr="003B67D3" w:rsidRDefault="00E03BFF" w:rsidP="003B67D3">
      <w:pPr>
        <w:autoSpaceDE w:val="0"/>
        <w:autoSpaceDN w:val="0"/>
        <w:adjustRightInd w:val="0"/>
        <w:spacing w:line="360" w:lineRule="auto"/>
        <w:ind w:firstLine="709"/>
        <w:rPr>
          <w:position w:val="6"/>
          <w:sz w:val="28"/>
          <w:szCs w:val="6"/>
        </w:rPr>
      </w:pPr>
      <w:r>
        <w:rPr>
          <w:position w:val="6"/>
          <w:sz w:val="28"/>
        </w:rPr>
        <w:pict>
          <v:shape id="_x0000_i1034" type="#_x0000_t75" style="width:372pt;height:153pt">
            <v:imagedata r:id="rId16"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xml:space="preserve">. </w:t>
      </w:r>
      <w:r w:rsidRPr="003B67D3">
        <w:rPr>
          <w:position w:val="6"/>
          <w:sz w:val="28"/>
          <w:szCs w:val="28"/>
        </w:rPr>
        <w:t xml:space="preserve">8 Динамика рентабельности заемного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481A89" w:rsidRPr="003B67D3" w:rsidRDefault="00481A89"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Проанализируем методом цепных подстановок, за счет каких факторов увеличилась рентабельность заемного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по сравнению с </w:t>
      </w:r>
      <w:r w:rsidR="00FB6205" w:rsidRPr="003B67D3">
        <w:rPr>
          <w:position w:val="6"/>
          <w:sz w:val="28"/>
          <w:szCs w:val="28"/>
        </w:rPr>
        <w:t>2007</w:t>
      </w:r>
      <w:r w:rsidRPr="003B67D3">
        <w:rPr>
          <w:position w:val="6"/>
          <w:sz w:val="28"/>
          <w:szCs w:val="28"/>
        </w:rPr>
        <w:t xml:space="preserve"> годом. Общее увеличение составило 47.623</w:t>
      </w:r>
      <w:r w:rsidR="003B67D3">
        <w:rPr>
          <w:position w:val="6"/>
          <w:sz w:val="28"/>
          <w:szCs w:val="28"/>
        </w:rPr>
        <w:t xml:space="preserve"> </w:t>
      </w:r>
      <w:r w:rsidRPr="003B67D3">
        <w:rPr>
          <w:position w:val="6"/>
          <w:sz w:val="28"/>
          <w:szCs w:val="28"/>
        </w:rPr>
        <w:t>% (56.253 – 8.630).</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Рзк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 = Пч0 / Зк0 х 100 % = 18789: 217710</w:t>
      </w:r>
      <w:r w:rsidR="003B67D3">
        <w:rPr>
          <w:position w:val="6"/>
          <w:sz w:val="28"/>
          <w:szCs w:val="28"/>
        </w:rPr>
        <w:t xml:space="preserve"> </w:t>
      </w:r>
      <w:r w:rsidRPr="003B67D3">
        <w:rPr>
          <w:position w:val="6"/>
          <w:sz w:val="28"/>
          <w:szCs w:val="28"/>
        </w:rPr>
        <w:t>х 100 % = 8.630 %</w:t>
      </w:r>
      <w:r w:rsidR="003B67D3">
        <w:rPr>
          <w:position w:val="6"/>
          <w:sz w:val="28"/>
          <w:szCs w:val="28"/>
        </w:rPr>
        <w:t xml:space="preserve">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Рассчитаем влияние чистой прибыли на показатель:</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Рск усл.</w:t>
      </w:r>
      <w:r w:rsidR="003B67D3">
        <w:rPr>
          <w:position w:val="6"/>
          <w:sz w:val="28"/>
          <w:szCs w:val="28"/>
        </w:rPr>
        <w:t xml:space="preserve"> </w:t>
      </w:r>
      <w:r w:rsidRPr="003B67D3">
        <w:rPr>
          <w:position w:val="6"/>
          <w:sz w:val="28"/>
          <w:szCs w:val="28"/>
        </w:rPr>
        <w:t>= Пч1 / Зк0 х 100 % = 250885 : 217710 х 100 % = 115.238 %</w:t>
      </w:r>
      <w:r w:rsidR="003B67D3">
        <w:rPr>
          <w:position w:val="6"/>
          <w:sz w:val="28"/>
          <w:szCs w:val="28"/>
        </w:rPr>
        <w:t xml:space="preserve">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За счет роста суммы</w:t>
      </w:r>
      <w:r w:rsidR="003B67D3">
        <w:rPr>
          <w:position w:val="6"/>
          <w:sz w:val="28"/>
          <w:szCs w:val="28"/>
        </w:rPr>
        <w:t xml:space="preserve"> </w:t>
      </w:r>
      <w:r w:rsidRPr="003B67D3">
        <w:rPr>
          <w:position w:val="6"/>
          <w:sz w:val="28"/>
          <w:szCs w:val="28"/>
        </w:rPr>
        <w:t xml:space="preserve">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рентабельность заемного капитала увеличилась на 106.608 % (115.238 – 8.630).</w:t>
      </w:r>
      <w:r w:rsidR="003B67D3">
        <w:rPr>
          <w:position w:val="6"/>
          <w:sz w:val="28"/>
          <w:szCs w:val="28"/>
        </w:rPr>
        <w:t xml:space="preserve"> </w:t>
      </w:r>
      <w:r w:rsidRPr="003B67D3">
        <w:rPr>
          <w:position w:val="6"/>
          <w:sz w:val="28"/>
          <w:szCs w:val="28"/>
        </w:rPr>
        <w:t xml:space="preserve">Рассчитаем влияние роста заемного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 показатель его рентабельности:</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Рзк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 Пч1 / Зк1 х 100 % = 250885: 445993.5</w:t>
      </w:r>
      <w:r w:rsidR="003B67D3">
        <w:rPr>
          <w:position w:val="6"/>
          <w:sz w:val="28"/>
          <w:szCs w:val="28"/>
        </w:rPr>
        <w:t xml:space="preserve"> </w:t>
      </w:r>
      <w:r w:rsidRPr="003B67D3">
        <w:rPr>
          <w:position w:val="6"/>
          <w:sz w:val="28"/>
          <w:szCs w:val="28"/>
        </w:rPr>
        <w:t>х 100 % = 56.253 %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За счет сокращения объема заемного капитала его рентабельность увеличилась на 58.985</w:t>
      </w:r>
      <w:r w:rsidR="003B67D3">
        <w:rPr>
          <w:position w:val="6"/>
          <w:sz w:val="28"/>
          <w:szCs w:val="28"/>
        </w:rPr>
        <w:t xml:space="preserve"> </w:t>
      </w:r>
      <w:r w:rsidRPr="003B67D3">
        <w:rPr>
          <w:position w:val="6"/>
          <w:sz w:val="28"/>
          <w:szCs w:val="28"/>
        </w:rPr>
        <w:t xml:space="preserve">% (56.253 – 115.238). Рассчитаем рентабельность основного капитала в условиях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(Рок) по формуле 1.5:</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Рок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13346 : ((102427 + 125338) : 2) х 100 % = 11.719 %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Рок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18789</w:t>
      </w:r>
      <w:r w:rsidR="003B67D3">
        <w:rPr>
          <w:position w:val="6"/>
          <w:sz w:val="28"/>
          <w:szCs w:val="28"/>
        </w:rPr>
        <w:t xml:space="preserve"> </w:t>
      </w:r>
      <w:r w:rsidRPr="003B67D3">
        <w:rPr>
          <w:position w:val="6"/>
          <w:sz w:val="28"/>
          <w:szCs w:val="28"/>
        </w:rPr>
        <w:t xml:space="preserve"> : ((125338 + 155833) :2)</w:t>
      </w:r>
      <w:r w:rsidR="003B67D3">
        <w:rPr>
          <w:position w:val="6"/>
          <w:sz w:val="28"/>
          <w:szCs w:val="28"/>
        </w:rPr>
        <w:t xml:space="preserve"> </w:t>
      </w:r>
      <w:r w:rsidRPr="003B67D3">
        <w:rPr>
          <w:position w:val="6"/>
          <w:sz w:val="28"/>
          <w:szCs w:val="28"/>
        </w:rPr>
        <w:t>х 100 % = 13.365 %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Рок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250885 : ((155833 + 202689) :2)</w:t>
      </w:r>
      <w:r w:rsidR="003B67D3">
        <w:rPr>
          <w:position w:val="6"/>
          <w:sz w:val="28"/>
          <w:szCs w:val="28"/>
        </w:rPr>
        <w:t xml:space="preserve"> </w:t>
      </w:r>
      <w:r w:rsidRPr="003B67D3">
        <w:rPr>
          <w:position w:val="6"/>
          <w:sz w:val="28"/>
          <w:szCs w:val="28"/>
        </w:rPr>
        <w:t>х 100 % = 139.955 %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Рентабельность основного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значительно выше, чем всего имущества данного предприятия. В </w:t>
      </w:r>
      <w:r w:rsidR="00FB6205" w:rsidRPr="003B67D3">
        <w:rPr>
          <w:position w:val="6"/>
          <w:sz w:val="28"/>
          <w:szCs w:val="28"/>
        </w:rPr>
        <w:t>2008</w:t>
      </w:r>
      <w:r w:rsidRPr="003B67D3">
        <w:rPr>
          <w:position w:val="6"/>
          <w:sz w:val="28"/>
          <w:szCs w:val="28"/>
        </w:rPr>
        <w:t xml:space="preserve"> году показатель составил 139.955 %, что значительно выше прошлогоднего уровня</w:t>
      </w:r>
      <w:r w:rsidR="003B67D3">
        <w:rPr>
          <w:position w:val="6"/>
          <w:sz w:val="28"/>
          <w:szCs w:val="28"/>
        </w:rPr>
        <w:t xml:space="preserve"> </w:t>
      </w:r>
      <w:r w:rsidRPr="003B67D3">
        <w:rPr>
          <w:position w:val="6"/>
          <w:sz w:val="28"/>
          <w:szCs w:val="28"/>
        </w:rPr>
        <w:t xml:space="preserve">- на 126.590 %. По сравнению с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 эффективность использования основных средств увеличилась на 128.236 % (рис</w:t>
      </w:r>
      <w:r w:rsidR="00370437" w:rsidRPr="003B67D3">
        <w:rPr>
          <w:position w:val="6"/>
          <w:sz w:val="28"/>
          <w:szCs w:val="28"/>
        </w:rPr>
        <w:t xml:space="preserve">. </w:t>
      </w:r>
      <w:r w:rsidRPr="003B67D3">
        <w:rPr>
          <w:position w:val="6"/>
          <w:sz w:val="28"/>
          <w:szCs w:val="28"/>
        </w:rPr>
        <w:t>9).</w:t>
      </w:r>
    </w:p>
    <w:p w:rsidR="00072669" w:rsidRPr="003B67D3" w:rsidRDefault="00072669" w:rsidP="003B67D3">
      <w:pPr>
        <w:autoSpaceDE w:val="0"/>
        <w:autoSpaceDN w:val="0"/>
        <w:adjustRightInd w:val="0"/>
        <w:spacing w:line="360" w:lineRule="auto"/>
        <w:ind w:firstLine="709"/>
        <w:rPr>
          <w:position w:val="6"/>
          <w:sz w:val="28"/>
          <w:szCs w:val="6"/>
        </w:rPr>
      </w:pPr>
    </w:p>
    <w:p w:rsidR="00072669" w:rsidRPr="003B67D3" w:rsidRDefault="00E03BFF" w:rsidP="003B67D3">
      <w:pPr>
        <w:autoSpaceDE w:val="0"/>
        <w:autoSpaceDN w:val="0"/>
        <w:adjustRightInd w:val="0"/>
        <w:spacing w:line="360" w:lineRule="auto"/>
        <w:ind w:firstLine="709"/>
        <w:rPr>
          <w:position w:val="6"/>
          <w:sz w:val="28"/>
          <w:szCs w:val="6"/>
        </w:rPr>
      </w:pPr>
      <w:r>
        <w:rPr>
          <w:position w:val="6"/>
          <w:sz w:val="28"/>
        </w:rPr>
        <w:pict>
          <v:shape id="_x0000_i1035" type="#_x0000_t75" style="width:384.75pt;height:128.25pt">
            <v:imagedata r:id="rId17"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xml:space="preserve">. </w:t>
      </w:r>
      <w:r w:rsidRPr="003B67D3">
        <w:rPr>
          <w:position w:val="6"/>
          <w:sz w:val="28"/>
          <w:szCs w:val="28"/>
        </w:rPr>
        <w:t xml:space="preserve">9 Динамика рентабельности основного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072669" w:rsidRPr="003B67D3" w:rsidRDefault="00072669" w:rsidP="003B67D3">
      <w:pPr>
        <w:shd w:val="clear" w:color="auto" w:fill="FFFFFF"/>
        <w:autoSpaceDE w:val="0"/>
        <w:autoSpaceDN w:val="0"/>
        <w:adjustRightInd w:val="0"/>
        <w:spacing w:line="360" w:lineRule="auto"/>
        <w:ind w:firstLine="709"/>
        <w:rPr>
          <w:bCs/>
          <w:position w:val="6"/>
          <w:sz w:val="28"/>
          <w:szCs w:val="16"/>
        </w:rPr>
      </w:pPr>
    </w:p>
    <w:p w:rsidR="00072669"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Проанализируем рентабельность оборотного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(Робк):</w:t>
      </w:r>
    </w:p>
    <w:p w:rsidR="00EB44BD" w:rsidRPr="003B67D3"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Робк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13346</w:t>
      </w:r>
      <w:r w:rsidR="003B67D3">
        <w:rPr>
          <w:position w:val="6"/>
          <w:sz w:val="28"/>
          <w:szCs w:val="28"/>
        </w:rPr>
        <w:t xml:space="preserve"> </w:t>
      </w:r>
      <w:r w:rsidRPr="003B67D3">
        <w:rPr>
          <w:position w:val="6"/>
          <w:sz w:val="28"/>
          <w:szCs w:val="28"/>
        </w:rPr>
        <w:t>: ((49130 + 51301) :2)</w:t>
      </w:r>
      <w:r w:rsidR="003B67D3">
        <w:rPr>
          <w:position w:val="6"/>
          <w:sz w:val="28"/>
          <w:szCs w:val="28"/>
        </w:rPr>
        <w:t xml:space="preserve"> </w:t>
      </w:r>
      <w:r w:rsidRPr="003B67D3">
        <w:rPr>
          <w:position w:val="6"/>
          <w:sz w:val="28"/>
          <w:szCs w:val="28"/>
        </w:rPr>
        <w:t>х 100 % = 265.775 %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Робк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18789 : ((51301 + 85246) : 2)</w:t>
      </w:r>
      <w:r w:rsidR="003B67D3">
        <w:rPr>
          <w:position w:val="6"/>
          <w:sz w:val="28"/>
          <w:szCs w:val="28"/>
        </w:rPr>
        <w:t xml:space="preserve"> </w:t>
      </w:r>
      <w:r w:rsidRPr="003B67D3">
        <w:rPr>
          <w:position w:val="6"/>
          <w:sz w:val="28"/>
          <w:szCs w:val="28"/>
        </w:rPr>
        <w:t>х 100 % = 275.202 %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Робк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r w:rsidR="003B67D3">
        <w:rPr>
          <w:position w:val="6"/>
          <w:sz w:val="28"/>
          <w:szCs w:val="28"/>
        </w:rPr>
        <w:t xml:space="preserve"> </w:t>
      </w:r>
      <w:r w:rsidRPr="003B67D3">
        <w:rPr>
          <w:position w:val="6"/>
          <w:sz w:val="28"/>
          <w:szCs w:val="28"/>
        </w:rPr>
        <w:t>= 250885 : ((85246 + 409708) : 2) х 100 % = 101.377 %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Рентабельность оборотного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очень высока, однако имеет</w:t>
      </w:r>
      <w:r w:rsidR="003B67D3">
        <w:rPr>
          <w:position w:val="6"/>
          <w:sz w:val="28"/>
          <w:szCs w:val="28"/>
        </w:rPr>
        <w:t xml:space="preserve"> </w:t>
      </w:r>
      <w:r w:rsidRPr="003B67D3">
        <w:rPr>
          <w:position w:val="6"/>
          <w:sz w:val="28"/>
          <w:szCs w:val="28"/>
        </w:rPr>
        <w:t>тенденцию к снижению (рис</w:t>
      </w:r>
      <w:r w:rsidR="00370437" w:rsidRPr="003B67D3">
        <w:rPr>
          <w:position w:val="6"/>
          <w:sz w:val="28"/>
          <w:szCs w:val="28"/>
        </w:rPr>
        <w:t xml:space="preserve">. </w:t>
      </w:r>
      <w:r w:rsidRPr="003B67D3">
        <w:rPr>
          <w:position w:val="6"/>
          <w:sz w:val="28"/>
          <w:szCs w:val="28"/>
        </w:rPr>
        <w:t xml:space="preserve">10). В </w:t>
      </w:r>
      <w:r w:rsidR="00FB6205" w:rsidRPr="003B67D3">
        <w:rPr>
          <w:position w:val="6"/>
          <w:sz w:val="28"/>
          <w:szCs w:val="28"/>
        </w:rPr>
        <w:t>2008</w:t>
      </w:r>
      <w:r w:rsidRPr="003B67D3">
        <w:rPr>
          <w:position w:val="6"/>
          <w:sz w:val="28"/>
          <w:szCs w:val="28"/>
        </w:rPr>
        <w:t xml:space="preserve"> году показатель составил 101.377 %, что значительно ниже как прошлогоднего уровня</w:t>
      </w:r>
      <w:r w:rsidR="003B67D3">
        <w:rPr>
          <w:position w:val="6"/>
          <w:sz w:val="28"/>
          <w:szCs w:val="28"/>
        </w:rPr>
        <w:t xml:space="preserve"> </w:t>
      </w:r>
      <w:r w:rsidRPr="003B67D3">
        <w:rPr>
          <w:position w:val="6"/>
          <w:sz w:val="28"/>
          <w:szCs w:val="28"/>
        </w:rPr>
        <w:t xml:space="preserve">- на 173.825 %, так и аналогичного показателя </w:t>
      </w:r>
      <w:r w:rsidR="00FB6205" w:rsidRPr="003B67D3">
        <w:rPr>
          <w:position w:val="6"/>
          <w:sz w:val="28"/>
          <w:szCs w:val="28"/>
        </w:rPr>
        <w:t>2006</w:t>
      </w:r>
      <w:r w:rsidRPr="003B67D3">
        <w:rPr>
          <w:position w:val="6"/>
          <w:sz w:val="28"/>
          <w:szCs w:val="28"/>
        </w:rPr>
        <w:t xml:space="preserve"> года -</w:t>
      </w:r>
      <w:r w:rsidR="003B67D3">
        <w:rPr>
          <w:position w:val="6"/>
          <w:sz w:val="28"/>
          <w:szCs w:val="28"/>
        </w:rPr>
        <w:t xml:space="preserve"> </w:t>
      </w:r>
      <w:r w:rsidRPr="003B67D3">
        <w:rPr>
          <w:position w:val="6"/>
          <w:sz w:val="28"/>
          <w:szCs w:val="28"/>
        </w:rPr>
        <w:t>на 164.398 %.</w:t>
      </w:r>
      <w:r w:rsidR="003B67D3">
        <w:rPr>
          <w:position w:val="6"/>
          <w:sz w:val="28"/>
          <w:szCs w:val="28"/>
        </w:rPr>
        <w:t xml:space="preserve"> </w:t>
      </w:r>
      <w:r w:rsidRPr="003B67D3">
        <w:rPr>
          <w:position w:val="6"/>
          <w:sz w:val="28"/>
          <w:szCs w:val="28"/>
        </w:rPr>
        <w:t xml:space="preserve">Проанализируем методом цепных подстановок, за счет каких факторов увеличилась рентабельность оборотного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по сравнению с </w:t>
      </w:r>
      <w:r w:rsidR="00FB6205" w:rsidRPr="003B67D3">
        <w:rPr>
          <w:position w:val="6"/>
          <w:sz w:val="28"/>
          <w:szCs w:val="28"/>
        </w:rPr>
        <w:t>2007</w:t>
      </w:r>
      <w:r w:rsidRPr="003B67D3">
        <w:rPr>
          <w:position w:val="6"/>
          <w:sz w:val="28"/>
          <w:szCs w:val="28"/>
        </w:rPr>
        <w:t xml:space="preserve"> годом. Общее снижение составило 173.825 % (101.377 – 275.202).</w:t>
      </w:r>
    </w:p>
    <w:p w:rsidR="00EB44BD" w:rsidRDefault="00EB44BD" w:rsidP="003B67D3">
      <w:pPr>
        <w:autoSpaceDE w:val="0"/>
        <w:autoSpaceDN w:val="0"/>
        <w:adjustRightInd w:val="0"/>
        <w:spacing w:line="360" w:lineRule="auto"/>
        <w:ind w:firstLine="709"/>
        <w:rPr>
          <w:position w:val="6"/>
          <w:sz w:val="28"/>
          <w:szCs w:val="28"/>
        </w:rPr>
      </w:pPr>
    </w:p>
    <w:p w:rsidR="00EB44BD"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Робк </w:t>
      </w:r>
      <w:smartTag w:uri="urn:schemas-microsoft-com:office:smarttags" w:element="metricconverter">
        <w:smartTagPr>
          <w:attr w:name="ProductID" w:val="2007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 = Пч0 / ОБк0 х 100 % = 18789 : 68273.5 х 100 % = 275.202</w:t>
      </w:r>
      <w:r w:rsidR="003B67D3">
        <w:rPr>
          <w:position w:val="6"/>
          <w:sz w:val="28"/>
          <w:szCs w:val="28"/>
        </w:rPr>
        <w:t xml:space="preserve"> </w:t>
      </w:r>
      <w:r w:rsidRPr="003B67D3">
        <w:rPr>
          <w:position w:val="6"/>
          <w:sz w:val="28"/>
          <w:szCs w:val="28"/>
        </w:rPr>
        <w:t>%</w:t>
      </w:r>
      <w:r w:rsidR="003B67D3">
        <w:rPr>
          <w:position w:val="6"/>
          <w:sz w:val="28"/>
          <w:szCs w:val="28"/>
        </w:rPr>
        <w:t xml:space="preserve">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Рассчитаем влияние чистой прибыли на показатель:</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Рск усл.</w:t>
      </w:r>
      <w:r w:rsidR="003B67D3">
        <w:rPr>
          <w:position w:val="6"/>
          <w:sz w:val="28"/>
          <w:szCs w:val="28"/>
        </w:rPr>
        <w:t xml:space="preserve"> </w:t>
      </w:r>
      <w:r w:rsidRPr="003B67D3">
        <w:rPr>
          <w:position w:val="6"/>
          <w:sz w:val="28"/>
          <w:szCs w:val="28"/>
        </w:rPr>
        <w:t>= Пч1 / Зк0 х 100 % = 250885 : 68273.5 х 100 % = 367.471</w:t>
      </w:r>
      <w:r w:rsidR="003B67D3">
        <w:rPr>
          <w:position w:val="6"/>
          <w:sz w:val="28"/>
          <w:szCs w:val="28"/>
        </w:rPr>
        <w:t xml:space="preserve"> </w:t>
      </w:r>
      <w:r w:rsidRPr="003B67D3">
        <w:rPr>
          <w:position w:val="6"/>
          <w:sz w:val="28"/>
          <w:szCs w:val="28"/>
        </w:rPr>
        <w:t>%</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За счет роста суммы</w:t>
      </w:r>
      <w:r w:rsidR="003B67D3">
        <w:rPr>
          <w:position w:val="6"/>
          <w:sz w:val="28"/>
          <w:szCs w:val="28"/>
        </w:rPr>
        <w:t xml:space="preserve"> </w:t>
      </w:r>
      <w:r w:rsidRPr="003B67D3">
        <w:rPr>
          <w:position w:val="6"/>
          <w:sz w:val="28"/>
          <w:szCs w:val="28"/>
        </w:rPr>
        <w:t xml:space="preserve">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рентабельность оборотного капитала увеличилась на 92.269 % (367.471</w:t>
      </w:r>
      <w:r w:rsidR="003B67D3">
        <w:rPr>
          <w:position w:val="6"/>
          <w:sz w:val="28"/>
          <w:szCs w:val="28"/>
        </w:rPr>
        <w:t xml:space="preserve"> </w:t>
      </w:r>
      <w:r w:rsidRPr="003B67D3">
        <w:rPr>
          <w:position w:val="6"/>
          <w:sz w:val="28"/>
          <w:szCs w:val="28"/>
        </w:rPr>
        <w:t>– 275.202).</w:t>
      </w:r>
    </w:p>
    <w:p w:rsidR="00072669" w:rsidRPr="003B67D3" w:rsidRDefault="00072669" w:rsidP="003B67D3">
      <w:pPr>
        <w:autoSpaceDE w:val="0"/>
        <w:autoSpaceDN w:val="0"/>
        <w:adjustRightInd w:val="0"/>
        <w:spacing w:line="360" w:lineRule="auto"/>
        <w:ind w:firstLine="709"/>
        <w:rPr>
          <w:position w:val="6"/>
          <w:sz w:val="28"/>
          <w:szCs w:val="6"/>
        </w:rPr>
      </w:pPr>
    </w:p>
    <w:p w:rsidR="00072669" w:rsidRPr="003B67D3" w:rsidRDefault="00E03BFF" w:rsidP="003B67D3">
      <w:pPr>
        <w:autoSpaceDE w:val="0"/>
        <w:autoSpaceDN w:val="0"/>
        <w:adjustRightInd w:val="0"/>
        <w:spacing w:line="360" w:lineRule="auto"/>
        <w:ind w:firstLine="709"/>
        <w:rPr>
          <w:position w:val="6"/>
          <w:sz w:val="28"/>
          <w:szCs w:val="6"/>
        </w:rPr>
      </w:pPr>
      <w:r>
        <w:rPr>
          <w:position w:val="6"/>
          <w:sz w:val="28"/>
        </w:rPr>
        <w:pict>
          <v:shape id="_x0000_i1036" type="#_x0000_t75" style="width:327pt;height:135pt">
            <v:imagedata r:id="rId18" o:title=""/>
          </v:shape>
        </w:pict>
      </w:r>
    </w:p>
    <w:p w:rsidR="00072669" w:rsidRPr="003B67D3" w:rsidRDefault="00072669" w:rsidP="003B67D3">
      <w:pPr>
        <w:autoSpaceDE w:val="0"/>
        <w:autoSpaceDN w:val="0"/>
        <w:adjustRightInd w:val="0"/>
        <w:spacing w:line="360" w:lineRule="auto"/>
        <w:ind w:firstLine="709"/>
        <w:rPr>
          <w:position w:val="6"/>
          <w:sz w:val="28"/>
          <w:szCs w:val="27"/>
        </w:rPr>
      </w:pPr>
      <w:r w:rsidRPr="003B67D3">
        <w:rPr>
          <w:position w:val="6"/>
          <w:sz w:val="28"/>
          <w:szCs w:val="27"/>
        </w:rPr>
        <w:t>Рис</w:t>
      </w:r>
      <w:r w:rsidR="00370437" w:rsidRPr="003B67D3">
        <w:rPr>
          <w:position w:val="6"/>
          <w:sz w:val="28"/>
          <w:szCs w:val="27"/>
        </w:rPr>
        <w:t>.</w:t>
      </w:r>
      <w:r w:rsidRPr="003B67D3">
        <w:rPr>
          <w:position w:val="6"/>
          <w:sz w:val="28"/>
          <w:szCs w:val="27"/>
        </w:rPr>
        <w:t xml:space="preserve"> 10 Динамика рентабельности оборотного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 xml:space="preserve">за </w:t>
      </w:r>
      <w:r w:rsidR="00FB6205" w:rsidRPr="003B67D3">
        <w:rPr>
          <w:position w:val="6"/>
          <w:sz w:val="28"/>
          <w:szCs w:val="27"/>
        </w:rPr>
        <w:t>2006</w:t>
      </w:r>
      <w:r w:rsidRPr="003B67D3">
        <w:rPr>
          <w:position w:val="6"/>
          <w:sz w:val="28"/>
          <w:szCs w:val="27"/>
        </w:rPr>
        <w:t>-</w:t>
      </w:r>
      <w:smartTag w:uri="urn:schemas-microsoft-com:office:smarttags" w:element="metricconverter">
        <w:smartTagPr>
          <w:attr w:name="ProductID" w:val="2008 г"/>
        </w:smartTagPr>
        <w:r w:rsidR="00FB6205" w:rsidRPr="003B67D3">
          <w:rPr>
            <w:position w:val="6"/>
            <w:sz w:val="28"/>
            <w:szCs w:val="27"/>
          </w:rPr>
          <w:t>2008</w:t>
        </w:r>
        <w:r w:rsidRPr="003B67D3">
          <w:rPr>
            <w:position w:val="6"/>
            <w:sz w:val="28"/>
            <w:szCs w:val="27"/>
          </w:rPr>
          <w:t xml:space="preserve"> г</w:t>
        </w:r>
      </w:smartTag>
      <w:r w:rsidRPr="003B67D3">
        <w:rPr>
          <w:position w:val="6"/>
          <w:sz w:val="28"/>
          <w:szCs w:val="27"/>
        </w:rPr>
        <w:t>.г.</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Рассчитаем влияние роста оборотного капитала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 показатель его рентабельности:</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Робк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xml:space="preserve">. = Пч1 / Обк1 х 100 % = 250885 : 247477 х 100 % = 101.377 %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За счет роста объема оборотного капитала его рентабельность снизилась на 266.094</w:t>
      </w:r>
      <w:r w:rsidR="003B67D3">
        <w:rPr>
          <w:position w:val="6"/>
          <w:sz w:val="28"/>
          <w:szCs w:val="28"/>
        </w:rPr>
        <w:t xml:space="preserve"> </w:t>
      </w:r>
      <w:r w:rsidRPr="003B67D3">
        <w:rPr>
          <w:position w:val="6"/>
          <w:sz w:val="28"/>
          <w:szCs w:val="28"/>
        </w:rPr>
        <w:t>% (101.377 – 367.471).</w:t>
      </w:r>
      <w:r w:rsidR="003B67D3">
        <w:rPr>
          <w:position w:val="6"/>
          <w:sz w:val="28"/>
          <w:szCs w:val="28"/>
        </w:rPr>
        <w:t xml:space="preserve"> </w:t>
      </w:r>
      <w:r w:rsidRPr="003B67D3">
        <w:rPr>
          <w:position w:val="6"/>
          <w:sz w:val="28"/>
          <w:szCs w:val="28"/>
        </w:rPr>
        <w:t xml:space="preserve">Проанализируем структуру и динамику распределения 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в фонды специального назначения 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 (</w:t>
      </w:r>
      <w:r w:rsidR="007361B6" w:rsidRPr="003B67D3">
        <w:rPr>
          <w:position w:val="6"/>
          <w:sz w:val="28"/>
          <w:szCs w:val="28"/>
        </w:rPr>
        <w:t xml:space="preserve">таблица </w:t>
      </w:r>
      <w:r w:rsidR="0058329D" w:rsidRPr="003B67D3">
        <w:rPr>
          <w:position w:val="6"/>
          <w:sz w:val="28"/>
          <w:szCs w:val="28"/>
        </w:rPr>
        <w:t>8</w:t>
      </w:r>
      <w:r w:rsidRPr="003B67D3">
        <w:rPr>
          <w:position w:val="6"/>
          <w:sz w:val="28"/>
          <w:szCs w:val="28"/>
        </w:rPr>
        <w:t>, рис</w:t>
      </w:r>
      <w:r w:rsidR="00370437" w:rsidRPr="003B67D3">
        <w:rPr>
          <w:position w:val="6"/>
          <w:sz w:val="28"/>
          <w:szCs w:val="28"/>
        </w:rPr>
        <w:t xml:space="preserve">. </w:t>
      </w:r>
      <w:r w:rsidRPr="003B67D3">
        <w:rPr>
          <w:position w:val="6"/>
          <w:sz w:val="28"/>
          <w:szCs w:val="28"/>
        </w:rPr>
        <w:t>11).</w:t>
      </w:r>
    </w:p>
    <w:p w:rsidR="00EB44BD" w:rsidRDefault="00EB44BD" w:rsidP="003B67D3">
      <w:pPr>
        <w:autoSpaceDE w:val="0"/>
        <w:autoSpaceDN w:val="0"/>
        <w:adjustRightInd w:val="0"/>
        <w:spacing w:line="360" w:lineRule="auto"/>
        <w:ind w:firstLine="709"/>
        <w:rPr>
          <w:bCs/>
          <w:position w:val="6"/>
          <w:sz w:val="28"/>
          <w:szCs w:val="27"/>
        </w:rPr>
      </w:pPr>
    </w:p>
    <w:p w:rsidR="007361B6" w:rsidRPr="003B67D3" w:rsidRDefault="007361B6" w:rsidP="003B67D3">
      <w:pPr>
        <w:autoSpaceDE w:val="0"/>
        <w:autoSpaceDN w:val="0"/>
        <w:adjustRightInd w:val="0"/>
        <w:spacing w:line="360" w:lineRule="auto"/>
        <w:ind w:firstLine="709"/>
        <w:rPr>
          <w:iCs/>
          <w:position w:val="6"/>
          <w:sz w:val="28"/>
          <w:szCs w:val="27"/>
        </w:rPr>
      </w:pPr>
      <w:r w:rsidRPr="003B67D3">
        <w:rPr>
          <w:bCs/>
          <w:position w:val="6"/>
          <w:sz w:val="28"/>
          <w:szCs w:val="27"/>
        </w:rPr>
        <w:t xml:space="preserve">Таблица </w:t>
      </w:r>
      <w:r w:rsidR="0058329D" w:rsidRPr="003B67D3">
        <w:rPr>
          <w:bCs/>
          <w:position w:val="6"/>
          <w:sz w:val="28"/>
          <w:szCs w:val="27"/>
        </w:rPr>
        <w:t>8</w:t>
      </w:r>
      <w:r w:rsidR="00EB44BD">
        <w:rPr>
          <w:bCs/>
          <w:position w:val="6"/>
          <w:sz w:val="28"/>
          <w:szCs w:val="27"/>
        </w:rPr>
        <w:t xml:space="preserve">. </w:t>
      </w:r>
      <w:r w:rsidRPr="003B67D3">
        <w:rPr>
          <w:position w:val="6"/>
          <w:sz w:val="28"/>
          <w:szCs w:val="27"/>
        </w:rPr>
        <w:t xml:space="preserve">Распределение 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 xml:space="preserve"> в </w:t>
      </w:r>
      <w:r w:rsidR="00FB6205" w:rsidRPr="003B67D3">
        <w:rPr>
          <w:position w:val="6"/>
          <w:sz w:val="28"/>
          <w:szCs w:val="27"/>
        </w:rPr>
        <w:t>2006</w:t>
      </w:r>
      <w:r w:rsidRPr="003B67D3">
        <w:rPr>
          <w:position w:val="6"/>
          <w:sz w:val="28"/>
          <w:szCs w:val="27"/>
        </w:rPr>
        <w:t>-</w:t>
      </w:r>
      <w:smartTag w:uri="urn:schemas-microsoft-com:office:smarttags" w:element="metricconverter">
        <w:smartTagPr>
          <w:attr w:name="ProductID" w:val="2008 г"/>
        </w:smartTagPr>
        <w:r w:rsidR="00FB6205" w:rsidRPr="003B67D3">
          <w:rPr>
            <w:position w:val="6"/>
            <w:sz w:val="28"/>
            <w:szCs w:val="27"/>
          </w:rPr>
          <w:t>2008</w:t>
        </w:r>
        <w:r w:rsidRPr="003B67D3">
          <w:rPr>
            <w:position w:val="6"/>
            <w:sz w:val="28"/>
            <w:szCs w:val="27"/>
          </w:rPr>
          <w:t xml:space="preserve"> г</w:t>
        </w:r>
      </w:smartTag>
      <w:r w:rsidRPr="003B67D3">
        <w:rPr>
          <w:position w:val="6"/>
          <w:sz w:val="28"/>
          <w:szCs w:val="27"/>
        </w:rPr>
        <w:t>г.тыс.руб.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0"/>
        <w:gridCol w:w="756"/>
        <w:gridCol w:w="756"/>
        <w:gridCol w:w="869"/>
        <w:gridCol w:w="1133"/>
        <w:gridCol w:w="907"/>
        <w:gridCol w:w="1023"/>
        <w:gridCol w:w="908"/>
      </w:tblGrid>
      <w:tr w:rsidR="007361B6" w:rsidRPr="003B67D3" w:rsidTr="00EB44BD">
        <w:trPr>
          <w:jc w:val="center"/>
        </w:trPr>
        <w:tc>
          <w:tcPr>
            <w:tcW w:w="2885" w:type="dxa"/>
            <w:vMerge w:val="restart"/>
            <w:tcMar>
              <w:left w:w="0" w:type="dxa"/>
              <w:right w:w="0" w:type="dxa"/>
            </w:tcMar>
          </w:tcPr>
          <w:p w:rsidR="007361B6" w:rsidRPr="003B67D3" w:rsidRDefault="007361B6" w:rsidP="00EB44BD">
            <w:pPr>
              <w:pStyle w:val="12"/>
            </w:pPr>
            <w:r w:rsidRPr="003B67D3">
              <w:t>Показатели</w:t>
            </w:r>
          </w:p>
        </w:tc>
        <w:tc>
          <w:tcPr>
            <w:tcW w:w="800" w:type="dxa"/>
            <w:vMerge w:val="restart"/>
            <w:tcMar>
              <w:left w:w="0" w:type="dxa"/>
              <w:right w:w="0" w:type="dxa"/>
            </w:tcMar>
          </w:tcPr>
          <w:p w:rsidR="007361B6" w:rsidRPr="003B67D3" w:rsidRDefault="00FB6205" w:rsidP="00EB44BD">
            <w:pPr>
              <w:pStyle w:val="12"/>
            </w:pPr>
            <w:smartTag w:uri="urn:schemas-microsoft-com:office:smarttags" w:element="metricconverter">
              <w:smartTagPr>
                <w:attr w:name="ProductID" w:val="2006 г"/>
              </w:smartTagPr>
              <w:r w:rsidRPr="003B67D3">
                <w:t>2006</w:t>
              </w:r>
              <w:r w:rsidR="007361B6" w:rsidRPr="003B67D3">
                <w:t xml:space="preserve"> г</w:t>
              </w:r>
            </w:smartTag>
            <w:r w:rsidR="007361B6" w:rsidRPr="003B67D3">
              <w:t>.</w:t>
            </w:r>
          </w:p>
        </w:tc>
        <w:tc>
          <w:tcPr>
            <w:tcW w:w="800" w:type="dxa"/>
            <w:vMerge w:val="restart"/>
            <w:tcMar>
              <w:left w:w="0" w:type="dxa"/>
              <w:right w:w="0" w:type="dxa"/>
            </w:tcMar>
          </w:tcPr>
          <w:p w:rsidR="007361B6" w:rsidRPr="003B67D3" w:rsidRDefault="00FB6205" w:rsidP="00EB44BD">
            <w:pPr>
              <w:pStyle w:val="12"/>
            </w:pPr>
            <w:smartTag w:uri="urn:schemas-microsoft-com:office:smarttags" w:element="metricconverter">
              <w:smartTagPr>
                <w:attr w:name="ProductID" w:val="2007 г"/>
              </w:smartTagPr>
              <w:r w:rsidRPr="003B67D3">
                <w:t>2007</w:t>
              </w:r>
              <w:r w:rsidR="007361B6" w:rsidRPr="003B67D3">
                <w:t xml:space="preserve"> г</w:t>
              </w:r>
            </w:smartTag>
            <w:r w:rsidR="007361B6" w:rsidRPr="003B67D3">
              <w:t>.</w:t>
            </w:r>
          </w:p>
        </w:tc>
        <w:tc>
          <w:tcPr>
            <w:tcW w:w="920" w:type="dxa"/>
            <w:vMerge w:val="restart"/>
            <w:tcMar>
              <w:left w:w="0" w:type="dxa"/>
              <w:right w:w="0" w:type="dxa"/>
            </w:tcMar>
          </w:tcPr>
          <w:p w:rsidR="007361B6" w:rsidRPr="003B67D3" w:rsidRDefault="00FB6205" w:rsidP="00EB44BD">
            <w:pPr>
              <w:pStyle w:val="12"/>
            </w:pPr>
            <w:smartTag w:uri="urn:schemas-microsoft-com:office:smarttags" w:element="metricconverter">
              <w:smartTagPr>
                <w:attr w:name="ProductID" w:val="2008 г"/>
              </w:smartTagPr>
              <w:r w:rsidRPr="003B67D3">
                <w:t>2008</w:t>
              </w:r>
              <w:r w:rsidR="007361B6" w:rsidRPr="003B67D3">
                <w:t xml:space="preserve"> г</w:t>
              </w:r>
            </w:smartTag>
            <w:r w:rsidR="007361B6" w:rsidRPr="003B67D3">
              <w:t>.</w:t>
            </w:r>
          </w:p>
        </w:tc>
        <w:tc>
          <w:tcPr>
            <w:tcW w:w="2160" w:type="dxa"/>
            <w:gridSpan w:val="2"/>
            <w:tcMar>
              <w:left w:w="0" w:type="dxa"/>
              <w:right w:w="0" w:type="dxa"/>
            </w:tcMar>
          </w:tcPr>
          <w:p w:rsidR="007361B6" w:rsidRPr="003B67D3" w:rsidRDefault="007361B6" w:rsidP="00EB44BD">
            <w:pPr>
              <w:pStyle w:val="12"/>
            </w:pPr>
            <w:r w:rsidRPr="003B67D3">
              <w:t xml:space="preserve">изменение </w:t>
            </w:r>
            <w:smartTag w:uri="urn:schemas-microsoft-com:office:smarttags" w:element="metricconverter">
              <w:smartTagPr>
                <w:attr w:name="ProductID" w:val="2008 г"/>
              </w:smartTagPr>
              <w:r w:rsidR="00FB6205" w:rsidRPr="003B67D3">
                <w:t>2008</w:t>
              </w:r>
              <w:r w:rsidRPr="003B67D3">
                <w:t xml:space="preserve"> г</w:t>
              </w:r>
            </w:smartTag>
            <w:r w:rsidRPr="003B67D3">
              <w:t xml:space="preserve">. к </w:t>
            </w:r>
            <w:smartTag w:uri="urn:schemas-microsoft-com:office:smarttags" w:element="metricconverter">
              <w:smartTagPr>
                <w:attr w:name="ProductID" w:val="2006 г"/>
              </w:smartTagPr>
              <w:r w:rsidR="00FB6205" w:rsidRPr="003B67D3">
                <w:t>2006</w:t>
              </w:r>
              <w:r w:rsidRPr="003B67D3">
                <w:t xml:space="preserve"> г</w:t>
              </w:r>
            </w:smartTag>
            <w:r w:rsidRPr="003B67D3">
              <w:t>.</w:t>
            </w:r>
          </w:p>
        </w:tc>
        <w:tc>
          <w:tcPr>
            <w:tcW w:w="2046" w:type="dxa"/>
            <w:gridSpan w:val="2"/>
            <w:tcMar>
              <w:left w:w="0" w:type="dxa"/>
              <w:right w:w="0" w:type="dxa"/>
            </w:tcMar>
          </w:tcPr>
          <w:p w:rsidR="007361B6" w:rsidRPr="003B67D3" w:rsidRDefault="007361B6" w:rsidP="00EB44BD">
            <w:pPr>
              <w:pStyle w:val="12"/>
            </w:pPr>
            <w:r w:rsidRPr="003B67D3">
              <w:t xml:space="preserve">изменение </w:t>
            </w:r>
            <w:smartTag w:uri="urn:schemas-microsoft-com:office:smarttags" w:element="metricconverter">
              <w:smartTagPr>
                <w:attr w:name="ProductID" w:val="2008 г"/>
              </w:smartTagPr>
              <w:r w:rsidR="00FB6205" w:rsidRPr="003B67D3">
                <w:t>2008</w:t>
              </w:r>
              <w:r w:rsidRPr="003B67D3">
                <w:t xml:space="preserve"> г</w:t>
              </w:r>
            </w:smartTag>
            <w:r w:rsidRPr="003B67D3">
              <w:t xml:space="preserve">. к </w:t>
            </w:r>
            <w:smartTag w:uri="urn:schemas-microsoft-com:office:smarttags" w:element="metricconverter">
              <w:smartTagPr>
                <w:attr w:name="ProductID" w:val="2007 г"/>
              </w:smartTagPr>
              <w:r w:rsidR="00FB6205" w:rsidRPr="003B67D3">
                <w:t>2007</w:t>
              </w:r>
              <w:r w:rsidRPr="003B67D3">
                <w:t xml:space="preserve"> г</w:t>
              </w:r>
            </w:smartTag>
            <w:r w:rsidRPr="003B67D3">
              <w:t>.</w:t>
            </w:r>
          </w:p>
        </w:tc>
      </w:tr>
      <w:tr w:rsidR="007361B6" w:rsidRPr="003B67D3" w:rsidTr="00EB44BD">
        <w:trPr>
          <w:jc w:val="center"/>
        </w:trPr>
        <w:tc>
          <w:tcPr>
            <w:tcW w:w="2885" w:type="dxa"/>
            <w:vMerge/>
            <w:tcMar>
              <w:left w:w="0" w:type="dxa"/>
              <w:right w:w="0" w:type="dxa"/>
            </w:tcMar>
          </w:tcPr>
          <w:p w:rsidR="007361B6" w:rsidRPr="003B67D3" w:rsidRDefault="007361B6" w:rsidP="00EB44BD">
            <w:pPr>
              <w:pStyle w:val="12"/>
            </w:pPr>
          </w:p>
        </w:tc>
        <w:tc>
          <w:tcPr>
            <w:tcW w:w="800" w:type="dxa"/>
            <w:vMerge/>
            <w:tcMar>
              <w:left w:w="0" w:type="dxa"/>
              <w:right w:w="0" w:type="dxa"/>
            </w:tcMar>
          </w:tcPr>
          <w:p w:rsidR="007361B6" w:rsidRPr="003B67D3" w:rsidRDefault="007361B6" w:rsidP="00EB44BD">
            <w:pPr>
              <w:pStyle w:val="12"/>
            </w:pPr>
          </w:p>
        </w:tc>
        <w:tc>
          <w:tcPr>
            <w:tcW w:w="800" w:type="dxa"/>
            <w:vMerge/>
            <w:tcMar>
              <w:left w:w="0" w:type="dxa"/>
              <w:right w:w="0" w:type="dxa"/>
            </w:tcMar>
          </w:tcPr>
          <w:p w:rsidR="007361B6" w:rsidRPr="003B67D3" w:rsidRDefault="007361B6" w:rsidP="00EB44BD">
            <w:pPr>
              <w:pStyle w:val="12"/>
            </w:pPr>
          </w:p>
        </w:tc>
        <w:tc>
          <w:tcPr>
            <w:tcW w:w="920" w:type="dxa"/>
            <w:vMerge/>
            <w:tcMar>
              <w:left w:w="0" w:type="dxa"/>
              <w:right w:w="0" w:type="dxa"/>
            </w:tcMar>
          </w:tcPr>
          <w:p w:rsidR="007361B6" w:rsidRPr="003B67D3" w:rsidRDefault="007361B6" w:rsidP="00EB44BD">
            <w:pPr>
              <w:pStyle w:val="12"/>
            </w:pPr>
          </w:p>
        </w:tc>
        <w:tc>
          <w:tcPr>
            <w:tcW w:w="1200" w:type="dxa"/>
            <w:tcMar>
              <w:left w:w="0" w:type="dxa"/>
              <w:right w:w="0" w:type="dxa"/>
            </w:tcMar>
          </w:tcPr>
          <w:p w:rsidR="007361B6" w:rsidRPr="003B67D3" w:rsidRDefault="007361B6" w:rsidP="00EB44BD">
            <w:pPr>
              <w:pStyle w:val="12"/>
            </w:pPr>
            <w:r w:rsidRPr="003B67D3">
              <w:t>+/-, тыс. руб.</w:t>
            </w:r>
          </w:p>
        </w:tc>
        <w:tc>
          <w:tcPr>
            <w:tcW w:w="960" w:type="dxa"/>
            <w:tcMar>
              <w:left w:w="0" w:type="dxa"/>
              <w:right w:w="0" w:type="dxa"/>
            </w:tcMar>
          </w:tcPr>
          <w:p w:rsidR="007361B6" w:rsidRPr="003B67D3" w:rsidRDefault="007361B6" w:rsidP="00EB44BD">
            <w:pPr>
              <w:pStyle w:val="12"/>
            </w:pPr>
            <w:r w:rsidRPr="003B67D3">
              <w:t>Темп роста, %</w:t>
            </w:r>
          </w:p>
        </w:tc>
        <w:tc>
          <w:tcPr>
            <w:tcW w:w="1084" w:type="dxa"/>
            <w:tcMar>
              <w:left w:w="0" w:type="dxa"/>
              <w:right w:w="0" w:type="dxa"/>
            </w:tcMar>
          </w:tcPr>
          <w:p w:rsidR="007361B6" w:rsidRPr="003B67D3" w:rsidRDefault="007361B6" w:rsidP="00EB44BD">
            <w:pPr>
              <w:pStyle w:val="12"/>
            </w:pPr>
            <w:r w:rsidRPr="003B67D3">
              <w:t>+/-, тыс. руб.</w:t>
            </w:r>
          </w:p>
        </w:tc>
        <w:tc>
          <w:tcPr>
            <w:tcW w:w="962" w:type="dxa"/>
            <w:tcMar>
              <w:left w:w="0" w:type="dxa"/>
              <w:right w:w="0" w:type="dxa"/>
            </w:tcMar>
          </w:tcPr>
          <w:p w:rsidR="007361B6" w:rsidRPr="003B67D3" w:rsidRDefault="007361B6" w:rsidP="00EB44BD">
            <w:pPr>
              <w:pStyle w:val="12"/>
            </w:pPr>
            <w:r w:rsidRPr="003B67D3">
              <w:t>Темп роста, %</w:t>
            </w:r>
          </w:p>
        </w:tc>
      </w:tr>
      <w:tr w:rsidR="007361B6" w:rsidRPr="003B67D3" w:rsidTr="00EB44BD">
        <w:trPr>
          <w:jc w:val="center"/>
        </w:trPr>
        <w:tc>
          <w:tcPr>
            <w:tcW w:w="2885" w:type="dxa"/>
            <w:tcMar>
              <w:left w:w="0" w:type="dxa"/>
              <w:right w:w="0" w:type="dxa"/>
            </w:tcMar>
          </w:tcPr>
          <w:p w:rsidR="007361B6" w:rsidRPr="003B67D3" w:rsidRDefault="007361B6" w:rsidP="00EB44BD">
            <w:pPr>
              <w:pStyle w:val="12"/>
            </w:pPr>
            <w:r w:rsidRPr="003B67D3">
              <w:t>Чистая прибыль</w:t>
            </w:r>
          </w:p>
        </w:tc>
        <w:tc>
          <w:tcPr>
            <w:tcW w:w="800" w:type="dxa"/>
            <w:tcMar>
              <w:left w:w="0" w:type="dxa"/>
              <w:right w:w="0" w:type="dxa"/>
            </w:tcMar>
          </w:tcPr>
          <w:p w:rsidR="007361B6" w:rsidRPr="003B67D3" w:rsidRDefault="007361B6" w:rsidP="00EB44BD">
            <w:pPr>
              <w:pStyle w:val="12"/>
            </w:pPr>
            <w:r w:rsidRPr="003B67D3">
              <w:t>13346</w:t>
            </w:r>
          </w:p>
        </w:tc>
        <w:tc>
          <w:tcPr>
            <w:tcW w:w="800" w:type="dxa"/>
            <w:tcMar>
              <w:left w:w="0" w:type="dxa"/>
              <w:right w:w="0" w:type="dxa"/>
            </w:tcMar>
          </w:tcPr>
          <w:p w:rsidR="007361B6" w:rsidRPr="003B67D3" w:rsidRDefault="007361B6" w:rsidP="00EB44BD">
            <w:pPr>
              <w:pStyle w:val="12"/>
            </w:pPr>
            <w:r w:rsidRPr="003B67D3">
              <w:t>18789</w:t>
            </w:r>
          </w:p>
        </w:tc>
        <w:tc>
          <w:tcPr>
            <w:tcW w:w="920" w:type="dxa"/>
            <w:tcMar>
              <w:left w:w="0" w:type="dxa"/>
              <w:right w:w="0" w:type="dxa"/>
            </w:tcMar>
          </w:tcPr>
          <w:p w:rsidR="007361B6" w:rsidRPr="003B67D3" w:rsidRDefault="007361B6" w:rsidP="00EB44BD">
            <w:pPr>
              <w:pStyle w:val="12"/>
            </w:pPr>
            <w:r w:rsidRPr="003B67D3">
              <w:t>250496</w:t>
            </w:r>
          </w:p>
        </w:tc>
        <w:tc>
          <w:tcPr>
            <w:tcW w:w="1200" w:type="dxa"/>
            <w:tcMar>
              <w:left w:w="0" w:type="dxa"/>
              <w:right w:w="0" w:type="dxa"/>
            </w:tcMar>
          </w:tcPr>
          <w:p w:rsidR="007361B6" w:rsidRPr="003B67D3" w:rsidRDefault="007361B6" w:rsidP="00EB44BD">
            <w:pPr>
              <w:pStyle w:val="12"/>
            </w:pPr>
            <w:r w:rsidRPr="003B67D3">
              <w:t>+237150</w:t>
            </w:r>
          </w:p>
        </w:tc>
        <w:tc>
          <w:tcPr>
            <w:tcW w:w="960" w:type="dxa"/>
            <w:tcMar>
              <w:left w:w="0" w:type="dxa"/>
              <w:right w:w="0" w:type="dxa"/>
            </w:tcMar>
          </w:tcPr>
          <w:p w:rsidR="007361B6" w:rsidRPr="003B67D3" w:rsidRDefault="007361B6" w:rsidP="00EB44BD">
            <w:pPr>
              <w:pStyle w:val="12"/>
            </w:pPr>
            <w:r w:rsidRPr="003B67D3">
              <w:t>1876.9</w:t>
            </w:r>
          </w:p>
        </w:tc>
        <w:tc>
          <w:tcPr>
            <w:tcW w:w="1084" w:type="dxa"/>
            <w:tcMar>
              <w:left w:w="0" w:type="dxa"/>
              <w:right w:w="0" w:type="dxa"/>
            </w:tcMar>
          </w:tcPr>
          <w:p w:rsidR="007361B6" w:rsidRPr="003B67D3" w:rsidRDefault="007361B6" w:rsidP="00EB44BD">
            <w:pPr>
              <w:pStyle w:val="12"/>
            </w:pPr>
            <w:r w:rsidRPr="003B67D3">
              <w:t>+231707</w:t>
            </w:r>
          </w:p>
        </w:tc>
        <w:tc>
          <w:tcPr>
            <w:tcW w:w="962" w:type="dxa"/>
            <w:tcMar>
              <w:left w:w="0" w:type="dxa"/>
              <w:right w:w="0" w:type="dxa"/>
            </w:tcMar>
          </w:tcPr>
          <w:p w:rsidR="007361B6" w:rsidRPr="003B67D3" w:rsidRDefault="007361B6" w:rsidP="00EB44BD">
            <w:pPr>
              <w:pStyle w:val="12"/>
            </w:pPr>
            <w:r w:rsidRPr="003B67D3">
              <w:t>1876.9</w:t>
            </w:r>
          </w:p>
        </w:tc>
      </w:tr>
      <w:tr w:rsidR="007361B6" w:rsidRPr="003B67D3" w:rsidTr="00EB44BD">
        <w:trPr>
          <w:jc w:val="center"/>
        </w:trPr>
        <w:tc>
          <w:tcPr>
            <w:tcW w:w="2885" w:type="dxa"/>
            <w:tcMar>
              <w:left w:w="0" w:type="dxa"/>
              <w:right w:w="0" w:type="dxa"/>
            </w:tcMar>
          </w:tcPr>
          <w:p w:rsidR="007361B6" w:rsidRPr="003B67D3" w:rsidRDefault="007361B6" w:rsidP="00EB44BD">
            <w:pPr>
              <w:pStyle w:val="12"/>
            </w:pPr>
            <w:r w:rsidRPr="003B67D3">
              <w:t>Распределенная прибыль</w:t>
            </w:r>
          </w:p>
        </w:tc>
        <w:tc>
          <w:tcPr>
            <w:tcW w:w="800" w:type="dxa"/>
            <w:tcMar>
              <w:left w:w="0" w:type="dxa"/>
              <w:right w:w="0" w:type="dxa"/>
            </w:tcMar>
          </w:tcPr>
          <w:p w:rsidR="007361B6" w:rsidRPr="003B67D3" w:rsidRDefault="007361B6" w:rsidP="00EB44BD">
            <w:pPr>
              <w:pStyle w:val="12"/>
            </w:pPr>
            <w:r w:rsidRPr="003B67D3">
              <w:t>12372</w:t>
            </w:r>
          </w:p>
        </w:tc>
        <w:tc>
          <w:tcPr>
            <w:tcW w:w="800" w:type="dxa"/>
            <w:tcMar>
              <w:left w:w="0" w:type="dxa"/>
              <w:right w:w="0" w:type="dxa"/>
            </w:tcMar>
          </w:tcPr>
          <w:p w:rsidR="007361B6" w:rsidRPr="003B67D3" w:rsidRDefault="007361B6" w:rsidP="00EB44BD">
            <w:pPr>
              <w:pStyle w:val="12"/>
            </w:pPr>
            <w:r w:rsidRPr="003B67D3">
              <w:t>19002</w:t>
            </w:r>
          </w:p>
        </w:tc>
        <w:tc>
          <w:tcPr>
            <w:tcW w:w="920" w:type="dxa"/>
            <w:tcMar>
              <w:left w:w="0" w:type="dxa"/>
              <w:right w:w="0" w:type="dxa"/>
            </w:tcMar>
          </w:tcPr>
          <w:p w:rsidR="007361B6" w:rsidRPr="003B67D3" w:rsidRDefault="007361B6" w:rsidP="00EB44BD">
            <w:pPr>
              <w:pStyle w:val="12"/>
            </w:pPr>
            <w:r w:rsidRPr="003B67D3">
              <w:t>215717</w:t>
            </w:r>
          </w:p>
        </w:tc>
        <w:tc>
          <w:tcPr>
            <w:tcW w:w="1200" w:type="dxa"/>
            <w:tcMar>
              <w:left w:w="0" w:type="dxa"/>
              <w:right w:w="0" w:type="dxa"/>
            </w:tcMar>
          </w:tcPr>
          <w:p w:rsidR="007361B6" w:rsidRPr="003B67D3" w:rsidRDefault="007361B6" w:rsidP="00EB44BD">
            <w:pPr>
              <w:pStyle w:val="12"/>
            </w:pPr>
            <w:r w:rsidRPr="003B67D3">
              <w:t>+203345</w:t>
            </w:r>
          </w:p>
        </w:tc>
        <w:tc>
          <w:tcPr>
            <w:tcW w:w="960" w:type="dxa"/>
            <w:tcMar>
              <w:left w:w="0" w:type="dxa"/>
              <w:right w:w="0" w:type="dxa"/>
            </w:tcMar>
          </w:tcPr>
          <w:p w:rsidR="007361B6" w:rsidRPr="003B67D3" w:rsidRDefault="007361B6" w:rsidP="00EB44BD">
            <w:pPr>
              <w:pStyle w:val="12"/>
            </w:pPr>
            <w:r w:rsidRPr="003B67D3">
              <w:t>1743.6</w:t>
            </w:r>
          </w:p>
        </w:tc>
        <w:tc>
          <w:tcPr>
            <w:tcW w:w="1084" w:type="dxa"/>
            <w:tcMar>
              <w:left w:w="0" w:type="dxa"/>
              <w:right w:w="0" w:type="dxa"/>
            </w:tcMar>
          </w:tcPr>
          <w:p w:rsidR="007361B6" w:rsidRPr="003B67D3" w:rsidRDefault="007361B6" w:rsidP="00EB44BD">
            <w:pPr>
              <w:pStyle w:val="12"/>
            </w:pPr>
            <w:r w:rsidRPr="003B67D3">
              <w:t>+196715</w:t>
            </w:r>
          </w:p>
        </w:tc>
        <w:tc>
          <w:tcPr>
            <w:tcW w:w="962" w:type="dxa"/>
            <w:tcMar>
              <w:left w:w="0" w:type="dxa"/>
              <w:right w:w="0" w:type="dxa"/>
            </w:tcMar>
          </w:tcPr>
          <w:p w:rsidR="007361B6" w:rsidRPr="003B67D3" w:rsidRDefault="007361B6" w:rsidP="00EB44BD">
            <w:pPr>
              <w:pStyle w:val="12"/>
            </w:pPr>
            <w:r w:rsidRPr="003B67D3">
              <w:t>1135.2</w:t>
            </w:r>
          </w:p>
        </w:tc>
      </w:tr>
      <w:tr w:rsidR="007361B6" w:rsidRPr="003B67D3" w:rsidTr="00EB44BD">
        <w:trPr>
          <w:jc w:val="center"/>
        </w:trPr>
        <w:tc>
          <w:tcPr>
            <w:tcW w:w="2885" w:type="dxa"/>
            <w:tcMar>
              <w:left w:w="0" w:type="dxa"/>
              <w:right w:w="0" w:type="dxa"/>
            </w:tcMar>
          </w:tcPr>
          <w:p w:rsidR="007361B6" w:rsidRPr="003B67D3" w:rsidRDefault="007361B6" w:rsidP="00EB44BD">
            <w:pPr>
              <w:pStyle w:val="12"/>
            </w:pPr>
            <w:r w:rsidRPr="003B67D3">
              <w:t xml:space="preserve">Удельный вес распределенной прибыли </w:t>
            </w:r>
          </w:p>
        </w:tc>
        <w:tc>
          <w:tcPr>
            <w:tcW w:w="800" w:type="dxa"/>
            <w:tcMar>
              <w:left w:w="0" w:type="dxa"/>
              <w:right w:w="0" w:type="dxa"/>
            </w:tcMar>
          </w:tcPr>
          <w:p w:rsidR="007361B6" w:rsidRPr="003B67D3" w:rsidRDefault="007361B6" w:rsidP="00EB44BD">
            <w:pPr>
              <w:pStyle w:val="12"/>
            </w:pPr>
            <w:r w:rsidRPr="003B67D3">
              <w:t>92.7</w:t>
            </w:r>
          </w:p>
        </w:tc>
        <w:tc>
          <w:tcPr>
            <w:tcW w:w="800" w:type="dxa"/>
            <w:tcMar>
              <w:left w:w="0" w:type="dxa"/>
              <w:right w:w="0" w:type="dxa"/>
            </w:tcMar>
          </w:tcPr>
          <w:p w:rsidR="007361B6" w:rsidRPr="003B67D3" w:rsidRDefault="007361B6" w:rsidP="00EB44BD">
            <w:pPr>
              <w:pStyle w:val="12"/>
            </w:pPr>
            <w:r w:rsidRPr="003B67D3">
              <w:t>101.1</w:t>
            </w:r>
          </w:p>
        </w:tc>
        <w:tc>
          <w:tcPr>
            <w:tcW w:w="920" w:type="dxa"/>
            <w:tcMar>
              <w:left w:w="0" w:type="dxa"/>
              <w:right w:w="0" w:type="dxa"/>
            </w:tcMar>
          </w:tcPr>
          <w:p w:rsidR="007361B6" w:rsidRPr="003B67D3" w:rsidRDefault="007361B6" w:rsidP="00EB44BD">
            <w:pPr>
              <w:pStyle w:val="12"/>
            </w:pPr>
            <w:r w:rsidRPr="003B67D3">
              <w:t>86.1</w:t>
            </w:r>
          </w:p>
        </w:tc>
        <w:tc>
          <w:tcPr>
            <w:tcW w:w="1200" w:type="dxa"/>
            <w:tcMar>
              <w:left w:w="0" w:type="dxa"/>
              <w:right w:w="0" w:type="dxa"/>
            </w:tcMar>
          </w:tcPr>
          <w:p w:rsidR="007361B6" w:rsidRPr="003B67D3" w:rsidRDefault="007361B6" w:rsidP="00EB44BD">
            <w:pPr>
              <w:pStyle w:val="12"/>
            </w:pPr>
            <w:r w:rsidRPr="003B67D3">
              <w:t>-6.6</w:t>
            </w:r>
          </w:p>
        </w:tc>
        <w:tc>
          <w:tcPr>
            <w:tcW w:w="960" w:type="dxa"/>
            <w:tcMar>
              <w:left w:w="0" w:type="dxa"/>
              <w:right w:w="0" w:type="dxa"/>
            </w:tcMar>
          </w:tcPr>
          <w:p w:rsidR="007361B6" w:rsidRPr="003B67D3" w:rsidRDefault="007361B6" w:rsidP="00EB44BD">
            <w:pPr>
              <w:pStyle w:val="12"/>
            </w:pPr>
            <w:r w:rsidRPr="003B67D3">
              <w:t>92.9</w:t>
            </w:r>
          </w:p>
        </w:tc>
        <w:tc>
          <w:tcPr>
            <w:tcW w:w="1084" w:type="dxa"/>
            <w:tcMar>
              <w:left w:w="0" w:type="dxa"/>
              <w:right w:w="0" w:type="dxa"/>
            </w:tcMar>
          </w:tcPr>
          <w:p w:rsidR="007361B6" w:rsidRPr="003B67D3" w:rsidRDefault="007361B6" w:rsidP="00EB44BD">
            <w:pPr>
              <w:pStyle w:val="12"/>
            </w:pPr>
            <w:r w:rsidRPr="003B67D3">
              <w:t>-15.0</w:t>
            </w:r>
          </w:p>
        </w:tc>
        <w:tc>
          <w:tcPr>
            <w:tcW w:w="962" w:type="dxa"/>
            <w:tcMar>
              <w:left w:w="0" w:type="dxa"/>
              <w:right w:w="0" w:type="dxa"/>
            </w:tcMar>
          </w:tcPr>
          <w:p w:rsidR="007361B6" w:rsidRPr="003B67D3" w:rsidRDefault="007361B6" w:rsidP="00EB44BD">
            <w:pPr>
              <w:pStyle w:val="12"/>
            </w:pPr>
            <w:r w:rsidRPr="003B67D3">
              <w:t>85.2</w:t>
            </w:r>
          </w:p>
        </w:tc>
      </w:tr>
      <w:tr w:rsidR="007361B6" w:rsidRPr="003B67D3" w:rsidTr="00EB44BD">
        <w:trPr>
          <w:trHeight w:val="950"/>
          <w:jc w:val="center"/>
        </w:trPr>
        <w:tc>
          <w:tcPr>
            <w:tcW w:w="2885" w:type="dxa"/>
            <w:tcMar>
              <w:left w:w="0" w:type="dxa"/>
              <w:right w:w="0" w:type="dxa"/>
            </w:tcMar>
          </w:tcPr>
          <w:p w:rsidR="007361B6" w:rsidRPr="003B67D3" w:rsidRDefault="007361B6" w:rsidP="00EB44BD">
            <w:pPr>
              <w:pStyle w:val="12"/>
            </w:pPr>
            <w:r w:rsidRPr="003B67D3">
              <w:t>Распределение чистой прибыли:</w:t>
            </w:r>
          </w:p>
          <w:p w:rsidR="007361B6" w:rsidRPr="003B67D3" w:rsidRDefault="007361B6" w:rsidP="00EB44BD">
            <w:pPr>
              <w:pStyle w:val="12"/>
            </w:pPr>
            <w:r w:rsidRPr="003B67D3">
              <w:t>на покрытие убытков прошлых лет</w:t>
            </w:r>
          </w:p>
        </w:tc>
        <w:tc>
          <w:tcPr>
            <w:tcW w:w="800" w:type="dxa"/>
            <w:tcMar>
              <w:left w:w="0" w:type="dxa"/>
              <w:right w:w="0" w:type="dxa"/>
            </w:tcMar>
          </w:tcPr>
          <w:p w:rsidR="007361B6" w:rsidRPr="003B67D3" w:rsidRDefault="007361B6" w:rsidP="00EB44BD">
            <w:pPr>
              <w:pStyle w:val="12"/>
            </w:pPr>
            <w:r w:rsidRPr="003B67D3">
              <w:t>2456</w:t>
            </w:r>
          </w:p>
        </w:tc>
        <w:tc>
          <w:tcPr>
            <w:tcW w:w="800" w:type="dxa"/>
            <w:tcMar>
              <w:left w:w="0" w:type="dxa"/>
              <w:right w:w="0" w:type="dxa"/>
            </w:tcMar>
          </w:tcPr>
          <w:p w:rsidR="007361B6" w:rsidRPr="003B67D3" w:rsidRDefault="007361B6" w:rsidP="00EB44BD">
            <w:pPr>
              <w:pStyle w:val="12"/>
            </w:pPr>
            <w:r w:rsidRPr="003B67D3">
              <w:t>1883</w:t>
            </w:r>
          </w:p>
        </w:tc>
        <w:tc>
          <w:tcPr>
            <w:tcW w:w="920" w:type="dxa"/>
            <w:tcMar>
              <w:left w:w="0" w:type="dxa"/>
              <w:right w:w="0" w:type="dxa"/>
            </w:tcMar>
          </w:tcPr>
          <w:p w:rsidR="007361B6" w:rsidRPr="003B67D3" w:rsidRDefault="007361B6" w:rsidP="00EB44BD">
            <w:pPr>
              <w:pStyle w:val="12"/>
            </w:pPr>
            <w:r w:rsidRPr="003B67D3">
              <w:t>2071</w:t>
            </w:r>
          </w:p>
        </w:tc>
        <w:tc>
          <w:tcPr>
            <w:tcW w:w="1200" w:type="dxa"/>
            <w:tcMar>
              <w:left w:w="0" w:type="dxa"/>
              <w:right w:w="0" w:type="dxa"/>
            </w:tcMar>
          </w:tcPr>
          <w:p w:rsidR="007361B6" w:rsidRPr="003B67D3" w:rsidRDefault="007361B6" w:rsidP="00EB44BD">
            <w:pPr>
              <w:pStyle w:val="12"/>
            </w:pPr>
            <w:r w:rsidRPr="003B67D3">
              <w:t>-385</w:t>
            </w:r>
          </w:p>
        </w:tc>
        <w:tc>
          <w:tcPr>
            <w:tcW w:w="960" w:type="dxa"/>
            <w:tcMar>
              <w:left w:w="0" w:type="dxa"/>
              <w:right w:w="0" w:type="dxa"/>
            </w:tcMar>
          </w:tcPr>
          <w:p w:rsidR="007361B6" w:rsidRPr="003B67D3" w:rsidRDefault="007361B6" w:rsidP="00EB44BD">
            <w:pPr>
              <w:pStyle w:val="12"/>
            </w:pPr>
            <w:r w:rsidRPr="003B67D3">
              <w:t>84.3</w:t>
            </w:r>
          </w:p>
          <w:p w:rsidR="007361B6" w:rsidRPr="003B67D3" w:rsidRDefault="007361B6" w:rsidP="00EB44BD">
            <w:pPr>
              <w:pStyle w:val="12"/>
            </w:pPr>
          </w:p>
        </w:tc>
        <w:tc>
          <w:tcPr>
            <w:tcW w:w="1084" w:type="dxa"/>
            <w:tcMar>
              <w:left w:w="0" w:type="dxa"/>
              <w:right w:w="0" w:type="dxa"/>
            </w:tcMar>
          </w:tcPr>
          <w:p w:rsidR="007361B6" w:rsidRPr="003B67D3" w:rsidRDefault="007361B6" w:rsidP="00EB44BD">
            <w:pPr>
              <w:pStyle w:val="12"/>
            </w:pPr>
            <w:r w:rsidRPr="003B67D3">
              <w:t>+188</w:t>
            </w:r>
          </w:p>
        </w:tc>
        <w:tc>
          <w:tcPr>
            <w:tcW w:w="962" w:type="dxa"/>
            <w:tcMar>
              <w:left w:w="0" w:type="dxa"/>
              <w:right w:w="0" w:type="dxa"/>
            </w:tcMar>
          </w:tcPr>
          <w:p w:rsidR="007361B6" w:rsidRPr="003B67D3" w:rsidRDefault="007361B6" w:rsidP="00EB44BD">
            <w:pPr>
              <w:pStyle w:val="12"/>
            </w:pPr>
            <w:r w:rsidRPr="003B67D3">
              <w:t>110.0</w:t>
            </w:r>
          </w:p>
        </w:tc>
      </w:tr>
      <w:tr w:rsidR="007361B6" w:rsidRPr="003B67D3" w:rsidTr="00EB44BD">
        <w:trPr>
          <w:jc w:val="center"/>
        </w:trPr>
        <w:tc>
          <w:tcPr>
            <w:tcW w:w="2885" w:type="dxa"/>
            <w:tcMar>
              <w:left w:w="0" w:type="dxa"/>
              <w:right w:w="0" w:type="dxa"/>
            </w:tcMar>
          </w:tcPr>
          <w:p w:rsidR="007361B6" w:rsidRPr="003B67D3" w:rsidRDefault="007361B6" w:rsidP="00EB44BD">
            <w:pPr>
              <w:pStyle w:val="12"/>
            </w:pPr>
            <w:r w:rsidRPr="003B67D3">
              <w:t>в фонд развития производства</w:t>
            </w:r>
          </w:p>
        </w:tc>
        <w:tc>
          <w:tcPr>
            <w:tcW w:w="800" w:type="dxa"/>
            <w:tcMar>
              <w:left w:w="0" w:type="dxa"/>
              <w:right w:w="0" w:type="dxa"/>
            </w:tcMar>
          </w:tcPr>
          <w:p w:rsidR="007361B6" w:rsidRPr="003B67D3" w:rsidRDefault="007361B6" w:rsidP="00EB44BD">
            <w:pPr>
              <w:pStyle w:val="12"/>
            </w:pPr>
            <w:r w:rsidRPr="003B67D3">
              <w:t>3891</w:t>
            </w:r>
          </w:p>
        </w:tc>
        <w:tc>
          <w:tcPr>
            <w:tcW w:w="800" w:type="dxa"/>
            <w:tcMar>
              <w:left w:w="0" w:type="dxa"/>
              <w:right w:w="0" w:type="dxa"/>
            </w:tcMar>
          </w:tcPr>
          <w:p w:rsidR="007361B6" w:rsidRPr="003B67D3" w:rsidRDefault="007361B6" w:rsidP="00EB44BD">
            <w:pPr>
              <w:pStyle w:val="12"/>
            </w:pPr>
            <w:r w:rsidRPr="003B67D3">
              <w:t>4093</w:t>
            </w:r>
          </w:p>
        </w:tc>
        <w:tc>
          <w:tcPr>
            <w:tcW w:w="920" w:type="dxa"/>
            <w:tcMar>
              <w:left w:w="0" w:type="dxa"/>
              <w:right w:w="0" w:type="dxa"/>
            </w:tcMar>
          </w:tcPr>
          <w:p w:rsidR="007361B6" w:rsidRPr="003B67D3" w:rsidRDefault="007361B6" w:rsidP="00EB44BD">
            <w:pPr>
              <w:pStyle w:val="12"/>
            </w:pPr>
            <w:r w:rsidRPr="003B67D3">
              <w:t>191592</w:t>
            </w:r>
          </w:p>
        </w:tc>
        <w:tc>
          <w:tcPr>
            <w:tcW w:w="1200" w:type="dxa"/>
            <w:tcMar>
              <w:left w:w="0" w:type="dxa"/>
              <w:right w:w="0" w:type="dxa"/>
            </w:tcMar>
          </w:tcPr>
          <w:p w:rsidR="007361B6" w:rsidRPr="003B67D3" w:rsidRDefault="007361B6" w:rsidP="00EB44BD">
            <w:pPr>
              <w:pStyle w:val="12"/>
            </w:pPr>
            <w:r w:rsidRPr="003B67D3">
              <w:t>+187701</w:t>
            </w:r>
          </w:p>
        </w:tc>
        <w:tc>
          <w:tcPr>
            <w:tcW w:w="960" w:type="dxa"/>
            <w:tcMar>
              <w:left w:w="0" w:type="dxa"/>
              <w:right w:w="0" w:type="dxa"/>
            </w:tcMar>
          </w:tcPr>
          <w:p w:rsidR="007361B6" w:rsidRPr="003B67D3" w:rsidRDefault="007361B6" w:rsidP="00EB44BD">
            <w:pPr>
              <w:pStyle w:val="12"/>
            </w:pPr>
            <w:r w:rsidRPr="003B67D3">
              <w:t>4924.0</w:t>
            </w:r>
          </w:p>
        </w:tc>
        <w:tc>
          <w:tcPr>
            <w:tcW w:w="1084" w:type="dxa"/>
            <w:tcMar>
              <w:left w:w="0" w:type="dxa"/>
              <w:right w:w="0" w:type="dxa"/>
            </w:tcMar>
          </w:tcPr>
          <w:p w:rsidR="007361B6" w:rsidRPr="003B67D3" w:rsidRDefault="007361B6" w:rsidP="00EB44BD">
            <w:pPr>
              <w:pStyle w:val="12"/>
            </w:pPr>
            <w:r w:rsidRPr="003B67D3">
              <w:t>+187499</w:t>
            </w:r>
          </w:p>
        </w:tc>
        <w:tc>
          <w:tcPr>
            <w:tcW w:w="962" w:type="dxa"/>
            <w:tcMar>
              <w:left w:w="0" w:type="dxa"/>
              <w:right w:w="0" w:type="dxa"/>
            </w:tcMar>
          </w:tcPr>
          <w:p w:rsidR="007361B6" w:rsidRPr="003B67D3" w:rsidRDefault="007361B6" w:rsidP="00EB44BD">
            <w:pPr>
              <w:pStyle w:val="12"/>
            </w:pPr>
            <w:r w:rsidRPr="003B67D3">
              <w:t>4681.0</w:t>
            </w:r>
          </w:p>
        </w:tc>
      </w:tr>
      <w:tr w:rsidR="007361B6" w:rsidRPr="003B67D3" w:rsidTr="00EB44BD">
        <w:trPr>
          <w:jc w:val="center"/>
        </w:trPr>
        <w:tc>
          <w:tcPr>
            <w:tcW w:w="2885" w:type="dxa"/>
            <w:tcMar>
              <w:left w:w="0" w:type="dxa"/>
              <w:right w:w="0" w:type="dxa"/>
            </w:tcMar>
          </w:tcPr>
          <w:p w:rsidR="007361B6" w:rsidRPr="003B67D3" w:rsidRDefault="007361B6" w:rsidP="00EB44BD">
            <w:pPr>
              <w:pStyle w:val="12"/>
            </w:pPr>
            <w:r w:rsidRPr="003B67D3">
              <w:t>в фонд потребления</w:t>
            </w:r>
          </w:p>
        </w:tc>
        <w:tc>
          <w:tcPr>
            <w:tcW w:w="800" w:type="dxa"/>
            <w:tcMar>
              <w:left w:w="0" w:type="dxa"/>
              <w:right w:w="0" w:type="dxa"/>
            </w:tcMar>
          </w:tcPr>
          <w:p w:rsidR="007361B6" w:rsidRPr="003B67D3" w:rsidRDefault="007361B6" w:rsidP="00EB44BD">
            <w:pPr>
              <w:pStyle w:val="12"/>
            </w:pPr>
            <w:r w:rsidRPr="003B67D3">
              <w:t>6025</w:t>
            </w:r>
          </w:p>
        </w:tc>
        <w:tc>
          <w:tcPr>
            <w:tcW w:w="800" w:type="dxa"/>
            <w:tcMar>
              <w:left w:w="0" w:type="dxa"/>
              <w:right w:w="0" w:type="dxa"/>
            </w:tcMar>
          </w:tcPr>
          <w:p w:rsidR="007361B6" w:rsidRPr="003B67D3" w:rsidRDefault="007361B6" w:rsidP="00EB44BD">
            <w:pPr>
              <w:pStyle w:val="12"/>
            </w:pPr>
            <w:r w:rsidRPr="003B67D3">
              <w:t>12977</w:t>
            </w:r>
          </w:p>
        </w:tc>
        <w:tc>
          <w:tcPr>
            <w:tcW w:w="920" w:type="dxa"/>
            <w:tcMar>
              <w:left w:w="0" w:type="dxa"/>
              <w:right w:w="0" w:type="dxa"/>
            </w:tcMar>
          </w:tcPr>
          <w:p w:rsidR="007361B6" w:rsidRPr="003B67D3" w:rsidRDefault="007361B6" w:rsidP="00EB44BD">
            <w:pPr>
              <w:pStyle w:val="12"/>
            </w:pPr>
            <w:r w:rsidRPr="003B67D3">
              <w:t>19975</w:t>
            </w:r>
          </w:p>
        </w:tc>
        <w:tc>
          <w:tcPr>
            <w:tcW w:w="1200" w:type="dxa"/>
            <w:tcMar>
              <w:left w:w="0" w:type="dxa"/>
              <w:right w:w="0" w:type="dxa"/>
            </w:tcMar>
          </w:tcPr>
          <w:p w:rsidR="007361B6" w:rsidRPr="003B67D3" w:rsidRDefault="007361B6" w:rsidP="00EB44BD">
            <w:pPr>
              <w:pStyle w:val="12"/>
            </w:pPr>
            <w:r w:rsidRPr="003B67D3">
              <w:t>+13950</w:t>
            </w:r>
          </w:p>
        </w:tc>
        <w:tc>
          <w:tcPr>
            <w:tcW w:w="960" w:type="dxa"/>
            <w:tcMar>
              <w:left w:w="0" w:type="dxa"/>
              <w:right w:w="0" w:type="dxa"/>
            </w:tcMar>
          </w:tcPr>
          <w:p w:rsidR="007361B6" w:rsidRPr="003B67D3" w:rsidRDefault="007361B6" w:rsidP="00EB44BD">
            <w:pPr>
              <w:pStyle w:val="12"/>
            </w:pPr>
            <w:r w:rsidRPr="003B67D3">
              <w:t>331.5</w:t>
            </w:r>
          </w:p>
        </w:tc>
        <w:tc>
          <w:tcPr>
            <w:tcW w:w="1084" w:type="dxa"/>
            <w:tcMar>
              <w:left w:w="0" w:type="dxa"/>
              <w:right w:w="0" w:type="dxa"/>
            </w:tcMar>
          </w:tcPr>
          <w:p w:rsidR="007361B6" w:rsidRPr="003B67D3" w:rsidRDefault="007361B6" w:rsidP="00EB44BD">
            <w:pPr>
              <w:pStyle w:val="12"/>
            </w:pPr>
            <w:r w:rsidRPr="003B67D3">
              <w:t>+6998</w:t>
            </w:r>
          </w:p>
        </w:tc>
        <w:tc>
          <w:tcPr>
            <w:tcW w:w="962" w:type="dxa"/>
            <w:tcMar>
              <w:left w:w="0" w:type="dxa"/>
              <w:right w:w="0" w:type="dxa"/>
            </w:tcMar>
          </w:tcPr>
          <w:p w:rsidR="007361B6" w:rsidRPr="003B67D3" w:rsidRDefault="007361B6" w:rsidP="00EB44BD">
            <w:pPr>
              <w:pStyle w:val="12"/>
            </w:pPr>
            <w:r w:rsidRPr="003B67D3">
              <w:t>153.9</w:t>
            </w:r>
          </w:p>
        </w:tc>
      </w:tr>
      <w:tr w:rsidR="007361B6" w:rsidRPr="003B67D3" w:rsidTr="00EB44BD">
        <w:trPr>
          <w:jc w:val="center"/>
        </w:trPr>
        <w:tc>
          <w:tcPr>
            <w:tcW w:w="2885" w:type="dxa"/>
            <w:tcMar>
              <w:left w:w="0" w:type="dxa"/>
              <w:right w:w="0" w:type="dxa"/>
            </w:tcMar>
          </w:tcPr>
          <w:p w:rsidR="007361B6" w:rsidRPr="003B67D3" w:rsidRDefault="007361B6" w:rsidP="00EB44BD">
            <w:pPr>
              <w:pStyle w:val="12"/>
            </w:pPr>
            <w:r w:rsidRPr="003B67D3">
              <w:t>в резервный фонд</w:t>
            </w:r>
          </w:p>
        </w:tc>
        <w:tc>
          <w:tcPr>
            <w:tcW w:w="800" w:type="dxa"/>
            <w:tcMar>
              <w:left w:w="0" w:type="dxa"/>
              <w:right w:w="0" w:type="dxa"/>
            </w:tcMar>
          </w:tcPr>
          <w:p w:rsidR="007361B6" w:rsidRPr="003B67D3" w:rsidRDefault="007361B6" w:rsidP="00EB44BD">
            <w:pPr>
              <w:pStyle w:val="12"/>
            </w:pPr>
            <w:r w:rsidRPr="003B67D3">
              <w:t>-</w:t>
            </w:r>
          </w:p>
        </w:tc>
        <w:tc>
          <w:tcPr>
            <w:tcW w:w="800" w:type="dxa"/>
            <w:tcMar>
              <w:left w:w="0" w:type="dxa"/>
              <w:right w:w="0" w:type="dxa"/>
            </w:tcMar>
          </w:tcPr>
          <w:p w:rsidR="007361B6" w:rsidRPr="003B67D3" w:rsidRDefault="007361B6" w:rsidP="00EB44BD">
            <w:pPr>
              <w:pStyle w:val="12"/>
            </w:pPr>
            <w:r w:rsidRPr="003B67D3">
              <w:t>49</w:t>
            </w:r>
          </w:p>
        </w:tc>
        <w:tc>
          <w:tcPr>
            <w:tcW w:w="920" w:type="dxa"/>
            <w:tcMar>
              <w:left w:w="0" w:type="dxa"/>
              <w:right w:w="0" w:type="dxa"/>
            </w:tcMar>
          </w:tcPr>
          <w:p w:rsidR="007361B6" w:rsidRPr="003B67D3" w:rsidRDefault="007361B6" w:rsidP="00EB44BD">
            <w:pPr>
              <w:pStyle w:val="12"/>
            </w:pPr>
            <w:r w:rsidRPr="003B67D3">
              <w:t>2079</w:t>
            </w:r>
          </w:p>
        </w:tc>
        <w:tc>
          <w:tcPr>
            <w:tcW w:w="1200" w:type="dxa"/>
            <w:tcMar>
              <w:left w:w="0" w:type="dxa"/>
              <w:right w:w="0" w:type="dxa"/>
            </w:tcMar>
          </w:tcPr>
          <w:p w:rsidR="007361B6" w:rsidRPr="003B67D3" w:rsidRDefault="007361B6" w:rsidP="00EB44BD">
            <w:pPr>
              <w:pStyle w:val="12"/>
            </w:pPr>
            <w:r w:rsidRPr="003B67D3">
              <w:t>+2079</w:t>
            </w:r>
          </w:p>
        </w:tc>
        <w:tc>
          <w:tcPr>
            <w:tcW w:w="960" w:type="dxa"/>
            <w:tcMar>
              <w:left w:w="0" w:type="dxa"/>
              <w:right w:w="0" w:type="dxa"/>
            </w:tcMar>
          </w:tcPr>
          <w:p w:rsidR="007361B6" w:rsidRPr="003B67D3" w:rsidRDefault="007361B6" w:rsidP="00EB44BD">
            <w:pPr>
              <w:pStyle w:val="12"/>
            </w:pPr>
            <w:r w:rsidRPr="003B67D3">
              <w:t>-</w:t>
            </w:r>
          </w:p>
        </w:tc>
        <w:tc>
          <w:tcPr>
            <w:tcW w:w="1084" w:type="dxa"/>
            <w:tcMar>
              <w:left w:w="0" w:type="dxa"/>
              <w:right w:w="0" w:type="dxa"/>
            </w:tcMar>
          </w:tcPr>
          <w:p w:rsidR="007361B6" w:rsidRPr="003B67D3" w:rsidRDefault="007361B6" w:rsidP="00EB44BD">
            <w:pPr>
              <w:pStyle w:val="12"/>
            </w:pPr>
            <w:r w:rsidRPr="003B67D3">
              <w:t>+2030</w:t>
            </w:r>
          </w:p>
        </w:tc>
        <w:tc>
          <w:tcPr>
            <w:tcW w:w="962" w:type="dxa"/>
            <w:tcMar>
              <w:left w:w="0" w:type="dxa"/>
              <w:right w:w="0" w:type="dxa"/>
            </w:tcMar>
          </w:tcPr>
          <w:p w:rsidR="007361B6" w:rsidRPr="003B67D3" w:rsidRDefault="007361B6" w:rsidP="00EB44BD">
            <w:pPr>
              <w:pStyle w:val="12"/>
            </w:pPr>
            <w:r w:rsidRPr="003B67D3">
              <w:t>4242.9</w:t>
            </w:r>
          </w:p>
        </w:tc>
      </w:tr>
      <w:tr w:rsidR="007361B6" w:rsidRPr="003B67D3" w:rsidTr="00EB44BD">
        <w:trPr>
          <w:trHeight w:val="970"/>
          <w:jc w:val="center"/>
        </w:trPr>
        <w:tc>
          <w:tcPr>
            <w:tcW w:w="2885" w:type="dxa"/>
            <w:tcMar>
              <w:left w:w="0" w:type="dxa"/>
              <w:right w:w="0" w:type="dxa"/>
            </w:tcMar>
          </w:tcPr>
          <w:p w:rsidR="007361B6" w:rsidRPr="003B67D3" w:rsidRDefault="007361B6" w:rsidP="00EB44BD">
            <w:pPr>
              <w:pStyle w:val="12"/>
              <w:rPr>
                <w:bCs/>
              </w:rPr>
            </w:pPr>
            <w:r w:rsidRPr="003B67D3">
              <w:rPr>
                <w:bCs/>
              </w:rPr>
              <w:t>Доля в чистой прибыли, %</w:t>
            </w:r>
          </w:p>
          <w:p w:rsidR="007361B6" w:rsidRPr="003B67D3" w:rsidRDefault="007361B6" w:rsidP="00EB44BD">
            <w:pPr>
              <w:pStyle w:val="12"/>
              <w:rPr>
                <w:bCs/>
              </w:rPr>
            </w:pPr>
            <w:r w:rsidRPr="003B67D3">
              <w:t>покрытие убытков прошлых лет</w:t>
            </w:r>
          </w:p>
        </w:tc>
        <w:tc>
          <w:tcPr>
            <w:tcW w:w="800" w:type="dxa"/>
            <w:tcMar>
              <w:left w:w="0" w:type="dxa"/>
              <w:right w:w="0" w:type="dxa"/>
            </w:tcMar>
          </w:tcPr>
          <w:p w:rsidR="007361B6" w:rsidRPr="003B67D3" w:rsidRDefault="007361B6" w:rsidP="00EB44BD">
            <w:pPr>
              <w:pStyle w:val="12"/>
            </w:pPr>
            <w:r w:rsidRPr="003B67D3">
              <w:t>19.9</w:t>
            </w:r>
          </w:p>
        </w:tc>
        <w:tc>
          <w:tcPr>
            <w:tcW w:w="800" w:type="dxa"/>
            <w:tcMar>
              <w:left w:w="0" w:type="dxa"/>
              <w:right w:w="0" w:type="dxa"/>
            </w:tcMar>
          </w:tcPr>
          <w:p w:rsidR="007361B6" w:rsidRPr="003B67D3" w:rsidRDefault="007361B6" w:rsidP="00EB44BD">
            <w:pPr>
              <w:pStyle w:val="12"/>
            </w:pPr>
            <w:r w:rsidRPr="003B67D3">
              <w:t>9.9</w:t>
            </w:r>
          </w:p>
        </w:tc>
        <w:tc>
          <w:tcPr>
            <w:tcW w:w="920" w:type="dxa"/>
            <w:tcMar>
              <w:left w:w="0" w:type="dxa"/>
              <w:right w:w="0" w:type="dxa"/>
            </w:tcMar>
          </w:tcPr>
          <w:p w:rsidR="007361B6" w:rsidRPr="003B67D3" w:rsidRDefault="007361B6" w:rsidP="00EB44BD">
            <w:pPr>
              <w:pStyle w:val="12"/>
            </w:pPr>
            <w:r w:rsidRPr="003B67D3">
              <w:t>1.0</w:t>
            </w:r>
          </w:p>
        </w:tc>
        <w:tc>
          <w:tcPr>
            <w:tcW w:w="1200" w:type="dxa"/>
            <w:tcMar>
              <w:left w:w="0" w:type="dxa"/>
              <w:right w:w="0" w:type="dxa"/>
            </w:tcMar>
          </w:tcPr>
          <w:p w:rsidR="007361B6" w:rsidRPr="003B67D3" w:rsidRDefault="007361B6" w:rsidP="00EB44BD">
            <w:pPr>
              <w:pStyle w:val="12"/>
            </w:pPr>
            <w:r w:rsidRPr="003B67D3">
              <w:t>-18.9</w:t>
            </w:r>
          </w:p>
        </w:tc>
        <w:tc>
          <w:tcPr>
            <w:tcW w:w="960" w:type="dxa"/>
            <w:tcMar>
              <w:left w:w="0" w:type="dxa"/>
              <w:right w:w="0" w:type="dxa"/>
            </w:tcMar>
          </w:tcPr>
          <w:p w:rsidR="007361B6" w:rsidRPr="003B67D3" w:rsidRDefault="007361B6" w:rsidP="00EB44BD">
            <w:pPr>
              <w:pStyle w:val="12"/>
            </w:pPr>
            <w:r w:rsidRPr="003B67D3">
              <w:t>5.0</w:t>
            </w:r>
          </w:p>
        </w:tc>
        <w:tc>
          <w:tcPr>
            <w:tcW w:w="1084" w:type="dxa"/>
            <w:tcMar>
              <w:left w:w="0" w:type="dxa"/>
              <w:right w:w="0" w:type="dxa"/>
            </w:tcMar>
          </w:tcPr>
          <w:p w:rsidR="007361B6" w:rsidRPr="003B67D3" w:rsidRDefault="007361B6" w:rsidP="00EB44BD">
            <w:pPr>
              <w:pStyle w:val="12"/>
            </w:pPr>
            <w:r w:rsidRPr="003B67D3">
              <w:t>-8.9</w:t>
            </w:r>
          </w:p>
        </w:tc>
        <w:tc>
          <w:tcPr>
            <w:tcW w:w="962" w:type="dxa"/>
            <w:tcMar>
              <w:left w:w="0" w:type="dxa"/>
              <w:right w:w="0" w:type="dxa"/>
            </w:tcMar>
          </w:tcPr>
          <w:p w:rsidR="007361B6" w:rsidRPr="003B67D3" w:rsidRDefault="007361B6" w:rsidP="00EB44BD">
            <w:pPr>
              <w:pStyle w:val="12"/>
            </w:pPr>
            <w:r w:rsidRPr="003B67D3">
              <w:t>10.1</w:t>
            </w:r>
          </w:p>
        </w:tc>
      </w:tr>
      <w:tr w:rsidR="007361B6" w:rsidRPr="003B67D3" w:rsidTr="00EB44BD">
        <w:trPr>
          <w:trHeight w:val="181"/>
          <w:jc w:val="center"/>
        </w:trPr>
        <w:tc>
          <w:tcPr>
            <w:tcW w:w="2885" w:type="dxa"/>
            <w:tcMar>
              <w:left w:w="0" w:type="dxa"/>
              <w:right w:w="0" w:type="dxa"/>
            </w:tcMar>
          </w:tcPr>
          <w:p w:rsidR="007361B6" w:rsidRPr="003B67D3" w:rsidRDefault="007361B6" w:rsidP="00EB44BD">
            <w:pPr>
              <w:pStyle w:val="12"/>
              <w:rPr>
                <w:bCs/>
              </w:rPr>
            </w:pPr>
            <w:r w:rsidRPr="003B67D3">
              <w:t>фонда развития производства</w:t>
            </w:r>
          </w:p>
        </w:tc>
        <w:tc>
          <w:tcPr>
            <w:tcW w:w="800" w:type="dxa"/>
            <w:tcMar>
              <w:left w:w="0" w:type="dxa"/>
              <w:right w:w="0" w:type="dxa"/>
            </w:tcMar>
          </w:tcPr>
          <w:p w:rsidR="007361B6" w:rsidRPr="003B67D3" w:rsidRDefault="007361B6" w:rsidP="00EB44BD">
            <w:pPr>
              <w:pStyle w:val="12"/>
            </w:pPr>
            <w:r w:rsidRPr="003B67D3">
              <w:t>31.5</w:t>
            </w:r>
          </w:p>
        </w:tc>
        <w:tc>
          <w:tcPr>
            <w:tcW w:w="800" w:type="dxa"/>
            <w:tcMar>
              <w:left w:w="0" w:type="dxa"/>
              <w:right w:w="0" w:type="dxa"/>
            </w:tcMar>
          </w:tcPr>
          <w:p w:rsidR="007361B6" w:rsidRPr="003B67D3" w:rsidRDefault="007361B6" w:rsidP="00EB44BD">
            <w:pPr>
              <w:pStyle w:val="12"/>
            </w:pPr>
            <w:r w:rsidRPr="003B67D3">
              <w:t>21.5</w:t>
            </w:r>
          </w:p>
        </w:tc>
        <w:tc>
          <w:tcPr>
            <w:tcW w:w="920" w:type="dxa"/>
            <w:tcMar>
              <w:left w:w="0" w:type="dxa"/>
              <w:right w:w="0" w:type="dxa"/>
            </w:tcMar>
          </w:tcPr>
          <w:p w:rsidR="007361B6" w:rsidRPr="003B67D3" w:rsidRDefault="007361B6" w:rsidP="00EB44BD">
            <w:pPr>
              <w:pStyle w:val="12"/>
            </w:pPr>
            <w:r w:rsidRPr="003B67D3">
              <w:t>88.7</w:t>
            </w:r>
          </w:p>
        </w:tc>
        <w:tc>
          <w:tcPr>
            <w:tcW w:w="1200" w:type="dxa"/>
            <w:tcMar>
              <w:left w:w="0" w:type="dxa"/>
              <w:right w:w="0" w:type="dxa"/>
            </w:tcMar>
          </w:tcPr>
          <w:p w:rsidR="007361B6" w:rsidRPr="003B67D3" w:rsidRDefault="007361B6" w:rsidP="00EB44BD">
            <w:pPr>
              <w:pStyle w:val="12"/>
            </w:pPr>
            <w:r w:rsidRPr="003B67D3">
              <w:t>+57.2</w:t>
            </w:r>
          </w:p>
        </w:tc>
        <w:tc>
          <w:tcPr>
            <w:tcW w:w="960" w:type="dxa"/>
            <w:tcMar>
              <w:left w:w="0" w:type="dxa"/>
              <w:right w:w="0" w:type="dxa"/>
            </w:tcMar>
          </w:tcPr>
          <w:p w:rsidR="007361B6" w:rsidRPr="003B67D3" w:rsidRDefault="007361B6" w:rsidP="00EB44BD">
            <w:pPr>
              <w:pStyle w:val="12"/>
            </w:pPr>
            <w:r w:rsidRPr="003B67D3">
              <w:t>281.6</w:t>
            </w:r>
          </w:p>
        </w:tc>
        <w:tc>
          <w:tcPr>
            <w:tcW w:w="1084" w:type="dxa"/>
            <w:tcMar>
              <w:left w:w="0" w:type="dxa"/>
              <w:right w:w="0" w:type="dxa"/>
            </w:tcMar>
          </w:tcPr>
          <w:p w:rsidR="007361B6" w:rsidRPr="003B67D3" w:rsidRDefault="007361B6" w:rsidP="00EB44BD">
            <w:pPr>
              <w:pStyle w:val="12"/>
            </w:pPr>
            <w:r w:rsidRPr="003B67D3">
              <w:t>+67.2</w:t>
            </w:r>
          </w:p>
        </w:tc>
        <w:tc>
          <w:tcPr>
            <w:tcW w:w="962" w:type="dxa"/>
            <w:tcMar>
              <w:left w:w="0" w:type="dxa"/>
              <w:right w:w="0" w:type="dxa"/>
            </w:tcMar>
          </w:tcPr>
          <w:p w:rsidR="007361B6" w:rsidRPr="003B67D3" w:rsidRDefault="007361B6" w:rsidP="00EB44BD">
            <w:pPr>
              <w:pStyle w:val="12"/>
            </w:pPr>
            <w:r w:rsidRPr="003B67D3">
              <w:t>412.6</w:t>
            </w:r>
          </w:p>
        </w:tc>
      </w:tr>
      <w:tr w:rsidR="007361B6" w:rsidRPr="003B67D3" w:rsidTr="00EB44BD">
        <w:trPr>
          <w:jc w:val="center"/>
        </w:trPr>
        <w:tc>
          <w:tcPr>
            <w:tcW w:w="2885" w:type="dxa"/>
            <w:tcMar>
              <w:left w:w="0" w:type="dxa"/>
              <w:right w:w="0" w:type="dxa"/>
            </w:tcMar>
          </w:tcPr>
          <w:p w:rsidR="007361B6" w:rsidRPr="003B67D3" w:rsidRDefault="007361B6" w:rsidP="00EB44BD">
            <w:pPr>
              <w:pStyle w:val="12"/>
            </w:pPr>
            <w:r w:rsidRPr="003B67D3">
              <w:t>фонда потребления</w:t>
            </w:r>
          </w:p>
        </w:tc>
        <w:tc>
          <w:tcPr>
            <w:tcW w:w="800" w:type="dxa"/>
            <w:tcMar>
              <w:left w:w="0" w:type="dxa"/>
              <w:right w:w="0" w:type="dxa"/>
            </w:tcMar>
          </w:tcPr>
          <w:p w:rsidR="007361B6" w:rsidRPr="003B67D3" w:rsidRDefault="007361B6" w:rsidP="00EB44BD">
            <w:pPr>
              <w:pStyle w:val="12"/>
            </w:pPr>
            <w:r w:rsidRPr="003B67D3">
              <w:t>48.6</w:t>
            </w:r>
          </w:p>
        </w:tc>
        <w:tc>
          <w:tcPr>
            <w:tcW w:w="800" w:type="dxa"/>
            <w:tcMar>
              <w:left w:w="0" w:type="dxa"/>
              <w:right w:w="0" w:type="dxa"/>
            </w:tcMar>
          </w:tcPr>
          <w:p w:rsidR="007361B6" w:rsidRPr="003B67D3" w:rsidRDefault="007361B6" w:rsidP="00EB44BD">
            <w:pPr>
              <w:pStyle w:val="12"/>
            </w:pPr>
            <w:r w:rsidRPr="003B67D3">
              <w:t>68.3</w:t>
            </w:r>
          </w:p>
        </w:tc>
        <w:tc>
          <w:tcPr>
            <w:tcW w:w="920" w:type="dxa"/>
            <w:tcMar>
              <w:left w:w="0" w:type="dxa"/>
              <w:right w:w="0" w:type="dxa"/>
            </w:tcMar>
          </w:tcPr>
          <w:p w:rsidR="007361B6" w:rsidRPr="003B67D3" w:rsidRDefault="007361B6" w:rsidP="00EB44BD">
            <w:pPr>
              <w:pStyle w:val="12"/>
            </w:pPr>
            <w:r w:rsidRPr="003B67D3">
              <w:t>9.3</w:t>
            </w:r>
          </w:p>
        </w:tc>
        <w:tc>
          <w:tcPr>
            <w:tcW w:w="1200" w:type="dxa"/>
            <w:tcMar>
              <w:left w:w="0" w:type="dxa"/>
              <w:right w:w="0" w:type="dxa"/>
            </w:tcMar>
          </w:tcPr>
          <w:p w:rsidR="007361B6" w:rsidRPr="003B67D3" w:rsidRDefault="007361B6" w:rsidP="00EB44BD">
            <w:pPr>
              <w:pStyle w:val="12"/>
            </w:pPr>
            <w:r w:rsidRPr="003B67D3">
              <w:t>-39.3</w:t>
            </w:r>
          </w:p>
        </w:tc>
        <w:tc>
          <w:tcPr>
            <w:tcW w:w="960" w:type="dxa"/>
            <w:tcMar>
              <w:left w:w="0" w:type="dxa"/>
              <w:right w:w="0" w:type="dxa"/>
            </w:tcMar>
          </w:tcPr>
          <w:p w:rsidR="007361B6" w:rsidRPr="003B67D3" w:rsidRDefault="007361B6" w:rsidP="00EB44BD">
            <w:pPr>
              <w:pStyle w:val="12"/>
            </w:pPr>
            <w:r w:rsidRPr="003B67D3">
              <w:t>19.1</w:t>
            </w:r>
          </w:p>
        </w:tc>
        <w:tc>
          <w:tcPr>
            <w:tcW w:w="1084" w:type="dxa"/>
            <w:tcMar>
              <w:left w:w="0" w:type="dxa"/>
              <w:right w:w="0" w:type="dxa"/>
            </w:tcMar>
          </w:tcPr>
          <w:p w:rsidR="007361B6" w:rsidRPr="003B67D3" w:rsidRDefault="007361B6" w:rsidP="00EB44BD">
            <w:pPr>
              <w:pStyle w:val="12"/>
            </w:pPr>
            <w:r w:rsidRPr="003B67D3">
              <w:t>-59.0</w:t>
            </w:r>
          </w:p>
        </w:tc>
        <w:tc>
          <w:tcPr>
            <w:tcW w:w="962" w:type="dxa"/>
            <w:tcMar>
              <w:left w:w="0" w:type="dxa"/>
              <w:right w:w="0" w:type="dxa"/>
            </w:tcMar>
          </w:tcPr>
          <w:p w:rsidR="007361B6" w:rsidRPr="003B67D3" w:rsidRDefault="007361B6" w:rsidP="00EB44BD">
            <w:pPr>
              <w:pStyle w:val="12"/>
            </w:pPr>
            <w:r w:rsidRPr="003B67D3">
              <w:t>13.6</w:t>
            </w:r>
          </w:p>
        </w:tc>
      </w:tr>
      <w:tr w:rsidR="007361B6" w:rsidRPr="003B67D3" w:rsidTr="00EB44BD">
        <w:trPr>
          <w:jc w:val="center"/>
        </w:trPr>
        <w:tc>
          <w:tcPr>
            <w:tcW w:w="2885" w:type="dxa"/>
            <w:tcMar>
              <w:left w:w="0" w:type="dxa"/>
              <w:right w:w="0" w:type="dxa"/>
            </w:tcMar>
          </w:tcPr>
          <w:p w:rsidR="007361B6" w:rsidRPr="003B67D3" w:rsidRDefault="007361B6" w:rsidP="00EB44BD">
            <w:pPr>
              <w:pStyle w:val="12"/>
            </w:pPr>
            <w:r w:rsidRPr="003B67D3">
              <w:t>резервного фонда</w:t>
            </w:r>
          </w:p>
        </w:tc>
        <w:tc>
          <w:tcPr>
            <w:tcW w:w="800" w:type="dxa"/>
            <w:tcMar>
              <w:left w:w="0" w:type="dxa"/>
              <w:right w:w="0" w:type="dxa"/>
            </w:tcMar>
          </w:tcPr>
          <w:p w:rsidR="007361B6" w:rsidRPr="003B67D3" w:rsidRDefault="007361B6" w:rsidP="00EB44BD">
            <w:pPr>
              <w:pStyle w:val="12"/>
            </w:pPr>
            <w:r w:rsidRPr="003B67D3">
              <w:t>-</w:t>
            </w:r>
          </w:p>
        </w:tc>
        <w:tc>
          <w:tcPr>
            <w:tcW w:w="800" w:type="dxa"/>
            <w:tcMar>
              <w:left w:w="0" w:type="dxa"/>
              <w:right w:w="0" w:type="dxa"/>
            </w:tcMar>
          </w:tcPr>
          <w:p w:rsidR="007361B6" w:rsidRPr="003B67D3" w:rsidRDefault="007361B6" w:rsidP="00EB44BD">
            <w:pPr>
              <w:pStyle w:val="12"/>
            </w:pPr>
            <w:r w:rsidRPr="003B67D3">
              <w:t>0.3</w:t>
            </w:r>
          </w:p>
        </w:tc>
        <w:tc>
          <w:tcPr>
            <w:tcW w:w="920" w:type="dxa"/>
            <w:tcMar>
              <w:left w:w="0" w:type="dxa"/>
              <w:right w:w="0" w:type="dxa"/>
            </w:tcMar>
          </w:tcPr>
          <w:p w:rsidR="007361B6" w:rsidRPr="003B67D3" w:rsidRDefault="007361B6" w:rsidP="00EB44BD">
            <w:pPr>
              <w:pStyle w:val="12"/>
            </w:pPr>
            <w:r w:rsidRPr="003B67D3">
              <w:t>1.0</w:t>
            </w:r>
          </w:p>
        </w:tc>
        <w:tc>
          <w:tcPr>
            <w:tcW w:w="1200" w:type="dxa"/>
            <w:tcMar>
              <w:left w:w="0" w:type="dxa"/>
              <w:right w:w="0" w:type="dxa"/>
            </w:tcMar>
          </w:tcPr>
          <w:p w:rsidR="007361B6" w:rsidRPr="003B67D3" w:rsidRDefault="007361B6" w:rsidP="00EB44BD">
            <w:pPr>
              <w:pStyle w:val="12"/>
            </w:pPr>
            <w:r w:rsidRPr="003B67D3">
              <w:t>+1.0</w:t>
            </w:r>
          </w:p>
        </w:tc>
        <w:tc>
          <w:tcPr>
            <w:tcW w:w="960" w:type="dxa"/>
            <w:tcMar>
              <w:left w:w="0" w:type="dxa"/>
              <w:right w:w="0" w:type="dxa"/>
            </w:tcMar>
          </w:tcPr>
          <w:p w:rsidR="007361B6" w:rsidRPr="003B67D3" w:rsidRDefault="007361B6" w:rsidP="00EB44BD">
            <w:pPr>
              <w:pStyle w:val="12"/>
            </w:pPr>
            <w:r w:rsidRPr="003B67D3">
              <w:t>-</w:t>
            </w:r>
          </w:p>
        </w:tc>
        <w:tc>
          <w:tcPr>
            <w:tcW w:w="1084" w:type="dxa"/>
            <w:tcMar>
              <w:left w:w="0" w:type="dxa"/>
              <w:right w:w="0" w:type="dxa"/>
            </w:tcMar>
          </w:tcPr>
          <w:p w:rsidR="007361B6" w:rsidRPr="003B67D3" w:rsidRDefault="007361B6" w:rsidP="00EB44BD">
            <w:pPr>
              <w:pStyle w:val="12"/>
            </w:pPr>
            <w:r w:rsidRPr="003B67D3">
              <w:t>+0.7</w:t>
            </w:r>
          </w:p>
        </w:tc>
        <w:tc>
          <w:tcPr>
            <w:tcW w:w="962" w:type="dxa"/>
            <w:tcMar>
              <w:left w:w="0" w:type="dxa"/>
              <w:right w:w="0" w:type="dxa"/>
            </w:tcMar>
          </w:tcPr>
          <w:p w:rsidR="007361B6" w:rsidRPr="003B67D3" w:rsidRDefault="007361B6" w:rsidP="00EB44BD">
            <w:pPr>
              <w:pStyle w:val="12"/>
            </w:pPr>
            <w:r w:rsidRPr="003B67D3">
              <w:t>333.3</w:t>
            </w:r>
          </w:p>
        </w:tc>
      </w:tr>
    </w:tbl>
    <w:p w:rsidR="007361B6" w:rsidRPr="003B67D3" w:rsidRDefault="007361B6" w:rsidP="003B67D3">
      <w:pPr>
        <w:autoSpaceDE w:val="0"/>
        <w:autoSpaceDN w:val="0"/>
        <w:adjustRightInd w:val="0"/>
        <w:spacing w:line="360" w:lineRule="auto"/>
        <w:ind w:firstLine="709"/>
        <w:rPr>
          <w:iCs/>
          <w:position w:val="6"/>
          <w:sz w:val="28"/>
          <w:szCs w:val="28"/>
        </w:rPr>
      </w:pPr>
    </w:p>
    <w:p w:rsidR="00072669" w:rsidRPr="003B67D3" w:rsidRDefault="00E03BFF" w:rsidP="003B67D3">
      <w:pPr>
        <w:autoSpaceDE w:val="0"/>
        <w:autoSpaceDN w:val="0"/>
        <w:adjustRightInd w:val="0"/>
        <w:spacing w:line="360" w:lineRule="auto"/>
        <w:ind w:firstLine="709"/>
        <w:rPr>
          <w:iCs/>
          <w:position w:val="6"/>
          <w:sz w:val="28"/>
          <w:szCs w:val="28"/>
        </w:rPr>
      </w:pPr>
      <w:r>
        <w:rPr>
          <w:iCs/>
          <w:position w:val="6"/>
          <w:sz w:val="28"/>
          <w:szCs w:val="28"/>
        </w:rPr>
        <w:pict>
          <v:shape id="_x0000_i1037" type="#_x0000_t75" style="width:279pt;height:225.75pt">
            <v:imagedata r:id="rId19" o:title=""/>
          </v:shape>
        </w:pict>
      </w:r>
      <w:r w:rsidR="00072669" w:rsidRPr="003B67D3">
        <w:rPr>
          <w:iCs/>
          <w:position w:val="6"/>
          <w:sz w:val="28"/>
          <w:szCs w:val="28"/>
        </w:rPr>
        <w:t xml:space="preserve"> </w:t>
      </w:r>
    </w:p>
    <w:p w:rsidR="00072669" w:rsidRPr="003B67D3" w:rsidRDefault="00072669" w:rsidP="003B67D3">
      <w:pPr>
        <w:autoSpaceDE w:val="0"/>
        <w:autoSpaceDN w:val="0"/>
        <w:adjustRightInd w:val="0"/>
        <w:spacing w:line="360" w:lineRule="auto"/>
        <w:ind w:firstLine="709"/>
        <w:rPr>
          <w:iCs/>
          <w:position w:val="6"/>
          <w:sz w:val="28"/>
          <w:szCs w:val="27"/>
        </w:rPr>
      </w:pPr>
      <w:r w:rsidRPr="003B67D3">
        <w:rPr>
          <w:iCs/>
          <w:position w:val="6"/>
          <w:sz w:val="28"/>
          <w:szCs w:val="27"/>
        </w:rPr>
        <w:t>Рис</w:t>
      </w:r>
      <w:r w:rsidR="00370437" w:rsidRPr="003B67D3">
        <w:rPr>
          <w:iCs/>
          <w:position w:val="6"/>
          <w:sz w:val="28"/>
          <w:szCs w:val="27"/>
        </w:rPr>
        <w:t xml:space="preserve">. </w:t>
      </w:r>
      <w:r w:rsidRPr="003B67D3">
        <w:rPr>
          <w:iCs/>
          <w:position w:val="6"/>
          <w:sz w:val="28"/>
          <w:szCs w:val="27"/>
        </w:rPr>
        <w:t>11</w:t>
      </w:r>
      <w:r w:rsidR="003B67D3">
        <w:rPr>
          <w:iCs/>
          <w:position w:val="6"/>
          <w:sz w:val="28"/>
          <w:szCs w:val="27"/>
        </w:rPr>
        <w:t xml:space="preserve"> </w:t>
      </w:r>
      <w:r w:rsidRPr="003B67D3">
        <w:rPr>
          <w:iCs/>
          <w:position w:val="6"/>
          <w:sz w:val="28"/>
          <w:szCs w:val="27"/>
        </w:rPr>
        <w:t xml:space="preserve">Динамика распределенной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 xml:space="preserve">в </w:t>
      </w:r>
      <w:r w:rsidR="00FB6205" w:rsidRPr="003B67D3">
        <w:rPr>
          <w:position w:val="6"/>
          <w:sz w:val="28"/>
          <w:szCs w:val="27"/>
        </w:rPr>
        <w:t>2006</w:t>
      </w:r>
      <w:r w:rsidRPr="003B67D3">
        <w:rPr>
          <w:position w:val="6"/>
          <w:sz w:val="28"/>
          <w:szCs w:val="27"/>
        </w:rPr>
        <w:t>-</w:t>
      </w:r>
      <w:smartTag w:uri="urn:schemas-microsoft-com:office:smarttags" w:element="metricconverter">
        <w:smartTagPr>
          <w:attr w:name="ProductID" w:val="2008 г"/>
        </w:smartTagPr>
        <w:r w:rsidR="00FB6205" w:rsidRPr="003B67D3">
          <w:rPr>
            <w:position w:val="6"/>
            <w:sz w:val="28"/>
            <w:szCs w:val="27"/>
          </w:rPr>
          <w:t>2008</w:t>
        </w:r>
        <w:r w:rsidRPr="003B67D3">
          <w:rPr>
            <w:position w:val="6"/>
            <w:sz w:val="28"/>
            <w:szCs w:val="27"/>
          </w:rPr>
          <w:t xml:space="preserve"> г</w:t>
        </w:r>
      </w:smartTag>
      <w:r w:rsidRPr="003B67D3">
        <w:rPr>
          <w:position w:val="6"/>
          <w:sz w:val="28"/>
          <w:szCs w:val="27"/>
        </w:rPr>
        <w:t>.г.</w:t>
      </w:r>
    </w:p>
    <w:p w:rsidR="00EB44BD" w:rsidRDefault="00EB44BD" w:rsidP="003B67D3">
      <w:pPr>
        <w:autoSpaceDE w:val="0"/>
        <w:autoSpaceDN w:val="0"/>
        <w:adjustRightInd w:val="0"/>
        <w:spacing w:line="360" w:lineRule="auto"/>
        <w:ind w:firstLine="709"/>
        <w:rPr>
          <w:iCs/>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iCs/>
          <w:position w:val="6"/>
          <w:sz w:val="28"/>
          <w:szCs w:val="28"/>
        </w:rPr>
        <w:t xml:space="preserve">Как видно из вышеприведенных данных, чистая прибыль </w:t>
      </w:r>
      <w:r w:rsidR="00FB6205" w:rsidRPr="003B67D3">
        <w:rPr>
          <w:position w:val="6"/>
          <w:sz w:val="28"/>
          <w:szCs w:val="28"/>
        </w:rPr>
        <w:t xml:space="preserve">ООО «Ремприбор» </w:t>
      </w:r>
      <w:r w:rsidRPr="003B67D3">
        <w:rPr>
          <w:position w:val="6"/>
          <w:sz w:val="28"/>
          <w:szCs w:val="28"/>
        </w:rPr>
        <w:t xml:space="preserve">, подлежащая распределению, в </w:t>
      </w:r>
      <w:r w:rsidR="00FB6205" w:rsidRPr="003B67D3">
        <w:rPr>
          <w:position w:val="6"/>
          <w:sz w:val="28"/>
          <w:szCs w:val="28"/>
        </w:rPr>
        <w:t>2008</w:t>
      </w:r>
      <w:r w:rsidRPr="003B67D3">
        <w:rPr>
          <w:position w:val="6"/>
          <w:sz w:val="28"/>
          <w:szCs w:val="28"/>
        </w:rPr>
        <w:t xml:space="preserve"> году составила 250496 тыс.руб. Данный показатель существенно увеличился</w:t>
      </w:r>
      <w:r w:rsidR="003B67D3">
        <w:rPr>
          <w:position w:val="6"/>
          <w:sz w:val="28"/>
          <w:szCs w:val="28"/>
        </w:rPr>
        <w:t xml:space="preserve"> </w:t>
      </w:r>
      <w:r w:rsidRPr="003B67D3">
        <w:rPr>
          <w:position w:val="6"/>
          <w:sz w:val="28"/>
          <w:szCs w:val="28"/>
        </w:rPr>
        <w:t xml:space="preserve"> по сравнению как с уровнем прошлого года (на 231707 тыс.руб. или на 1776.9 %), так и с уровнем </w:t>
      </w:r>
      <w:r w:rsidR="00FB6205" w:rsidRPr="003B67D3">
        <w:rPr>
          <w:position w:val="6"/>
          <w:sz w:val="28"/>
          <w:szCs w:val="28"/>
        </w:rPr>
        <w:t>2006</w:t>
      </w:r>
      <w:r w:rsidRPr="003B67D3">
        <w:rPr>
          <w:position w:val="6"/>
          <w:sz w:val="28"/>
          <w:szCs w:val="28"/>
        </w:rPr>
        <w:t xml:space="preserve"> года (на 237150 тыс.руб., или почти в 19 раз). В </w:t>
      </w:r>
      <w:r w:rsidR="00FB6205" w:rsidRPr="003B67D3">
        <w:rPr>
          <w:position w:val="6"/>
          <w:sz w:val="28"/>
          <w:szCs w:val="28"/>
        </w:rPr>
        <w:t>2006</w:t>
      </w:r>
      <w:r w:rsidRPr="003B67D3">
        <w:rPr>
          <w:position w:val="6"/>
          <w:sz w:val="28"/>
          <w:szCs w:val="28"/>
        </w:rPr>
        <w:t xml:space="preserve"> году было распределено 92.7 % чистой прибыли, в </w:t>
      </w:r>
      <w:r w:rsidR="00FB6205" w:rsidRPr="003B67D3">
        <w:rPr>
          <w:position w:val="6"/>
          <w:sz w:val="28"/>
          <w:szCs w:val="28"/>
        </w:rPr>
        <w:t>2007</w:t>
      </w:r>
      <w:r w:rsidRPr="003B67D3">
        <w:rPr>
          <w:position w:val="6"/>
          <w:sz w:val="28"/>
          <w:szCs w:val="28"/>
        </w:rPr>
        <w:t xml:space="preserve"> году – 101.1 % (за счет распределения прибыли прошлых лет), в </w:t>
      </w:r>
      <w:r w:rsidR="00FB6205" w:rsidRPr="003B67D3">
        <w:rPr>
          <w:position w:val="6"/>
          <w:sz w:val="28"/>
          <w:szCs w:val="28"/>
        </w:rPr>
        <w:t>2008</w:t>
      </w:r>
      <w:r w:rsidR="003B67D3">
        <w:rPr>
          <w:position w:val="6"/>
          <w:sz w:val="28"/>
          <w:szCs w:val="28"/>
        </w:rPr>
        <w:t xml:space="preserve"> </w:t>
      </w:r>
      <w:r w:rsidRPr="003B67D3">
        <w:rPr>
          <w:position w:val="6"/>
          <w:sz w:val="28"/>
          <w:szCs w:val="28"/>
        </w:rPr>
        <w:t>году – 86.1 % чистой прибыли. В течение</w:t>
      </w:r>
      <w:r w:rsidR="003B67D3">
        <w:rPr>
          <w:position w:val="6"/>
          <w:sz w:val="28"/>
          <w:szCs w:val="28"/>
        </w:rPr>
        <w:t xml:space="preserve"> </w:t>
      </w:r>
      <w:r w:rsidRPr="003B67D3">
        <w:rPr>
          <w:position w:val="6"/>
          <w:sz w:val="28"/>
          <w:szCs w:val="28"/>
        </w:rPr>
        <w:t xml:space="preserve">всего исследуемого периода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направлял</w:t>
      </w:r>
      <w:r w:rsidR="007361B6" w:rsidRPr="003B67D3">
        <w:rPr>
          <w:position w:val="6"/>
          <w:sz w:val="28"/>
          <w:szCs w:val="28"/>
        </w:rPr>
        <w:t>о</w:t>
      </w:r>
      <w:r w:rsidRPr="003B67D3">
        <w:rPr>
          <w:position w:val="6"/>
          <w:sz w:val="28"/>
          <w:szCs w:val="28"/>
        </w:rPr>
        <w:t xml:space="preserve"> часть чистой прибыли на покрытие убытков прошлых лет. В </w:t>
      </w:r>
      <w:r w:rsidR="00FB6205" w:rsidRPr="003B67D3">
        <w:rPr>
          <w:position w:val="6"/>
          <w:sz w:val="28"/>
          <w:szCs w:val="28"/>
        </w:rPr>
        <w:t>2006</w:t>
      </w:r>
      <w:r w:rsidRPr="003B67D3">
        <w:rPr>
          <w:position w:val="6"/>
          <w:sz w:val="28"/>
          <w:szCs w:val="28"/>
        </w:rPr>
        <w:t xml:space="preserve"> году на эти цели было направлено 2456 тыс. руб. (19.9 % распределенной прибыли, в </w:t>
      </w:r>
      <w:r w:rsidR="00FB6205" w:rsidRPr="003B67D3">
        <w:rPr>
          <w:position w:val="6"/>
          <w:sz w:val="28"/>
          <w:szCs w:val="28"/>
        </w:rPr>
        <w:t>2007</w:t>
      </w:r>
      <w:r w:rsidRPr="003B67D3">
        <w:rPr>
          <w:position w:val="6"/>
          <w:sz w:val="28"/>
          <w:szCs w:val="28"/>
        </w:rPr>
        <w:t xml:space="preserve"> году – 1883 тыс.руб. (9.9 % распределенной прибыли). В </w:t>
      </w:r>
      <w:r w:rsidR="00FB6205" w:rsidRPr="003B67D3">
        <w:rPr>
          <w:position w:val="6"/>
          <w:sz w:val="28"/>
          <w:szCs w:val="28"/>
        </w:rPr>
        <w:t>2008</w:t>
      </w:r>
      <w:r w:rsidRPr="003B67D3">
        <w:rPr>
          <w:position w:val="6"/>
          <w:sz w:val="28"/>
          <w:szCs w:val="28"/>
        </w:rPr>
        <w:t xml:space="preserve"> году на покрытие убытков прошлых лет</w:t>
      </w:r>
      <w:r w:rsidR="003B67D3">
        <w:rPr>
          <w:position w:val="6"/>
          <w:sz w:val="28"/>
          <w:szCs w:val="28"/>
        </w:rPr>
        <w:t xml:space="preserve"> </w:t>
      </w:r>
      <w:r w:rsidRPr="003B67D3">
        <w:rPr>
          <w:position w:val="6"/>
          <w:sz w:val="28"/>
          <w:szCs w:val="28"/>
        </w:rPr>
        <w:t xml:space="preserve">было направлено 2071тыс.руб., что больше прошлогоднего уровня на 188 тыс.руб. (на 10.0 %), но меньше аналогичного показателя </w:t>
      </w:r>
      <w:r w:rsidR="00FB6205" w:rsidRPr="003B67D3">
        <w:rPr>
          <w:position w:val="6"/>
          <w:sz w:val="28"/>
          <w:szCs w:val="28"/>
        </w:rPr>
        <w:t>2006</w:t>
      </w:r>
      <w:r w:rsidRPr="003B67D3">
        <w:rPr>
          <w:position w:val="6"/>
          <w:sz w:val="28"/>
          <w:szCs w:val="28"/>
        </w:rPr>
        <w:t xml:space="preserve"> года (на 385 тыс.руб., или на 15.7 %). В структуре распределенной прибыли за </w:t>
      </w:r>
      <w:r w:rsidR="00FB6205" w:rsidRPr="003B67D3">
        <w:rPr>
          <w:position w:val="6"/>
          <w:sz w:val="28"/>
          <w:szCs w:val="28"/>
        </w:rPr>
        <w:t>2008</w:t>
      </w:r>
      <w:r w:rsidRPr="003B67D3">
        <w:rPr>
          <w:position w:val="6"/>
          <w:sz w:val="28"/>
          <w:szCs w:val="28"/>
        </w:rPr>
        <w:t xml:space="preserve"> год удельный вес расходов на покрытие убытков прошлых лет составил 1.0 %.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В фонд развития производства в </w:t>
      </w:r>
      <w:r w:rsidR="00FB6205" w:rsidRPr="003B67D3">
        <w:rPr>
          <w:position w:val="6"/>
          <w:sz w:val="28"/>
          <w:szCs w:val="28"/>
        </w:rPr>
        <w:t>2008</w:t>
      </w:r>
      <w:r w:rsidRPr="003B67D3">
        <w:rPr>
          <w:position w:val="6"/>
          <w:sz w:val="28"/>
          <w:szCs w:val="28"/>
        </w:rPr>
        <w:t xml:space="preserve"> году было распределено средств на сумму 191592 тыс.руб., что значительно больше</w:t>
      </w:r>
      <w:r w:rsidR="003B67D3">
        <w:rPr>
          <w:position w:val="6"/>
          <w:sz w:val="28"/>
          <w:szCs w:val="28"/>
        </w:rPr>
        <w:t xml:space="preserve"> </w:t>
      </w:r>
      <w:r w:rsidRPr="003B67D3">
        <w:rPr>
          <w:position w:val="6"/>
          <w:sz w:val="28"/>
          <w:szCs w:val="28"/>
        </w:rPr>
        <w:t xml:space="preserve">аналогичного показателя прошлого года (на 187499 тыс.руб. или на 4581.0 %) и показателя </w:t>
      </w:r>
      <w:r w:rsidR="00FB6205" w:rsidRPr="003B67D3">
        <w:rPr>
          <w:position w:val="6"/>
          <w:sz w:val="28"/>
          <w:szCs w:val="28"/>
        </w:rPr>
        <w:t>2006</w:t>
      </w:r>
      <w:r w:rsidRPr="003B67D3">
        <w:rPr>
          <w:position w:val="6"/>
          <w:sz w:val="28"/>
          <w:szCs w:val="28"/>
        </w:rPr>
        <w:t xml:space="preserve"> года (на 187701 тыс.руб., или почти в пять раз). При этом в структуре распределенной прибыли удельный вес средств Фонда развития предприятия снизился</w:t>
      </w:r>
      <w:r w:rsidR="003B67D3">
        <w:rPr>
          <w:position w:val="6"/>
          <w:sz w:val="28"/>
          <w:szCs w:val="28"/>
        </w:rPr>
        <w:t xml:space="preserve"> </w:t>
      </w:r>
      <w:r w:rsidRPr="003B67D3">
        <w:rPr>
          <w:position w:val="6"/>
          <w:sz w:val="28"/>
          <w:szCs w:val="28"/>
        </w:rPr>
        <w:t xml:space="preserve">с 31.5 % в </w:t>
      </w:r>
      <w:r w:rsidR="00FB6205" w:rsidRPr="003B67D3">
        <w:rPr>
          <w:position w:val="6"/>
          <w:sz w:val="28"/>
          <w:szCs w:val="28"/>
        </w:rPr>
        <w:t>2006</w:t>
      </w:r>
      <w:r w:rsidRPr="003B67D3">
        <w:rPr>
          <w:position w:val="6"/>
          <w:sz w:val="28"/>
          <w:szCs w:val="28"/>
        </w:rPr>
        <w:t xml:space="preserve"> году до 21.5 % в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 xml:space="preserve">., а в </w:t>
      </w:r>
      <w:r w:rsidR="00FB6205" w:rsidRPr="003B67D3">
        <w:rPr>
          <w:position w:val="6"/>
          <w:sz w:val="28"/>
          <w:szCs w:val="28"/>
        </w:rPr>
        <w:t>2008</w:t>
      </w:r>
      <w:r w:rsidRPr="003B67D3">
        <w:rPr>
          <w:position w:val="6"/>
          <w:sz w:val="28"/>
          <w:szCs w:val="28"/>
        </w:rPr>
        <w:t xml:space="preserve"> году исследуемый показатель резко увеличился и составил 88.7 %.</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направил</w:t>
      </w:r>
      <w:r w:rsidR="007361B6" w:rsidRPr="003B67D3">
        <w:rPr>
          <w:position w:val="6"/>
          <w:sz w:val="28"/>
          <w:szCs w:val="28"/>
        </w:rPr>
        <w:t>о</w:t>
      </w:r>
      <w:r w:rsidRPr="003B67D3">
        <w:rPr>
          <w:position w:val="6"/>
          <w:sz w:val="28"/>
          <w:szCs w:val="28"/>
        </w:rPr>
        <w:t xml:space="preserve"> в Фонд потребления 19975 тыс.руб., что больше прошлогоднего значения (на 6998 тыс.руб., или на 53.9 %) и уровня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 xml:space="preserve"> (на 13950 тыс.руб., или на 231.5 %). Удельный вес данного фонда в структуре распределенных средств увеличился с 48.6 % в </w:t>
      </w:r>
      <w:smartTag w:uri="urn:schemas-microsoft-com:office:smarttags" w:element="metricconverter">
        <w:smartTagPr>
          <w:attr w:name="ProductID" w:val="2006 г"/>
        </w:smartTagPr>
        <w:r w:rsidR="00FB6205" w:rsidRPr="003B67D3">
          <w:rPr>
            <w:position w:val="6"/>
            <w:sz w:val="28"/>
            <w:szCs w:val="28"/>
          </w:rPr>
          <w:t>2006</w:t>
        </w:r>
        <w:r w:rsidRPr="003B67D3">
          <w:rPr>
            <w:position w:val="6"/>
            <w:sz w:val="28"/>
            <w:szCs w:val="28"/>
          </w:rPr>
          <w:t xml:space="preserve"> г</w:t>
        </w:r>
      </w:smartTag>
      <w:r w:rsidRPr="003B67D3">
        <w:rPr>
          <w:position w:val="6"/>
          <w:sz w:val="28"/>
          <w:szCs w:val="28"/>
        </w:rPr>
        <w:t xml:space="preserve"> до 68.3 % в </w:t>
      </w:r>
      <w:r w:rsidR="00FB6205" w:rsidRPr="003B67D3">
        <w:rPr>
          <w:position w:val="6"/>
          <w:sz w:val="28"/>
          <w:szCs w:val="28"/>
        </w:rPr>
        <w:t>2007</w:t>
      </w:r>
      <w:r w:rsidRPr="003B67D3">
        <w:rPr>
          <w:position w:val="6"/>
          <w:sz w:val="28"/>
          <w:szCs w:val="28"/>
        </w:rPr>
        <w:t xml:space="preserve"> году, а в </w:t>
      </w:r>
      <w:r w:rsidR="00FB6205" w:rsidRPr="003B67D3">
        <w:rPr>
          <w:position w:val="6"/>
          <w:sz w:val="28"/>
          <w:szCs w:val="28"/>
        </w:rPr>
        <w:t>2008</w:t>
      </w:r>
      <w:r w:rsidRPr="003B67D3">
        <w:rPr>
          <w:position w:val="6"/>
          <w:sz w:val="28"/>
          <w:szCs w:val="28"/>
        </w:rPr>
        <w:t xml:space="preserve"> году снизился и составил всего 9.3 %. </w:t>
      </w:r>
      <w:r w:rsidRPr="003B67D3">
        <w:rPr>
          <w:iCs/>
          <w:position w:val="6"/>
          <w:sz w:val="28"/>
          <w:szCs w:val="28"/>
        </w:rPr>
        <w:t xml:space="preserve">Увеличение резервного фонда в </w:t>
      </w:r>
      <w:r w:rsidR="00FB6205" w:rsidRPr="003B67D3">
        <w:rPr>
          <w:iCs/>
          <w:position w:val="6"/>
          <w:sz w:val="28"/>
          <w:szCs w:val="28"/>
        </w:rPr>
        <w:t>2008</w:t>
      </w:r>
      <w:r w:rsidRPr="003B67D3">
        <w:rPr>
          <w:iCs/>
          <w:position w:val="6"/>
          <w:sz w:val="28"/>
          <w:szCs w:val="28"/>
        </w:rPr>
        <w:t xml:space="preserve"> году за счет чистой прибыли составило 2079 тыс.руб. Это больше прошлогоднего уровня на 2030 тыс.руб., или в 4 раза.</w:t>
      </w:r>
      <w:r w:rsidR="003B67D3">
        <w:rPr>
          <w:iCs/>
          <w:position w:val="6"/>
          <w:sz w:val="28"/>
          <w:szCs w:val="28"/>
        </w:rPr>
        <w:t xml:space="preserve"> </w:t>
      </w:r>
      <w:r w:rsidRPr="003B67D3">
        <w:rPr>
          <w:iCs/>
          <w:position w:val="6"/>
          <w:sz w:val="28"/>
          <w:szCs w:val="28"/>
        </w:rPr>
        <w:t xml:space="preserve">В </w:t>
      </w:r>
      <w:r w:rsidR="00FB6205" w:rsidRPr="003B67D3">
        <w:rPr>
          <w:iCs/>
          <w:position w:val="6"/>
          <w:sz w:val="28"/>
          <w:szCs w:val="28"/>
        </w:rPr>
        <w:t>2006</w:t>
      </w:r>
      <w:r w:rsidRPr="003B67D3">
        <w:rPr>
          <w:iCs/>
          <w:position w:val="6"/>
          <w:sz w:val="28"/>
          <w:szCs w:val="28"/>
        </w:rPr>
        <w:t xml:space="preserve"> году отчислений в резервный фонд не производилось. При этом средства Резервного фонда имеют самый низкий удельный вес в структуре распределенной прибыли, однако рассматриваемый показатель имеет тенденцию к росту – с 0.3 % в </w:t>
      </w:r>
      <w:r w:rsidR="00FB6205" w:rsidRPr="003B67D3">
        <w:rPr>
          <w:iCs/>
          <w:position w:val="6"/>
          <w:sz w:val="28"/>
          <w:szCs w:val="28"/>
        </w:rPr>
        <w:t>2006</w:t>
      </w:r>
      <w:r w:rsidRPr="003B67D3">
        <w:rPr>
          <w:iCs/>
          <w:position w:val="6"/>
          <w:sz w:val="28"/>
          <w:szCs w:val="28"/>
        </w:rPr>
        <w:t xml:space="preserve"> году до 1 % в </w:t>
      </w:r>
      <w:r w:rsidR="00FB6205" w:rsidRPr="003B67D3">
        <w:rPr>
          <w:iCs/>
          <w:position w:val="6"/>
          <w:sz w:val="28"/>
          <w:szCs w:val="28"/>
        </w:rPr>
        <w:t>2007</w:t>
      </w:r>
      <w:r w:rsidRPr="003B67D3">
        <w:rPr>
          <w:iCs/>
          <w:position w:val="6"/>
          <w:sz w:val="28"/>
          <w:szCs w:val="28"/>
        </w:rPr>
        <w:t xml:space="preserve"> году.</w:t>
      </w:r>
      <w:r w:rsidR="003B67D3">
        <w:rPr>
          <w:iCs/>
          <w:position w:val="6"/>
          <w:sz w:val="28"/>
          <w:szCs w:val="28"/>
        </w:rPr>
        <w:t xml:space="preserve"> </w:t>
      </w:r>
      <w:r w:rsidRPr="003B67D3">
        <w:rPr>
          <w:iCs/>
          <w:position w:val="6"/>
          <w:sz w:val="28"/>
          <w:szCs w:val="28"/>
        </w:rPr>
        <w:t>Далее в работе необходимо проанализировать выполнение сметы распределения прибыли</w:t>
      </w:r>
      <w:r w:rsidR="007361B6" w:rsidRPr="003B67D3">
        <w:rPr>
          <w:iCs/>
          <w:position w:val="6"/>
          <w:sz w:val="28"/>
          <w:szCs w:val="28"/>
        </w:rPr>
        <w:t>, утвержденной общим собранием участников</w:t>
      </w:r>
      <w:r w:rsidRPr="003B67D3">
        <w:rPr>
          <w:iCs/>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период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xml:space="preserve">.г. (таблица </w:t>
      </w:r>
      <w:r w:rsidR="00B9662D" w:rsidRPr="003B67D3">
        <w:rPr>
          <w:position w:val="6"/>
          <w:sz w:val="28"/>
          <w:szCs w:val="28"/>
        </w:rPr>
        <w:t>11</w:t>
      </w:r>
      <w:r w:rsidRPr="003B67D3">
        <w:rPr>
          <w:position w:val="6"/>
          <w:sz w:val="28"/>
          <w:szCs w:val="28"/>
        </w:rPr>
        <w:t>).</w:t>
      </w:r>
    </w:p>
    <w:p w:rsidR="00072669" w:rsidRPr="003B67D3" w:rsidRDefault="00072669" w:rsidP="003B67D3">
      <w:pPr>
        <w:autoSpaceDE w:val="0"/>
        <w:autoSpaceDN w:val="0"/>
        <w:adjustRightInd w:val="0"/>
        <w:spacing w:line="360" w:lineRule="auto"/>
        <w:ind w:firstLine="709"/>
        <w:rPr>
          <w:position w:val="6"/>
          <w:sz w:val="28"/>
          <w:szCs w:val="28"/>
        </w:rPr>
      </w:pPr>
      <w:r w:rsidRPr="003B67D3">
        <w:rPr>
          <w:iCs/>
          <w:position w:val="6"/>
          <w:sz w:val="28"/>
          <w:szCs w:val="28"/>
        </w:rPr>
        <w:t xml:space="preserve">Как видно из таблицы </w:t>
      </w:r>
      <w:r w:rsidR="00B9662D" w:rsidRPr="003B67D3">
        <w:rPr>
          <w:iCs/>
          <w:position w:val="6"/>
          <w:sz w:val="28"/>
          <w:szCs w:val="28"/>
        </w:rPr>
        <w:t>11</w:t>
      </w:r>
      <w:r w:rsidRPr="003B67D3">
        <w:rPr>
          <w:iCs/>
          <w:position w:val="6"/>
          <w:sz w:val="28"/>
          <w:szCs w:val="28"/>
        </w:rPr>
        <w:t xml:space="preserve">, в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в течение всего исследуемого периода чистая прибыль распределяется в строгом соответствии со сметами, утвержденными общим собранием акционеров данного общества. Данный факт можно оценить положительно, поскольку это свидетельствует о высоком уровне финансовой дисциплины на предприятии.</w:t>
      </w:r>
    </w:p>
    <w:p w:rsidR="00072669" w:rsidRPr="003B67D3" w:rsidRDefault="00B72BAC" w:rsidP="003B67D3">
      <w:pPr>
        <w:autoSpaceDE w:val="0"/>
        <w:autoSpaceDN w:val="0"/>
        <w:adjustRightInd w:val="0"/>
        <w:spacing w:line="360" w:lineRule="auto"/>
        <w:ind w:firstLine="709"/>
        <w:rPr>
          <w:iCs/>
          <w:position w:val="6"/>
          <w:sz w:val="28"/>
          <w:szCs w:val="28"/>
        </w:rPr>
      </w:pPr>
      <w:r w:rsidRPr="003B67D3">
        <w:rPr>
          <w:iCs/>
          <w:position w:val="6"/>
          <w:sz w:val="28"/>
          <w:szCs w:val="28"/>
        </w:rPr>
        <w:br w:type="page"/>
      </w:r>
      <w:r w:rsidR="00072669" w:rsidRPr="003B67D3">
        <w:rPr>
          <w:iCs/>
          <w:position w:val="6"/>
          <w:sz w:val="28"/>
          <w:szCs w:val="28"/>
        </w:rPr>
        <w:t xml:space="preserve">Таблица </w:t>
      </w:r>
      <w:r w:rsidR="0058329D" w:rsidRPr="003B67D3">
        <w:rPr>
          <w:iCs/>
          <w:position w:val="6"/>
          <w:sz w:val="28"/>
          <w:szCs w:val="28"/>
        </w:rPr>
        <w:t>9</w:t>
      </w:r>
      <w:r w:rsidR="00EB44BD">
        <w:rPr>
          <w:iCs/>
          <w:position w:val="6"/>
          <w:sz w:val="28"/>
          <w:szCs w:val="28"/>
        </w:rPr>
        <w:t xml:space="preserve">. </w:t>
      </w:r>
      <w:r w:rsidR="00072669" w:rsidRPr="003B67D3">
        <w:rPr>
          <w:iCs/>
          <w:position w:val="6"/>
          <w:sz w:val="28"/>
          <w:szCs w:val="28"/>
        </w:rPr>
        <w:t xml:space="preserve">Анализ выполнения смет распределения прибыли </w:t>
      </w:r>
      <w:r w:rsidR="00FB6205" w:rsidRPr="003B67D3">
        <w:rPr>
          <w:position w:val="6"/>
          <w:sz w:val="28"/>
          <w:szCs w:val="28"/>
        </w:rPr>
        <w:t>ООО «Ремприбор»</w:t>
      </w:r>
      <w:r w:rsidR="003B67D3">
        <w:rPr>
          <w:position w:val="6"/>
          <w:sz w:val="28"/>
          <w:szCs w:val="28"/>
        </w:rPr>
        <w:t xml:space="preserve"> </w:t>
      </w:r>
      <w:r w:rsidR="00072669" w:rsidRPr="003B67D3">
        <w:rPr>
          <w:iCs/>
          <w:position w:val="6"/>
          <w:sz w:val="28"/>
          <w:szCs w:val="28"/>
        </w:rPr>
        <w:t xml:space="preserve">в </w:t>
      </w:r>
      <w:r w:rsidR="00FB6205" w:rsidRPr="003B67D3">
        <w:rPr>
          <w:iCs/>
          <w:position w:val="6"/>
          <w:sz w:val="28"/>
          <w:szCs w:val="28"/>
        </w:rPr>
        <w:t>2006</w:t>
      </w:r>
      <w:r w:rsidR="00072669" w:rsidRPr="003B67D3">
        <w:rPr>
          <w:iCs/>
          <w:position w:val="6"/>
          <w:sz w:val="28"/>
          <w:szCs w:val="28"/>
        </w:rPr>
        <w:t>-</w:t>
      </w:r>
      <w:smartTag w:uri="urn:schemas-microsoft-com:office:smarttags" w:element="metricconverter">
        <w:smartTagPr>
          <w:attr w:name="ProductID" w:val="2008 г"/>
        </w:smartTagPr>
        <w:r w:rsidR="00FB6205" w:rsidRPr="003B67D3">
          <w:rPr>
            <w:iCs/>
            <w:position w:val="6"/>
            <w:sz w:val="28"/>
            <w:szCs w:val="28"/>
          </w:rPr>
          <w:t>2008</w:t>
        </w:r>
        <w:r w:rsidR="00072669" w:rsidRPr="003B67D3">
          <w:rPr>
            <w:iCs/>
            <w:position w:val="6"/>
            <w:sz w:val="28"/>
            <w:szCs w:val="28"/>
          </w:rPr>
          <w:t xml:space="preserve"> г</w:t>
        </w:r>
      </w:smartTag>
      <w:r w:rsidR="00072669" w:rsidRPr="003B67D3">
        <w:rPr>
          <w:iCs/>
          <w:position w:val="6"/>
          <w:sz w:val="28"/>
          <w:szCs w:val="28"/>
        </w:rPr>
        <w:t>.тыс.руб.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05"/>
        <w:gridCol w:w="805"/>
        <w:gridCol w:w="806"/>
        <w:gridCol w:w="805"/>
        <w:gridCol w:w="805"/>
        <w:gridCol w:w="806"/>
        <w:gridCol w:w="808"/>
        <w:gridCol w:w="808"/>
        <w:gridCol w:w="809"/>
      </w:tblGrid>
      <w:tr w:rsidR="00072669" w:rsidRPr="003B67D3" w:rsidTr="00EB44BD">
        <w:trPr>
          <w:jc w:val="center"/>
        </w:trPr>
        <w:tc>
          <w:tcPr>
            <w:tcW w:w="1925" w:type="dxa"/>
            <w:vMerge w:val="restart"/>
            <w:tcMar>
              <w:left w:w="0" w:type="dxa"/>
              <w:right w:w="0" w:type="dxa"/>
            </w:tcMar>
          </w:tcPr>
          <w:p w:rsidR="00072669" w:rsidRPr="003B67D3" w:rsidRDefault="00072669" w:rsidP="00EB44BD">
            <w:pPr>
              <w:pStyle w:val="12"/>
            </w:pPr>
            <w:r w:rsidRPr="003B67D3">
              <w:t>Фонды специального назначения</w:t>
            </w:r>
          </w:p>
        </w:tc>
        <w:tc>
          <w:tcPr>
            <w:tcW w:w="2560" w:type="dxa"/>
            <w:gridSpan w:val="3"/>
            <w:tcMar>
              <w:left w:w="0" w:type="dxa"/>
              <w:right w:w="0" w:type="dxa"/>
            </w:tcMar>
          </w:tcPr>
          <w:p w:rsidR="00072669" w:rsidRPr="003B67D3" w:rsidRDefault="00FB6205" w:rsidP="00EB44BD">
            <w:pPr>
              <w:pStyle w:val="12"/>
            </w:pPr>
            <w:smartTag w:uri="urn:schemas-microsoft-com:office:smarttags" w:element="metricconverter">
              <w:smartTagPr>
                <w:attr w:name="ProductID" w:val="2006 г"/>
              </w:smartTagPr>
              <w:r w:rsidRPr="003B67D3">
                <w:t>2006</w:t>
              </w:r>
              <w:r w:rsidR="00072669" w:rsidRPr="003B67D3">
                <w:t xml:space="preserve"> г</w:t>
              </w:r>
            </w:smartTag>
            <w:r w:rsidR="00072669" w:rsidRPr="003B67D3">
              <w:t>.</w:t>
            </w:r>
          </w:p>
        </w:tc>
        <w:tc>
          <w:tcPr>
            <w:tcW w:w="2560" w:type="dxa"/>
            <w:gridSpan w:val="3"/>
            <w:tcMar>
              <w:left w:w="0" w:type="dxa"/>
              <w:right w:w="0" w:type="dxa"/>
            </w:tcMar>
          </w:tcPr>
          <w:p w:rsidR="00072669" w:rsidRPr="003B67D3" w:rsidRDefault="00FB6205" w:rsidP="00EB44BD">
            <w:pPr>
              <w:pStyle w:val="12"/>
            </w:pPr>
            <w:smartTag w:uri="urn:schemas-microsoft-com:office:smarttags" w:element="metricconverter">
              <w:smartTagPr>
                <w:attr w:name="ProductID" w:val="2007 г"/>
              </w:smartTagPr>
              <w:r w:rsidRPr="003B67D3">
                <w:t>2007</w:t>
              </w:r>
              <w:r w:rsidR="00072669" w:rsidRPr="003B67D3">
                <w:t xml:space="preserve"> г</w:t>
              </w:r>
            </w:smartTag>
            <w:r w:rsidR="00072669" w:rsidRPr="003B67D3">
              <w:t>.</w:t>
            </w:r>
          </w:p>
        </w:tc>
        <w:tc>
          <w:tcPr>
            <w:tcW w:w="2560" w:type="dxa"/>
            <w:gridSpan w:val="3"/>
          </w:tcPr>
          <w:p w:rsidR="00072669" w:rsidRPr="003B67D3" w:rsidRDefault="00FB6205" w:rsidP="00EB44BD">
            <w:pPr>
              <w:pStyle w:val="12"/>
            </w:pPr>
            <w:smartTag w:uri="urn:schemas-microsoft-com:office:smarttags" w:element="metricconverter">
              <w:smartTagPr>
                <w:attr w:name="ProductID" w:val="2008 г"/>
              </w:smartTagPr>
              <w:r w:rsidRPr="003B67D3">
                <w:t>2008</w:t>
              </w:r>
              <w:r w:rsidR="00072669" w:rsidRPr="003B67D3">
                <w:t xml:space="preserve"> г</w:t>
              </w:r>
            </w:smartTag>
            <w:r w:rsidR="00072669" w:rsidRPr="003B67D3">
              <w:t>.</w:t>
            </w:r>
          </w:p>
        </w:tc>
      </w:tr>
      <w:tr w:rsidR="00072669" w:rsidRPr="003B67D3" w:rsidTr="00EB44BD">
        <w:trPr>
          <w:trHeight w:val="1133"/>
          <w:jc w:val="center"/>
        </w:trPr>
        <w:tc>
          <w:tcPr>
            <w:tcW w:w="1925" w:type="dxa"/>
            <w:vMerge/>
            <w:tcMar>
              <w:left w:w="0" w:type="dxa"/>
              <w:right w:w="0" w:type="dxa"/>
            </w:tcMar>
          </w:tcPr>
          <w:p w:rsidR="00072669" w:rsidRPr="003B67D3" w:rsidRDefault="00072669" w:rsidP="00EB44BD">
            <w:pPr>
              <w:pStyle w:val="12"/>
            </w:pPr>
          </w:p>
        </w:tc>
        <w:tc>
          <w:tcPr>
            <w:tcW w:w="853" w:type="dxa"/>
            <w:tcMar>
              <w:left w:w="0" w:type="dxa"/>
              <w:right w:w="0" w:type="dxa"/>
            </w:tcMar>
          </w:tcPr>
          <w:p w:rsidR="00072669" w:rsidRPr="003B67D3" w:rsidRDefault="00072669" w:rsidP="00EB44BD">
            <w:pPr>
              <w:pStyle w:val="12"/>
            </w:pPr>
            <w:r w:rsidRPr="003B67D3">
              <w:t>по смете</w:t>
            </w:r>
          </w:p>
        </w:tc>
        <w:tc>
          <w:tcPr>
            <w:tcW w:w="853" w:type="dxa"/>
            <w:tcMar>
              <w:left w:w="0" w:type="dxa"/>
              <w:right w:w="0" w:type="dxa"/>
            </w:tcMar>
          </w:tcPr>
          <w:p w:rsidR="00072669" w:rsidRPr="003B67D3" w:rsidRDefault="00072669" w:rsidP="00EB44BD">
            <w:pPr>
              <w:pStyle w:val="12"/>
            </w:pPr>
            <w:r w:rsidRPr="003B67D3">
              <w:t>фактически</w:t>
            </w:r>
          </w:p>
        </w:tc>
        <w:tc>
          <w:tcPr>
            <w:tcW w:w="854" w:type="dxa"/>
            <w:tcMar>
              <w:left w:w="0" w:type="dxa"/>
              <w:right w:w="0" w:type="dxa"/>
            </w:tcMar>
          </w:tcPr>
          <w:p w:rsidR="00072669" w:rsidRPr="003B67D3" w:rsidRDefault="00072669" w:rsidP="00EB44BD">
            <w:pPr>
              <w:pStyle w:val="12"/>
            </w:pPr>
            <w:r w:rsidRPr="003B67D3">
              <w:t>% выполнения сметы</w:t>
            </w:r>
          </w:p>
        </w:tc>
        <w:tc>
          <w:tcPr>
            <w:tcW w:w="853" w:type="dxa"/>
            <w:tcMar>
              <w:left w:w="0" w:type="dxa"/>
              <w:right w:w="0" w:type="dxa"/>
            </w:tcMar>
          </w:tcPr>
          <w:p w:rsidR="00072669" w:rsidRPr="003B67D3" w:rsidRDefault="00072669" w:rsidP="00EB44BD">
            <w:pPr>
              <w:pStyle w:val="12"/>
            </w:pPr>
            <w:r w:rsidRPr="003B67D3">
              <w:t>по смете</w:t>
            </w:r>
          </w:p>
        </w:tc>
        <w:tc>
          <w:tcPr>
            <w:tcW w:w="853" w:type="dxa"/>
            <w:tcMar>
              <w:left w:w="0" w:type="dxa"/>
              <w:right w:w="0" w:type="dxa"/>
            </w:tcMar>
          </w:tcPr>
          <w:p w:rsidR="00072669" w:rsidRPr="003B67D3" w:rsidRDefault="00072669" w:rsidP="00EB44BD">
            <w:pPr>
              <w:pStyle w:val="12"/>
            </w:pPr>
            <w:r w:rsidRPr="003B67D3">
              <w:t>фактически</w:t>
            </w:r>
          </w:p>
        </w:tc>
        <w:tc>
          <w:tcPr>
            <w:tcW w:w="854" w:type="dxa"/>
            <w:tcMar>
              <w:left w:w="0" w:type="dxa"/>
              <w:right w:w="0" w:type="dxa"/>
            </w:tcMar>
          </w:tcPr>
          <w:p w:rsidR="00072669" w:rsidRPr="003B67D3" w:rsidRDefault="00072669" w:rsidP="00EB44BD">
            <w:pPr>
              <w:pStyle w:val="12"/>
            </w:pPr>
            <w:r w:rsidRPr="003B67D3">
              <w:t>% выполнения сметы</w:t>
            </w:r>
          </w:p>
        </w:tc>
        <w:tc>
          <w:tcPr>
            <w:tcW w:w="853" w:type="dxa"/>
            <w:tcMar>
              <w:left w:w="0" w:type="dxa"/>
              <w:right w:w="0" w:type="dxa"/>
            </w:tcMar>
          </w:tcPr>
          <w:p w:rsidR="00072669" w:rsidRPr="003B67D3" w:rsidRDefault="00072669" w:rsidP="00EB44BD">
            <w:pPr>
              <w:pStyle w:val="12"/>
            </w:pPr>
            <w:r w:rsidRPr="003B67D3">
              <w:t>по смете</w:t>
            </w:r>
          </w:p>
        </w:tc>
        <w:tc>
          <w:tcPr>
            <w:tcW w:w="853" w:type="dxa"/>
            <w:tcMar>
              <w:left w:w="0" w:type="dxa"/>
              <w:right w:w="0" w:type="dxa"/>
            </w:tcMar>
          </w:tcPr>
          <w:p w:rsidR="00072669" w:rsidRPr="003B67D3" w:rsidRDefault="00072669" w:rsidP="00EB44BD">
            <w:pPr>
              <w:pStyle w:val="12"/>
            </w:pPr>
            <w:r w:rsidRPr="003B67D3">
              <w:t>фактически</w:t>
            </w:r>
          </w:p>
        </w:tc>
        <w:tc>
          <w:tcPr>
            <w:tcW w:w="854" w:type="dxa"/>
            <w:tcMar>
              <w:left w:w="0" w:type="dxa"/>
              <w:right w:w="0" w:type="dxa"/>
            </w:tcMar>
          </w:tcPr>
          <w:p w:rsidR="00072669" w:rsidRPr="003B67D3" w:rsidRDefault="00072669" w:rsidP="00EB44BD">
            <w:pPr>
              <w:pStyle w:val="12"/>
            </w:pPr>
            <w:r w:rsidRPr="003B67D3">
              <w:t>% выполнения сметы</w:t>
            </w:r>
          </w:p>
        </w:tc>
      </w:tr>
      <w:tr w:rsidR="00072669" w:rsidRPr="003B67D3" w:rsidTr="00EB44BD">
        <w:trPr>
          <w:trHeight w:val="305"/>
          <w:jc w:val="center"/>
        </w:trPr>
        <w:tc>
          <w:tcPr>
            <w:tcW w:w="1925" w:type="dxa"/>
            <w:tcMar>
              <w:left w:w="0" w:type="dxa"/>
              <w:right w:w="0" w:type="dxa"/>
            </w:tcMar>
          </w:tcPr>
          <w:p w:rsidR="00072669" w:rsidRPr="003B67D3" w:rsidRDefault="00072669" w:rsidP="00EB44BD">
            <w:pPr>
              <w:pStyle w:val="12"/>
            </w:pPr>
            <w:r w:rsidRPr="003B67D3">
              <w:t xml:space="preserve">Покрытие убытков прошлых лет </w:t>
            </w:r>
          </w:p>
        </w:tc>
        <w:tc>
          <w:tcPr>
            <w:tcW w:w="853" w:type="dxa"/>
            <w:tcMar>
              <w:left w:w="0" w:type="dxa"/>
              <w:right w:w="0" w:type="dxa"/>
            </w:tcMar>
          </w:tcPr>
          <w:p w:rsidR="00072669" w:rsidRPr="003B67D3" w:rsidRDefault="00072669" w:rsidP="00EB44BD">
            <w:pPr>
              <w:pStyle w:val="12"/>
            </w:pPr>
            <w:r w:rsidRPr="003B67D3">
              <w:t>2456</w:t>
            </w:r>
          </w:p>
        </w:tc>
        <w:tc>
          <w:tcPr>
            <w:tcW w:w="853" w:type="dxa"/>
            <w:tcMar>
              <w:left w:w="0" w:type="dxa"/>
              <w:right w:w="0" w:type="dxa"/>
            </w:tcMar>
          </w:tcPr>
          <w:p w:rsidR="00072669" w:rsidRPr="003B67D3" w:rsidRDefault="00072669" w:rsidP="00EB44BD">
            <w:pPr>
              <w:pStyle w:val="12"/>
            </w:pPr>
            <w:r w:rsidRPr="003B67D3">
              <w:t>2456</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1883</w:t>
            </w:r>
          </w:p>
        </w:tc>
        <w:tc>
          <w:tcPr>
            <w:tcW w:w="853" w:type="dxa"/>
            <w:tcMar>
              <w:left w:w="0" w:type="dxa"/>
              <w:right w:w="0" w:type="dxa"/>
            </w:tcMar>
          </w:tcPr>
          <w:p w:rsidR="00072669" w:rsidRPr="003B67D3" w:rsidRDefault="00072669" w:rsidP="00EB44BD">
            <w:pPr>
              <w:pStyle w:val="12"/>
            </w:pPr>
            <w:r w:rsidRPr="003B67D3">
              <w:t>1883</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2071</w:t>
            </w:r>
          </w:p>
        </w:tc>
        <w:tc>
          <w:tcPr>
            <w:tcW w:w="853" w:type="dxa"/>
            <w:tcMar>
              <w:left w:w="0" w:type="dxa"/>
              <w:right w:w="0" w:type="dxa"/>
            </w:tcMar>
          </w:tcPr>
          <w:p w:rsidR="00072669" w:rsidRPr="003B67D3" w:rsidRDefault="00072669" w:rsidP="00EB44BD">
            <w:pPr>
              <w:pStyle w:val="12"/>
            </w:pPr>
            <w:r w:rsidRPr="003B67D3">
              <w:t>2071</w:t>
            </w:r>
          </w:p>
        </w:tc>
        <w:tc>
          <w:tcPr>
            <w:tcW w:w="854" w:type="dxa"/>
            <w:tcMar>
              <w:left w:w="0" w:type="dxa"/>
              <w:right w:w="0" w:type="dxa"/>
            </w:tcMar>
          </w:tcPr>
          <w:p w:rsidR="00072669" w:rsidRPr="003B67D3" w:rsidRDefault="00072669" w:rsidP="00EB44BD">
            <w:pPr>
              <w:pStyle w:val="12"/>
            </w:pPr>
            <w:r w:rsidRPr="003B67D3">
              <w:t>100</w:t>
            </w:r>
          </w:p>
        </w:tc>
      </w:tr>
      <w:tr w:rsidR="00072669" w:rsidRPr="003B67D3" w:rsidTr="00EB44BD">
        <w:trPr>
          <w:trHeight w:val="305"/>
          <w:jc w:val="center"/>
        </w:trPr>
        <w:tc>
          <w:tcPr>
            <w:tcW w:w="1925" w:type="dxa"/>
            <w:tcMar>
              <w:left w:w="0" w:type="dxa"/>
              <w:right w:w="0" w:type="dxa"/>
            </w:tcMar>
          </w:tcPr>
          <w:p w:rsidR="00072669" w:rsidRPr="003B67D3" w:rsidRDefault="00072669" w:rsidP="00EB44BD">
            <w:pPr>
              <w:pStyle w:val="12"/>
            </w:pPr>
            <w:r w:rsidRPr="003B67D3">
              <w:t>Фонд развития производства</w:t>
            </w:r>
          </w:p>
        </w:tc>
        <w:tc>
          <w:tcPr>
            <w:tcW w:w="853" w:type="dxa"/>
            <w:tcMar>
              <w:left w:w="0" w:type="dxa"/>
              <w:right w:w="0" w:type="dxa"/>
            </w:tcMar>
          </w:tcPr>
          <w:p w:rsidR="00072669" w:rsidRPr="003B67D3" w:rsidRDefault="00072669" w:rsidP="00EB44BD">
            <w:pPr>
              <w:pStyle w:val="12"/>
            </w:pPr>
            <w:r w:rsidRPr="003B67D3">
              <w:t>3891</w:t>
            </w:r>
          </w:p>
        </w:tc>
        <w:tc>
          <w:tcPr>
            <w:tcW w:w="853" w:type="dxa"/>
            <w:tcMar>
              <w:left w:w="0" w:type="dxa"/>
              <w:right w:w="0" w:type="dxa"/>
            </w:tcMar>
          </w:tcPr>
          <w:p w:rsidR="00072669" w:rsidRPr="003B67D3" w:rsidRDefault="00072669" w:rsidP="00EB44BD">
            <w:pPr>
              <w:pStyle w:val="12"/>
            </w:pPr>
            <w:r w:rsidRPr="003B67D3">
              <w:t>3891</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4093</w:t>
            </w:r>
          </w:p>
        </w:tc>
        <w:tc>
          <w:tcPr>
            <w:tcW w:w="853" w:type="dxa"/>
            <w:tcMar>
              <w:left w:w="0" w:type="dxa"/>
              <w:right w:w="0" w:type="dxa"/>
            </w:tcMar>
          </w:tcPr>
          <w:p w:rsidR="00072669" w:rsidRPr="003B67D3" w:rsidRDefault="00072669" w:rsidP="00EB44BD">
            <w:pPr>
              <w:pStyle w:val="12"/>
            </w:pPr>
            <w:r w:rsidRPr="003B67D3">
              <w:t>4093</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191592</w:t>
            </w:r>
          </w:p>
        </w:tc>
        <w:tc>
          <w:tcPr>
            <w:tcW w:w="853" w:type="dxa"/>
            <w:tcMar>
              <w:left w:w="0" w:type="dxa"/>
              <w:right w:w="0" w:type="dxa"/>
            </w:tcMar>
          </w:tcPr>
          <w:p w:rsidR="00072669" w:rsidRPr="003B67D3" w:rsidRDefault="00072669" w:rsidP="00EB44BD">
            <w:pPr>
              <w:pStyle w:val="12"/>
            </w:pPr>
            <w:r w:rsidRPr="003B67D3">
              <w:t>191592</w:t>
            </w:r>
          </w:p>
        </w:tc>
        <w:tc>
          <w:tcPr>
            <w:tcW w:w="854" w:type="dxa"/>
            <w:tcMar>
              <w:left w:w="0" w:type="dxa"/>
              <w:right w:w="0" w:type="dxa"/>
            </w:tcMar>
          </w:tcPr>
          <w:p w:rsidR="00072669" w:rsidRPr="003B67D3" w:rsidRDefault="00072669" w:rsidP="00EB44BD">
            <w:pPr>
              <w:pStyle w:val="12"/>
            </w:pPr>
            <w:r w:rsidRPr="003B67D3">
              <w:t>100</w:t>
            </w:r>
          </w:p>
        </w:tc>
      </w:tr>
      <w:tr w:rsidR="00072669" w:rsidRPr="003B67D3" w:rsidTr="00EB44BD">
        <w:trPr>
          <w:jc w:val="center"/>
        </w:trPr>
        <w:tc>
          <w:tcPr>
            <w:tcW w:w="1925" w:type="dxa"/>
            <w:tcMar>
              <w:left w:w="0" w:type="dxa"/>
              <w:right w:w="0" w:type="dxa"/>
            </w:tcMar>
          </w:tcPr>
          <w:p w:rsidR="00072669" w:rsidRPr="003B67D3" w:rsidRDefault="00072669" w:rsidP="00EB44BD">
            <w:pPr>
              <w:pStyle w:val="12"/>
            </w:pPr>
            <w:r w:rsidRPr="003B67D3">
              <w:t>Фонд потребления</w:t>
            </w:r>
          </w:p>
        </w:tc>
        <w:tc>
          <w:tcPr>
            <w:tcW w:w="853" w:type="dxa"/>
            <w:tcMar>
              <w:left w:w="0" w:type="dxa"/>
              <w:right w:w="0" w:type="dxa"/>
            </w:tcMar>
          </w:tcPr>
          <w:p w:rsidR="00072669" w:rsidRPr="003B67D3" w:rsidRDefault="00072669" w:rsidP="00EB44BD">
            <w:pPr>
              <w:pStyle w:val="12"/>
            </w:pPr>
            <w:r w:rsidRPr="003B67D3">
              <w:t>6025</w:t>
            </w:r>
          </w:p>
        </w:tc>
        <w:tc>
          <w:tcPr>
            <w:tcW w:w="853" w:type="dxa"/>
            <w:tcMar>
              <w:left w:w="0" w:type="dxa"/>
              <w:right w:w="0" w:type="dxa"/>
            </w:tcMar>
          </w:tcPr>
          <w:p w:rsidR="00072669" w:rsidRPr="003B67D3" w:rsidRDefault="00072669" w:rsidP="00EB44BD">
            <w:pPr>
              <w:pStyle w:val="12"/>
            </w:pPr>
            <w:r w:rsidRPr="003B67D3">
              <w:t>6025</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12977</w:t>
            </w:r>
          </w:p>
        </w:tc>
        <w:tc>
          <w:tcPr>
            <w:tcW w:w="853" w:type="dxa"/>
            <w:tcMar>
              <w:left w:w="0" w:type="dxa"/>
              <w:right w:w="0" w:type="dxa"/>
            </w:tcMar>
          </w:tcPr>
          <w:p w:rsidR="00072669" w:rsidRPr="003B67D3" w:rsidRDefault="00072669" w:rsidP="00EB44BD">
            <w:pPr>
              <w:pStyle w:val="12"/>
            </w:pPr>
            <w:r w:rsidRPr="003B67D3">
              <w:t>12977</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19975</w:t>
            </w:r>
          </w:p>
        </w:tc>
        <w:tc>
          <w:tcPr>
            <w:tcW w:w="853" w:type="dxa"/>
            <w:tcMar>
              <w:left w:w="0" w:type="dxa"/>
              <w:right w:w="0" w:type="dxa"/>
            </w:tcMar>
          </w:tcPr>
          <w:p w:rsidR="00072669" w:rsidRPr="003B67D3" w:rsidRDefault="00072669" w:rsidP="00EB44BD">
            <w:pPr>
              <w:pStyle w:val="12"/>
            </w:pPr>
            <w:r w:rsidRPr="003B67D3">
              <w:t>19975</w:t>
            </w:r>
          </w:p>
        </w:tc>
        <w:tc>
          <w:tcPr>
            <w:tcW w:w="854" w:type="dxa"/>
            <w:tcMar>
              <w:left w:w="0" w:type="dxa"/>
              <w:right w:w="0" w:type="dxa"/>
            </w:tcMar>
          </w:tcPr>
          <w:p w:rsidR="00072669" w:rsidRPr="003B67D3" w:rsidRDefault="00072669" w:rsidP="00EB44BD">
            <w:pPr>
              <w:pStyle w:val="12"/>
            </w:pPr>
            <w:r w:rsidRPr="003B67D3">
              <w:t>100</w:t>
            </w:r>
          </w:p>
        </w:tc>
      </w:tr>
      <w:tr w:rsidR="00072669" w:rsidRPr="003B67D3" w:rsidTr="00EB44BD">
        <w:trPr>
          <w:jc w:val="center"/>
        </w:trPr>
        <w:tc>
          <w:tcPr>
            <w:tcW w:w="1925" w:type="dxa"/>
            <w:tcMar>
              <w:left w:w="0" w:type="dxa"/>
              <w:right w:w="0" w:type="dxa"/>
            </w:tcMar>
          </w:tcPr>
          <w:p w:rsidR="00072669" w:rsidRPr="003B67D3" w:rsidRDefault="00072669" w:rsidP="00EB44BD">
            <w:pPr>
              <w:pStyle w:val="12"/>
            </w:pPr>
            <w:r w:rsidRPr="003B67D3">
              <w:t>Резервный фонд</w:t>
            </w:r>
          </w:p>
        </w:tc>
        <w:tc>
          <w:tcPr>
            <w:tcW w:w="853" w:type="dxa"/>
            <w:tcMar>
              <w:left w:w="0" w:type="dxa"/>
              <w:right w:w="0" w:type="dxa"/>
            </w:tcMar>
          </w:tcPr>
          <w:p w:rsidR="00072669" w:rsidRPr="003B67D3" w:rsidRDefault="00072669" w:rsidP="00EB44BD">
            <w:pPr>
              <w:pStyle w:val="12"/>
            </w:pPr>
            <w:r w:rsidRPr="003B67D3">
              <w:t>-</w:t>
            </w:r>
          </w:p>
        </w:tc>
        <w:tc>
          <w:tcPr>
            <w:tcW w:w="853" w:type="dxa"/>
            <w:tcMar>
              <w:left w:w="0" w:type="dxa"/>
              <w:right w:w="0" w:type="dxa"/>
            </w:tcMar>
          </w:tcPr>
          <w:p w:rsidR="00072669" w:rsidRPr="003B67D3" w:rsidRDefault="00072669" w:rsidP="00EB44BD">
            <w:pPr>
              <w:pStyle w:val="12"/>
            </w:pPr>
            <w:r w:rsidRPr="003B67D3">
              <w:t>-</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49</w:t>
            </w:r>
          </w:p>
        </w:tc>
        <w:tc>
          <w:tcPr>
            <w:tcW w:w="853" w:type="dxa"/>
            <w:tcMar>
              <w:left w:w="0" w:type="dxa"/>
              <w:right w:w="0" w:type="dxa"/>
            </w:tcMar>
          </w:tcPr>
          <w:p w:rsidR="00072669" w:rsidRPr="003B67D3" w:rsidRDefault="00072669" w:rsidP="00EB44BD">
            <w:pPr>
              <w:pStyle w:val="12"/>
            </w:pPr>
            <w:r w:rsidRPr="003B67D3">
              <w:t>49</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2079</w:t>
            </w:r>
          </w:p>
        </w:tc>
        <w:tc>
          <w:tcPr>
            <w:tcW w:w="853" w:type="dxa"/>
            <w:tcMar>
              <w:left w:w="0" w:type="dxa"/>
              <w:right w:w="0" w:type="dxa"/>
            </w:tcMar>
          </w:tcPr>
          <w:p w:rsidR="00072669" w:rsidRPr="003B67D3" w:rsidRDefault="00072669" w:rsidP="00EB44BD">
            <w:pPr>
              <w:pStyle w:val="12"/>
            </w:pPr>
            <w:r w:rsidRPr="003B67D3">
              <w:t>2079</w:t>
            </w:r>
          </w:p>
        </w:tc>
        <w:tc>
          <w:tcPr>
            <w:tcW w:w="854" w:type="dxa"/>
            <w:tcMar>
              <w:left w:w="0" w:type="dxa"/>
              <w:right w:w="0" w:type="dxa"/>
            </w:tcMar>
          </w:tcPr>
          <w:p w:rsidR="00072669" w:rsidRPr="003B67D3" w:rsidRDefault="00072669" w:rsidP="00EB44BD">
            <w:pPr>
              <w:pStyle w:val="12"/>
            </w:pPr>
            <w:r w:rsidRPr="003B67D3">
              <w:t>100</w:t>
            </w:r>
          </w:p>
        </w:tc>
      </w:tr>
      <w:tr w:rsidR="00072669" w:rsidRPr="003B67D3" w:rsidTr="00EB44BD">
        <w:trPr>
          <w:jc w:val="center"/>
        </w:trPr>
        <w:tc>
          <w:tcPr>
            <w:tcW w:w="1925" w:type="dxa"/>
            <w:tcMar>
              <w:left w:w="0" w:type="dxa"/>
              <w:right w:w="0" w:type="dxa"/>
            </w:tcMar>
          </w:tcPr>
          <w:p w:rsidR="00072669" w:rsidRPr="003B67D3" w:rsidRDefault="00072669" w:rsidP="00EB44BD">
            <w:pPr>
              <w:pStyle w:val="12"/>
            </w:pPr>
            <w:r w:rsidRPr="003B67D3">
              <w:t>Всего</w:t>
            </w:r>
          </w:p>
        </w:tc>
        <w:tc>
          <w:tcPr>
            <w:tcW w:w="853" w:type="dxa"/>
            <w:tcMar>
              <w:left w:w="0" w:type="dxa"/>
              <w:right w:w="0" w:type="dxa"/>
            </w:tcMar>
          </w:tcPr>
          <w:p w:rsidR="00072669" w:rsidRPr="003B67D3" w:rsidRDefault="00072669" w:rsidP="00EB44BD">
            <w:pPr>
              <w:pStyle w:val="12"/>
            </w:pPr>
            <w:r w:rsidRPr="003B67D3">
              <w:t>12372</w:t>
            </w:r>
          </w:p>
        </w:tc>
        <w:tc>
          <w:tcPr>
            <w:tcW w:w="853" w:type="dxa"/>
            <w:tcMar>
              <w:left w:w="0" w:type="dxa"/>
              <w:right w:w="0" w:type="dxa"/>
            </w:tcMar>
          </w:tcPr>
          <w:p w:rsidR="00072669" w:rsidRPr="003B67D3" w:rsidRDefault="00072669" w:rsidP="00EB44BD">
            <w:pPr>
              <w:pStyle w:val="12"/>
            </w:pPr>
            <w:r w:rsidRPr="003B67D3">
              <w:t>12372</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19002</w:t>
            </w:r>
          </w:p>
        </w:tc>
        <w:tc>
          <w:tcPr>
            <w:tcW w:w="853" w:type="dxa"/>
            <w:tcMar>
              <w:left w:w="0" w:type="dxa"/>
              <w:right w:w="0" w:type="dxa"/>
            </w:tcMar>
          </w:tcPr>
          <w:p w:rsidR="00072669" w:rsidRPr="003B67D3" w:rsidRDefault="00072669" w:rsidP="00EB44BD">
            <w:pPr>
              <w:pStyle w:val="12"/>
            </w:pPr>
            <w:r w:rsidRPr="003B67D3">
              <w:t>19002</w:t>
            </w:r>
          </w:p>
        </w:tc>
        <w:tc>
          <w:tcPr>
            <w:tcW w:w="854" w:type="dxa"/>
            <w:tcMar>
              <w:left w:w="0" w:type="dxa"/>
              <w:right w:w="0" w:type="dxa"/>
            </w:tcMar>
          </w:tcPr>
          <w:p w:rsidR="00072669" w:rsidRPr="003B67D3" w:rsidRDefault="00072669" w:rsidP="00EB44BD">
            <w:pPr>
              <w:pStyle w:val="12"/>
            </w:pPr>
            <w:r w:rsidRPr="003B67D3">
              <w:t>100</w:t>
            </w:r>
          </w:p>
        </w:tc>
        <w:tc>
          <w:tcPr>
            <w:tcW w:w="853" w:type="dxa"/>
            <w:tcMar>
              <w:left w:w="0" w:type="dxa"/>
              <w:right w:w="0" w:type="dxa"/>
            </w:tcMar>
          </w:tcPr>
          <w:p w:rsidR="00072669" w:rsidRPr="003B67D3" w:rsidRDefault="00072669" w:rsidP="00EB44BD">
            <w:pPr>
              <w:pStyle w:val="12"/>
            </w:pPr>
            <w:r w:rsidRPr="003B67D3">
              <w:t>215717</w:t>
            </w:r>
          </w:p>
        </w:tc>
        <w:tc>
          <w:tcPr>
            <w:tcW w:w="853" w:type="dxa"/>
            <w:tcMar>
              <w:left w:w="0" w:type="dxa"/>
              <w:right w:w="0" w:type="dxa"/>
            </w:tcMar>
          </w:tcPr>
          <w:p w:rsidR="00072669" w:rsidRPr="003B67D3" w:rsidRDefault="00072669" w:rsidP="00EB44BD">
            <w:pPr>
              <w:pStyle w:val="12"/>
            </w:pPr>
            <w:r w:rsidRPr="003B67D3">
              <w:t>215717</w:t>
            </w:r>
          </w:p>
        </w:tc>
        <w:tc>
          <w:tcPr>
            <w:tcW w:w="854" w:type="dxa"/>
            <w:tcMar>
              <w:left w:w="0" w:type="dxa"/>
              <w:right w:w="0" w:type="dxa"/>
            </w:tcMar>
          </w:tcPr>
          <w:p w:rsidR="00072669" w:rsidRPr="003B67D3" w:rsidRDefault="00072669" w:rsidP="00EB44BD">
            <w:pPr>
              <w:pStyle w:val="12"/>
            </w:pPr>
            <w:r w:rsidRPr="003B67D3">
              <w:t>100</w:t>
            </w:r>
          </w:p>
        </w:tc>
      </w:tr>
    </w:tbl>
    <w:p w:rsidR="00072669" w:rsidRPr="003B67D3" w:rsidRDefault="00072669" w:rsidP="003B67D3">
      <w:pPr>
        <w:autoSpaceDE w:val="0"/>
        <w:autoSpaceDN w:val="0"/>
        <w:adjustRightInd w:val="0"/>
        <w:spacing w:line="360" w:lineRule="auto"/>
        <w:ind w:firstLine="709"/>
        <w:rPr>
          <w:iCs/>
          <w:position w:val="6"/>
          <w:sz w:val="28"/>
          <w:szCs w:val="16"/>
        </w:rPr>
      </w:pPr>
    </w:p>
    <w:p w:rsidR="00072669" w:rsidRPr="003B67D3" w:rsidRDefault="00072669" w:rsidP="003B67D3">
      <w:pPr>
        <w:autoSpaceDE w:val="0"/>
        <w:autoSpaceDN w:val="0"/>
        <w:adjustRightInd w:val="0"/>
        <w:spacing w:line="360" w:lineRule="auto"/>
        <w:ind w:firstLine="709"/>
        <w:rPr>
          <w:iCs/>
          <w:position w:val="6"/>
          <w:sz w:val="28"/>
          <w:szCs w:val="28"/>
        </w:rPr>
      </w:pPr>
      <w:r w:rsidRPr="003B67D3">
        <w:rPr>
          <w:position w:val="6"/>
          <w:sz w:val="28"/>
          <w:szCs w:val="28"/>
        </w:rPr>
        <w:t xml:space="preserve">Проанализируем структуру и динамику фонда потребления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xml:space="preserve">.г. (таблица </w:t>
      </w:r>
      <w:r w:rsidR="00B9662D" w:rsidRPr="003B67D3">
        <w:rPr>
          <w:position w:val="6"/>
          <w:sz w:val="28"/>
          <w:szCs w:val="28"/>
        </w:rPr>
        <w:t>12</w:t>
      </w:r>
      <w:r w:rsidRPr="003B67D3">
        <w:rPr>
          <w:position w:val="6"/>
          <w:sz w:val="28"/>
          <w:szCs w:val="28"/>
        </w:rPr>
        <w:t>).</w:t>
      </w:r>
      <w:r w:rsidRPr="003B67D3">
        <w:rPr>
          <w:iCs/>
          <w:position w:val="6"/>
          <w:sz w:val="28"/>
          <w:szCs w:val="28"/>
        </w:rPr>
        <w:t xml:space="preserve"> Как видно из таблицы </w:t>
      </w:r>
      <w:r w:rsidR="00B9662D" w:rsidRPr="003B67D3">
        <w:rPr>
          <w:iCs/>
          <w:position w:val="6"/>
          <w:sz w:val="28"/>
          <w:szCs w:val="28"/>
        </w:rPr>
        <w:t>12</w:t>
      </w:r>
      <w:r w:rsidRPr="003B67D3">
        <w:rPr>
          <w:iCs/>
          <w:position w:val="6"/>
          <w:sz w:val="28"/>
          <w:szCs w:val="28"/>
        </w:rPr>
        <w:t>,</w:t>
      </w:r>
      <w:r w:rsidR="003B67D3">
        <w:rPr>
          <w:iCs/>
          <w:position w:val="6"/>
          <w:sz w:val="28"/>
          <w:szCs w:val="28"/>
        </w:rPr>
        <w:t xml:space="preserve"> </w:t>
      </w:r>
      <w:r w:rsidRPr="003B67D3">
        <w:rPr>
          <w:iCs/>
          <w:position w:val="6"/>
          <w:sz w:val="28"/>
          <w:szCs w:val="28"/>
        </w:rPr>
        <w:t xml:space="preserve">фонд потребления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в </w:t>
      </w:r>
      <w:r w:rsidR="00FB6205" w:rsidRPr="003B67D3">
        <w:rPr>
          <w:position w:val="6"/>
          <w:sz w:val="28"/>
          <w:szCs w:val="28"/>
        </w:rPr>
        <w:t>2008</w:t>
      </w:r>
      <w:r w:rsidRPr="003B67D3">
        <w:rPr>
          <w:position w:val="6"/>
          <w:sz w:val="28"/>
          <w:szCs w:val="28"/>
        </w:rPr>
        <w:t xml:space="preserve"> году составил 19975 тыс.руб., что больше значения </w:t>
      </w:r>
      <w:r w:rsidR="00FB6205" w:rsidRPr="003B67D3">
        <w:rPr>
          <w:position w:val="6"/>
          <w:sz w:val="28"/>
          <w:szCs w:val="28"/>
        </w:rPr>
        <w:t>2007</w:t>
      </w:r>
      <w:r w:rsidRPr="003B67D3">
        <w:rPr>
          <w:position w:val="6"/>
          <w:sz w:val="28"/>
          <w:szCs w:val="28"/>
        </w:rPr>
        <w:t xml:space="preserve"> года (на 6998 тыс.руб., или на 53.9 %) и значения </w:t>
      </w:r>
      <w:r w:rsidR="00FB6205" w:rsidRPr="003B67D3">
        <w:rPr>
          <w:position w:val="6"/>
          <w:sz w:val="28"/>
          <w:szCs w:val="28"/>
        </w:rPr>
        <w:t>2006</w:t>
      </w:r>
      <w:r w:rsidRPr="003B67D3">
        <w:rPr>
          <w:position w:val="6"/>
          <w:sz w:val="28"/>
          <w:szCs w:val="28"/>
        </w:rPr>
        <w:t xml:space="preserve"> года (на 13950 тыс.руб., или на 231.5 %). Фонд потребления</w:t>
      </w:r>
      <w:r w:rsidR="003B67D3">
        <w:rPr>
          <w:position w:val="6"/>
          <w:sz w:val="28"/>
          <w:szCs w:val="28"/>
        </w:rPr>
        <w:t xml:space="preserve"> </w:t>
      </w:r>
      <w:r w:rsidRPr="003B67D3">
        <w:rPr>
          <w:iCs/>
          <w:position w:val="6"/>
          <w:sz w:val="28"/>
          <w:szCs w:val="28"/>
        </w:rPr>
        <w:t>складывается из двух частей: выплаты участникам общества</w:t>
      </w:r>
      <w:r w:rsidR="003B67D3">
        <w:rPr>
          <w:iCs/>
          <w:position w:val="6"/>
          <w:sz w:val="28"/>
          <w:szCs w:val="28"/>
        </w:rPr>
        <w:t xml:space="preserve"> </w:t>
      </w:r>
      <w:r w:rsidRPr="003B67D3">
        <w:rPr>
          <w:iCs/>
          <w:position w:val="6"/>
          <w:sz w:val="28"/>
          <w:szCs w:val="28"/>
        </w:rPr>
        <w:t>и выплаты из фонда социального развития (рис</w:t>
      </w:r>
      <w:r w:rsidR="00370437" w:rsidRPr="003B67D3">
        <w:rPr>
          <w:iCs/>
          <w:position w:val="6"/>
          <w:sz w:val="28"/>
          <w:szCs w:val="28"/>
        </w:rPr>
        <w:t xml:space="preserve">. </w:t>
      </w:r>
      <w:r w:rsidRPr="003B67D3">
        <w:rPr>
          <w:iCs/>
          <w:position w:val="6"/>
          <w:sz w:val="28"/>
          <w:szCs w:val="28"/>
        </w:rPr>
        <w:t>12).</w:t>
      </w:r>
      <w:r w:rsidR="003B67D3">
        <w:rPr>
          <w:iCs/>
          <w:position w:val="6"/>
          <w:sz w:val="28"/>
          <w:szCs w:val="28"/>
        </w:rPr>
        <w:t xml:space="preserve"> </w:t>
      </w:r>
    </w:p>
    <w:p w:rsidR="00EB44BD" w:rsidRDefault="00EB44BD" w:rsidP="003B67D3">
      <w:pPr>
        <w:autoSpaceDE w:val="0"/>
        <w:autoSpaceDN w:val="0"/>
        <w:adjustRightInd w:val="0"/>
        <w:spacing w:line="360" w:lineRule="auto"/>
        <w:ind w:firstLine="709"/>
        <w:rPr>
          <w:iCs/>
          <w:position w:val="6"/>
          <w:sz w:val="28"/>
          <w:szCs w:val="28"/>
        </w:rPr>
      </w:pPr>
    </w:p>
    <w:p w:rsidR="00072669" w:rsidRPr="003B67D3" w:rsidRDefault="00072669" w:rsidP="003B67D3">
      <w:pPr>
        <w:autoSpaceDE w:val="0"/>
        <w:autoSpaceDN w:val="0"/>
        <w:adjustRightInd w:val="0"/>
        <w:spacing w:line="360" w:lineRule="auto"/>
        <w:ind w:firstLine="709"/>
        <w:rPr>
          <w:iCs/>
          <w:position w:val="6"/>
          <w:sz w:val="28"/>
          <w:szCs w:val="28"/>
        </w:rPr>
      </w:pPr>
      <w:r w:rsidRPr="003B67D3">
        <w:rPr>
          <w:iCs/>
          <w:position w:val="6"/>
          <w:sz w:val="28"/>
          <w:szCs w:val="28"/>
        </w:rPr>
        <w:t xml:space="preserve">Таблица </w:t>
      </w:r>
      <w:r w:rsidR="0058329D" w:rsidRPr="003B67D3">
        <w:rPr>
          <w:iCs/>
          <w:position w:val="6"/>
          <w:sz w:val="28"/>
          <w:szCs w:val="28"/>
        </w:rPr>
        <w:t>10</w:t>
      </w:r>
      <w:r w:rsidR="00EB44BD">
        <w:rPr>
          <w:iCs/>
          <w:position w:val="6"/>
          <w:sz w:val="28"/>
          <w:szCs w:val="28"/>
        </w:rPr>
        <w:t xml:space="preserve">. </w:t>
      </w:r>
      <w:r w:rsidRPr="003B67D3">
        <w:rPr>
          <w:iCs/>
          <w:position w:val="6"/>
          <w:sz w:val="28"/>
          <w:szCs w:val="28"/>
        </w:rPr>
        <w:t xml:space="preserve">Структура и динамика отчислений в фонд потребления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.г.тыс.руб.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681"/>
        <w:gridCol w:w="681"/>
        <w:gridCol w:w="680"/>
        <w:gridCol w:w="907"/>
        <w:gridCol w:w="908"/>
        <w:gridCol w:w="907"/>
        <w:gridCol w:w="908"/>
      </w:tblGrid>
      <w:tr w:rsidR="00072669" w:rsidRPr="003B67D3" w:rsidTr="00EB44BD">
        <w:trPr>
          <w:jc w:val="center"/>
        </w:trPr>
        <w:tc>
          <w:tcPr>
            <w:tcW w:w="3605" w:type="dxa"/>
            <w:vMerge w:val="restart"/>
            <w:tcMar>
              <w:left w:w="0" w:type="dxa"/>
              <w:right w:w="0" w:type="dxa"/>
            </w:tcMar>
          </w:tcPr>
          <w:p w:rsidR="00072669" w:rsidRPr="003B67D3" w:rsidRDefault="00072669" w:rsidP="00EB44BD">
            <w:pPr>
              <w:pStyle w:val="12"/>
            </w:pPr>
            <w:r w:rsidRPr="003B67D3">
              <w:t>Показатели</w:t>
            </w:r>
          </w:p>
        </w:tc>
        <w:tc>
          <w:tcPr>
            <w:tcW w:w="720" w:type="dxa"/>
            <w:vMerge w:val="restart"/>
            <w:tcMar>
              <w:left w:w="0" w:type="dxa"/>
              <w:right w:w="0" w:type="dxa"/>
            </w:tcMar>
          </w:tcPr>
          <w:p w:rsidR="00072669" w:rsidRPr="003B67D3" w:rsidRDefault="00FB6205" w:rsidP="00EB44BD">
            <w:pPr>
              <w:pStyle w:val="12"/>
            </w:pPr>
            <w:smartTag w:uri="urn:schemas-microsoft-com:office:smarttags" w:element="metricconverter">
              <w:smartTagPr>
                <w:attr w:name="ProductID" w:val="2006 г"/>
              </w:smartTagPr>
              <w:r w:rsidRPr="003B67D3">
                <w:t>2006</w:t>
              </w:r>
              <w:r w:rsidR="00072669" w:rsidRPr="003B67D3">
                <w:t xml:space="preserve"> г</w:t>
              </w:r>
            </w:smartTag>
            <w:r w:rsidR="00072669" w:rsidRPr="003B67D3">
              <w:t>.</w:t>
            </w:r>
          </w:p>
        </w:tc>
        <w:tc>
          <w:tcPr>
            <w:tcW w:w="720" w:type="dxa"/>
            <w:vMerge w:val="restart"/>
            <w:tcMar>
              <w:left w:w="0" w:type="dxa"/>
              <w:right w:w="0" w:type="dxa"/>
            </w:tcMar>
          </w:tcPr>
          <w:p w:rsidR="00072669" w:rsidRPr="003B67D3" w:rsidRDefault="00FB6205" w:rsidP="00EB44BD">
            <w:pPr>
              <w:pStyle w:val="12"/>
            </w:pPr>
            <w:smartTag w:uri="urn:schemas-microsoft-com:office:smarttags" w:element="metricconverter">
              <w:smartTagPr>
                <w:attr w:name="ProductID" w:val="2007 г"/>
              </w:smartTagPr>
              <w:r w:rsidRPr="003B67D3">
                <w:t>2007</w:t>
              </w:r>
              <w:r w:rsidR="00072669" w:rsidRPr="003B67D3">
                <w:t xml:space="preserve"> г</w:t>
              </w:r>
            </w:smartTag>
            <w:r w:rsidR="00072669" w:rsidRPr="003B67D3">
              <w:t>.</w:t>
            </w:r>
          </w:p>
        </w:tc>
        <w:tc>
          <w:tcPr>
            <w:tcW w:w="720" w:type="dxa"/>
            <w:vMerge w:val="restart"/>
            <w:tcMar>
              <w:left w:w="0" w:type="dxa"/>
              <w:right w:w="0" w:type="dxa"/>
            </w:tcMar>
          </w:tcPr>
          <w:p w:rsidR="00072669" w:rsidRPr="003B67D3" w:rsidRDefault="00FB6205" w:rsidP="00EB44BD">
            <w:pPr>
              <w:pStyle w:val="12"/>
            </w:pPr>
            <w:smartTag w:uri="urn:schemas-microsoft-com:office:smarttags" w:element="metricconverter">
              <w:smartTagPr>
                <w:attr w:name="ProductID" w:val="2008 г"/>
              </w:smartTagPr>
              <w:r w:rsidRPr="003B67D3">
                <w:t>2008</w:t>
              </w:r>
              <w:r w:rsidR="00072669" w:rsidRPr="003B67D3">
                <w:t xml:space="preserve"> г</w:t>
              </w:r>
            </w:smartTag>
            <w:r w:rsidR="00072669" w:rsidRPr="003B67D3">
              <w:t>.</w:t>
            </w:r>
          </w:p>
        </w:tc>
        <w:tc>
          <w:tcPr>
            <w:tcW w:w="1923" w:type="dxa"/>
            <w:gridSpan w:val="2"/>
            <w:tcMar>
              <w:left w:w="0" w:type="dxa"/>
              <w:right w:w="0" w:type="dxa"/>
            </w:tcMar>
          </w:tcPr>
          <w:p w:rsidR="00072669" w:rsidRPr="003B67D3" w:rsidRDefault="00072669" w:rsidP="00EB44BD">
            <w:pPr>
              <w:pStyle w:val="12"/>
            </w:pPr>
            <w:r w:rsidRPr="003B67D3">
              <w:t xml:space="preserve">изменение </w:t>
            </w:r>
            <w:smartTag w:uri="urn:schemas-microsoft-com:office:smarttags" w:element="metricconverter">
              <w:smartTagPr>
                <w:attr w:name="ProductID" w:val="2007 г"/>
              </w:smartTagPr>
              <w:r w:rsidR="00FB6205" w:rsidRPr="003B67D3">
                <w:t>2007</w:t>
              </w:r>
              <w:r w:rsidRPr="003B67D3">
                <w:t xml:space="preserve"> г</w:t>
              </w:r>
            </w:smartTag>
            <w:r w:rsidRPr="003B67D3">
              <w:t xml:space="preserve">. к </w:t>
            </w:r>
            <w:smartTag w:uri="urn:schemas-microsoft-com:office:smarttags" w:element="metricconverter">
              <w:smartTagPr>
                <w:attr w:name="ProductID" w:val="2003 г"/>
              </w:smartTagPr>
              <w:r w:rsidRPr="003B67D3">
                <w:t>2003 г</w:t>
              </w:r>
            </w:smartTag>
            <w:r w:rsidRPr="003B67D3">
              <w:t>.</w:t>
            </w:r>
          </w:p>
        </w:tc>
        <w:tc>
          <w:tcPr>
            <w:tcW w:w="1923" w:type="dxa"/>
            <w:gridSpan w:val="2"/>
            <w:tcMar>
              <w:left w:w="0" w:type="dxa"/>
              <w:right w:w="0" w:type="dxa"/>
            </w:tcMar>
          </w:tcPr>
          <w:p w:rsidR="00072669" w:rsidRPr="003B67D3" w:rsidRDefault="00072669" w:rsidP="00EB44BD">
            <w:pPr>
              <w:pStyle w:val="12"/>
            </w:pPr>
            <w:r w:rsidRPr="003B67D3">
              <w:t xml:space="preserve">изменение </w:t>
            </w:r>
            <w:smartTag w:uri="urn:schemas-microsoft-com:office:smarttags" w:element="metricconverter">
              <w:smartTagPr>
                <w:attr w:name="ProductID" w:val="2007 г"/>
              </w:smartTagPr>
              <w:r w:rsidR="00FB6205" w:rsidRPr="003B67D3">
                <w:t>2007</w:t>
              </w:r>
              <w:r w:rsidRPr="003B67D3">
                <w:t xml:space="preserve"> г</w:t>
              </w:r>
            </w:smartTag>
            <w:r w:rsidRPr="003B67D3">
              <w:t xml:space="preserve">. к </w:t>
            </w:r>
            <w:smartTag w:uri="urn:schemas-microsoft-com:office:smarttags" w:element="metricconverter">
              <w:smartTagPr>
                <w:attr w:name="ProductID" w:val="2006 г"/>
              </w:smartTagPr>
              <w:r w:rsidR="00FB6205" w:rsidRPr="003B67D3">
                <w:t>2006</w:t>
              </w:r>
              <w:r w:rsidRPr="003B67D3">
                <w:t xml:space="preserve"> г</w:t>
              </w:r>
            </w:smartTag>
            <w:r w:rsidRPr="003B67D3">
              <w:t>.</w:t>
            </w:r>
          </w:p>
        </w:tc>
      </w:tr>
      <w:tr w:rsidR="00072669" w:rsidRPr="003B67D3" w:rsidTr="00EB44BD">
        <w:trPr>
          <w:jc w:val="center"/>
        </w:trPr>
        <w:tc>
          <w:tcPr>
            <w:tcW w:w="3605" w:type="dxa"/>
            <w:vMerge/>
            <w:tcMar>
              <w:left w:w="0" w:type="dxa"/>
              <w:right w:w="0" w:type="dxa"/>
            </w:tcMar>
          </w:tcPr>
          <w:p w:rsidR="00072669" w:rsidRPr="003B67D3" w:rsidRDefault="00072669" w:rsidP="00EB44BD">
            <w:pPr>
              <w:pStyle w:val="12"/>
            </w:pPr>
          </w:p>
        </w:tc>
        <w:tc>
          <w:tcPr>
            <w:tcW w:w="720" w:type="dxa"/>
            <w:vMerge/>
            <w:tcMar>
              <w:left w:w="0" w:type="dxa"/>
              <w:right w:w="0" w:type="dxa"/>
            </w:tcMar>
          </w:tcPr>
          <w:p w:rsidR="00072669" w:rsidRPr="003B67D3" w:rsidRDefault="00072669" w:rsidP="00EB44BD">
            <w:pPr>
              <w:pStyle w:val="12"/>
            </w:pPr>
          </w:p>
        </w:tc>
        <w:tc>
          <w:tcPr>
            <w:tcW w:w="720" w:type="dxa"/>
            <w:vMerge/>
            <w:tcMar>
              <w:left w:w="0" w:type="dxa"/>
              <w:right w:w="0" w:type="dxa"/>
            </w:tcMar>
          </w:tcPr>
          <w:p w:rsidR="00072669" w:rsidRPr="003B67D3" w:rsidRDefault="00072669" w:rsidP="00EB44BD">
            <w:pPr>
              <w:pStyle w:val="12"/>
            </w:pPr>
          </w:p>
        </w:tc>
        <w:tc>
          <w:tcPr>
            <w:tcW w:w="720" w:type="dxa"/>
            <w:vMerge/>
            <w:tcMar>
              <w:left w:w="0" w:type="dxa"/>
              <w:right w:w="0" w:type="dxa"/>
            </w:tcMar>
          </w:tcPr>
          <w:p w:rsidR="00072669" w:rsidRPr="003B67D3" w:rsidRDefault="00072669" w:rsidP="00EB44BD">
            <w:pPr>
              <w:pStyle w:val="12"/>
            </w:pPr>
          </w:p>
        </w:tc>
        <w:tc>
          <w:tcPr>
            <w:tcW w:w="961" w:type="dxa"/>
            <w:tcMar>
              <w:left w:w="0" w:type="dxa"/>
              <w:right w:w="0" w:type="dxa"/>
            </w:tcMar>
          </w:tcPr>
          <w:p w:rsidR="00072669" w:rsidRPr="003B67D3" w:rsidRDefault="00072669" w:rsidP="00EB44BD">
            <w:pPr>
              <w:pStyle w:val="12"/>
            </w:pPr>
            <w:r w:rsidRPr="003B67D3">
              <w:t>+/-, тыс. руб.</w:t>
            </w:r>
          </w:p>
        </w:tc>
        <w:tc>
          <w:tcPr>
            <w:tcW w:w="962" w:type="dxa"/>
            <w:tcMar>
              <w:left w:w="0" w:type="dxa"/>
              <w:right w:w="0" w:type="dxa"/>
            </w:tcMar>
          </w:tcPr>
          <w:p w:rsidR="00072669" w:rsidRPr="003B67D3" w:rsidRDefault="00072669" w:rsidP="00EB44BD">
            <w:pPr>
              <w:pStyle w:val="12"/>
            </w:pPr>
            <w:r w:rsidRPr="003B67D3">
              <w:t>Темп роста, %</w:t>
            </w:r>
          </w:p>
        </w:tc>
        <w:tc>
          <w:tcPr>
            <w:tcW w:w="961" w:type="dxa"/>
            <w:tcMar>
              <w:left w:w="0" w:type="dxa"/>
              <w:right w:w="0" w:type="dxa"/>
            </w:tcMar>
          </w:tcPr>
          <w:p w:rsidR="00072669" w:rsidRPr="003B67D3" w:rsidRDefault="00072669" w:rsidP="00EB44BD">
            <w:pPr>
              <w:pStyle w:val="12"/>
            </w:pPr>
            <w:r w:rsidRPr="003B67D3">
              <w:t>+/-, тыс. руб.</w:t>
            </w:r>
          </w:p>
        </w:tc>
        <w:tc>
          <w:tcPr>
            <w:tcW w:w="962" w:type="dxa"/>
            <w:tcMar>
              <w:left w:w="0" w:type="dxa"/>
              <w:right w:w="0" w:type="dxa"/>
            </w:tcMar>
          </w:tcPr>
          <w:p w:rsidR="00072669" w:rsidRPr="003B67D3" w:rsidRDefault="00072669" w:rsidP="00EB44BD">
            <w:pPr>
              <w:pStyle w:val="12"/>
            </w:pPr>
            <w:r w:rsidRPr="003B67D3">
              <w:t>Темп роста, %</w:t>
            </w:r>
          </w:p>
        </w:tc>
      </w:tr>
      <w:tr w:rsidR="00072669" w:rsidRPr="003B67D3" w:rsidTr="00EB44BD">
        <w:trPr>
          <w:trHeight w:val="403"/>
          <w:jc w:val="center"/>
        </w:trPr>
        <w:tc>
          <w:tcPr>
            <w:tcW w:w="3605" w:type="dxa"/>
            <w:tcMar>
              <w:left w:w="0" w:type="dxa"/>
              <w:right w:w="0" w:type="dxa"/>
            </w:tcMar>
          </w:tcPr>
          <w:p w:rsidR="00072669" w:rsidRPr="003B67D3" w:rsidRDefault="00072669" w:rsidP="00EB44BD">
            <w:pPr>
              <w:pStyle w:val="12"/>
            </w:pPr>
            <w:r w:rsidRPr="003B67D3">
              <w:t xml:space="preserve">Распределение чистой прибыли в фонд потребления, всего </w:t>
            </w:r>
          </w:p>
        </w:tc>
        <w:tc>
          <w:tcPr>
            <w:tcW w:w="720" w:type="dxa"/>
            <w:tcMar>
              <w:left w:w="0" w:type="dxa"/>
              <w:right w:w="0" w:type="dxa"/>
            </w:tcMar>
          </w:tcPr>
          <w:p w:rsidR="00072669" w:rsidRPr="003B67D3" w:rsidRDefault="00072669" w:rsidP="00EB44BD">
            <w:pPr>
              <w:pStyle w:val="12"/>
            </w:pPr>
            <w:r w:rsidRPr="003B67D3">
              <w:t>6025</w:t>
            </w:r>
          </w:p>
        </w:tc>
        <w:tc>
          <w:tcPr>
            <w:tcW w:w="720" w:type="dxa"/>
            <w:tcMar>
              <w:left w:w="0" w:type="dxa"/>
              <w:right w:w="0" w:type="dxa"/>
            </w:tcMar>
          </w:tcPr>
          <w:p w:rsidR="00072669" w:rsidRPr="003B67D3" w:rsidRDefault="00072669" w:rsidP="00EB44BD">
            <w:pPr>
              <w:pStyle w:val="12"/>
            </w:pPr>
            <w:r w:rsidRPr="003B67D3">
              <w:t>12977</w:t>
            </w:r>
          </w:p>
        </w:tc>
        <w:tc>
          <w:tcPr>
            <w:tcW w:w="720" w:type="dxa"/>
            <w:tcMar>
              <w:left w:w="0" w:type="dxa"/>
              <w:right w:w="0" w:type="dxa"/>
            </w:tcMar>
          </w:tcPr>
          <w:p w:rsidR="00072669" w:rsidRPr="003B67D3" w:rsidRDefault="00072669" w:rsidP="00EB44BD">
            <w:pPr>
              <w:pStyle w:val="12"/>
            </w:pPr>
            <w:r w:rsidRPr="003B67D3">
              <w:t>19975</w:t>
            </w:r>
          </w:p>
        </w:tc>
        <w:tc>
          <w:tcPr>
            <w:tcW w:w="961" w:type="dxa"/>
            <w:tcMar>
              <w:left w:w="0" w:type="dxa"/>
              <w:right w:w="0" w:type="dxa"/>
            </w:tcMar>
          </w:tcPr>
          <w:p w:rsidR="00072669" w:rsidRPr="003B67D3" w:rsidRDefault="00072669" w:rsidP="00EB44BD">
            <w:pPr>
              <w:pStyle w:val="12"/>
            </w:pPr>
            <w:r w:rsidRPr="003B67D3">
              <w:t>+13950</w:t>
            </w:r>
          </w:p>
        </w:tc>
        <w:tc>
          <w:tcPr>
            <w:tcW w:w="962" w:type="dxa"/>
            <w:tcMar>
              <w:left w:w="0" w:type="dxa"/>
              <w:right w:w="0" w:type="dxa"/>
            </w:tcMar>
          </w:tcPr>
          <w:p w:rsidR="00072669" w:rsidRPr="003B67D3" w:rsidRDefault="00072669" w:rsidP="00EB44BD">
            <w:pPr>
              <w:pStyle w:val="12"/>
            </w:pPr>
            <w:r w:rsidRPr="003B67D3">
              <w:t>331.5</w:t>
            </w:r>
          </w:p>
        </w:tc>
        <w:tc>
          <w:tcPr>
            <w:tcW w:w="961" w:type="dxa"/>
            <w:tcMar>
              <w:left w:w="0" w:type="dxa"/>
              <w:right w:w="0" w:type="dxa"/>
            </w:tcMar>
          </w:tcPr>
          <w:p w:rsidR="00072669" w:rsidRPr="003B67D3" w:rsidRDefault="00072669" w:rsidP="00EB44BD">
            <w:pPr>
              <w:pStyle w:val="12"/>
            </w:pPr>
            <w:r w:rsidRPr="003B67D3">
              <w:t>+6998</w:t>
            </w:r>
          </w:p>
        </w:tc>
        <w:tc>
          <w:tcPr>
            <w:tcW w:w="962" w:type="dxa"/>
            <w:tcMar>
              <w:left w:w="0" w:type="dxa"/>
              <w:right w:w="0" w:type="dxa"/>
            </w:tcMar>
          </w:tcPr>
          <w:p w:rsidR="00072669" w:rsidRPr="003B67D3" w:rsidRDefault="00072669" w:rsidP="00EB44BD">
            <w:pPr>
              <w:pStyle w:val="12"/>
            </w:pPr>
            <w:r w:rsidRPr="003B67D3">
              <w:t>153.9</w:t>
            </w:r>
          </w:p>
        </w:tc>
      </w:tr>
      <w:tr w:rsidR="00072669" w:rsidRPr="003B67D3" w:rsidTr="00EB44BD">
        <w:trPr>
          <w:jc w:val="center"/>
        </w:trPr>
        <w:tc>
          <w:tcPr>
            <w:tcW w:w="3605" w:type="dxa"/>
            <w:tcMar>
              <w:left w:w="0" w:type="dxa"/>
              <w:right w:w="0" w:type="dxa"/>
            </w:tcMar>
          </w:tcPr>
          <w:p w:rsidR="00072669" w:rsidRPr="003B67D3" w:rsidRDefault="00072669" w:rsidP="00EB44BD">
            <w:pPr>
              <w:pStyle w:val="12"/>
            </w:pPr>
            <w:r w:rsidRPr="003B67D3">
              <w:t>в т.ч. выплаты участникам общества</w:t>
            </w:r>
          </w:p>
        </w:tc>
        <w:tc>
          <w:tcPr>
            <w:tcW w:w="720" w:type="dxa"/>
            <w:tcMar>
              <w:left w:w="0" w:type="dxa"/>
              <w:right w:w="0" w:type="dxa"/>
            </w:tcMar>
          </w:tcPr>
          <w:p w:rsidR="00072669" w:rsidRPr="003B67D3" w:rsidRDefault="00072669" w:rsidP="00EB44BD">
            <w:pPr>
              <w:pStyle w:val="12"/>
            </w:pPr>
            <w:r w:rsidRPr="003B67D3">
              <w:t>1946</w:t>
            </w:r>
          </w:p>
        </w:tc>
        <w:tc>
          <w:tcPr>
            <w:tcW w:w="720" w:type="dxa"/>
            <w:tcMar>
              <w:left w:w="0" w:type="dxa"/>
              <w:right w:w="0" w:type="dxa"/>
            </w:tcMar>
          </w:tcPr>
          <w:p w:rsidR="00072669" w:rsidRPr="003B67D3" w:rsidRDefault="00072669" w:rsidP="00EB44BD">
            <w:pPr>
              <w:pStyle w:val="12"/>
            </w:pPr>
            <w:r w:rsidRPr="003B67D3">
              <w:t>3750</w:t>
            </w:r>
          </w:p>
        </w:tc>
        <w:tc>
          <w:tcPr>
            <w:tcW w:w="720" w:type="dxa"/>
            <w:tcMar>
              <w:left w:w="0" w:type="dxa"/>
              <w:right w:w="0" w:type="dxa"/>
            </w:tcMar>
          </w:tcPr>
          <w:p w:rsidR="00072669" w:rsidRPr="003B67D3" w:rsidRDefault="00072669" w:rsidP="00EB44BD">
            <w:pPr>
              <w:pStyle w:val="12"/>
            </w:pPr>
            <w:r w:rsidRPr="003B67D3">
              <w:t>5014</w:t>
            </w:r>
          </w:p>
        </w:tc>
        <w:tc>
          <w:tcPr>
            <w:tcW w:w="961" w:type="dxa"/>
            <w:tcMar>
              <w:left w:w="0" w:type="dxa"/>
              <w:right w:w="0" w:type="dxa"/>
            </w:tcMar>
          </w:tcPr>
          <w:p w:rsidR="00072669" w:rsidRPr="003B67D3" w:rsidRDefault="00072669" w:rsidP="00EB44BD">
            <w:pPr>
              <w:pStyle w:val="12"/>
            </w:pPr>
            <w:r w:rsidRPr="003B67D3">
              <w:t>+3068</w:t>
            </w:r>
          </w:p>
        </w:tc>
        <w:tc>
          <w:tcPr>
            <w:tcW w:w="962" w:type="dxa"/>
            <w:tcMar>
              <w:left w:w="0" w:type="dxa"/>
              <w:right w:w="0" w:type="dxa"/>
            </w:tcMar>
          </w:tcPr>
          <w:p w:rsidR="00072669" w:rsidRPr="003B67D3" w:rsidRDefault="00072669" w:rsidP="00EB44BD">
            <w:pPr>
              <w:pStyle w:val="12"/>
            </w:pPr>
            <w:r w:rsidRPr="003B67D3">
              <w:t>257.7</w:t>
            </w:r>
          </w:p>
        </w:tc>
        <w:tc>
          <w:tcPr>
            <w:tcW w:w="961" w:type="dxa"/>
            <w:tcMar>
              <w:left w:w="0" w:type="dxa"/>
              <w:right w:w="0" w:type="dxa"/>
            </w:tcMar>
          </w:tcPr>
          <w:p w:rsidR="00072669" w:rsidRPr="003B67D3" w:rsidRDefault="00072669" w:rsidP="00EB44BD">
            <w:pPr>
              <w:pStyle w:val="12"/>
            </w:pPr>
            <w:r w:rsidRPr="003B67D3">
              <w:t>+1264</w:t>
            </w:r>
          </w:p>
        </w:tc>
        <w:tc>
          <w:tcPr>
            <w:tcW w:w="962" w:type="dxa"/>
            <w:tcMar>
              <w:left w:w="0" w:type="dxa"/>
              <w:right w:w="0" w:type="dxa"/>
            </w:tcMar>
          </w:tcPr>
          <w:p w:rsidR="00072669" w:rsidRPr="003B67D3" w:rsidRDefault="00072669" w:rsidP="00EB44BD">
            <w:pPr>
              <w:pStyle w:val="12"/>
            </w:pPr>
            <w:r w:rsidRPr="003B67D3">
              <w:t>133.7</w:t>
            </w:r>
          </w:p>
        </w:tc>
      </w:tr>
      <w:tr w:rsidR="00072669" w:rsidRPr="003B67D3" w:rsidTr="00EB44BD">
        <w:trPr>
          <w:jc w:val="center"/>
        </w:trPr>
        <w:tc>
          <w:tcPr>
            <w:tcW w:w="3605" w:type="dxa"/>
            <w:tcMar>
              <w:left w:w="0" w:type="dxa"/>
              <w:right w:w="0" w:type="dxa"/>
            </w:tcMar>
          </w:tcPr>
          <w:p w:rsidR="00072669" w:rsidRPr="003B67D3" w:rsidRDefault="00072669" w:rsidP="00EB44BD">
            <w:pPr>
              <w:pStyle w:val="12"/>
            </w:pPr>
            <w:r w:rsidRPr="003B67D3">
              <w:t>фонд социального развития</w:t>
            </w:r>
          </w:p>
        </w:tc>
        <w:tc>
          <w:tcPr>
            <w:tcW w:w="720" w:type="dxa"/>
            <w:tcMar>
              <w:left w:w="0" w:type="dxa"/>
              <w:right w:w="0" w:type="dxa"/>
            </w:tcMar>
          </w:tcPr>
          <w:p w:rsidR="00072669" w:rsidRPr="003B67D3" w:rsidRDefault="00072669" w:rsidP="00EB44BD">
            <w:pPr>
              <w:pStyle w:val="12"/>
            </w:pPr>
            <w:r w:rsidRPr="003B67D3">
              <w:t>4079</w:t>
            </w:r>
          </w:p>
        </w:tc>
        <w:tc>
          <w:tcPr>
            <w:tcW w:w="720" w:type="dxa"/>
            <w:tcMar>
              <w:left w:w="0" w:type="dxa"/>
              <w:right w:w="0" w:type="dxa"/>
            </w:tcMar>
          </w:tcPr>
          <w:p w:rsidR="00072669" w:rsidRPr="003B67D3" w:rsidRDefault="00072669" w:rsidP="00EB44BD">
            <w:pPr>
              <w:pStyle w:val="12"/>
            </w:pPr>
            <w:r w:rsidRPr="003B67D3">
              <w:t>9227</w:t>
            </w:r>
          </w:p>
        </w:tc>
        <w:tc>
          <w:tcPr>
            <w:tcW w:w="720" w:type="dxa"/>
            <w:tcMar>
              <w:left w:w="0" w:type="dxa"/>
              <w:right w:w="0" w:type="dxa"/>
            </w:tcMar>
          </w:tcPr>
          <w:p w:rsidR="00072669" w:rsidRPr="003B67D3" w:rsidRDefault="00072669" w:rsidP="00EB44BD">
            <w:pPr>
              <w:pStyle w:val="12"/>
            </w:pPr>
            <w:r w:rsidRPr="003B67D3">
              <w:t>14961</w:t>
            </w:r>
          </w:p>
        </w:tc>
        <w:tc>
          <w:tcPr>
            <w:tcW w:w="961" w:type="dxa"/>
            <w:tcMar>
              <w:left w:w="0" w:type="dxa"/>
              <w:right w:w="0" w:type="dxa"/>
            </w:tcMar>
          </w:tcPr>
          <w:p w:rsidR="00072669" w:rsidRPr="003B67D3" w:rsidRDefault="00072669" w:rsidP="00EB44BD">
            <w:pPr>
              <w:pStyle w:val="12"/>
            </w:pPr>
            <w:r w:rsidRPr="003B67D3">
              <w:t>+10882</w:t>
            </w:r>
          </w:p>
        </w:tc>
        <w:tc>
          <w:tcPr>
            <w:tcW w:w="962" w:type="dxa"/>
            <w:tcMar>
              <w:left w:w="0" w:type="dxa"/>
              <w:right w:w="0" w:type="dxa"/>
            </w:tcMar>
          </w:tcPr>
          <w:p w:rsidR="00072669" w:rsidRPr="003B67D3" w:rsidRDefault="00072669" w:rsidP="00EB44BD">
            <w:pPr>
              <w:pStyle w:val="12"/>
            </w:pPr>
            <w:r w:rsidRPr="003B67D3">
              <w:t>366.8</w:t>
            </w:r>
          </w:p>
        </w:tc>
        <w:tc>
          <w:tcPr>
            <w:tcW w:w="961" w:type="dxa"/>
            <w:tcMar>
              <w:left w:w="0" w:type="dxa"/>
              <w:right w:w="0" w:type="dxa"/>
            </w:tcMar>
          </w:tcPr>
          <w:p w:rsidR="00072669" w:rsidRPr="003B67D3" w:rsidRDefault="00072669" w:rsidP="00EB44BD">
            <w:pPr>
              <w:pStyle w:val="12"/>
            </w:pPr>
            <w:r w:rsidRPr="003B67D3">
              <w:t>+5734</w:t>
            </w:r>
          </w:p>
        </w:tc>
        <w:tc>
          <w:tcPr>
            <w:tcW w:w="962" w:type="dxa"/>
            <w:tcMar>
              <w:left w:w="0" w:type="dxa"/>
              <w:right w:w="0" w:type="dxa"/>
            </w:tcMar>
          </w:tcPr>
          <w:p w:rsidR="00072669" w:rsidRPr="003B67D3" w:rsidRDefault="00072669" w:rsidP="00EB44BD">
            <w:pPr>
              <w:pStyle w:val="12"/>
            </w:pPr>
            <w:r w:rsidRPr="003B67D3">
              <w:t>162.1</w:t>
            </w:r>
          </w:p>
        </w:tc>
      </w:tr>
      <w:tr w:rsidR="00072669" w:rsidRPr="003B67D3" w:rsidTr="00EB44BD">
        <w:trPr>
          <w:trHeight w:val="604"/>
          <w:jc w:val="center"/>
        </w:trPr>
        <w:tc>
          <w:tcPr>
            <w:tcW w:w="3605" w:type="dxa"/>
            <w:tcMar>
              <w:left w:w="0" w:type="dxa"/>
              <w:right w:w="0" w:type="dxa"/>
            </w:tcMar>
          </w:tcPr>
          <w:p w:rsidR="00072669" w:rsidRPr="003B67D3" w:rsidRDefault="00072669" w:rsidP="00EB44BD">
            <w:pPr>
              <w:pStyle w:val="12"/>
              <w:rPr>
                <w:bCs/>
              </w:rPr>
            </w:pPr>
            <w:r w:rsidRPr="003B67D3">
              <w:rPr>
                <w:bCs/>
              </w:rPr>
              <w:t xml:space="preserve">Доля </w:t>
            </w:r>
            <w:r w:rsidRPr="003B67D3">
              <w:t>фонда развития производства</w:t>
            </w:r>
            <w:r w:rsidRPr="003B67D3">
              <w:rPr>
                <w:bCs/>
              </w:rPr>
              <w:t>, %</w:t>
            </w:r>
          </w:p>
          <w:p w:rsidR="00072669" w:rsidRPr="003B67D3" w:rsidRDefault="00072669" w:rsidP="00EB44BD">
            <w:pPr>
              <w:pStyle w:val="12"/>
              <w:rPr>
                <w:bCs/>
              </w:rPr>
            </w:pPr>
            <w:r w:rsidRPr="003B67D3">
              <w:t>выплат участникам общества</w:t>
            </w:r>
          </w:p>
        </w:tc>
        <w:tc>
          <w:tcPr>
            <w:tcW w:w="720" w:type="dxa"/>
            <w:tcMar>
              <w:left w:w="0" w:type="dxa"/>
              <w:right w:w="0" w:type="dxa"/>
            </w:tcMar>
          </w:tcPr>
          <w:p w:rsidR="00072669" w:rsidRPr="003B67D3" w:rsidRDefault="00072669" w:rsidP="00EB44BD">
            <w:pPr>
              <w:pStyle w:val="12"/>
            </w:pPr>
            <w:r w:rsidRPr="003B67D3">
              <w:t>32.3</w:t>
            </w:r>
          </w:p>
        </w:tc>
        <w:tc>
          <w:tcPr>
            <w:tcW w:w="720" w:type="dxa"/>
            <w:tcMar>
              <w:left w:w="0" w:type="dxa"/>
              <w:right w:w="0" w:type="dxa"/>
            </w:tcMar>
          </w:tcPr>
          <w:p w:rsidR="00072669" w:rsidRPr="003B67D3" w:rsidRDefault="00072669" w:rsidP="00EB44BD">
            <w:pPr>
              <w:pStyle w:val="12"/>
            </w:pPr>
            <w:r w:rsidRPr="003B67D3">
              <w:t>28.9</w:t>
            </w:r>
          </w:p>
        </w:tc>
        <w:tc>
          <w:tcPr>
            <w:tcW w:w="720" w:type="dxa"/>
            <w:tcMar>
              <w:left w:w="0" w:type="dxa"/>
              <w:right w:w="0" w:type="dxa"/>
            </w:tcMar>
          </w:tcPr>
          <w:p w:rsidR="00072669" w:rsidRPr="003B67D3" w:rsidRDefault="00072669" w:rsidP="00EB44BD">
            <w:pPr>
              <w:pStyle w:val="12"/>
            </w:pPr>
            <w:r w:rsidRPr="003B67D3">
              <w:t>25.1</w:t>
            </w:r>
          </w:p>
        </w:tc>
        <w:tc>
          <w:tcPr>
            <w:tcW w:w="961" w:type="dxa"/>
            <w:tcMar>
              <w:left w:w="0" w:type="dxa"/>
              <w:right w:w="0" w:type="dxa"/>
            </w:tcMar>
          </w:tcPr>
          <w:p w:rsidR="00072669" w:rsidRPr="003B67D3" w:rsidRDefault="00072669" w:rsidP="00EB44BD">
            <w:pPr>
              <w:pStyle w:val="12"/>
            </w:pPr>
            <w:r w:rsidRPr="003B67D3">
              <w:t>-7.2</w:t>
            </w:r>
          </w:p>
        </w:tc>
        <w:tc>
          <w:tcPr>
            <w:tcW w:w="962" w:type="dxa"/>
            <w:tcMar>
              <w:left w:w="0" w:type="dxa"/>
              <w:right w:w="0" w:type="dxa"/>
            </w:tcMar>
          </w:tcPr>
          <w:p w:rsidR="00072669" w:rsidRPr="003B67D3" w:rsidRDefault="00072669" w:rsidP="00EB44BD">
            <w:pPr>
              <w:pStyle w:val="12"/>
            </w:pPr>
            <w:r w:rsidRPr="003B67D3">
              <w:t>77.7</w:t>
            </w:r>
          </w:p>
        </w:tc>
        <w:tc>
          <w:tcPr>
            <w:tcW w:w="961" w:type="dxa"/>
            <w:tcMar>
              <w:left w:w="0" w:type="dxa"/>
              <w:right w:w="0" w:type="dxa"/>
            </w:tcMar>
          </w:tcPr>
          <w:p w:rsidR="00072669" w:rsidRPr="003B67D3" w:rsidRDefault="00072669" w:rsidP="00EB44BD">
            <w:pPr>
              <w:pStyle w:val="12"/>
            </w:pPr>
            <w:r w:rsidRPr="003B67D3">
              <w:t>-3.8</w:t>
            </w:r>
          </w:p>
        </w:tc>
        <w:tc>
          <w:tcPr>
            <w:tcW w:w="962" w:type="dxa"/>
            <w:tcMar>
              <w:left w:w="0" w:type="dxa"/>
              <w:right w:w="0" w:type="dxa"/>
            </w:tcMar>
          </w:tcPr>
          <w:p w:rsidR="00072669" w:rsidRPr="003B67D3" w:rsidRDefault="00072669" w:rsidP="00EB44BD">
            <w:pPr>
              <w:pStyle w:val="12"/>
            </w:pPr>
            <w:r w:rsidRPr="003B67D3">
              <w:t>86.9</w:t>
            </w:r>
          </w:p>
        </w:tc>
      </w:tr>
      <w:tr w:rsidR="00072669" w:rsidRPr="003B67D3" w:rsidTr="00EB44BD">
        <w:trPr>
          <w:jc w:val="center"/>
        </w:trPr>
        <w:tc>
          <w:tcPr>
            <w:tcW w:w="3605" w:type="dxa"/>
            <w:tcMar>
              <w:left w:w="0" w:type="dxa"/>
              <w:right w:w="0" w:type="dxa"/>
            </w:tcMar>
          </w:tcPr>
          <w:p w:rsidR="00072669" w:rsidRPr="003B67D3" w:rsidRDefault="00072669" w:rsidP="00EB44BD">
            <w:pPr>
              <w:pStyle w:val="12"/>
            </w:pPr>
            <w:r w:rsidRPr="003B67D3">
              <w:t>фонда социального развития</w:t>
            </w:r>
          </w:p>
        </w:tc>
        <w:tc>
          <w:tcPr>
            <w:tcW w:w="720" w:type="dxa"/>
            <w:tcMar>
              <w:left w:w="0" w:type="dxa"/>
              <w:right w:w="0" w:type="dxa"/>
            </w:tcMar>
          </w:tcPr>
          <w:p w:rsidR="00072669" w:rsidRPr="003B67D3" w:rsidRDefault="00072669" w:rsidP="00EB44BD">
            <w:pPr>
              <w:pStyle w:val="12"/>
            </w:pPr>
            <w:r w:rsidRPr="003B67D3">
              <w:t>67.7</w:t>
            </w:r>
          </w:p>
        </w:tc>
        <w:tc>
          <w:tcPr>
            <w:tcW w:w="720" w:type="dxa"/>
            <w:tcMar>
              <w:left w:w="0" w:type="dxa"/>
              <w:right w:w="0" w:type="dxa"/>
            </w:tcMar>
          </w:tcPr>
          <w:p w:rsidR="00072669" w:rsidRPr="003B67D3" w:rsidRDefault="00072669" w:rsidP="00EB44BD">
            <w:pPr>
              <w:pStyle w:val="12"/>
            </w:pPr>
            <w:r w:rsidRPr="003B67D3">
              <w:t>71.1</w:t>
            </w:r>
          </w:p>
        </w:tc>
        <w:tc>
          <w:tcPr>
            <w:tcW w:w="720" w:type="dxa"/>
            <w:tcMar>
              <w:left w:w="0" w:type="dxa"/>
              <w:right w:w="0" w:type="dxa"/>
            </w:tcMar>
          </w:tcPr>
          <w:p w:rsidR="00072669" w:rsidRPr="003B67D3" w:rsidRDefault="00072669" w:rsidP="00EB44BD">
            <w:pPr>
              <w:pStyle w:val="12"/>
            </w:pPr>
            <w:r w:rsidRPr="003B67D3">
              <w:t>74.9</w:t>
            </w:r>
          </w:p>
        </w:tc>
        <w:tc>
          <w:tcPr>
            <w:tcW w:w="961" w:type="dxa"/>
            <w:tcMar>
              <w:left w:w="0" w:type="dxa"/>
              <w:right w:w="0" w:type="dxa"/>
            </w:tcMar>
          </w:tcPr>
          <w:p w:rsidR="00072669" w:rsidRPr="003B67D3" w:rsidRDefault="00072669" w:rsidP="00EB44BD">
            <w:pPr>
              <w:pStyle w:val="12"/>
            </w:pPr>
            <w:r w:rsidRPr="003B67D3">
              <w:t>+7.2</w:t>
            </w:r>
          </w:p>
        </w:tc>
        <w:tc>
          <w:tcPr>
            <w:tcW w:w="962" w:type="dxa"/>
            <w:tcMar>
              <w:left w:w="0" w:type="dxa"/>
              <w:right w:w="0" w:type="dxa"/>
            </w:tcMar>
          </w:tcPr>
          <w:p w:rsidR="00072669" w:rsidRPr="003B67D3" w:rsidRDefault="00072669" w:rsidP="00EB44BD">
            <w:pPr>
              <w:pStyle w:val="12"/>
            </w:pPr>
            <w:r w:rsidRPr="003B67D3">
              <w:t>110.6</w:t>
            </w:r>
          </w:p>
        </w:tc>
        <w:tc>
          <w:tcPr>
            <w:tcW w:w="961" w:type="dxa"/>
            <w:tcMar>
              <w:left w:w="0" w:type="dxa"/>
              <w:right w:w="0" w:type="dxa"/>
            </w:tcMar>
          </w:tcPr>
          <w:p w:rsidR="00072669" w:rsidRPr="003B67D3" w:rsidRDefault="00072669" w:rsidP="00EB44BD">
            <w:pPr>
              <w:pStyle w:val="12"/>
            </w:pPr>
            <w:r w:rsidRPr="003B67D3">
              <w:t>+3.8</w:t>
            </w:r>
          </w:p>
        </w:tc>
        <w:tc>
          <w:tcPr>
            <w:tcW w:w="962" w:type="dxa"/>
            <w:tcMar>
              <w:left w:w="0" w:type="dxa"/>
              <w:right w:w="0" w:type="dxa"/>
            </w:tcMar>
          </w:tcPr>
          <w:p w:rsidR="00072669" w:rsidRPr="003B67D3" w:rsidRDefault="00072669" w:rsidP="00EB44BD">
            <w:pPr>
              <w:pStyle w:val="12"/>
            </w:pPr>
            <w:r w:rsidRPr="003B67D3">
              <w:t>105.3</w:t>
            </w:r>
          </w:p>
        </w:tc>
      </w:tr>
    </w:tbl>
    <w:p w:rsidR="00072669" w:rsidRPr="003B67D3" w:rsidRDefault="00072669" w:rsidP="003B67D3">
      <w:pPr>
        <w:autoSpaceDE w:val="0"/>
        <w:autoSpaceDN w:val="0"/>
        <w:adjustRightInd w:val="0"/>
        <w:spacing w:line="360" w:lineRule="auto"/>
        <w:ind w:firstLine="709"/>
        <w:rPr>
          <w:iCs/>
          <w:position w:val="6"/>
          <w:sz w:val="28"/>
          <w:szCs w:val="24"/>
        </w:rPr>
      </w:pPr>
    </w:p>
    <w:p w:rsidR="00072669" w:rsidRPr="003B67D3" w:rsidRDefault="00E03BFF" w:rsidP="003B67D3">
      <w:pPr>
        <w:autoSpaceDE w:val="0"/>
        <w:autoSpaceDN w:val="0"/>
        <w:adjustRightInd w:val="0"/>
        <w:spacing w:line="360" w:lineRule="auto"/>
        <w:ind w:firstLine="709"/>
        <w:rPr>
          <w:iCs/>
          <w:position w:val="6"/>
          <w:sz w:val="28"/>
          <w:szCs w:val="16"/>
        </w:rPr>
      </w:pPr>
      <w:r>
        <w:rPr>
          <w:iCs/>
          <w:position w:val="6"/>
          <w:sz w:val="28"/>
          <w:szCs w:val="28"/>
        </w:rPr>
        <w:pict>
          <v:shape id="_x0000_i1038" type="#_x0000_t75" style="width:378pt;height:189.75pt">
            <v:imagedata r:id="rId20" o:title=""/>
          </v:shape>
        </w:pict>
      </w:r>
    </w:p>
    <w:p w:rsidR="00072669" w:rsidRPr="003B67D3" w:rsidRDefault="00072669" w:rsidP="003B67D3">
      <w:pPr>
        <w:autoSpaceDE w:val="0"/>
        <w:autoSpaceDN w:val="0"/>
        <w:adjustRightInd w:val="0"/>
        <w:spacing w:line="360" w:lineRule="auto"/>
        <w:ind w:firstLine="709"/>
        <w:rPr>
          <w:iCs/>
          <w:position w:val="6"/>
          <w:sz w:val="28"/>
          <w:szCs w:val="28"/>
        </w:rPr>
      </w:pPr>
      <w:r w:rsidRPr="003B67D3">
        <w:rPr>
          <w:iCs/>
          <w:position w:val="6"/>
          <w:sz w:val="28"/>
          <w:szCs w:val="28"/>
        </w:rPr>
        <w:t>Рис</w:t>
      </w:r>
      <w:r w:rsidR="00370437" w:rsidRPr="003B67D3">
        <w:rPr>
          <w:iCs/>
          <w:position w:val="6"/>
          <w:sz w:val="28"/>
          <w:szCs w:val="28"/>
        </w:rPr>
        <w:t xml:space="preserve">. </w:t>
      </w:r>
      <w:r w:rsidRPr="003B67D3">
        <w:rPr>
          <w:iCs/>
          <w:position w:val="6"/>
          <w:sz w:val="28"/>
          <w:szCs w:val="28"/>
        </w:rPr>
        <w:t xml:space="preserve">12 Структура фонда потребления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p>
    <w:p w:rsidR="00072669" w:rsidRPr="003B67D3" w:rsidRDefault="00072669" w:rsidP="003B67D3">
      <w:pPr>
        <w:autoSpaceDE w:val="0"/>
        <w:autoSpaceDN w:val="0"/>
        <w:adjustRightInd w:val="0"/>
        <w:spacing w:line="360" w:lineRule="auto"/>
        <w:ind w:firstLine="709"/>
        <w:rPr>
          <w:iCs/>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iCs/>
          <w:position w:val="6"/>
          <w:sz w:val="28"/>
          <w:szCs w:val="28"/>
        </w:rPr>
        <w:t xml:space="preserve">Наибольший удельный вес в структуре Фонда потребления занимает Фонд социального развития. Доля данного фонда имеет тенденцию к росту – с 67.7 % в 2003 году до 71.1 % в </w:t>
      </w:r>
      <w:smartTag w:uri="urn:schemas-microsoft-com:office:smarttags" w:element="metricconverter">
        <w:smartTagPr>
          <w:attr w:name="ProductID" w:val="2006 г"/>
        </w:smartTagPr>
        <w:r w:rsidR="00FB6205" w:rsidRPr="003B67D3">
          <w:rPr>
            <w:iCs/>
            <w:position w:val="6"/>
            <w:sz w:val="28"/>
            <w:szCs w:val="28"/>
          </w:rPr>
          <w:t>2006</w:t>
        </w:r>
        <w:r w:rsidRPr="003B67D3">
          <w:rPr>
            <w:iCs/>
            <w:position w:val="6"/>
            <w:sz w:val="28"/>
            <w:szCs w:val="28"/>
          </w:rPr>
          <w:t xml:space="preserve"> г</w:t>
        </w:r>
      </w:smartTag>
      <w:r w:rsidRPr="003B67D3">
        <w:rPr>
          <w:iCs/>
          <w:position w:val="6"/>
          <w:sz w:val="28"/>
          <w:szCs w:val="28"/>
        </w:rPr>
        <w:t xml:space="preserve">., в </w:t>
      </w:r>
      <w:r w:rsidR="00FB6205" w:rsidRPr="003B67D3">
        <w:rPr>
          <w:iCs/>
          <w:position w:val="6"/>
          <w:sz w:val="28"/>
          <w:szCs w:val="28"/>
        </w:rPr>
        <w:t>2007</w:t>
      </w:r>
      <w:r w:rsidRPr="003B67D3">
        <w:rPr>
          <w:iCs/>
          <w:position w:val="6"/>
          <w:sz w:val="28"/>
          <w:szCs w:val="28"/>
        </w:rPr>
        <w:t xml:space="preserve"> году удельный вес фонда составил 74.9 %, Соответственно снижается доля средств, направленных на выплаты участникам общества (с 32.3 % в 2003 году до 28.9 % в </w:t>
      </w:r>
      <w:r w:rsidR="00FB6205" w:rsidRPr="003B67D3">
        <w:rPr>
          <w:iCs/>
          <w:position w:val="6"/>
          <w:sz w:val="28"/>
          <w:szCs w:val="28"/>
        </w:rPr>
        <w:t>2006</w:t>
      </w:r>
      <w:r w:rsidRPr="003B67D3">
        <w:rPr>
          <w:iCs/>
          <w:position w:val="6"/>
          <w:sz w:val="28"/>
          <w:szCs w:val="28"/>
        </w:rPr>
        <w:t xml:space="preserve"> году и до 25.1 % в </w:t>
      </w:r>
      <w:r w:rsidR="00FB6205" w:rsidRPr="003B67D3">
        <w:rPr>
          <w:iCs/>
          <w:position w:val="6"/>
          <w:sz w:val="28"/>
          <w:szCs w:val="28"/>
        </w:rPr>
        <w:t>2007</w:t>
      </w:r>
      <w:r w:rsidRPr="003B67D3">
        <w:rPr>
          <w:iCs/>
          <w:position w:val="6"/>
          <w:sz w:val="28"/>
          <w:szCs w:val="28"/>
        </w:rPr>
        <w:t xml:space="preserve"> году). Проанализируем динамику ср</w:t>
      </w:r>
      <w:r w:rsidR="0085231A" w:rsidRPr="003B67D3">
        <w:rPr>
          <w:iCs/>
          <w:position w:val="6"/>
          <w:sz w:val="28"/>
          <w:szCs w:val="28"/>
        </w:rPr>
        <w:t xml:space="preserve">едств, направленных на выплаты участникам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xml:space="preserve">.г. (таблица </w:t>
      </w:r>
      <w:r w:rsidR="0058329D" w:rsidRPr="003B67D3">
        <w:rPr>
          <w:position w:val="6"/>
          <w:sz w:val="28"/>
          <w:szCs w:val="28"/>
        </w:rPr>
        <w:t>11</w:t>
      </w:r>
      <w:r w:rsidRPr="003B67D3">
        <w:rPr>
          <w:position w:val="6"/>
          <w:sz w:val="28"/>
          <w:szCs w:val="28"/>
        </w:rPr>
        <w:t xml:space="preserve"> и рис</w:t>
      </w:r>
      <w:r w:rsidR="00370437" w:rsidRPr="003B67D3">
        <w:rPr>
          <w:position w:val="6"/>
          <w:sz w:val="28"/>
          <w:szCs w:val="28"/>
        </w:rPr>
        <w:t xml:space="preserve">. </w:t>
      </w:r>
      <w:r w:rsidRPr="003B67D3">
        <w:rPr>
          <w:position w:val="6"/>
          <w:sz w:val="28"/>
          <w:szCs w:val="28"/>
        </w:rPr>
        <w:t>13).</w:t>
      </w:r>
      <w:r w:rsidR="003B67D3">
        <w:rPr>
          <w:position w:val="6"/>
          <w:sz w:val="28"/>
          <w:szCs w:val="28"/>
        </w:rPr>
        <w:t xml:space="preserve"> </w:t>
      </w:r>
      <w:r w:rsidRPr="003B67D3">
        <w:rPr>
          <w:position w:val="6"/>
          <w:sz w:val="28"/>
          <w:szCs w:val="28"/>
        </w:rPr>
        <w:t xml:space="preserve">Как видно из приведенных данных, в </w:t>
      </w:r>
      <w:r w:rsidR="00FB6205" w:rsidRPr="003B67D3">
        <w:rPr>
          <w:position w:val="6"/>
          <w:sz w:val="28"/>
          <w:szCs w:val="28"/>
        </w:rPr>
        <w:t>2006</w:t>
      </w:r>
      <w:r w:rsidRPr="003B67D3">
        <w:rPr>
          <w:position w:val="6"/>
          <w:sz w:val="28"/>
          <w:szCs w:val="28"/>
        </w:rPr>
        <w:t xml:space="preserve"> году на выплату из чистой прибыли акционерам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было израсходовано 1946 тыс.руб. В </w:t>
      </w:r>
      <w:r w:rsidR="00FB6205" w:rsidRPr="003B67D3">
        <w:rPr>
          <w:position w:val="6"/>
          <w:sz w:val="28"/>
          <w:szCs w:val="28"/>
        </w:rPr>
        <w:t>2007</w:t>
      </w:r>
      <w:r w:rsidRPr="003B67D3">
        <w:rPr>
          <w:position w:val="6"/>
          <w:sz w:val="28"/>
          <w:szCs w:val="28"/>
        </w:rPr>
        <w:t xml:space="preserve"> году данный показатель</w:t>
      </w:r>
      <w:r w:rsidR="003B67D3">
        <w:rPr>
          <w:position w:val="6"/>
          <w:sz w:val="28"/>
          <w:szCs w:val="28"/>
        </w:rPr>
        <w:t xml:space="preserve"> </w:t>
      </w:r>
      <w:r w:rsidRPr="003B67D3">
        <w:rPr>
          <w:position w:val="6"/>
          <w:sz w:val="28"/>
          <w:szCs w:val="28"/>
        </w:rPr>
        <w:t>увеличился</w:t>
      </w:r>
      <w:r w:rsidR="003B67D3">
        <w:rPr>
          <w:position w:val="6"/>
          <w:sz w:val="28"/>
          <w:szCs w:val="28"/>
        </w:rPr>
        <w:t xml:space="preserve"> </w:t>
      </w:r>
      <w:r w:rsidRPr="003B67D3">
        <w:rPr>
          <w:position w:val="6"/>
          <w:sz w:val="28"/>
          <w:szCs w:val="28"/>
        </w:rPr>
        <w:t xml:space="preserve">на 1804 тыс.руб. (на 92.7 %) и составил 3750 тыс.руб. В </w:t>
      </w:r>
      <w:r w:rsidR="00FB6205" w:rsidRPr="003B67D3">
        <w:rPr>
          <w:position w:val="6"/>
          <w:sz w:val="28"/>
          <w:szCs w:val="28"/>
        </w:rPr>
        <w:t>2008</w:t>
      </w:r>
      <w:r w:rsidRPr="003B67D3">
        <w:rPr>
          <w:position w:val="6"/>
          <w:sz w:val="28"/>
          <w:szCs w:val="28"/>
        </w:rPr>
        <w:t xml:space="preserve"> году акционерам общества было выплачено 5014 тыс.руб., что выше прошлогоднего уровня на 1264 тыс.руб. (на 33.7 %), и выше уровня </w:t>
      </w:r>
      <w:r w:rsidR="00FB6205" w:rsidRPr="003B67D3">
        <w:rPr>
          <w:position w:val="6"/>
          <w:sz w:val="28"/>
          <w:szCs w:val="28"/>
        </w:rPr>
        <w:t>2006</w:t>
      </w:r>
      <w:r w:rsidRPr="003B67D3">
        <w:rPr>
          <w:position w:val="6"/>
          <w:sz w:val="28"/>
          <w:szCs w:val="28"/>
        </w:rPr>
        <w:t xml:space="preserve"> года на 3068 тыс.руб. (на 157.7 %).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bCs/>
          <w:position w:val="6"/>
          <w:sz w:val="28"/>
          <w:szCs w:val="27"/>
        </w:rPr>
      </w:pPr>
      <w:r w:rsidRPr="003B67D3">
        <w:rPr>
          <w:position w:val="6"/>
          <w:sz w:val="28"/>
          <w:szCs w:val="28"/>
        </w:rPr>
        <w:t xml:space="preserve">Таблица </w:t>
      </w:r>
      <w:r w:rsidR="00B9662D" w:rsidRPr="003B67D3">
        <w:rPr>
          <w:position w:val="6"/>
          <w:sz w:val="28"/>
          <w:szCs w:val="28"/>
        </w:rPr>
        <w:t>1</w:t>
      </w:r>
      <w:r w:rsidR="0058329D" w:rsidRPr="003B67D3">
        <w:rPr>
          <w:position w:val="6"/>
          <w:sz w:val="28"/>
          <w:szCs w:val="28"/>
        </w:rPr>
        <w:t>1</w:t>
      </w:r>
      <w:r w:rsidR="00EB44BD">
        <w:rPr>
          <w:position w:val="6"/>
          <w:sz w:val="28"/>
          <w:szCs w:val="28"/>
        </w:rPr>
        <w:t xml:space="preserve">. </w:t>
      </w:r>
      <w:r w:rsidRPr="003B67D3">
        <w:rPr>
          <w:position w:val="6"/>
          <w:sz w:val="28"/>
          <w:szCs w:val="28"/>
        </w:rPr>
        <w:t xml:space="preserve">Динамика средств, направленных на выплаты </w:t>
      </w:r>
      <w:r w:rsidR="0085231A" w:rsidRPr="003B67D3">
        <w:rPr>
          <w:position w:val="6"/>
          <w:sz w:val="28"/>
          <w:szCs w:val="28"/>
        </w:rPr>
        <w:t xml:space="preserve">участникам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r w:rsidRPr="003B67D3">
        <w:rPr>
          <w:position w:val="6"/>
          <w:sz w:val="28"/>
          <w:szCs w:val="27"/>
        </w:rPr>
        <w:t>тыс.руб.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8"/>
        <w:gridCol w:w="1593"/>
        <w:gridCol w:w="1631"/>
        <w:gridCol w:w="2120"/>
      </w:tblGrid>
      <w:tr w:rsidR="00072669" w:rsidRPr="003B67D3" w:rsidTr="00EB44BD">
        <w:trPr>
          <w:jc w:val="center"/>
        </w:trPr>
        <w:tc>
          <w:tcPr>
            <w:tcW w:w="3965" w:type="dxa"/>
            <w:tcMar>
              <w:left w:w="0" w:type="dxa"/>
              <w:right w:w="0" w:type="dxa"/>
            </w:tcMar>
          </w:tcPr>
          <w:p w:rsidR="00072669" w:rsidRPr="003B67D3" w:rsidRDefault="00072669" w:rsidP="00EB44BD">
            <w:pPr>
              <w:pStyle w:val="12"/>
            </w:pPr>
            <w:r w:rsidRPr="003B67D3">
              <w:t>Год</w:t>
            </w:r>
          </w:p>
        </w:tc>
        <w:tc>
          <w:tcPr>
            <w:tcW w:w="1680" w:type="dxa"/>
          </w:tcPr>
          <w:p w:rsidR="00072669" w:rsidRPr="003B67D3" w:rsidRDefault="00072669" w:rsidP="00EB44BD">
            <w:pPr>
              <w:pStyle w:val="12"/>
            </w:pPr>
            <w:r w:rsidRPr="003B67D3">
              <w:t xml:space="preserve">Количество </w:t>
            </w:r>
            <w:r w:rsidR="0085231A" w:rsidRPr="003B67D3">
              <w:t>долей в уставном капитале</w:t>
            </w:r>
          </w:p>
        </w:tc>
        <w:tc>
          <w:tcPr>
            <w:tcW w:w="1720" w:type="dxa"/>
          </w:tcPr>
          <w:p w:rsidR="00072669" w:rsidRPr="003B67D3" w:rsidRDefault="00072669" w:rsidP="00EB44BD">
            <w:pPr>
              <w:pStyle w:val="12"/>
            </w:pPr>
            <w:r w:rsidRPr="003B67D3">
              <w:t>Прибыль на долю, руб.</w:t>
            </w:r>
          </w:p>
        </w:tc>
        <w:tc>
          <w:tcPr>
            <w:tcW w:w="2240" w:type="dxa"/>
          </w:tcPr>
          <w:p w:rsidR="00072669" w:rsidRPr="003B67D3" w:rsidRDefault="00072669" w:rsidP="00EB44BD">
            <w:pPr>
              <w:pStyle w:val="12"/>
            </w:pPr>
            <w:r w:rsidRPr="003B67D3">
              <w:t>Сумма распределенной прибыли, тыс.руб.</w:t>
            </w:r>
          </w:p>
        </w:tc>
      </w:tr>
      <w:tr w:rsidR="00072669" w:rsidRPr="003B67D3" w:rsidTr="00EB44BD">
        <w:trPr>
          <w:jc w:val="center"/>
        </w:trPr>
        <w:tc>
          <w:tcPr>
            <w:tcW w:w="3965" w:type="dxa"/>
            <w:tcMar>
              <w:left w:w="0" w:type="dxa"/>
              <w:right w:w="0" w:type="dxa"/>
            </w:tcMar>
          </w:tcPr>
          <w:p w:rsidR="00072669" w:rsidRPr="003B67D3" w:rsidRDefault="00FB6205" w:rsidP="00EB44BD">
            <w:pPr>
              <w:pStyle w:val="12"/>
            </w:pPr>
            <w:r w:rsidRPr="003B67D3">
              <w:t>2006</w:t>
            </w:r>
            <w:r w:rsidR="00072669" w:rsidRPr="003B67D3">
              <w:t xml:space="preserve"> год</w:t>
            </w:r>
          </w:p>
        </w:tc>
        <w:tc>
          <w:tcPr>
            <w:tcW w:w="1680" w:type="dxa"/>
          </w:tcPr>
          <w:p w:rsidR="00072669" w:rsidRPr="003B67D3" w:rsidRDefault="00072669" w:rsidP="00EB44BD">
            <w:pPr>
              <w:pStyle w:val="12"/>
            </w:pPr>
            <w:r w:rsidRPr="003B67D3">
              <w:t>38398</w:t>
            </w:r>
          </w:p>
        </w:tc>
        <w:tc>
          <w:tcPr>
            <w:tcW w:w="1720" w:type="dxa"/>
          </w:tcPr>
          <w:p w:rsidR="00072669" w:rsidRPr="003B67D3" w:rsidRDefault="00072669" w:rsidP="00EB44BD">
            <w:pPr>
              <w:pStyle w:val="12"/>
            </w:pPr>
            <w:r w:rsidRPr="003B67D3">
              <w:t>50.6</w:t>
            </w:r>
          </w:p>
        </w:tc>
        <w:tc>
          <w:tcPr>
            <w:tcW w:w="2240" w:type="dxa"/>
          </w:tcPr>
          <w:p w:rsidR="00072669" w:rsidRPr="003B67D3" w:rsidRDefault="00072669" w:rsidP="00EB44BD">
            <w:pPr>
              <w:pStyle w:val="12"/>
            </w:pPr>
            <w:r w:rsidRPr="003B67D3">
              <w:t>1946</w:t>
            </w:r>
          </w:p>
        </w:tc>
      </w:tr>
      <w:tr w:rsidR="00072669" w:rsidRPr="003B67D3" w:rsidTr="00EB44BD">
        <w:trPr>
          <w:jc w:val="center"/>
        </w:trPr>
        <w:tc>
          <w:tcPr>
            <w:tcW w:w="3965" w:type="dxa"/>
            <w:tcMar>
              <w:left w:w="0" w:type="dxa"/>
              <w:right w:w="0" w:type="dxa"/>
            </w:tcMar>
          </w:tcPr>
          <w:p w:rsidR="00072669" w:rsidRPr="003B67D3" w:rsidRDefault="00FB6205" w:rsidP="00EB44BD">
            <w:pPr>
              <w:pStyle w:val="12"/>
            </w:pPr>
            <w:r w:rsidRPr="003B67D3">
              <w:t>2007</w:t>
            </w:r>
            <w:r w:rsidR="00072669" w:rsidRPr="003B67D3">
              <w:t xml:space="preserve"> год</w:t>
            </w:r>
          </w:p>
          <w:p w:rsidR="00072669" w:rsidRPr="003B67D3" w:rsidRDefault="00072669" w:rsidP="00EB44BD">
            <w:pPr>
              <w:pStyle w:val="12"/>
            </w:pPr>
            <w:r w:rsidRPr="003B67D3">
              <w:t xml:space="preserve">изменение к </w:t>
            </w:r>
            <w:smartTag w:uri="urn:schemas-microsoft-com:office:smarttags" w:element="metricconverter">
              <w:smartTagPr>
                <w:attr w:name="ProductID" w:val="2003 г"/>
              </w:smartTagPr>
              <w:r w:rsidRPr="003B67D3">
                <w:t>2003 г</w:t>
              </w:r>
            </w:smartTag>
            <w:r w:rsidRPr="003B67D3">
              <w:t>.</w:t>
            </w:r>
          </w:p>
          <w:p w:rsidR="00072669" w:rsidRPr="003B67D3" w:rsidRDefault="00072669" w:rsidP="00EB44BD">
            <w:pPr>
              <w:pStyle w:val="12"/>
            </w:pPr>
            <w:r w:rsidRPr="003B67D3">
              <w:t>в абсолютном выражении,</w:t>
            </w:r>
            <w:r w:rsidR="003B67D3">
              <w:t xml:space="preserve"> </w:t>
            </w:r>
            <w:r w:rsidRPr="003B67D3">
              <w:t>+/-</w:t>
            </w:r>
          </w:p>
          <w:p w:rsidR="00072669" w:rsidRPr="003B67D3" w:rsidRDefault="00072669" w:rsidP="00EB44BD">
            <w:pPr>
              <w:pStyle w:val="12"/>
            </w:pPr>
            <w:r w:rsidRPr="003B67D3">
              <w:t>темп роста, %</w:t>
            </w:r>
          </w:p>
        </w:tc>
        <w:tc>
          <w:tcPr>
            <w:tcW w:w="1680" w:type="dxa"/>
          </w:tcPr>
          <w:p w:rsidR="00072669" w:rsidRPr="003B67D3" w:rsidRDefault="00072669" w:rsidP="00EB44BD">
            <w:pPr>
              <w:pStyle w:val="12"/>
            </w:pPr>
            <w:r w:rsidRPr="003B67D3">
              <w:t>38398</w:t>
            </w:r>
          </w:p>
          <w:p w:rsidR="00072669" w:rsidRPr="003B67D3" w:rsidRDefault="00072669" w:rsidP="00EB44BD">
            <w:pPr>
              <w:pStyle w:val="12"/>
            </w:pPr>
          </w:p>
          <w:p w:rsidR="00072669" w:rsidRPr="003B67D3" w:rsidRDefault="00072669" w:rsidP="00EB44BD">
            <w:pPr>
              <w:pStyle w:val="12"/>
            </w:pPr>
            <w:r w:rsidRPr="003B67D3">
              <w:t>-</w:t>
            </w:r>
          </w:p>
          <w:p w:rsidR="00072669" w:rsidRPr="003B67D3" w:rsidRDefault="00072669" w:rsidP="00EB44BD">
            <w:pPr>
              <w:pStyle w:val="12"/>
            </w:pPr>
            <w:r w:rsidRPr="003B67D3">
              <w:t>100</w:t>
            </w:r>
          </w:p>
        </w:tc>
        <w:tc>
          <w:tcPr>
            <w:tcW w:w="1720" w:type="dxa"/>
          </w:tcPr>
          <w:p w:rsidR="00072669" w:rsidRPr="003B67D3" w:rsidRDefault="00072669" w:rsidP="00EB44BD">
            <w:pPr>
              <w:pStyle w:val="12"/>
            </w:pPr>
            <w:r w:rsidRPr="003B67D3">
              <w:t>97.7</w:t>
            </w:r>
          </w:p>
          <w:p w:rsidR="00072669" w:rsidRPr="003B67D3" w:rsidRDefault="00072669" w:rsidP="00EB44BD">
            <w:pPr>
              <w:pStyle w:val="12"/>
            </w:pPr>
          </w:p>
          <w:p w:rsidR="00072669" w:rsidRPr="003B67D3" w:rsidRDefault="00072669" w:rsidP="00EB44BD">
            <w:pPr>
              <w:pStyle w:val="12"/>
            </w:pPr>
            <w:r w:rsidRPr="003B67D3">
              <w:t>+47.1</w:t>
            </w:r>
          </w:p>
          <w:p w:rsidR="00072669" w:rsidRPr="003B67D3" w:rsidRDefault="00072669" w:rsidP="00EB44BD">
            <w:pPr>
              <w:pStyle w:val="12"/>
            </w:pPr>
            <w:r w:rsidRPr="003B67D3">
              <w:t>193.1</w:t>
            </w:r>
          </w:p>
        </w:tc>
        <w:tc>
          <w:tcPr>
            <w:tcW w:w="2240" w:type="dxa"/>
          </w:tcPr>
          <w:p w:rsidR="00072669" w:rsidRPr="003B67D3" w:rsidRDefault="00072669" w:rsidP="00EB44BD">
            <w:pPr>
              <w:pStyle w:val="12"/>
            </w:pPr>
            <w:r w:rsidRPr="003B67D3">
              <w:t>3750</w:t>
            </w:r>
          </w:p>
        </w:tc>
      </w:tr>
      <w:tr w:rsidR="00072669" w:rsidRPr="003B67D3" w:rsidTr="00EB44BD">
        <w:trPr>
          <w:jc w:val="center"/>
        </w:trPr>
        <w:tc>
          <w:tcPr>
            <w:tcW w:w="3965" w:type="dxa"/>
            <w:tcMar>
              <w:left w:w="0" w:type="dxa"/>
              <w:right w:w="0" w:type="dxa"/>
            </w:tcMar>
          </w:tcPr>
          <w:p w:rsidR="00072669" w:rsidRPr="003B67D3" w:rsidRDefault="00FB6205" w:rsidP="00EB44BD">
            <w:pPr>
              <w:pStyle w:val="12"/>
            </w:pPr>
            <w:r w:rsidRPr="003B67D3">
              <w:t>2008</w:t>
            </w:r>
            <w:r w:rsidR="00072669" w:rsidRPr="003B67D3">
              <w:t xml:space="preserve"> год</w:t>
            </w:r>
          </w:p>
          <w:p w:rsidR="00072669" w:rsidRPr="003B67D3" w:rsidRDefault="00072669" w:rsidP="00EB44BD">
            <w:pPr>
              <w:pStyle w:val="12"/>
            </w:pPr>
            <w:r w:rsidRPr="003B67D3">
              <w:t xml:space="preserve">изменение к </w:t>
            </w:r>
            <w:smartTag w:uri="urn:schemas-microsoft-com:office:smarttags" w:element="metricconverter">
              <w:smartTagPr>
                <w:attr w:name="ProductID" w:val="2006 г"/>
              </w:smartTagPr>
              <w:r w:rsidR="00FB6205" w:rsidRPr="003B67D3">
                <w:t>2006</w:t>
              </w:r>
              <w:r w:rsidRPr="003B67D3">
                <w:t xml:space="preserve"> г</w:t>
              </w:r>
            </w:smartTag>
            <w:r w:rsidRPr="003B67D3">
              <w:t>.</w:t>
            </w:r>
          </w:p>
          <w:p w:rsidR="00072669" w:rsidRPr="003B67D3" w:rsidRDefault="00072669" w:rsidP="00EB44BD">
            <w:pPr>
              <w:pStyle w:val="12"/>
            </w:pPr>
            <w:r w:rsidRPr="003B67D3">
              <w:t>в абсолютном выражении,</w:t>
            </w:r>
            <w:r w:rsidR="003B67D3">
              <w:t xml:space="preserve"> </w:t>
            </w:r>
            <w:r w:rsidRPr="003B67D3">
              <w:t>+/-</w:t>
            </w:r>
          </w:p>
          <w:p w:rsidR="00072669" w:rsidRPr="003B67D3" w:rsidRDefault="00072669" w:rsidP="00EB44BD">
            <w:pPr>
              <w:pStyle w:val="12"/>
            </w:pPr>
            <w:r w:rsidRPr="003B67D3">
              <w:t>темп роста, %</w:t>
            </w:r>
          </w:p>
          <w:p w:rsidR="00072669" w:rsidRPr="003B67D3" w:rsidRDefault="00072669" w:rsidP="00EB44BD">
            <w:pPr>
              <w:pStyle w:val="12"/>
            </w:pPr>
            <w:r w:rsidRPr="003B67D3">
              <w:t xml:space="preserve">изменение к </w:t>
            </w:r>
            <w:smartTag w:uri="urn:schemas-microsoft-com:office:smarttags" w:element="metricconverter">
              <w:smartTagPr>
                <w:attr w:name="ProductID" w:val="2007 г"/>
              </w:smartTagPr>
              <w:r w:rsidR="00FB6205" w:rsidRPr="003B67D3">
                <w:t>2007</w:t>
              </w:r>
              <w:r w:rsidRPr="003B67D3">
                <w:t xml:space="preserve"> г</w:t>
              </w:r>
            </w:smartTag>
            <w:r w:rsidRPr="003B67D3">
              <w:t>.</w:t>
            </w:r>
          </w:p>
          <w:p w:rsidR="00072669" w:rsidRPr="003B67D3" w:rsidRDefault="00072669" w:rsidP="00EB44BD">
            <w:pPr>
              <w:pStyle w:val="12"/>
            </w:pPr>
            <w:r w:rsidRPr="003B67D3">
              <w:t>в абсолютном выражении,</w:t>
            </w:r>
            <w:r w:rsidR="003B67D3">
              <w:t xml:space="preserve"> </w:t>
            </w:r>
            <w:r w:rsidRPr="003B67D3">
              <w:t>+/-</w:t>
            </w:r>
          </w:p>
          <w:p w:rsidR="00072669" w:rsidRPr="003B67D3" w:rsidRDefault="00072669" w:rsidP="00EB44BD">
            <w:pPr>
              <w:pStyle w:val="12"/>
            </w:pPr>
            <w:r w:rsidRPr="003B67D3">
              <w:t>темп роста, %</w:t>
            </w:r>
          </w:p>
        </w:tc>
        <w:tc>
          <w:tcPr>
            <w:tcW w:w="1680" w:type="dxa"/>
          </w:tcPr>
          <w:p w:rsidR="00072669" w:rsidRPr="003B67D3" w:rsidRDefault="00072669" w:rsidP="00EB44BD">
            <w:pPr>
              <w:pStyle w:val="12"/>
            </w:pPr>
            <w:r w:rsidRPr="003B67D3">
              <w:t>38398</w:t>
            </w:r>
          </w:p>
          <w:p w:rsidR="00072669" w:rsidRPr="003B67D3" w:rsidRDefault="00072669" w:rsidP="00EB44BD">
            <w:pPr>
              <w:pStyle w:val="12"/>
            </w:pPr>
          </w:p>
          <w:p w:rsidR="00072669" w:rsidRPr="003B67D3" w:rsidRDefault="00072669" w:rsidP="00EB44BD">
            <w:pPr>
              <w:pStyle w:val="12"/>
            </w:pPr>
            <w:r w:rsidRPr="003B67D3">
              <w:t>-</w:t>
            </w:r>
          </w:p>
          <w:p w:rsidR="00072669" w:rsidRPr="003B67D3" w:rsidRDefault="00072669" w:rsidP="00EB44BD">
            <w:pPr>
              <w:pStyle w:val="12"/>
            </w:pPr>
            <w:r w:rsidRPr="003B67D3">
              <w:t>100.0</w:t>
            </w:r>
          </w:p>
          <w:p w:rsidR="00072669" w:rsidRPr="003B67D3" w:rsidRDefault="00072669" w:rsidP="00EB44BD">
            <w:pPr>
              <w:pStyle w:val="12"/>
            </w:pPr>
          </w:p>
          <w:p w:rsidR="00072669" w:rsidRPr="003B67D3" w:rsidRDefault="00072669" w:rsidP="00EB44BD">
            <w:pPr>
              <w:pStyle w:val="12"/>
            </w:pPr>
            <w:r w:rsidRPr="003B67D3">
              <w:t>-</w:t>
            </w:r>
          </w:p>
          <w:p w:rsidR="00072669" w:rsidRPr="003B67D3" w:rsidRDefault="00072669" w:rsidP="00EB44BD">
            <w:pPr>
              <w:pStyle w:val="12"/>
            </w:pPr>
            <w:r w:rsidRPr="003B67D3">
              <w:t>100.0</w:t>
            </w:r>
          </w:p>
        </w:tc>
        <w:tc>
          <w:tcPr>
            <w:tcW w:w="1720" w:type="dxa"/>
          </w:tcPr>
          <w:p w:rsidR="00072669" w:rsidRPr="003B67D3" w:rsidRDefault="00072669" w:rsidP="00EB44BD">
            <w:pPr>
              <w:pStyle w:val="12"/>
            </w:pPr>
            <w:r w:rsidRPr="003B67D3">
              <w:t>130.6</w:t>
            </w:r>
          </w:p>
          <w:p w:rsidR="00072669" w:rsidRPr="003B67D3" w:rsidRDefault="00072669" w:rsidP="00EB44BD">
            <w:pPr>
              <w:pStyle w:val="12"/>
            </w:pPr>
          </w:p>
          <w:p w:rsidR="00072669" w:rsidRPr="003B67D3" w:rsidRDefault="00072669" w:rsidP="00EB44BD">
            <w:pPr>
              <w:pStyle w:val="12"/>
            </w:pPr>
            <w:r w:rsidRPr="003B67D3">
              <w:t>+80.0</w:t>
            </w:r>
          </w:p>
          <w:p w:rsidR="00072669" w:rsidRPr="003B67D3" w:rsidRDefault="00072669" w:rsidP="00EB44BD">
            <w:pPr>
              <w:pStyle w:val="12"/>
            </w:pPr>
            <w:r w:rsidRPr="003B67D3">
              <w:t>258.1</w:t>
            </w:r>
          </w:p>
          <w:p w:rsidR="00072669" w:rsidRPr="003B67D3" w:rsidRDefault="00072669" w:rsidP="00EB44BD">
            <w:pPr>
              <w:pStyle w:val="12"/>
            </w:pPr>
          </w:p>
          <w:p w:rsidR="00072669" w:rsidRPr="003B67D3" w:rsidRDefault="00072669" w:rsidP="00EB44BD">
            <w:pPr>
              <w:pStyle w:val="12"/>
            </w:pPr>
            <w:r w:rsidRPr="003B67D3">
              <w:t>+32.9</w:t>
            </w:r>
          </w:p>
          <w:p w:rsidR="00072669" w:rsidRPr="003B67D3" w:rsidRDefault="00072669" w:rsidP="00EB44BD">
            <w:pPr>
              <w:pStyle w:val="12"/>
            </w:pPr>
            <w:r w:rsidRPr="003B67D3">
              <w:t>133.7</w:t>
            </w:r>
          </w:p>
        </w:tc>
        <w:tc>
          <w:tcPr>
            <w:tcW w:w="2240" w:type="dxa"/>
          </w:tcPr>
          <w:p w:rsidR="00072669" w:rsidRPr="003B67D3" w:rsidRDefault="00072669" w:rsidP="00EB44BD">
            <w:pPr>
              <w:pStyle w:val="12"/>
            </w:pPr>
            <w:r w:rsidRPr="003B67D3">
              <w:t>5014</w:t>
            </w:r>
          </w:p>
        </w:tc>
      </w:tr>
    </w:tbl>
    <w:p w:rsidR="00072669" w:rsidRPr="003B67D3" w:rsidRDefault="00072669" w:rsidP="003B67D3">
      <w:pPr>
        <w:autoSpaceDE w:val="0"/>
        <w:autoSpaceDN w:val="0"/>
        <w:adjustRightInd w:val="0"/>
        <w:spacing w:line="360" w:lineRule="auto"/>
        <w:ind w:firstLine="709"/>
        <w:rPr>
          <w:bCs/>
          <w:position w:val="6"/>
          <w:sz w:val="28"/>
          <w:szCs w:val="16"/>
        </w:rPr>
      </w:pPr>
    </w:p>
    <w:p w:rsidR="00072669" w:rsidRPr="003B67D3" w:rsidRDefault="00E03BFF" w:rsidP="003B67D3">
      <w:pPr>
        <w:autoSpaceDE w:val="0"/>
        <w:autoSpaceDN w:val="0"/>
        <w:adjustRightInd w:val="0"/>
        <w:spacing w:line="360" w:lineRule="auto"/>
        <w:ind w:firstLine="709"/>
        <w:rPr>
          <w:position w:val="6"/>
          <w:sz w:val="28"/>
          <w:szCs w:val="16"/>
        </w:rPr>
      </w:pPr>
      <w:r>
        <w:rPr>
          <w:position w:val="6"/>
          <w:sz w:val="28"/>
          <w:szCs w:val="28"/>
        </w:rPr>
        <w:pict>
          <v:shape id="_x0000_i1039" type="#_x0000_t75" style="width:357pt;height:170.25pt">
            <v:imagedata r:id="rId21"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xml:space="preserve">. </w:t>
      </w:r>
      <w:r w:rsidRPr="003B67D3">
        <w:rPr>
          <w:position w:val="6"/>
          <w:sz w:val="28"/>
          <w:szCs w:val="28"/>
        </w:rPr>
        <w:t xml:space="preserve">13 Динамика прибыли, распределенной на одну </w:t>
      </w:r>
      <w:r w:rsidR="0085231A" w:rsidRPr="003B67D3">
        <w:rPr>
          <w:position w:val="6"/>
          <w:sz w:val="28"/>
          <w:szCs w:val="28"/>
        </w:rPr>
        <w:t xml:space="preserve">долю в уставном капитале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в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072669" w:rsidRPr="003B67D3" w:rsidRDefault="00072669" w:rsidP="003B67D3">
      <w:pPr>
        <w:autoSpaceDE w:val="0"/>
        <w:autoSpaceDN w:val="0"/>
        <w:adjustRightInd w:val="0"/>
        <w:spacing w:line="360" w:lineRule="auto"/>
        <w:ind w:firstLine="709"/>
        <w:rPr>
          <w:position w:val="6"/>
          <w:sz w:val="28"/>
          <w:szCs w:val="27"/>
        </w:rPr>
      </w:pPr>
    </w:p>
    <w:p w:rsidR="00072669" w:rsidRPr="003B67D3" w:rsidRDefault="00072669" w:rsidP="00EB44BD">
      <w:pPr>
        <w:autoSpaceDE w:val="0"/>
        <w:autoSpaceDN w:val="0"/>
        <w:adjustRightInd w:val="0"/>
        <w:spacing w:line="360" w:lineRule="auto"/>
        <w:ind w:firstLine="709"/>
        <w:rPr>
          <w:position w:val="6"/>
          <w:sz w:val="28"/>
          <w:szCs w:val="28"/>
        </w:rPr>
      </w:pPr>
      <w:r w:rsidRPr="003B67D3">
        <w:rPr>
          <w:position w:val="6"/>
          <w:sz w:val="28"/>
          <w:szCs w:val="28"/>
        </w:rPr>
        <w:t>На рис</w:t>
      </w:r>
      <w:r w:rsidR="00370437" w:rsidRPr="003B67D3">
        <w:rPr>
          <w:position w:val="6"/>
          <w:sz w:val="28"/>
          <w:szCs w:val="28"/>
        </w:rPr>
        <w:t xml:space="preserve">. </w:t>
      </w:r>
      <w:r w:rsidRPr="003B67D3">
        <w:rPr>
          <w:position w:val="6"/>
          <w:sz w:val="28"/>
          <w:szCs w:val="28"/>
        </w:rPr>
        <w:t xml:space="preserve">13 отражена динамика прибыли, распределенной на одну </w:t>
      </w:r>
      <w:r w:rsidR="0085231A" w:rsidRPr="003B67D3">
        <w:rPr>
          <w:position w:val="6"/>
          <w:sz w:val="28"/>
          <w:szCs w:val="28"/>
        </w:rPr>
        <w:t xml:space="preserve">долю в уставном капитале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r w:rsidR="003B67D3">
        <w:rPr>
          <w:position w:val="6"/>
          <w:sz w:val="28"/>
          <w:szCs w:val="28"/>
        </w:rPr>
        <w:t xml:space="preserve"> </w:t>
      </w:r>
      <w:r w:rsidRPr="003B67D3">
        <w:rPr>
          <w:position w:val="6"/>
          <w:sz w:val="28"/>
          <w:szCs w:val="28"/>
        </w:rPr>
        <w:t>Как видно из приведенных дан</w:t>
      </w:r>
      <w:r w:rsidR="0085231A" w:rsidRPr="003B67D3">
        <w:rPr>
          <w:position w:val="6"/>
          <w:sz w:val="28"/>
          <w:szCs w:val="28"/>
        </w:rPr>
        <w:t xml:space="preserve">ных, прибыль на одну долю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составила 130.6 руб., что больше как прошлогоднего уровня (на 32.9 руб., или на 33.7 %), так и уровня </w:t>
      </w:r>
      <w:r w:rsidR="00FB6205" w:rsidRPr="003B67D3">
        <w:rPr>
          <w:position w:val="6"/>
          <w:sz w:val="28"/>
          <w:szCs w:val="28"/>
        </w:rPr>
        <w:t>2006</w:t>
      </w:r>
      <w:r w:rsidRPr="003B67D3">
        <w:rPr>
          <w:position w:val="6"/>
          <w:sz w:val="28"/>
          <w:szCs w:val="28"/>
        </w:rPr>
        <w:t xml:space="preserve"> года (на 80 руб., или на 158.1 %). Рост исследуемого показателя можно оценить положительно, поскольку основной целью предприятия является обеспечение доходности для его владельцев. Проанализируем структуру и динамику фонда социального развития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в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 (</w:t>
      </w:r>
      <w:r w:rsidR="0085231A" w:rsidRPr="003B67D3">
        <w:rPr>
          <w:position w:val="6"/>
          <w:sz w:val="28"/>
          <w:szCs w:val="28"/>
        </w:rPr>
        <w:t xml:space="preserve">таблица </w:t>
      </w:r>
      <w:r w:rsidR="00B9662D" w:rsidRPr="003B67D3">
        <w:rPr>
          <w:position w:val="6"/>
          <w:sz w:val="28"/>
          <w:szCs w:val="28"/>
        </w:rPr>
        <w:t>1</w:t>
      </w:r>
      <w:r w:rsidR="0058329D" w:rsidRPr="003B67D3">
        <w:rPr>
          <w:position w:val="6"/>
          <w:sz w:val="28"/>
          <w:szCs w:val="28"/>
        </w:rPr>
        <w:t>2</w:t>
      </w:r>
      <w:r w:rsidRPr="003B67D3">
        <w:rPr>
          <w:position w:val="6"/>
          <w:sz w:val="28"/>
          <w:szCs w:val="28"/>
        </w:rPr>
        <w:t xml:space="preserve"> и рис</w:t>
      </w:r>
      <w:r w:rsidR="00370437" w:rsidRPr="003B67D3">
        <w:rPr>
          <w:position w:val="6"/>
          <w:sz w:val="28"/>
          <w:szCs w:val="28"/>
        </w:rPr>
        <w:t xml:space="preserve">. </w:t>
      </w:r>
      <w:r w:rsidRPr="003B67D3">
        <w:rPr>
          <w:position w:val="6"/>
          <w:sz w:val="28"/>
          <w:szCs w:val="28"/>
        </w:rPr>
        <w:t>14).</w:t>
      </w:r>
    </w:p>
    <w:p w:rsidR="00EB44BD" w:rsidRDefault="00EB44BD" w:rsidP="003B67D3">
      <w:pPr>
        <w:autoSpaceDE w:val="0"/>
        <w:autoSpaceDN w:val="0"/>
        <w:adjustRightInd w:val="0"/>
        <w:spacing w:line="360" w:lineRule="auto"/>
        <w:ind w:firstLine="709"/>
        <w:rPr>
          <w:position w:val="6"/>
          <w:sz w:val="28"/>
          <w:szCs w:val="27"/>
        </w:rPr>
      </w:pPr>
    </w:p>
    <w:p w:rsidR="001B21AA" w:rsidRPr="003B67D3" w:rsidRDefault="001B21AA" w:rsidP="003B67D3">
      <w:pPr>
        <w:autoSpaceDE w:val="0"/>
        <w:autoSpaceDN w:val="0"/>
        <w:adjustRightInd w:val="0"/>
        <w:spacing w:line="360" w:lineRule="auto"/>
        <w:ind w:firstLine="709"/>
        <w:rPr>
          <w:bCs/>
          <w:position w:val="6"/>
          <w:sz w:val="28"/>
          <w:szCs w:val="27"/>
        </w:rPr>
      </w:pPr>
      <w:r w:rsidRPr="003B67D3">
        <w:rPr>
          <w:position w:val="6"/>
          <w:sz w:val="28"/>
          <w:szCs w:val="27"/>
        </w:rPr>
        <w:t xml:space="preserve">Таблица </w:t>
      </w:r>
      <w:r w:rsidR="00B9662D" w:rsidRPr="003B67D3">
        <w:rPr>
          <w:position w:val="6"/>
          <w:sz w:val="28"/>
          <w:szCs w:val="27"/>
        </w:rPr>
        <w:t>1</w:t>
      </w:r>
      <w:r w:rsidR="0058329D" w:rsidRPr="003B67D3">
        <w:rPr>
          <w:position w:val="6"/>
          <w:sz w:val="28"/>
          <w:szCs w:val="27"/>
        </w:rPr>
        <w:t>2</w:t>
      </w:r>
      <w:r w:rsidR="00EB44BD">
        <w:rPr>
          <w:position w:val="6"/>
          <w:sz w:val="28"/>
          <w:szCs w:val="27"/>
        </w:rPr>
        <w:t xml:space="preserve">. </w:t>
      </w:r>
      <w:r w:rsidRPr="003B67D3">
        <w:rPr>
          <w:position w:val="6"/>
          <w:sz w:val="28"/>
          <w:szCs w:val="27"/>
        </w:rPr>
        <w:t xml:space="preserve">Структура и динамика фонда социального развития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7"/>
        </w:rPr>
        <w:t xml:space="preserve"> в </w:t>
      </w:r>
      <w:r w:rsidR="00FB6205" w:rsidRPr="003B67D3">
        <w:rPr>
          <w:position w:val="6"/>
          <w:sz w:val="28"/>
          <w:szCs w:val="27"/>
        </w:rPr>
        <w:t>2006</w:t>
      </w:r>
      <w:r w:rsidRPr="003B67D3">
        <w:rPr>
          <w:position w:val="6"/>
          <w:sz w:val="28"/>
          <w:szCs w:val="27"/>
        </w:rPr>
        <w:t>-</w:t>
      </w:r>
      <w:smartTag w:uri="urn:schemas-microsoft-com:office:smarttags" w:element="metricconverter">
        <w:smartTagPr>
          <w:attr w:name="ProductID" w:val="2008 г"/>
        </w:smartTagPr>
        <w:r w:rsidR="00FB6205" w:rsidRPr="003B67D3">
          <w:rPr>
            <w:position w:val="6"/>
            <w:sz w:val="28"/>
            <w:szCs w:val="27"/>
          </w:rPr>
          <w:t>2008</w:t>
        </w:r>
        <w:r w:rsidRPr="003B67D3">
          <w:rPr>
            <w:position w:val="6"/>
            <w:sz w:val="28"/>
            <w:szCs w:val="27"/>
          </w:rPr>
          <w:t xml:space="preserve"> г</w:t>
        </w:r>
      </w:smartTag>
      <w:r w:rsidRPr="003B67D3">
        <w:rPr>
          <w:position w:val="6"/>
          <w:sz w:val="28"/>
          <w:szCs w:val="27"/>
        </w:rPr>
        <w:t>.г.тыс.руб.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681"/>
        <w:gridCol w:w="681"/>
        <w:gridCol w:w="680"/>
        <w:gridCol w:w="907"/>
        <w:gridCol w:w="908"/>
        <w:gridCol w:w="907"/>
        <w:gridCol w:w="908"/>
      </w:tblGrid>
      <w:tr w:rsidR="001B21AA" w:rsidRPr="003B67D3" w:rsidTr="00EB44BD">
        <w:trPr>
          <w:jc w:val="center"/>
        </w:trPr>
        <w:tc>
          <w:tcPr>
            <w:tcW w:w="3605" w:type="dxa"/>
            <w:vMerge w:val="restart"/>
            <w:tcMar>
              <w:left w:w="0" w:type="dxa"/>
              <w:right w:w="0" w:type="dxa"/>
            </w:tcMar>
          </w:tcPr>
          <w:p w:rsidR="001B21AA" w:rsidRPr="003B67D3" w:rsidRDefault="001B21AA" w:rsidP="00EB44BD">
            <w:pPr>
              <w:pStyle w:val="12"/>
            </w:pPr>
            <w:r w:rsidRPr="003B67D3">
              <w:t>Показатели</w:t>
            </w:r>
          </w:p>
        </w:tc>
        <w:tc>
          <w:tcPr>
            <w:tcW w:w="720" w:type="dxa"/>
            <w:vMerge w:val="restart"/>
            <w:tcMar>
              <w:left w:w="0" w:type="dxa"/>
              <w:right w:w="0" w:type="dxa"/>
            </w:tcMar>
          </w:tcPr>
          <w:p w:rsidR="001B21AA" w:rsidRPr="003B67D3" w:rsidRDefault="00FB6205" w:rsidP="00EB44BD">
            <w:pPr>
              <w:pStyle w:val="12"/>
            </w:pPr>
            <w:smartTag w:uri="urn:schemas-microsoft-com:office:smarttags" w:element="metricconverter">
              <w:smartTagPr>
                <w:attr w:name="ProductID" w:val="2006 г"/>
              </w:smartTagPr>
              <w:r w:rsidRPr="003B67D3">
                <w:t>2006</w:t>
              </w:r>
              <w:r w:rsidR="001B21AA" w:rsidRPr="003B67D3">
                <w:t xml:space="preserve"> г</w:t>
              </w:r>
            </w:smartTag>
            <w:r w:rsidR="001B21AA" w:rsidRPr="003B67D3">
              <w:t>.</w:t>
            </w:r>
          </w:p>
        </w:tc>
        <w:tc>
          <w:tcPr>
            <w:tcW w:w="720" w:type="dxa"/>
            <w:vMerge w:val="restart"/>
            <w:tcMar>
              <w:left w:w="0" w:type="dxa"/>
              <w:right w:w="0" w:type="dxa"/>
            </w:tcMar>
          </w:tcPr>
          <w:p w:rsidR="001B21AA" w:rsidRPr="003B67D3" w:rsidRDefault="00FB6205" w:rsidP="00EB44BD">
            <w:pPr>
              <w:pStyle w:val="12"/>
            </w:pPr>
            <w:smartTag w:uri="urn:schemas-microsoft-com:office:smarttags" w:element="metricconverter">
              <w:smartTagPr>
                <w:attr w:name="ProductID" w:val="2007 г"/>
              </w:smartTagPr>
              <w:r w:rsidRPr="003B67D3">
                <w:t>2007</w:t>
              </w:r>
              <w:r w:rsidR="001B21AA" w:rsidRPr="003B67D3">
                <w:t xml:space="preserve"> г</w:t>
              </w:r>
            </w:smartTag>
            <w:r w:rsidR="001B21AA" w:rsidRPr="003B67D3">
              <w:t>.</w:t>
            </w:r>
          </w:p>
        </w:tc>
        <w:tc>
          <w:tcPr>
            <w:tcW w:w="720" w:type="dxa"/>
            <w:vMerge w:val="restart"/>
            <w:tcMar>
              <w:left w:w="0" w:type="dxa"/>
              <w:right w:w="0" w:type="dxa"/>
            </w:tcMar>
          </w:tcPr>
          <w:p w:rsidR="001B21AA" w:rsidRPr="003B67D3" w:rsidRDefault="00FB6205" w:rsidP="00EB44BD">
            <w:pPr>
              <w:pStyle w:val="12"/>
            </w:pPr>
            <w:smartTag w:uri="urn:schemas-microsoft-com:office:smarttags" w:element="metricconverter">
              <w:smartTagPr>
                <w:attr w:name="ProductID" w:val="2008 г"/>
              </w:smartTagPr>
              <w:r w:rsidRPr="003B67D3">
                <w:t>2008</w:t>
              </w:r>
              <w:r w:rsidR="001B21AA" w:rsidRPr="003B67D3">
                <w:t xml:space="preserve"> г</w:t>
              </w:r>
            </w:smartTag>
            <w:r w:rsidR="001B21AA" w:rsidRPr="003B67D3">
              <w:t>.</w:t>
            </w:r>
          </w:p>
        </w:tc>
        <w:tc>
          <w:tcPr>
            <w:tcW w:w="1923" w:type="dxa"/>
            <w:gridSpan w:val="2"/>
            <w:tcMar>
              <w:left w:w="0" w:type="dxa"/>
              <w:right w:w="0" w:type="dxa"/>
            </w:tcMar>
          </w:tcPr>
          <w:p w:rsidR="001B21AA" w:rsidRPr="003B67D3" w:rsidRDefault="001B21AA" w:rsidP="00EB44BD">
            <w:pPr>
              <w:pStyle w:val="12"/>
            </w:pPr>
            <w:r w:rsidRPr="003B67D3">
              <w:t xml:space="preserve">изменение </w:t>
            </w:r>
            <w:smartTag w:uri="urn:schemas-microsoft-com:office:smarttags" w:element="metricconverter">
              <w:smartTagPr>
                <w:attr w:name="ProductID" w:val="2008 г"/>
              </w:smartTagPr>
              <w:r w:rsidR="00FB6205" w:rsidRPr="003B67D3">
                <w:t>2008</w:t>
              </w:r>
              <w:r w:rsidRPr="003B67D3">
                <w:t xml:space="preserve"> г</w:t>
              </w:r>
            </w:smartTag>
            <w:r w:rsidRPr="003B67D3">
              <w:t xml:space="preserve">. к </w:t>
            </w:r>
            <w:smartTag w:uri="urn:schemas-microsoft-com:office:smarttags" w:element="metricconverter">
              <w:smartTagPr>
                <w:attr w:name="ProductID" w:val="2006 г"/>
              </w:smartTagPr>
              <w:r w:rsidR="00FB6205" w:rsidRPr="003B67D3">
                <w:t>2006</w:t>
              </w:r>
              <w:r w:rsidRPr="003B67D3">
                <w:t xml:space="preserve"> г</w:t>
              </w:r>
            </w:smartTag>
            <w:r w:rsidRPr="003B67D3">
              <w:t>.</w:t>
            </w:r>
          </w:p>
        </w:tc>
        <w:tc>
          <w:tcPr>
            <w:tcW w:w="1923" w:type="dxa"/>
            <w:gridSpan w:val="2"/>
            <w:tcMar>
              <w:left w:w="0" w:type="dxa"/>
              <w:right w:w="0" w:type="dxa"/>
            </w:tcMar>
          </w:tcPr>
          <w:p w:rsidR="001B21AA" w:rsidRPr="003B67D3" w:rsidRDefault="001B21AA" w:rsidP="00EB44BD">
            <w:pPr>
              <w:pStyle w:val="12"/>
            </w:pPr>
            <w:r w:rsidRPr="003B67D3">
              <w:t xml:space="preserve">изменение </w:t>
            </w:r>
            <w:smartTag w:uri="urn:schemas-microsoft-com:office:smarttags" w:element="metricconverter">
              <w:smartTagPr>
                <w:attr w:name="ProductID" w:val="2008 г"/>
              </w:smartTagPr>
              <w:r w:rsidR="00FB6205" w:rsidRPr="003B67D3">
                <w:t>2008</w:t>
              </w:r>
              <w:r w:rsidRPr="003B67D3">
                <w:t xml:space="preserve"> г</w:t>
              </w:r>
            </w:smartTag>
            <w:r w:rsidRPr="003B67D3">
              <w:t xml:space="preserve">. к </w:t>
            </w:r>
            <w:smartTag w:uri="urn:schemas-microsoft-com:office:smarttags" w:element="metricconverter">
              <w:smartTagPr>
                <w:attr w:name="ProductID" w:val="2007 г"/>
              </w:smartTagPr>
              <w:r w:rsidR="00FB6205" w:rsidRPr="003B67D3">
                <w:t>2007</w:t>
              </w:r>
              <w:r w:rsidRPr="003B67D3">
                <w:t xml:space="preserve"> г</w:t>
              </w:r>
            </w:smartTag>
            <w:r w:rsidRPr="003B67D3">
              <w:t>.</w:t>
            </w:r>
          </w:p>
        </w:tc>
      </w:tr>
      <w:tr w:rsidR="001B21AA" w:rsidRPr="003B67D3" w:rsidTr="00EB44BD">
        <w:trPr>
          <w:jc w:val="center"/>
        </w:trPr>
        <w:tc>
          <w:tcPr>
            <w:tcW w:w="3605" w:type="dxa"/>
            <w:vMerge/>
            <w:tcMar>
              <w:left w:w="0" w:type="dxa"/>
              <w:right w:w="0" w:type="dxa"/>
            </w:tcMar>
          </w:tcPr>
          <w:p w:rsidR="001B21AA" w:rsidRPr="003B67D3" w:rsidRDefault="001B21AA" w:rsidP="00EB44BD">
            <w:pPr>
              <w:pStyle w:val="12"/>
            </w:pPr>
          </w:p>
        </w:tc>
        <w:tc>
          <w:tcPr>
            <w:tcW w:w="720" w:type="dxa"/>
            <w:vMerge/>
            <w:tcMar>
              <w:left w:w="0" w:type="dxa"/>
              <w:right w:w="0" w:type="dxa"/>
            </w:tcMar>
          </w:tcPr>
          <w:p w:rsidR="001B21AA" w:rsidRPr="003B67D3" w:rsidRDefault="001B21AA" w:rsidP="00EB44BD">
            <w:pPr>
              <w:pStyle w:val="12"/>
            </w:pPr>
          </w:p>
        </w:tc>
        <w:tc>
          <w:tcPr>
            <w:tcW w:w="720" w:type="dxa"/>
            <w:vMerge/>
            <w:tcMar>
              <w:left w:w="0" w:type="dxa"/>
              <w:right w:w="0" w:type="dxa"/>
            </w:tcMar>
          </w:tcPr>
          <w:p w:rsidR="001B21AA" w:rsidRPr="003B67D3" w:rsidRDefault="001B21AA" w:rsidP="00EB44BD">
            <w:pPr>
              <w:pStyle w:val="12"/>
            </w:pPr>
          </w:p>
        </w:tc>
        <w:tc>
          <w:tcPr>
            <w:tcW w:w="720" w:type="dxa"/>
            <w:vMerge/>
            <w:tcMar>
              <w:left w:w="0" w:type="dxa"/>
              <w:right w:w="0" w:type="dxa"/>
            </w:tcMar>
          </w:tcPr>
          <w:p w:rsidR="001B21AA" w:rsidRPr="003B67D3" w:rsidRDefault="001B21AA" w:rsidP="00EB44BD">
            <w:pPr>
              <w:pStyle w:val="12"/>
            </w:pPr>
          </w:p>
        </w:tc>
        <w:tc>
          <w:tcPr>
            <w:tcW w:w="961" w:type="dxa"/>
            <w:tcMar>
              <w:left w:w="0" w:type="dxa"/>
              <w:right w:w="0" w:type="dxa"/>
            </w:tcMar>
          </w:tcPr>
          <w:p w:rsidR="001B21AA" w:rsidRPr="003B67D3" w:rsidRDefault="001B21AA" w:rsidP="00EB44BD">
            <w:pPr>
              <w:pStyle w:val="12"/>
            </w:pPr>
            <w:r w:rsidRPr="003B67D3">
              <w:t>+/-, тыс. руб.</w:t>
            </w:r>
          </w:p>
        </w:tc>
        <w:tc>
          <w:tcPr>
            <w:tcW w:w="962" w:type="dxa"/>
            <w:tcMar>
              <w:left w:w="0" w:type="dxa"/>
              <w:right w:w="0" w:type="dxa"/>
            </w:tcMar>
          </w:tcPr>
          <w:p w:rsidR="001B21AA" w:rsidRPr="003B67D3" w:rsidRDefault="001B21AA" w:rsidP="00EB44BD">
            <w:pPr>
              <w:pStyle w:val="12"/>
            </w:pPr>
            <w:r w:rsidRPr="003B67D3">
              <w:t>Темп роста, %</w:t>
            </w:r>
          </w:p>
        </w:tc>
        <w:tc>
          <w:tcPr>
            <w:tcW w:w="961" w:type="dxa"/>
            <w:tcMar>
              <w:left w:w="0" w:type="dxa"/>
              <w:right w:w="0" w:type="dxa"/>
            </w:tcMar>
          </w:tcPr>
          <w:p w:rsidR="001B21AA" w:rsidRPr="003B67D3" w:rsidRDefault="001B21AA" w:rsidP="00EB44BD">
            <w:pPr>
              <w:pStyle w:val="12"/>
            </w:pPr>
            <w:r w:rsidRPr="003B67D3">
              <w:t>+/-, тыс. руб.</w:t>
            </w:r>
          </w:p>
        </w:tc>
        <w:tc>
          <w:tcPr>
            <w:tcW w:w="962" w:type="dxa"/>
            <w:tcMar>
              <w:left w:w="0" w:type="dxa"/>
              <w:right w:w="0" w:type="dxa"/>
            </w:tcMar>
          </w:tcPr>
          <w:p w:rsidR="001B21AA" w:rsidRPr="003B67D3" w:rsidRDefault="001B21AA" w:rsidP="00EB44BD">
            <w:pPr>
              <w:pStyle w:val="12"/>
            </w:pPr>
            <w:r w:rsidRPr="003B67D3">
              <w:t>Темп роста, %</w:t>
            </w:r>
          </w:p>
        </w:tc>
      </w:tr>
      <w:tr w:rsidR="001B21AA" w:rsidRPr="003B67D3" w:rsidTr="00EB44BD">
        <w:trPr>
          <w:trHeight w:val="572"/>
          <w:jc w:val="center"/>
        </w:trPr>
        <w:tc>
          <w:tcPr>
            <w:tcW w:w="3605" w:type="dxa"/>
            <w:tcMar>
              <w:left w:w="0" w:type="dxa"/>
              <w:right w:w="0" w:type="dxa"/>
            </w:tcMar>
          </w:tcPr>
          <w:p w:rsidR="001B21AA" w:rsidRPr="003B67D3" w:rsidRDefault="001B21AA" w:rsidP="00EB44BD">
            <w:pPr>
              <w:pStyle w:val="12"/>
            </w:pPr>
            <w:r w:rsidRPr="003B67D3">
              <w:t xml:space="preserve">Распределение чистой прибыли в фонд социального развития, всего </w:t>
            </w:r>
          </w:p>
        </w:tc>
        <w:tc>
          <w:tcPr>
            <w:tcW w:w="720" w:type="dxa"/>
            <w:tcMar>
              <w:left w:w="0" w:type="dxa"/>
              <w:right w:w="0" w:type="dxa"/>
            </w:tcMar>
          </w:tcPr>
          <w:p w:rsidR="001B21AA" w:rsidRPr="003B67D3" w:rsidRDefault="001B21AA" w:rsidP="00EB44BD">
            <w:pPr>
              <w:pStyle w:val="12"/>
            </w:pPr>
            <w:r w:rsidRPr="003B67D3">
              <w:t>4079</w:t>
            </w:r>
          </w:p>
        </w:tc>
        <w:tc>
          <w:tcPr>
            <w:tcW w:w="720" w:type="dxa"/>
            <w:tcMar>
              <w:left w:w="0" w:type="dxa"/>
              <w:right w:w="0" w:type="dxa"/>
            </w:tcMar>
          </w:tcPr>
          <w:p w:rsidR="001B21AA" w:rsidRPr="003B67D3" w:rsidRDefault="001B21AA" w:rsidP="00EB44BD">
            <w:pPr>
              <w:pStyle w:val="12"/>
            </w:pPr>
            <w:r w:rsidRPr="003B67D3">
              <w:t>9227</w:t>
            </w:r>
          </w:p>
        </w:tc>
        <w:tc>
          <w:tcPr>
            <w:tcW w:w="720" w:type="dxa"/>
            <w:tcMar>
              <w:left w:w="0" w:type="dxa"/>
              <w:right w:w="0" w:type="dxa"/>
            </w:tcMar>
          </w:tcPr>
          <w:p w:rsidR="001B21AA" w:rsidRPr="003B67D3" w:rsidRDefault="001B21AA" w:rsidP="00EB44BD">
            <w:pPr>
              <w:pStyle w:val="12"/>
            </w:pPr>
            <w:r w:rsidRPr="003B67D3">
              <w:t>14961</w:t>
            </w:r>
          </w:p>
        </w:tc>
        <w:tc>
          <w:tcPr>
            <w:tcW w:w="961" w:type="dxa"/>
            <w:tcMar>
              <w:left w:w="0" w:type="dxa"/>
              <w:right w:w="0" w:type="dxa"/>
            </w:tcMar>
          </w:tcPr>
          <w:p w:rsidR="001B21AA" w:rsidRPr="003B67D3" w:rsidRDefault="001B21AA" w:rsidP="00EB44BD">
            <w:pPr>
              <w:pStyle w:val="12"/>
            </w:pPr>
            <w:r w:rsidRPr="003B67D3">
              <w:t>+10882</w:t>
            </w:r>
          </w:p>
        </w:tc>
        <w:tc>
          <w:tcPr>
            <w:tcW w:w="962" w:type="dxa"/>
            <w:tcMar>
              <w:left w:w="0" w:type="dxa"/>
              <w:right w:w="0" w:type="dxa"/>
            </w:tcMar>
          </w:tcPr>
          <w:p w:rsidR="001B21AA" w:rsidRPr="003B67D3" w:rsidRDefault="001B21AA" w:rsidP="00EB44BD">
            <w:pPr>
              <w:pStyle w:val="12"/>
            </w:pPr>
            <w:r w:rsidRPr="003B67D3">
              <w:t>366.8</w:t>
            </w:r>
          </w:p>
        </w:tc>
        <w:tc>
          <w:tcPr>
            <w:tcW w:w="961" w:type="dxa"/>
            <w:tcMar>
              <w:left w:w="0" w:type="dxa"/>
              <w:right w:w="0" w:type="dxa"/>
            </w:tcMar>
          </w:tcPr>
          <w:p w:rsidR="001B21AA" w:rsidRPr="003B67D3" w:rsidRDefault="001B21AA" w:rsidP="00EB44BD">
            <w:pPr>
              <w:pStyle w:val="12"/>
            </w:pPr>
            <w:r w:rsidRPr="003B67D3">
              <w:t>+5734</w:t>
            </w:r>
          </w:p>
        </w:tc>
        <w:tc>
          <w:tcPr>
            <w:tcW w:w="962" w:type="dxa"/>
            <w:tcMar>
              <w:left w:w="0" w:type="dxa"/>
              <w:right w:w="0" w:type="dxa"/>
            </w:tcMar>
          </w:tcPr>
          <w:p w:rsidR="001B21AA" w:rsidRPr="003B67D3" w:rsidRDefault="001B21AA" w:rsidP="00EB44BD">
            <w:pPr>
              <w:pStyle w:val="12"/>
            </w:pPr>
            <w:r w:rsidRPr="003B67D3">
              <w:t>162.1</w:t>
            </w:r>
          </w:p>
        </w:tc>
      </w:tr>
      <w:tr w:rsidR="001B21AA" w:rsidRPr="003B67D3" w:rsidTr="00EB44BD">
        <w:trPr>
          <w:jc w:val="center"/>
        </w:trPr>
        <w:tc>
          <w:tcPr>
            <w:tcW w:w="3605" w:type="dxa"/>
            <w:tcMar>
              <w:left w:w="0" w:type="dxa"/>
              <w:right w:w="0" w:type="dxa"/>
            </w:tcMar>
          </w:tcPr>
          <w:p w:rsidR="001B21AA" w:rsidRPr="003B67D3" w:rsidRDefault="001B21AA" w:rsidP="00EB44BD">
            <w:pPr>
              <w:pStyle w:val="12"/>
            </w:pPr>
            <w:r w:rsidRPr="003B67D3">
              <w:t>в т.ч. выплаты работникам стимулирующего характера</w:t>
            </w:r>
          </w:p>
        </w:tc>
        <w:tc>
          <w:tcPr>
            <w:tcW w:w="720" w:type="dxa"/>
            <w:tcMar>
              <w:left w:w="0" w:type="dxa"/>
              <w:right w:w="0" w:type="dxa"/>
            </w:tcMar>
          </w:tcPr>
          <w:p w:rsidR="001B21AA" w:rsidRPr="003B67D3" w:rsidRDefault="001B21AA" w:rsidP="00EB44BD">
            <w:pPr>
              <w:pStyle w:val="12"/>
            </w:pPr>
            <w:r w:rsidRPr="003B67D3">
              <w:t>3561</w:t>
            </w:r>
          </w:p>
        </w:tc>
        <w:tc>
          <w:tcPr>
            <w:tcW w:w="720" w:type="dxa"/>
            <w:tcMar>
              <w:left w:w="0" w:type="dxa"/>
              <w:right w:w="0" w:type="dxa"/>
            </w:tcMar>
          </w:tcPr>
          <w:p w:rsidR="001B21AA" w:rsidRPr="003B67D3" w:rsidRDefault="001B21AA" w:rsidP="00EB44BD">
            <w:pPr>
              <w:pStyle w:val="12"/>
            </w:pPr>
            <w:r w:rsidRPr="003B67D3">
              <w:t>8756</w:t>
            </w:r>
          </w:p>
        </w:tc>
        <w:tc>
          <w:tcPr>
            <w:tcW w:w="720" w:type="dxa"/>
            <w:tcMar>
              <w:left w:w="0" w:type="dxa"/>
              <w:right w:w="0" w:type="dxa"/>
            </w:tcMar>
          </w:tcPr>
          <w:p w:rsidR="001B21AA" w:rsidRPr="003B67D3" w:rsidRDefault="001B21AA" w:rsidP="00EB44BD">
            <w:pPr>
              <w:pStyle w:val="12"/>
            </w:pPr>
            <w:r w:rsidRPr="003B67D3">
              <w:t>14452</w:t>
            </w:r>
          </w:p>
        </w:tc>
        <w:tc>
          <w:tcPr>
            <w:tcW w:w="961" w:type="dxa"/>
            <w:tcMar>
              <w:left w:w="0" w:type="dxa"/>
              <w:right w:w="0" w:type="dxa"/>
            </w:tcMar>
          </w:tcPr>
          <w:p w:rsidR="001B21AA" w:rsidRPr="003B67D3" w:rsidRDefault="001B21AA" w:rsidP="00EB44BD">
            <w:pPr>
              <w:pStyle w:val="12"/>
            </w:pPr>
            <w:r w:rsidRPr="003B67D3">
              <w:t>+10891</w:t>
            </w:r>
          </w:p>
        </w:tc>
        <w:tc>
          <w:tcPr>
            <w:tcW w:w="962" w:type="dxa"/>
            <w:tcMar>
              <w:left w:w="0" w:type="dxa"/>
              <w:right w:w="0" w:type="dxa"/>
            </w:tcMar>
          </w:tcPr>
          <w:p w:rsidR="001B21AA" w:rsidRPr="003B67D3" w:rsidRDefault="001B21AA" w:rsidP="00EB44BD">
            <w:pPr>
              <w:pStyle w:val="12"/>
            </w:pPr>
            <w:r w:rsidRPr="003B67D3">
              <w:t>405.8</w:t>
            </w:r>
          </w:p>
        </w:tc>
        <w:tc>
          <w:tcPr>
            <w:tcW w:w="961" w:type="dxa"/>
            <w:tcMar>
              <w:left w:w="0" w:type="dxa"/>
              <w:right w:w="0" w:type="dxa"/>
            </w:tcMar>
          </w:tcPr>
          <w:p w:rsidR="001B21AA" w:rsidRPr="003B67D3" w:rsidRDefault="001B21AA" w:rsidP="00EB44BD">
            <w:pPr>
              <w:pStyle w:val="12"/>
            </w:pPr>
            <w:r w:rsidRPr="003B67D3">
              <w:t>+5696</w:t>
            </w:r>
          </w:p>
        </w:tc>
        <w:tc>
          <w:tcPr>
            <w:tcW w:w="962" w:type="dxa"/>
            <w:tcMar>
              <w:left w:w="0" w:type="dxa"/>
              <w:right w:w="0" w:type="dxa"/>
            </w:tcMar>
          </w:tcPr>
          <w:p w:rsidR="001B21AA" w:rsidRPr="003B67D3" w:rsidRDefault="001B21AA" w:rsidP="00EB44BD">
            <w:pPr>
              <w:pStyle w:val="12"/>
            </w:pPr>
            <w:r w:rsidRPr="003B67D3">
              <w:t>165.1</w:t>
            </w:r>
          </w:p>
        </w:tc>
      </w:tr>
      <w:tr w:rsidR="001B21AA" w:rsidRPr="003B67D3" w:rsidTr="00EB44BD">
        <w:trPr>
          <w:jc w:val="center"/>
        </w:trPr>
        <w:tc>
          <w:tcPr>
            <w:tcW w:w="3605" w:type="dxa"/>
            <w:tcMar>
              <w:left w:w="0" w:type="dxa"/>
              <w:right w:w="0" w:type="dxa"/>
            </w:tcMar>
          </w:tcPr>
          <w:p w:rsidR="001B21AA" w:rsidRPr="003B67D3" w:rsidRDefault="001B21AA" w:rsidP="00EB44BD">
            <w:pPr>
              <w:pStyle w:val="12"/>
            </w:pPr>
            <w:r w:rsidRPr="003B67D3">
              <w:t>проведение оздоровительных мероприятий</w:t>
            </w:r>
          </w:p>
        </w:tc>
        <w:tc>
          <w:tcPr>
            <w:tcW w:w="720" w:type="dxa"/>
            <w:tcMar>
              <w:left w:w="0" w:type="dxa"/>
              <w:right w:w="0" w:type="dxa"/>
            </w:tcMar>
          </w:tcPr>
          <w:p w:rsidR="001B21AA" w:rsidRPr="003B67D3" w:rsidRDefault="001B21AA" w:rsidP="00EB44BD">
            <w:pPr>
              <w:pStyle w:val="12"/>
            </w:pPr>
            <w:r w:rsidRPr="003B67D3">
              <w:t>29</w:t>
            </w:r>
          </w:p>
        </w:tc>
        <w:tc>
          <w:tcPr>
            <w:tcW w:w="720" w:type="dxa"/>
            <w:tcMar>
              <w:left w:w="0" w:type="dxa"/>
              <w:right w:w="0" w:type="dxa"/>
            </w:tcMar>
          </w:tcPr>
          <w:p w:rsidR="001B21AA" w:rsidRPr="003B67D3" w:rsidRDefault="001B21AA" w:rsidP="00EB44BD">
            <w:pPr>
              <w:pStyle w:val="12"/>
            </w:pPr>
            <w:r w:rsidRPr="003B67D3">
              <w:t>37</w:t>
            </w:r>
          </w:p>
        </w:tc>
        <w:tc>
          <w:tcPr>
            <w:tcW w:w="720" w:type="dxa"/>
            <w:tcMar>
              <w:left w:w="0" w:type="dxa"/>
              <w:right w:w="0" w:type="dxa"/>
            </w:tcMar>
          </w:tcPr>
          <w:p w:rsidR="001B21AA" w:rsidRPr="003B67D3" w:rsidRDefault="001B21AA" w:rsidP="00EB44BD">
            <w:pPr>
              <w:pStyle w:val="12"/>
            </w:pPr>
            <w:r w:rsidRPr="003B67D3">
              <w:t>-</w:t>
            </w:r>
          </w:p>
        </w:tc>
        <w:tc>
          <w:tcPr>
            <w:tcW w:w="961" w:type="dxa"/>
            <w:tcMar>
              <w:left w:w="0" w:type="dxa"/>
              <w:right w:w="0" w:type="dxa"/>
            </w:tcMar>
          </w:tcPr>
          <w:p w:rsidR="001B21AA" w:rsidRPr="003B67D3" w:rsidRDefault="001B21AA" w:rsidP="00EB44BD">
            <w:pPr>
              <w:pStyle w:val="12"/>
            </w:pPr>
            <w:r w:rsidRPr="003B67D3">
              <w:t>-29</w:t>
            </w:r>
          </w:p>
        </w:tc>
        <w:tc>
          <w:tcPr>
            <w:tcW w:w="962" w:type="dxa"/>
            <w:tcMar>
              <w:left w:w="0" w:type="dxa"/>
              <w:right w:w="0" w:type="dxa"/>
            </w:tcMar>
          </w:tcPr>
          <w:p w:rsidR="001B21AA" w:rsidRPr="003B67D3" w:rsidRDefault="001B21AA" w:rsidP="00EB44BD">
            <w:pPr>
              <w:pStyle w:val="12"/>
            </w:pPr>
            <w:r w:rsidRPr="003B67D3">
              <w:t>-</w:t>
            </w:r>
          </w:p>
        </w:tc>
        <w:tc>
          <w:tcPr>
            <w:tcW w:w="961" w:type="dxa"/>
            <w:tcMar>
              <w:left w:w="0" w:type="dxa"/>
              <w:right w:w="0" w:type="dxa"/>
            </w:tcMar>
          </w:tcPr>
          <w:p w:rsidR="001B21AA" w:rsidRPr="003B67D3" w:rsidRDefault="001B21AA" w:rsidP="00EB44BD">
            <w:pPr>
              <w:pStyle w:val="12"/>
            </w:pPr>
            <w:r w:rsidRPr="003B67D3">
              <w:t>-37</w:t>
            </w:r>
          </w:p>
        </w:tc>
        <w:tc>
          <w:tcPr>
            <w:tcW w:w="962" w:type="dxa"/>
            <w:tcMar>
              <w:left w:w="0" w:type="dxa"/>
              <w:right w:w="0" w:type="dxa"/>
            </w:tcMar>
          </w:tcPr>
          <w:p w:rsidR="001B21AA" w:rsidRPr="003B67D3" w:rsidRDefault="001B21AA" w:rsidP="00EB44BD">
            <w:pPr>
              <w:pStyle w:val="12"/>
            </w:pPr>
            <w:r w:rsidRPr="003B67D3">
              <w:t>-</w:t>
            </w:r>
          </w:p>
        </w:tc>
      </w:tr>
      <w:tr w:rsidR="001B21AA" w:rsidRPr="003B67D3" w:rsidTr="00EB44BD">
        <w:trPr>
          <w:jc w:val="center"/>
        </w:trPr>
        <w:tc>
          <w:tcPr>
            <w:tcW w:w="3605" w:type="dxa"/>
            <w:tcMar>
              <w:left w:w="0" w:type="dxa"/>
              <w:right w:w="0" w:type="dxa"/>
            </w:tcMar>
          </w:tcPr>
          <w:p w:rsidR="001B21AA" w:rsidRPr="003B67D3" w:rsidRDefault="001B21AA" w:rsidP="00EB44BD">
            <w:pPr>
              <w:pStyle w:val="12"/>
            </w:pPr>
            <w:r w:rsidRPr="003B67D3">
              <w:t>приобретение путевок в санатории</w:t>
            </w:r>
          </w:p>
        </w:tc>
        <w:tc>
          <w:tcPr>
            <w:tcW w:w="720" w:type="dxa"/>
            <w:tcMar>
              <w:left w:w="0" w:type="dxa"/>
              <w:right w:w="0" w:type="dxa"/>
            </w:tcMar>
          </w:tcPr>
          <w:p w:rsidR="001B21AA" w:rsidRPr="003B67D3" w:rsidRDefault="001B21AA" w:rsidP="00EB44BD">
            <w:pPr>
              <w:pStyle w:val="12"/>
            </w:pPr>
            <w:r w:rsidRPr="003B67D3">
              <w:t>114</w:t>
            </w:r>
          </w:p>
        </w:tc>
        <w:tc>
          <w:tcPr>
            <w:tcW w:w="720" w:type="dxa"/>
            <w:tcMar>
              <w:left w:w="0" w:type="dxa"/>
              <w:right w:w="0" w:type="dxa"/>
            </w:tcMar>
          </w:tcPr>
          <w:p w:rsidR="001B21AA" w:rsidRPr="003B67D3" w:rsidRDefault="001B21AA" w:rsidP="00EB44BD">
            <w:pPr>
              <w:pStyle w:val="12"/>
            </w:pPr>
            <w:r w:rsidRPr="003B67D3">
              <w:t>434</w:t>
            </w:r>
          </w:p>
        </w:tc>
        <w:tc>
          <w:tcPr>
            <w:tcW w:w="720" w:type="dxa"/>
            <w:tcMar>
              <w:left w:w="0" w:type="dxa"/>
              <w:right w:w="0" w:type="dxa"/>
            </w:tcMar>
          </w:tcPr>
          <w:p w:rsidR="001B21AA" w:rsidRPr="003B67D3" w:rsidRDefault="001B21AA" w:rsidP="00EB44BD">
            <w:pPr>
              <w:pStyle w:val="12"/>
            </w:pPr>
            <w:r w:rsidRPr="003B67D3">
              <w:t>509</w:t>
            </w:r>
          </w:p>
        </w:tc>
        <w:tc>
          <w:tcPr>
            <w:tcW w:w="961" w:type="dxa"/>
            <w:tcMar>
              <w:left w:w="0" w:type="dxa"/>
              <w:right w:w="0" w:type="dxa"/>
            </w:tcMar>
          </w:tcPr>
          <w:p w:rsidR="001B21AA" w:rsidRPr="003B67D3" w:rsidRDefault="001B21AA" w:rsidP="00EB44BD">
            <w:pPr>
              <w:pStyle w:val="12"/>
            </w:pPr>
            <w:r w:rsidRPr="003B67D3">
              <w:t>+395</w:t>
            </w:r>
          </w:p>
        </w:tc>
        <w:tc>
          <w:tcPr>
            <w:tcW w:w="962" w:type="dxa"/>
            <w:tcMar>
              <w:left w:w="0" w:type="dxa"/>
              <w:right w:w="0" w:type="dxa"/>
            </w:tcMar>
          </w:tcPr>
          <w:p w:rsidR="001B21AA" w:rsidRPr="003B67D3" w:rsidRDefault="001B21AA" w:rsidP="00EB44BD">
            <w:pPr>
              <w:pStyle w:val="12"/>
            </w:pPr>
            <w:r w:rsidRPr="003B67D3">
              <w:t>446.5</w:t>
            </w:r>
          </w:p>
        </w:tc>
        <w:tc>
          <w:tcPr>
            <w:tcW w:w="961" w:type="dxa"/>
            <w:tcMar>
              <w:left w:w="0" w:type="dxa"/>
              <w:right w:w="0" w:type="dxa"/>
            </w:tcMar>
          </w:tcPr>
          <w:p w:rsidR="001B21AA" w:rsidRPr="003B67D3" w:rsidRDefault="001B21AA" w:rsidP="00EB44BD">
            <w:pPr>
              <w:pStyle w:val="12"/>
            </w:pPr>
            <w:r w:rsidRPr="003B67D3">
              <w:t>+75</w:t>
            </w:r>
          </w:p>
        </w:tc>
        <w:tc>
          <w:tcPr>
            <w:tcW w:w="962" w:type="dxa"/>
            <w:tcMar>
              <w:left w:w="0" w:type="dxa"/>
              <w:right w:w="0" w:type="dxa"/>
            </w:tcMar>
          </w:tcPr>
          <w:p w:rsidR="001B21AA" w:rsidRPr="003B67D3" w:rsidRDefault="001B21AA" w:rsidP="00EB44BD">
            <w:pPr>
              <w:pStyle w:val="12"/>
            </w:pPr>
            <w:r w:rsidRPr="003B67D3">
              <w:t>117.3</w:t>
            </w:r>
          </w:p>
        </w:tc>
      </w:tr>
      <w:tr w:rsidR="001B21AA" w:rsidRPr="003B67D3" w:rsidTr="00EB44BD">
        <w:trPr>
          <w:jc w:val="center"/>
        </w:trPr>
        <w:tc>
          <w:tcPr>
            <w:tcW w:w="3605" w:type="dxa"/>
            <w:tcMar>
              <w:left w:w="0" w:type="dxa"/>
              <w:right w:w="0" w:type="dxa"/>
            </w:tcMar>
          </w:tcPr>
          <w:p w:rsidR="001B21AA" w:rsidRPr="003B67D3" w:rsidRDefault="001B21AA" w:rsidP="00EB44BD">
            <w:pPr>
              <w:pStyle w:val="12"/>
            </w:pPr>
            <w:r w:rsidRPr="003B67D3">
              <w:t>оплата приобретения работниками квартир</w:t>
            </w:r>
          </w:p>
        </w:tc>
        <w:tc>
          <w:tcPr>
            <w:tcW w:w="720" w:type="dxa"/>
            <w:tcMar>
              <w:left w:w="0" w:type="dxa"/>
              <w:right w:w="0" w:type="dxa"/>
            </w:tcMar>
          </w:tcPr>
          <w:p w:rsidR="001B21AA" w:rsidRPr="003B67D3" w:rsidRDefault="001B21AA" w:rsidP="00EB44BD">
            <w:pPr>
              <w:pStyle w:val="12"/>
            </w:pPr>
            <w:r w:rsidRPr="003B67D3">
              <w:t>375</w:t>
            </w:r>
          </w:p>
        </w:tc>
        <w:tc>
          <w:tcPr>
            <w:tcW w:w="720" w:type="dxa"/>
            <w:tcMar>
              <w:left w:w="0" w:type="dxa"/>
              <w:right w:w="0" w:type="dxa"/>
            </w:tcMar>
          </w:tcPr>
          <w:p w:rsidR="001B21AA" w:rsidRPr="003B67D3" w:rsidRDefault="001B21AA" w:rsidP="00EB44BD">
            <w:pPr>
              <w:pStyle w:val="12"/>
            </w:pPr>
            <w:r w:rsidRPr="003B67D3">
              <w:t>-</w:t>
            </w:r>
          </w:p>
        </w:tc>
        <w:tc>
          <w:tcPr>
            <w:tcW w:w="720" w:type="dxa"/>
            <w:tcMar>
              <w:left w:w="0" w:type="dxa"/>
              <w:right w:w="0" w:type="dxa"/>
            </w:tcMar>
          </w:tcPr>
          <w:p w:rsidR="001B21AA" w:rsidRPr="003B67D3" w:rsidRDefault="001B21AA" w:rsidP="00EB44BD">
            <w:pPr>
              <w:pStyle w:val="12"/>
            </w:pPr>
            <w:r w:rsidRPr="003B67D3">
              <w:t>-</w:t>
            </w:r>
          </w:p>
        </w:tc>
        <w:tc>
          <w:tcPr>
            <w:tcW w:w="961" w:type="dxa"/>
            <w:tcMar>
              <w:left w:w="0" w:type="dxa"/>
              <w:right w:w="0" w:type="dxa"/>
            </w:tcMar>
          </w:tcPr>
          <w:p w:rsidR="001B21AA" w:rsidRPr="003B67D3" w:rsidRDefault="001B21AA" w:rsidP="00EB44BD">
            <w:pPr>
              <w:pStyle w:val="12"/>
            </w:pPr>
            <w:r w:rsidRPr="003B67D3">
              <w:t>-375</w:t>
            </w:r>
          </w:p>
        </w:tc>
        <w:tc>
          <w:tcPr>
            <w:tcW w:w="962" w:type="dxa"/>
            <w:tcMar>
              <w:left w:w="0" w:type="dxa"/>
              <w:right w:w="0" w:type="dxa"/>
            </w:tcMar>
          </w:tcPr>
          <w:p w:rsidR="001B21AA" w:rsidRPr="003B67D3" w:rsidRDefault="001B21AA" w:rsidP="00EB44BD">
            <w:pPr>
              <w:pStyle w:val="12"/>
            </w:pPr>
            <w:r w:rsidRPr="003B67D3">
              <w:t>-</w:t>
            </w:r>
          </w:p>
        </w:tc>
        <w:tc>
          <w:tcPr>
            <w:tcW w:w="961" w:type="dxa"/>
            <w:tcMar>
              <w:left w:w="0" w:type="dxa"/>
              <w:right w:w="0" w:type="dxa"/>
            </w:tcMar>
          </w:tcPr>
          <w:p w:rsidR="001B21AA" w:rsidRPr="003B67D3" w:rsidRDefault="001B21AA" w:rsidP="00EB44BD">
            <w:pPr>
              <w:pStyle w:val="12"/>
            </w:pPr>
            <w:r w:rsidRPr="003B67D3">
              <w:t>-</w:t>
            </w:r>
          </w:p>
        </w:tc>
        <w:tc>
          <w:tcPr>
            <w:tcW w:w="962" w:type="dxa"/>
            <w:tcMar>
              <w:left w:w="0" w:type="dxa"/>
              <w:right w:w="0" w:type="dxa"/>
            </w:tcMar>
          </w:tcPr>
          <w:p w:rsidR="001B21AA" w:rsidRPr="003B67D3" w:rsidRDefault="001B21AA" w:rsidP="00EB44BD">
            <w:pPr>
              <w:pStyle w:val="12"/>
            </w:pPr>
            <w:r w:rsidRPr="003B67D3">
              <w:t>-</w:t>
            </w:r>
          </w:p>
        </w:tc>
      </w:tr>
      <w:tr w:rsidR="001B21AA" w:rsidRPr="003B67D3" w:rsidTr="00EB44BD">
        <w:trPr>
          <w:trHeight w:val="970"/>
          <w:jc w:val="center"/>
        </w:trPr>
        <w:tc>
          <w:tcPr>
            <w:tcW w:w="3605" w:type="dxa"/>
            <w:tcMar>
              <w:left w:w="0" w:type="dxa"/>
              <w:right w:w="0" w:type="dxa"/>
            </w:tcMar>
          </w:tcPr>
          <w:p w:rsidR="001B21AA" w:rsidRPr="003B67D3" w:rsidRDefault="001B21AA" w:rsidP="00EB44BD">
            <w:pPr>
              <w:pStyle w:val="12"/>
              <w:rPr>
                <w:bCs/>
              </w:rPr>
            </w:pPr>
            <w:r w:rsidRPr="003B67D3">
              <w:rPr>
                <w:bCs/>
              </w:rPr>
              <w:t xml:space="preserve">Доля </w:t>
            </w:r>
            <w:r w:rsidRPr="003B67D3">
              <w:t>фонда социального</w:t>
            </w:r>
            <w:r w:rsidR="003B67D3">
              <w:t xml:space="preserve"> </w:t>
            </w:r>
            <w:r w:rsidRPr="003B67D3">
              <w:t>развития</w:t>
            </w:r>
            <w:r w:rsidRPr="003B67D3">
              <w:rPr>
                <w:bCs/>
              </w:rPr>
              <w:t>, %</w:t>
            </w:r>
          </w:p>
          <w:p w:rsidR="001B21AA" w:rsidRPr="003B67D3" w:rsidRDefault="001B21AA" w:rsidP="00EB44BD">
            <w:pPr>
              <w:pStyle w:val="12"/>
              <w:rPr>
                <w:bCs/>
              </w:rPr>
            </w:pPr>
            <w:r w:rsidRPr="003B67D3">
              <w:t>выплат работникам стимулирующего характера</w:t>
            </w:r>
          </w:p>
        </w:tc>
        <w:tc>
          <w:tcPr>
            <w:tcW w:w="720" w:type="dxa"/>
            <w:tcMar>
              <w:left w:w="0" w:type="dxa"/>
              <w:right w:w="0" w:type="dxa"/>
            </w:tcMar>
          </w:tcPr>
          <w:p w:rsidR="001B21AA" w:rsidRPr="003B67D3" w:rsidRDefault="001B21AA" w:rsidP="00EB44BD">
            <w:pPr>
              <w:pStyle w:val="12"/>
            </w:pPr>
            <w:r w:rsidRPr="003B67D3">
              <w:t>87.3</w:t>
            </w:r>
          </w:p>
        </w:tc>
        <w:tc>
          <w:tcPr>
            <w:tcW w:w="720" w:type="dxa"/>
            <w:tcMar>
              <w:left w:w="0" w:type="dxa"/>
              <w:right w:w="0" w:type="dxa"/>
            </w:tcMar>
          </w:tcPr>
          <w:p w:rsidR="001B21AA" w:rsidRPr="003B67D3" w:rsidRDefault="001B21AA" w:rsidP="00EB44BD">
            <w:pPr>
              <w:pStyle w:val="12"/>
            </w:pPr>
            <w:r w:rsidRPr="003B67D3">
              <w:t>94.9</w:t>
            </w:r>
          </w:p>
        </w:tc>
        <w:tc>
          <w:tcPr>
            <w:tcW w:w="720" w:type="dxa"/>
            <w:tcMar>
              <w:left w:w="0" w:type="dxa"/>
              <w:right w:w="0" w:type="dxa"/>
            </w:tcMar>
          </w:tcPr>
          <w:p w:rsidR="001B21AA" w:rsidRPr="003B67D3" w:rsidRDefault="001B21AA" w:rsidP="00EB44BD">
            <w:pPr>
              <w:pStyle w:val="12"/>
            </w:pPr>
            <w:r w:rsidRPr="003B67D3">
              <w:t>96.6</w:t>
            </w:r>
          </w:p>
        </w:tc>
        <w:tc>
          <w:tcPr>
            <w:tcW w:w="961" w:type="dxa"/>
            <w:tcMar>
              <w:left w:w="0" w:type="dxa"/>
              <w:right w:w="0" w:type="dxa"/>
            </w:tcMar>
          </w:tcPr>
          <w:p w:rsidR="001B21AA" w:rsidRPr="003B67D3" w:rsidRDefault="001B21AA" w:rsidP="00EB44BD">
            <w:pPr>
              <w:pStyle w:val="12"/>
            </w:pPr>
            <w:r w:rsidRPr="003B67D3">
              <w:t>+9.3</w:t>
            </w:r>
          </w:p>
        </w:tc>
        <w:tc>
          <w:tcPr>
            <w:tcW w:w="962" w:type="dxa"/>
            <w:tcMar>
              <w:left w:w="0" w:type="dxa"/>
              <w:right w:w="0" w:type="dxa"/>
            </w:tcMar>
          </w:tcPr>
          <w:p w:rsidR="001B21AA" w:rsidRPr="003B67D3" w:rsidRDefault="001B21AA" w:rsidP="00EB44BD">
            <w:pPr>
              <w:pStyle w:val="12"/>
            </w:pPr>
            <w:r w:rsidRPr="003B67D3">
              <w:t>110.7</w:t>
            </w:r>
          </w:p>
        </w:tc>
        <w:tc>
          <w:tcPr>
            <w:tcW w:w="961" w:type="dxa"/>
            <w:tcMar>
              <w:left w:w="0" w:type="dxa"/>
              <w:right w:w="0" w:type="dxa"/>
            </w:tcMar>
          </w:tcPr>
          <w:p w:rsidR="001B21AA" w:rsidRPr="003B67D3" w:rsidRDefault="001B21AA" w:rsidP="00EB44BD">
            <w:pPr>
              <w:pStyle w:val="12"/>
            </w:pPr>
            <w:r w:rsidRPr="003B67D3">
              <w:t>+1.7</w:t>
            </w:r>
          </w:p>
        </w:tc>
        <w:tc>
          <w:tcPr>
            <w:tcW w:w="962" w:type="dxa"/>
            <w:tcMar>
              <w:left w:w="0" w:type="dxa"/>
              <w:right w:w="0" w:type="dxa"/>
            </w:tcMar>
          </w:tcPr>
          <w:p w:rsidR="001B21AA" w:rsidRPr="003B67D3" w:rsidRDefault="001B21AA" w:rsidP="00EB44BD">
            <w:pPr>
              <w:pStyle w:val="12"/>
            </w:pPr>
            <w:r w:rsidRPr="003B67D3">
              <w:t>101.8</w:t>
            </w:r>
          </w:p>
        </w:tc>
      </w:tr>
      <w:tr w:rsidR="001B21AA" w:rsidRPr="003B67D3" w:rsidTr="00EB44BD">
        <w:trPr>
          <w:jc w:val="center"/>
        </w:trPr>
        <w:tc>
          <w:tcPr>
            <w:tcW w:w="3605" w:type="dxa"/>
            <w:tcMar>
              <w:left w:w="0" w:type="dxa"/>
              <w:right w:w="0" w:type="dxa"/>
            </w:tcMar>
          </w:tcPr>
          <w:p w:rsidR="001B21AA" w:rsidRPr="003B67D3" w:rsidRDefault="001B21AA" w:rsidP="00EB44BD">
            <w:pPr>
              <w:pStyle w:val="12"/>
            </w:pPr>
            <w:r w:rsidRPr="003B67D3">
              <w:t>проведения оздоровительных мероприятий</w:t>
            </w:r>
          </w:p>
        </w:tc>
        <w:tc>
          <w:tcPr>
            <w:tcW w:w="720" w:type="dxa"/>
            <w:tcMar>
              <w:left w:w="0" w:type="dxa"/>
              <w:right w:w="0" w:type="dxa"/>
            </w:tcMar>
          </w:tcPr>
          <w:p w:rsidR="001B21AA" w:rsidRPr="003B67D3" w:rsidRDefault="001B21AA" w:rsidP="00EB44BD">
            <w:pPr>
              <w:pStyle w:val="12"/>
            </w:pPr>
            <w:r w:rsidRPr="003B67D3">
              <w:t>0.7</w:t>
            </w:r>
          </w:p>
        </w:tc>
        <w:tc>
          <w:tcPr>
            <w:tcW w:w="720" w:type="dxa"/>
            <w:tcMar>
              <w:left w:w="0" w:type="dxa"/>
              <w:right w:w="0" w:type="dxa"/>
            </w:tcMar>
          </w:tcPr>
          <w:p w:rsidR="001B21AA" w:rsidRPr="003B67D3" w:rsidRDefault="001B21AA" w:rsidP="00EB44BD">
            <w:pPr>
              <w:pStyle w:val="12"/>
            </w:pPr>
            <w:r w:rsidRPr="003B67D3">
              <w:t>0.4</w:t>
            </w:r>
          </w:p>
        </w:tc>
        <w:tc>
          <w:tcPr>
            <w:tcW w:w="720" w:type="dxa"/>
            <w:tcMar>
              <w:left w:w="0" w:type="dxa"/>
              <w:right w:w="0" w:type="dxa"/>
            </w:tcMar>
          </w:tcPr>
          <w:p w:rsidR="001B21AA" w:rsidRPr="003B67D3" w:rsidRDefault="001B21AA" w:rsidP="00EB44BD">
            <w:pPr>
              <w:pStyle w:val="12"/>
            </w:pPr>
            <w:r w:rsidRPr="003B67D3">
              <w:t>-</w:t>
            </w:r>
          </w:p>
        </w:tc>
        <w:tc>
          <w:tcPr>
            <w:tcW w:w="961" w:type="dxa"/>
            <w:tcMar>
              <w:left w:w="0" w:type="dxa"/>
              <w:right w:w="0" w:type="dxa"/>
            </w:tcMar>
          </w:tcPr>
          <w:p w:rsidR="001B21AA" w:rsidRPr="003B67D3" w:rsidRDefault="001B21AA" w:rsidP="00EB44BD">
            <w:pPr>
              <w:pStyle w:val="12"/>
            </w:pPr>
            <w:r w:rsidRPr="003B67D3">
              <w:t>-0.7</w:t>
            </w:r>
          </w:p>
        </w:tc>
        <w:tc>
          <w:tcPr>
            <w:tcW w:w="962" w:type="dxa"/>
            <w:tcMar>
              <w:left w:w="0" w:type="dxa"/>
              <w:right w:w="0" w:type="dxa"/>
            </w:tcMar>
          </w:tcPr>
          <w:p w:rsidR="001B21AA" w:rsidRPr="003B67D3" w:rsidRDefault="001B21AA" w:rsidP="00EB44BD">
            <w:pPr>
              <w:pStyle w:val="12"/>
            </w:pPr>
            <w:r w:rsidRPr="003B67D3">
              <w:t>-</w:t>
            </w:r>
          </w:p>
        </w:tc>
        <w:tc>
          <w:tcPr>
            <w:tcW w:w="961" w:type="dxa"/>
            <w:tcMar>
              <w:left w:w="0" w:type="dxa"/>
              <w:right w:w="0" w:type="dxa"/>
            </w:tcMar>
          </w:tcPr>
          <w:p w:rsidR="001B21AA" w:rsidRPr="003B67D3" w:rsidRDefault="001B21AA" w:rsidP="00EB44BD">
            <w:pPr>
              <w:pStyle w:val="12"/>
            </w:pPr>
            <w:r w:rsidRPr="003B67D3">
              <w:t>-0.4</w:t>
            </w:r>
          </w:p>
        </w:tc>
        <w:tc>
          <w:tcPr>
            <w:tcW w:w="962" w:type="dxa"/>
            <w:tcMar>
              <w:left w:w="0" w:type="dxa"/>
              <w:right w:w="0" w:type="dxa"/>
            </w:tcMar>
          </w:tcPr>
          <w:p w:rsidR="001B21AA" w:rsidRPr="003B67D3" w:rsidRDefault="001B21AA" w:rsidP="00EB44BD">
            <w:pPr>
              <w:pStyle w:val="12"/>
            </w:pPr>
            <w:r w:rsidRPr="003B67D3">
              <w:t>-</w:t>
            </w:r>
          </w:p>
        </w:tc>
      </w:tr>
      <w:tr w:rsidR="001B21AA" w:rsidRPr="003B67D3" w:rsidTr="00EB44BD">
        <w:trPr>
          <w:jc w:val="center"/>
        </w:trPr>
        <w:tc>
          <w:tcPr>
            <w:tcW w:w="3605" w:type="dxa"/>
            <w:tcMar>
              <w:left w:w="0" w:type="dxa"/>
              <w:right w:w="0" w:type="dxa"/>
            </w:tcMar>
          </w:tcPr>
          <w:p w:rsidR="001B21AA" w:rsidRPr="003B67D3" w:rsidRDefault="001B21AA" w:rsidP="00EB44BD">
            <w:pPr>
              <w:pStyle w:val="12"/>
            </w:pPr>
            <w:r w:rsidRPr="003B67D3">
              <w:t>приобретения путевок в санатории</w:t>
            </w:r>
          </w:p>
        </w:tc>
        <w:tc>
          <w:tcPr>
            <w:tcW w:w="720" w:type="dxa"/>
            <w:tcMar>
              <w:left w:w="0" w:type="dxa"/>
              <w:right w:w="0" w:type="dxa"/>
            </w:tcMar>
          </w:tcPr>
          <w:p w:rsidR="001B21AA" w:rsidRPr="003B67D3" w:rsidRDefault="001B21AA" w:rsidP="00EB44BD">
            <w:pPr>
              <w:pStyle w:val="12"/>
            </w:pPr>
            <w:r w:rsidRPr="003B67D3">
              <w:t>2.8</w:t>
            </w:r>
          </w:p>
        </w:tc>
        <w:tc>
          <w:tcPr>
            <w:tcW w:w="720" w:type="dxa"/>
            <w:tcMar>
              <w:left w:w="0" w:type="dxa"/>
              <w:right w:w="0" w:type="dxa"/>
            </w:tcMar>
          </w:tcPr>
          <w:p w:rsidR="001B21AA" w:rsidRPr="003B67D3" w:rsidRDefault="001B21AA" w:rsidP="00EB44BD">
            <w:pPr>
              <w:pStyle w:val="12"/>
            </w:pPr>
            <w:r w:rsidRPr="003B67D3">
              <w:t>4.7</w:t>
            </w:r>
          </w:p>
        </w:tc>
        <w:tc>
          <w:tcPr>
            <w:tcW w:w="720" w:type="dxa"/>
            <w:tcMar>
              <w:left w:w="0" w:type="dxa"/>
              <w:right w:w="0" w:type="dxa"/>
            </w:tcMar>
          </w:tcPr>
          <w:p w:rsidR="001B21AA" w:rsidRPr="003B67D3" w:rsidRDefault="001B21AA" w:rsidP="00EB44BD">
            <w:pPr>
              <w:pStyle w:val="12"/>
            </w:pPr>
            <w:r w:rsidRPr="003B67D3">
              <w:t>3.4</w:t>
            </w:r>
          </w:p>
        </w:tc>
        <w:tc>
          <w:tcPr>
            <w:tcW w:w="961" w:type="dxa"/>
            <w:tcMar>
              <w:left w:w="0" w:type="dxa"/>
              <w:right w:w="0" w:type="dxa"/>
            </w:tcMar>
          </w:tcPr>
          <w:p w:rsidR="001B21AA" w:rsidRPr="003B67D3" w:rsidRDefault="001B21AA" w:rsidP="00EB44BD">
            <w:pPr>
              <w:pStyle w:val="12"/>
            </w:pPr>
            <w:r w:rsidRPr="003B67D3">
              <w:t>+0.6</w:t>
            </w:r>
          </w:p>
        </w:tc>
        <w:tc>
          <w:tcPr>
            <w:tcW w:w="962" w:type="dxa"/>
            <w:tcMar>
              <w:left w:w="0" w:type="dxa"/>
              <w:right w:w="0" w:type="dxa"/>
            </w:tcMar>
          </w:tcPr>
          <w:p w:rsidR="001B21AA" w:rsidRPr="003B67D3" w:rsidRDefault="001B21AA" w:rsidP="00EB44BD">
            <w:pPr>
              <w:pStyle w:val="12"/>
            </w:pPr>
            <w:r w:rsidRPr="003B67D3">
              <w:t>121.4</w:t>
            </w:r>
          </w:p>
        </w:tc>
        <w:tc>
          <w:tcPr>
            <w:tcW w:w="961" w:type="dxa"/>
            <w:tcMar>
              <w:left w:w="0" w:type="dxa"/>
              <w:right w:w="0" w:type="dxa"/>
            </w:tcMar>
          </w:tcPr>
          <w:p w:rsidR="001B21AA" w:rsidRPr="003B67D3" w:rsidRDefault="001B21AA" w:rsidP="00EB44BD">
            <w:pPr>
              <w:pStyle w:val="12"/>
            </w:pPr>
            <w:r w:rsidRPr="003B67D3">
              <w:t>-1.3</w:t>
            </w:r>
          </w:p>
        </w:tc>
        <w:tc>
          <w:tcPr>
            <w:tcW w:w="962" w:type="dxa"/>
            <w:tcMar>
              <w:left w:w="0" w:type="dxa"/>
              <w:right w:w="0" w:type="dxa"/>
            </w:tcMar>
          </w:tcPr>
          <w:p w:rsidR="001B21AA" w:rsidRPr="003B67D3" w:rsidRDefault="001B21AA" w:rsidP="00EB44BD">
            <w:pPr>
              <w:pStyle w:val="12"/>
            </w:pPr>
            <w:r w:rsidRPr="003B67D3">
              <w:t>72.3</w:t>
            </w:r>
          </w:p>
        </w:tc>
      </w:tr>
      <w:tr w:rsidR="001B21AA" w:rsidRPr="003B67D3" w:rsidTr="00EB44BD">
        <w:trPr>
          <w:jc w:val="center"/>
        </w:trPr>
        <w:tc>
          <w:tcPr>
            <w:tcW w:w="3605" w:type="dxa"/>
            <w:tcMar>
              <w:left w:w="0" w:type="dxa"/>
              <w:right w:w="0" w:type="dxa"/>
            </w:tcMar>
          </w:tcPr>
          <w:p w:rsidR="001B21AA" w:rsidRPr="003B67D3" w:rsidRDefault="001B21AA" w:rsidP="00EB44BD">
            <w:pPr>
              <w:pStyle w:val="12"/>
            </w:pPr>
            <w:r w:rsidRPr="003B67D3">
              <w:t>оплаты приобретения работниками квартир</w:t>
            </w:r>
          </w:p>
        </w:tc>
        <w:tc>
          <w:tcPr>
            <w:tcW w:w="720" w:type="dxa"/>
            <w:tcMar>
              <w:left w:w="0" w:type="dxa"/>
              <w:right w:w="0" w:type="dxa"/>
            </w:tcMar>
          </w:tcPr>
          <w:p w:rsidR="001B21AA" w:rsidRPr="003B67D3" w:rsidRDefault="001B21AA" w:rsidP="00EB44BD">
            <w:pPr>
              <w:pStyle w:val="12"/>
            </w:pPr>
            <w:r w:rsidRPr="003B67D3">
              <w:t>9.2</w:t>
            </w:r>
          </w:p>
        </w:tc>
        <w:tc>
          <w:tcPr>
            <w:tcW w:w="720" w:type="dxa"/>
            <w:tcMar>
              <w:left w:w="0" w:type="dxa"/>
              <w:right w:w="0" w:type="dxa"/>
            </w:tcMar>
          </w:tcPr>
          <w:p w:rsidR="001B21AA" w:rsidRPr="003B67D3" w:rsidRDefault="001B21AA" w:rsidP="00EB44BD">
            <w:pPr>
              <w:pStyle w:val="12"/>
            </w:pPr>
            <w:r w:rsidRPr="003B67D3">
              <w:t>-</w:t>
            </w:r>
          </w:p>
        </w:tc>
        <w:tc>
          <w:tcPr>
            <w:tcW w:w="720" w:type="dxa"/>
            <w:tcMar>
              <w:left w:w="0" w:type="dxa"/>
              <w:right w:w="0" w:type="dxa"/>
            </w:tcMar>
          </w:tcPr>
          <w:p w:rsidR="001B21AA" w:rsidRPr="003B67D3" w:rsidRDefault="001B21AA" w:rsidP="00EB44BD">
            <w:pPr>
              <w:pStyle w:val="12"/>
            </w:pPr>
            <w:r w:rsidRPr="003B67D3">
              <w:t>-</w:t>
            </w:r>
          </w:p>
        </w:tc>
        <w:tc>
          <w:tcPr>
            <w:tcW w:w="961" w:type="dxa"/>
            <w:tcMar>
              <w:left w:w="0" w:type="dxa"/>
              <w:right w:w="0" w:type="dxa"/>
            </w:tcMar>
          </w:tcPr>
          <w:p w:rsidR="001B21AA" w:rsidRPr="003B67D3" w:rsidRDefault="001B21AA" w:rsidP="00EB44BD">
            <w:pPr>
              <w:pStyle w:val="12"/>
            </w:pPr>
            <w:r w:rsidRPr="003B67D3">
              <w:t>-9.2</w:t>
            </w:r>
          </w:p>
        </w:tc>
        <w:tc>
          <w:tcPr>
            <w:tcW w:w="962" w:type="dxa"/>
            <w:tcMar>
              <w:left w:w="0" w:type="dxa"/>
              <w:right w:w="0" w:type="dxa"/>
            </w:tcMar>
          </w:tcPr>
          <w:p w:rsidR="001B21AA" w:rsidRPr="003B67D3" w:rsidRDefault="001B21AA" w:rsidP="00EB44BD">
            <w:pPr>
              <w:pStyle w:val="12"/>
            </w:pPr>
            <w:r w:rsidRPr="003B67D3">
              <w:t>-</w:t>
            </w:r>
          </w:p>
        </w:tc>
        <w:tc>
          <w:tcPr>
            <w:tcW w:w="961" w:type="dxa"/>
            <w:tcMar>
              <w:left w:w="0" w:type="dxa"/>
              <w:right w:w="0" w:type="dxa"/>
            </w:tcMar>
          </w:tcPr>
          <w:p w:rsidR="001B21AA" w:rsidRPr="003B67D3" w:rsidRDefault="001B21AA" w:rsidP="00EB44BD">
            <w:pPr>
              <w:pStyle w:val="12"/>
            </w:pPr>
            <w:r w:rsidRPr="003B67D3">
              <w:t>-9.2</w:t>
            </w:r>
          </w:p>
        </w:tc>
        <w:tc>
          <w:tcPr>
            <w:tcW w:w="962" w:type="dxa"/>
            <w:tcMar>
              <w:left w:w="0" w:type="dxa"/>
              <w:right w:w="0" w:type="dxa"/>
            </w:tcMar>
          </w:tcPr>
          <w:p w:rsidR="001B21AA" w:rsidRPr="003B67D3" w:rsidRDefault="001B21AA" w:rsidP="00EB44BD">
            <w:pPr>
              <w:pStyle w:val="12"/>
            </w:pPr>
            <w:r w:rsidRPr="003B67D3">
              <w:t>-</w:t>
            </w:r>
          </w:p>
        </w:tc>
      </w:tr>
    </w:tbl>
    <w:p w:rsidR="001B21AA" w:rsidRPr="003B67D3" w:rsidRDefault="001B21AA" w:rsidP="003B67D3">
      <w:pPr>
        <w:autoSpaceDE w:val="0"/>
        <w:autoSpaceDN w:val="0"/>
        <w:adjustRightInd w:val="0"/>
        <w:spacing w:line="360" w:lineRule="auto"/>
        <w:ind w:firstLine="709"/>
        <w:rPr>
          <w:iCs/>
          <w:position w:val="6"/>
          <w:sz w:val="28"/>
          <w:szCs w:val="16"/>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iCs/>
          <w:position w:val="6"/>
          <w:sz w:val="28"/>
          <w:szCs w:val="28"/>
        </w:rPr>
        <w:t xml:space="preserve">Как видно из </w:t>
      </w:r>
      <w:r w:rsidR="00DA3D92" w:rsidRPr="003B67D3">
        <w:rPr>
          <w:iCs/>
          <w:position w:val="6"/>
          <w:sz w:val="28"/>
          <w:szCs w:val="28"/>
        </w:rPr>
        <w:t>таблицы 1</w:t>
      </w:r>
      <w:r w:rsidR="0058329D" w:rsidRPr="003B67D3">
        <w:rPr>
          <w:iCs/>
          <w:position w:val="6"/>
          <w:sz w:val="28"/>
          <w:szCs w:val="28"/>
        </w:rPr>
        <w:t>2</w:t>
      </w:r>
      <w:r w:rsidRPr="003B67D3">
        <w:rPr>
          <w:iCs/>
          <w:position w:val="6"/>
          <w:sz w:val="28"/>
          <w:szCs w:val="28"/>
        </w:rPr>
        <w:t xml:space="preserve">, в </w:t>
      </w:r>
      <w:r w:rsidR="00FB6205" w:rsidRPr="003B67D3">
        <w:rPr>
          <w:iCs/>
          <w:position w:val="6"/>
          <w:sz w:val="28"/>
          <w:szCs w:val="28"/>
        </w:rPr>
        <w:t>2008</w:t>
      </w:r>
      <w:r w:rsidRPr="003B67D3">
        <w:rPr>
          <w:iCs/>
          <w:position w:val="6"/>
          <w:sz w:val="28"/>
          <w:szCs w:val="28"/>
        </w:rPr>
        <w:t xml:space="preserve"> году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направил в Фонд социального развития 14961 тыс.руб., что больше как</w:t>
      </w:r>
      <w:r w:rsidR="003B67D3">
        <w:rPr>
          <w:position w:val="6"/>
          <w:sz w:val="28"/>
          <w:szCs w:val="28"/>
        </w:rPr>
        <w:t xml:space="preserve"> </w:t>
      </w:r>
      <w:r w:rsidRPr="003B67D3">
        <w:rPr>
          <w:position w:val="6"/>
          <w:sz w:val="28"/>
          <w:szCs w:val="28"/>
        </w:rPr>
        <w:t>уровня прошлого года на 5734 тыс.руб. (на 62.1 %), так</w:t>
      </w:r>
      <w:r w:rsidR="003B67D3">
        <w:rPr>
          <w:position w:val="6"/>
          <w:sz w:val="28"/>
          <w:szCs w:val="28"/>
        </w:rPr>
        <w:t xml:space="preserve"> </w:t>
      </w:r>
      <w:r w:rsidRPr="003B67D3">
        <w:rPr>
          <w:position w:val="6"/>
          <w:sz w:val="28"/>
          <w:szCs w:val="28"/>
        </w:rPr>
        <w:t>и</w:t>
      </w:r>
      <w:r w:rsidR="003B67D3">
        <w:rPr>
          <w:position w:val="6"/>
          <w:sz w:val="28"/>
          <w:szCs w:val="28"/>
        </w:rPr>
        <w:t xml:space="preserve"> </w:t>
      </w:r>
      <w:r w:rsidRPr="003B67D3">
        <w:rPr>
          <w:position w:val="6"/>
          <w:sz w:val="28"/>
          <w:szCs w:val="28"/>
        </w:rPr>
        <w:t xml:space="preserve">уровня </w:t>
      </w:r>
      <w:r w:rsidR="00FB6205" w:rsidRPr="003B67D3">
        <w:rPr>
          <w:position w:val="6"/>
          <w:sz w:val="28"/>
          <w:szCs w:val="28"/>
        </w:rPr>
        <w:t>2006</w:t>
      </w:r>
      <w:r w:rsidRPr="003B67D3">
        <w:rPr>
          <w:position w:val="6"/>
          <w:sz w:val="28"/>
          <w:szCs w:val="28"/>
        </w:rPr>
        <w:t xml:space="preserve"> года - на 10882 тыс.руб., или на 266.8 %. Большая часть средств Фонда социального развития была направлена на выплаты работникам стимулирующего характера. Удельный вес данного направления распределения прибыли увеличился с 87.3 % в </w:t>
      </w:r>
      <w:r w:rsidR="00FB6205" w:rsidRPr="003B67D3">
        <w:rPr>
          <w:position w:val="6"/>
          <w:sz w:val="28"/>
          <w:szCs w:val="28"/>
        </w:rPr>
        <w:t>2006</w:t>
      </w:r>
      <w:r w:rsidRPr="003B67D3">
        <w:rPr>
          <w:position w:val="6"/>
          <w:sz w:val="28"/>
          <w:szCs w:val="28"/>
        </w:rPr>
        <w:t xml:space="preserve"> году до 94.9 % в </w:t>
      </w:r>
      <w:r w:rsidR="00FB6205" w:rsidRPr="003B67D3">
        <w:rPr>
          <w:position w:val="6"/>
          <w:sz w:val="28"/>
          <w:szCs w:val="28"/>
        </w:rPr>
        <w:t>2007</w:t>
      </w:r>
      <w:r w:rsidRPr="003B67D3">
        <w:rPr>
          <w:position w:val="6"/>
          <w:sz w:val="28"/>
          <w:szCs w:val="28"/>
        </w:rPr>
        <w:t xml:space="preserve"> году, и в </w:t>
      </w:r>
      <w:r w:rsidR="00FB6205" w:rsidRPr="003B67D3">
        <w:rPr>
          <w:position w:val="6"/>
          <w:sz w:val="28"/>
          <w:szCs w:val="28"/>
        </w:rPr>
        <w:t>2008</w:t>
      </w:r>
      <w:r w:rsidRPr="003B67D3">
        <w:rPr>
          <w:position w:val="6"/>
          <w:sz w:val="28"/>
          <w:szCs w:val="28"/>
        </w:rPr>
        <w:t xml:space="preserve"> году составил 96.6 %. В абсолютном выражении выплаты работникам стимулирующего характера в </w:t>
      </w:r>
      <w:r w:rsidR="00FB6205" w:rsidRPr="003B67D3">
        <w:rPr>
          <w:position w:val="6"/>
          <w:sz w:val="28"/>
          <w:szCs w:val="28"/>
        </w:rPr>
        <w:t>2008</w:t>
      </w:r>
      <w:r w:rsidRPr="003B67D3">
        <w:rPr>
          <w:position w:val="6"/>
          <w:sz w:val="28"/>
          <w:szCs w:val="28"/>
        </w:rPr>
        <w:t xml:space="preserve"> году составили 14452 тыс.руб., увеличившись по сравнению с прошлым годом на 5696 тыс. руб. (на 65.1 %) и по сравнению с </w:t>
      </w:r>
      <w:r w:rsidR="00FB6205" w:rsidRPr="003B67D3">
        <w:rPr>
          <w:position w:val="6"/>
          <w:sz w:val="28"/>
          <w:szCs w:val="28"/>
        </w:rPr>
        <w:t>2006</w:t>
      </w:r>
      <w:r w:rsidRPr="003B67D3">
        <w:rPr>
          <w:position w:val="6"/>
          <w:sz w:val="28"/>
          <w:szCs w:val="28"/>
        </w:rPr>
        <w:t xml:space="preserve"> годом – на 10891 тыс.руб., или на 305.8 %.</w:t>
      </w:r>
      <w:r w:rsidR="003B67D3">
        <w:rPr>
          <w:position w:val="6"/>
          <w:sz w:val="28"/>
          <w:szCs w:val="28"/>
        </w:rPr>
        <w:t xml:space="preserve"> </w:t>
      </w:r>
      <w:r w:rsidRPr="003B67D3">
        <w:rPr>
          <w:position w:val="6"/>
          <w:sz w:val="28"/>
          <w:szCs w:val="28"/>
        </w:rPr>
        <w:t xml:space="preserve">В течение всего исследуемого периода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счет средств Фонда социального развития приобретал путевки на санаторно-курортное лечение работников. В </w:t>
      </w:r>
      <w:r w:rsidR="00FB6205" w:rsidRPr="003B67D3">
        <w:rPr>
          <w:position w:val="6"/>
          <w:sz w:val="28"/>
          <w:szCs w:val="28"/>
        </w:rPr>
        <w:t>2008</w:t>
      </w:r>
      <w:r w:rsidRPr="003B67D3">
        <w:rPr>
          <w:position w:val="6"/>
          <w:sz w:val="28"/>
          <w:szCs w:val="28"/>
        </w:rPr>
        <w:t xml:space="preserve"> году на эти цели из чистой прибыли было направлено 509 тыс.руб., или 3.4 % средств Фонда социального развития. В 2003 году работникам</w:t>
      </w:r>
      <w:r w:rsidR="003B67D3">
        <w:rPr>
          <w:position w:val="6"/>
          <w:sz w:val="28"/>
          <w:szCs w:val="28"/>
        </w:rPr>
        <w:t xml:space="preserve"> </w:t>
      </w:r>
      <w:r w:rsidRPr="003B67D3">
        <w:rPr>
          <w:position w:val="6"/>
          <w:sz w:val="28"/>
          <w:szCs w:val="28"/>
        </w:rPr>
        <w:t>было выделено 375 тыс.руб. на приобретение квартир. В последующие годы таких выплат за счет чистой прибыли не производилось.</w:t>
      </w:r>
      <w:r w:rsidR="003B67D3">
        <w:rPr>
          <w:position w:val="6"/>
          <w:sz w:val="28"/>
          <w:szCs w:val="28"/>
        </w:rPr>
        <w:t xml:space="preserve"> </w:t>
      </w:r>
      <w:r w:rsidRPr="003B67D3">
        <w:rPr>
          <w:position w:val="6"/>
          <w:sz w:val="28"/>
          <w:szCs w:val="28"/>
        </w:rPr>
        <w:t xml:space="preserve">Положительно можно оценить тот факт, что на предприятии выделяются средства на проведение оздоровительных мероприятий. В </w:t>
      </w:r>
      <w:r w:rsidR="00FB6205" w:rsidRPr="003B67D3">
        <w:rPr>
          <w:position w:val="6"/>
          <w:sz w:val="28"/>
          <w:szCs w:val="28"/>
        </w:rPr>
        <w:t>2006</w:t>
      </w:r>
      <w:r w:rsidRPr="003B67D3">
        <w:rPr>
          <w:position w:val="6"/>
          <w:sz w:val="28"/>
          <w:szCs w:val="28"/>
        </w:rPr>
        <w:t xml:space="preserve"> году на эти цели из чистой прибыли было выделено 29 тыс.руб., в </w:t>
      </w:r>
      <w:r w:rsidR="00FB6205" w:rsidRPr="003B67D3">
        <w:rPr>
          <w:position w:val="6"/>
          <w:sz w:val="28"/>
          <w:szCs w:val="28"/>
        </w:rPr>
        <w:t>2007</w:t>
      </w:r>
      <w:r w:rsidRPr="003B67D3">
        <w:rPr>
          <w:position w:val="6"/>
          <w:sz w:val="28"/>
          <w:szCs w:val="28"/>
        </w:rPr>
        <w:t xml:space="preserve"> году – 37 тыс.руб.</w:t>
      </w:r>
      <w:r w:rsidR="003B67D3">
        <w:rPr>
          <w:position w:val="6"/>
          <w:sz w:val="28"/>
          <w:szCs w:val="28"/>
        </w:rPr>
        <w:t xml:space="preserve"> </w:t>
      </w:r>
      <w:r w:rsidRPr="003B67D3">
        <w:rPr>
          <w:position w:val="6"/>
          <w:sz w:val="28"/>
          <w:szCs w:val="28"/>
        </w:rPr>
        <w:t xml:space="preserve">Однако в </w:t>
      </w:r>
      <w:r w:rsidR="00FB6205" w:rsidRPr="003B67D3">
        <w:rPr>
          <w:position w:val="6"/>
          <w:sz w:val="28"/>
          <w:szCs w:val="28"/>
        </w:rPr>
        <w:t>2008</w:t>
      </w:r>
      <w:r w:rsidRPr="003B67D3">
        <w:rPr>
          <w:position w:val="6"/>
          <w:sz w:val="28"/>
          <w:szCs w:val="28"/>
        </w:rPr>
        <w:t xml:space="preserve"> году средства на эти цели не выделялись.</w:t>
      </w:r>
    </w:p>
    <w:p w:rsidR="00072669" w:rsidRPr="003B67D3" w:rsidRDefault="00072669" w:rsidP="003B67D3">
      <w:pPr>
        <w:autoSpaceDE w:val="0"/>
        <w:autoSpaceDN w:val="0"/>
        <w:adjustRightInd w:val="0"/>
        <w:spacing w:line="360" w:lineRule="auto"/>
        <w:ind w:firstLine="709"/>
        <w:rPr>
          <w:position w:val="6"/>
          <w:sz w:val="28"/>
          <w:szCs w:val="16"/>
        </w:rPr>
      </w:pPr>
    </w:p>
    <w:p w:rsidR="00072669" w:rsidRPr="003B67D3" w:rsidRDefault="00E03BFF" w:rsidP="003B67D3">
      <w:pPr>
        <w:autoSpaceDE w:val="0"/>
        <w:autoSpaceDN w:val="0"/>
        <w:adjustRightInd w:val="0"/>
        <w:spacing w:line="360" w:lineRule="auto"/>
        <w:ind w:firstLine="709"/>
        <w:rPr>
          <w:position w:val="6"/>
          <w:sz w:val="28"/>
          <w:szCs w:val="28"/>
        </w:rPr>
      </w:pPr>
      <w:r>
        <w:rPr>
          <w:position w:val="6"/>
          <w:sz w:val="28"/>
          <w:szCs w:val="28"/>
        </w:rPr>
        <w:pict>
          <v:shape id="_x0000_i1040" type="#_x0000_t75" style="width:390.75pt;height:156pt">
            <v:imagedata r:id="rId22"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w:t>
      </w:r>
      <w:r w:rsidRPr="003B67D3">
        <w:rPr>
          <w:position w:val="6"/>
          <w:sz w:val="28"/>
          <w:szCs w:val="28"/>
        </w:rPr>
        <w:t xml:space="preserve"> 14 Структура Фонда социального развития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в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w:t>
      </w:r>
    </w:p>
    <w:p w:rsidR="00072669" w:rsidRPr="003B67D3" w:rsidRDefault="00072669"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Анализ социальных выплат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необходимо провести в сопоставлении с динамикой</w:t>
      </w:r>
      <w:r w:rsidR="003B67D3">
        <w:rPr>
          <w:position w:val="6"/>
          <w:sz w:val="28"/>
          <w:szCs w:val="28"/>
        </w:rPr>
        <w:t xml:space="preserve"> </w:t>
      </w:r>
      <w:r w:rsidRPr="003B67D3">
        <w:rPr>
          <w:position w:val="6"/>
          <w:sz w:val="28"/>
          <w:szCs w:val="28"/>
        </w:rPr>
        <w:t>такого показателя оценки эффективности труда, как уровень производительности труда.</w:t>
      </w:r>
      <w:r w:rsidR="003B67D3">
        <w:rPr>
          <w:position w:val="6"/>
          <w:sz w:val="28"/>
          <w:szCs w:val="28"/>
        </w:rPr>
        <w:t xml:space="preserve"> </w:t>
      </w:r>
      <w:r w:rsidRPr="003B67D3">
        <w:rPr>
          <w:position w:val="6"/>
          <w:sz w:val="28"/>
          <w:szCs w:val="28"/>
        </w:rPr>
        <w:t xml:space="preserve">Если уровень средств, направленных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 потребление, сопровождается ростом производительности труда, то использование прибыли на потребление будет считаться экономически эффективным.</w:t>
      </w:r>
      <w:r w:rsidR="003B67D3">
        <w:rPr>
          <w:position w:val="6"/>
          <w:sz w:val="28"/>
          <w:szCs w:val="28"/>
        </w:rPr>
        <w:t xml:space="preserve"> </w:t>
      </w:r>
      <w:r w:rsidRPr="003B67D3">
        <w:rPr>
          <w:position w:val="6"/>
          <w:sz w:val="28"/>
          <w:szCs w:val="28"/>
        </w:rPr>
        <w:t>Проанализируем соответствие</w:t>
      </w:r>
      <w:r w:rsidR="003B67D3">
        <w:rPr>
          <w:position w:val="6"/>
          <w:sz w:val="28"/>
          <w:szCs w:val="28"/>
        </w:rPr>
        <w:t xml:space="preserve"> </w:t>
      </w:r>
      <w:r w:rsidRPr="003B67D3">
        <w:rPr>
          <w:position w:val="6"/>
          <w:sz w:val="28"/>
          <w:szCs w:val="28"/>
        </w:rPr>
        <w:t>между</w:t>
      </w:r>
      <w:r w:rsidR="003B67D3">
        <w:rPr>
          <w:position w:val="6"/>
          <w:sz w:val="28"/>
          <w:szCs w:val="28"/>
        </w:rPr>
        <w:t xml:space="preserve"> </w:t>
      </w:r>
      <w:r w:rsidRPr="003B67D3">
        <w:rPr>
          <w:position w:val="6"/>
          <w:sz w:val="28"/>
          <w:szCs w:val="28"/>
        </w:rPr>
        <w:t>темпами роста</w:t>
      </w:r>
      <w:r w:rsidR="003B67D3">
        <w:rPr>
          <w:position w:val="6"/>
          <w:sz w:val="28"/>
          <w:szCs w:val="28"/>
        </w:rPr>
        <w:t xml:space="preserve"> </w:t>
      </w:r>
      <w:r w:rsidRPr="003B67D3">
        <w:rPr>
          <w:position w:val="6"/>
          <w:sz w:val="28"/>
          <w:szCs w:val="28"/>
        </w:rPr>
        <w:t xml:space="preserve">производительности труда работников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и размером средств, направленных на</w:t>
      </w:r>
      <w:r w:rsidR="003B67D3">
        <w:rPr>
          <w:position w:val="6"/>
          <w:sz w:val="28"/>
          <w:szCs w:val="28"/>
        </w:rPr>
        <w:t xml:space="preserve"> </w:t>
      </w:r>
      <w:r w:rsidRPr="003B67D3">
        <w:rPr>
          <w:position w:val="6"/>
          <w:sz w:val="28"/>
          <w:szCs w:val="28"/>
        </w:rPr>
        <w:t>потребление.</w:t>
      </w:r>
      <w:r w:rsidR="003B67D3">
        <w:rPr>
          <w:position w:val="6"/>
          <w:sz w:val="28"/>
          <w:szCs w:val="28"/>
        </w:rPr>
        <w:t xml:space="preserve"> </w:t>
      </w:r>
      <w:r w:rsidRPr="003B67D3">
        <w:rPr>
          <w:position w:val="6"/>
          <w:sz w:val="28"/>
          <w:szCs w:val="28"/>
        </w:rPr>
        <w:t>Изменение производительности труда охарактеризуем индексом (</w:t>
      </w:r>
      <w:r w:rsidRPr="003B67D3">
        <w:rPr>
          <w:position w:val="6"/>
          <w:sz w:val="28"/>
          <w:szCs w:val="28"/>
          <w:lang w:val="en-US"/>
        </w:rPr>
        <w:t>I</w:t>
      </w:r>
      <w:r w:rsidRPr="003B67D3">
        <w:rPr>
          <w:position w:val="6"/>
          <w:sz w:val="28"/>
          <w:szCs w:val="28"/>
        </w:rPr>
        <w:t>пт),</w:t>
      </w:r>
      <w:r w:rsidR="003B67D3">
        <w:rPr>
          <w:position w:val="6"/>
          <w:sz w:val="28"/>
          <w:szCs w:val="28"/>
        </w:rPr>
        <w:t xml:space="preserve"> </w:t>
      </w:r>
      <w:r w:rsidRPr="003B67D3">
        <w:rPr>
          <w:position w:val="6"/>
          <w:sz w:val="28"/>
          <w:szCs w:val="28"/>
        </w:rPr>
        <w:t>который определяется отношением</w:t>
      </w:r>
      <w:r w:rsidR="003B67D3">
        <w:rPr>
          <w:position w:val="6"/>
          <w:sz w:val="28"/>
          <w:szCs w:val="28"/>
        </w:rPr>
        <w:t xml:space="preserve"> </w:t>
      </w:r>
      <w:r w:rsidRPr="003B67D3">
        <w:rPr>
          <w:position w:val="6"/>
          <w:sz w:val="28"/>
          <w:szCs w:val="28"/>
        </w:rPr>
        <w:t>размера товарной продукции за отчетный период (ПТ1) к товарной продукции в базисном периоде (ПТ0). Аналогичным образом рассчитывается</w:t>
      </w:r>
      <w:r w:rsidR="003B67D3">
        <w:rPr>
          <w:position w:val="6"/>
          <w:sz w:val="28"/>
          <w:szCs w:val="28"/>
        </w:rPr>
        <w:t xml:space="preserve"> </w:t>
      </w:r>
      <w:r w:rsidRPr="003B67D3">
        <w:rPr>
          <w:position w:val="6"/>
          <w:sz w:val="28"/>
          <w:szCs w:val="28"/>
        </w:rPr>
        <w:t>индекс изменения средств, направленных на потребление (</w:t>
      </w:r>
      <w:r w:rsidRPr="003B67D3">
        <w:rPr>
          <w:position w:val="6"/>
          <w:sz w:val="28"/>
          <w:szCs w:val="28"/>
          <w:lang w:val="en-US"/>
        </w:rPr>
        <w:t>I</w:t>
      </w:r>
      <w:r w:rsidRPr="003B67D3">
        <w:rPr>
          <w:position w:val="6"/>
          <w:sz w:val="28"/>
          <w:szCs w:val="28"/>
        </w:rPr>
        <w:t>пр):</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lang w:val="en-US"/>
        </w:rPr>
        <w:t>I</w:t>
      </w:r>
      <w:r w:rsidRPr="003B67D3">
        <w:rPr>
          <w:position w:val="6"/>
          <w:sz w:val="28"/>
          <w:szCs w:val="28"/>
        </w:rPr>
        <w:t>пт = ПТ1 / ПТ0</w:t>
      </w:r>
      <w:r w:rsidR="003B67D3">
        <w:rPr>
          <w:position w:val="6"/>
          <w:sz w:val="28"/>
          <w:szCs w:val="28"/>
        </w:rPr>
        <w:t xml:space="preserve">                            </w:t>
      </w:r>
      <w:r w:rsidRPr="003B67D3">
        <w:rPr>
          <w:position w:val="6"/>
          <w:sz w:val="28"/>
          <w:szCs w:val="28"/>
        </w:rPr>
        <w:t xml:space="preserve"> (3.3)</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lang w:val="en-US"/>
        </w:rPr>
        <w:t>I</w:t>
      </w:r>
      <w:r w:rsidRPr="003B67D3">
        <w:rPr>
          <w:position w:val="6"/>
          <w:sz w:val="28"/>
          <w:szCs w:val="28"/>
        </w:rPr>
        <w:t>пр = ПР1 / ПР0</w:t>
      </w:r>
      <w:r w:rsidR="003B67D3">
        <w:rPr>
          <w:position w:val="6"/>
          <w:sz w:val="28"/>
          <w:szCs w:val="28"/>
        </w:rPr>
        <w:t xml:space="preserve">                             </w:t>
      </w:r>
      <w:r w:rsidRPr="003B67D3">
        <w:rPr>
          <w:position w:val="6"/>
          <w:sz w:val="28"/>
          <w:szCs w:val="28"/>
        </w:rPr>
        <w:t>(3.4)</w:t>
      </w:r>
    </w:p>
    <w:p w:rsidR="00EB44BD" w:rsidRDefault="00EB44BD" w:rsidP="003B67D3">
      <w:pPr>
        <w:autoSpaceDE w:val="0"/>
        <w:autoSpaceDN w:val="0"/>
        <w:adjustRightInd w:val="0"/>
        <w:spacing w:line="360" w:lineRule="auto"/>
        <w:ind w:firstLine="709"/>
        <w:rPr>
          <w:position w:val="6"/>
          <w:sz w:val="28"/>
          <w:szCs w:val="28"/>
        </w:rPr>
      </w:pPr>
    </w:p>
    <w:p w:rsidR="007F3EE1"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Таблица </w:t>
      </w:r>
      <w:r w:rsidR="00B9662D" w:rsidRPr="003B67D3">
        <w:rPr>
          <w:position w:val="6"/>
          <w:sz w:val="28"/>
          <w:szCs w:val="28"/>
        </w:rPr>
        <w:t>1</w:t>
      </w:r>
      <w:r w:rsidR="0058329D" w:rsidRPr="003B67D3">
        <w:rPr>
          <w:position w:val="6"/>
          <w:sz w:val="28"/>
          <w:szCs w:val="28"/>
        </w:rPr>
        <w:t>3</w:t>
      </w:r>
      <w:r w:rsidR="00EB44BD">
        <w:rPr>
          <w:position w:val="6"/>
          <w:sz w:val="28"/>
          <w:szCs w:val="28"/>
        </w:rPr>
        <w:t>.</w:t>
      </w:r>
      <w:r w:rsidRPr="003B67D3">
        <w:rPr>
          <w:position w:val="6"/>
          <w:sz w:val="28"/>
          <w:szCs w:val="28"/>
        </w:rPr>
        <w:t>Расчет индексов изменения средств, направленных на потребление (</w:t>
      </w:r>
      <w:r w:rsidRPr="003B67D3">
        <w:rPr>
          <w:position w:val="6"/>
          <w:sz w:val="28"/>
          <w:szCs w:val="28"/>
          <w:lang w:val="en-US"/>
        </w:rPr>
        <w:t>I</w:t>
      </w:r>
      <w:r w:rsidRPr="003B67D3">
        <w:rPr>
          <w:position w:val="6"/>
          <w:sz w:val="28"/>
          <w:szCs w:val="28"/>
        </w:rPr>
        <w:t>пр) и производительности труда</w:t>
      </w:r>
      <w:r w:rsidR="003B67D3">
        <w:rPr>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за </w:t>
      </w:r>
      <w:r w:rsidR="00FB6205" w:rsidRPr="003B67D3">
        <w:rPr>
          <w:position w:val="6"/>
          <w:sz w:val="28"/>
          <w:szCs w:val="28"/>
        </w:rPr>
        <w:t>2006</w:t>
      </w:r>
      <w:r w:rsidRPr="003B67D3">
        <w:rPr>
          <w:position w:val="6"/>
          <w:sz w:val="28"/>
          <w:szCs w:val="28"/>
        </w:rPr>
        <w:t xml:space="preserve"> –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r w:rsidR="007F3EE1" w:rsidRPr="003B67D3">
        <w:rPr>
          <w:position w:val="6"/>
          <w:sz w:val="28"/>
          <w:szCs w:val="28"/>
        </w:rPr>
        <w:t>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1051"/>
        <w:gridCol w:w="1058"/>
        <w:gridCol w:w="1058"/>
      </w:tblGrid>
      <w:tr w:rsidR="00072669" w:rsidRPr="003B67D3" w:rsidTr="00EB44BD">
        <w:trPr>
          <w:jc w:val="center"/>
        </w:trPr>
        <w:tc>
          <w:tcPr>
            <w:tcW w:w="6512" w:type="dxa"/>
          </w:tcPr>
          <w:p w:rsidR="00072669" w:rsidRPr="003B67D3" w:rsidRDefault="00072669" w:rsidP="00EB44BD">
            <w:pPr>
              <w:pStyle w:val="12"/>
            </w:pPr>
            <w:r w:rsidRPr="003B67D3">
              <w:t>Показатели</w:t>
            </w:r>
          </w:p>
        </w:tc>
        <w:tc>
          <w:tcPr>
            <w:tcW w:w="1095" w:type="dxa"/>
          </w:tcPr>
          <w:p w:rsidR="00072669" w:rsidRPr="003B67D3" w:rsidRDefault="00FB6205" w:rsidP="00EB44BD">
            <w:pPr>
              <w:pStyle w:val="12"/>
            </w:pPr>
            <w:smartTag w:uri="urn:schemas-microsoft-com:office:smarttags" w:element="metricconverter">
              <w:smartTagPr>
                <w:attr w:name="ProductID" w:val="2006 г"/>
              </w:smartTagPr>
              <w:r w:rsidRPr="003B67D3">
                <w:t>2006</w:t>
              </w:r>
              <w:r w:rsidR="00072669" w:rsidRPr="003B67D3">
                <w:t xml:space="preserve"> г</w:t>
              </w:r>
            </w:smartTag>
            <w:r w:rsidR="00072669" w:rsidRPr="003B67D3">
              <w:t>.</w:t>
            </w:r>
          </w:p>
        </w:tc>
        <w:tc>
          <w:tcPr>
            <w:tcW w:w="1095" w:type="dxa"/>
          </w:tcPr>
          <w:p w:rsidR="00072669" w:rsidRPr="003B67D3" w:rsidRDefault="00FB6205" w:rsidP="00EB44BD">
            <w:pPr>
              <w:pStyle w:val="12"/>
            </w:pPr>
            <w:smartTag w:uri="urn:schemas-microsoft-com:office:smarttags" w:element="metricconverter">
              <w:smartTagPr>
                <w:attr w:name="ProductID" w:val="2007 г"/>
              </w:smartTagPr>
              <w:r w:rsidRPr="003B67D3">
                <w:t>2007</w:t>
              </w:r>
              <w:r w:rsidR="00072669" w:rsidRPr="003B67D3">
                <w:t xml:space="preserve"> г</w:t>
              </w:r>
            </w:smartTag>
            <w:r w:rsidR="00072669" w:rsidRPr="003B67D3">
              <w:t>.</w:t>
            </w:r>
          </w:p>
        </w:tc>
        <w:tc>
          <w:tcPr>
            <w:tcW w:w="1095" w:type="dxa"/>
          </w:tcPr>
          <w:p w:rsidR="00072669" w:rsidRPr="003B67D3" w:rsidRDefault="00FB6205" w:rsidP="00EB44BD">
            <w:pPr>
              <w:pStyle w:val="12"/>
            </w:pPr>
            <w:smartTag w:uri="urn:schemas-microsoft-com:office:smarttags" w:element="metricconverter">
              <w:smartTagPr>
                <w:attr w:name="ProductID" w:val="2008 г"/>
              </w:smartTagPr>
              <w:r w:rsidRPr="003B67D3">
                <w:t>2008</w:t>
              </w:r>
              <w:r w:rsidR="00072669" w:rsidRPr="003B67D3">
                <w:t xml:space="preserve"> г</w:t>
              </w:r>
            </w:smartTag>
            <w:r w:rsidR="00072669" w:rsidRPr="003B67D3">
              <w:t>.</w:t>
            </w:r>
          </w:p>
        </w:tc>
      </w:tr>
      <w:tr w:rsidR="00072669" w:rsidRPr="003B67D3" w:rsidTr="00EB44BD">
        <w:trPr>
          <w:jc w:val="center"/>
        </w:trPr>
        <w:tc>
          <w:tcPr>
            <w:tcW w:w="6512" w:type="dxa"/>
          </w:tcPr>
          <w:p w:rsidR="00072669" w:rsidRPr="003B67D3" w:rsidRDefault="00072669" w:rsidP="00EB44BD">
            <w:pPr>
              <w:pStyle w:val="12"/>
            </w:pPr>
            <w:r w:rsidRPr="003B67D3">
              <w:t xml:space="preserve">Объем </w:t>
            </w:r>
            <w:r w:rsidR="007F3EE1" w:rsidRPr="003B67D3">
              <w:t>оказанных услуг</w:t>
            </w:r>
            <w:r w:rsidRPr="003B67D3">
              <w:t>, тыс.руб.</w:t>
            </w:r>
          </w:p>
        </w:tc>
        <w:tc>
          <w:tcPr>
            <w:tcW w:w="1095" w:type="dxa"/>
          </w:tcPr>
          <w:p w:rsidR="00072669" w:rsidRPr="003B67D3" w:rsidRDefault="00072669" w:rsidP="00EB44BD">
            <w:pPr>
              <w:pStyle w:val="12"/>
            </w:pPr>
            <w:r w:rsidRPr="003B67D3">
              <w:t>89289</w:t>
            </w:r>
          </w:p>
        </w:tc>
        <w:tc>
          <w:tcPr>
            <w:tcW w:w="1095" w:type="dxa"/>
          </w:tcPr>
          <w:p w:rsidR="00072669" w:rsidRPr="003B67D3" w:rsidRDefault="00072669" w:rsidP="00EB44BD">
            <w:pPr>
              <w:pStyle w:val="12"/>
            </w:pPr>
            <w:r w:rsidRPr="003B67D3">
              <w:t>214986</w:t>
            </w:r>
          </w:p>
        </w:tc>
        <w:tc>
          <w:tcPr>
            <w:tcW w:w="1095" w:type="dxa"/>
          </w:tcPr>
          <w:p w:rsidR="00072669" w:rsidRPr="003B67D3" w:rsidRDefault="00072669" w:rsidP="00EB44BD">
            <w:pPr>
              <w:pStyle w:val="12"/>
            </w:pPr>
            <w:r w:rsidRPr="003B67D3">
              <w:t>487351</w:t>
            </w:r>
          </w:p>
        </w:tc>
      </w:tr>
      <w:tr w:rsidR="00072669" w:rsidRPr="003B67D3" w:rsidTr="00EB44BD">
        <w:trPr>
          <w:jc w:val="center"/>
        </w:trPr>
        <w:tc>
          <w:tcPr>
            <w:tcW w:w="6512" w:type="dxa"/>
          </w:tcPr>
          <w:p w:rsidR="00072669" w:rsidRPr="003B67D3" w:rsidRDefault="00072669" w:rsidP="00EB44BD">
            <w:pPr>
              <w:pStyle w:val="12"/>
            </w:pPr>
            <w:r w:rsidRPr="003B67D3">
              <w:t>Среднесписочная численность персонала</w:t>
            </w:r>
          </w:p>
        </w:tc>
        <w:tc>
          <w:tcPr>
            <w:tcW w:w="1095" w:type="dxa"/>
          </w:tcPr>
          <w:p w:rsidR="00072669" w:rsidRPr="003B67D3" w:rsidRDefault="00072669" w:rsidP="00EB44BD">
            <w:pPr>
              <w:pStyle w:val="12"/>
            </w:pPr>
            <w:r w:rsidRPr="003B67D3">
              <w:t>675</w:t>
            </w:r>
          </w:p>
        </w:tc>
        <w:tc>
          <w:tcPr>
            <w:tcW w:w="1095" w:type="dxa"/>
          </w:tcPr>
          <w:p w:rsidR="00072669" w:rsidRPr="003B67D3" w:rsidRDefault="00072669" w:rsidP="00EB44BD">
            <w:pPr>
              <w:pStyle w:val="12"/>
            </w:pPr>
            <w:r w:rsidRPr="003B67D3">
              <w:t>681</w:t>
            </w:r>
          </w:p>
        </w:tc>
        <w:tc>
          <w:tcPr>
            <w:tcW w:w="1095" w:type="dxa"/>
          </w:tcPr>
          <w:p w:rsidR="00072669" w:rsidRPr="003B67D3" w:rsidRDefault="00072669" w:rsidP="00EB44BD">
            <w:pPr>
              <w:pStyle w:val="12"/>
            </w:pPr>
            <w:r w:rsidRPr="003B67D3">
              <w:t>686</w:t>
            </w:r>
          </w:p>
        </w:tc>
      </w:tr>
      <w:tr w:rsidR="00072669" w:rsidRPr="003B67D3" w:rsidTr="00EB44BD">
        <w:trPr>
          <w:jc w:val="center"/>
        </w:trPr>
        <w:tc>
          <w:tcPr>
            <w:tcW w:w="6512" w:type="dxa"/>
          </w:tcPr>
          <w:p w:rsidR="00072669" w:rsidRPr="003B67D3" w:rsidRDefault="00072669" w:rsidP="00EB44BD">
            <w:pPr>
              <w:pStyle w:val="12"/>
            </w:pPr>
            <w:r w:rsidRPr="003B67D3">
              <w:t xml:space="preserve">Производительность труда. тыс.руб. /чел. </w:t>
            </w:r>
          </w:p>
        </w:tc>
        <w:tc>
          <w:tcPr>
            <w:tcW w:w="1095" w:type="dxa"/>
          </w:tcPr>
          <w:p w:rsidR="00072669" w:rsidRPr="003B67D3" w:rsidRDefault="00072669" w:rsidP="00EB44BD">
            <w:pPr>
              <w:pStyle w:val="12"/>
            </w:pPr>
            <w:r w:rsidRPr="003B67D3">
              <w:t>132.28</w:t>
            </w:r>
          </w:p>
        </w:tc>
        <w:tc>
          <w:tcPr>
            <w:tcW w:w="1095" w:type="dxa"/>
          </w:tcPr>
          <w:p w:rsidR="00072669" w:rsidRPr="003B67D3" w:rsidRDefault="00072669" w:rsidP="00EB44BD">
            <w:pPr>
              <w:pStyle w:val="12"/>
            </w:pPr>
            <w:r w:rsidRPr="003B67D3">
              <w:t>315.69</w:t>
            </w:r>
          </w:p>
        </w:tc>
        <w:tc>
          <w:tcPr>
            <w:tcW w:w="1095" w:type="dxa"/>
          </w:tcPr>
          <w:p w:rsidR="00072669" w:rsidRPr="003B67D3" w:rsidRDefault="00072669" w:rsidP="00EB44BD">
            <w:pPr>
              <w:pStyle w:val="12"/>
            </w:pPr>
            <w:r w:rsidRPr="003B67D3">
              <w:t>710.42</w:t>
            </w:r>
          </w:p>
        </w:tc>
      </w:tr>
      <w:tr w:rsidR="00072669" w:rsidRPr="003B67D3" w:rsidTr="00EB44BD">
        <w:trPr>
          <w:jc w:val="center"/>
        </w:trPr>
        <w:tc>
          <w:tcPr>
            <w:tcW w:w="6512" w:type="dxa"/>
          </w:tcPr>
          <w:p w:rsidR="00072669" w:rsidRPr="003B67D3" w:rsidRDefault="00072669" w:rsidP="00EB44BD">
            <w:pPr>
              <w:pStyle w:val="12"/>
            </w:pPr>
            <w:r w:rsidRPr="003B67D3">
              <w:t>Объем средств, направленных на потребление, всего тыс.руб.</w:t>
            </w:r>
          </w:p>
          <w:p w:rsidR="00072669" w:rsidRPr="003B67D3" w:rsidRDefault="00072669" w:rsidP="00EB44BD">
            <w:pPr>
              <w:pStyle w:val="12"/>
            </w:pPr>
            <w:r w:rsidRPr="003B67D3">
              <w:t xml:space="preserve">в т.ч. на одного работника, тыс.руб. </w:t>
            </w:r>
          </w:p>
        </w:tc>
        <w:tc>
          <w:tcPr>
            <w:tcW w:w="1095" w:type="dxa"/>
          </w:tcPr>
          <w:p w:rsidR="00072669" w:rsidRPr="003B67D3" w:rsidRDefault="00072669" w:rsidP="00EB44BD">
            <w:pPr>
              <w:pStyle w:val="12"/>
            </w:pPr>
            <w:r w:rsidRPr="003B67D3">
              <w:t>4079</w:t>
            </w:r>
          </w:p>
        </w:tc>
        <w:tc>
          <w:tcPr>
            <w:tcW w:w="1095" w:type="dxa"/>
          </w:tcPr>
          <w:p w:rsidR="00072669" w:rsidRPr="003B67D3" w:rsidRDefault="00072669" w:rsidP="00EB44BD">
            <w:pPr>
              <w:pStyle w:val="12"/>
            </w:pPr>
            <w:r w:rsidRPr="003B67D3">
              <w:t>9227</w:t>
            </w:r>
          </w:p>
        </w:tc>
        <w:tc>
          <w:tcPr>
            <w:tcW w:w="1095" w:type="dxa"/>
          </w:tcPr>
          <w:p w:rsidR="00072669" w:rsidRPr="003B67D3" w:rsidRDefault="00072669" w:rsidP="00EB44BD">
            <w:pPr>
              <w:pStyle w:val="12"/>
            </w:pPr>
            <w:r w:rsidRPr="003B67D3">
              <w:t>14961</w:t>
            </w:r>
          </w:p>
        </w:tc>
      </w:tr>
      <w:tr w:rsidR="00072669" w:rsidRPr="003B67D3" w:rsidTr="00EB44BD">
        <w:trPr>
          <w:jc w:val="center"/>
        </w:trPr>
        <w:tc>
          <w:tcPr>
            <w:tcW w:w="6512" w:type="dxa"/>
          </w:tcPr>
          <w:p w:rsidR="00072669" w:rsidRPr="003B67D3" w:rsidRDefault="00072669" w:rsidP="00EB44BD">
            <w:pPr>
              <w:pStyle w:val="12"/>
            </w:pPr>
            <w:r w:rsidRPr="003B67D3">
              <w:t>Индекс производительности труда</w:t>
            </w:r>
            <w:r w:rsidR="003B67D3">
              <w:t xml:space="preserve"> </w:t>
            </w:r>
            <w:r w:rsidRPr="003B67D3">
              <w:t>(</w:t>
            </w:r>
            <w:r w:rsidRPr="003B67D3">
              <w:rPr>
                <w:lang w:val="en-US"/>
              </w:rPr>
              <w:t>I</w:t>
            </w:r>
            <w:r w:rsidRPr="003B67D3">
              <w:t>пт)</w:t>
            </w:r>
          </w:p>
        </w:tc>
        <w:tc>
          <w:tcPr>
            <w:tcW w:w="1095" w:type="dxa"/>
          </w:tcPr>
          <w:p w:rsidR="00072669" w:rsidRPr="003B67D3" w:rsidRDefault="00072669" w:rsidP="00EB44BD">
            <w:pPr>
              <w:pStyle w:val="12"/>
            </w:pPr>
            <w:r w:rsidRPr="003B67D3">
              <w:t>1</w:t>
            </w:r>
          </w:p>
        </w:tc>
        <w:tc>
          <w:tcPr>
            <w:tcW w:w="1095" w:type="dxa"/>
          </w:tcPr>
          <w:p w:rsidR="00072669" w:rsidRPr="003B67D3" w:rsidRDefault="00072669" w:rsidP="00EB44BD">
            <w:pPr>
              <w:pStyle w:val="12"/>
            </w:pPr>
            <w:r w:rsidRPr="003B67D3">
              <w:t>2.387</w:t>
            </w:r>
          </w:p>
        </w:tc>
        <w:tc>
          <w:tcPr>
            <w:tcW w:w="1095" w:type="dxa"/>
          </w:tcPr>
          <w:p w:rsidR="00072669" w:rsidRPr="003B67D3" w:rsidRDefault="00072669" w:rsidP="00EB44BD">
            <w:pPr>
              <w:pStyle w:val="12"/>
            </w:pPr>
            <w:r w:rsidRPr="003B67D3">
              <w:t>5.371</w:t>
            </w:r>
          </w:p>
        </w:tc>
      </w:tr>
      <w:tr w:rsidR="00072669" w:rsidRPr="003B67D3" w:rsidTr="00EB44BD">
        <w:trPr>
          <w:jc w:val="center"/>
        </w:trPr>
        <w:tc>
          <w:tcPr>
            <w:tcW w:w="6512" w:type="dxa"/>
          </w:tcPr>
          <w:p w:rsidR="00072669" w:rsidRPr="003B67D3" w:rsidRDefault="00072669" w:rsidP="00EB44BD">
            <w:pPr>
              <w:pStyle w:val="12"/>
            </w:pPr>
            <w:r w:rsidRPr="003B67D3">
              <w:t>Индекс средств, направленных на потребление (</w:t>
            </w:r>
            <w:r w:rsidRPr="003B67D3">
              <w:rPr>
                <w:lang w:val="en-US"/>
              </w:rPr>
              <w:t>I</w:t>
            </w:r>
            <w:r w:rsidRPr="003B67D3">
              <w:t>пр)</w:t>
            </w:r>
          </w:p>
        </w:tc>
        <w:tc>
          <w:tcPr>
            <w:tcW w:w="1095" w:type="dxa"/>
          </w:tcPr>
          <w:p w:rsidR="00072669" w:rsidRPr="003B67D3" w:rsidRDefault="00072669" w:rsidP="00EB44BD">
            <w:pPr>
              <w:pStyle w:val="12"/>
            </w:pPr>
            <w:r w:rsidRPr="003B67D3">
              <w:t>1</w:t>
            </w:r>
          </w:p>
        </w:tc>
        <w:tc>
          <w:tcPr>
            <w:tcW w:w="1095" w:type="dxa"/>
          </w:tcPr>
          <w:p w:rsidR="00072669" w:rsidRPr="003B67D3" w:rsidRDefault="00072669" w:rsidP="00EB44BD">
            <w:pPr>
              <w:pStyle w:val="12"/>
            </w:pPr>
            <w:r w:rsidRPr="003B67D3">
              <w:t>2.262</w:t>
            </w:r>
          </w:p>
        </w:tc>
        <w:tc>
          <w:tcPr>
            <w:tcW w:w="1095" w:type="dxa"/>
          </w:tcPr>
          <w:p w:rsidR="00072669" w:rsidRPr="003B67D3" w:rsidRDefault="00072669" w:rsidP="00EB44BD">
            <w:pPr>
              <w:pStyle w:val="12"/>
            </w:pPr>
            <w:r w:rsidRPr="003B67D3">
              <w:t>3.668</w:t>
            </w:r>
          </w:p>
        </w:tc>
      </w:tr>
    </w:tbl>
    <w:p w:rsidR="00072669" w:rsidRPr="003B67D3" w:rsidRDefault="00072669" w:rsidP="003B67D3">
      <w:pPr>
        <w:autoSpaceDE w:val="0"/>
        <w:autoSpaceDN w:val="0"/>
        <w:adjustRightInd w:val="0"/>
        <w:spacing w:line="360" w:lineRule="auto"/>
        <w:ind w:firstLine="709"/>
        <w:rPr>
          <w:position w:val="6"/>
          <w:sz w:val="28"/>
          <w:szCs w:val="16"/>
        </w:rPr>
      </w:pPr>
    </w:p>
    <w:p w:rsidR="00072669"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Для наглядности динамику индексов производительности труда</w:t>
      </w:r>
      <w:r w:rsidR="003B67D3">
        <w:rPr>
          <w:position w:val="6"/>
          <w:sz w:val="28"/>
          <w:szCs w:val="28"/>
        </w:rPr>
        <w:t xml:space="preserve"> </w:t>
      </w:r>
      <w:r w:rsidRPr="003B67D3">
        <w:rPr>
          <w:position w:val="6"/>
          <w:sz w:val="28"/>
          <w:szCs w:val="28"/>
        </w:rPr>
        <w:t>(</w:t>
      </w:r>
      <w:r w:rsidRPr="003B67D3">
        <w:rPr>
          <w:position w:val="6"/>
          <w:sz w:val="28"/>
          <w:szCs w:val="28"/>
          <w:lang w:val="en-US"/>
        </w:rPr>
        <w:t>I</w:t>
      </w:r>
      <w:r w:rsidRPr="003B67D3">
        <w:rPr>
          <w:position w:val="6"/>
          <w:sz w:val="28"/>
          <w:szCs w:val="28"/>
        </w:rPr>
        <w:t xml:space="preserve">пт) и размера средств, направленных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 потребление (</w:t>
      </w:r>
      <w:r w:rsidRPr="003B67D3">
        <w:rPr>
          <w:position w:val="6"/>
          <w:sz w:val="28"/>
          <w:szCs w:val="28"/>
          <w:lang w:val="en-US"/>
        </w:rPr>
        <w:t>I</w:t>
      </w:r>
      <w:r w:rsidRPr="003B67D3">
        <w:rPr>
          <w:position w:val="6"/>
          <w:sz w:val="28"/>
          <w:szCs w:val="28"/>
        </w:rPr>
        <w:t>пр)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 xml:space="preserve"> –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 представим графически (рис</w:t>
      </w:r>
      <w:r w:rsidR="00370437" w:rsidRPr="003B67D3">
        <w:rPr>
          <w:position w:val="6"/>
          <w:sz w:val="28"/>
          <w:szCs w:val="28"/>
        </w:rPr>
        <w:t>.</w:t>
      </w:r>
      <w:r w:rsidRPr="003B67D3">
        <w:rPr>
          <w:position w:val="6"/>
          <w:sz w:val="28"/>
          <w:szCs w:val="28"/>
        </w:rPr>
        <w:t xml:space="preserve"> 1</w:t>
      </w:r>
      <w:r w:rsidR="0058329D" w:rsidRPr="003B67D3">
        <w:rPr>
          <w:position w:val="6"/>
          <w:sz w:val="28"/>
          <w:szCs w:val="28"/>
        </w:rPr>
        <w:t>3</w:t>
      </w:r>
      <w:r w:rsidRPr="003B67D3">
        <w:rPr>
          <w:position w:val="6"/>
          <w:sz w:val="28"/>
          <w:szCs w:val="28"/>
        </w:rPr>
        <w:t>).</w:t>
      </w:r>
    </w:p>
    <w:p w:rsidR="00EB44BD" w:rsidRPr="003B67D3" w:rsidRDefault="00EB44BD" w:rsidP="003B67D3">
      <w:pPr>
        <w:autoSpaceDE w:val="0"/>
        <w:autoSpaceDN w:val="0"/>
        <w:adjustRightInd w:val="0"/>
        <w:spacing w:line="360" w:lineRule="auto"/>
        <w:ind w:firstLine="709"/>
        <w:rPr>
          <w:position w:val="6"/>
          <w:sz w:val="28"/>
          <w:szCs w:val="28"/>
        </w:rPr>
      </w:pPr>
      <w:r w:rsidRPr="003B67D3">
        <w:rPr>
          <w:position w:val="6"/>
          <w:sz w:val="28"/>
          <w:szCs w:val="28"/>
        </w:rPr>
        <w:t>Как показало исследование, на изучаемом предприятии отсутствует тесная связь между объемом средств, направленных на потребление</w:t>
      </w:r>
      <w:r>
        <w:rPr>
          <w:position w:val="6"/>
          <w:sz w:val="28"/>
          <w:szCs w:val="28"/>
        </w:rPr>
        <w:t xml:space="preserve"> </w:t>
      </w:r>
      <w:r w:rsidRPr="003B67D3">
        <w:rPr>
          <w:position w:val="6"/>
          <w:sz w:val="28"/>
          <w:szCs w:val="28"/>
        </w:rPr>
        <w:t>и результатами работы предприятия. Поскольку уровень средств, направленных на потребление в ООО «Ремприбор»</w:t>
      </w:r>
      <w:r>
        <w:rPr>
          <w:position w:val="6"/>
          <w:sz w:val="28"/>
          <w:szCs w:val="28"/>
        </w:rPr>
        <w:t xml:space="preserve"> </w:t>
      </w:r>
      <w:r w:rsidRPr="003B67D3">
        <w:rPr>
          <w:position w:val="6"/>
          <w:sz w:val="28"/>
          <w:szCs w:val="28"/>
        </w:rPr>
        <w:t>не зависит от выполнения плана по производству продукции, можно сделать вывод об отсутствии эффективной системы нормирования труда, в результате чего снижается обоснованность плановых заданий.</w:t>
      </w:r>
    </w:p>
    <w:p w:rsidR="006E639D" w:rsidRPr="003B67D3" w:rsidRDefault="00E03BFF" w:rsidP="003B67D3">
      <w:pPr>
        <w:autoSpaceDE w:val="0"/>
        <w:autoSpaceDN w:val="0"/>
        <w:adjustRightInd w:val="0"/>
        <w:spacing w:line="360" w:lineRule="auto"/>
        <w:ind w:firstLine="709"/>
        <w:rPr>
          <w:position w:val="6"/>
          <w:sz w:val="28"/>
          <w:szCs w:val="24"/>
        </w:rPr>
      </w:pPr>
      <w:r>
        <w:rPr>
          <w:position w:val="6"/>
          <w:sz w:val="28"/>
        </w:rPr>
        <w:pict>
          <v:shape id="_x0000_i1041" type="#_x0000_t75" style="width:4in;height:124.5pt">
            <v:imagedata r:id="rId23"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xml:space="preserve">. </w:t>
      </w:r>
      <w:r w:rsidRPr="003B67D3">
        <w:rPr>
          <w:position w:val="6"/>
          <w:sz w:val="28"/>
          <w:szCs w:val="28"/>
        </w:rPr>
        <w:t>15 Динамика индексов изменения производительности труда</w:t>
      </w:r>
      <w:r w:rsidR="003B67D3">
        <w:rPr>
          <w:position w:val="6"/>
          <w:sz w:val="28"/>
          <w:szCs w:val="28"/>
        </w:rPr>
        <w:t xml:space="preserve"> </w:t>
      </w:r>
      <w:r w:rsidRPr="003B67D3">
        <w:rPr>
          <w:position w:val="6"/>
          <w:sz w:val="28"/>
          <w:szCs w:val="28"/>
        </w:rPr>
        <w:t xml:space="preserve">и средств, направленных на потребление работников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 xml:space="preserve"> – </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7F3EE1" w:rsidRPr="003B67D3" w:rsidRDefault="007F3EE1"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Кроме того, налицо недостаточно обоснованный выбор показателей премирования и критериев оценки результатов труда, что не способствует полному развитию производственного и творческого потенциала работников </w:t>
      </w:r>
      <w:r w:rsidR="00FB6205" w:rsidRPr="003B67D3">
        <w:rPr>
          <w:position w:val="6"/>
          <w:sz w:val="28"/>
          <w:szCs w:val="28"/>
        </w:rPr>
        <w:t xml:space="preserve">ООО «Ремприбор» </w:t>
      </w:r>
      <w:r w:rsidRPr="003B67D3">
        <w:rPr>
          <w:position w:val="6"/>
          <w:sz w:val="28"/>
          <w:szCs w:val="28"/>
        </w:rPr>
        <w:t>.</w:t>
      </w:r>
      <w:r w:rsidR="003B67D3">
        <w:rPr>
          <w:position w:val="6"/>
          <w:sz w:val="28"/>
          <w:szCs w:val="28"/>
        </w:rPr>
        <w:t xml:space="preserve"> </w:t>
      </w:r>
      <w:r w:rsidRPr="003B67D3">
        <w:rPr>
          <w:position w:val="6"/>
          <w:sz w:val="28"/>
          <w:szCs w:val="28"/>
        </w:rPr>
        <w:t xml:space="preserve">Проанализируем динамику Резервного фонда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период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2008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 xml:space="preserve">.г. (таблица </w:t>
      </w:r>
      <w:r w:rsidR="00B9662D" w:rsidRPr="003B67D3">
        <w:rPr>
          <w:position w:val="6"/>
          <w:sz w:val="28"/>
          <w:szCs w:val="28"/>
        </w:rPr>
        <w:t>1</w:t>
      </w:r>
      <w:r w:rsidR="0058329D" w:rsidRPr="003B67D3">
        <w:rPr>
          <w:position w:val="6"/>
          <w:sz w:val="28"/>
          <w:szCs w:val="28"/>
        </w:rPr>
        <w:t>4</w:t>
      </w:r>
      <w:r w:rsidRPr="003B67D3">
        <w:rPr>
          <w:position w:val="6"/>
          <w:sz w:val="28"/>
          <w:szCs w:val="28"/>
        </w:rPr>
        <w:t xml:space="preserve"> и рис</w:t>
      </w:r>
      <w:r w:rsidR="00370437" w:rsidRPr="003B67D3">
        <w:rPr>
          <w:position w:val="6"/>
          <w:sz w:val="28"/>
          <w:szCs w:val="28"/>
        </w:rPr>
        <w:t xml:space="preserve">. </w:t>
      </w:r>
      <w:r w:rsidRPr="003B67D3">
        <w:rPr>
          <w:position w:val="6"/>
          <w:sz w:val="28"/>
          <w:szCs w:val="28"/>
        </w:rPr>
        <w:t>16)</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Таблица </w:t>
      </w:r>
      <w:r w:rsidR="00B9662D" w:rsidRPr="003B67D3">
        <w:rPr>
          <w:position w:val="6"/>
          <w:sz w:val="28"/>
          <w:szCs w:val="28"/>
        </w:rPr>
        <w:t>1</w:t>
      </w:r>
      <w:r w:rsidR="0058329D" w:rsidRPr="003B67D3">
        <w:rPr>
          <w:position w:val="6"/>
          <w:sz w:val="28"/>
          <w:szCs w:val="28"/>
        </w:rPr>
        <w:t>4</w:t>
      </w:r>
      <w:r w:rsidR="00EB44BD">
        <w:rPr>
          <w:position w:val="6"/>
          <w:sz w:val="28"/>
          <w:szCs w:val="28"/>
        </w:rPr>
        <w:t xml:space="preserve">. </w:t>
      </w:r>
      <w:r w:rsidRPr="003B67D3">
        <w:rPr>
          <w:position w:val="6"/>
          <w:sz w:val="28"/>
          <w:szCs w:val="28"/>
        </w:rPr>
        <w:t xml:space="preserve">Динамика средств Резервного фонда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w:t>
      </w:r>
      <w:r w:rsidR="00FB6205" w:rsidRPr="003B67D3">
        <w:rPr>
          <w:position w:val="6"/>
          <w:sz w:val="28"/>
          <w:szCs w:val="28"/>
        </w:rPr>
        <w:t>2008</w:t>
      </w:r>
      <w:r w:rsidRPr="003B67D3">
        <w:rPr>
          <w:position w:val="6"/>
          <w:sz w:val="28"/>
          <w:szCs w:val="28"/>
        </w:rPr>
        <w:t xml:space="preserve"> гг.тыс.руб.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1073"/>
        <w:gridCol w:w="1303"/>
        <w:gridCol w:w="636"/>
        <w:gridCol w:w="1073"/>
        <w:gridCol w:w="1303"/>
        <w:gridCol w:w="636"/>
        <w:gridCol w:w="1073"/>
        <w:gridCol w:w="1303"/>
        <w:gridCol w:w="636"/>
      </w:tblGrid>
      <w:tr w:rsidR="00072669" w:rsidRPr="003B67D3" w:rsidTr="00EB44BD">
        <w:trPr>
          <w:jc w:val="center"/>
        </w:trPr>
        <w:tc>
          <w:tcPr>
            <w:tcW w:w="3912" w:type="dxa"/>
            <w:gridSpan w:val="4"/>
            <w:tcMar>
              <w:left w:w="0" w:type="dxa"/>
              <w:right w:w="0" w:type="dxa"/>
            </w:tcMar>
          </w:tcPr>
          <w:p w:rsidR="00072669" w:rsidRPr="003B67D3" w:rsidRDefault="00FB6205" w:rsidP="00EB44BD">
            <w:pPr>
              <w:pStyle w:val="12"/>
            </w:pPr>
            <w:smartTag w:uri="urn:schemas-microsoft-com:office:smarttags" w:element="metricconverter">
              <w:smartTagPr>
                <w:attr w:name="ProductID" w:val="1999 г"/>
              </w:smartTagPr>
              <w:r w:rsidRPr="003B67D3">
                <w:t>2006</w:t>
              </w:r>
              <w:r w:rsidR="00072669" w:rsidRPr="003B67D3">
                <w:t xml:space="preserve"> г</w:t>
              </w:r>
            </w:smartTag>
            <w:r w:rsidR="00072669" w:rsidRPr="003B67D3">
              <w:t>.</w:t>
            </w:r>
          </w:p>
        </w:tc>
        <w:tc>
          <w:tcPr>
            <w:tcW w:w="2925" w:type="dxa"/>
            <w:gridSpan w:val="3"/>
          </w:tcPr>
          <w:p w:rsidR="00072669" w:rsidRPr="003B67D3" w:rsidRDefault="00FB6205" w:rsidP="00EB44BD">
            <w:pPr>
              <w:pStyle w:val="12"/>
            </w:pPr>
            <w:smartTag w:uri="urn:schemas-microsoft-com:office:smarttags" w:element="metricconverter">
              <w:smartTagPr>
                <w:attr w:name="ProductID" w:val="1999 г"/>
              </w:smartTagPr>
              <w:r w:rsidRPr="003B67D3">
                <w:t>2007</w:t>
              </w:r>
              <w:r w:rsidR="00072669" w:rsidRPr="003B67D3">
                <w:t xml:space="preserve"> г</w:t>
              </w:r>
            </w:smartTag>
            <w:r w:rsidR="00072669" w:rsidRPr="003B67D3">
              <w:t>.</w:t>
            </w:r>
          </w:p>
        </w:tc>
        <w:tc>
          <w:tcPr>
            <w:tcW w:w="2888" w:type="dxa"/>
            <w:gridSpan w:val="3"/>
          </w:tcPr>
          <w:p w:rsidR="00072669" w:rsidRPr="003B67D3" w:rsidRDefault="00FB6205" w:rsidP="00EB44BD">
            <w:pPr>
              <w:pStyle w:val="12"/>
            </w:pPr>
            <w:smartTag w:uri="urn:schemas-microsoft-com:office:smarttags" w:element="metricconverter">
              <w:smartTagPr>
                <w:attr w:name="ProductID" w:val="1999 г"/>
              </w:smartTagPr>
              <w:r w:rsidRPr="003B67D3">
                <w:t>2008</w:t>
              </w:r>
              <w:r w:rsidR="00072669" w:rsidRPr="003B67D3">
                <w:t xml:space="preserve"> г</w:t>
              </w:r>
            </w:smartTag>
            <w:r w:rsidR="00072669" w:rsidRPr="003B67D3">
              <w:t>.</w:t>
            </w:r>
          </w:p>
        </w:tc>
      </w:tr>
      <w:tr w:rsidR="00072669" w:rsidRPr="003B67D3" w:rsidTr="00EB44BD">
        <w:trPr>
          <w:jc w:val="center"/>
        </w:trPr>
        <w:tc>
          <w:tcPr>
            <w:tcW w:w="959" w:type="dxa"/>
            <w:tcMar>
              <w:left w:w="0" w:type="dxa"/>
              <w:right w:w="0" w:type="dxa"/>
            </w:tcMar>
          </w:tcPr>
          <w:p w:rsidR="00072669" w:rsidRPr="003B67D3" w:rsidRDefault="00072669" w:rsidP="00EB44BD">
            <w:pPr>
              <w:pStyle w:val="12"/>
            </w:pPr>
            <w:r w:rsidRPr="003B67D3">
              <w:t xml:space="preserve">Ост. на 01.01. </w:t>
            </w:r>
            <w:smartTag w:uri="urn:schemas-microsoft-com:office:smarttags" w:element="metricconverter">
              <w:smartTagPr>
                <w:attr w:name="ProductID" w:val="1999 г"/>
              </w:smartTagPr>
              <w:r w:rsidR="00FB6205" w:rsidRPr="003B67D3">
                <w:t>2006</w:t>
              </w:r>
              <w:r w:rsidRPr="003B67D3">
                <w:t xml:space="preserve"> г</w:t>
              </w:r>
            </w:smartTag>
            <w:r w:rsidRPr="003B67D3">
              <w:t>.</w:t>
            </w:r>
          </w:p>
        </w:tc>
        <w:tc>
          <w:tcPr>
            <w:tcW w:w="909" w:type="dxa"/>
          </w:tcPr>
          <w:p w:rsidR="00072669" w:rsidRPr="003B67D3" w:rsidRDefault="00072669" w:rsidP="00EB44BD">
            <w:pPr>
              <w:pStyle w:val="12"/>
            </w:pPr>
            <w:r w:rsidRPr="003B67D3">
              <w:t>Направлено в фонд</w:t>
            </w:r>
          </w:p>
        </w:tc>
        <w:tc>
          <w:tcPr>
            <w:tcW w:w="1085" w:type="dxa"/>
          </w:tcPr>
          <w:p w:rsidR="00072669" w:rsidRPr="003B67D3" w:rsidRDefault="00072669" w:rsidP="00EB44BD">
            <w:pPr>
              <w:pStyle w:val="12"/>
            </w:pPr>
            <w:r w:rsidRPr="003B67D3">
              <w:t>Израсходовано</w:t>
            </w:r>
          </w:p>
        </w:tc>
        <w:tc>
          <w:tcPr>
            <w:tcW w:w="959" w:type="dxa"/>
          </w:tcPr>
          <w:p w:rsidR="00072669" w:rsidRPr="003B67D3" w:rsidRDefault="00072669" w:rsidP="00EB44BD">
            <w:pPr>
              <w:pStyle w:val="12"/>
            </w:pPr>
            <w:r w:rsidRPr="003B67D3">
              <w:t xml:space="preserve">Ост. на 01.01. </w:t>
            </w:r>
            <w:smartTag w:uri="urn:schemas-microsoft-com:office:smarttags" w:element="metricconverter">
              <w:smartTagPr>
                <w:attr w:name="ProductID" w:val="1999 г"/>
              </w:smartTagPr>
              <w:r w:rsidR="00FB6205" w:rsidRPr="003B67D3">
                <w:t>2007</w:t>
              </w:r>
              <w:r w:rsidRPr="003B67D3">
                <w:t xml:space="preserve"> г</w:t>
              </w:r>
            </w:smartTag>
            <w:r w:rsidRPr="003B67D3">
              <w:t>.</w:t>
            </w:r>
          </w:p>
        </w:tc>
        <w:tc>
          <w:tcPr>
            <w:tcW w:w="881" w:type="dxa"/>
          </w:tcPr>
          <w:p w:rsidR="00072669" w:rsidRPr="003B67D3" w:rsidRDefault="00072669" w:rsidP="00EB44BD">
            <w:pPr>
              <w:pStyle w:val="12"/>
            </w:pPr>
            <w:r w:rsidRPr="003B67D3">
              <w:t>Направлено в фонд</w:t>
            </w:r>
          </w:p>
        </w:tc>
        <w:tc>
          <w:tcPr>
            <w:tcW w:w="1085" w:type="dxa"/>
          </w:tcPr>
          <w:p w:rsidR="00072669" w:rsidRPr="003B67D3" w:rsidRDefault="00072669" w:rsidP="00EB44BD">
            <w:pPr>
              <w:pStyle w:val="12"/>
            </w:pPr>
            <w:r w:rsidRPr="003B67D3">
              <w:t>Израсходовано</w:t>
            </w:r>
          </w:p>
        </w:tc>
        <w:tc>
          <w:tcPr>
            <w:tcW w:w="959" w:type="dxa"/>
          </w:tcPr>
          <w:p w:rsidR="00072669" w:rsidRPr="003B67D3" w:rsidRDefault="00072669" w:rsidP="00EB44BD">
            <w:pPr>
              <w:pStyle w:val="12"/>
            </w:pPr>
            <w:r w:rsidRPr="003B67D3">
              <w:t xml:space="preserve">Ост. на 01.01. </w:t>
            </w:r>
            <w:smartTag w:uri="urn:schemas-microsoft-com:office:smarttags" w:element="metricconverter">
              <w:smartTagPr>
                <w:attr w:name="ProductID" w:val="1999 г"/>
              </w:smartTagPr>
              <w:r w:rsidR="00FB6205" w:rsidRPr="003B67D3">
                <w:t>2008</w:t>
              </w:r>
              <w:r w:rsidRPr="003B67D3">
                <w:t xml:space="preserve"> г</w:t>
              </w:r>
            </w:smartTag>
            <w:r w:rsidRPr="003B67D3">
              <w:t>.</w:t>
            </w:r>
          </w:p>
        </w:tc>
        <w:tc>
          <w:tcPr>
            <w:tcW w:w="858" w:type="dxa"/>
          </w:tcPr>
          <w:p w:rsidR="00072669" w:rsidRPr="003B67D3" w:rsidRDefault="00072669" w:rsidP="00EB44BD">
            <w:pPr>
              <w:pStyle w:val="12"/>
            </w:pPr>
            <w:r w:rsidRPr="003B67D3">
              <w:t>Направлено в фонд</w:t>
            </w:r>
          </w:p>
        </w:tc>
        <w:tc>
          <w:tcPr>
            <w:tcW w:w="1085" w:type="dxa"/>
          </w:tcPr>
          <w:p w:rsidR="00072669" w:rsidRPr="003B67D3" w:rsidRDefault="00072669" w:rsidP="00EB44BD">
            <w:pPr>
              <w:pStyle w:val="12"/>
            </w:pPr>
            <w:r w:rsidRPr="003B67D3">
              <w:t>Израсходовано</w:t>
            </w:r>
          </w:p>
        </w:tc>
        <w:tc>
          <w:tcPr>
            <w:tcW w:w="945" w:type="dxa"/>
          </w:tcPr>
          <w:p w:rsidR="00072669" w:rsidRPr="003B67D3" w:rsidRDefault="00072669" w:rsidP="00EB44BD">
            <w:pPr>
              <w:pStyle w:val="12"/>
            </w:pPr>
            <w:r w:rsidRPr="003B67D3">
              <w:t xml:space="preserve">Ост. на 01.01. </w:t>
            </w:r>
            <w:smartTag w:uri="urn:schemas-microsoft-com:office:smarttags" w:element="metricconverter">
              <w:smartTagPr>
                <w:attr w:name="ProductID" w:val="1999 г"/>
              </w:smartTagPr>
              <w:r w:rsidRPr="003B67D3">
                <w:t>2007 г</w:t>
              </w:r>
            </w:smartTag>
            <w:r w:rsidRPr="003B67D3">
              <w:t>.</w:t>
            </w:r>
          </w:p>
        </w:tc>
      </w:tr>
      <w:tr w:rsidR="00072669" w:rsidRPr="003B67D3" w:rsidTr="00EB44BD">
        <w:trPr>
          <w:jc w:val="center"/>
        </w:trPr>
        <w:tc>
          <w:tcPr>
            <w:tcW w:w="959" w:type="dxa"/>
            <w:tcMar>
              <w:left w:w="0" w:type="dxa"/>
              <w:right w:w="0" w:type="dxa"/>
            </w:tcMar>
          </w:tcPr>
          <w:p w:rsidR="00072669" w:rsidRPr="003B67D3" w:rsidRDefault="00072669" w:rsidP="00EB44BD">
            <w:pPr>
              <w:pStyle w:val="12"/>
            </w:pPr>
            <w:r w:rsidRPr="003B67D3">
              <w:t>686</w:t>
            </w:r>
          </w:p>
        </w:tc>
        <w:tc>
          <w:tcPr>
            <w:tcW w:w="909" w:type="dxa"/>
          </w:tcPr>
          <w:p w:rsidR="00072669" w:rsidRPr="003B67D3" w:rsidRDefault="00072669" w:rsidP="00EB44BD">
            <w:pPr>
              <w:pStyle w:val="12"/>
            </w:pPr>
            <w:r w:rsidRPr="003B67D3">
              <w:t>-</w:t>
            </w:r>
          </w:p>
        </w:tc>
        <w:tc>
          <w:tcPr>
            <w:tcW w:w="1085" w:type="dxa"/>
          </w:tcPr>
          <w:p w:rsidR="00072669" w:rsidRPr="003B67D3" w:rsidRDefault="00072669" w:rsidP="00EB44BD">
            <w:pPr>
              <w:pStyle w:val="12"/>
            </w:pPr>
            <w:r w:rsidRPr="003B67D3">
              <w:t>686</w:t>
            </w:r>
          </w:p>
        </w:tc>
        <w:tc>
          <w:tcPr>
            <w:tcW w:w="959" w:type="dxa"/>
          </w:tcPr>
          <w:p w:rsidR="00072669" w:rsidRPr="003B67D3" w:rsidRDefault="00072669" w:rsidP="00EB44BD">
            <w:pPr>
              <w:pStyle w:val="12"/>
            </w:pPr>
            <w:r w:rsidRPr="003B67D3">
              <w:t>0</w:t>
            </w:r>
          </w:p>
        </w:tc>
        <w:tc>
          <w:tcPr>
            <w:tcW w:w="881" w:type="dxa"/>
          </w:tcPr>
          <w:p w:rsidR="00072669" w:rsidRPr="003B67D3" w:rsidRDefault="00072669" w:rsidP="00EB44BD">
            <w:pPr>
              <w:pStyle w:val="12"/>
            </w:pPr>
            <w:r w:rsidRPr="003B67D3">
              <w:t>49</w:t>
            </w:r>
          </w:p>
        </w:tc>
        <w:tc>
          <w:tcPr>
            <w:tcW w:w="1085" w:type="dxa"/>
          </w:tcPr>
          <w:p w:rsidR="00072669" w:rsidRPr="003B67D3" w:rsidRDefault="00072669" w:rsidP="00EB44BD">
            <w:pPr>
              <w:pStyle w:val="12"/>
            </w:pPr>
            <w:r w:rsidRPr="003B67D3">
              <w:t>-</w:t>
            </w:r>
          </w:p>
        </w:tc>
        <w:tc>
          <w:tcPr>
            <w:tcW w:w="959" w:type="dxa"/>
          </w:tcPr>
          <w:p w:rsidR="00072669" w:rsidRPr="003B67D3" w:rsidRDefault="00072669" w:rsidP="00EB44BD">
            <w:pPr>
              <w:pStyle w:val="12"/>
            </w:pPr>
            <w:r w:rsidRPr="003B67D3">
              <w:t>49</w:t>
            </w:r>
          </w:p>
        </w:tc>
        <w:tc>
          <w:tcPr>
            <w:tcW w:w="858" w:type="dxa"/>
          </w:tcPr>
          <w:p w:rsidR="00072669" w:rsidRPr="003B67D3" w:rsidRDefault="00072669" w:rsidP="00EB44BD">
            <w:pPr>
              <w:pStyle w:val="12"/>
            </w:pPr>
            <w:r w:rsidRPr="003B67D3">
              <w:t>2079</w:t>
            </w:r>
          </w:p>
        </w:tc>
        <w:tc>
          <w:tcPr>
            <w:tcW w:w="1085" w:type="dxa"/>
          </w:tcPr>
          <w:p w:rsidR="00072669" w:rsidRPr="003B67D3" w:rsidRDefault="00072669" w:rsidP="00EB44BD">
            <w:pPr>
              <w:pStyle w:val="12"/>
            </w:pPr>
            <w:r w:rsidRPr="003B67D3">
              <w:t>-</w:t>
            </w:r>
          </w:p>
        </w:tc>
        <w:tc>
          <w:tcPr>
            <w:tcW w:w="945" w:type="dxa"/>
          </w:tcPr>
          <w:p w:rsidR="00072669" w:rsidRPr="003B67D3" w:rsidRDefault="00072669" w:rsidP="00EB44BD">
            <w:pPr>
              <w:pStyle w:val="12"/>
            </w:pPr>
            <w:r w:rsidRPr="003B67D3">
              <w:t>2128</w:t>
            </w:r>
          </w:p>
        </w:tc>
      </w:tr>
    </w:tbl>
    <w:p w:rsidR="00072669" w:rsidRPr="003B67D3" w:rsidRDefault="00072669" w:rsidP="003B67D3">
      <w:pPr>
        <w:autoSpaceDE w:val="0"/>
        <w:autoSpaceDN w:val="0"/>
        <w:adjustRightInd w:val="0"/>
        <w:spacing w:line="360" w:lineRule="auto"/>
        <w:ind w:firstLine="709"/>
        <w:rPr>
          <w:position w:val="6"/>
          <w:sz w:val="28"/>
          <w:szCs w:val="4"/>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Как видно из вышеприведенных данных, в результате отчислений из чистой прибыли объем</w:t>
      </w:r>
      <w:r w:rsidR="003B67D3">
        <w:rPr>
          <w:position w:val="6"/>
          <w:sz w:val="28"/>
          <w:szCs w:val="28"/>
        </w:rPr>
        <w:t xml:space="preserve"> </w:t>
      </w:r>
      <w:r w:rsidRPr="003B67D3">
        <w:rPr>
          <w:position w:val="6"/>
          <w:sz w:val="28"/>
          <w:szCs w:val="28"/>
        </w:rPr>
        <w:t xml:space="preserve">Резервного фонда имеет устойчивую тенденцию к росту. В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1999 г"/>
        </w:smartTagPr>
        <w:r w:rsidR="00FB6205" w:rsidRPr="003B67D3">
          <w:rPr>
            <w:position w:val="6"/>
            <w:sz w:val="28"/>
            <w:szCs w:val="28"/>
          </w:rPr>
          <w:t>2007</w:t>
        </w:r>
        <w:r w:rsidRPr="003B67D3">
          <w:rPr>
            <w:position w:val="6"/>
            <w:sz w:val="28"/>
            <w:szCs w:val="28"/>
          </w:rPr>
          <w:t xml:space="preserve"> г</w:t>
        </w:r>
      </w:smartTag>
      <w:r w:rsidRPr="003B67D3">
        <w:rPr>
          <w:position w:val="6"/>
          <w:sz w:val="28"/>
          <w:szCs w:val="28"/>
        </w:rPr>
        <w:t xml:space="preserve">.г. средства резервного фонда не использовались. Рост накопленных средств можно оценить положительно, поскольку это обеспечивает предприятию устойчивое финансовое положение. Средства Фонда развития производства расходуются на исследуемом предприятии главным образом для реконструкции имеющегося оборудования. В </w:t>
      </w:r>
      <w:r w:rsidR="00FB6205" w:rsidRPr="003B67D3">
        <w:rPr>
          <w:position w:val="6"/>
          <w:sz w:val="28"/>
          <w:szCs w:val="28"/>
        </w:rPr>
        <w:t>2008</w:t>
      </w:r>
      <w:r w:rsidRPr="003B67D3">
        <w:rPr>
          <w:position w:val="6"/>
          <w:sz w:val="28"/>
          <w:szCs w:val="28"/>
        </w:rPr>
        <w:t xml:space="preserve"> году на эти цели было направлено 191592 тыс.руб., что больше уровня прошлого года на 187499 тыс.руб. (в 4.7 раза) и больше </w:t>
      </w:r>
      <w:r w:rsidR="00FB6205" w:rsidRPr="003B67D3">
        <w:rPr>
          <w:position w:val="6"/>
          <w:sz w:val="28"/>
          <w:szCs w:val="28"/>
        </w:rPr>
        <w:t>2006</w:t>
      </w:r>
      <w:r w:rsidRPr="003B67D3">
        <w:rPr>
          <w:position w:val="6"/>
          <w:sz w:val="28"/>
          <w:szCs w:val="28"/>
        </w:rPr>
        <w:t xml:space="preserve"> года (на 187701 тыс.руб. (в 4.9 раза).</w:t>
      </w:r>
    </w:p>
    <w:p w:rsidR="00072669" w:rsidRPr="003B67D3" w:rsidRDefault="00072669" w:rsidP="003B67D3">
      <w:pPr>
        <w:autoSpaceDE w:val="0"/>
        <w:autoSpaceDN w:val="0"/>
        <w:adjustRightInd w:val="0"/>
        <w:spacing w:line="360" w:lineRule="auto"/>
        <w:ind w:firstLine="709"/>
        <w:rPr>
          <w:iCs/>
          <w:position w:val="6"/>
          <w:sz w:val="28"/>
          <w:szCs w:val="16"/>
        </w:rPr>
      </w:pPr>
    </w:p>
    <w:p w:rsidR="00072669" w:rsidRPr="003B67D3" w:rsidRDefault="00E03BFF" w:rsidP="003B67D3">
      <w:pPr>
        <w:autoSpaceDE w:val="0"/>
        <w:autoSpaceDN w:val="0"/>
        <w:adjustRightInd w:val="0"/>
        <w:spacing w:line="360" w:lineRule="auto"/>
        <w:ind w:firstLine="709"/>
        <w:rPr>
          <w:iCs/>
          <w:position w:val="6"/>
          <w:sz w:val="28"/>
          <w:szCs w:val="28"/>
        </w:rPr>
      </w:pPr>
      <w:r>
        <w:rPr>
          <w:iCs/>
          <w:position w:val="6"/>
          <w:sz w:val="28"/>
          <w:szCs w:val="28"/>
        </w:rPr>
        <w:pict>
          <v:shape id="_x0000_i1042" type="#_x0000_t75" style="width:425.25pt;height:187.5pt">
            <v:imagedata r:id="rId24" o:title=""/>
          </v:shape>
        </w:pict>
      </w:r>
    </w:p>
    <w:p w:rsidR="00072669" w:rsidRPr="003B67D3" w:rsidRDefault="00072669" w:rsidP="003B67D3">
      <w:pPr>
        <w:autoSpaceDE w:val="0"/>
        <w:autoSpaceDN w:val="0"/>
        <w:adjustRightInd w:val="0"/>
        <w:spacing w:line="360" w:lineRule="auto"/>
        <w:ind w:firstLine="709"/>
        <w:rPr>
          <w:position w:val="6"/>
          <w:sz w:val="28"/>
          <w:szCs w:val="28"/>
        </w:rPr>
      </w:pPr>
      <w:r w:rsidRPr="003B67D3">
        <w:rPr>
          <w:iCs/>
          <w:position w:val="6"/>
          <w:sz w:val="28"/>
          <w:szCs w:val="28"/>
        </w:rPr>
        <w:t>Рис</w:t>
      </w:r>
      <w:r w:rsidR="00370437" w:rsidRPr="003B67D3">
        <w:rPr>
          <w:iCs/>
          <w:position w:val="6"/>
          <w:sz w:val="28"/>
          <w:szCs w:val="28"/>
        </w:rPr>
        <w:t>.</w:t>
      </w:r>
      <w:r w:rsidRPr="003B67D3">
        <w:rPr>
          <w:iCs/>
          <w:position w:val="6"/>
          <w:sz w:val="28"/>
          <w:szCs w:val="28"/>
        </w:rPr>
        <w:t xml:space="preserve"> 16 Динамика Резервного фонда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за </w:t>
      </w:r>
      <w:r w:rsidR="00FB6205" w:rsidRPr="003B67D3">
        <w:rPr>
          <w:position w:val="6"/>
          <w:sz w:val="28"/>
          <w:szCs w:val="28"/>
        </w:rPr>
        <w:t>2006</w:t>
      </w:r>
      <w:r w:rsidRPr="003B67D3">
        <w:rPr>
          <w:position w:val="6"/>
          <w:sz w:val="28"/>
          <w:szCs w:val="28"/>
        </w:rPr>
        <w:t>-</w:t>
      </w:r>
      <w:smartTag w:uri="urn:schemas-microsoft-com:office:smarttags" w:element="metricconverter">
        <w:smartTagPr>
          <w:attr w:name="ProductID" w:val="1999 г"/>
        </w:smartTagPr>
        <w:r w:rsidR="00FB6205" w:rsidRPr="003B67D3">
          <w:rPr>
            <w:position w:val="6"/>
            <w:sz w:val="28"/>
            <w:szCs w:val="28"/>
          </w:rPr>
          <w:t>2008</w:t>
        </w:r>
        <w:r w:rsidRPr="003B67D3">
          <w:rPr>
            <w:position w:val="6"/>
            <w:sz w:val="28"/>
            <w:szCs w:val="28"/>
          </w:rPr>
          <w:t xml:space="preserve"> г</w:t>
        </w:r>
      </w:smartTag>
      <w:r w:rsidRPr="003B67D3">
        <w:rPr>
          <w:position w:val="6"/>
          <w:sz w:val="28"/>
          <w:szCs w:val="28"/>
        </w:rPr>
        <w:t>.г.</w:t>
      </w:r>
    </w:p>
    <w:p w:rsidR="00072669" w:rsidRPr="003B67D3" w:rsidRDefault="00072669"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Анализируя распределения 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в фонды специального назначения, необходимо знать факторы формирования этих фондов. Основными факторами являются:</w:t>
      </w:r>
      <w:r w:rsidR="003B67D3">
        <w:rPr>
          <w:position w:val="6"/>
          <w:sz w:val="28"/>
          <w:szCs w:val="28"/>
        </w:rPr>
        <w:t xml:space="preserve">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1)</w:t>
      </w:r>
      <w:r w:rsidR="003B67D3">
        <w:rPr>
          <w:position w:val="6"/>
          <w:sz w:val="28"/>
          <w:szCs w:val="28"/>
        </w:rPr>
        <w:t xml:space="preserve"> </w:t>
      </w:r>
      <w:r w:rsidRPr="003B67D3">
        <w:rPr>
          <w:position w:val="6"/>
          <w:sz w:val="28"/>
          <w:szCs w:val="28"/>
        </w:rPr>
        <w:t>чистая прибыль,</w:t>
      </w:r>
      <w:r w:rsidR="003B67D3">
        <w:rPr>
          <w:position w:val="6"/>
          <w:sz w:val="28"/>
          <w:szCs w:val="28"/>
        </w:rPr>
        <w:t xml:space="preserve">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2)</w:t>
      </w:r>
      <w:r w:rsidR="003B67D3">
        <w:rPr>
          <w:position w:val="6"/>
          <w:sz w:val="28"/>
          <w:szCs w:val="28"/>
        </w:rPr>
        <w:t xml:space="preserve"> </w:t>
      </w:r>
      <w:r w:rsidRPr="003B67D3">
        <w:rPr>
          <w:position w:val="6"/>
          <w:sz w:val="28"/>
          <w:szCs w:val="28"/>
        </w:rPr>
        <w:t>коэффициент отчислений прибыли.</w:t>
      </w:r>
      <w:r w:rsidR="003B67D3">
        <w:rPr>
          <w:position w:val="6"/>
          <w:sz w:val="28"/>
          <w:szCs w:val="28"/>
        </w:rPr>
        <w:t xml:space="preserve">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Данные для факторного анализа изменения отчислений из чистой прибыли в фонды специального назначения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по сравнению с прошлым годом приведены в таблице </w:t>
      </w:r>
      <w:r w:rsidR="00B9662D" w:rsidRPr="003B67D3">
        <w:rPr>
          <w:position w:val="6"/>
          <w:sz w:val="28"/>
          <w:szCs w:val="28"/>
        </w:rPr>
        <w:t>1</w:t>
      </w:r>
      <w:r w:rsidR="0058329D" w:rsidRPr="003B67D3">
        <w:rPr>
          <w:position w:val="6"/>
          <w:sz w:val="28"/>
          <w:szCs w:val="28"/>
        </w:rPr>
        <w:t>5</w:t>
      </w:r>
      <w:r w:rsidRPr="003B67D3">
        <w:rPr>
          <w:position w:val="6"/>
          <w:sz w:val="28"/>
          <w:szCs w:val="28"/>
        </w:rPr>
        <w:t>.</w:t>
      </w:r>
    </w:p>
    <w:p w:rsidR="00072669" w:rsidRPr="003B67D3" w:rsidRDefault="00EB44BD" w:rsidP="003B67D3">
      <w:pPr>
        <w:autoSpaceDE w:val="0"/>
        <w:autoSpaceDN w:val="0"/>
        <w:adjustRightInd w:val="0"/>
        <w:spacing w:line="360" w:lineRule="auto"/>
        <w:ind w:firstLine="709"/>
        <w:rPr>
          <w:position w:val="6"/>
          <w:sz w:val="28"/>
          <w:szCs w:val="27"/>
        </w:rPr>
      </w:pPr>
      <w:r>
        <w:rPr>
          <w:position w:val="6"/>
          <w:sz w:val="28"/>
          <w:szCs w:val="27"/>
        </w:rPr>
        <w:br w:type="page"/>
      </w:r>
      <w:r w:rsidR="00072669" w:rsidRPr="003B67D3">
        <w:rPr>
          <w:position w:val="6"/>
          <w:sz w:val="28"/>
          <w:szCs w:val="27"/>
        </w:rPr>
        <w:t xml:space="preserve">Таблица </w:t>
      </w:r>
      <w:r w:rsidR="00B9662D" w:rsidRPr="003B67D3">
        <w:rPr>
          <w:position w:val="6"/>
          <w:sz w:val="28"/>
          <w:szCs w:val="27"/>
        </w:rPr>
        <w:t>1</w:t>
      </w:r>
      <w:r w:rsidR="0058329D" w:rsidRPr="003B67D3">
        <w:rPr>
          <w:position w:val="6"/>
          <w:sz w:val="28"/>
          <w:szCs w:val="27"/>
        </w:rPr>
        <w:t>5</w:t>
      </w:r>
      <w:r>
        <w:rPr>
          <w:position w:val="6"/>
          <w:sz w:val="28"/>
          <w:szCs w:val="27"/>
        </w:rPr>
        <w:t xml:space="preserve">. </w:t>
      </w:r>
      <w:r w:rsidR="00072669" w:rsidRPr="003B67D3">
        <w:rPr>
          <w:position w:val="6"/>
          <w:sz w:val="28"/>
          <w:szCs w:val="27"/>
        </w:rPr>
        <w:t xml:space="preserve">Данные для факторного анализа изменения отчислений из чистой прибыли в фонды специального назначения </w:t>
      </w:r>
      <w:r w:rsidR="00FB6205" w:rsidRPr="003B67D3">
        <w:rPr>
          <w:position w:val="6"/>
          <w:sz w:val="28"/>
          <w:szCs w:val="28"/>
        </w:rPr>
        <w:t xml:space="preserve">ООО «Ремприбор» </w:t>
      </w:r>
      <w:r w:rsidR="00072669" w:rsidRPr="003B67D3">
        <w:rPr>
          <w:position w:val="6"/>
          <w:sz w:val="28"/>
          <w:szCs w:val="27"/>
        </w:rPr>
        <w:t>тыс.руб.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897"/>
        <w:gridCol w:w="1372"/>
        <w:gridCol w:w="1128"/>
        <w:gridCol w:w="897"/>
        <w:gridCol w:w="1372"/>
        <w:gridCol w:w="1128"/>
        <w:gridCol w:w="870"/>
        <w:gridCol w:w="721"/>
      </w:tblGrid>
      <w:tr w:rsidR="00072669" w:rsidRPr="003B67D3" w:rsidTr="00EB44BD">
        <w:trPr>
          <w:jc w:val="center"/>
        </w:trPr>
        <w:tc>
          <w:tcPr>
            <w:tcW w:w="1670" w:type="dxa"/>
            <w:vMerge w:val="restart"/>
            <w:tcMar>
              <w:left w:w="0" w:type="dxa"/>
              <w:right w:w="0" w:type="dxa"/>
            </w:tcMar>
          </w:tcPr>
          <w:p w:rsidR="00072669" w:rsidRPr="003B67D3" w:rsidRDefault="00072669" w:rsidP="00EB44BD">
            <w:pPr>
              <w:pStyle w:val="12"/>
            </w:pPr>
            <w:r w:rsidRPr="003B67D3">
              <w:t>Фонды специального назначения</w:t>
            </w:r>
          </w:p>
        </w:tc>
        <w:tc>
          <w:tcPr>
            <w:tcW w:w="3045" w:type="dxa"/>
            <w:gridSpan w:val="3"/>
          </w:tcPr>
          <w:p w:rsidR="00072669" w:rsidRPr="003B67D3" w:rsidRDefault="00FB6205" w:rsidP="00EB44BD">
            <w:pPr>
              <w:pStyle w:val="12"/>
            </w:pPr>
            <w:smartTag w:uri="urn:schemas-microsoft-com:office:smarttags" w:element="metricconverter">
              <w:smartTagPr>
                <w:attr w:name="ProductID" w:val="1999 г"/>
              </w:smartTagPr>
              <w:r w:rsidRPr="003B67D3">
                <w:t>2007</w:t>
              </w:r>
              <w:r w:rsidR="00072669" w:rsidRPr="003B67D3">
                <w:t xml:space="preserve"> г</w:t>
              </w:r>
            </w:smartTag>
            <w:r w:rsidR="00072669" w:rsidRPr="003B67D3">
              <w:t>.</w:t>
            </w:r>
          </w:p>
        </w:tc>
        <w:tc>
          <w:tcPr>
            <w:tcW w:w="3031" w:type="dxa"/>
            <w:gridSpan w:val="3"/>
          </w:tcPr>
          <w:p w:rsidR="00072669" w:rsidRPr="003B67D3" w:rsidRDefault="00FB6205" w:rsidP="00EB44BD">
            <w:pPr>
              <w:pStyle w:val="12"/>
            </w:pPr>
            <w:smartTag w:uri="urn:schemas-microsoft-com:office:smarttags" w:element="metricconverter">
              <w:smartTagPr>
                <w:attr w:name="ProductID" w:val="1999 г"/>
              </w:smartTagPr>
              <w:r w:rsidRPr="003B67D3">
                <w:t>2008</w:t>
              </w:r>
              <w:r w:rsidR="00072669" w:rsidRPr="003B67D3">
                <w:t xml:space="preserve"> г</w:t>
              </w:r>
            </w:smartTag>
            <w:r w:rsidR="00072669" w:rsidRPr="003B67D3">
              <w:t>.</w:t>
            </w:r>
          </w:p>
        </w:tc>
        <w:tc>
          <w:tcPr>
            <w:tcW w:w="1960" w:type="dxa"/>
            <w:gridSpan w:val="2"/>
          </w:tcPr>
          <w:p w:rsidR="00072669" w:rsidRPr="003B67D3" w:rsidRDefault="00072669" w:rsidP="00EB44BD">
            <w:pPr>
              <w:pStyle w:val="12"/>
            </w:pPr>
            <w:r w:rsidRPr="003B67D3">
              <w:t xml:space="preserve">Отклонение </w:t>
            </w:r>
            <w:r w:rsidR="00FB6205" w:rsidRPr="003B67D3">
              <w:t>2008</w:t>
            </w:r>
            <w:r w:rsidRPr="003B67D3">
              <w:t xml:space="preserve">г. от </w:t>
            </w:r>
            <w:r w:rsidR="00FB6205" w:rsidRPr="003B67D3">
              <w:t>2007</w:t>
            </w:r>
            <w:r w:rsidRPr="003B67D3">
              <w:t xml:space="preserve">г. </w:t>
            </w:r>
          </w:p>
        </w:tc>
      </w:tr>
      <w:tr w:rsidR="00072669" w:rsidRPr="003B67D3" w:rsidTr="00EB44BD">
        <w:trPr>
          <w:jc w:val="center"/>
        </w:trPr>
        <w:tc>
          <w:tcPr>
            <w:tcW w:w="1670" w:type="dxa"/>
            <w:vMerge/>
            <w:tcMar>
              <w:left w:w="0" w:type="dxa"/>
              <w:right w:w="0" w:type="dxa"/>
            </w:tcMar>
          </w:tcPr>
          <w:p w:rsidR="00072669" w:rsidRPr="003B67D3" w:rsidRDefault="00072669" w:rsidP="00EB44BD">
            <w:pPr>
              <w:pStyle w:val="12"/>
            </w:pPr>
          </w:p>
        </w:tc>
        <w:tc>
          <w:tcPr>
            <w:tcW w:w="1048" w:type="dxa"/>
          </w:tcPr>
          <w:p w:rsidR="00072669" w:rsidRPr="003B67D3" w:rsidRDefault="00072669" w:rsidP="00EB44BD">
            <w:pPr>
              <w:pStyle w:val="12"/>
            </w:pPr>
            <w:r w:rsidRPr="003B67D3">
              <w:t>чистая прибыль</w:t>
            </w:r>
          </w:p>
        </w:tc>
        <w:tc>
          <w:tcPr>
            <w:tcW w:w="999" w:type="dxa"/>
          </w:tcPr>
          <w:p w:rsidR="00072669" w:rsidRPr="003B67D3" w:rsidRDefault="00072669" w:rsidP="00EB44BD">
            <w:pPr>
              <w:pStyle w:val="12"/>
            </w:pPr>
            <w:r w:rsidRPr="003B67D3">
              <w:t>коэфф. распределения</w:t>
            </w:r>
          </w:p>
        </w:tc>
        <w:tc>
          <w:tcPr>
            <w:tcW w:w="998" w:type="dxa"/>
          </w:tcPr>
          <w:p w:rsidR="00072669" w:rsidRPr="003B67D3" w:rsidRDefault="00072669" w:rsidP="00EB44BD">
            <w:pPr>
              <w:pStyle w:val="12"/>
            </w:pPr>
            <w:r w:rsidRPr="003B67D3">
              <w:t>размер отчислений в фонд</w:t>
            </w:r>
          </w:p>
        </w:tc>
        <w:tc>
          <w:tcPr>
            <w:tcW w:w="1048" w:type="dxa"/>
          </w:tcPr>
          <w:p w:rsidR="00072669" w:rsidRPr="003B67D3" w:rsidRDefault="00072669" w:rsidP="00EB44BD">
            <w:pPr>
              <w:pStyle w:val="12"/>
            </w:pPr>
            <w:r w:rsidRPr="003B67D3">
              <w:t>чистая прибыль</w:t>
            </w:r>
          </w:p>
        </w:tc>
        <w:tc>
          <w:tcPr>
            <w:tcW w:w="992" w:type="dxa"/>
          </w:tcPr>
          <w:p w:rsidR="00072669" w:rsidRPr="003B67D3" w:rsidRDefault="00072669" w:rsidP="00EB44BD">
            <w:pPr>
              <w:pStyle w:val="12"/>
            </w:pPr>
            <w:r w:rsidRPr="003B67D3">
              <w:t>коэфф. распределения</w:t>
            </w:r>
          </w:p>
        </w:tc>
        <w:tc>
          <w:tcPr>
            <w:tcW w:w="991" w:type="dxa"/>
          </w:tcPr>
          <w:p w:rsidR="00072669" w:rsidRPr="003B67D3" w:rsidRDefault="00072669" w:rsidP="00EB44BD">
            <w:pPr>
              <w:pStyle w:val="12"/>
            </w:pPr>
            <w:r w:rsidRPr="003B67D3">
              <w:t>размер отчислений в фонд</w:t>
            </w:r>
          </w:p>
        </w:tc>
        <w:tc>
          <w:tcPr>
            <w:tcW w:w="984" w:type="dxa"/>
          </w:tcPr>
          <w:p w:rsidR="00072669" w:rsidRPr="003B67D3" w:rsidRDefault="00072669" w:rsidP="00EB44BD">
            <w:pPr>
              <w:pStyle w:val="12"/>
            </w:pPr>
            <w:r w:rsidRPr="003B67D3">
              <w:t>абсолю-тное,</w:t>
            </w:r>
            <w:r w:rsidR="003B67D3">
              <w:t xml:space="preserve"> </w:t>
            </w:r>
            <w:r w:rsidRPr="003B67D3">
              <w:t>+/-</w:t>
            </w:r>
          </w:p>
        </w:tc>
        <w:tc>
          <w:tcPr>
            <w:tcW w:w="976" w:type="dxa"/>
          </w:tcPr>
          <w:p w:rsidR="00072669" w:rsidRPr="003B67D3" w:rsidRDefault="00072669" w:rsidP="00EB44BD">
            <w:pPr>
              <w:pStyle w:val="12"/>
            </w:pPr>
            <w:r w:rsidRPr="003B67D3">
              <w:t>темп роста, %</w:t>
            </w:r>
          </w:p>
        </w:tc>
      </w:tr>
      <w:tr w:rsidR="00072669" w:rsidRPr="003B67D3" w:rsidTr="00EB44BD">
        <w:trPr>
          <w:jc w:val="center"/>
        </w:trPr>
        <w:tc>
          <w:tcPr>
            <w:tcW w:w="1670" w:type="dxa"/>
            <w:tcMar>
              <w:left w:w="0" w:type="dxa"/>
              <w:right w:w="0" w:type="dxa"/>
            </w:tcMar>
          </w:tcPr>
          <w:p w:rsidR="00072669" w:rsidRPr="003B67D3" w:rsidRDefault="00072669" w:rsidP="00EB44BD">
            <w:pPr>
              <w:pStyle w:val="12"/>
            </w:pPr>
            <w:r w:rsidRPr="003B67D3">
              <w:t>Фонд развития производства</w:t>
            </w:r>
          </w:p>
        </w:tc>
        <w:tc>
          <w:tcPr>
            <w:tcW w:w="1048" w:type="dxa"/>
          </w:tcPr>
          <w:p w:rsidR="00072669" w:rsidRPr="003B67D3" w:rsidRDefault="00072669" w:rsidP="00EB44BD">
            <w:pPr>
              <w:pStyle w:val="12"/>
            </w:pPr>
            <w:r w:rsidRPr="003B67D3">
              <w:t>19002</w:t>
            </w:r>
          </w:p>
        </w:tc>
        <w:tc>
          <w:tcPr>
            <w:tcW w:w="999" w:type="dxa"/>
          </w:tcPr>
          <w:p w:rsidR="00072669" w:rsidRPr="003B67D3" w:rsidRDefault="00072669" w:rsidP="00EB44BD">
            <w:pPr>
              <w:pStyle w:val="12"/>
            </w:pPr>
            <w:r w:rsidRPr="003B67D3">
              <w:t>0.215</w:t>
            </w:r>
          </w:p>
        </w:tc>
        <w:tc>
          <w:tcPr>
            <w:tcW w:w="998" w:type="dxa"/>
          </w:tcPr>
          <w:p w:rsidR="00072669" w:rsidRPr="003B67D3" w:rsidRDefault="00072669" w:rsidP="00EB44BD">
            <w:pPr>
              <w:pStyle w:val="12"/>
            </w:pPr>
            <w:r w:rsidRPr="003B67D3">
              <w:t>4093</w:t>
            </w:r>
          </w:p>
        </w:tc>
        <w:tc>
          <w:tcPr>
            <w:tcW w:w="1048" w:type="dxa"/>
          </w:tcPr>
          <w:p w:rsidR="00072669" w:rsidRPr="003B67D3" w:rsidRDefault="00072669" w:rsidP="00EB44BD">
            <w:pPr>
              <w:pStyle w:val="12"/>
            </w:pPr>
            <w:r w:rsidRPr="003B67D3">
              <w:t>215717</w:t>
            </w:r>
          </w:p>
        </w:tc>
        <w:tc>
          <w:tcPr>
            <w:tcW w:w="992" w:type="dxa"/>
          </w:tcPr>
          <w:p w:rsidR="00072669" w:rsidRPr="003B67D3" w:rsidRDefault="00072669" w:rsidP="00EB44BD">
            <w:pPr>
              <w:pStyle w:val="12"/>
            </w:pPr>
            <w:r w:rsidRPr="003B67D3">
              <w:t>0.887</w:t>
            </w:r>
          </w:p>
        </w:tc>
        <w:tc>
          <w:tcPr>
            <w:tcW w:w="991" w:type="dxa"/>
          </w:tcPr>
          <w:p w:rsidR="00072669" w:rsidRPr="003B67D3" w:rsidRDefault="00072669" w:rsidP="00EB44BD">
            <w:pPr>
              <w:pStyle w:val="12"/>
            </w:pPr>
            <w:r w:rsidRPr="003B67D3">
              <w:t>191592</w:t>
            </w:r>
          </w:p>
        </w:tc>
        <w:tc>
          <w:tcPr>
            <w:tcW w:w="984" w:type="dxa"/>
          </w:tcPr>
          <w:p w:rsidR="00072669" w:rsidRPr="003B67D3" w:rsidRDefault="00072669" w:rsidP="00EB44BD">
            <w:pPr>
              <w:pStyle w:val="12"/>
            </w:pPr>
            <w:r w:rsidRPr="003B67D3">
              <w:t>+187499</w:t>
            </w:r>
          </w:p>
        </w:tc>
        <w:tc>
          <w:tcPr>
            <w:tcW w:w="976" w:type="dxa"/>
          </w:tcPr>
          <w:p w:rsidR="00072669" w:rsidRPr="003B67D3" w:rsidRDefault="00072669" w:rsidP="00EB44BD">
            <w:pPr>
              <w:pStyle w:val="12"/>
            </w:pPr>
            <w:r w:rsidRPr="003B67D3">
              <w:t>4681.0</w:t>
            </w:r>
          </w:p>
        </w:tc>
      </w:tr>
      <w:tr w:rsidR="00072669" w:rsidRPr="003B67D3" w:rsidTr="00EB44BD">
        <w:trPr>
          <w:jc w:val="center"/>
        </w:trPr>
        <w:tc>
          <w:tcPr>
            <w:tcW w:w="1670" w:type="dxa"/>
            <w:tcMar>
              <w:left w:w="0" w:type="dxa"/>
              <w:right w:w="0" w:type="dxa"/>
            </w:tcMar>
          </w:tcPr>
          <w:p w:rsidR="00072669" w:rsidRPr="003B67D3" w:rsidRDefault="00072669" w:rsidP="00EB44BD">
            <w:pPr>
              <w:pStyle w:val="12"/>
            </w:pPr>
            <w:r w:rsidRPr="003B67D3">
              <w:t>Фонд потребления</w:t>
            </w:r>
          </w:p>
        </w:tc>
        <w:tc>
          <w:tcPr>
            <w:tcW w:w="1048" w:type="dxa"/>
          </w:tcPr>
          <w:p w:rsidR="00072669" w:rsidRPr="003B67D3" w:rsidRDefault="00072669" w:rsidP="00EB44BD">
            <w:pPr>
              <w:pStyle w:val="12"/>
            </w:pPr>
            <w:r w:rsidRPr="003B67D3">
              <w:t>19002</w:t>
            </w:r>
          </w:p>
        </w:tc>
        <w:tc>
          <w:tcPr>
            <w:tcW w:w="999" w:type="dxa"/>
          </w:tcPr>
          <w:p w:rsidR="00072669" w:rsidRPr="003B67D3" w:rsidRDefault="00072669" w:rsidP="00EB44BD">
            <w:pPr>
              <w:pStyle w:val="12"/>
            </w:pPr>
            <w:r w:rsidRPr="003B67D3">
              <w:t>0.683</w:t>
            </w:r>
          </w:p>
        </w:tc>
        <w:tc>
          <w:tcPr>
            <w:tcW w:w="998" w:type="dxa"/>
          </w:tcPr>
          <w:p w:rsidR="00072669" w:rsidRPr="003B67D3" w:rsidRDefault="00072669" w:rsidP="00EB44BD">
            <w:pPr>
              <w:pStyle w:val="12"/>
            </w:pPr>
            <w:r w:rsidRPr="003B67D3">
              <w:t>12977</w:t>
            </w:r>
          </w:p>
        </w:tc>
        <w:tc>
          <w:tcPr>
            <w:tcW w:w="1048" w:type="dxa"/>
          </w:tcPr>
          <w:p w:rsidR="00072669" w:rsidRPr="003B67D3" w:rsidRDefault="00072669" w:rsidP="00EB44BD">
            <w:pPr>
              <w:pStyle w:val="12"/>
            </w:pPr>
            <w:r w:rsidRPr="003B67D3">
              <w:t>215717</w:t>
            </w:r>
          </w:p>
        </w:tc>
        <w:tc>
          <w:tcPr>
            <w:tcW w:w="992" w:type="dxa"/>
          </w:tcPr>
          <w:p w:rsidR="00072669" w:rsidRPr="003B67D3" w:rsidRDefault="00072669" w:rsidP="00EB44BD">
            <w:pPr>
              <w:pStyle w:val="12"/>
            </w:pPr>
            <w:r w:rsidRPr="003B67D3">
              <w:t>0.093</w:t>
            </w:r>
          </w:p>
        </w:tc>
        <w:tc>
          <w:tcPr>
            <w:tcW w:w="991" w:type="dxa"/>
          </w:tcPr>
          <w:p w:rsidR="00072669" w:rsidRPr="003B67D3" w:rsidRDefault="00072669" w:rsidP="00EB44BD">
            <w:pPr>
              <w:pStyle w:val="12"/>
            </w:pPr>
            <w:r w:rsidRPr="003B67D3">
              <w:t>19975</w:t>
            </w:r>
          </w:p>
        </w:tc>
        <w:tc>
          <w:tcPr>
            <w:tcW w:w="984" w:type="dxa"/>
          </w:tcPr>
          <w:p w:rsidR="00072669" w:rsidRPr="003B67D3" w:rsidRDefault="00072669" w:rsidP="00EB44BD">
            <w:pPr>
              <w:pStyle w:val="12"/>
            </w:pPr>
            <w:r w:rsidRPr="003B67D3">
              <w:t>+6998</w:t>
            </w:r>
          </w:p>
        </w:tc>
        <w:tc>
          <w:tcPr>
            <w:tcW w:w="976" w:type="dxa"/>
          </w:tcPr>
          <w:p w:rsidR="00072669" w:rsidRPr="003B67D3" w:rsidRDefault="00072669" w:rsidP="00EB44BD">
            <w:pPr>
              <w:pStyle w:val="12"/>
            </w:pPr>
            <w:r w:rsidRPr="003B67D3">
              <w:t>153.9</w:t>
            </w:r>
          </w:p>
        </w:tc>
      </w:tr>
      <w:tr w:rsidR="00072669" w:rsidRPr="003B67D3" w:rsidTr="00EB44BD">
        <w:trPr>
          <w:jc w:val="center"/>
        </w:trPr>
        <w:tc>
          <w:tcPr>
            <w:tcW w:w="1670" w:type="dxa"/>
            <w:tcMar>
              <w:left w:w="0" w:type="dxa"/>
              <w:right w:w="0" w:type="dxa"/>
            </w:tcMar>
          </w:tcPr>
          <w:p w:rsidR="00072669" w:rsidRPr="003B67D3" w:rsidRDefault="00072669" w:rsidP="00EB44BD">
            <w:pPr>
              <w:pStyle w:val="12"/>
            </w:pPr>
            <w:r w:rsidRPr="003B67D3">
              <w:t>Резервный фонд</w:t>
            </w:r>
          </w:p>
        </w:tc>
        <w:tc>
          <w:tcPr>
            <w:tcW w:w="1048" w:type="dxa"/>
          </w:tcPr>
          <w:p w:rsidR="00072669" w:rsidRPr="003B67D3" w:rsidRDefault="00072669" w:rsidP="00EB44BD">
            <w:pPr>
              <w:pStyle w:val="12"/>
            </w:pPr>
            <w:r w:rsidRPr="003B67D3">
              <w:t>19002</w:t>
            </w:r>
          </w:p>
        </w:tc>
        <w:tc>
          <w:tcPr>
            <w:tcW w:w="999" w:type="dxa"/>
          </w:tcPr>
          <w:p w:rsidR="00072669" w:rsidRPr="003B67D3" w:rsidRDefault="00072669" w:rsidP="00EB44BD">
            <w:pPr>
              <w:pStyle w:val="12"/>
            </w:pPr>
            <w:r w:rsidRPr="003B67D3">
              <w:t>0.003</w:t>
            </w:r>
          </w:p>
        </w:tc>
        <w:tc>
          <w:tcPr>
            <w:tcW w:w="998" w:type="dxa"/>
          </w:tcPr>
          <w:p w:rsidR="00072669" w:rsidRPr="003B67D3" w:rsidRDefault="00072669" w:rsidP="00EB44BD">
            <w:pPr>
              <w:pStyle w:val="12"/>
            </w:pPr>
            <w:r w:rsidRPr="003B67D3">
              <w:t>49</w:t>
            </w:r>
          </w:p>
        </w:tc>
        <w:tc>
          <w:tcPr>
            <w:tcW w:w="1048" w:type="dxa"/>
          </w:tcPr>
          <w:p w:rsidR="00072669" w:rsidRPr="003B67D3" w:rsidRDefault="00072669" w:rsidP="00EB44BD">
            <w:pPr>
              <w:pStyle w:val="12"/>
            </w:pPr>
            <w:r w:rsidRPr="003B67D3">
              <w:t>215717</w:t>
            </w:r>
          </w:p>
        </w:tc>
        <w:tc>
          <w:tcPr>
            <w:tcW w:w="992" w:type="dxa"/>
          </w:tcPr>
          <w:p w:rsidR="00072669" w:rsidRPr="003B67D3" w:rsidRDefault="00072669" w:rsidP="00EB44BD">
            <w:pPr>
              <w:pStyle w:val="12"/>
            </w:pPr>
            <w:r w:rsidRPr="003B67D3">
              <w:t>0.001</w:t>
            </w:r>
          </w:p>
        </w:tc>
        <w:tc>
          <w:tcPr>
            <w:tcW w:w="991" w:type="dxa"/>
          </w:tcPr>
          <w:p w:rsidR="00072669" w:rsidRPr="003B67D3" w:rsidRDefault="00072669" w:rsidP="00EB44BD">
            <w:pPr>
              <w:pStyle w:val="12"/>
            </w:pPr>
            <w:r w:rsidRPr="003B67D3">
              <w:t>2079</w:t>
            </w:r>
          </w:p>
        </w:tc>
        <w:tc>
          <w:tcPr>
            <w:tcW w:w="984" w:type="dxa"/>
          </w:tcPr>
          <w:p w:rsidR="00072669" w:rsidRPr="003B67D3" w:rsidRDefault="00072669" w:rsidP="00EB44BD">
            <w:pPr>
              <w:pStyle w:val="12"/>
            </w:pPr>
            <w:r w:rsidRPr="003B67D3">
              <w:t>+2030</w:t>
            </w:r>
          </w:p>
        </w:tc>
        <w:tc>
          <w:tcPr>
            <w:tcW w:w="976" w:type="dxa"/>
          </w:tcPr>
          <w:p w:rsidR="00072669" w:rsidRPr="003B67D3" w:rsidRDefault="00072669" w:rsidP="00EB44BD">
            <w:pPr>
              <w:pStyle w:val="12"/>
            </w:pPr>
            <w:r w:rsidRPr="003B67D3">
              <w:t>4242.9</w:t>
            </w:r>
          </w:p>
        </w:tc>
      </w:tr>
    </w:tbl>
    <w:p w:rsidR="00072669" w:rsidRPr="003B67D3" w:rsidRDefault="00072669" w:rsidP="003B67D3">
      <w:pPr>
        <w:autoSpaceDE w:val="0"/>
        <w:autoSpaceDN w:val="0"/>
        <w:adjustRightInd w:val="0"/>
        <w:spacing w:line="360" w:lineRule="auto"/>
        <w:ind w:firstLine="709"/>
        <w:rPr>
          <w:bCs/>
          <w:position w:val="6"/>
          <w:sz w:val="28"/>
          <w:szCs w:val="27"/>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Изменение отчислений в фонды специального назначения за счет изменения чистой прибыли можно рассчитать по формуле:</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ΔФ</w:t>
      </w:r>
      <w:r w:rsidR="003B67D3">
        <w:rPr>
          <w:position w:val="6"/>
          <w:sz w:val="28"/>
          <w:szCs w:val="28"/>
        </w:rPr>
        <w:t xml:space="preserve"> </w:t>
      </w:r>
      <w:r w:rsidRPr="003B67D3">
        <w:rPr>
          <w:position w:val="6"/>
          <w:sz w:val="28"/>
          <w:szCs w:val="28"/>
        </w:rPr>
        <w:t>= ΔП ∙ К</w:t>
      </w:r>
      <w:r w:rsidRPr="003B67D3">
        <w:rPr>
          <w:position w:val="6"/>
          <w:sz w:val="28"/>
          <w:szCs w:val="28"/>
          <w:vertAlign w:val="superscript"/>
        </w:rPr>
        <w:t>0</w:t>
      </w:r>
      <w:r w:rsidRPr="003B67D3">
        <w:rPr>
          <w:position w:val="6"/>
          <w:sz w:val="28"/>
          <w:szCs w:val="28"/>
        </w:rPr>
        <w:t>,</w:t>
      </w:r>
      <w:r w:rsidR="003B67D3">
        <w:rPr>
          <w:position w:val="6"/>
          <w:sz w:val="28"/>
          <w:szCs w:val="28"/>
        </w:rPr>
        <w:t xml:space="preserve">             </w:t>
      </w:r>
      <w:r w:rsidRPr="003B67D3">
        <w:rPr>
          <w:position w:val="6"/>
          <w:sz w:val="28"/>
          <w:szCs w:val="28"/>
        </w:rPr>
        <w:t xml:space="preserve"> (3.1)</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где</w:t>
      </w:r>
      <w:r w:rsidR="003B67D3">
        <w:rPr>
          <w:position w:val="6"/>
          <w:sz w:val="28"/>
          <w:szCs w:val="28"/>
        </w:rPr>
        <w:t xml:space="preserve"> </w:t>
      </w:r>
      <w:r w:rsidRPr="003B67D3">
        <w:rPr>
          <w:position w:val="6"/>
          <w:sz w:val="28"/>
          <w:szCs w:val="28"/>
        </w:rPr>
        <w:t xml:space="preserve"> ΔФ</w:t>
      </w:r>
      <w:r w:rsidR="003B67D3">
        <w:rPr>
          <w:position w:val="6"/>
          <w:sz w:val="28"/>
          <w:szCs w:val="28"/>
        </w:rPr>
        <w:t xml:space="preserve"> </w:t>
      </w:r>
      <w:r w:rsidRPr="003B67D3">
        <w:rPr>
          <w:position w:val="6"/>
          <w:sz w:val="28"/>
          <w:szCs w:val="28"/>
        </w:rPr>
        <w:t>- приращение фонда развития</w:t>
      </w:r>
      <w:r w:rsidR="003B67D3">
        <w:rPr>
          <w:position w:val="6"/>
          <w:sz w:val="28"/>
          <w:szCs w:val="28"/>
        </w:rPr>
        <w:t xml:space="preserve"> </w:t>
      </w:r>
      <w:r w:rsidRPr="003B67D3">
        <w:rPr>
          <w:position w:val="6"/>
          <w:sz w:val="28"/>
          <w:szCs w:val="28"/>
        </w:rPr>
        <w:t xml:space="preserve">(потребления, резервного фонда) за счет изменения чистой прибыли;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ΔП</w:t>
      </w:r>
      <w:r w:rsidRPr="003B67D3">
        <w:rPr>
          <w:position w:val="6"/>
          <w:sz w:val="28"/>
          <w:szCs w:val="28"/>
          <w:vertAlign w:val="subscript"/>
        </w:rPr>
        <w:t xml:space="preserve">ч – </w:t>
      </w:r>
      <w:r w:rsidRPr="003B67D3">
        <w:rPr>
          <w:position w:val="6"/>
          <w:sz w:val="28"/>
          <w:szCs w:val="28"/>
        </w:rPr>
        <w:t>приращение суммы чистой прибыли;</w:t>
      </w:r>
      <w:r w:rsidR="003B67D3">
        <w:rPr>
          <w:position w:val="6"/>
          <w:sz w:val="28"/>
          <w:szCs w:val="28"/>
        </w:rPr>
        <w:t xml:space="preserve">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К</w:t>
      </w:r>
      <w:r w:rsidRPr="003B67D3">
        <w:rPr>
          <w:position w:val="6"/>
          <w:sz w:val="28"/>
          <w:szCs w:val="28"/>
          <w:vertAlign w:val="superscript"/>
        </w:rPr>
        <w:t xml:space="preserve">0 – </w:t>
      </w:r>
      <w:r w:rsidRPr="003B67D3">
        <w:rPr>
          <w:position w:val="6"/>
          <w:sz w:val="28"/>
          <w:szCs w:val="28"/>
        </w:rPr>
        <w:t>коэффициент отчислений от чистой прибыли в соответствующий фонд.</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Для этого прирост чистой прибыли за счет каждого фактора умножаем на</w:t>
      </w:r>
      <w:r w:rsidR="003B67D3">
        <w:rPr>
          <w:position w:val="6"/>
          <w:sz w:val="28"/>
          <w:szCs w:val="28"/>
        </w:rPr>
        <w:t xml:space="preserve"> </w:t>
      </w:r>
      <w:r w:rsidRPr="003B67D3">
        <w:rPr>
          <w:position w:val="6"/>
          <w:sz w:val="28"/>
          <w:szCs w:val="28"/>
        </w:rPr>
        <w:t>базисный</w:t>
      </w:r>
      <w:r w:rsidR="003B67D3">
        <w:rPr>
          <w:position w:val="6"/>
          <w:sz w:val="28"/>
          <w:szCs w:val="28"/>
        </w:rPr>
        <w:t xml:space="preserve"> </w:t>
      </w:r>
      <w:r w:rsidRPr="003B67D3">
        <w:rPr>
          <w:position w:val="6"/>
          <w:sz w:val="28"/>
          <w:szCs w:val="28"/>
        </w:rPr>
        <w:t>коэффициент отчислений в соответствующий фонд.</w:t>
      </w:r>
      <w:r w:rsidR="003B67D3">
        <w:rPr>
          <w:position w:val="6"/>
          <w:sz w:val="28"/>
          <w:szCs w:val="28"/>
        </w:rPr>
        <w:t xml:space="preserve"> </w:t>
      </w:r>
      <w:r w:rsidRPr="003B67D3">
        <w:rPr>
          <w:position w:val="6"/>
          <w:sz w:val="28"/>
          <w:szCs w:val="28"/>
        </w:rPr>
        <w:t>На размер отчислений в фонды оказывают влияние и изменения коэффициента отчислений от чистой прибыли. Уровень его влияния рассчитывается по формуле:</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ΔФ</w:t>
      </w:r>
      <w:r w:rsidRPr="003B67D3">
        <w:rPr>
          <w:position w:val="6"/>
          <w:sz w:val="28"/>
          <w:szCs w:val="28"/>
          <w:vertAlign w:val="subscript"/>
        </w:rPr>
        <w:t xml:space="preserve"> </w:t>
      </w:r>
      <w:r w:rsidRPr="003B67D3">
        <w:rPr>
          <w:position w:val="6"/>
          <w:sz w:val="28"/>
          <w:szCs w:val="28"/>
        </w:rPr>
        <w:t>(К) = (К</w:t>
      </w:r>
      <w:r w:rsidRPr="003B67D3">
        <w:rPr>
          <w:position w:val="6"/>
          <w:sz w:val="28"/>
          <w:szCs w:val="28"/>
          <w:vertAlign w:val="superscript"/>
        </w:rPr>
        <w:t>1</w:t>
      </w:r>
      <w:r w:rsidRPr="003B67D3">
        <w:rPr>
          <w:position w:val="6"/>
          <w:sz w:val="28"/>
          <w:szCs w:val="28"/>
        </w:rPr>
        <w:t xml:space="preserve"> – К</w:t>
      </w:r>
      <w:r w:rsidRPr="003B67D3">
        <w:rPr>
          <w:position w:val="6"/>
          <w:sz w:val="28"/>
          <w:szCs w:val="28"/>
          <w:vertAlign w:val="superscript"/>
        </w:rPr>
        <w:t>0</w:t>
      </w:r>
      <w:r w:rsidRPr="003B67D3">
        <w:rPr>
          <w:position w:val="6"/>
          <w:sz w:val="28"/>
          <w:szCs w:val="28"/>
        </w:rPr>
        <w:t xml:space="preserve"> )· П</w:t>
      </w:r>
      <w:r w:rsidRPr="003B67D3">
        <w:rPr>
          <w:position w:val="6"/>
          <w:sz w:val="28"/>
          <w:szCs w:val="28"/>
          <w:vertAlign w:val="superscript"/>
        </w:rPr>
        <w:t>1</w:t>
      </w:r>
      <w:r w:rsidRPr="003B67D3">
        <w:rPr>
          <w:position w:val="6"/>
          <w:sz w:val="28"/>
          <w:szCs w:val="28"/>
        </w:rPr>
        <w:t>,</w:t>
      </w:r>
      <w:r w:rsidR="003B67D3">
        <w:rPr>
          <w:position w:val="6"/>
          <w:sz w:val="28"/>
          <w:szCs w:val="28"/>
        </w:rPr>
        <w:t xml:space="preserve">         </w:t>
      </w:r>
      <w:r w:rsidRPr="003B67D3">
        <w:rPr>
          <w:position w:val="6"/>
          <w:sz w:val="28"/>
          <w:szCs w:val="28"/>
        </w:rPr>
        <w:t xml:space="preserve"> (3.2) </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где ΔФ – приращение фонда развития</w:t>
      </w:r>
      <w:r w:rsidR="003B67D3">
        <w:rPr>
          <w:position w:val="6"/>
          <w:sz w:val="28"/>
          <w:szCs w:val="28"/>
        </w:rPr>
        <w:t xml:space="preserve"> </w:t>
      </w:r>
      <w:r w:rsidRPr="003B67D3">
        <w:rPr>
          <w:position w:val="6"/>
          <w:sz w:val="28"/>
          <w:szCs w:val="28"/>
        </w:rPr>
        <w:t xml:space="preserve">(потребления, резервного фонда) от изменения коэффициента отчислений;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К</w:t>
      </w:r>
      <w:r w:rsidRPr="003B67D3">
        <w:rPr>
          <w:position w:val="6"/>
          <w:sz w:val="28"/>
          <w:szCs w:val="28"/>
          <w:vertAlign w:val="superscript"/>
        </w:rPr>
        <w:t>1</w:t>
      </w:r>
      <w:r w:rsidRPr="003B67D3">
        <w:rPr>
          <w:position w:val="6"/>
          <w:sz w:val="28"/>
          <w:szCs w:val="28"/>
        </w:rPr>
        <w:t xml:space="preserve"> , К</w:t>
      </w:r>
      <w:r w:rsidRPr="003B67D3">
        <w:rPr>
          <w:position w:val="6"/>
          <w:sz w:val="28"/>
          <w:szCs w:val="28"/>
          <w:vertAlign w:val="superscript"/>
        </w:rPr>
        <w:t xml:space="preserve">0 – </w:t>
      </w:r>
      <w:r w:rsidRPr="003B67D3">
        <w:rPr>
          <w:position w:val="6"/>
          <w:sz w:val="28"/>
          <w:szCs w:val="28"/>
        </w:rPr>
        <w:t xml:space="preserve">фактический и базисный коэффициенты отчислений в фонды потребления (накопления); </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П</w:t>
      </w:r>
      <w:r w:rsidRPr="003B67D3">
        <w:rPr>
          <w:position w:val="6"/>
          <w:sz w:val="28"/>
          <w:szCs w:val="28"/>
          <w:vertAlign w:val="superscript"/>
        </w:rPr>
        <w:t xml:space="preserve">1 </w:t>
      </w:r>
      <w:r w:rsidRPr="003B67D3">
        <w:rPr>
          <w:position w:val="6"/>
          <w:sz w:val="28"/>
          <w:szCs w:val="28"/>
        </w:rPr>
        <w:t>– чистая прибыль за отчетный период.</w:t>
      </w:r>
      <w:r w:rsidRPr="003B67D3">
        <w:rPr>
          <w:position w:val="6"/>
          <w:sz w:val="28"/>
          <w:szCs w:val="28"/>
        </w:rPr>
        <w:tab/>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Проанализируем влияние факторов на размер отчислений от 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в фонды специального назначения.</w:t>
      </w:r>
      <w:r w:rsidR="003B67D3">
        <w:rPr>
          <w:position w:val="6"/>
          <w:sz w:val="28"/>
          <w:szCs w:val="28"/>
        </w:rPr>
        <w:t xml:space="preserve"> </w:t>
      </w:r>
      <w:r w:rsidRPr="003B67D3">
        <w:rPr>
          <w:position w:val="6"/>
          <w:sz w:val="28"/>
          <w:szCs w:val="28"/>
        </w:rPr>
        <w:t xml:space="preserve">В фонд развития производства в </w:t>
      </w:r>
      <w:r w:rsidR="00FB6205" w:rsidRPr="003B67D3">
        <w:rPr>
          <w:position w:val="6"/>
          <w:sz w:val="28"/>
          <w:szCs w:val="28"/>
        </w:rPr>
        <w:t>2008</w:t>
      </w:r>
      <w:r w:rsidRPr="003B67D3">
        <w:rPr>
          <w:position w:val="6"/>
          <w:sz w:val="28"/>
          <w:szCs w:val="28"/>
        </w:rPr>
        <w:t xml:space="preserve"> году было распределено</w:t>
      </w:r>
      <w:r w:rsidR="003B67D3">
        <w:rPr>
          <w:position w:val="6"/>
          <w:sz w:val="28"/>
          <w:szCs w:val="28"/>
        </w:rPr>
        <w:t xml:space="preserve"> </w:t>
      </w:r>
      <w:r w:rsidRPr="003B67D3">
        <w:rPr>
          <w:position w:val="6"/>
          <w:sz w:val="28"/>
          <w:szCs w:val="28"/>
        </w:rPr>
        <w:t>191592 тыс.руб., что меньше прошлогоднего уровня на 187499 тыс.руб., или на 4581.0 %. Рассчитаем влияние изменения размера чистой прибыли на объем средств, направляемых в данный фонд по формуле (3.1):</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ΔФ = (215717 - 19002) х 0.887 = +174730</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Как показывают расчеты, за счет снижения роста чистой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в Фонд развития предприятия было распределено на 42294 тыс.руб. больше, чем в прошлом году.</w:t>
      </w:r>
      <w:r w:rsidR="003B67D3">
        <w:rPr>
          <w:position w:val="6"/>
          <w:sz w:val="28"/>
          <w:szCs w:val="28"/>
        </w:rPr>
        <w:t xml:space="preserve"> </w:t>
      </w:r>
      <w:r w:rsidRPr="003B67D3">
        <w:rPr>
          <w:position w:val="6"/>
          <w:sz w:val="28"/>
          <w:szCs w:val="28"/>
        </w:rPr>
        <w:t>Рассчитаем влияние изменения коэффициента распределения чистой прибыли на объем средств, направляемых в фонд развития производства по формуле (3.2):</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ΔФ = (0.887 – 0.215) х 19002 = +12769</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За счет снижения коэффициента распределения чистой прибыли с 0.215 в </w:t>
      </w:r>
      <w:r w:rsidR="00FB6205" w:rsidRPr="003B67D3">
        <w:rPr>
          <w:position w:val="6"/>
          <w:sz w:val="28"/>
          <w:szCs w:val="28"/>
        </w:rPr>
        <w:t>2007</w:t>
      </w:r>
      <w:r w:rsidRPr="003B67D3">
        <w:rPr>
          <w:position w:val="6"/>
          <w:sz w:val="28"/>
          <w:szCs w:val="28"/>
        </w:rPr>
        <w:t xml:space="preserve"> году до 0.887 в </w:t>
      </w:r>
      <w:r w:rsidR="00FB6205" w:rsidRPr="003B67D3">
        <w:rPr>
          <w:position w:val="6"/>
          <w:sz w:val="28"/>
          <w:szCs w:val="28"/>
        </w:rPr>
        <w:t>2008</w:t>
      </w:r>
      <w:r w:rsidRPr="003B67D3">
        <w:rPr>
          <w:position w:val="6"/>
          <w:sz w:val="28"/>
          <w:szCs w:val="28"/>
        </w:rPr>
        <w:t xml:space="preserve"> году, в Фонд развития предприятия было распределено на 12769 тыс.руб. меньше, чем в прошлом году. Таким образом, к увеличению средств чистой прибыли, направляемых в Фонд развития предприятия в </w:t>
      </w:r>
      <w:r w:rsidR="00FB6205" w:rsidRPr="003B67D3">
        <w:rPr>
          <w:position w:val="6"/>
          <w:sz w:val="28"/>
          <w:szCs w:val="28"/>
        </w:rPr>
        <w:t>2008</w:t>
      </w:r>
      <w:r w:rsidRPr="003B67D3">
        <w:rPr>
          <w:position w:val="6"/>
          <w:sz w:val="28"/>
          <w:szCs w:val="28"/>
        </w:rPr>
        <w:t xml:space="preserve"> году по сравнению с прошлым годом положительно повлияло как увеличение чистой прибыли предприятия, так и увеличение коэффициента распределения. В </w:t>
      </w:r>
      <w:r w:rsidR="00FB6205" w:rsidRPr="003B67D3">
        <w:rPr>
          <w:position w:val="6"/>
          <w:sz w:val="28"/>
          <w:szCs w:val="28"/>
        </w:rPr>
        <w:t>2008</w:t>
      </w:r>
      <w:r w:rsidRPr="003B67D3">
        <w:rPr>
          <w:position w:val="6"/>
          <w:sz w:val="28"/>
          <w:szCs w:val="28"/>
        </w:rPr>
        <w:t xml:space="preserve"> году в Фонд потребления было направлено</w:t>
      </w:r>
      <w:r w:rsidR="003B67D3">
        <w:rPr>
          <w:position w:val="6"/>
          <w:sz w:val="28"/>
          <w:szCs w:val="28"/>
        </w:rPr>
        <w:t xml:space="preserve"> </w:t>
      </w:r>
      <w:r w:rsidRPr="003B67D3">
        <w:rPr>
          <w:position w:val="6"/>
          <w:sz w:val="28"/>
          <w:szCs w:val="28"/>
        </w:rPr>
        <w:t>19975 тыс.руб., что больше прошлогоднего уровня на 6998 тыс.руб., или на 53.9 %. Рассчитаем влияние изменения размера чистой прибыли на объем средств, направляемых в данный фонд по формуле (3.1):</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ΔФ = (215717 - 19002) х 0.093 = +18294</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Как видно из приведенных расчетов, за счет увеличения суммы чистой</w:t>
      </w:r>
      <w:r w:rsidR="003B67D3">
        <w:rPr>
          <w:position w:val="6"/>
          <w:sz w:val="28"/>
          <w:szCs w:val="28"/>
        </w:rPr>
        <w:t xml:space="preserve"> </w:t>
      </w:r>
      <w:r w:rsidRPr="003B67D3">
        <w:rPr>
          <w:position w:val="6"/>
          <w:sz w:val="28"/>
          <w:szCs w:val="28"/>
        </w:rPr>
        <w:t xml:space="preserve">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Фонд потребления в </w:t>
      </w:r>
      <w:r w:rsidR="00FB6205" w:rsidRPr="003B67D3">
        <w:rPr>
          <w:position w:val="6"/>
          <w:sz w:val="28"/>
          <w:szCs w:val="28"/>
        </w:rPr>
        <w:t>2008</w:t>
      </w:r>
      <w:r w:rsidRPr="003B67D3">
        <w:rPr>
          <w:position w:val="6"/>
          <w:sz w:val="28"/>
          <w:szCs w:val="28"/>
        </w:rPr>
        <w:t xml:space="preserve"> году было распределено на 18294 тыс.руб. больше, чем в прошлом году.</w:t>
      </w:r>
      <w:r w:rsidR="003B67D3">
        <w:rPr>
          <w:position w:val="6"/>
          <w:sz w:val="28"/>
          <w:szCs w:val="28"/>
        </w:rPr>
        <w:t xml:space="preserve"> </w:t>
      </w:r>
      <w:r w:rsidRPr="003B67D3">
        <w:rPr>
          <w:position w:val="6"/>
          <w:sz w:val="28"/>
          <w:szCs w:val="28"/>
        </w:rPr>
        <w:t>Рассчитаем влияние роста коэффициента распределения чистой прибыли на объем средств, направляемых в фонд потребления по формуле (3.2):</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ΔФ = (0.093 – 0.683) х 19002 = -11296</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 xml:space="preserve">Расчеты свидетельствуют, что за счет снижения коэффициента распределения чистой прибыли с 0.683 в </w:t>
      </w:r>
      <w:r w:rsidR="00FB6205" w:rsidRPr="003B67D3">
        <w:rPr>
          <w:position w:val="6"/>
          <w:sz w:val="28"/>
          <w:szCs w:val="28"/>
        </w:rPr>
        <w:t>2007</w:t>
      </w:r>
      <w:r w:rsidRPr="003B67D3">
        <w:rPr>
          <w:position w:val="6"/>
          <w:sz w:val="28"/>
          <w:szCs w:val="28"/>
        </w:rPr>
        <w:t xml:space="preserve"> году до 0.093 в </w:t>
      </w:r>
      <w:r w:rsidR="00FB6205" w:rsidRPr="003B67D3">
        <w:rPr>
          <w:position w:val="6"/>
          <w:sz w:val="28"/>
          <w:szCs w:val="28"/>
        </w:rPr>
        <w:t>2008</w:t>
      </w:r>
      <w:r w:rsidRPr="003B67D3">
        <w:rPr>
          <w:position w:val="6"/>
          <w:sz w:val="28"/>
          <w:szCs w:val="28"/>
        </w:rPr>
        <w:t xml:space="preserve"> году, в Фонд потребления в </w:t>
      </w:r>
      <w:r w:rsidR="00FB6205" w:rsidRPr="003B67D3">
        <w:rPr>
          <w:position w:val="6"/>
          <w:sz w:val="28"/>
          <w:szCs w:val="28"/>
        </w:rPr>
        <w:t>2008</w:t>
      </w:r>
      <w:r w:rsidRPr="003B67D3">
        <w:rPr>
          <w:position w:val="6"/>
          <w:sz w:val="28"/>
          <w:szCs w:val="28"/>
        </w:rPr>
        <w:t xml:space="preserve"> году</w:t>
      </w:r>
      <w:r w:rsidR="003B67D3">
        <w:rPr>
          <w:position w:val="6"/>
          <w:sz w:val="28"/>
          <w:szCs w:val="28"/>
        </w:rPr>
        <w:t xml:space="preserve"> </w:t>
      </w:r>
      <w:r w:rsidRPr="003B67D3">
        <w:rPr>
          <w:position w:val="6"/>
          <w:sz w:val="28"/>
          <w:szCs w:val="28"/>
        </w:rPr>
        <w:t>было направлено</w:t>
      </w:r>
      <w:r w:rsidR="003B67D3">
        <w:rPr>
          <w:position w:val="6"/>
          <w:sz w:val="28"/>
          <w:szCs w:val="28"/>
        </w:rPr>
        <w:t xml:space="preserve"> </w:t>
      </w:r>
      <w:r w:rsidRPr="003B67D3">
        <w:rPr>
          <w:position w:val="6"/>
          <w:sz w:val="28"/>
          <w:szCs w:val="28"/>
        </w:rPr>
        <w:t xml:space="preserve">на 11296 тыс.руб. меньше, чем в прошлом году. Следовательно, к увеличению средств чистой прибыли, направляемых в Фонд потребления в </w:t>
      </w:r>
      <w:r w:rsidR="00FB6205" w:rsidRPr="003B67D3">
        <w:rPr>
          <w:position w:val="6"/>
          <w:sz w:val="28"/>
          <w:szCs w:val="28"/>
        </w:rPr>
        <w:t>2008</w:t>
      </w:r>
      <w:r w:rsidRPr="003B67D3">
        <w:rPr>
          <w:position w:val="6"/>
          <w:sz w:val="28"/>
          <w:szCs w:val="28"/>
        </w:rPr>
        <w:t xml:space="preserve"> году по сравнению с прошлым годом положительно повлияло увеличение чистой прибыли предприятия, в то время как снижение коэффициента распределения привело к уменьшению средств, направляемых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на потребление. В </w:t>
      </w:r>
      <w:r w:rsidR="00FB6205" w:rsidRPr="003B67D3">
        <w:rPr>
          <w:position w:val="6"/>
          <w:sz w:val="28"/>
          <w:szCs w:val="28"/>
        </w:rPr>
        <w:t>2008</w:t>
      </w:r>
      <w:r w:rsidRPr="003B67D3">
        <w:rPr>
          <w:position w:val="6"/>
          <w:sz w:val="28"/>
          <w:szCs w:val="28"/>
        </w:rPr>
        <w:t xml:space="preserve"> году в Резервный фонд было направлено</w:t>
      </w:r>
      <w:r w:rsidR="003B67D3">
        <w:rPr>
          <w:position w:val="6"/>
          <w:sz w:val="28"/>
          <w:szCs w:val="28"/>
        </w:rPr>
        <w:t xml:space="preserve"> </w:t>
      </w:r>
      <w:r w:rsidRPr="003B67D3">
        <w:rPr>
          <w:position w:val="6"/>
          <w:sz w:val="28"/>
          <w:szCs w:val="28"/>
        </w:rPr>
        <w:t>2079 тыс.руб., что больше прошлогоднего уровня на 2030 тыс.руб., или на 4142.9 %. Рассчитаем влияние изменения размера чистой прибыли на объем средств, направляемых в данный фонд по формуле (3.1):</w:t>
      </w: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ΔФ = (215717 - 19002) х 0.010</w:t>
      </w:r>
      <w:r w:rsidR="003B67D3">
        <w:rPr>
          <w:position w:val="6"/>
          <w:sz w:val="28"/>
          <w:szCs w:val="28"/>
        </w:rPr>
        <w:t xml:space="preserve"> </w:t>
      </w:r>
      <w:r w:rsidRPr="003B67D3">
        <w:rPr>
          <w:position w:val="6"/>
          <w:sz w:val="28"/>
          <w:szCs w:val="28"/>
        </w:rPr>
        <w:t>= + 1907</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Вышеприведенные расчеты показывают, что</w:t>
      </w:r>
      <w:r w:rsidR="003B67D3">
        <w:rPr>
          <w:position w:val="6"/>
          <w:sz w:val="28"/>
          <w:szCs w:val="28"/>
        </w:rPr>
        <w:t xml:space="preserve"> </w:t>
      </w:r>
      <w:r w:rsidRPr="003B67D3">
        <w:rPr>
          <w:position w:val="6"/>
          <w:sz w:val="28"/>
          <w:szCs w:val="28"/>
        </w:rPr>
        <w:t>за счет роста суммы чистой</w:t>
      </w:r>
      <w:r w:rsidR="003B67D3">
        <w:rPr>
          <w:position w:val="6"/>
          <w:sz w:val="28"/>
          <w:szCs w:val="28"/>
        </w:rPr>
        <w:t xml:space="preserve"> </w:t>
      </w:r>
      <w:r w:rsidRPr="003B67D3">
        <w:rPr>
          <w:position w:val="6"/>
          <w:sz w:val="28"/>
          <w:szCs w:val="28"/>
        </w:rPr>
        <w:t xml:space="preserve">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Резервный фонд в </w:t>
      </w:r>
      <w:r w:rsidR="00FB6205" w:rsidRPr="003B67D3">
        <w:rPr>
          <w:position w:val="6"/>
          <w:sz w:val="28"/>
          <w:szCs w:val="28"/>
        </w:rPr>
        <w:t>2008</w:t>
      </w:r>
      <w:r w:rsidRPr="003B67D3">
        <w:rPr>
          <w:position w:val="6"/>
          <w:sz w:val="28"/>
          <w:szCs w:val="28"/>
        </w:rPr>
        <w:t xml:space="preserve"> году было распределено на 1967 тыс.руб. больше по сравнению с прошлым годом.</w:t>
      </w:r>
      <w:r w:rsidR="003B67D3">
        <w:rPr>
          <w:position w:val="6"/>
          <w:sz w:val="28"/>
          <w:szCs w:val="28"/>
        </w:rPr>
        <w:t xml:space="preserve"> </w:t>
      </w:r>
      <w:r w:rsidRPr="003B67D3">
        <w:rPr>
          <w:position w:val="6"/>
          <w:sz w:val="28"/>
          <w:szCs w:val="28"/>
        </w:rPr>
        <w:t>Проанализируем влияние роста коэффициента распределения чистой прибыли на объем средств, направляемых в Резервный фонд по формуле (3.2):</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ΔФ = (0.010 – 0.003) х 19002 = +123</w:t>
      </w:r>
    </w:p>
    <w:p w:rsidR="00EB44BD" w:rsidRDefault="00EB44BD" w:rsidP="003B67D3">
      <w:pPr>
        <w:autoSpaceDE w:val="0"/>
        <w:autoSpaceDN w:val="0"/>
        <w:adjustRightInd w:val="0"/>
        <w:spacing w:line="360" w:lineRule="auto"/>
        <w:ind w:firstLine="709"/>
        <w:rPr>
          <w:position w:val="6"/>
          <w:sz w:val="28"/>
          <w:szCs w:val="28"/>
        </w:rPr>
      </w:pPr>
    </w:p>
    <w:p w:rsidR="00072669" w:rsidRPr="003B67D3" w:rsidRDefault="00072669" w:rsidP="003B67D3">
      <w:pPr>
        <w:autoSpaceDE w:val="0"/>
        <w:autoSpaceDN w:val="0"/>
        <w:adjustRightInd w:val="0"/>
        <w:spacing w:line="360" w:lineRule="auto"/>
        <w:ind w:firstLine="709"/>
        <w:rPr>
          <w:position w:val="6"/>
          <w:sz w:val="28"/>
          <w:szCs w:val="28"/>
        </w:rPr>
      </w:pPr>
      <w:r w:rsidRPr="003B67D3">
        <w:rPr>
          <w:position w:val="6"/>
          <w:sz w:val="28"/>
          <w:szCs w:val="28"/>
        </w:rPr>
        <w:t>Вышеприведенные расчеты показывают, что за счет увеличения</w:t>
      </w:r>
      <w:r w:rsidR="003B67D3">
        <w:rPr>
          <w:position w:val="6"/>
          <w:sz w:val="28"/>
          <w:szCs w:val="28"/>
        </w:rPr>
        <w:t xml:space="preserve"> </w:t>
      </w:r>
      <w:r w:rsidRPr="003B67D3">
        <w:rPr>
          <w:position w:val="6"/>
          <w:sz w:val="28"/>
          <w:szCs w:val="28"/>
        </w:rPr>
        <w:t xml:space="preserve">коэффициента распределения чистой прибыли с 0.003 в </w:t>
      </w:r>
      <w:r w:rsidR="00FB6205" w:rsidRPr="003B67D3">
        <w:rPr>
          <w:position w:val="6"/>
          <w:sz w:val="28"/>
          <w:szCs w:val="28"/>
        </w:rPr>
        <w:t>2007</w:t>
      </w:r>
      <w:r w:rsidRPr="003B67D3">
        <w:rPr>
          <w:position w:val="6"/>
          <w:sz w:val="28"/>
          <w:szCs w:val="28"/>
        </w:rPr>
        <w:t xml:space="preserve"> году до 0.010 в </w:t>
      </w:r>
      <w:r w:rsidR="00FB6205" w:rsidRPr="003B67D3">
        <w:rPr>
          <w:position w:val="6"/>
          <w:sz w:val="28"/>
          <w:szCs w:val="28"/>
        </w:rPr>
        <w:t>2008</w:t>
      </w:r>
      <w:r w:rsidRPr="003B67D3">
        <w:rPr>
          <w:position w:val="6"/>
          <w:sz w:val="28"/>
          <w:szCs w:val="28"/>
        </w:rPr>
        <w:t xml:space="preserve"> году, в Резервный фонд в </w:t>
      </w:r>
      <w:r w:rsidR="00FB6205" w:rsidRPr="003B67D3">
        <w:rPr>
          <w:position w:val="6"/>
          <w:sz w:val="28"/>
          <w:szCs w:val="28"/>
        </w:rPr>
        <w:t>2008</w:t>
      </w:r>
      <w:r w:rsidRPr="003B67D3">
        <w:rPr>
          <w:position w:val="6"/>
          <w:sz w:val="28"/>
          <w:szCs w:val="28"/>
        </w:rPr>
        <w:t xml:space="preserve"> году</w:t>
      </w:r>
      <w:r w:rsidR="003B67D3">
        <w:rPr>
          <w:position w:val="6"/>
          <w:sz w:val="28"/>
          <w:szCs w:val="28"/>
        </w:rPr>
        <w:t xml:space="preserve"> </w:t>
      </w:r>
      <w:r w:rsidRPr="003B67D3">
        <w:rPr>
          <w:position w:val="6"/>
          <w:sz w:val="28"/>
          <w:szCs w:val="28"/>
        </w:rPr>
        <w:t>было направлено</w:t>
      </w:r>
      <w:r w:rsidR="003B67D3">
        <w:rPr>
          <w:position w:val="6"/>
          <w:sz w:val="28"/>
          <w:szCs w:val="28"/>
        </w:rPr>
        <w:t xml:space="preserve"> </w:t>
      </w:r>
      <w:r w:rsidRPr="003B67D3">
        <w:rPr>
          <w:position w:val="6"/>
          <w:sz w:val="28"/>
          <w:szCs w:val="28"/>
        </w:rPr>
        <w:t xml:space="preserve">на 123 тыс.руб. больше, чем в прошлом году. Таким образом, можно сделать вывод, что на рост средств чистой прибыли, направляемых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специальные фонды в </w:t>
      </w:r>
      <w:r w:rsidR="00FB6205" w:rsidRPr="003B67D3">
        <w:rPr>
          <w:position w:val="6"/>
          <w:sz w:val="28"/>
          <w:szCs w:val="28"/>
        </w:rPr>
        <w:t>2008</w:t>
      </w:r>
      <w:r w:rsidRPr="003B67D3">
        <w:rPr>
          <w:position w:val="6"/>
          <w:sz w:val="28"/>
          <w:szCs w:val="28"/>
        </w:rPr>
        <w:t xml:space="preserve"> году по сравнению с прошлым годом положительно повлияло в первую очередь</w:t>
      </w:r>
      <w:r w:rsidR="003B67D3">
        <w:rPr>
          <w:position w:val="6"/>
          <w:sz w:val="28"/>
          <w:szCs w:val="28"/>
        </w:rPr>
        <w:t xml:space="preserve"> </w:t>
      </w:r>
      <w:r w:rsidRPr="003B67D3">
        <w:rPr>
          <w:position w:val="6"/>
          <w:sz w:val="28"/>
          <w:szCs w:val="28"/>
        </w:rPr>
        <w:t>увеличение чистой прибыли пред</w:t>
      </w:r>
      <w:r w:rsidR="00EB44BD">
        <w:rPr>
          <w:position w:val="6"/>
          <w:sz w:val="28"/>
          <w:szCs w:val="28"/>
        </w:rPr>
        <w:t>приятия.</w:t>
      </w:r>
    </w:p>
    <w:p w:rsidR="00615DFB" w:rsidRPr="003B67D3" w:rsidRDefault="00856471" w:rsidP="003B67D3">
      <w:pPr>
        <w:pStyle w:val="1"/>
        <w:spacing w:before="0" w:after="0"/>
        <w:ind w:firstLine="709"/>
        <w:jc w:val="both"/>
        <w:rPr>
          <w:b w:val="0"/>
          <w:position w:val="6"/>
        </w:rPr>
      </w:pPr>
      <w:bookmarkStart w:id="16" w:name="_Toc186044586"/>
      <w:r w:rsidRPr="003B67D3">
        <w:rPr>
          <w:b w:val="0"/>
          <w:position w:val="6"/>
        </w:rPr>
        <w:br w:type="page"/>
      </w:r>
      <w:bookmarkStart w:id="17" w:name="_Toc242597459"/>
      <w:r w:rsidR="00615DFB" w:rsidRPr="003B67D3">
        <w:rPr>
          <w:b w:val="0"/>
          <w:position w:val="6"/>
        </w:rPr>
        <w:t>Глава 3.</w:t>
      </w:r>
      <w:r w:rsidR="003B67D3">
        <w:rPr>
          <w:b w:val="0"/>
          <w:position w:val="6"/>
        </w:rPr>
        <w:t xml:space="preserve"> </w:t>
      </w:r>
      <w:r w:rsidR="00615DFB" w:rsidRPr="003B67D3">
        <w:rPr>
          <w:b w:val="0"/>
          <w:position w:val="6"/>
        </w:rPr>
        <w:t>Основные пути повышения финансовых</w:t>
      </w:r>
      <w:r w:rsidR="00992134" w:rsidRPr="003B67D3">
        <w:rPr>
          <w:b w:val="0"/>
          <w:position w:val="6"/>
        </w:rPr>
        <w:t xml:space="preserve"> </w:t>
      </w:r>
      <w:r w:rsidR="00615DFB" w:rsidRPr="003B67D3">
        <w:rPr>
          <w:b w:val="0"/>
          <w:position w:val="6"/>
        </w:rPr>
        <w:t xml:space="preserve">результатов </w:t>
      </w:r>
      <w:r w:rsidR="00FB6205" w:rsidRPr="003B67D3">
        <w:rPr>
          <w:b w:val="0"/>
          <w:position w:val="6"/>
        </w:rPr>
        <w:t>ООО «Ремприбор»</w:t>
      </w:r>
      <w:bookmarkEnd w:id="17"/>
      <w:r w:rsidR="00FB6205" w:rsidRPr="003B67D3">
        <w:rPr>
          <w:b w:val="0"/>
          <w:position w:val="6"/>
        </w:rPr>
        <w:t xml:space="preserve"> </w:t>
      </w:r>
      <w:bookmarkEnd w:id="16"/>
    </w:p>
    <w:p w:rsidR="003D2D84" w:rsidRDefault="003D2D84" w:rsidP="003B67D3">
      <w:pPr>
        <w:pStyle w:val="2"/>
        <w:spacing w:before="0" w:after="0"/>
        <w:ind w:firstLine="709"/>
        <w:jc w:val="both"/>
        <w:rPr>
          <w:b w:val="0"/>
          <w:position w:val="6"/>
        </w:rPr>
      </w:pPr>
      <w:bookmarkStart w:id="18" w:name="_Toc242597460"/>
      <w:bookmarkStart w:id="19" w:name="_Toc186044587"/>
    </w:p>
    <w:p w:rsidR="00615DFB" w:rsidRPr="003B67D3" w:rsidRDefault="003D2D84" w:rsidP="003B67D3">
      <w:pPr>
        <w:pStyle w:val="2"/>
        <w:spacing w:before="0" w:after="0"/>
        <w:ind w:firstLine="709"/>
        <w:jc w:val="both"/>
        <w:rPr>
          <w:b w:val="0"/>
          <w:position w:val="6"/>
        </w:rPr>
      </w:pPr>
      <w:r>
        <w:rPr>
          <w:b w:val="0"/>
          <w:position w:val="6"/>
        </w:rPr>
        <w:t>3.1</w:t>
      </w:r>
      <w:r w:rsidR="00992134" w:rsidRPr="003B67D3">
        <w:rPr>
          <w:b w:val="0"/>
          <w:position w:val="6"/>
        </w:rPr>
        <w:t xml:space="preserve"> </w:t>
      </w:r>
      <w:r w:rsidR="00615DFB" w:rsidRPr="003B67D3">
        <w:rPr>
          <w:b w:val="0"/>
          <w:position w:val="6"/>
        </w:rPr>
        <w:t>Основные проблемы в финансово-хозяйственной</w:t>
      </w:r>
      <w:r w:rsidR="00992134" w:rsidRPr="003B67D3">
        <w:rPr>
          <w:b w:val="0"/>
          <w:position w:val="6"/>
        </w:rPr>
        <w:t xml:space="preserve"> </w:t>
      </w:r>
      <w:r w:rsidR="00615DFB" w:rsidRPr="003B67D3">
        <w:rPr>
          <w:b w:val="0"/>
          <w:position w:val="6"/>
        </w:rPr>
        <w:t xml:space="preserve">деятельности </w:t>
      </w:r>
      <w:r w:rsidR="00FB6205" w:rsidRPr="003B67D3">
        <w:rPr>
          <w:b w:val="0"/>
          <w:position w:val="6"/>
        </w:rPr>
        <w:t>ООО «Ремприбор»</w:t>
      </w:r>
      <w:bookmarkEnd w:id="18"/>
      <w:r w:rsidR="00FB6205" w:rsidRPr="003B67D3">
        <w:rPr>
          <w:b w:val="0"/>
          <w:position w:val="6"/>
        </w:rPr>
        <w:t xml:space="preserve"> </w:t>
      </w:r>
      <w:bookmarkEnd w:id="19"/>
    </w:p>
    <w:p w:rsidR="00992134" w:rsidRPr="003B67D3" w:rsidRDefault="00992134" w:rsidP="003B67D3">
      <w:pPr>
        <w:shd w:val="clear" w:color="auto" w:fill="FFFFFF"/>
        <w:tabs>
          <w:tab w:val="left" w:pos="1186"/>
        </w:tabs>
        <w:autoSpaceDE w:val="0"/>
        <w:autoSpaceDN w:val="0"/>
        <w:adjustRightInd w:val="0"/>
        <w:spacing w:line="360" w:lineRule="auto"/>
        <w:ind w:firstLine="709"/>
        <w:rPr>
          <w:position w:val="6"/>
          <w:sz w:val="28"/>
          <w:szCs w:val="28"/>
        </w:rPr>
      </w:pPr>
    </w:p>
    <w:p w:rsidR="00942103" w:rsidRPr="003B67D3" w:rsidRDefault="006664CB" w:rsidP="003B67D3">
      <w:pPr>
        <w:autoSpaceDE w:val="0"/>
        <w:autoSpaceDN w:val="0"/>
        <w:adjustRightInd w:val="0"/>
        <w:spacing w:line="360" w:lineRule="auto"/>
        <w:ind w:firstLine="709"/>
        <w:rPr>
          <w:position w:val="6"/>
          <w:sz w:val="28"/>
          <w:szCs w:val="28"/>
        </w:rPr>
      </w:pPr>
      <w:r w:rsidRPr="003B67D3">
        <w:rPr>
          <w:position w:val="6"/>
          <w:sz w:val="28"/>
          <w:szCs w:val="28"/>
        </w:rPr>
        <w:t xml:space="preserve">По итогам анализа прибыли и рентабельности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можно сделать вывод, что </w:t>
      </w:r>
      <w:r w:rsidR="00292B9A" w:rsidRPr="003B67D3">
        <w:rPr>
          <w:position w:val="6"/>
          <w:sz w:val="28"/>
          <w:szCs w:val="28"/>
        </w:rPr>
        <w:t>за исследуемый период имеет тенденцию к росту как прибыль от продаж, так и чистая прибыль. При этом к росту данных показателей в первую очередь привело увеличение выручки от продаж и снижение себестоимости услуг. Отрицательно на прибыль повлияло увеличение коммерческих расходов и наличие убытков от прочей деятельности.</w:t>
      </w:r>
      <w:r w:rsidR="00942103" w:rsidRPr="003B67D3">
        <w:rPr>
          <w:position w:val="6"/>
          <w:sz w:val="28"/>
          <w:szCs w:val="28"/>
        </w:rPr>
        <w:t xml:space="preserve"> В </w:t>
      </w:r>
      <w:r w:rsidR="00FB6205" w:rsidRPr="003B67D3">
        <w:rPr>
          <w:position w:val="6"/>
          <w:sz w:val="28"/>
          <w:szCs w:val="28"/>
        </w:rPr>
        <w:t>2008</w:t>
      </w:r>
      <w:r w:rsidR="00942103" w:rsidRPr="003B67D3">
        <w:rPr>
          <w:position w:val="6"/>
          <w:sz w:val="28"/>
          <w:szCs w:val="28"/>
        </w:rPr>
        <w:t xml:space="preserve"> году убытки от прочей деятельности </w:t>
      </w:r>
      <w:r w:rsidR="00FB6205" w:rsidRPr="003B67D3">
        <w:rPr>
          <w:position w:val="6"/>
          <w:sz w:val="28"/>
          <w:szCs w:val="28"/>
        </w:rPr>
        <w:t>ООО «Ремприбор»</w:t>
      </w:r>
      <w:r w:rsidR="003B67D3">
        <w:rPr>
          <w:position w:val="6"/>
          <w:sz w:val="28"/>
          <w:szCs w:val="28"/>
        </w:rPr>
        <w:t xml:space="preserve"> </w:t>
      </w:r>
      <w:r w:rsidR="00942103" w:rsidRPr="003B67D3">
        <w:rPr>
          <w:position w:val="6"/>
          <w:sz w:val="28"/>
          <w:szCs w:val="28"/>
        </w:rPr>
        <w:t>составили 7490 тыс. руб.</w:t>
      </w:r>
      <w:r w:rsidR="00ED7551" w:rsidRPr="003B67D3">
        <w:rPr>
          <w:position w:val="6"/>
          <w:sz w:val="28"/>
          <w:szCs w:val="28"/>
        </w:rPr>
        <w:t xml:space="preserve"> (таблица </w:t>
      </w:r>
      <w:r w:rsidR="00B9662D" w:rsidRPr="003B67D3">
        <w:rPr>
          <w:position w:val="6"/>
          <w:sz w:val="28"/>
          <w:szCs w:val="28"/>
        </w:rPr>
        <w:t>1</w:t>
      </w:r>
      <w:r w:rsidR="0058329D" w:rsidRPr="003B67D3">
        <w:rPr>
          <w:position w:val="6"/>
          <w:sz w:val="28"/>
          <w:szCs w:val="28"/>
        </w:rPr>
        <w:t>6</w:t>
      </w:r>
      <w:r w:rsidR="00ED7551" w:rsidRPr="003B67D3">
        <w:rPr>
          <w:position w:val="6"/>
          <w:sz w:val="28"/>
          <w:szCs w:val="28"/>
        </w:rPr>
        <w:t>)</w:t>
      </w:r>
      <w:r w:rsidR="00B9662D" w:rsidRPr="003B67D3">
        <w:rPr>
          <w:position w:val="6"/>
          <w:sz w:val="28"/>
          <w:szCs w:val="28"/>
        </w:rPr>
        <w:t>.</w:t>
      </w:r>
    </w:p>
    <w:p w:rsidR="003D2D84" w:rsidRDefault="003D2D84" w:rsidP="003B67D3">
      <w:pPr>
        <w:autoSpaceDE w:val="0"/>
        <w:autoSpaceDN w:val="0"/>
        <w:adjustRightInd w:val="0"/>
        <w:spacing w:line="360" w:lineRule="auto"/>
        <w:ind w:firstLine="709"/>
        <w:rPr>
          <w:position w:val="6"/>
          <w:sz w:val="28"/>
          <w:szCs w:val="28"/>
        </w:rPr>
      </w:pPr>
    </w:p>
    <w:p w:rsidR="007B7637" w:rsidRPr="003B67D3" w:rsidRDefault="007B7637" w:rsidP="003B67D3">
      <w:pPr>
        <w:autoSpaceDE w:val="0"/>
        <w:autoSpaceDN w:val="0"/>
        <w:adjustRightInd w:val="0"/>
        <w:spacing w:line="360" w:lineRule="auto"/>
        <w:ind w:firstLine="709"/>
        <w:rPr>
          <w:position w:val="6"/>
          <w:sz w:val="28"/>
          <w:szCs w:val="28"/>
        </w:rPr>
      </w:pPr>
      <w:r w:rsidRPr="003B67D3">
        <w:rPr>
          <w:position w:val="6"/>
          <w:sz w:val="28"/>
          <w:szCs w:val="28"/>
        </w:rPr>
        <w:t xml:space="preserve">Таблица </w:t>
      </w:r>
      <w:r w:rsidR="00B9662D" w:rsidRPr="003B67D3">
        <w:rPr>
          <w:position w:val="6"/>
          <w:sz w:val="28"/>
          <w:szCs w:val="28"/>
        </w:rPr>
        <w:t>1</w:t>
      </w:r>
      <w:r w:rsidR="0058329D" w:rsidRPr="003B67D3">
        <w:rPr>
          <w:position w:val="6"/>
          <w:sz w:val="28"/>
          <w:szCs w:val="28"/>
        </w:rPr>
        <w:t>6</w:t>
      </w:r>
      <w:r w:rsidR="003D2D84">
        <w:rPr>
          <w:position w:val="6"/>
          <w:sz w:val="28"/>
          <w:szCs w:val="28"/>
        </w:rPr>
        <w:t xml:space="preserve">. </w:t>
      </w:r>
      <w:r w:rsidRPr="003B67D3">
        <w:rPr>
          <w:position w:val="6"/>
          <w:sz w:val="28"/>
          <w:szCs w:val="28"/>
        </w:rPr>
        <w:t xml:space="preserve">Структура прочих расходов </w:t>
      </w:r>
      <w:r w:rsidR="00FB6205" w:rsidRPr="003B67D3">
        <w:rPr>
          <w:position w:val="6"/>
          <w:sz w:val="28"/>
          <w:szCs w:val="28"/>
        </w:rPr>
        <w:t xml:space="preserve">ООО «Ремприбор» </w:t>
      </w:r>
      <w:r w:rsidRPr="003B67D3">
        <w:rPr>
          <w:position w:val="6"/>
          <w:sz w:val="28"/>
          <w:szCs w:val="28"/>
        </w:rPr>
        <w:t>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7"/>
        <w:gridCol w:w="6523"/>
        <w:gridCol w:w="1153"/>
        <w:gridCol w:w="1039"/>
      </w:tblGrid>
      <w:tr w:rsidR="00DD70A8" w:rsidRPr="003B67D3" w:rsidTr="003D2D84">
        <w:trPr>
          <w:jc w:val="center"/>
        </w:trPr>
        <w:tc>
          <w:tcPr>
            <w:tcW w:w="365" w:type="dxa"/>
          </w:tcPr>
          <w:p w:rsidR="00DD70A8" w:rsidRPr="003B67D3" w:rsidRDefault="00DD70A8" w:rsidP="003D2D84">
            <w:pPr>
              <w:pStyle w:val="12"/>
            </w:pPr>
            <w:r w:rsidRPr="003B67D3">
              <w:t>№ п/п</w:t>
            </w:r>
          </w:p>
        </w:tc>
        <w:tc>
          <w:tcPr>
            <w:tcW w:w="7020" w:type="dxa"/>
          </w:tcPr>
          <w:p w:rsidR="00DD70A8" w:rsidRPr="003B67D3" w:rsidRDefault="00DD70A8" w:rsidP="003D2D84">
            <w:pPr>
              <w:pStyle w:val="12"/>
            </w:pPr>
            <w:r w:rsidRPr="003B67D3">
              <w:t>Расходы</w:t>
            </w:r>
          </w:p>
        </w:tc>
        <w:tc>
          <w:tcPr>
            <w:tcW w:w="1207" w:type="dxa"/>
          </w:tcPr>
          <w:p w:rsidR="00DD70A8" w:rsidRPr="003B67D3" w:rsidRDefault="00DD70A8" w:rsidP="003D2D84">
            <w:pPr>
              <w:pStyle w:val="12"/>
            </w:pPr>
            <w:r w:rsidRPr="003B67D3">
              <w:t>Сумма, руб.</w:t>
            </w:r>
          </w:p>
        </w:tc>
        <w:tc>
          <w:tcPr>
            <w:tcW w:w="1056" w:type="dxa"/>
          </w:tcPr>
          <w:p w:rsidR="00DD70A8" w:rsidRPr="003B67D3" w:rsidRDefault="00DD70A8" w:rsidP="003D2D84">
            <w:pPr>
              <w:pStyle w:val="12"/>
            </w:pPr>
            <w:r w:rsidRPr="003B67D3">
              <w:t>Удельный вес, %</w:t>
            </w:r>
          </w:p>
        </w:tc>
      </w:tr>
      <w:tr w:rsidR="00DD70A8" w:rsidRPr="003B67D3" w:rsidTr="003D2D84">
        <w:trPr>
          <w:jc w:val="center"/>
        </w:trPr>
        <w:tc>
          <w:tcPr>
            <w:tcW w:w="365" w:type="dxa"/>
          </w:tcPr>
          <w:p w:rsidR="00DD70A8" w:rsidRPr="003B67D3" w:rsidRDefault="00DD70A8" w:rsidP="003D2D84">
            <w:pPr>
              <w:pStyle w:val="12"/>
            </w:pPr>
            <w:r w:rsidRPr="003B67D3">
              <w:t>1</w:t>
            </w:r>
          </w:p>
        </w:tc>
        <w:tc>
          <w:tcPr>
            <w:tcW w:w="7020" w:type="dxa"/>
          </w:tcPr>
          <w:p w:rsidR="00DD70A8" w:rsidRPr="003B67D3" w:rsidRDefault="00DD70A8" w:rsidP="003D2D84">
            <w:pPr>
              <w:pStyle w:val="12"/>
            </w:pPr>
            <w:r w:rsidRPr="003B67D3">
              <w:t>Расходы на ликвидацию зданий и оборудования</w:t>
            </w:r>
          </w:p>
        </w:tc>
        <w:tc>
          <w:tcPr>
            <w:tcW w:w="1207" w:type="dxa"/>
          </w:tcPr>
          <w:p w:rsidR="00DD70A8" w:rsidRPr="003B67D3" w:rsidRDefault="00DD70A8" w:rsidP="003D2D84">
            <w:pPr>
              <w:pStyle w:val="12"/>
            </w:pPr>
            <w:r w:rsidRPr="003B67D3">
              <w:t>67</w:t>
            </w:r>
          </w:p>
        </w:tc>
        <w:tc>
          <w:tcPr>
            <w:tcW w:w="1056" w:type="dxa"/>
          </w:tcPr>
          <w:p w:rsidR="00DD70A8" w:rsidRPr="003B67D3" w:rsidRDefault="007B7637" w:rsidP="003D2D84">
            <w:pPr>
              <w:pStyle w:val="12"/>
            </w:pPr>
            <w:r w:rsidRPr="003B67D3">
              <w:t>0.9</w:t>
            </w:r>
          </w:p>
        </w:tc>
      </w:tr>
      <w:tr w:rsidR="00DD70A8" w:rsidRPr="003B67D3" w:rsidTr="003D2D84">
        <w:trPr>
          <w:jc w:val="center"/>
        </w:trPr>
        <w:tc>
          <w:tcPr>
            <w:tcW w:w="365" w:type="dxa"/>
          </w:tcPr>
          <w:p w:rsidR="00DD70A8" w:rsidRPr="003B67D3" w:rsidRDefault="00DD70A8" w:rsidP="003D2D84">
            <w:pPr>
              <w:pStyle w:val="12"/>
            </w:pPr>
            <w:r w:rsidRPr="003B67D3">
              <w:t>2</w:t>
            </w:r>
          </w:p>
        </w:tc>
        <w:tc>
          <w:tcPr>
            <w:tcW w:w="7020" w:type="dxa"/>
          </w:tcPr>
          <w:p w:rsidR="00DD70A8" w:rsidRPr="003B67D3" w:rsidRDefault="00DD70A8" w:rsidP="003D2D84">
            <w:pPr>
              <w:pStyle w:val="12"/>
            </w:pPr>
            <w:r w:rsidRPr="003B67D3">
              <w:t>Проценты по кредиту</w:t>
            </w:r>
          </w:p>
        </w:tc>
        <w:tc>
          <w:tcPr>
            <w:tcW w:w="1207" w:type="dxa"/>
          </w:tcPr>
          <w:p w:rsidR="00DD70A8" w:rsidRPr="003B67D3" w:rsidRDefault="00ED7551" w:rsidP="003D2D84">
            <w:pPr>
              <w:pStyle w:val="12"/>
            </w:pPr>
            <w:r w:rsidRPr="003B67D3">
              <w:t>109</w:t>
            </w:r>
          </w:p>
        </w:tc>
        <w:tc>
          <w:tcPr>
            <w:tcW w:w="1056" w:type="dxa"/>
          </w:tcPr>
          <w:p w:rsidR="00DD70A8" w:rsidRPr="003B67D3" w:rsidRDefault="007B7637" w:rsidP="003D2D84">
            <w:pPr>
              <w:pStyle w:val="12"/>
            </w:pPr>
            <w:r w:rsidRPr="003B67D3">
              <w:t>1.5</w:t>
            </w:r>
          </w:p>
        </w:tc>
      </w:tr>
      <w:tr w:rsidR="00DD70A8" w:rsidRPr="003B67D3" w:rsidTr="003D2D84">
        <w:trPr>
          <w:jc w:val="center"/>
        </w:trPr>
        <w:tc>
          <w:tcPr>
            <w:tcW w:w="365" w:type="dxa"/>
          </w:tcPr>
          <w:p w:rsidR="00DD70A8" w:rsidRPr="003B67D3" w:rsidRDefault="00DD70A8" w:rsidP="003D2D84">
            <w:pPr>
              <w:pStyle w:val="12"/>
            </w:pPr>
            <w:r w:rsidRPr="003B67D3">
              <w:t>3</w:t>
            </w:r>
          </w:p>
        </w:tc>
        <w:tc>
          <w:tcPr>
            <w:tcW w:w="7020" w:type="dxa"/>
          </w:tcPr>
          <w:p w:rsidR="00DD70A8" w:rsidRPr="003B67D3" w:rsidRDefault="00DD70A8" w:rsidP="003D2D84">
            <w:pPr>
              <w:pStyle w:val="12"/>
            </w:pPr>
            <w:r w:rsidRPr="003B67D3">
              <w:t>Штрафы, пени, неустойки за нарушение условий договоров, уплаченные</w:t>
            </w:r>
            <w:r w:rsidR="003B67D3">
              <w:t xml:space="preserve"> </w:t>
            </w:r>
            <w:r w:rsidRPr="003B67D3">
              <w:t>контрагентам</w:t>
            </w:r>
          </w:p>
        </w:tc>
        <w:tc>
          <w:tcPr>
            <w:tcW w:w="1207" w:type="dxa"/>
          </w:tcPr>
          <w:p w:rsidR="00DD70A8" w:rsidRPr="003B67D3" w:rsidRDefault="00ED7551" w:rsidP="003D2D84">
            <w:pPr>
              <w:pStyle w:val="12"/>
            </w:pPr>
            <w:r w:rsidRPr="003B67D3">
              <w:t>1</w:t>
            </w:r>
            <w:r w:rsidR="00DD70A8" w:rsidRPr="003B67D3">
              <w:t>826</w:t>
            </w:r>
          </w:p>
        </w:tc>
        <w:tc>
          <w:tcPr>
            <w:tcW w:w="1056" w:type="dxa"/>
          </w:tcPr>
          <w:p w:rsidR="00DD70A8" w:rsidRPr="003B67D3" w:rsidRDefault="007B7637" w:rsidP="003D2D84">
            <w:pPr>
              <w:pStyle w:val="12"/>
            </w:pPr>
            <w:r w:rsidRPr="003B67D3">
              <w:t>24.4</w:t>
            </w:r>
          </w:p>
        </w:tc>
      </w:tr>
      <w:tr w:rsidR="00DD70A8" w:rsidRPr="003B67D3" w:rsidTr="003D2D84">
        <w:trPr>
          <w:jc w:val="center"/>
        </w:trPr>
        <w:tc>
          <w:tcPr>
            <w:tcW w:w="365" w:type="dxa"/>
          </w:tcPr>
          <w:p w:rsidR="00DD70A8" w:rsidRPr="003B67D3" w:rsidRDefault="00DD70A8" w:rsidP="003D2D84">
            <w:pPr>
              <w:pStyle w:val="12"/>
            </w:pPr>
            <w:r w:rsidRPr="003B67D3">
              <w:t>5</w:t>
            </w:r>
          </w:p>
        </w:tc>
        <w:tc>
          <w:tcPr>
            <w:tcW w:w="7020" w:type="dxa"/>
          </w:tcPr>
          <w:p w:rsidR="00DD70A8" w:rsidRPr="003B67D3" w:rsidRDefault="00DD70A8" w:rsidP="003D2D84">
            <w:pPr>
              <w:pStyle w:val="12"/>
            </w:pPr>
            <w:r w:rsidRPr="003B67D3">
              <w:t xml:space="preserve">Расходы на содержание переданного в аренду имущества </w:t>
            </w:r>
          </w:p>
        </w:tc>
        <w:tc>
          <w:tcPr>
            <w:tcW w:w="1207" w:type="dxa"/>
          </w:tcPr>
          <w:p w:rsidR="00DD70A8" w:rsidRPr="003B67D3" w:rsidRDefault="00DD70A8" w:rsidP="003D2D84">
            <w:pPr>
              <w:pStyle w:val="12"/>
            </w:pPr>
            <w:r w:rsidRPr="003B67D3">
              <w:t>1023</w:t>
            </w:r>
          </w:p>
        </w:tc>
        <w:tc>
          <w:tcPr>
            <w:tcW w:w="1056" w:type="dxa"/>
          </w:tcPr>
          <w:p w:rsidR="00DD70A8" w:rsidRPr="003B67D3" w:rsidRDefault="007B7637" w:rsidP="003D2D84">
            <w:pPr>
              <w:pStyle w:val="12"/>
            </w:pPr>
            <w:r w:rsidRPr="003B67D3">
              <w:t>13.7</w:t>
            </w:r>
          </w:p>
        </w:tc>
      </w:tr>
      <w:tr w:rsidR="00DD70A8" w:rsidRPr="003B67D3" w:rsidTr="003D2D84">
        <w:trPr>
          <w:jc w:val="center"/>
        </w:trPr>
        <w:tc>
          <w:tcPr>
            <w:tcW w:w="365" w:type="dxa"/>
          </w:tcPr>
          <w:p w:rsidR="00DD70A8" w:rsidRPr="003B67D3" w:rsidRDefault="00DD70A8" w:rsidP="003D2D84">
            <w:pPr>
              <w:pStyle w:val="12"/>
            </w:pPr>
            <w:r w:rsidRPr="003B67D3">
              <w:t>6</w:t>
            </w:r>
          </w:p>
        </w:tc>
        <w:tc>
          <w:tcPr>
            <w:tcW w:w="7020" w:type="dxa"/>
          </w:tcPr>
          <w:p w:rsidR="00DD70A8" w:rsidRPr="003B67D3" w:rsidRDefault="00DD70A8" w:rsidP="003D2D84">
            <w:pPr>
              <w:pStyle w:val="12"/>
            </w:pPr>
            <w:r w:rsidRPr="003B67D3">
              <w:t>Судебные расходы</w:t>
            </w:r>
          </w:p>
        </w:tc>
        <w:tc>
          <w:tcPr>
            <w:tcW w:w="1207" w:type="dxa"/>
          </w:tcPr>
          <w:p w:rsidR="00DD70A8" w:rsidRPr="003B67D3" w:rsidRDefault="00DD70A8" w:rsidP="003D2D84">
            <w:pPr>
              <w:pStyle w:val="12"/>
            </w:pPr>
            <w:r w:rsidRPr="003B67D3">
              <w:t xml:space="preserve">856 </w:t>
            </w:r>
          </w:p>
        </w:tc>
        <w:tc>
          <w:tcPr>
            <w:tcW w:w="1056" w:type="dxa"/>
          </w:tcPr>
          <w:p w:rsidR="00DD70A8" w:rsidRPr="003B67D3" w:rsidRDefault="007B7637" w:rsidP="003D2D84">
            <w:pPr>
              <w:pStyle w:val="12"/>
            </w:pPr>
            <w:r w:rsidRPr="003B67D3">
              <w:t>11.4</w:t>
            </w:r>
          </w:p>
        </w:tc>
      </w:tr>
      <w:tr w:rsidR="00DD70A8" w:rsidRPr="003B67D3" w:rsidTr="003D2D84">
        <w:trPr>
          <w:jc w:val="center"/>
        </w:trPr>
        <w:tc>
          <w:tcPr>
            <w:tcW w:w="365" w:type="dxa"/>
          </w:tcPr>
          <w:p w:rsidR="00DD70A8" w:rsidRPr="003B67D3" w:rsidRDefault="00DD70A8" w:rsidP="003D2D84">
            <w:pPr>
              <w:pStyle w:val="12"/>
            </w:pPr>
            <w:r w:rsidRPr="003B67D3">
              <w:t>7</w:t>
            </w:r>
          </w:p>
        </w:tc>
        <w:tc>
          <w:tcPr>
            <w:tcW w:w="7020" w:type="dxa"/>
          </w:tcPr>
          <w:p w:rsidR="00DD70A8" w:rsidRPr="003B67D3" w:rsidRDefault="00DD70A8" w:rsidP="003D2D84">
            <w:pPr>
              <w:pStyle w:val="12"/>
            </w:pPr>
            <w:r w:rsidRPr="003B67D3">
              <w:t>Затраты на содержание законсервированных зданий и оборудования</w:t>
            </w:r>
          </w:p>
        </w:tc>
        <w:tc>
          <w:tcPr>
            <w:tcW w:w="1207" w:type="dxa"/>
          </w:tcPr>
          <w:p w:rsidR="00DD70A8" w:rsidRPr="003B67D3" w:rsidRDefault="00DD70A8" w:rsidP="003D2D84">
            <w:pPr>
              <w:pStyle w:val="12"/>
            </w:pPr>
            <w:r w:rsidRPr="003B67D3">
              <w:t>148</w:t>
            </w:r>
          </w:p>
        </w:tc>
        <w:tc>
          <w:tcPr>
            <w:tcW w:w="1056" w:type="dxa"/>
          </w:tcPr>
          <w:p w:rsidR="00DD70A8" w:rsidRPr="003B67D3" w:rsidRDefault="007B7637" w:rsidP="003D2D84">
            <w:pPr>
              <w:pStyle w:val="12"/>
            </w:pPr>
            <w:r w:rsidRPr="003B67D3">
              <w:t>2.0</w:t>
            </w:r>
          </w:p>
        </w:tc>
      </w:tr>
      <w:tr w:rsidR="00DD70A8" w:rsidRPr="003B67D3" w:rsidTr="003D2D84">
        <w:trPr>
          <w:jc w:val="center"/>
        </w:trPr>
        <w:tc>
          <w:tcPr>
            <w:tcW w:w="365" w:type="dxa"/>
          </w:tcPr>
          <w:p w:rsidR="00DD70A8" w:rsidRPr="003B67D3" w:rsidRDefault="00DD70A8" w:rsidP="003D2D84">
            <w:pPr>
              <w:pStyle w:val="12"/>
            </w:pPr>
            <w:r w:rsidRPr="003B67D3">
              <w:t>8</w:t>
            </w:r>
          </w:p>
        </w:tc>
        <w:tc>
          <w:tcPr>
            <w:tcW w:w="7020" w:type="dxa"/>
          </w:tcPr>
          <w:p w:rsidR="00DD70A8" w:rsidRPr="003B67D3" w:rsidRDefault="00DD70A8" w:rsidP="003D2D84">
            <w:pPr>
              <w:pStyle w:val="12"/>
            </w:pPr>
            <w:r w:rsidRPr="003B67D3">
              <w:t xml:space="preserve">Затраты на аннулированные заказы </w:t>
            </w:r>
          </w:p>
        </w:tc>
        <w:tc>
          <w:tcPr>
            <w:tcW w:w="1207" w:type="dxa"/>
          </w:tcPr>
          <w:p w:rsidR="00DD70A8" w:rsidRPr="003B67D3" w:rsidRDefault="00DD70A8" w:rsidP="003D2D84">
            <w:pPr>
              <w:pStyle w:val="12"/>
            </w:pPr>
            <w:r w:rsidRPr="003B67D3">
              <w:t>156</w:t>
            </w:r>
          </w:p>
        </w:tc>
        <w:tc>
          <w:tcPr>
            <w:tcW w:w="1056" w:type="dxa"/>
          </w:tcPr>
          <w:p w:rsidR="00DD70A8" w:rsidRPr="003B67D3" w:rsidRDefault="007B7637" w:rsidP="003D2D84">
            <w:pPr>
              <w:pStyle w:val="12"/>
            </w:pPr>
            <w:r w:rsidRPr="003B67D3">
              <w:t>2.1</w:t>
            </w:r>
          </w:p>
        </w:tc>
      </w:tr>
      <w:tr w:rsidR="00DD70A8" w:rsidRPr="003B67D3" w:rsidTr="003D2D84">
        <w:trPr>
          <w:jc w:val="center"/>
        </w:trPr>
        <w:tc>
          <w:tcPr>
            <w:tcW w:w="365" w:type="dxa"/>
          </w:tcPr>
          <w:p w:rsidR="00DD70A8" w:rsidRPr="003B67D3" w:rsidRDefault="00DD70A8" w:rsidP="003D2D84">
            <w:pPr>
              <w:pStyle w:val="12"/>
            </w:pPr>
            <w:r w:rsidRPr="003B67D3">
              <w:t>9</w:t>
            </w:r>
          </w:p>
        </w:tc>
        <w:tc>
          <w:tcPr>
            <w:tcW w:w="7020" w:type="dxa"/>
          </w:tcPr>
          <w:p w:rsidR="00DD70A8" w:rsidRPr="003B67D3" w:rsidRDefault="00DD70A8" w:rsidP="003D2D84">
            <w:pPr>
              <w:pStyle w:val="12"/>
            </w:pPr>
            <w:r w:rsidRPr="003B67D3">
              <w:t>Суммы дебиторской задолженности, по которой истек срок исковой давности</w:t>
            </w:r>
          </w:p>
        </w:tc>
        <w:tc>
          <w:tcPr>
            <w:tcW w:w="1207" w:type="dxa"/>
          </w:tcPr>
          <w:p w:rsidR="00DD70A8" w:rsidRPr="003B67D3" w:rsidRDefault="00ED7551" w:rsidP="003D2D84">
            <w:pPr>
              <w:pStyle w:val="12"/>
            </w:pPr>
            <w:r w:rsidRPr="003B67D3">
              <w:t>2</w:t>
            </w:r>
            <w:r w:rsidR="00DD70A8" w:rsidRPr="003B67D3">
              <w:t>203</w:t>
            </w:r>
          </w:p>
        </w:tc>
        <w:tc>
          <w:tcPr>
            <w:tcW w:w="1056" w:type="dxa"/>
          </w:tcPr>
          <w:p w:rsidR="00DD70A8" w:rsidRPr="003B67D3" w:rsidRDefault="007B7637" w:rsidP="003D2D84">
            <w:pPr>
              <w:pStyle w:val="12"/>
            </w:pPr>
            <w:r w:rsidRPr="003B67D3">
              <w:t>29.4</w:t>
            </w:r>
          </w:p>
        </w:tc>
      </w:tr>
      <w:tr w:rsidR="00DD70A8" w:rsidRPr="003B67D3" w:rsidTr="003D2D84">
        <w:trPr>
          <w:jc w:val="center"/>
        </w:trPr>
        <w:tc>
          <w:tcPr>
            <w:tcW w:w="365" w:type="dxa"/>
          </w:tcPr>
          <w:p w:rsidR="00DD70A8" w:rsidRPr="003B67D3" w:rsidRDefault="00DD70A8" w:rsidP="003D2D84">
            <w:pPr>
              <w:pStyle w:val="12"/>
            </w:pPr>
            <w:r w:rsidRPr="003B67D3">
              <w:t>10</w:t>
            </w:r>
          </w:p>
        </w:tc>
        <w:tc>
          <w:tcPr>
            <w:tcW w:w="7020" w:type="dxa"/>
          </w:tcPr>
          <w:p w:rsidR="00DD70A8" w:rsidRPr="003B67D3" w:rsidRDefault="00DD70A8" w:rsidP="003D2D84">
            <w:pPr>
              <w:pStyle w:val="12"/>
            </w:pPr>
            <w:r w:rsidRPr="003B67D3">
              <w:t>Перечисление средств, связанных с благотворительной деятельностью</w:t>
            </w:r>
          </w:p>
        </w:tc>
        <w:tc>
          <w:tcPr>
            <w:tcW w:w="1207" w:type="dxa"/>
          </w:tcPr>
          <w:p w:rsidR="00DD70A8" w:rsidRPr="003B67D3" w:rsidRDefault="00ED7551" w:rsidP="003D2D84">
            <w:pPr>
              <w:pStyle w:val="12"/>
            </w:pPr>
            <w:r w:rsidRPr="003B67D3">
              <w:t>1</w:t>
            </w:r>
            <w:r w:rsidR="00DD70A8" w:rsidRPr="003B67D3">
              <w:t>102</w:t>
            </w:r>
          </w:p>
        </w:tc>
        <w:tc>
          <w:tcPr>
            <w:tcW w:w="1056" w:type="dxa"/>
          </w:tcPr>
          <w:p w:rsidR="00DD70A8" w:rsidRPr="003B67D3" w:rsidRDefault="007B7637" w:rsidP="003D2D84">
            <w:pPr>
              <w:pStyle w:val="12"/>
            </w:pPr>
            <w:r w:rsidRPr="003B67D3">
              <w:t>14.7</w:t>
            </w:r>
          </w:p>
        </w:tc>
      </w:tr>
      <w:tr w:rsidR="00DD70A8" w:rsidRPr="003B67D3" w:rsidTr="003D2D84">
        <w:trPr>
          <w:jc w:val="center"/>
        </w:trPr>
        <w:tc>
          <w:tcPr>
            <w:tcW w:w="365" w:type="dxa"/>
          </w:tcPr>
          <w:p w:rsidR="00DD70A8" w:rsidRPr="003B67D3" w:rsidRDefault="00DD70A8" w:rsidP="003D2D84">
            <w:pPr>
              <w:pStyle w:val="12"/>
            </w:pPr>
          </w:p>
        </w:tc>
        <w:tc>
          <w:tcPr>
            <w:tcW w:w="7020" w:type="dxa"/>
          </w:tcPr>
          <w:p w:rsidR="00DD70A8" w:rsidRPr="003B67D3" w:rsidRDefault="00DD70A8" w:rsidP="003D2D84">
            <w:pPr>
              <w:pStyle w:val="12"/>
            </w:pPr>
            <w:r w:rsidRPr="003B67D3">
              <w:t>Итого</w:t>
            </w:r>
          </w:p>
        </w:tc>
        <w:tc>
          <w:tcPr>
            <w:tcW w:w="1207" w:type="dxa"/>
          </w:tcPr>
          <w:p w:rsidR="00DD70A8" w:rsidRPr="003B67D3" w:rsidRDefault="00DD70A8" w:rsidP="003D2D84">
            <w:pPr>
              <w:pStyle w:val="12"/>
            </w:pPr>
            <w:r w:rsidRPr="003B67D3">
              <w:t>7490</w:t>
            </w:r>
          </w:p>
        </w:tc>
        <w:tc>
          <w:tcPr>
            <w:tcW w:w="1056" w:type="dxa"/>
          </w:tcPr>
          <w:p w:rsidR="00DD70A8" w:rsidRPr="003B67D3" w:rsidRDefault="007B7637" w:rsidP="003D2D84">
            <w:pPr>
              <w:pStyle w:val="12"/>
            </w:pPr>
            <w:r w:rsidRPr="003B67D3">
              <w:t>100.0</w:t>
            </w:r>
          </w:p>
        </w:tc>
      </w:tr>
    </w:tbl>
    <w:p w:rsidR="00DD70A8" w:rsidRPr="003B67D3" w:rsidRDefault="00DD70A8" w:rsidP="003B67D3">
      <w:pPr>
        <w:autoSpaceDE w:val="0"/>
        <w:autoSpaceDN w:val="0"/>
        <w:adjustRightInd w:val="0"/>
        <w:spacing w:line="360" w:lineRule="auto"/>
        <w:ind w:firstLine="709"/>
        <w:rPr>
          <w:position w:val="6"/>
          <w:sz w:val="28"/>
          <w:szCs w:val="16"/>
        </w:rPr>
      </w:pPr>
    </w:p>
    <w:p w:rsidR="00E302F4" w:rsidRPr="003B67D3" w:rsidRDefault="002B56FC" w:rsidP="003D2D84">
      <w:pPr>
        <w:shd w:val="clear" w:color="auto" w:fill="FFFFFF"/>
        <w:autoSpaceDE w:val="0"/>
        <w:autoSpaceDN w:val="0"/>
        <w:adjustRightInd w:val="0"/>
        <w:spacing w:line="360" w:lineRule="auto"/>
        <w:ind w:firstLine="709"/>
        <w:rPr>
          <w:position w:val="6"/>
          <w:sz w:val="28"/>
          <w:szCs w:val="28"/>
        </w:rPr>
      </w:pPr>
      <w:r w:rsidRPr="003B67D3">
        <w:rPr>
          <w:position w:val="6"/>
          <w:sz w:val="28"/>
          <w:szCs w:val="28"/>
        </w:rPr>
        <w:t xml:space="preserve">Как видно из таблицы </w:t>
      </w:r>
      <w:r w:rsidR="00B9662D" w:rsidRPr="003B67D3">
        <w:rPr>
          <w:position w:val="6"/>
          <w:sz w:val="28"/>
          <w:szCs w:val="28"/>
        </w:rPr>
        <w:t>18</w:t>
      </w:r>
      <w:r w:rsidRPr="003B67D3">
        <w:rPr>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имело существенные расходы, связанные с уплатой штрафов, пеней и неустоек за нарушение условий хозяйственных договоров (1826 тыс. руб., или 24.4 % прочих расходов предприятия). </w:t>
      </w:r>
      <w:r w:rsidR="00AC2AD5" w:rsidRPr="003B67D3">
        <w:rPr>
          <w:position w:val="6"/>
          <w:sz w:val="28"/>
          <w:szCs w:val="28"/>
        </w:rPr>
        <w:t xml:space="preserve">Очень велика сумма дебиторской задолженности </w:t>
      </w:r>
      <w:r w:rsidR="00FB6205" w:rsidRPr="003B67D3">
        <w:rPr>
          <w:position w:val="6"/>
          <w:sz w:val="28"/>
          <w:szCs w:val="28"/>
        </w:rPr>
        <w:t>ООО «Ремпри</w:t>
      </w:r>
      <w:r w:rsidR="003D2D84">
        <w:rPr>
          <w:position w:val="6"/>
          <w:sz w:val="28"/>
          <w:szCs w:val="28"/>
        </w:rPr>
        <w:t>бор»</w:t>
      </w:r>
      <w:r w:rsidR="00AC2AD5" w:rsidRPr="003B67D3">
        <w:rPr>
          <w:position w:val="6"/>
          <w:sz w:val="28"/>
          <w:szCs w:val="28"/>
        </w:rPr>
        <w:t xml:space="preserve">, по которой истек срок исковой давности (2203 тыс. руб., или 29.4 % всех прочих расходов). </w:t>
      </w:r>
      <w:r w:rsidR="0035366C" w:rsidRPr="003B67D3">
        <w:rPr>
          <w:position w:val="6"/>
          <w:sz w:val="28"/>
          <w:szCs w:val="28"/>
        </w:rPr>
        <w:t xml:space="preserve">Как ранее выяснилось в работе, для </w:t>
      </w:r>
      <w:r w:rsidR="00FB6205" w:rsidRPr="003B67D3">
        <w:rPr>
          <w:position w:val="6"/>
          <w:sz w:val="28"/>
          <w:szCs w:val="28"/>
        </w:rPr>
        <w:t>ООО «Ремприбор»</w:t>
      </w:r>
      <w:r w:rsidR="003B67D3">
        <w:rPr>
          <w:position w:val="6"/>
          <w:sz w:val="28"/>
          <w:szCs w:val="28"/>
        </w:rPr>
        <w:t xml:space="preserve"> </w:t>
      </w:r>
      <w:r w:rsidR="0035366C" w:rsidRPr="003B67D3">
        <w:rPr>
          <w:position w:val="6"/>
          <w:sz w:val="28"/>
          <w:szCs w:val="28"/>
        </w:rPr>
        <w:t xml:space="preserve">в настоящее время очень актуальна проблема расчетов с заказчиками. В </w:t>
      </w:r>
      <w:r w:rsidR="00FB6205" w:rsidRPr="003B67D3">
        <w:rPr>
          <w:position w:val="6"/>
          <w:sz w:val="28"/>
          <w:szCs w:val="28"/>
        </w:rPr>
        <w:t>2008</w:t>
      </w:r>
      <w:r w:rsidR="00AC2AD5" w:rsidRPr="003B67D3">
        <w:rPr>
          <w:position w:val="6"/>
          <w:sz w:val="28"/>
          <w:szCs w:val="28"/>
        </w:rPr>
        <w:t xml:space="preserve"> году заказчики оплачивали оказанные услуги только через 150.3</w:t>
      </w:r>
      <w:r w:rsidR="003B67D3">
        <w:rPr>
          <w:position w:val="6"/>
          <w:sz w:val="28"/>
          <w:szCs w:val="28"/>
        </w:rPr>
        <w:t xml:space="preserve"> </w:t>
      </w:r>
      <w:r w:rsidR="00AC2AD5" w:rsidRPr="003B67D3">
        <w:rPr>
          <w:position w:val="6"/>
          <w:sz w:val="28"/>
          <w:szCs w:val="28"/>
        </w:rPr>
        <w:t>дня</w:t>
      </w:r>
      <w:r w:rsidR="0035366C" w:rsidRPr="003B67D3">
        <w:rPr>
          <w:position w:val="6"/>
          <w:sz w:val="28"/>
          <w:szCs w:val="28"/>
        </w:rPr>
        <w:t xml:space="preserve">. По этой причине </w:t>
      </w:r>
      <w:r w:rsidR="00AC2AD5" w:rsidRPr="003B67D3">
        <w:rPr>
          <w:position w:val="6"/>
          <w:sz w:val="28"/>
          <w:szCs w:val="28"/>
        </w:rPr>
        <w:t xml:space="preserve">предприятие допускает большие задержки в расчетах со своими кредиторами, что </w:t>
      </w:r>
      <w:r w:rsidR="001D05DA" w:rsidRPr="003B67D3">
        <w:rPr>
          <w:position w:val="6"/>
          <w:sz w:val="28"/>
          <w:szCs w:val="28"/>
        </w:rPr>
        <w:t>в итоге и приводит</w:t>
      </w:r>
      <w:r w:rsidR="00AC2AD5" w:rsidRPr="003B67D3">
        <w:rPr>
          <w:position w:val="6"/>
          <w:sz w:val="28"/>
          <w:szCs w:val="28"/>
        </w:rPr>
        <w:t xml:space="preserve"> к выплате пеней и неустоек за нарушение сроков расчетов. </w:t>
      </w:r>
      <w:r w:rsidR="00E302F4" w:rsidRPr="003B67D3">
        <w:rPr>
          <w:position w:val="6"/>
          <w:sz w:val="28"/>
          <w:szCs w:val="28"/>
        </w:rPr>
        <w:t xml:space="preserve">Кроме того, по причине плохой платежной дисциплины допускаются случаи возникновения дебиторской задолженности, нереальной к взысканию. Следовательно, </w:t>
      </w:r>
      <w:r w:rsidR="00FB6205" w:rsidRPr="003B67D3">
        <w:rPr>
          <w:position w:val="6"/>
          <w:sz w:val="28"/>
          <w:szCs w:val="28"/>
        </w:rPr>
        <w:t>ООО «Ремприбор»</w:t>
      </w:r>
      <w:r w:rsidR="003B67D3">
        <w:rPr>
          <w:position w:val="6"/>
          <w:sz w:val="28"/>
          <w:szCs w:val="28"/>
        </w:rPr>
        <w:t xml:space="preserve"> </w:t>
      </w:r>
      <w:r w:rsidR="00E302F4" w:rsidRPr="003B67D3">
        <w:rPr>
          <w:position w:val="6"/>
          <w:sz w:val="28"/>
          <w:szCs w:val="28"/>
        </w:rPr>
        <w:t xml:space="preserve">необходимо укреплять платежную дисциплину и своевременно рассчитываться со своими поставщиками и подрядчиками, бюджетом и внебюджетными фондами. </w:t>
      </w:r>
      <w:r w:rsidR="00292B9A" w:rsidRPr="003B67D3">
        <w:rPr>
          <w:position w:val="6"/>
          <w:sz w:val="28"/>
          <w:szCs w:val="28"/>
        </w:rPr>
        <w:t xml:space="preserve">По итогам анализа рентабельности производственной деятельности </w:t>
      </w:r>
      <w:r w:rsidR="00FB6205" w:rsidRPr="003B67D3">
        <w:rPr>
          <w:position w:val="6"/>
          <w:sz w:val="28"/>
          <w:szCs w:val="28"/>
        </w:rPr>
        <w:t>ООО «Ремприбор»</w:t>
      </w:r>
      <w:r w:rsidR="003B67D3">
        <w:rPr>
          <w:position w:val="6"/>
          <w:sz w:val="28"/>
          <w:szCs w:val="28"/>
        </w:rPr>
        <w:t xml:space="preserve"> </w:t>
      </w:r>
      <w:r w:rsidR="00292B9A" w:rsidRPr="003B67D3">
        <w:rPr>
          <w:position w:val="6"/>
          <w:sz w:val="28"/>
          <w:szCs w:val="28"/>
        </w:rPr>
        <w:t>можно сделать вывод как о росте рентабельности продаж, так и о росте общей рентабельности данной организации. В ходе факторного анализа выяснилось, что основной причиной роста показателей было увеличение выручки от продажи услуг и снижение себестоимости. При этом отрицательно на показатели повлиял рост коммерческих расходов.</w:t>
      </w:r>
      <w:r w:rsidR="003B67D3">
        <w:rPr>
          <w:position w:val="6"/>
          <w:sz w:val="28"/>
          <w:szCs w:val="28"/>
        </w:rPr>
        <w:t xml:space="preserve"> </w:t>
      </w:r>
      <w:r w:rsidR="00292B9A" w:rsidRPr="003B67D3">
        <w:rPr>
          <w:position w:val="6"/>
          <w:sz w:val="28"/>
          <w:szCs w:val="28"/>
        </w:rPr>
        <w:t xml:space="preserve">На общую рентабельность организации кроме перечисленных факторов отрицательно повлиял рост </w:t>
      </w:r>
      <w:r w:rsidR="006664CB" w:rsidRPr="003B67D3">
        <w:rPr>
          <w:position w:val="6"/>
          <w:sz w:val="28"/>
          <w:szCs w:val="28"/>
        </w:rPr>
        <w:t>прочих</w:t>
      </w:r>
      <w:r w:rsidR="00292B9A" w:rsidRPr="003B67D3">
        <w:rPr>
          <w:position w:val="6"/>
          <w:sz w:val="28"/>
          <w:szCs w:val="28"/>
        </w:rPr>
        <w:t xml:space="preserve"> расходов, увеличение платежей налога на прибыль.</w:t>
      </w:r>
      <w:r w:rsidR="006664CB" w:rsidRPr="003B67D3">
        <w:rPr>
          <w:position w:val="6"/>
          <w:sz w:val="28"/>
          <w:szCs w:val="28"/>
        </w:rPr>
        <w:t xml:space="preserve"> </w:t>
      </w:r>
      <w:r w:rsidR="00292B9A" w:rsidRPr="003B67D3">
        <w:rPr>
          <w:position w:val="6"/>
          <w:sz w:val="28"/>
          <w:szCs w:val="28"/>
        </w:rPr>
        <w:t xml:space="preserve">По результатам анализа рентабельности капитала </w:t>
      </w:r>
      <w:r w:rsidR="00FB6205" w:rsidRPr="003B67D3">
        <w:rPr>
          <w:position w:val="6"/>
          <w:sz w:val="28"/>
          <w:szCs w:val="28"/>
        </w:rPr>
        <w:t>ООО «Ремприбор»</w:t>
      </w:r>
      <w:r w:rsidR="003B67D3">
        <w:rPr>
          <w:position w:val="6"/>
          <w:sz w:val="28"/>
          <w:szCs w:val="28"/>
        </w:rPr>
        <w:t xml:space="preserve"> </w:t>
      </w:r>
      <w:r w:rsidR="00292B9A" w:rsidRPr="003B67D3">
        <w:rPr>
          <w:position w:val="6"/>
          <w:sz w:val="28"/>
          <w:szCs w:val="28"/>
        </w:rPr>
        <w:t xml:space="preserve">можно сделать вывод, что в течение исследуемого периода рассмотренные показатели рентабельности имеют тенденцию к росту. Главным фактором роста рентабельности капитала </w:t>
      </w:r>
      <w:r w:rsidR="00FB6205" w:rsidRPr="003B67D3">
        <w:rPr>
          <w:position w:val="6"/>
          <w:sz w:val="28"/>
          <w:szCs w:val="28"/>
        </w:rPr>
        <w:t>ООО «Ремприбор»</w:t>
      </w:r>
      <w:r w:rsidR="003B67D3">
        <w:rPr>
          <w:position w:val="6"/>
          <w:sz w:val="28"/>
          <w:szCs w:val="28"/>
        </w:rPr>
        <w:t xml:space="preserve"> </w:t>
      </w:r>
      <w:r w:rsidR="00292B9A" w:rsidRPr="003B67D3">
        <w:rPr>
          <w:position w:val="6"/>
          <w:sz w:val="28"/>
          <w:szCs w:val="28"/>
        </w:rPr>
        <w:t xml:space="preserve">является увеличение чистой прибыли. Следовательно, в </w:t>
      </w:r>
      <w:r w:rsidR="00FB6205" w:rsidRPr="003B67D3">
        <w:rPr>
          <w:position w:val="6"/>
          <w:sz w:val="28"/>
          <w:szCs w:val="28"/>
        </w:rPr>
        <w:t>ООО «Ремприбор»</w:t>
      </w:r>
      <w:r w:rsidR="003B67D3">
        <w:rPr>
          <w:position w:val="6"/>
          <w:sz w:val="28"/>
          <w:szCs w:val="28"/>
        </w:rPr>
        <w:t xml:space="preserve"> </w:t>
      </w:r>
      <w:r w:rsidR="00292B9A" w:rsidRPr="003B67D3">
        <w:rPr>
          <w:position w:val="6"/>
          <w:sz w:val="28"/>
          <w:szCs w:val="28"/>
        </w:rPr>
        <w:t>эффективно используется имущество, в которое вложен капитал данного предприятия.</w:t>
      </w:r>
      <w:r w:rsidR="006664CB" w:rsidRPr="003B67D3">
        <w:rPr>
          <w:position w:val="6"/>
          <w:sz w:val="28"/>
          <w:szCs w:val="28"/>
        </w:rPr>
        <w:t xml:space="preserve"> В ходе анализа распределения чистой прибыли выяснилось, что </w:t>
      </w:r>
      <w:r w:rsidR="009E7F39" w:rsidRPr="003B67D3">
        <w:rPr>
          <w:position w:val="6"/>
          <w:sz w:val="28"/>
          <w:szCs w:val="28"/>
        </w:rPr>
        <w:t xml:space="preserve">существенным направлением распределения чистой прибыли </w:t>
      </w:r>
      <w:r w:rsidR="00FB6205" w:rsidRPr="003B67D3">
        <w:rPr>
          <w:position w:val="6"/>
          <w:sz w:val="28"/>
          <w:szCs w:val="28"/>
        </w:rPr>
        <w:t>ООО «Ремприбор»</w:t>
      </w:r>
      <w:r w:rsidR="003B67D3">
        <w:rPr>
          <w:position w:val="6"/>
          <w:sz w:val="28"/>
          <w:szCs w:val="28"/>
        </w:rPr>
        <w:t xml:space="preserve"> </w:t>
      </w:r>
      <w:r w:rsidR="009E7F39" w:rsidRPr="003B67D3">
        <w:rPr>
          <w:position w:val="6"/>
          <w:sz w:val="28"/>
          <w:szCs w:val="28"/>
        </w:rPr>
        <w:t xml:space="preserve">является потребление, что в условиях ухудшения финансового состояния является недопустимым для данного предприятия. </w:t>
      </w:r>
      <w:r w:rsidR="00DD1B84" w:rsidRPr="003B67D3">
        <w:rPr>
          <w:position w:val="6"/>
          <w:sz w:val="28"/>
          <w:szCs w:val="28"/>
        </w:rPr>
        <w:t>Большую часть прибыли целесообразно</w:t>
      </w:r>
      <w:r w:rsidR="003B67D3">
        <w:rPr>
          <w:position w:val="6"/>
          <w:sz w:val="28"/>
          <w:szCs w:val="28"/>
        </w:rPr>
        <w:t xml:space="preserve"> </w:t>
      </w:r>
      <w:r w:rsidR="00DD1B84" w:rsidRPr="003B67D3">
        <w:rPr>
          <w:position w:val="6"/>
          <w:sz w:val="28"/>
          <w:szCs w:val="28"/>
        </w:rPr>
        <w:t>направлять а развитие производства, в частности – на приобретение оборудования.</w:t>
      </w:r>
      <w:r w:rsidR="003B67D3">
        <w:rPr>
          <w:position w:val="6"/>
          <w:sz w:val="28"/>
          <w:szCs w:val="28"/>
        </w:rPr>
        <w:t xml:space="preserve"> </w:t>
      </w:r>
      <w:r w:rsidR="00E302F4" w:rsidRPr="003B67D3">
        <w:rPr>
          <w:position w:val="6"/>
          <w:sz w:val="28"/>
          <w:szCs w:val="28"/>
        </w:rPr>
        <w:t>Несмотря на то, что</w:t>
      </w:r>
      <w:r w:rsidR="003B67D3">
        <w:rPr>
          <w:position w:val="6"/>
          <w:sz w:val="28"/>
          <w:szCs w:val="28"/>
        </w:rPr>
        <w:t xml:space="preserve"> </w:t>
      </w:r>
      <w:r w:rsidR="00E302F4" w:rsidRPr="003B67D3">
        <w:rPr>
          <w:position w:val="6"/>
          <w:sz w:val="28"/>
          <w:szCs w:val="28"/>
        </w:rPr>
        <w:t xml:space="preserve">прибыль и рентабельность </w:t>
      </w:r>
      <w:r w:rsidR="00FB6205" w:rsidRPr="003B67D3">
        <w:rPr>
          <w:position w:val="6"/>
          <w:sz w:val="28"/>
          <w:szCs w:val="28"/>
        </w:rPr>
        <w:t>ООО «Ремприбор»</w:t>
      </w:r>
      <w:r w:rsidR="003B67D3">
        <w:rPr>
          <w:position w:val="6"/>
          <w:sz w:val="28"/>
          <w:szCs w:val="28"/>
        </w:rPr>
        <w:t xml:space="preserve"> </w:t>
      </w:r>
      <w:r w:rsidR="00E302F4" w:rsidRPr="003B67D3">
        <w:rPr>
          <w:position w:val="6"/>
          <w:sz w:val="28"/>
          <w:szCs w:val="28"/>
        </w:rPr>
        <w:t>за анализируемый период находится в хорошем состоянии, необходима работа по дальнейшему повышению рентабельности и совершенствованию финансово-экономической деятельности, поскольку как все предприятия</w:t>
      </w:r>
      <w:r w:rsidR="003B67D3">
        <w:rPr>
          <w:position w:val="6"/>
          <w:sz w:val="28"/>
          <w:szCs w:val="28"/>
        </w:rPr>
        <w:t xml:space="preserve"> </w:t>
      </w:r>
      <w:r w:rsidR="00E302F4" w:rsidRPr="003B67D3">
        <w:rPr>
          <w:position w:val="6"/>
          <w:sz w:val="28"/>
          <w:szCs w:val="28"/>
        </w:rPr>
        <w:t xml:space="preserve">сферы услуг, </w:t>
      </w:r>
      <w:r w:rsidR="00FB6205" w:rsidRPr="003B67D3">
        <w:rPr>
          <w:position w:val="6"/>
          <w:sz w:val="28"/>
          <w:szCs w:val="28"/>
        </w:rPr>
        <w:t>ООО «Ремприбор»</w:t>
      </w:r>
      <w:r w:rsidR="003B67D3">
        <w:rPr>
          <w:position w:val="6"/>
          <w:sz w:val="28"/>
          <w:szCs w:val="28"/>
        </w:rPr>
        <w:t xml:space="preserve"> </w:t>
      </w:r>
      <w:r w:rsidR="00E302F4" w:rsidRPr="003B67D3">
        <w:rPr>
          <w:position w:val="6"/>
          <w:sz w:val="28"/>
          <w:szCs w:val="28"/>
        </w:rPr>
        <w:t xml:space="preserve">работает в условиях жесткой конкуренции. Поэтому для дальнейшего обеспечения успешной финансово-экономической деятельности, необходима разработка мероприятий по повышению прибыли и рентабельности данной организации. </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 xml:space="preserve">В стратегических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определены следующие приоритетные</w:t>
      </w:r>
      <w:r w:rsidR="003B67D3">
        <w:rPr>
          <w:position w:val="6"/>
          <w:sz w:val="28"/>
          <w:szCs w:val="28"/>
        </w:rPr>
        <w:t xml:space="preserve"> </w:t>
      </w:r>
      <w:r w:rsidRPr="003B67D3">
        <w:rPr>
          <w:position w:val="6"/>
          <w:sz w:val="28"/>
          <w:szCs w:val="28"/>
        </w:rPr>
        <w:t xml:space="preserve">направления развития: </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1.Поддержание стабильности в работе компании, посредством динамичного роста продаж и</w:t>
      </w:r>
      <w:r w:rsidR="003B67D3">
        <w:rPr>
          <w:position w:val="6"/>
          <w:sz w:val="28"/>
          <w:szCs w:val="28"/>
        </w:rPr>
        <w:t xml:space="preserve"> </w:t>
      </w:r>
      <w:r w:rsidRPr="003B67D3">
        <w:rPr>
          <w:position w:val="6"/>
          <w:sz w:val="28"/>
          <w:szCs w:val="28"/>
        </w:rPr>
        <w:t>рентабельности бизнеса за счет создания новых услуг и увеличения продажи уже оказываемых услуг целью увеличения доли рынка и</w:t>
      </w:r>
      <w:r w:rsidR="003B67D3">
        <w:rPr>
          <w:position w:val="6"/>
          <w:sz w:val="28"/>
          <w:szCs w:val="28"/>
        </w:rPr>
        <w:t xml:space="preserve"> </w:t>
      </w:r>
      <w:r w:rsidRPr="003B67D3">
        <w:rPr>
          <w:position w:val="6"/>
          <w:sz w:val="28"/>
          <w:szCs w:val="28"/>
        </w:rPr>
        <w:t xml:space="preserve">увеличения капитализации компании в интересах акционеров и инвесторов. </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2. Повышение стоимости бренда компании.</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 xml:space="preserve">3.Повышение конкурентоспособности компании за счет предоставления высококачественных услуг, ориентированных на клиента. </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4.Обеспечение благоприятных условий работы для сотрудников и поддержание в</w:t>
      </w:r>
      <w:r w:rsidR="003B67D3">
        <w:rPr>
          <w:position w:val="6"/>
          <w:sz w:val="28"/>
          <w:szCs w:val="28"/>
        </w:rPr>
        <w:t xml:space="preserve"> </w:t>
      </w:r>
      <w:r w:rsidRPr="003B67D3">
        <w:rPr>
          <w:position w:val="6"/>
          <w:sz w:val="28"/>
          <w:szCs w:val="28"/>
        </w:rPr>
        <w:t>глазах широкой общественности и целевых аудиторий позитивного имиджа компании,</w:t>
      </w:r>
      <w:r w:rsidR="003B67D3">
        <w:rPr>
          <w:position w:val="6"/>
          <w:sz w:val="28"/>
          <w:szCs w:val="28"/>
        </w:rPr>
        <w:t xml:space="preserve"> </w:t>
      </w:r>
      <w:r w:rsidRPr="003B67D3">
        <w:rPr>
          <w:position w:val="6"/>
          <w:sz w:val="28"/>
          <w:szCs w:val="28"/>
        </w:rPr>
        <w:t>основанного на сложившейся репутации надежного партнера, стабильного работодателя и</w:t>
      </w:r>
      <w:r w:rsidR="003B67D3">
        <w:rPr>
          <w:position w:val="6"/>
          <w:sz w:val="28"/>
          <w:szCs w:val="28"/>
        </w:rPr>
        <w:t xml:space="preserve"> </w:t>
      </w:r>
      <w:r w:rsidRPr="003B67D3">
        <w:rPr>
          <w:position w:val="6"/>
          <w:sz w:val="28"/>
          <w:szCs w:val="28"/>
        </w:rPr>
        <w:t xml:space="preserve">ответственного члена современного делового сообщества. </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 xml:space="preserve">5.Обеспечение и поддержание на долгосрочной основе сильной рыночной позиции и постоянное развитие и расширение бизнеса. </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 xml:space="preserve">6. Развитие новых видов услуг. </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7. Увеличение доли высокодоходных услуг</w:t>
      </w:r>
      <w:r w:rsidR="003B67D3">
        <w:rPr>
          <w:position w:val="6"/>
          <w:sz w:val="28"/>
          <w:szCs w:val="28"/>
        </w:rPr>
        <w:t xml:space="preserve"> </w:t>
      </w:r>
      <w:r w:rsidRPr="003B67D3">
        <w:rPr>
          <w:position w:val="6"/>
          <w:sz w:val="28"/>
          <w:szCs w:val="28"/>
        </w:rPr>
        <w:t xml:space="preserve">в структуре продаж. </w:t>
      </w:r>
    </w:p>
    <w:p w:rsidR="00E302F4" w:rsidRPr="003B67D3" w:rsidRDefault="00E302F4" w:rsidP="003B67D3">
      <w:pPr>
        <w:autoSpaceDE w:val="0"/>
        <w:autoSpaceDN w:val="0"/>
        <w:adjustRightInd w:val="0"/>
        <w:spacing w:line="360" w:lineRule="auto"/>
        <w:ind w:firstLine="709"/>
        <w:rPr>
          <w:position w:val="6"/>
          <w:sz w:val="28"/>
          <w:szCs w:val="28"/>
        </w:rPr>
      </w:pPr>
      <w:r w:rsidRPr="003B67D3">
        <w:rPr>
          <w:position w:val="6"/>
          <w:sz w:val="28"/>
          <w:szCs w:val="28"/>
        </w:rPr>
        <w:t>8. Региональное расширение.</w:t>
      </w:r>
    </w:p>
    <w:p w:rsidR="00856471" w:rsidRPr="003B67D3" w:rsidRDefault="00856471" w:rsidP="003B67D3">
      <w:pPr>
        <w:autoSpaceDE w:val="0"/>
        <w:autoSpaceDN w:val="0"/>
        <w:adjustRightInd w:val="0"/>
        <w:spacing w:line="360" w:lineRule="auto"/>
        <w:ind w:firstLine="709"/>
        <w:rPr>
          <w:position w:val="6"/>
          <w:sz w:val="28"/>
          <w:szCs w:val="28"/>
        </w:rPr>
      </w:pPr>
      <w:r w:rsidRPr="003B67D3">
        <w:rPr>
          <w:position w:val="6"/>
          <w:sz w:val="28"/>
          <w:szCs w:val="28"/>
        </w:rPr>
        <w:t>ООО «Ремприбор»</w:t>
      </w:r>
      <w:r w:rsidR="003B67D3">
        <w:rPr>
          <w:position w:val="6"/>
          <w:sz w:val="28"/>
          <w:szCs w:val="28"/>
        </w:rPr>
        <w:t xml:space="preserve"> </w:t>
      </w:r>
      <w:r w:rsidRPr="003B67D3">
        <w:rPr>
          <w:rFonts w:cs="Arial"/>
          <w:position w:val="6"/>
          <w:sz w:val="28"/>
          <w:szCs w:val="28"/>
        </w:rPr>
        <w:t>можно рекомендовать к использованию ряд приемов, направленных на сокращение нахождения средств в</w:t>
      </w:r>
      <w:r w:rsidR="003B67D3">
        <w:rPr>
          <w:rFonts w:cs="Arial"/>
          <w:position w:val="6"/>
          <w:sz w:val="28"/>
          <w:szCs w:val="28"/>
        </w:rPr>
        <w:t xml:space="preserve"> </w:t>
      </w:r>
      <w:r w:rsidRPr="003B67D3">
        <w:rPr>
          <w:rFonts w:cs="Arial"/>
          <w:position w:val="6"/>
          <w:sz w:val="28"/>
          <w:szCs w:val="28"/>
        </w:rPr>
        <w:t xml:space="preserve">дебиторской задолженности с целью роста прибыли и рентабельности: </w:t>
      </w:r>
      <w:r w:rsidRPr="003B67D3">
        <w:rPr>
          <w:position w:val="6"/>
          <w:sz w:val="28"/>
          <w:szCs w:val="28"/>
        </w:rPr>
        <w:t>Таким образом, для повышения рентабельности ООО «Ремприбор»</w:t>
      </w:r>
      <w:r w:rsidR="003B67D3">
        <w:rPr>
          <w:position w:val="6"/>
          <w:sz w:val="28"/>
          <w:szCs w:val="28"/>
        </w:rPr>
        <w:t xml:space="preserve"> </w:t>
      </w:r>
      <w:r w:rsidRPr="003B67D3">
        <w:rPr>
          <w:position w:val="6"/>
          <w:sz w:val="28"/>
          <w:szCs w:val="28"/>
        </w:rPr>
        <w:t>можно порекомендовать такие направления совершенствования финансово – хозяйственной деятельности, как поиск новых рынков</w:t>
      </w:r>
      <w:r w:rsidR="003B67D3">
        <w:rPr>
          <w:position w:val="6"/>
          <w:sz w:val="28"/>
          <w:szCs w:val="28"/>
        </w:rPr>
        <w:t xml:space="preserve"> </w:t>
      </w:r>
      <w:r w:rsidRPr="003B67D3">
        <w:rPr>
          <w:position w:val="6"/>
          <w:sz w:val="28"/>
          <w:szCs w:val="28"/>
        </w:rPr>
        <w:t xml:space="preserve">сбыта своих услуг; тщательное отслеживание возврата дебиторской задолженности, использование судебных процедур для ее возврата. </w:t>
      </w:r>
    </w:p>
    <w:p w:rsidR="003D2D84" w:rsidRDefault="003D2D84" w:rsidP="003B67D3">
      <w:pPr>
        <w:pStyle w:val="2"/>
        <w:spacing w:before="0" w:after="0"/>
        <w:ind w:firstLine="709"/>
        <w:jc w:val="both"/>
        <w:rPr>
          <w:b w:val="0"/>
          <w:position w:val="6"/>
        </w:rPr>
      </w:pPr>
      <w:bookmarkStart w:id="20" w:name="_Toc242597461"/>
      <w:bookmarkStart w:id="21" w:name="_Toc186044588"/>
    </w:p>
    <w:p w:rsidR="00615DFB" w:rsidRPr="003B67D3" w:rsidRDefault="00992134" w:rsidP="003B67D3">
      <w:pPr>
        <w:pStyle w:val="2"/>
        <w:spacing w:before="0" w:after="0"/>
        <w:ind w:firstLine="709"/>
        <w:jc w:val="both"/>
        <w:rPr>
          <w:b w:val="0"/>
          <w:position w:val="6"/>
        </w:rPr>
      </w:pPr>
      <w:r w:rsidRPr="003B67D3">
        <w:rPr>
          <w:b w:val="0"/>
          <w:position w:val="6"/>
        </w:rPr>
        <w:t xml:space="preserve">3.2 </w:t>
      </w:r>
      <w:r w:rsidR="00615DFB" w:rsidRPr="003B67D3">
        <w:rPr>
          <w:b w:val="0"/>
          <w:position w:val="6"/>
        </w:rPr>
        <w:t xml:space="preserve">Мероприятия по </w:t>
      </w:r>
      <w:r w:rsidR="00E72624" w:rsidRPr="003B67D3">
        <w:rPr>
          <w:b w:val="0"/>
          <w:position w:val="6"/>
        </w:rPr>
        <w:t>повышению финансовых результатов</w:t>
      </w:r>
      <w:r w:rsidR="003B67D3">
        <w:rPr>
          <w:b w:val="0"/>
          <w:position w:val="6"/>
        </w:rPr>
        <w:t xml:space="preserve"> </w:t>
      </w:r>
      <w:r w:rsidR="00FB6205" w:rsidRPr="003B67D3">
        <w:rPr>
          <w:b w:val="0"/>
          <w:position w:val="6"/>
        </w:rPr>
        <w:t>ООО «Ремприбор»</w:t>
      </w:r>
      <w:bookmarkEnd w:id="20"/>
      <w:r w:rsidR="00FB6205" w:rsidRPr="003B67D3">
        <w:rPr>
          <w:b w:val="0"/>
          <w:position w:val="6"/>
        </w:rPr>
        <w:t xml:space="preserve"> </w:t>
      </w:r>
      <w:bookmarkEnd w:id="21"/>
    </w:p>
    <w:p w:rsidR="00992134" w:rsidRPr="003B67D3" w:rsidRDefault="00992134" w:rsidP="003B67D3">
      <w:pPr>
        <w:shd w:val="clear" w:color="auto" w:fill="FFFFFF"/>
        <w:tabs>
          <w:tab w:val="left" w:pos="1186"/>
        </w:tabs>
        <w:autoSpaceDE w:val="0"/>
        <w:autoSpaceDN w:val="0"/>
        <w:adjustRightInd w:val="0"/>
        <w:spacing w:line="360" w:lineRule="auto"/>
        <w:ind w:firstLine="709"/>
        <w:rPr>
          <w:position w:val="6"/>
          <w:sz w:val="28"/>
          <w:szCs w:val="28"/>
        </w:rPr>
      </w:pPr>
    </w:p>
    <w:p w:rsidR="005547C4" w:rsidRPr="003B67D3" w:rsidRDefault="00FB6205" w:rsidP="003B67D3">
      <w:pPr>
        <w:autoSpaceDE w:val="0"/>
        <w:autoSpaceDN w:val="0"/>
        <w:adjustRightInd w:val="0"/>
        <w:spacing w:line="360" w:lineRule="auto"/>
        <w:ind w:firstLine="709"/>
        <w:rPr>
          <w:rFonts w:cs="Arial"/>
          <w:position w:val="6"/>
          <w:sz w:val="28"/>
          <w:szCs w:val="28"/>
        </w:rPr>
      </w:pPr>
      <w:r w:rsidRPr="003B67D3">
        <w:rPr>
          <w:position w:val="6"/>
          <w:sz w:val="28"/>
          <w:szCs w:val="28"/>
        </w:rPr>
        <w:t>ООО «Ремприбор»</w:t>
      </w:r>
      <w:r w:rsidR="003B67D3">
        <w:rPr>
          <w:position w:val="6"/>
          <w:sz w:val="28"/>
          <w:szCs w:val="28"/>
        </w:rPr>
        <w:t xml:space="preserve"> </w:t>
      </w:r>
      <w:r w:rsidR="005547C4" w:rsidRPr="003B67D3">
        <w:rPr>
          <w:rFonts w:cs="Arial"/>
          <w:position w:val="6"/>
          <w:sz w:val="28"/>
          <w:szCs w:val="28"/>
        </w:rPr>
        <w:t>можно рекомендовать к использованию ряд приемов, направленных на сокращение нахождения средств в</w:t>
      </w:r>
      <w:r w:rsidR="003B67D3">
        <w:rPr>
          <w:rFonts w:cs="Arial"/>
          <w:position w:val="6"/>
          <w:sz w:val="28"/>
          <w:szCs w:val="28"/>
        </w:rPr>
        <w:t xml:space="preserve"> </w:t>
      </w:r>
      <w:r w:rsidR="005547C4" w:rsidRPr="003B67D3">
        <w:rPr>
          <w:rFonts w:cs="Arial"/>
          <w:position w:val="6"/>
          <w:sz w:val="28"/>
          <w:szCs w:val="28"/>
        </w:rPr>
        <w:t xml:space="preserve">дебиторской задолженности с целью роста прибыли и рентабельности: </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1. Исключение из числа партнеров предприятий-дебиторов с высоким уровнем риска. Для этого необходимо:</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 собрать информацию о покупателях тщательно проанализировать ее;</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 принять решение о предоставлении или отказе в кредите.</w:t>
      </w: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 xml:space="preserve">В зависимости от размера кредита руководитель собирает вполне определенную, детализированную информацию. Ее основные источники: внутренняя информация, имеющаяся на предприятии, относительно поведения клиента в прошлом; информация сообщенная банками; информация, предоставленная специализированными агентствами, и т.п. После изучения финансового состояния клиентов и их значимости (незначительный, крупный) руководитель принимает соответствующее решение. Незначительных клиентов, по нашей классификации, условно можно разбить на пять категорий. В зависимости от уровня риска, которому предприятие подвергается в результате полной или частичной неоплаты дебиторской задолженности (таблица </w:t>
      </w:r>
      <w:r w:rsidR="00B9662D" w:rsidRPr="003B67D3">
        <w:rPr>
          <w:position w:val="6"/>
          <w:sz w:val="28"/>
          <w:szCs w:val="28"/>
        </w:rPr>
        <w:t>1</w:t>
      </w:r>
      <w:r w:rsidR="0058329D" w:rsidRPr="003B67D3">
        <w:rPr>
          <w:position w:val="6"/>
          <w:sz w:val="28"/>
          <w:szCs w:val="28"/>
        </w:rPr>
        <w:t>7</w:t>
      </w:r>
      <w:r w:rsidRPr="003B67D3">
        <w:rPr>
          <w:position w:val="6"/>
          <w:sz w:val="28"/>
          <w:szCs w:val="28"/>
        </w:rPr>
        <w:t>).</w:t>
      </w: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По первой категории кредит можно предоставлять автоматически. По второй - кредит может быть разрешен до определенного объема, который определяется предприятием. По третьей - лимит по кредиту должен быть более строгим. По четвертой кредит предоставляется в исключительных случаях. По пятой категории кредит не предоставляется вообще.</w:t>
      </w:r>
    </w:p>
    <w:p w:rsidR="003D2D84" w:rsidRDefault="003D2D84" w:rsidP="003B67D3">
      <w:pPr>
        <w:autoSpaceDE w:val="0"/>
        <w:autoSpaceDN w:val="0"/>
        <w:adjustRightInd w:val="0"/>
        <w:spacing w:line="360" w:lineRule="auto"/>
        <w:ind w:firstLine="709"/>
        <w:rPr>
          <w:rFonts w:cs="Arial"/>
          <w:position w:val="6"/>
          <w:sz w:val="28"/>
          <w:szCs w:val="28"/>
        </w:rPr>
      </w:pP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 xml:space="preserve">Таблица </w:t>
      </w:r>
      <w:r w:rsidR="00B9662D" w:rsidRPr="003B67D3">
        <w:rPr>
          <w:rFonts w:cs="Arial"/>
          <w:position w:val="6"/>
          <w:sz w:val="28"/>
          <w:szCs w:val="28"/>
        </w:rPr>
        <w:t>1</w:t>
      </w:r>
      <w:r w:rsidR="0058329D" w:rsidRPr="003B67D3">
        <w:rPr>
          <w:rFonts w:cs="Arial"/>
          <w:position w:val="6"/>
          <w:sz w:val="28"/>
          <w:szCs w:val="28"/>
        </w:rPr>
        <w:t>7</w:t>
      </w:r>
      <w:r w:rsidR="003D2D84">
        <w:rPr>
          <w:rFonts w:cs="Arial"/>
          <w:position w:val="6"/>
          <w:sz w:val="28"/>
          <w:szCs w:val="28"/>
        </w:rPr>
        <w:t xml:space="preserve">. </w:t>
      </w:r>
      <w:r w:rsidRPr="003B67D3">
        <w:rPr>
          <w:rFonts w:cs="Arial"/>
          <w:position w:val="6"/>
          <w:sz w:val="28"/>
          <w:szCs w:val="28"/>
        </w:rPr>
        <w:t xml:space="preserve">Классификация </w:t>
      </w:r>
      <w:r w:rsidR="007B7637" w:rsidRPr="003B67D3">
        <w:rPr>
          <w:rFonts w:cs="Arial"/>
          <w:position w:val="6"/>
          <w:sz w:val="28"/>
          <w:szCs w:val="28"/>
        </w:rPr>
        <w:t>заказчиков услуг</w:t>
      </w:r>
      <w:r w:rsidRPr="003B67D3">
        <w:rPr>
          <w:rFonts w:cs="Arial"/>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rFonts w:cs="Arial"/>
          <w:position w:val="6"/>
          <w:sz w:val="28"/>
          <w:szCs w:val="28"/>
        </w:rPr>
        <w:t>по уровню риска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5"/>
      </w:tblGrid>
      <w:tr w:rsidR="005547C4" w:rsidRPr="003B67D3" w:rsidTr="003D2D84">
        <w:trPr>
          <w:jc w:val="center"/>
        </w:trPr>
        <w:tc>
          <w:tcPr>
            <w:tcW w:w="4790" w:type="dxa"/>
          </w:tcPr>
          <w:p w:rsidR="005547C4" w:rsidRPr="003B67D3" w:rsidRDefault="005547C4" w:rsidP="003D2D84">
            <w:pPr>
              <w:pStyle w:val="12"/>
            </w:pPr>
            <w:r w:rsidRPr="003B67D3">
              <w:t>Категория риска</w:t>
            </w:r>
          </w:p>
        </w:tc>
        <w:tc>
          <w:tcPr>
            <w:tcW w:w="4780" w:type="dxa"/>
          </w:tcPr>
          <w:p w:rsidR="005547C4" w:rsidRPr="003B67D3" w:rsidRDefault="005547C4" w:rsidP="003D2D84">
            <w:pPr>
              <w:pStyle w:val="12"/>
            </w:pPr>
            <w:r w:rsidRPr="003B67D3">
              <w:t>Уровень возможных убытков по сделке, %</w:t>
            </w:r>
          </w:p>
        </w:tc>
      </w:tr>
      <w:tr w:rsidR="005547C4" w:rsidRPr="003B67D3" w:rsidTr="003D2D84">
        <w:trPr>
          <w:trHeight w:val="120"/>
          <w:jc w:val="center"/>
        </w:trPr>
        <w:tc>
          <w:tcPr>
            <w:tcW w:w="4790" w:type="dxa"/>
          </w:tcPr>
          <w:p w:rsidR="005547C4" w:rsidRPr="003B67D3" w:rsidRDefault="005547C4" w:rsidP="003D2D84">
            <w:pPr>
              <w:pStyle w:val="12"/>
            </w:pPr>
            <w:r w:rsidRPr="003B67D3">
              <w:t>1</w:t>
            </w:r>
          </w:p>
        </w:tc>
        <w:tc>
          <w:tcPr>
            <w:tcW w:w="4780" w:type="dxa"/>
          </w:tcPr>
          <w:p w:rsidR="005547C4" w:rsidRPr="003B67D3" w:rsidRDefault="005547C4" w:rsidP="003D2D84">
            <w:pPr>
              <w:pStyle w:val="12"/>
            </w:pPr>
            <w:r w:rsidRPr="003B67D3">
              <w:t>0</w:t>
            </w:r>
          </w:p>
        </w:tc>
      </w:tr>
      <w:tr w:rsidR="005547C4" w:rsidRPr="003B67D3" w:rsidTr="003D2D84">
        <w:trPr>
          <w:trHeight w:val="90"/>
          <w:jc w:val="center"/>
        </w:trPr>
        <w:tc>
          <w:tcPr>
            <w:tcW w:w="4790" w:type="dxa"/>
          </w:tcPr>
          <w:p w:rsidR="005547C4" w:rsidRPr="003B67D3" w:rsidRDefault="005547C4" w:rsidP="003D2D84">
            <w:pPr>
              <w:pStyle w:val="12"/>
            </w:pPr>
            <w:r w:rsidRPr="003B67D3">
              <w:t>2</w:t>
            </w:r>
          </w:p>
        </w:tc>
        <w:tc>
          <w:tcPr>
            <w:tcW w:w="4780" w:type="dxa"/>
          </w:tcPr>
          <w:p w:rsidR="005547C4" w:rsidRPr="003B67D3" w:rsidRDefault="005547C4" w:rsidP="003D2D84">
            <w:pPr>
              <w:pStyle w:val="12"/>
            </w:pPr>
            <w:r w:rsidRPr="003B67D3">
              <w:t>5-10 %</w:t>
            </w:r>
          </w:p>
        </w:tc>
      </w:tr>
      <w:tr w:rsidR="005547C4" w:rsidRPr="003B67D3" w:rsidTr="003D2D84">
        <w:trPr>
          <w:jc w:val="center"/>
        </w:trPr>
        <w:tc>
          <w:tcPr>
            <w:tcW w:w="4790" w:type="dxa"/>
          </w:tcPr>
          <w:p w:rsidR="005547C4" w:rsidRPr="003B67D3" w:rsidRDefault="005547C4" w:rsidP="003D2D84">
            <w:pPr>
              <w:pStyle w:val="12"/>
            </w:pPr>
            <w:r w:rsidRPr="003B67D3">
              <w:t>3</w:t>
            </w:r>
          </w:p>
        </w:tc>
        <w:tc>
          <w:tcPr>
            <w:tcW w:w="4780" w:type="dxa"/>
          </w:tcPr>
          <w:p w:rsidR="005547C4" w:rsidRPr="003B67D3" w:rsidRDefault="005547C4" w:rsidP="003D2D84">
            <w:pPr>
              <w:pStyle w:val="12"/>
            </w:pPr>
            <w:r w:rsidRPr="003B67D3">
              <w:t>10-20 %</w:t>
            </w:r>
          </w:p>
        </w:tc>
      </w:tr>
      <w:tr w:rsidR="005547C4" w:rsidRPr="003B67D3" w:rsidTr="003D2D84">
        <w:trPr>
          <w:jc w:val="center"/>
        </w:trPr>
        <w:tc>
          <w:tcPr>
            <w:tcW w:w="4790" w:type="dxa"/>
          </w:tcPr>
          <w:p w:rsidR="005547C4" w:rsidRPr="003B67D3" w:rsidRDefault="005547C4" w:rsidP="003D2D84">
            <w:pPr>
              <w:pStyle w:val="12"/>
            </w:pPr>
            <w:r w:rsidRPr="003B67D3">
              <w:t>4</w:t>
            </w:r>
          </w:p>
        </w:tc>
        <w:tc>
          <w:tcPr>
            <w:tcW w:w="4780" w:type="dxa"/>
          </w:tcPr>
          <w:p w:rsidR="005547C4" w:rsidRPr="003B67D3" w:rsidRDefault="005547C4" w:rsidP="003D2D84">
            <w:pPr>
              <w:pStyle w:val="12"/>
            </w:pPr>
            <w:r w:rsidRPr="003B67D3">
              <w:t>20-50 %</w:t>
            </w:r>
          </w:p>
        </w:tc>
      </w:tr>
      <w:tr w:rsidR="005547C4" w:rsidRPr="003B67D3" w:rsidTr="003D2D84">
        <w:trPr>
          <w:jc w:val="center"/>
        </w:trPr>
        <w:tc>
          <w:tcPr>
            <w:tcW w:w="4790" w:type="dxa"/>
          </w:tcPr>
          <w:p w:rsidR="005547C4" w:rsidRPr="003B67D3" w:rsidRDefault="005547C4" w:rsidP="003D2D84">
            <w:pPr>
              <w:pStyle w:val="12"/>
            </w:pPr>
            <w:r w:rsidRPr="003B67D3">
              <w:t>5</w:t>
            </w:r>
          </w:p>
        </w:tc>
        <w:tc>
          <w:tcPr>
            <w:tcW w:w="4780" w:type="dxa"/>
          </w:tcPr>
          <w:p w:rsidR="005547C4" w:rsidRPr="003B67D3" w:rsidRDefault="005547C4" w:rsidP="003D2D84">
            <w:pPr>
              <w:pStyle w:val="12"/>
            </w:pPr>
            <w:r w:rsidRPr="003B67D3">
              <w:t>Более 50 %</w:t>
            </w:r>
          </w:p>
        </w:tc>
      </w:tr>
    </w:tbl>
    <w:p w:rsidR="005547C4" w:rsidRPr="003B67D3" w:rsidRDefault="005547C4" w:rsidP="003B67D3">
      <w:pPr>
        <w:autoSpaceDE w:val="0"/>
        <w:autoSpaceDN w:val="0"/>
        <w:adjustRightInd w:val="0"/>
        <w:spacing w:line="360" w:lineRule="auto"/>
        <w:ind w:firstLine="709"/>
        <w:rPr>
          <w:rFonts w:cs="Arial"/>
          <w:position w:val="6"/>
          <w:sz w:val="28"/>
          <w:szCs w:val="16"/>
        </w:rPr>
      </w:pP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 xml:space="preserve">Крупного заказчика следует рассматривать как совокупность небольших клиентов, случайные убытки от которых полностью коррелируют друг с другом. Если предприятие продает в кредит крупным клиентам, то проблема состоит в том, чтобы узнать максимальный риск, возникающий в данной ситуации, и его возможные последствия. Если возникающий в результате убыток будет настолько велик, что может привести предприятие к банкротству, следует отказать в кредите, даже если вероятность невозврата средств низка. Используя предлагаемую методику, </w:t>
      </w:r>
      <w:r w:rsidR="00FB6205" w:rsidRPr="003B67D3">
        <w:rPr>
          <w:position w:val="6"/>
          <w:sz w:val="28"/>
          <w:szCs w:val="28"/>
        </w:rPr>
        <w:t>ООО «Ремприбор»</w:t>
      </w:r>
      <w:r w:rsidR="003B67D3">
        <w:rPr>
          <w:position w:val="6"/>
          <w:sz w:val="28"/>
          <w:szCs w:val="28"/>
        </w:rPr>
        <w:t xml:space="preserve"> </w:t>
      </w:r>
      <w:r w:rsidRPr="003B67D3">
        <w:rPr>
          <w:rFonts w:cs="Arial"/>
          <w:position w:val="6"/>
          <w:sz w:val="28"/>
          <w:szCs w:val="28"/>
        </w:rPr>
        <w:t>сможет исключать из числа партнеров дебиторов с высоким уровнем риска.</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2. Периодический пересмотр предельной суммы кредита. При определении предельных размеров предоставляемых кредитов нужно исходить из: финансовых возможностей предприятия; прогнозируемого числа получателей кредита и оценки уровня кредитного риска. Фиксированный максимальный предел суммы задолженности может быть дифференцирован по группам будущих дебиторов (с учетом финансового состояние отдельных клиентов).</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 xml:space="preserve">3. Использование возможности оплаты дебиторской задолженности векселями, ценными бумагами. Ожидание оплаты </w:t>
      </w:r>
      <w:r w:rsidR="00DC3BE0" w:rsidRPr="003B67D3">
        <w:rPr>
          <w:rFonts w:cs="Arial"/>
          <w:position w:val="6"/>
          <w:sz w:val="28"/>
          <w:szCs w:val="28"/>
        </w:rPr>
        <w:t>«</w:t>
      </w:r>
      <w:r w:rsidRPr="003B67D3">
        <w:rPr>
          <w:rFonts w:cs="Arial"/>
          <w:position w:val="6"/>
          <w:sz w:val="28"/>
          <w:szCs w:val="28"/>
        </w:rPr>
        <w:t>живыми деньгами</w:t>
      </w:r>
      <w:r w:rsidR="00DC3BE0" w:rsidRPr="003B67D3">
        <w:rPr>
          <w:rFonts w:cs="Arial"/>
          <w:position w:val="6"/>
          <w:sz w:val="28"/>
          <w:szCs w:val="28"/>
        </w:rPr>
        <w:t>»</w:t>
      </w:r>
      <w:r w:rsidRPr="003B67D3">
        <w:rPr>
          <w:rFonts w:cs="Arial"/>
          <w:position w:val="6"/>
          <w:sz w:val="28"/>
          <w:szCs w:val="28"/>
        </w:rPr>
        <w:t xml:space="preserve"> может обойтись гораздо дороже.</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4. Формирование принципов осуществления расчетов предприятия с контрагентами на предстоящий период. Эти принципы должны быть дифференцированы по отношению к поставщикам и покупателям товаров и определять следующие направления:</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 формирование приемлемых</w:t>
      </w:r>
      <w:r w:rsidR="003B67D3">
        <w:rPr>
          <w:rFonts w:cs="Arial"/>
          <w:position w:val="6"/>
          <w:sz w:val="28"/>
          <w:szCs w:val="28"/>
        </w:rPr>
        <w:t xml:space="preserve"> </w:t>
      </w:r>
      <w:r w:rsidRPr="003B67D3">
        <w:rPr>
          <w:rFonts w:cs="Arial"/>
          <w:position w:val="6"/>
          <w:sz w:val="28"/>
          <w:szCs w:val="28"/>
        </w:rPr>
        <w:t xml:space="preserve"> для предприятия сроков платежей;</w:t>
      </w:r>
    </w:p>
    <w:p w:rsidR="005547C4" w:rsidRPr="003B67D3" w:rsidRDefault="005547C4" w:rsidP="003B67D3">
      <w:pPr>
        <w:autoSpaceDE w:val="0"/>
        <w:autoSpaceDN w:val="0"/>
        <w:adjustRightInd w:val="0"/>
        <w:spacing w:line="360" w:lineRule="auto"/>
        <w:ind w:firstLine="709"/>
        <w:rPr>
          <w:position w:val="6"/>
          <w:sz w:val="28"/>
          <w:szCs w:val="28"/>
        </w:rPr>
      </w:pPr>
      <w:r w:rsidRPr="003B67D3">
        <w:rPr>
          <w:rFonts w:cs="Arial"/>
          <w:position w:val="6"/>
          <w:sz w:val="28"/>
          <w:szCs w:val="28"/>
        </w:rPr>
        <w:t>-</w:t>
      </w:r>
      <w:r w:rsidR="003B67D3">
        <w:rPr>
          <w:rFonts w:cs="Arial"/>
          <w:position w:val="6"/>
          <w:sz w:val="28"/>
          <w:szCs w:val="28"/>
        </w:rPr>
        <w:t xml:space="preserve"> </w:t>
      </w:r>
      <w:r w:rsidRPr="003B67D3">
        <w:rPr>
          <w:rFonts w:cs="Arial"/>
          <w:position w:val="6"/>
          <w:sz w:val="28"/>
          <w:szCs w:val="28"/>
        </w:rPr>
        <w:t>п</w:t>
      </w:r>
      <w:r w:rsidRPr="003B67D3">
        <w:rPr>
          <w:position w:val="6"/>
          <w:sz w:val="28"/>
          <w:szCs w:val="28"/>
        </w:rPr>
        <w:t>редусматривать в договорах изменение цен в зависимости от срока оплаты;</w:t>
      </w: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 своевременно оформлять расчетные документы;</w:t>
      </w: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 разработать систему предоставления скидок и использования наценок.</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5. Формирование условий обеспечения взыскания дебиторской задолженности. В процессе формирования этих условий на предприятии должна быть определена система мер, гарантирующих получение долга:</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w:t>
      </w:r>
      <w:r w:rsidRPr="003B67D3">
        <w:rPr>
          <w:rFonts w:cs="Arial"/>
          <w:position w:val="6"/>
          <w:sz w:val="28"/>
          <w:szCs w:val="28"/>
        </w:rPr>
        <w:tab/>
        <w:t>оформление дебиторской задолженности</w:t>
      </w:r>
      <w:r w:rsidR="003B67D3">
        <w:rPr>
          <w:rFonts w:cs="Arial"/>
          <w:position w:val="6"/>
          <w:sz w:val="28"/>
          <w:szCs w:val="28"/>
        </w:rPr>
        <w:t xml:space="preserve"> </w:t>
      </w:r>
      <w:r w:rsidRPr="003B67D3">
        <w:rPr>
          <w:rFonts w:cs="Arial"/>
          <w:position w:val="6"/>
          <w:sz w:val="28"/>
          <w:szCs w:val="28"/>
        </w:rPr>
        <w:t>обеспеченным векселем;</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w:t>
      </w:r>
      <w:r w:rsidRPr="003B67D3">
        <w:rPr>
          <w:rFonts w:cs="Arial"/>
          <w:position w:val="6"/>
          <w:sz w:val="28"/>
          <w:szCs w:val="28"/>
        </w:rPr>
        <w:tab/>
        <w:t>требование страхования дебиторами кредитов, предоставляемых на продолжительный период и другие.</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6. Формирование системы штрафных санкций за просрочку исполнения обязательства дебиторами. При этом к дебиторам должны предусматриваться соответствующие пени, штрафы, неустойки. Их размеры должны полностью возмещать все финансовые потери предприятия (потерю дохода, инфляционные потери и другие). Штрафные санкции могут быть дифференцированы в зависимости от сроков погашения кредита и групп покупателей.</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7.</w:t>
      </w:r>
      <w:r w:rsidR="003B67D3">
        <w:rPr>
          <w:rFonts w:cs="Arial"/>
          <w:position w:val="6"/>
          <w:sz w:val="28"/>
          <w:szCs w:val="28"/>
        </w:rPr>
        <w:t xml:space="preserve"> </w:t>
      </w:r>
      <w:r w:rsidRPr="003B67D3">
        <w:rPr>
          <w:rFonts w:cs="Arial"/>
          <w:position w:val="6"/>
          <w:sz w:val="28"/>
          <w:szCs w:val="28"/>
        </w:rPr>
        <w:t>Определение процедуры взыскания дебиторской задолженности. Эта процедура должна предусматривать сроки и форму предварительного и последующего напоминаний дебиторам о дате платежа, возможность пролонгирования долга, срока и порядка взыскания долга и другие действия.</w:t>
      </w:r>
    </w:p>
    <w:p w:rsidR="005547C4" w:rsidRPr="003B67D3" w:rsidRDefault="005547C4" w:rsidP="003B67D3">
      <w:pPr>
        <w:autoSpaceDE w:val="0"/>
        <w:autoSpaceDN w:val="0"/>
        <w:adjustRightInd w:val="0"/>
        <w:spacing w:line="360" w:lineRule="auto"/>
        <w:ind w:firstLine="709"/>
        <w:rPr>
          <w:snapToGrid w:val="0"/>
          <w:position w:val="6"/>
          <w:sz w:val="28"/>
          <w:szCs w:val="28"/>
        </w:rPr>
      </w:pPr>
      <w:r w:rsidRPr="003B67D3">
        <w:rPr>
          <w:snapToGrid w:val="0"/>
          <w:position w:val="6"/>
          <w:sz w:val="28"/>
          <w:szCs w:val="28"/>
        </w:rPr>
        <w:t>8. Использование судебных процедур для взыскания долга. В случае невозможности взыскать задолженность даже на основании судебного решения предприятие все же получает возможность отнести сумму непогашенной задолженности на уменьшение налогооблагаемой прибыли, что позволит хотя бы уменьшить платежи в бюджет.</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9.</w:t>
      </w:r>
      <w:r w:rsidRPr="003B67D3">
        <w:rPr>
          <w:rFonts w:cs="Arial"/>
          <w:position w:val="6"/>
          <w:sz w:val="28"/>
          <w:szCs w:val="28"/>
        </w:rPr>
        <w:tab/>
        <w:t>Использование современных форм рефинансирования дебиторской задолженности. Развитие рыночных отношений и инфраструктуры финансового рынка</w:t>
      </w:r>
      <w:r w:rsidR="003B67D3">
        <w:rPr>
          <w:rFonts w:cs="Arial"/>
          <w:position w:val="6"/>
          <w:sz w:val="28"/>
          <w:szCs w:val="28"/>
        </w:rPr>
        <w:t xml:space="preserve"> </w:t>
      </w:r>
      <w:r w:rsidRPr="003B67D3">
        <w:rPr>
          <w:rFonts w:cs="Arial"/>
          <w:position w:val="6"/>
          <w:sz w:val="28"/>
          <w:szCs w:val="28"/>
        </w:rPr>
        <w:t>в России позволяют использовать промышленным предприятиям ряд новых форм управления дебиторской задолженностью - ее рефинансирование, то есть перевод в другие формы оборотных активов предприятия (денежные активы, краткосрочные ценные бумаги).</w:t>
      </w:r>
      <w:r w:rsidR="003D2D84">
        <w:rPr>
          <w:rFonts w:cs="Arial"/>
          <w:position w:val="6"/>
          <w:sz w:val="28"/>
          <w:szCs w:val="28"/>
        </w:rPr>
        <w:t xml:space="preserve"> </w:t>
      </w:r>
      <w:r w:rsidRPr="003B67D3">
        <w:rPr>
          <w:rFonts w:cs="Arial"/>
          <w:position w:val="6"/>
          <w:sz w:val="28"/>
          <w:szCs w:val="28"/>
        </w:rPr>
        <w:t>Основными формами рефинансирования дебиторской задолженности, используемыми предприятиями, являются факторинг, учет векселей, форфейтинг.</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10.</w:t>
      </w:r>
      <w:r w:rsidRPr="003B67D3">
        <w:rPr>
          <w:rFonts w:cs="Arial"/>
          <w:position w:val="6"/>
          <w:sz w:val="28"/>
          <w:szCs w:val="28"/>
        </w:rPr>
        <w:tab/>
        <w:t xml:space="preserve">По возможности </w:t>
      </w:r>
      <w:r w:rsidR="00FB6205" w:rsidRPr="003B67D3">
        <w:rPr>
          <w:position w:val="6"/>
          <w:sz w:val="28"/>
          <w:szCs w:val="28"/>
        </w:rPr>
        <w:t>ООО «Ремприбор»</w:t>
      </w:r>
      <w:r w:rsidR="003B67D3">
        <w:rPr>
          <w:position w:val="6"/>
          <w:sz w:val="28"/>
          <w:szCs w:val="28"/>
        </w:rPr>
        <w:t xml:space="preserve"> </w:t>
      </w:r>
      <w:r w:rsidRPr="003B67D3">
        <w:rPr>
          <w:rFonts w:cs="Arial"/>
          <w:position w:val="6"/>
          <w:sz w:val="28"/>
          <w:szCs w:val="28"/>
        </w:rPr>
        <w:t>следует ориентироваться на максимально возможную диверсификацию клиентов-дебиторов с</w:t>
      </w:r>
      <w:r w:rsidR="003B67D3">
        <w:rPr>
          <w:rFonts w:cs="Arial"/>
          <w:position w:val="6"/>
          <w:sz w:val="28"/>
          <w:szCs w:val="28"/>
        </w:rPr>
        <w:t xml:space="preserve"> </w:t>
      </w:r>
      <w:r w:rsidRPr="003B67D3">
        <w:rPr>
          <w:rFonts w:cs="Arial"/>
          <w:position w:val="6"/>
          <w:sz w:val="28"/>
          <w:szCs w:val="28"/>
        </w:rPr>
        <w:t>целью уменьшения риска неуплаты монопольным заказчиком.</w:t>
      </w:r>
    </w:p>
    <w:p w:rsidR="005547C4" w:rsidRPr="003B67D3" w:rsidRDefault="005547C4" w:rsidP="003B67D3">
      <w:pPr>
        <w:autoSpaceDE w:val="0"/>
        <w:autoSpaceDN w:val="0"/>
        <w:adjustRightInd w:val="0"/>
        <w:spacing w:line="360" w:lineRule="auto"/>
        <w:ind w:firstLine="709"/>
        <w:rPr>
          <w:rFonts w:cs="Arial"/>
          <w:position w:val="6"/>
          <w:sz w:val="28"/>
          <w:szCs w:val="28"/>
        </w:rPr>
      </w:pPr>
      <w:r w:rsidRPr="003B67D3">
        <w:rPr>
          <w:rFonts w:cs="Arial"/>
          <w:position w:val="6"/>
          <w:sz w:val="28"/>
          <w:szCs w:val="28"/>
        </w:rPr>
        <w:t xml:space="preserve">Для увеличения объема продаж </w:t>
      </w:r>
      <w:r w:rsidR="00FB6205" w:rsidRPr="003B67D3">
        <w:rPr>
          <w:position w:val="6"/>
          <w:sz w:val="28"/>
          <w:szCs w:val="28"/>
        </w:rPr>
        <w:t>ООО «Ремприбор»</w:t>
      </w:r>
      <w:r w:rsidR="003B67D3">
        <w:rPr>
          <w:position w:val="6"/>
          <w:sz w:val="28"/>
          <w:szCs w:val="28"/>
        </w:rPr>
        <w:t xml:space="preserve"> </w:t>
      </w:r>
      <w:r w:rsidRPr="003B67D3">
        <w:rPr>
          <w:rFonts w:cs="Arial"/>
          <w:position w:val="6"/>
          <w:sz w:val="28"/>
          <w:szCs w:val="28"/>
        </w:rPr>
        <w:t xml:space="preserve">можно порекомендовать совершенствовать договорные отношения с покупателями. На исследуемом предприятии услуги продаются преимущественно с последующей их оплатой. Наиболее приемлемой для предприятия является предоплата услуг. Таким образом, перечислены основные и наиболее эффективные методы управления дебиторской задолженностью, которые могут применяться </w:t>
      </w:r>
      <w:r w:rsidR="00FB6205" w:rsidRPr="003B67D3">
        <w:rPr>
          <w:position w:val="6"/>
          <w:sz w:val="28"/>
          <w:szCs w:val="28"/>
        </w:rPr>
        <w:t>ООО «Ремприбор»</w:t>
      </w:r>
      <w:r w:rsidR="003B67D3">
        <w:rPr>
          <w:position w:val="6"/>
          <w:sz w:val="28"/>
          <w:szCs w:val="28"/>
        </w:rPr>
        <w:t xml:space="preserve"> </w:t>
      </w:r>
      <w:r w:rsidRPr="003B67D3">
        <w:rPr>
          <w:rFonts w:cs="Arial"/>
          <w:position w:val="6"/>
          <w:sz w:val="28"/>
          <w:szCs w:val="28"/>
        </w:rPr>
        <w:t>с целью ускорения расчетов и, соответственно, повышения рентабельности.</w:t>
      </w:r>
    </w:p>
    <w:p w:rsidR="00371370" w:rsidRPr="003B67D3" w:rsidRDefault="00371370" w:rsidP="003B67D3">
      <w:pPr>
        <w:autoSpaceDE w:val="0"/>
        <w:autoSpaceDN w:val="0"/>
        <w:adjustRightInd w:val="0"/>
        <w:spacing w:line="360" w:lineRule="auto"/>
        <w:ind w:firstLine="709"/>
        <w:rPr>
          <w:position w:val="6"/>
          <w:sz w:val="28"/>
          <w:szCs w:val="28"/>
        </w:rPr>
      </w:pPr>
      <w:r w:rsidRPr="003B67D3">
        <w:rPr>
          <w:position w:val="6"/>
          <w:sz w:val="28"/>
          <w:szCs w:val="28"/>
        </w:rPr>
        <w:t>Для этого ООО «Ремприбор»</w:t>
      </w:r>
      <w:r w:rsidR="003B67D3">
        <w:rPr>
          <w:position w:val="6"/>
          <w:sz w:val="28"/>
          <w:szCs w:val="28"/>
        </w:rPr>
        <w:t xml:space="preserve"> </w:t>
      </w:r>
      <w:r w:rsidRPr="003B67D3">
        <w:rPr>
          <w:position w:val="6"/>
          <w:sz w:val="28"/>
          <w:szCs w:val="28"/>
        </w:rPr>
        <w:t xml:space="preserve"> следует предложить покупателям скидку в размере 3% при немедленном погашении задолженности перед организацией и выставить счета по штрафам за просроченную оплату товаров организациям, которые не произведут немедленную оплату в размере 0,3% за каждый день просрочки оплаты (данный процент предусмотрен договорами купли-продажи, заключенными между ООО «Ремприбор»</w:t>
      </w:r>
      <w:r w:rsidR="003B67D3">
        <w:rPr>
          <w:position w:val="6"/>
          <w:sz w:val="28"/>
          <w:szCs w:val="28"/>
        </w:rPr>
        <w:t xml:space="preserve"> </w:t>
      </w:r>
      <w:r w:rsidRPr="003B67D3">
        <w:rPr>
          <w:position w:val="6"/>
          <w:sz w:val="28"/>
          <w:szCs w:val="28"/>
        </w:rPr>
        <w:t xml:space="preserve"> и покупателями») и направить исковые заявления в суд о возврате дебиторской задолженности.</w:t>
      </w:r>
      <w:r w:rsidR="003D2D84">
        <w:rPr>
          <w:position w:val="6"/>
          <w:sz w:val="28"/>
          <w:szCs w:val="28"/>
        </w:rPr>
        <w:t xml:space="preserve"> </w:t>
      </w:r>
      <w:r w:rsidRPr="003B67D3">
        <w:rPr>
          <w:position w:val="6"/>
          <w:sz w:val="28"/>
          <w:szCs w:val="28"/>
        </w:rPr>
        <w:t>Наиболее распространенным способом воздействия на дебиторов с целью погашения задолженности является направление писем, телефонные звонки, персональные визиты, продажа задолженности специальным организациям. Для ООО «Ремприбор»</w:t>
      </w:r>
      <w:r w:rsidR="003B67D3">
        <w:rPr>
          <w:position w:val="6"/>
          <w:sz w:val="28"/>
          <w:szCs w:val="28"/>
        </w:rPr>
        <w:t xml:space="preserve"> </w:t>
      </w:r>
      <w:r w:rsidRPr="003B67D3">
        <w:rPr>
          <w:position w:val="6"/>
          <w:sz w:val="28"/>
          <w:szCs w:val="28"/>
        </w:rPr>
        <w:t>одним из путей уменьшения дебиторской задолженности является пересмотр ведения аналитического учета. Необходимо построить</w:t>
      </w:r>
      <w:r w:rsidR="003B67D3">
        <w:rPr>
          <w:position w:val="6"/>
          <w:sz w:val="28"/>
          <w:szCs w:val="28"/>
        </w:rPr>
        <w:t xml:space="preserve"> </w:t>
      </w:r>
      <w:r w:rsidRPr="003B67D3">
        <w:rPr>
          <w:position w:val="6"/>
          <w:sz w:val="28"/>
          <w:szCs w:val="28"/>
        </w:rPr>
        <w:t>аналитический учет таким образом, чтобы обеспечить получение данных о сроках погашения дебиторской и кредиторской задолженности, об образовании просроченной задолженности, о задолженности, обеспеченной векселями и т.д.</w:t>
      </w:r>
      <w:r w:rsidR="003D2D84">
        <w:rPr>
          <w:position w:val="6"/>
          <w:sz w:val="28"/>
          <w:szCs w:val="28"/>
        </w:rPr>
        <w:t xml:space="preserve"> </w:t>
      </w:r>
      <w:r w:rsidRPr="003B67D3">
        <w:rPr>
          <w:position w:val="6"/>
          <w:sz w:val="28"/>
          <w:szCs w:val="28"/>
        </w:rPr>
        <w:t>ООО «Ремприбор», чтобы уменьшить дебиторскую задолженность покупателей и заказчиков и погасить кредиторскую задолженность, необходимо</w:t>
      </w:r>
      <w:r w:rsidR="003B67D3">
        <w:rPr>
          <w:position w:val="6"/>
          <w:sz w:val="28"/>
          <w:szCs w:val="28"/>
        </w:rPr>
        <w:t xml:space="preserve"> </w:t>
      </w:r>
      <w:r w:rsidRPr="003B67D3">
        <w:rPr>
          <w:position w:val="6"/>
          <w:sz w:val="28"/>
          <w:szCs w:val="28"/>
        </w:rPr>
        <w:t>проводить отбор потенциальных покупателей и определить условия оплаты товаров, предусмотренных в контрактах, договорах.</w:t>
      </w:r>
      <w:r w:rsidR="003D2D84">
        <w:rPr>
          <w:position w:val="6"/>
          <w:sz w:val="28"/>
          <w:szCs w:val="28"/>
        </w:rPr>
        <w:t xml:space="preserve"> </w:t>
      </w:r>
      <w:r w:rsidRPr="003B67D3">
        <w:rPr>
          <w:position w:val="6"/>
          <w:sz w:val="28"/>
          <w:szCs w:val="28"/>
        </w:rPr>
        <w:t>Отбор можно осуществлять с помощью неформальных критериев: соблюдение платежной дисциплины в прошлом, прогнозные финансовые возможности покупателя по оплате запрашиваемого ими объема товаров, уровень текущей платежеспособности, уровень финансовой устойчивости, экономические и финансовые возможности предприятия, т.е. затоваренность, степень нуждаемости в денежной наличности и т.д.</w:t>
      </w:r>
      <w:r w:rsidR="003D2D84">
        <w:rPr>
          <w:position w:val="6"/>
          <w:sz w:val="28"/>
          <w:szCs w:val="28"/>
        </w:rPr>
        <w:t xml:space="preserve"> </w:t>
      </w:r>
      <w:r w:rsidRPr="003B67D3">
        <w:rPr>
          <w:position w:val="6"/>
          <w:sz w:val="28"/>
          <w:szCs w:val="28"/>
        </w:rPr>
        <w:t>Отгрузку товаров в кредит лучше представлять постоянным клиентам. Например, можно использовать такую форму продажи товаров в кредит.</w:t>
      </w:r>
    </w:p>
    <w:p w:rsidR="00371370" w:rsidRPr="003B67D3" w:rsidRDefault="00371370" w:rsidP="003B67D3">
      <w:pPr>
        <w:autoSpaceDE w:val="0"/>
        <w:autoSpaceDN w:val="0"/>
        <w:adjustRightInd w:val="0"/>
        <w:spacing w:line="360" w:lineRule="auto"/>
        <w:ind w:firstLine="709"/>
        <w:rPr>
          <w:position w:val="6"/>
          <w:sz w:val="28"/>
          <w:szCs w:val="28"/>
        </w:rPr>
      </w:pPr>
      <w:r w:rsidRPr="003B67D3">
        <w:rPr>
          <w:position w:val="6"/>
          <w:sz w:val="28"/>
          <w:szCs w:val="28"/>
        </w:rPr>
        <w:t>1. Покупатель получает трехпроцентную скидку в случае оплаты полученного товара в течение десяти дней с начала периода кредитования (например, с момента получения товара).</w:t>
      </w:r>
    </w:p>
    <w:p w:rsidR="00371370" w:rsidRPr="003B67D3" w:rsidRDefault="00371370" w:rsidP="003B67D3">
      <w:pPr>
        <w:autoSpaceDE w:val="0"/>
        <w:autoSpaceDN w:val="0"/>
        <w:adjustRightInd w:val="0"/>
        <w:spacing w:line="360" w:lineRule="auto"/>
        <w:ind w:firstLine="709"/>
        <w:rPr>
          <w:position w:val="6"/>
          <w:sz w:val="28"/>
          <w:szCs w:val="28"/>
        </w:rPr>
      </w:pPr>
      <w:r w:rsidRPr="003B67D3">
        <w:rPr>
          <w:position w:val="6"/>
          <w:sz w:val="28"/>
          <w:szCs w:val="28"/>
        </w:rPr>
        <w:t>Для того чтобы определить, следует</w:t>
      </w:r>
      <w:r w:rsidR="003B67D3">
        <w:rPr>
          <w:position w:val="6"/>
          <w:sz w:val="28"/>
          <w:szCs w:val="28"/>
        </w:rPr>
        <w:t xml:space="preserve"> </w:t>
      </w:r>
      <w:r w:rsidRPr="003B67D3">
        <w:rPr>
          <w:position w:val="6"/>
          <w:sz w:val="28"/>
          <w:szCs w:val="28"/>
        </w:rPr>
        <w:t>ли покупателю предоставлять скидку за авансовые выплаты остатков на счетах, финансовому менеджеру следует сравнить доход от денежных средств, получаемых в</w:t>
      </w:r>
      <w:r w:rsidR="003B67D3">
        <w:rPr>
          <w:position w:val="6"/>
          <w:sz w:val="28"/>
          <w:szCs w:val="28"/>
        </w:rPr>
        <w:t xml:space="preserve"> </w:t>
      </w:r>
      <w:r w:rsidRPr="003B67D3">
        <w:rPr>
          <w:position w:val="6"/>
          <w:sz w:val="28"/>
          <w:szCs w:val="28"/>
        </w:rPr>
        <w:t>результате ускоренных платежей, с</w:t>
      </w:r>
      <w:r w:rsidR="003B67D3">
        <w:rPr>
          <w:position w:val="6"/>
          <w:sz w:val="28"/>
          <w:szCs w:val="28"/>
        </w:rPr>
        <w:t xml:space="preserve"> </w:t>
      </w:r>
      <w:r w:rsidRPr="003B67D3">
        <w:rPr>
          <w:position w:val="6"/>
          <w:sz w:val="28"/>
          <w:szCs w:val="28"/>
        </w:rPr>
        <w:t>суммой скидки.</w:t>
      </w:r>
    </w:p>
    <w:p w:rsidR="00371370" w:rsidRPr="003B67D3" w:rsidRDefault="00371370" w:rsidP="003B67D3">
      <w:pPr>
        <w:autoSpaceDE w:val="0"/>
        <w:autoSpaceDN w:val="0"/>
        <w:adjustRightInd w:val="0"/>
        <w:spacing w:line="360" w:lineRule="auto"/>
        <w:ind w:firstLine="709"/>
        <w:rPr>
          <w:position w:val="6"/>
          <w:sz w:val="28"/>
          <w:szCs w:val="28"/>
        </w:rPr>
      </w:pPr>
      <w:r w:rsidRPr="003B67D3">
        <w:rPr>
          <w:position w:val="6"/>
          <w:sz w:val="28"/>
          <w:szCs w:val="28"/>
        </w:rPr>
        <w:t>Таким образом, ООО «Ремприбор»</w:t>
      </w:r>
      <w:r w:rsidR="003B67D3">
        <w:rPr>
          <w:position w:val="6"/>
          <w:sz w:val="28"/>
          <w:szCs w:val="28"/>
        </w:rPr>
        <w:t xml:space="preserve"> </w:t>
      </w:r>
      <w:r w:rsidRPr="003B67D3">
        <w:rPr>
          <w:position w:val="6"/>
          <w:sz w:val="28"/>
          <w:szCs w:val="28"/>
        </w:rPr>
        <w:t xml:space="preserve"> разрабатывает предложение 3/10, нетто/30 со скидкой, то есть если покупатель заплатит в</w:t>
      </w:r>
      <w:r w:rsidR="003B67D3">
        <w:rPr>
          <w:position w:val="6"/>
          <w:sz w:val="28"/>
          <w:szCs w:val="28"/>
        </w:rPr>
        <w:t xml:space="preserve"> </w:t>
      </w:r>
      <w:r w:rsidRPr="003B67D3">
        <w:rPr>
          <w:position w:val="6"/>
          <w:sz w:val="28"/>
          <w:szCs w:val="28"/>
        </w:rPr>
        <w:t>течение 10 дней с</w:t>
      </w:r>
      <w:r w:rsidR="003B67D3">
        <w:rPr>
          <w:position w:val="6"/>
          <w:sz w:val="28"/>
          <w:szCs w:val="28"/>
        </w:rPr>
        <w:t xml:space="preserve"> </w:t>
      </w:r>
      <w:r w:rsidRPr="003B67D3">
        <w:rPr>
          <w:position w:val="6"/>
          <w:sz w:val="28"/>
          <w:szCs w:val="28"/>
        </w:rPr>
        <w:t>даты продажи, он получит скидку в</w:t>
      </w:r>
      <w:r w:rsidR="003B67D3">
        <w:rPr>
          <w:position w:val="6"/>
          <w:sz w:val="28"/>
          <w:szCs w:val="28"/>
        </w:rPr>
        <w:t xml:space="preserve"> </w:t>
      </w:r>
      <w:r w:rsidRPr="003B67D3">
        <w:rPr>
          <w:position w:val="6"/>
          <w:sz w:val="28"/>
          <w:szCs w:val="28"/>
        </w:rPr>
        <w:t>размере 3%. Если платеж будет выполнен по истечении 10 дней, скидки не будет. Оплата всей суммы должна быть произведена в</w:t>
      </w:r>
      <w:r w:rsidR="003B67D3">
        <w:rPr>
          <w:position w:val="6"/>
          <w:sz w:val="28"/>
          <w:szCs w:val="28"/>
        </w:rPr>
        <w:t xml:space="preserve"> </w:t>
      </w:r>
      <w:r w:rsidRPr="003B67D3">
        <w:rPr>
          <w:position w:val="6"/>
          <w:sz w:val="28"/>
          <w:szCs w:val="28"/>
        </w:rPr>
        <w:t>течение 30 дней. ООО «Ремприбор»</w:t>
      </w:r>
      <w:r w:rsidR="003B67D3">
        <w:rPr>
          <w:position w:val="6"/>
          <w:sz w:val="28"/>
          <w:szCs w:val="28"/>
        </w:rPr>
        <w:t xml:space="preserve"> </w:t>
      </w:r>
      <w:r w:rsidRPr="003B67D3">
        <w:rPr>
          <w:position w:val="6"/>
          <w:sz w:val="28"/>
          <w:szCs w:val="28"/>
        </w:rPr>
        <w:t xml:space="preserve"> рассчитывает, что 25 процентов покупателей воспользуются предоставленной скидкой. </w:t>
      </w:r>
    </w:p>
    <w:p w:rsidR="00371370" w:rsidRPr="003B67D3" w:rsidRDefault="00371370" w:rsidP="003B67D3">
      <w:pPr>
        <w:autoSpaceDE w:val="0"/>
        <w:autoSpaceDN w:val="0"/>
        <w:adjustRightInd w:val="0"/>
        <w:spacing w:line="360" w:lineRule="auto"/>
        <w:ind w:firstLine="709"/>
        <w:rPr>
          <w:position w:val="6"/>
          <w:sz w:val="28"/>
          <w:szCs w:val="28"/>
        </w:rPr>
      </w:pPr>
      <w:r w:rsidRPr="003B67D3">
        <w:rPr>
          <w:position w:val="6"/>
          <w:sz w:val="28"/>
          <w:szCs w:val="28"/>
        </w:rPr>
        <w:t>2. Покупатель оплачивает полную стоимость товаров, если оплата совершается в период с одиннадцатого по</w:t>
      </w:r>
      <w:r w:rsidR="003B67D3">
        <w:rPr>
          <w:position w:val="6"/>
          <w:sz w:val="28"/>
          <w:szCs w:val="28"/>
        </w:rPr>
        <w:t xml:space="preserve"> </w:t>
      </w:r>
      <w:r w:rsidRPr="003B67D3">
        <w:rPr>
          <w:position w:val="6"/>
          <w:sz w:val="28"/>
          <w:szCs w:val="28"/>
        </w:rPr>
        <w:t>тридцатый день кредитного периода.</w:t>
      </w:r>
    </w:p>
    <w:p w:rsidR="00371370" w:rsidRPr="003B67D3" w:rsidRDefault="00371370" w:rsidP="003B67D3">
      <w:pPr>
        <w:autoSpaceDE w:val="0"/>
        <w:autoSpaceDN w:val="0"/>
        <w:adjustRightInd w:val="0"/>
        <w:spacing w:line="360" w:lineRule="auto"/>
        <w:ind w:firstLine="709"/>
        <w:rPr>
          <w:position w:val="6"/>
          <w:sz w:val="28"/>
          <w:szCs w:val="28"/>
        </w:rPr>
      </w:pPr>
      <w:r w:rsidRPr="003B67D3">
        <w:rPr>
          <w:position w:val="6"/>
          <w:sz w:val="28"/>
          <w:szCs w:val="28"/>
        </w:rPr>
        <w:t>3.</w:t>
      </w:r>
      <w:r w:rsidR="003B67D3">
        <w:rPr>
          <w:position w:val="6"/>
          <w:sz w:val="28"/>
          <w:szCs w:val="28"/>
        </w:rPr>
        <w:t xml:space="preserve"> </w:t>
      </w:r>
      <w:r w:rsidRPr="003B67D3">
        <w:rPr>
          <w:position w:val="6"/>
          <w:sz w:val="28"/>
          <w:szCs w:val="28"/>
        </w:rPr>
        <w:t>В случае неуплаты в течение месяца покупатель будет вынужден дополнительно оплатить штраф, величина которого может варьироваться в зависимости от момента оплаты.</w:t>
      </w:r>
    </w:p>
    <w:p w:rsidR="005547C4" w:rsidRPr="003B67D3" w:rsidRDefault="00371370" w:rsidP="003B67D3">
      <w:pPr>
        <w:autoSpaceDE w:val="0"/>
        <w:autoSpaceDN w:val="0"/>
        <w:adjustRightInd w:val="0"/>
        <w:spacing w:line="360" w:lineRule="auto"/>
        <w:ind w:firstLine="709"/>
        <w:rPr>
          <w:position w:val="6"/>
          <w:sz w:val="28"/>
          <w:szCs w:val="28"/>
        </w:rPr>
      </w:pPr>
      <w:r w:rsidRPr="003B67D3">
        <w:rPr>
          <w:position w:val="6"/>
          <w:sz w:val="28"/>
          <w:szCs w:val="28"/>
        </w:rPr>
        <w:t xml:space="preserve">Эффективные меры по управлению дебиторской задолженностью позволят </w:t>
      </w:r>
      <w:r w:rsidR="00ED189A" w:rsidRPr="003B67D3">
        <w:rPr>
          <w:position w:val="6"/>
          <w:sz w:val="28"/>
          <w:szCs w:val="28"/>
        </w:rPr>
        <w:t>ООО «Ремприбор»</w:t>
      </w:r>
      <w:r w:rsidR="003B67D3">
        <w:rPr>
          <w:position w:val="6"/>
          <w:sz w:val="28"/>
          <w:szCs w:val="28"/>
        </w:rPr>
        <w:t xml:space="preserve"> </w:t>
      </w:r>
      <w:r w:rsidRPr="003B67D3">
        <w:rPr>
          <w:position w:val="6"/>
          <w:sz w:val="28"/>
          <w:szCs w:val="28"/>
        </w:rPr>
        <w:t>ускорить оборачиваемость дебиторской задолженности до 10</w:t>
      </w:r>
      <w:r w:rsidR="003B67D3">
        <w:rPr>
          <w:position w:val="6"/>
          <w:sz w:val="28"/>
          <w:szCs w:val="28"/>
        </w:rPr>
        <w:t xml:space="preserve"> </w:t>
      </w:r>
      <w:r w:rsidRPr="003B67D3">
        <w:rPr>
          <w:position w:val="6"/>
          <w:sz w:val="28"/>
          <w:szCs w:val="28"/>
        </w:rPr>
        <w:t>дней.</w:t>
      </w:r>
      <w:r w:rsidR="003D2D84">
        <w:rPr>
          <w:position w:val="6"/>
          <w:sz w:val="28"/>
          <w:szCs w:val="28"/>
        </w:rPr>
        <w:t xml:space="preserve"> </w:t>
      </w:r>
      <w:r w:rsidR="005547C4" w:rsidRPr="003B67D3">
        <w:rPr>
          <w:rFonts w:cs="Arial"/>
          <w:position w:val="6"/>
          <w:sz w:val="28"/>
          <w:szCs w:val="28"/>
        </w:rPr>
        <w:t>После реализации всех предложенных мероприятий продолжительность оборота дебиторской задолженности сократится на 10</w:t>
      </w:r>
      <w:r w:rsidR="003B67D3">
        <w:rPr>
          <w:rFonts w:cs="Arial"/>
          <w:position w:val="6"/>
          <w:sz w:val="28"/>
          <w:szCs w:val="28"/>
        </w:rPr>
        <w:t xml:space="preserve"> </w:t>
      </w:r>
      <w:r w:rsidR="005547C4" w:rsidRPr="003B67D3">
        <w:rPr>
          <w:rFonts w:cs="Arial"/>
          <w:position w:val="6"/>
          <w:sz w:val="28"/>
          <w:szCs w:val="28"/>
        </w:rPr>
        <w:t xml:space="preserve">дней, и период оборота составит 140.3 дней. </w:t>
      </w:r>
      <w:r w:rsidR="005547C4" w:rsidRPr="003B67D3">
        <w:rPr>
          <w:position w:val="6"/>
          <w:sz w:val="28"/>
          <w:szCs w:val="28"/>
        </w:rPr>
        <w:t>Экономический эффект</w:t>
      </w:r>
      <w:r w:rsidR="003B67D3">
        <w:rPr>
          <w:position w:val="6"/>
          <w:sz w:val="28"/>
          <w:szCs w:val="28"/>
        </w:rPr>
        <w:t xml:space="preserve"> </w:t>
      </w:r>
      <w:r w:rsidR="005547C4" w:rsidRPr="003B67D3">
        <w:rPr>
          <w:position w:val="6"/>
          <w:sz w:val="28"/>
          <w:szCs w:val="28"/>
        </w:rPr>
        <w:t>в результате ускорения оборачиваемости</w:t>
      </w:r>
      <w:r w:rsidR="003B67D3">
        <w:rPr>
          <w:position w:val="6"/>
          <w:sz w:val="28"/>
          <w:szCs w:val="28"/>
        </w:rPr>
        <w:t xml:space="preserve"> </w:t>
      </w:r>
      <w:r w:rsidR="005547C4" w:rsidRPr="003B67D3">
        <w:rPr>
          <w:position w:val="6"/>
          <w:sz w:val="28"/>
          <w:szCs w:val="28"/>
        </w:rPr>
        <w:t>капитала выражается</w:t>
      </w:r>
      <w:r w:rsidR="003B67D3">
        <w:rPr>
          <w:position w:val="6"/>
          <w:sz w:val="28"/>
          <w:szCs w:val="28"/>
        </w:rPr>
        <w:t xml:space="preserve"> </w:t>
      </w:r>
      <w:r w:rsidR="005547C4" w:rsidRPr="003B67D3">
        <w:rPr>
          <w:position w:val="6"/>
          <w:sz w:val="28"/>
          <w:szCs w:val="28"/>
        </w:rPr>
        <w:t>в относительном</w:t>
      </w:r>
      <w:r w:rsidR="003B67D3">
        <w:rPr>
          <w:position w:val="6"/>
          <w:sz w:val="28"/>
          <w:szCs w:val="28"/>
        </w:rPr>
        <w:t xml:space="preserve"> </w:t>
      </w:r>
      <w:r w:rsidR="005547C4" w:rsidRPr="003B67D3">
        <w:rPr>
          <w:position w:val="6"/>
          <w:sz w:val="28"/>
          <w:szCs w:val="28"/>
        </w:rPr>
        <w:t>высвобождении</w:t>
      </w:r>
      <w:r w:rsidR="003B67D3">
        <w:rPr>
          <w:position w:val="6"/>
          <w:sz w:val="28"/>
          <w:szCs w:val="28"/>
        </w:rPr>
        <w:t xml:space="preserve"> </w:t>
      </w:r>
      <w:r w:rsidR="005547C4" w:rsidRPr="003B67D3">
        <w:rPr>
          <w:position w:val="6"/>
          <w:sz w:val="28"/>
          <w:szCs w:val="28"/>
        </w:rPr>
        <w:t>средств из оборота, а также в увеличении</w:t>
      </w:r>
      <w:r w:rsidR="003B67D3">
        <w:rPr>
          <w:position w:val="6"/>
          <w:sz w:val="28"/>
          <w:szCs w:val="28"/>
        </w:rPr>
        <w:t xml:space="preserve"> </w:t>
      </w:r>
      <w:r w:rsidR="005547C4" w:rsidRPr="003B67D3">
        <w:rPr>
          <w:position w:val="6"/>
          <w:sz w:val="28"/>
          <w:szCs w:val="28"/>
        </w:rPr>
        <w:t>суммы выручки и суммы прибыли.</w:t>
      </w:r>
      <w:r w:rsidR="003B67D3">
        <w:rPr>
          <w:position w:val="6"/>
          <w:sz w:val="28"/>
          <w:szCs w:val="28"/>
        </w:rPr>
        <w:t xml:space="preserve"> </w:t>
      </w:r>
      <w:r w:rsidR="005547C4" w:rsidRPr="003B67D3">
        <w:rPr>
          <w:position w:val="6"/>
          <w:sz w:val="28"/>
          <w:szCs w:val="28"/>
        </w:rPr>
        <w:t>Сумма высвобожденных средств</w:t>
      </w:r>
      <w:r w:rsidR="003B67D3">
        <w:rPr>
          <w:position w:val="6"/>
          <w:sz w:val="28"/>
          <w:szCs w:val="28"/>
        </w:rPr>
        <w:t xml:space="preserve"> </w:t>
      </w:r>
      <w:r w:rsidR="005547C4" w:rsidRPr="003B67D3">
        <w:rPr>
          <w:position w:val="6"/>
          <w:sz w:val="28"/>
          <w:szCs w:val="28"/>
        </w:rPr>
        <w:t>из оборота в связи с ускорением (-Э) или дополнительно привлеченных средств в оборот (+Э)</w:t>
      </w:r>
      <w:r w:rsidR="003B67D3">
        <w:rPr>
          <w:position w:val="6"/>
          <w:sz w:val="28"/>
          <w:szCs w:val="28"/>
        </w:rPr>
        <w:t xml:space="preserve"> </w:t>
      </w:r>
      <w:r w:rsidR="005547C4" w:rsidRPr="003B67D3">
        <w:rPr>
          <w:position w:val="6"/>
          <w:sz w:val="28"/>
          <w:szCs w:val="28"/>
        </w:rPr>
        <w:t>при замедлении оборачиваемости капитала</w:t>
      </w:r>
      <w:r w:rsidR="003B67D3">
        <w:rPr>
          <w:position w:val="6"/>
          <w:sz w:val="28"/>
          <w:szCs w:val="28"/>
        </w:rPr>
        <w:t xml:space="preserve"> </w:t>
      </w:r>
      <w:r w:rsidR="005547C4" w:rsidRPr="003B67D3">
        <w:rPr>
          <w:position w:val="6"/>
          <w:sz w:val="28"/>
          <w:szCs w:val="28"/>
        </w:rPr>
        <w:t>определяется умножением однодневного оборота по реализации</w:t>
      </w:r>
      <w:r w:rsidR="003B67D3">
        <w:rPr>
          <w:position w:val="6"/>
          <w:sz w:val="28"/>
          <w:szCs w:val="28"/>
        </w:rPr>
        <w:t xml:space="preserve"> </w:t>
      </w:r>
      <w:r w:rsidR="005547C4" w:rsidRPr="003B67D3">
        <w:rPr>
          <w:position w:val="6"/>
          <w:sz w:val="28"/>
          <w:szCs w:val="28"/>
        </w:rPr>
        <w:t>на изменение продолжительности оборота:</w:t>
      </w:r>
    </w:p>
    <w:p w:rsidR="003D2D84" w:rsidRDefault="003D2D84" w:rsidP="003B67D3">
      <w:pPr>
        <w:autoSpaceDE w:val="0"/>
        <w:autoSpaceDN w:val="0"/>
        <w:adjustRightInd w:val="0"/>
        <w:spacing w:line="360" w:lineRule="auto"/>
        <w:ind w:firstLine="709"/>
        <w:rPr>
          <w:position w:val="6"/>
          <w:sz w:val="28"/>
          <w:szCs w:val="28"/>
        </w:rPr>
      </w:pP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±Э = (Обф : Д) х ΔПоб</w:t>
      </w:r>
      <w:r w:rsidR="003B67D3">
        <w:rPr>
          <w:position w:val="6"/>
          <w:sz w:val="28"/>
          <w:szCs w:val="28"/>
        </w:rPr>
        <w:t xml:space="preserve">           </w:t>
      </w:r>
      <w:r w:rsidRPr="003B67D3">
        <w:rPr>
          <w:position w:val="6"/>
          <w:sz w:val="28"/>
          <w:szCs w:val="28"/>
        </w:rPr>
        <w:t xml:space="preserve"> (3.1)</w:t>
      </w:r>
    </w:p>
    <w:p w:rsidR="003D2D84" w:rsidRDefault="003D2D84" w:rsidP="003B67D3">
      <w:pPr>
        <w:autoSpaceDE w:val="0"/>
        <w:autoSpaceDN w:val="0"/>
        <w:adjustRightInd w:val="0"/>
        <w:spacing w:line="360" w:lineRule="auto"/>
        <w:ind w:firstLine="709"/>
        <w:rPr>
          <w:position w:val="6"/>
          <w:sz w:val="28"/>
          <w:szCs w:val="28"/>
        </w:rPr>
      </w:pP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где Обф –</w:t>
      </w:r>
      <w:r w:rsidR="003B67D3">
        <w:rPr>
          <w:position w:val="6"/>
          <w:sz w:val="28"/>
          <w:szCs w:val="28"/>
        </w:rPr>
        <w:t xml:space="preserve"> </w:t>
      </w:r>
      <w:r w:rsidR="00124A01" w:rsidRPr="003B67D3">
        <w:rPr>
          <w:position w:val="6"/>
          <w:sz w:val="28"/>
          <w:szCs w:val="28"/>
        </w:rPr>
        <w:t>Выручка от продаж</w:t>
      </w:r>
      <w:r w:rsidR="003B67D3">
        <w:rPr>
          <w:position w:val="6"/>
          <w:sz w:val="28"/>
          <w:szCs w:val="28"/>
        </w:rPr>
        <w:t xml:space="preserve"> </w:t>
      </w:r>
      <w:r w:rsidRPr="003B67D3">
        <w:rPr>
          <w:position w:val="6"/>
          <w:sz w:val="28"/>
          <w:szCs w:val="28"/>
        </w:rPr>
        <w:t>(фактический оборот за год);</w:t>
      </w: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Поб – период оборачиваемости;</w:t>
      </w: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Д – дни периода.</w:t>
      </w:r>
    </w:p>
    <w:p w:rsidR="003D2D84" w:rsidRDefault="003D2D84" w:rsidP="003B67D3">
      <w:pPr>
        <w:autoSpaceDE w:val="0"/>
        <w:autoSpaceDN w:val="0"/>
        <w:adjustRightInd w:val="0"/>
        <w:spacing w:line="360" w:lineRule="auto"/>
        <w:ind w:firstLine="709"/>
        <w:rPr>
          <w:position w:val="6"/>
          <w:sz w:val="28"/>
          <w:szCs w:val="28"/>
        </w:rPr>
      </w:pP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Проведем расчет экономического эффекта</w:t>
      </w:r>
      <w:r w:rsidR="003B67D3">
        <w:rPr>
          <w:position w:val="6"/>
          <w:sz w:val="28"/>
          <w:szCs w:val="28"/>
        </w:rPr>
        <w:t xml:space="preserve"> </w:t>
      </w:r>
      <w:r w:rsidRPr="003B67D3">
        <w:rPr>
          <w:position w:val="6"/>
          <w:sz w:val="28"/>
          <w:szCs w:val="28"/>
        </w:rPr>
        <w:t>в результате ускорения оборачиваемости</w:t>
      </w:r>
      <w:r w:rsidR="003B67D3">
        <w:rPr>
          <w:position w:val="6"/>
          <w:sz w:val="28"/>
          <w:szCs w:val="28"/>
        </w:rPr>
        <w:t xml:space="preserve"> </w:t>
      </w:r>
      <w:r w:rsidRPr="003B67D3">
        <w:rPr>
          <w:position w:val="6"/>
          <w:sz w:val="28"/>
          <w:szCs w:val="28"/>
        </w:rPr>
        <w:t xml:space="preserve">дебиторской задолженности </w:t>
      </w:r>
      <w:r w:rsidR="00FB6205" w:rsidRPr="003B67D3">
        <w:rPr>
          <w:position w:val="6"/>
          <w:sz w:val="28"/>
          <w:szCs w:val="28"/>
        </w:rPr>
        <w:t xml:space="preserve">ООО «Ремприбор» </w:t>
      </w:r>
      <w:r w:rsidRPr="003B67D3">
        <w:rPr>
          <w:position w:val="6"/>
          <w:sz w:val="28"/>
          <w:szCs w:val="28"/>
        </w:rPr>
        <w:t>:</w:t>
      </w:r>
    </w:p>
    <w:p w:rsidR="003D2D84" w:rsidRDefault="003D2D84" w:rsidP="003B67D3">
      <w:pPr>
        <w:autoSpaceDE w:val="0"/>
        <w:autoSpaceDN w:val="0"/>
        <w:adjustRightInd w:val="0"/>
        <w:spacing w:line="360" w:lineRule="auto"/>
        <w:ind w:firstLine="709"/>
        <w:rPr>
          <w:position w:val="6"/>
          <w:sz w:val="28"/>
          <w:szCs w:val="28"/>
        </w:rPr>
      </w:pP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Э = (487351: 365) х (- 10) = - 13352</w:t>
      </w:r>
      <w:r w:rsidR="003B67D3">
        <w:rPr>
          <w:position w:val="6"/>
          <w:sz w:val="28"/>
          <w:szCs w:val="28"/>
        </w:rPr>
        <w:t xml:space="preserve"> </w:t>
      </w:r>
      <w:r w:rsidRPr="003B67D3">
        <w:rPr>
          <w:position w:val="6"/>
          <w:sz w:val="28"/>
          <w:szCs w:val="28"/>
        </w:rPr>
        <w:t>тыс.руб.</w:t>
      </w:r>
    </w:p>
    <w:p w:rsidR="003D2D84" w:rsidRDefault="003D2D84" w:rsidP="003B67D3">
      <w:pPr>
        <w:autoSpaceDE w:val="0"/>
        <w:autoSpaceDN w:val="0"/>
        <w:adjustRightInd w:val="0"/>
        <w:spacing w:line="360" w:lineRule="auto"/>
        <w:ind w:firstLine="709"/>
        <w:rPr>
          <w:position w:val="6"/>
          <w:sz w:val="28"/>
          <w:szCs w:val="28"/>
        </w:rPr>
      </w:pP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Как показывают расчеты, в связи с ускорением</w:t>
      </w:r>
      <w:r w:rsidR="003B67D3">
        <w:rPr>
          <w:position w:val="6"/>
          <w:sz w:val="28"/>
          <w:szCs w:val="28"/>
        </w:rPr>
        <w:t xml:space="preserve"> </w:t>
      </w:r>
      <w:r w:rsidRPr="003B67D3">
        <w:rPr>
          <w:position w:val="6"/>
          <w:sz w:val="28"/>
          <w:szCs w:val="28"/>
        </w:rPr>
        <w:t>оборачиваемости дебиторской задолженности</w:t>
      </w:r>
      <w:r w:rsidR="003B67D3">
        <w:rPr>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на 10 дней</w:t>
      </w:r>
      <w:r w:rsidR="003B67D3">
        <w:rPr>
          <w:position w:val="6"/>
          <w:sz w:val="28"/>
          <w:szCs w:val="28"/>
        </w:rPr>
        <w:t xml:space="preserve"> </w:t>
      </w:r>
      <w:r w:rsidRPr="003B67D3">
        <w:rPr>
          <w:position w:val="6"/>
          <w:sz w:val="28"/>
          <w:szCs w:val="28"/>
        </w:rPr>
        <w:t>в результате предложенных ранее мероприятий произойдет относительное высвобождение</w:t>
      </w:r>
      <w:r w:rsidR="003B67D3">
        <w:rPr>
          <w:position w:val="6"/>
          <w:sz w:val="28"/>
          <w:szCs w:val="28"/>
        </w:rPr>
        <w:t xml:space="preserve"> </w:t>
      </w:r>
      <w:r w:rsidRPr="003B67D3">
        <w:rPr>
          <w:position w:val="6"/>
          <w:sz w:val="28"/>
          <w:szCs w:val="28"/>
        </w:rPr>
        <w:t>средств из оборота предприятия</w:t>
      </w:r>
      <w:r w:rsidR="003B67D3">
        <w:rPr>
          <w:position w:val="6"/>
          <w:sz w:val="28"/>
          <w:szCs w:val="28"/>
        </w:rPr>
        <w:t xml:space="preserve"> </w:t>
      </w:r>
      <w:r w:rsidRPr="003B67D3">
        <w:rPr>
          <w:position w:val="6"/>
          <w:sz w:val="28"/>
          <w:szCs w:val="28"/>
        </w:rPr>
        <w:t>на сумму 13352 тыс.руб.</w:t>
      </w:r>
      <w:r w:rsidR="003B67D3">
        <w:rPr>
          <w:position w:val="6"/>
          <w:sz w:val="28"/>
          <w:szCs w:val="28"/>
        </w:rPr>
        <w:t xml:space="preserve"> </w:t>
      </w:r>
      <w:r w:rsidRPr="003B67D3">
        <w:rPr>
          <w:kern w:val="24"/>
          <w:position w:val="6"/>
          <w:sz w:val="28"/>
          <w:szCs w:val="28"/>
        </w:rPr>
        <w:t>Высвобожденные средства целесообразно размещать с целью извлечения дополнительной прибыли, например,</w:t>
      </w:r>
      <w:r w:rsidR="003B67D3">
        <w:rPr>
          <w:kern w:val="24"/>
          <w:position w:val="6"/>
          <w:sz w:val="28"/>
          <w:szCs w:val="28"/>
        </w:rPr>
        <w:t xml:space="preserve"> </w:t>
      </w:r>
      <w:r w:rsidRPr="003B67D3">
        <w:rPr>
          <w:kern w:val="24"/>
          <w:position w:val="6"/>
          <w:sz w:val="28"/>
          <w:szCs w:val="28"/>
        </w:rPr>
        <w:t xml:space="preserve"> использовать депозитные вклады. Исходя из депозитной ставки в 12 %,</w:t>
      </w:r>
      <w:r w:rsidR="003B67D3">
        <w:rPr>
          <w:kern w:val="24"/>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получил</w:t>
      </w:r>
      <w:r w:rsidR="008E5C58" w:rsidRPr="003B67D3">
        <w:rPr>
          <w:position w:val="6"/>
          <w:sz w:val="28"/>
          <w:szCs w:val="28"/>
        </w:rPr>
        <w:t>о</w:t>
      </w:r>
      <w:r w:rsidRPr="003B67D3">
        <w:rPr>
          <w:position w:val="6"/>
          <w:sz w:val="28"/>
          <w:szCs w:val="28"/>
        </w:rPr>
        <w:t xml:space="preserve"> бы в результате высвобождения средств чистой прибыли на сумму 1602 тыс.руб.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необходимо проведение широкой рекламной компании своих услуг. По оценкам экспертов, после рекламы на телевидении и в средствах массовой информации в среднем объем продаж услуг увеличивается на 5 %. Следовательно, дополнительная выручка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составит 24368</w:t>
      </w:r>
      <w:r w:rsidR="003B67D3">
        <w:rPr>
          <w:position w:val="6"/>
          <w:sz w:val="28"/>
          <w:szCs w:val="28"/>
        </w:rPr>
        <w:t xml:space="preserve"> </w:t>
      </w:r>
      <w:r w:rsidRPr="003B67D3">
        <w:rPr>
          <w:position w:val="6"/>
          <w:sz w:val="28"/>
          <w:szCs w:val="28"/>
        </w:rPr>
        <w:t>тыс.руб.:</w:t>
      </w:r>
    </w:p>
    <w:p w:rsidR="003D2D84" w:rsidRDefault="003D2D84" w:rsidP="003B67D3">
      <w:pPr>
        <w:pStyle w:val="af"/>
        <w:spacing w:after="0" w:line="360" w:lineRule="auto"/>
        <w:ind w:left="0" w:firstLine="709"/>
        <w:jc w:val="both"/>
        <w:rPr>
          <w:position w:val="6"/>
          <w:sz w:val="28"/>
          <w:szCs w:val="28"/>
        </w:rPr>
      </w:pPr>
    </w:p>
    <w:p w:rsidR="005547C4" w:rsidRPr="003B67D3" w:rsidRDefault="005547C4" w:rsidP="003B67D3">
      <w:pPr>
        <w:pStyle w:val="af"/>
        <w:spacing w:after="0" w:line="360" w:lineRule="auto"/>
        <w:ind w:left="0" w:firstLine="709"/>
        <w:jc w:val="both"/>
        <w:rPr>
          <w:position w:val="6"/>
          <w:sz w:val="28"/>
          <w:szCs w:val="28"/>
        </w:rPr>
      </w:pPr>
      <w:r w:rsidRPr="003B67D3">
        <w:rPr>
          <w:position w:val="6"/>
          <w:sz w:val="28"/>
          <w:szCs w:val="28"/>
        </w:rPr>
        <w:t>487351 тыс.руб. х 5 % = 24368 тыс.руб.</w:t>
      </w:r>
    </w:p>
    <w:p w:rsidR="003D2D84" w:rsidRDefault="003D2D84" w:rsidP="003B67D3">
      <w:pPr>
        <w:pStyle w:val="af"/>
        <w:spacing w:after="0" w:line="360" w:lineRule="auto"/>
        <w:ind w:left="0" w:firstLine="709"/>
        <w:jc w:val="both"/>
        <w:rPr>
          <w:position w:val="6"/>
          <w:sz w:val="28"/>
          <w:szCs w:val="28"/>
        </w:rPr>
      </w:pPr>
    </w:p>
    <w:p w:rsidR="005547C4" w:rsidRPr="003B67D3" w:rsidRDefault="005547C4" w:rsidP="003B67D3">
      <w:pPr>
        <w:pStyle w:val="af"/>
        <w:spacing w:after="0" w:line="360" w:lineRule="auto"/>
        <w:ind w:left="0" w:firstLine="709"/>
        <w:jc w:val="both"/>
        <w:rPr>
          <w:position w:val="6"/>
          <w:sz w:val="28"/>
          <w:szCs w:val="28"/>
        </w:rPr>
      </w:pPr>
      <w:r w:rsidRPr="003B67D3">
        <w:rPr>
          <w:position w:val="6"/>
          <w:sz w:val="28"/>
          <w:szCs w:val="28"/>
        </w:rPr>
        <w:t>Рассчитаем стоимость рекламы. В течение года планируется реклама предприятия на телевидении рядом с художественными фильмами и новостными программами ежедневно по пять повторов:</w:t>
      </w:r>
    </w:p>
    <w:p w:rsidR="005547C4" w:rsidRPr="003B67D3" w:rsidRDefault="005547C4" w:rsidP="003B67D3">
      <w:pPr>
        <w:pStyle w:val="af"/>
        <w:spacing w:after="0" w:line="360" w:lineRule="auto"/>
        <w:ind w:left="0" w:firstLine="709"/>
        <w:jc w:val="both"/>
        <w:rPr>
          <w:position w:val="6"/>
          <w:sz w:val="28"/>
          <w:szCs w:val="28"/>
        </w:rPr>
      </w:pPr>
      <w:r w:rsidRPr="003B67D3">
        <w:rPr>
          <w:position w:val="6"/>
          <w:sz w:val="28"/>
          <w:szCs w:val="28"/>
        </w:rPr>
        <w:t>- изготовление видеоальбома с компьютерной графикой – 200000 руб.</w:t>
      </w:r>
    </w:p>
    <w:p w:rsidR="005547C4" w:rsidRPr="003B67D3" w:rsidRDefault="005547C4" w:rsidP="003B67D3">
      <w:pPr>
        <w:pStyle w:val="af"/>
        <w:spacing w:after="0" w:line="360" w:lineRule="auto"/>
        <w:ind w:left="0" w:firstLine="709"/>
        <w:jc w:val="both"/>
        <w:rPr>
          <w:position w:val="6"/>
          <w:sz w:val="28"/>
          <w:szCs w:val="28"/>
        </w:rPr>
      </w:pPr>
      <w:r w:rsidRPr="003B67D3">
        <w:rPr>
          <w:position w:val="6"/>
          <w:sz w:val="28"/>
          <w:szCs w:val="28"/>
        </w:rPr>
        <w:t>- прокат: 20 сек. х. 150 руб. 5 повторов х 365 дней = 5475000 руб.</w:t>
      </w:r>
    </w:p>
    <w:p w:rsidR="005547C4" w:rsidRPr="003B67D3" w:rsidRDefault="005547C4" w:rsidP="003B67D3">
      <w:pPr>
        <w:pStyle w:val="af"/>
        <w:spacing w:after="0" w:line="360" w:lineRule="auto"/>
        <w:ind w:left="0" w:firstLine="709"/>
        <w:jc w:val="both"/>
        <w:rPr>
          <w:position w:val="6"/>
          <w:sz w:val="28"/>
          <w:szCs w:val="28"/>
        </w:rPr>
      </w:pPr>
      <w:r w:rsidRPr="003B67D3">
        <w:rPr>
          <w:position w:val="6"/>
          <w:sz w:val="28"/>
          <w:szCs w:val="28"/>
        </w:rPr>
        <w:t xml:space="preserve">Итого: 5675000 руб. </w:t>
      </w:r>
    </w:p>
    <w:p w:rsidR="005547C4" w:rsidRPr="003B67D3" w:rsidRDefault="005547C4" w:rsidP="003B67D3">
      <w:pPr>
        <w:autoSpaceDE w:val="0"/>
        <w:autoSpaceDN w:val="0"/>
        <w:adjustRightInd w:val="0"/>
        <w:spacing w:line="360" w:lineRule="auto"/>
        <w:ind w:firstLine="709"/>
        <w:rPr>
          <w:position w:val="6"/>
          <w:sz w:val="28"/>
          <w:szCs w:val="28"/>
        </w:rPr>
      </w:pPr>
      <w:r w:rsidRPr="003B67D3">
        <w:rPr>
          <w:rFonts w:cs="Arial"/>
          <w:position w:val="6"/>
          <w:sz w:val="28"/>
          <w:szCs w:val="28"/>
        </w:rPr>
        <w:t xml:space="preserve">Таким образом, от проведения данного мероприятия </w:t>
      </w:r>
      <w:r w:rsidR="00FB6205" w:rsidRPr="003B67D3">
        <w:rPr>
          <w:position w:val="6"/>
          <w:sz w:val="28"/>
          <w:szCs w:val="28"/>
        </w:rPr>
        <w:t>ООО «Ремприбор»</w:t>
      </w:r>
      <w:r w:rsidR="003B67D3">
        <w:rPr>
          <w:position w:val="6"/>
          <w:sz w:val="28"/>
          <w:szCs w:val="28"/>
        </w:rPr>
        <w:t xml:space="preserve"> </w:t>
      </w:r>
      <w:r w:rsidRPr="003B67D3">
        <w:rPr>
          <w:rFonts w:cs="Arial"/>
          <w:position w:val="6"/>
          <w:sz w:val="28"/>
          <w:szCs w:val="28"/>
        </w:rPr>
        <w:t>получит дополнительно 2044061 тыс.руб. выручки от продаж</w:t>
      </w:r>
      <w:r w:rsidR="003B67D3">
        <w:rPr>
          <w:rFonts w:cs="Arial"/>
          <w:position w:val="6"/>
          <w:sz w:val="28"/>
          <w:szCs w:val="28"/>
        </w:rPr>
        <w:t xml:space="preserve"> </w:t>
      </w:r>
      <w:r w:rsidRPr="003B67D3">
        <w:rPr>
          <w:rFonts w:cs="Arial"/>
          <w:position w:val="6"/>
          <w:sz w:val="28"/>
          <w:szCs w:val="28"/>
        </w:rPr>
        <w:t>(</w:t>
      </w:r>
      <w:r w:rsidRPr="003B67D3">
        <w:rPr>
          <w:position w:val="6"/>
          <w:sz w:val="28"/>
          <w:szCs w:val="28"/>
        </w:rPr>
        <w:t>24368</w:t>
      </w:r>
      <w:r w:rsidRPr="003B67D3">
        <w:rPr>
          <w:rFonts w:cs="Arial"/>
          <w:position w:val="6"/>
          <w:sz w:val="28"/>
          <w:szCs w:val="28"/>
        </w:rPr>
        <w:t xml:space="preserve"> тыс.руб. – 5675 тыс.руб.), а при уровне рентабельности продаж </w:t>
      </w:r>
      <w:r w:rsidR="00FB6205" w:rsidRPr="003B67D3">
        <w:rPr>
          <w:rFonts w:cs="Arial"/>
          <w:position w:val="6"/>
          <w:sz w:val="28"/>
          <w:szCs w:val="28"/>
        </w:rPr>
        <w:t>2008</w:t>
      </w:r>
      <w:r w:rsidRPr="003B67D3">
        <w:rPr>
          <w:rFonts w:cs="Arial"/>
          <w:position w:val="6"/>
          <w:sz w:val="28"/>
          <w:szCs w:val="28"/>
        </w:rPr>
        <w:t xml:space="preserve"> года </w:t>
      </w:r>
      <w:r w:rsidRPr="003B67D3">
        <w:rPr>
          <w:position w:val="6"/>
          <w:sz w:val="28"/>
          <w:szCs w:val="28"/>
        </w:rPr>
        <w:t>60.053 %</w:t>
      </w:r>
      <w:r w:rsidR="003B67D3">
        <w:rPr>
          <w:position w:val="6"/>
          <w:sz w:val="28"/>
          <w:szCs w:val="28"/>
        </w:rPr>
        <w:t xml:space="preserve"> </w:t>
      </w:r>
      <w:r w:rsidRPr="003B67D3">
        <w:rPr>
          <w:rFonts w:cs="Arial"/>
          <w:position w:val="6"/>
          <w:sz w:val="28"/>
          <w:szCs w:val="28"/>
        </w:rPr>
        <w:t xml:space="preserve"> - прибыли от продаж на сумму 11226 тыс.руб.</w:t>
      </w:r>
      <w:r w:rsidRPr="003B67D3">
        <w:rPr>
          <w:position w:val="6"/>
          <w:sz w:val="28"/>
          <w:szCs w:val="28"/>
        </w:rPr>
        <w:t xml:space="preserve"> В заключение необходимо рассчитать резервы повышения прибыли и роста рентабельности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от </w:t>
      </w:r>
      <w:r w:rsidR="00A66650" w:rsidRPr="003B67D3">
        <w:rPr>
          <w:position w:val="6"/>
          <w:sz w:val="28"/>
          <w:szCs w:val="28"/>
        </w:rPr>
        <w:t xml:space="preserve">реализации </w:t>
      </w:r>
      <w:r w:rsidRPr="003B67D3">
        <w:rPr>
          <w:position w:val="6"/>
          <w:sz w:val="28"/>
          <w:szCs w:val="28"/>
        </w:rPr>
        <w:t>вышеуказанных мероприятий.</w:t>
      </w:r>
      <w:r w:rsidR="003B67D3">
        <w:rPr>
          <w:position w:val="6"/>
          <w:sz w:val="28"/>
          <w:szCs w:val="28"/>
        </w:rPr>
        <w:t xml:space="preserve"> </w:t>
      </w:r>
      <w:r w:rsidRPr="003B67D3">
        <w:rPr>
          <w:position w:val="6"/>
          <w:sz w:val="28"/>
          <w:szCs w:val="28"/>
        </w:rPr>
        <w:t>Выручка от продаж с учетом изменения ценовой политики на основные и дополнительные услуги, расширения рынка услуг за счет рекламной компании по прогнозу составит:</w:t>
      </w:r>
    </w:p>
    <w:p w:rsidR="003D2D84" w:rsidRDefault="003D2D84" w:rsidP="003B67D3">
      <w:pPr>
        <w:autoSpaceDE w:val="0"/>
        <w:autoSpaceDN w:val="0"/>
        <w:adjustRightInd w:val="0"/>
        <w:spacing w:line="360" w:lineRule="auto"/>
        <w:ind w:firstLine="709"/>
        <w:rPr>
          <w:position w:val="6"/>
          <w:sz w:val="28"/>
          <w:szCs w:val="28"/>
        </w:rPr>
      </w:pP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((487351 тыс. руб. х 105 %) +5795 тыс.руб.+153003 тыс. руб.</w:t>
      </w:r>
      <w:r w:rsidR="003B67D3">
        <w:rPr>
          <w:position w:val="6"/>
          <w:sz w:val="28"/>
          <w:szCs w:val="28"/>
        </w:rPr>
        <w:t xml:space="preserve"> </w:t>
      </w:r>
      <w:r w:rsidRPr="003B67D3">
        <w:rPr>
          <w:position w:val="6"/>
          <w:sz w:val="28"/>
          <w:szCs w:val="28"/>
        </w:rPr>
        <w:t>= 670517 тыс.руб.</w:t>
      </w:r>
    </w:p>
    <w:p w:rsidR="003D2D84" w:rsidRDefault="003D2D84" w:rsidP="003B67D3">
      <w:pPr>
        <w:autoSpaceDE w:val="0"/>
        <w:autoSpaceDN w:val="0"/>
        <w:adjustRightInd w:val="0"/>
        <w:spacing w:line="360" w:lineRule="auto"/>
        <w:ind w:firstLine="709"/>
        <w:rPr>
          <w:position w:val="6"/>
          <w:sz w:val="28"/>
          <w:szCs w:val="28"/>
        </w:rPr>
      </w:pP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 xml:space="preserve">За счет ускорения расчетов с дебиторами выручка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от продажи </w:t>
      </w:r>
      <w:r w:rsidR="00A66650" w:rsidRPr="003B67D3">
        <w:rPr>
          <w:position w:val="6"/>
          <w:sz w:val="28"/>
          <w:szCs w:val="28"/>
        </w:rPr>
        <w:t xml:space="preserve">услуг </w:t>
      </w:r>
      <w:r w:rsidRPr="003B67D3">
        <w:rPr>
          <w:position w:val="6"/>
          <w:sz w:val="28"/>
          <w:szCs w:val="28"/>
        </w:rPr>
        <w:t>увеличится на 13352</w:t>
      </w:r>
      <w:r w:rsidR="003B67D3">
        <w:rPr>
          <w:position w:val="6"/>
          <w:sz w:val="28"/>
          <w:szCs w:val="28"/>
        </w:rPr>
        <w:t xml:space="preserve"> </w:t>
      </w:r>
      <w:r w:rsidRPr="003B67D3">
        <w:rPr>
          <w:position w:val="6"/>
          <w:sz w:val="28"/>
          <w:szCs w:val="28"/>
        </w:rPr>
        <w:t>тыс.руб. Таким образом, выруч</w:t>
      </w:r>
      <w:r w:rsidR="00A66650" w:rsidRPr="003B67D3">
        <w:rPr>
          <w:position w:val="6"/>
          <w:sz w:val="28"/>
          <w:szCs w:val="28"/>
        </w:rPr>
        <w:t>ка от продажи услуг</w:t>
      </w:r>
      <w:r w:rsidRPr="003B67D3">
        <w:rPr>
          <w:position w:val="6"/>
          <w:sz w:val="28"/>
          <w:szCs w:val="28"/>
        </w:rPr>
        <w:t xml:space="preserve"> в 200</w:t>
      </w:r>
      <w:r w:rsidR="00A9099F" w:rsidRPr="003B67D3">
        <w:rPr>
          <w:position w:val="6"/>
          <w:sz w:val="28"/>
          <w:szCs w:val="28"/>
        </w:rPr>
        <w:t>9</w:t>
      </w:r>
      <w:r w:rsidRPr="003B67D3">
        <w:rPr>
          <w:position w:val="6"/>
          <w:sz w:val="28"/>
          <w:szCs w:val="28"/>
        </w:rPr>
        <w:t xml:space="preserve"> году по прогнозу составит 683869 тыс.руб.</w:t>
      </w:r>
      <w:r w:rsidR="003B67D3">
        <w:rPr>
          <w:position w:val="6"/>
          <w:sz w:val="28"/>
          <w:szCs w:val="28"/>
        </w:rPr>
        <w:t xml:space="preserve"> </w:t>
      </w:r>
      <w:r w:rsidRPr="003B67D3">
        <w:rPr>
          <w:position w:val="6"/>
          <w:sz w:val="28"/>
          <w:szCs w:val="28"/>
        </w:rPr>
        <w:t>(670517 тыс.руб. + 13352</w:t>
      </w:r>
      <w:r w:rsidR="003B67D3">
        <w:rPr>
          <w:position w:val="6"/>
          <w:sz w:val="28"/>
          <w:szCs w:val="28"/>
        </w:rPr>
        <w:t xml:space="preserve"> </w:t>
      </w:r>
      <w:r w:rsidRPr="003B67D3">
        <w:rPr>
          <w:position w:val="6"/>
          <w:sz w:val="28"/>
          <w:szCs w:val="28"/>
        </w:rPr>
        <w:t>тыс.руб.) Рассчитаем себестоимость услуг</w:t>
      </w:r>
      <w:r w:rsidR="003B67D3">
        <w:rPr>
          <w:position w:val="6"/>
          <w:sz w:val="28"/>
          <w:szCs w:val="28"/>
        </w:rPr>
        <w:t xml:space="preserve"> </w:t>
      </w:r>
      <w:r w:rsidRPr="003B67D3">
        <w:rPr>
          <w:position w:val="6"/>
          <w:sz w:val="28"/>
          <w:szCs w:val="28"/>
        </w:rPr>
        <w:t xml:space="preserve">с учетом фактического уровня себестоимости в </w:t>
      </w:r>
      <w:r w:rsidR="00FB6205" w:rsidRPr="003B67D3">
        <w:rPr>
          <w:position w:val="6"/>
          <w:sz w:val="28"/>
          <w:szCs w:val="28"/>
        </w:rPr>
        <w:t>200</w:t>
      </w:r>
      <w:r w:rsidR="00A9099F" w:rsidRPr="003B67D3">
        <w:rPr>
          <w:position w:val="6"/>
          <w:sz w:val="28"/>
          <w:szCs w:val="28"/>
        </w:rPr>
        <w:t>9</w:t>
      </w:r>
      <w:r w:rsidRPr="003B67D3">
        <w:rPr>
          <w:position w:val="6"/>
          <w:sz w:val="28"/>
          <w:szCs w:val="28"/>
        </w:rPr>
        <w:t xml:space="preserve"> году 31.155 %:</w:t>
      </w:r>
    </w:p>
    <w:p w:rsidR="003D2D84" w:rsidRDefault="003D2D84" w:rsidP="003B67D3">
      <w:pPr>
        <w:autoSpaceDE w:val="0"/>
        <w:autoSpaceDN w:val="0"/>
        <w:adjustRightInd w:val="0"/>
        <w:spacing w:line="360" w:lineRule="auto"/>
        <w:ind w:firstLine="709"/>
        <w:rPr>
          <w:position w:val="6"/>
          <w:sz w:val="28"/>
          <w:szCs w:val="28"/>
        </w:rPr>
      </w:pPr>
    </w:p>
    <w:p w:rsidR="005547C4"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670517 тыс.руб. х 31.155 %</w:t>
      </w:r>
      <w:r w:rsidR="003B67D3">
        <w:rPr>
          <w:position w:val="6"/>
          <w:sz w:val="28"/>
          <w:szCs w:val="28"/>
        </w:rPr>
        <w:t xml:space="preserve"> </w:t>
      </w:r>
      <w:r w:rsidRPr="003B67D3">
        <w:rPr>
          <w:position w:val="6"/>
          <w:sz w:val="28"/>
          <w:szCs w:val="28"/>
        </w:rPr>
        <w:t>= 208900 тыс.руб.</w:t>
      </w:r>
    </w:p>
    <w:p w:rsidR="003D2D84" w:rsidRDefault="003D2D84" w:rsidP="003B67D3">
      <w:pPr>
        <w:autoSpaceDE w:val="0"/>
        <w:autoSpaceDN w:val="0"/>
        <w:adjustRightInd w:val="0"/>
        <w:spacing w:line="360" w:lineRule="auto"/>
        <w:ind w:firstLine="709"/>
        <w:rPr>
          <w:rFonts w:cs="Arial"/>
          <w:position w:val="6"/>
          <w:sz w:val="28"/>
          <w:szCs w:val="28"/>
        </w:rPr>
      </w:pPr>
    </w:p>
    <w:p w:rsidR="00122CD1" w:rsidRPr="003B67D3" w:rsidRDefault="005547C4" w:rsidP="003B67D3">
      <w:pPr>
        <w:autoSpaceDE w:val="0"/>
        <w:autoSpaceDN w:val="0"/>
        <w:adjustRightInd w:val="0"/>
        <w:spacing w:line="360" w:lineRule="auto"/>
        <w:ind w:firstLine="709"/>
        <w:rPr>
          <w:position w:val="6"/>
          <w:sz w:val="28"/>
          <w:szCs w:val="28"/>
        </w:rPr>
      </w:pPr>
      <w:r w:rsidRPr="003B67D3">
        <w:rPr>
          <w:rFonts w:cs="Arial"/>
          <w:position w:val="6"/>
          <w:sz w:val="28"/>
          <w:szCs w:val="28"/>
        </w:rPr>
        <w:t xml:space="preserve">Коммерческие расходы увеличатся на 5675 тыс.руб. (реклама услуг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w:t>
      </w:r>
      <w:r w:rsidRPr="003B67D3">
        <w:rPr>
          <w:rFonts w:cs="Arial"/>
          <w:position w:val="6"/>
          <w:sz w:val="28"/>
          <w:szCs w:val="28"/>
        </w:rPr>
        <w:t>на телевидении).</w:t>
      </w:r>
      <w:r w:rsidR="00D003D0" w:rsidRPr="003B67D3">
        <w:rPr>
          <w:rFonts w:cs="Arial"/>
          <w:position w:val="6"/>
          <w:sz w:val="28"/>
          <w:szCs w:val="28"/>
        </w:rPr>
        <w:t xml:space="preserve"> Прочие расходы </w:t>
      </w:r>
      <w:r w:rsidR="00FB6205" w:rsidRPr="003B67D3">
        <w:rPr>
          <w:position w:val="6"/>
          <w:sz w:val="28"/>
          <w:szCs w:val="28"/>
        </w:rPr>
        <w:t xml:space="preserve">ООО «Ремприбор» </w:t>
      </w:r>
      <w:r w:rsidR="00D003D0" w:rsidRPr="003B67D3">
        <w:rPr>
          <w:position w:val="6"/>
          <w:sz w:val="28"/>
          <w:szCs w:val="28"/>
        </w:rPr>
        <w:t>увеличатся за счет получения прибыли от</w:t>
      </w:r>
      <w:r w:rsidR="003B67D3">
        <w:rPr>
          <w:position w:val="6"/>
          <w:sz w:val="28"/>
          <w:szCs w:val="28"/>
        </w:rPr>
        <w:t xml:space="preserve"> </w:t>
      </w:r>
      <w:r w:rsidR="00D003D0" w:rsidRPr="003B67D3">
        <w:rPr>
          <w:position w:val="6"/>
          <w:sz w:val="28"/>
          <w:szCs w:val="28"/>
        </w:rPr>
        <w:t>осуществления краткосрочных финансовых вложений</w:t>
      </w:r>
      <w:r w:rsidR="003B67D3">
        <w:rPr>
          <w:position w:val="6"/>
          <w:sz w:val="28"/>
          <w:szCs w:val="28"/>
        </w:rPr>
        <w:t xml:space="preserve"> </w:t>
      </w:r>
      <w:r w:rsidR="00D003D0" w:rsidRPr="003B67D3">
        <w:rPr>
          <w:position w:val="6"/>
          <w:sz w:val="28"/>
          <w:szCs w:val="28"/>
        </w:rPr>
        <w:t>в сумме 1602 тыс. руб.</w:t>
      </w:r>
      <w:r w:rsidR="00122CD1" w:rsidRPr="003B67D3">
        <w:rPr>
          <w:rFonts w:cs="Arial"/>
          <w:position w:val="6"/>
          <w:sz w:val="28"/>
          <w:szCs w:val="28"/>
        </w:rPr>
        <w:t xml:space="preserve"> В случае укрепления платежной дисциплины </w:t>
      </w:r>
      <w:r w:rsidR="00FB6205" w:rsidRPr="003B67D3">
        <w:rPr>
          <w:position w:val="6"/>
          <w:sz w:val="28"/>
          <w:szCs w:val="28"/>
        </w:rPr>
        <w:t>ООО «Ремприбор»</w:t>
      </w:r>
      <w:r w:rsidR="003B67D3">
        <w:rPr>
          <w:position w:val="6"/>
          <w:sz w:val="28"/>
          <w:szCs w:val="28"/>
        </w:rPr>
        <w:t xml:space="preserve"> </w:t>
      </w:r>
      <w:r w:rsidR="00524DBD" w:rsidRPr="003B67D3">
        <w:rPr>
          <w:position w:val="6"/>
          <w:sz w:val="28"/>
          <w:szCs w:val="28"/>
        </w:rPr>
        <w:t xml:space="preserve">сумет избежать уплаты штрафных санкций за нарушение договорных обязательств (пени за просроченный платеж) в сумме 1826 тыс. руб. Кроме того, </w:t>
      </w:r>
      <w:r w:rsidR="00DD363D" w:rsidRPr="003B67D3">
        <w:rPr>
          <w:position w:val="6"/>
          <w:sz w:val="28"/>
          <w:szCs w:val="28"/>
        </w:rPr>
        <w:t xml:space="preserve">предприятие не допустит просроченной дебиторской задолженности, нереальной для взыскания в сумме 2203 тыс. руб. Таким образом, прочие расходы </w:t>
      </w:r>
      <w:r w:rsidR="00FB6205" w:rsidRPr="003B67D3">
        <w:rPr>
          <w:position w:val="6"/>
          <w:sz w:val="28"/>
          <w:szCs w:val="28"/>
        </w:rPr>
        <w:t>ООО «Ремприбор»</w:t>
      </w:r>
      <w:r w:rsidR="003B67D3">
        <w:rPr>
          <w:position w:val="6"/>
          <w:sz w:val="28"/>
          <w:szCs w:val="28"/>
        </w:rPr>
        <w:t xml:space="preserve"> </w:t>
      </w:r>
      <w:r w:rsidR="00DD363D" w:rsidRPr="003B67D3">
        <w:rPr>
          <w:position w:val="6"/>
          <w:sz w:val="28"/>
          <w:szCs w:val="28"/>
        </w:rPr>
        <w:t>сократятся на 4029 тыс. руб.</w:t>
      </w:r>
    </w:p>
    <w:p w:rsidR="00D003D0" w:rsidRPr="003B67D3" w:rsidRDefault="005547C4" w:rsidP="003B67D3">
      <w:pPr>
        <w:autoSpaceDE w:val="0"/>
        <w:autoSpaceDN w:val="0"/>
        <w:adjustRightInd w:val="0"/>
        <w:spacing w:line="360" w:lineRule="auto"/>
        <w:ind w:firstLine="709"/>
        <w:rPr>
          <w:position w:val="6"/>
          <w:sz w:val="28"/>
          <w:szCs w:val="28"/>
        </w:rPr>
      </w:pPr>
      <w:r w:rsidRPr="003B67D3">
        <w:rPr>
          <w:position w:val="6"/>
          <w:sz w:val="28"/>
          <w:szCs w:val="28"/>
        </w:rPr>
        <w:t xml:space="preserve">Все произведенные расчеты обобщены в </w:t>
      </w:r>
      <w:r w:rsidR="00A66650" w:rsidRPr="003B67D3">
        <w:rPr>
          <w:position w:val="6"/>
          <w:sz w:val="28"/>
          <w:szCs w:val="28"/>
        </w:rPr>
        <w:t xml:space="preserve">таблице </w:t>
      </w:r>
      <w:r w:rsidR="0058329D" w:rsidRPr="003B67D3">
        <w:rPr>
          <w:position w:val="6"/>
          <w:sz w:val="28"/>
          <w:szCs w:val="28"/>
        </w:rPr>
        <w:t>18</w:t>
      </w:r>
      <w:r w:rsidR="003B67D3">
        <w:rPr>
          <w:position w:val="6"/>
          <w:sz w:val="28"/>
          <w:szCs w:val="28"/>
        </w:rPr>
        <w:t xml:space="preserve"> </w:t>
      </w:r>
      <w:r w:rsidRPr="003B67D3">
        <w:rPr>
          <w:position w:val="6"/>
          <w:sz w:val="28"/>
          <w:szCs w:val="28"/>
        </w:rPr>
        <w:t>и на рис</w:t>
      </w:r>
      <w:r w:rsidR="00370437" w:rsidRPr="003B67D3">
        <w:rPr>
          <w:position w:val="6"/>
          <w:sz w:val="28"/>
          <w:szCs w:val="28"/>
        </w:rPr>
        <w:t>. 17</w:t>
      </w:r>
      <w:r w:rsidRPr="003B67D3">
        <w:rPr>
          <w:position w:val="6"/>
          <w:sz w:val="28"/>
          <w:szCs w:val="28"/>
        </w:rPr>
        <w:t>.</w:t>
      </w:r>
      <w:r w:rsidR="003B67D3">
        <w:rPr>
          <w:position w:val="6"/>
          <w:sz w:val="28"/>
          <w:szCs w:val="28"/>
        </w:rPr>
        <w:t xml:space="preserve"> </w:t>
      </w:r>
      <w:r w:rsidR="00D003D0" w:rsidRPr="003B67D3">
        <w:rPr>
          <w:position w:val="6"/>
          <w:sz w:val="28"/>
          <w:szCs w:val="28"/>
        </w:rPr>
        <w:t xml:space="preserve">Таким образом, для повышения рентабельности </w:t>
      </w:r>
      <w:r w:rsidR="00FB6205" w:rsidRPr="003B67D3">
        <w:rPr>
          <w:position w:val="6"/>
          <w:sz w:val="28"/>
          <w:szCs w:val="28"/>
        </w:rPr>
        <w:t>ООО «Ремприбор»</w:t>
      </w:r>
      <w:r w:rsidR="003B67D3">
        <w:rPr>
          <w:position w:val="6"/>
          <w:sz w:val="28"/>
          <w:szCs w:val="28"/>
        </w:rPr>
        <w:t xml:space="preserve"> </w:t>
      </w:r>
      <w:r w:rsidR="00D003D0" w:rsidRPr="003B67D3">
        <w:rPr>
          <w:position w:val="6"/>
          <w:sz w:val="28"/>
          <w:szCs w:val="28"/>
        </w:rPr>
        <w:t>можно порекомендовать такие направления совершенствования финансово – хозяйственной деятельности, как поиск новых рынков</w:t>
      </w:r>
      <w:r w:rsidR="003B67D3">
        <w:rPr>
          <w:position w:val="6"/>
          <w:sz w:val="28"/>
          <w:szCs w:val="28"/>
        </w:rPr>
        <w:t xml:space="preserve"> </w:t>
      </w:r>
      <w:r w:rsidR="00D003D0" w:rsidRPr="003B67D3">
        <w:rPr>
          <w:position w:val="6"/>
          <w:sz w:val="28"/>
          <w:szCs w:val="28"/>
        </w:rPr>
        <w:t>сбыта своих услуг; тщательное отслеживание возврата дебиторской задолженности, использование судебных процедур для ее возврата. В случае невозможности взыскать задолженность даже на основании судебного решения предприятие все же получает возможность отнести сумму непогашенной задолженности на уменьшение налогооблагаемой прибыли, что позволит хотя бы уменьшить пла</w:t>
      </w:r>
      <w:r w:rsidR="003D2D84">
        <w:rPr>
          <w:position w:val="6"/>
          <w:sz w:val="28"/>
          <w:szCs w:val="28"/>
        </w:rPr>
        <w:t>тежи в бюджет.</w:t>
      </w:r>
    </w:p>
    <w:p w:rsidR="003D2D84" w:rsidRDefault="003D2D84" w:rsidP="003B67D3">
      <w:pPr>
        <w:autoSpaceDE w:val="0"/>
        <w:autoSpaceDN w:val="0"/>
        <w:adjustRightInd w:val="0"/>
        <w:spacing w:line="360" w:lineRule="auto"/>
        <w:ind w:firstLine="709"/>
        <w:rPr>
          <w:position w:val="6"/>
          <w:sz w:val="28"/>
          <w:szCs w:val="28"/>
        </w:rPr>
      </w:pPr>
    </w:p>
    <w:p w:rsidR="00861E6E" w:rsidRPr="003B67D3" w:rsidRDefault="00A66650" w:rsidP="003B67D3">
      <w:pPr>
        <w:autoSpaceDE w:val="0"/>
        <w:autoSpaceDN w:val="0"/>
        <w:adjustRightInd w:val="0"/>
        <w:spacing w:line="360" w:lineRule="auto"/>
        <w:ind w:firstLine="709"/>
        <w:rPr>
          <w:position w:val="6"/>
          <w:sz w:val="28"/>
          <w:szCs w:val="27"/>
        </w:rPr>
      </w:pPr>
      <w:r w:rsidRPr="003B67D3">
        <w:rPr>
          <w:position w:val="6"/>
          <w:sz w:val="28"/>
          <w:szCs w:val="28"/>
        </w:rPr>
        <w:t xml:space="preserve">Таблица </w:t>
      </w:r>
      <w:r w:rsidR="0058329D" w:rsidRPr="003B67D3">
        <w:rPr>
          <w:position w:val="6"/>
          <w:sz w:val="28"/>
          <w:szCs w:val="28"/>
        </w:rPr>
        <w:t>18</w:t>
      </w:r>
      <w:r w:rsidR="003D2D84">
        <w:rPr>
          <w:position w:val="6"/>
          <w:sz w:val="28"/>
          <w:szCs w:val="28"/>
        </w:rPr>
        <w:t xml:space="preserve">. </w:t>
      </w:r>
      <w:r w:rsidR="00861E6E" w:rsidRPr="003B67D3">
        <w:rPr>
          <w:position w:val="6"/>
          <w:sz w:val="28"/>
          <w:szCs w:val="28"/>
        </w:rPr>
        <w:t xml:space="preserve">Прибыль и рентабельность </w:t>
      </w:r>
      <w:r w:rsidR="00FB6205" w:rsidRPr="003B67D3">
        <w:rPr>
          <w:position w:val="6"/>
          <w:sz w:val="28"/>
          <w:szCs w:val="28"/>
        </w:rPr>
        <w:t xml:space="preserve">ООО «Ремприбор» </w:t>
      </w:r>
      <w:r w:rsidR="00861E6E" w:rsidRPr="003B67D3">
        <w:rPr>
          <w:position w:val="6"/>
          <w:sz w:val="28"/>
          <w:szCs w:val="28"/>
        </w:rPr>
        <w:t>тыс.руб</w:t>
      </w:r>
      <w:r w:rsidR="00861E6E" w:rsidRPr="003B67D3">
        <w:rPr>
          <w:position w:val="6"/>
          <w:sz w:val="28"/>
          <w:szCs w:val="27"/>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68"/>
        <w:gridCol w:w="1326"/>
        <w:gridCol w:w="1326"/>
        <w:gridCol w:w="1326"/>
        <w:gridCol w:w="1326"/>
      </w:tblGrid>
      <w:tr w:rsidR="00861E6E" w:rsidRPr="003B67D3" w:rsidTr="003D2D84">
        <w:trPr>
          <w:trHeight w:val="522"/>
          <w:jc w:val="center"/>
        </w:trPr>
        <w:tc>
          <w:tcPr>
            <w:tcW w:w="3965" w:type="dxa"/>
          </w:tcPr>
          <w:p w:rsidR="00861E6E" w:rsidRPr="003B67D3" w:rsidRDefault="00861E6E" w:rsidP="003D2D84">
            <w:pPr>
              <w:pStyle w:val="12"/>
            </w:pPr>
            <w:r w:rsidRPr="003B67D3">
              <w:t>Показатели</w:t>
            </w:r>
          </w:p>
        </w:tc>
        <w:tc>
          <w:tcPr>
            <w:tcW w:w="1395" w:type="dxa"/>
          </w:tcPr>
          <w:p w:rsidR="00861E6E" w:rsidRPr="003B67D3" w:rsidRDefault="00FB6205" w:rsidP="003D2D84">
            <w:pPr>
              <w:pStyle w:val="12"/>
            </w:pPr>
            <w:r w:rsidRPr="003B67D3">
              <w:t>2008</w:t>
            </w:r>
            <w:r w:rsidR="00861E6E" w:rsidRPr="003B67D3">
              <w:t xml:space="preserve"> год</w:t>
            </w:r>
          </w:p>
        </w:tc>
        <w:tc>
          <w:tcPr>
            <w:tcW w:w="1395" w:type="dxa"/>
          </w:tcPr>
          <w:p w:rsidR="00861E6E" w:rsidRPr="003B67D3" w:rsidRDefault="00861E6E" w:rsidP="003D2D84">
            <w:pPr>
              <w:pStyle w:val="12"/>
            </w:pPr>
            <w:r w:rsidRPr="003B67D3">
              <w:t>Прогноз на 200</w:t>
            </w:r>
            <w:r w:rsidR="00A9099F" w:rsidRPr="003B67D3">
              <w:t>9</w:t>
            </w:r>
            <w:r w:rsidRPr="003B67D3">
              <w:t xml:space="preserve"> год</w:t>
            </w:r>
          </w:p>
        </w:tc>
        <w:tc>
          <w:tcPr>
            <w:tcW w:w="1395" w:type="dxa"/>
          </w:tcPr>
          <w:p w:rsidR="00861E6E" w:rsidRPr="003B67D3" w:rsidRDefault="00861E6E" w:rsidP="003D2D84">
            <w:pPr>
              <w:pStyle w:val="12"/>
            </w:pPr>
            <w:r w:rsidRPr="003B67D3">
              <w:t>Абсолютное отклонение, +/-</w:t>
            </w:r>
          </w:p>
        </w:tc>
        <w:tc>
          <w:tcPr>
            <w:tcW w:w="1395" w:type="dxa"/>
          </w:tcPr>
          <w:p w:rsidR="00861E6E" w:rsidRPr="003B67D3" w:rsidRDefault="00861E6E" w:rsidP="003D2D84">
            <w:pPr>
              <w:pStyle w:val="12"/>
            </w:pPr>
            <w:r w:rsidRPr="003B67D3">
              <w:t>Темп роста, %</w:t>
            </w:r>
          </w:p>
        </w:tc>
      </w:tr>
      <w:tr w:rsidR="00861E6E" w:rsidRPr="003B67D3" w:rsidTr="003D2D84">
        <w:trPr>
          <w:jc w:val="center"/>
        </w:trPr>
        <w:tc>
          <w:tcPr>
            <w:tcW w:w="3965" w:type="dxa"/>
          </w:tcPr>
          <w:p w:rsidR="00861E6E" w:rsidRPr="003B67D3" w:rsidRDefault="00124A01" w:rsidP="003D2D84">
            <w:pPr>
              <w:pStyle w:val="12"/>
            </w:pPr>
            <w:r w:rsidRPr="003B67D3">
              <w:t xml:space="preserve"> Выручка от продаж</w:t>
            </w:r>
            <w:r w:rsidR="003B67D3">
              <w:t xml:space="preserve"> </w:t>
            </w:r>
            <w:r w:rsidR="00D01A9F" w:rsidRPr="003B67D3">
              <w:t>услуг</w:t>
            </w:r>
          </w:p>
        </w:tc>
        <w:tc>
          <w:tcPr>
            <w:tcW w:w="1395" w:type="dxa"/>
          </w:tcPr>
          <w:p w:rsidR="00861E6E" w:rsidRPr="003B67D3" w:rsidRDefault="00861E6E" w:rsidP="003D2D84">
            <w:pPr>
              <w:pStyle w:val="12"/>
            </w:pPr>
            <w:r w:rsidRPr="003B67D3">
              <w:t>487351</w:t>
            </w:r>
          </w:p>
        </w:tc>
        <w:tc>
          <w:tcPr>
            <w:tcW w:w="1395" w:type="dxa"/>
          </w:tcPr>
          <w:p w:rsidR="00861E6E" w:rsidRPr="003B67D3" w:rsidRDefault="00861E6E" w:rsidP="003D2D84">
            <w:pPr>
              <w:pStyle w:val="12"/>
            </w:pPr>
            <w:r w:rsidRPr="003B67D3">
              <w:t>683869</w:t>
            </w:r>
          </w:p>
        </w:tc>
        <w:tc>
          <w:tcPr>
            <w:tcW w:w="1395" w:type="dxa"/>
          </w:tcPr>
          <w:p w:rsidR="00861E6E" w:rsidRPr="003B67D3" w:rsidRDefault="00861E6E" w:rsidP="003D2D84">
            <w:pPr>
              <w:pStyle w:val="12"/>
            </w:pPr>
            <w:r w:rsidRPr="003B67D3">
              <w:t>+196518</w:t>
            </w:r>
          </w:p>
        </w:tc>
        <w:tc>
          <w:tcPr>
            <w:tcW w:w="1395" w:type="dxa"/>
          </w:tcPr>
          <w:p w:rsidR="00861E6E" w:rsidRPr="003B67D3" w:rsidRDefault="00861E6E" w:rsidP="003D2D84">
            <w:pPr>
              <w:pStyle w:val="12"/>
            </w:pPr>
            <w:r w:rsidRPr="003B67D3">
              <w:t>140.3</w:t>
            </w:r>
          </w:p>
        </w:tc>
      </w:tr>
      <w:tr w:rsidR="00861E6E" w:rsidRPr="003B67D3" w:rsidTr="003D2D84">
        <w:trPr>
          <w:jc w:val="center"/>
        </w:trPr>
        <w:tc>
          <w:tcPr>
            <w:tcW w:w="3965" w:type="dxa"/>
          </w:tcPr>
          <w:p w:rsidR="00861E6E" w:rsidRPr="003B67D3" w:rsidRDefault="00861E6E" w:rsidP="003D2D84">
            <w:pPr>
              <w:pStyle w:val="12"/>
            </w:pPr>
            <w:r w:rsidRPr="003B67D3">
              <w:t>Себестоимость</w:t>
            </w:r>
            <w:r w:rsidR="00D01A9F" w:rsidRPr="003B67D3">
              <w:t xml:space="preserve"> услуг</w:t>
            </w:r>
          </w:p>
        </w:tc>
        <w:tc>
          <w:tcPr>
            <w:tcW w:w="1395" w:type="dxa"/>
          </w:tcPr>
          <w:p w:rsidR="00861E6E" w:rsidRPr="003B67D3" w:rsidRDefault="00861E6E" w:rsidP="003D2D84">
            <w:pPr>
              <w:pStyle w:val="12"/>
            </w:pPr>
            <w:r w:rsidRPr="003B67D3">
              <w:t>151834</w:t>
            </w:r>
          </w:p>
        </w:tc>
        <w:tc>
          <w:tcPr>
            <w:tcW w:w="1395" w:type="dxa"/>
          </w:tcPr>
          <w:p w:rsidR="00861E6E" w:rsidRPr="003B67D3" w:rsidRDefault="00861E6E" w:rsidP="003D2D84">
            <w:pPr>
              <w:pStyle w:val="12"/>
            </w:pPr>
            <w:r w:rsidRPr="003B67D3">
              <w:t>208900</w:t>
            </w:r>
          </w:p>
        </w:tc>
        <w:tc>
          <w:tcPr>
            <w:tcW w:w="1395" w:type="dxa"/>
          </w:tcPr>
          <w:p w:rsidR="00861E6E" w:rsidRPr="003B67D3" w:rsidRDefault="00861E6E" w:rsidP="003D2D84">
            <w:pPr>
              <w:pStyle w:val="12"/>
            </w:pPr>
            <w:r w:rsidRPr="003B67D3">
              <w:t>+57066</w:t>
            </w:r>
          </w:p>
        </w:tc>
        <w:tc>
          <w:tcPr>
            <w:tcW w:w="1395" w:type="dxa"/>
          </w:tcPr>
          <w:p w:rsidR="00861E6E" w:rsidRPr="003B67D3" w:rsidRDefault="00861E6E" w:rsidP="003D2D84">
            <w:pPr>
              <w:pStyle w:val="12"/>
            </w:pPr>
            <w:r w:rsidRPr="003B67D3">
              <w:t>137.6</w:t>
            </w:r>
          </w:p>
        </w:tc>
      </w:tr>
      <w:tr w:rsidR="00861E6E" w:rsidRPr="003B67D3" w:rsidTr="003D2D84">
        <w:trPr>
          <w:jc w:val="center"/>
        </w:trPr>
        <w:tc>
          <w:tcPr>
            <w:tcW w:w="3965" w:type="dxa"/>
          </w:tcPr>
          <w:p w:rsidR="00861E6E" w:rsidRPr="003B67D3" w:rsidRDefault="00861E6E" w:rsidP="003D2D84">
            <w:pPr>
              <w:pStyle w:val="12"/>
            </w:pPr>
            <w:r w:rsidRPr="003B67D3">
              <w:t>Валовая прибыль</w:t>
            </w:r>
          </w:p>
        </w:tc>
        <w:tc>
          <w:tcPr>
            <w:tcW w:w="1395" w:type="dxa"/>
          </w:tcPr>
          <w:p w:rsidR="00861E6E" w:rsidRPr="003B67D3" w:rsidRDefault="00861E6E" w:rsidP="003D2D84">
            <w:pPr>
              <w:pStyle w:val="12"/>
            </w:pPr>
            <w:r w:rsidRPr="003B67D3">
              <w:t>335517</w:t>
            </w:r>
          </w:p>
        </w:tc>
        <w:tc>
          <w:tcPr>
            <w:tcW w:w="1395" w:type="dxa"/>
          </w:tcPr>
          <w:p w:rsidR="00861E6E" w:rsidRPr="003B67D3" w:rsidRDefault="00861E6E" w:rsidP="003D2D84">
            <w:pPr>
              <w:pStyle w:val="12"/>
            </w:pPr>
            <w:r w:rsidRPr="003B67D3">
              <w:t>474969</w:t>
            </w:r>
          </w:p>
        </w:tc>
        <w:tc>
          <w:tcPr>
            <w:tcW w:w="1395" w:type="dxa"/>
          </w:tcPr>
          <w:p w:rsidR="00861E6E" w:rsidRPr="003B67D3" w:rsidRDefault="00861E6E" w:rsidP="003D2D84">
            <w:pPr>
              <w:pStyle w:val="12"/>
            </w:pPr>
            <w:r w:rsidRPr="003B67D3">
              <w:t>+139452</w:t>
            </w:r>
          </w:p>
        </w:tc>
        <w:tc>
          <w:tcPr>
            <w:tcW w:w="1395" w:type="dxa"/>
          </w:tcPr>
          <w:p w:rsidR="00861E6E" w:rsidRPr="003B67D3" w:rsidRDefault="00861E6E" w:rsidP="003D2D84">
            <w:pPr>
              <w:pStyle w:val="12"/>
            </w:pPr>
            <w:r w:rsidRPr="003B67D3">
              <w:t>141.6</w:t>
            </w:r>
          </w:p>
        </w:tc>
      </w:tr>
      <w:tr w:rsidR="00861E6E" w:rsidRPr="003B67D3" w:rsidTr="003D2D84">
        <w:trPr>
          <w:jc w:val="center"/>
        </w:trPr>
        <w:tc>
          <w:tcPr>
            <w:tcW w:w="3965" w:type="dxa"/>
          </w:tcPr>
          <w:p w:rsidR="00861E6E" w:rsidRPr="003B67D3" w:rsidRDefault="00861E6E" w:rsidP="003D2D84">
            <w:pPr>
              <w:pStyle w:val="12"/>
            </w:pPr>
            <w:r w:rsidRPr="003B67D3">
              <w:t>Коммерческие расходы</w:t>
            </w:r>
          </w:p>
        </w:tc>
        <w:tc>
          <w:tcPr>
            <w:tcW w:w="1395" w:type="dxa"/>
          </w:tcPr>
          <w:p w:rsidR="00861E6E" w:rsidRPr="003B67D3" w:rsidRDefault="00861E6E" w:rsidP="003D2D84">
            <w:pPr>
              <w:pStyle w:val="12"/>
            </w:pPr>
            <w:r w:rsidRPr="003B67D3">
              <w:t>20250</w:t>
            </w:r>
          </w:p>
        </w:tc>
        <w:tc>
          <w:tcPr>
            <w:tcW w:w="1395" w:type="dxa"/>
          </w:tcPr>
          <w:p w:rsidR="00861E6E" w:rsidRPr="003B67D3" w:rsidRDefault="00861E6E" w:rsidP="003D2D84">
            <w:pPr>
              <w:pStyle w:val="12"/>
            </w:pPr>
            <w:r w:rsidRPr="003B67D3">
              <w:t>25925</w:t>
            </w:r>
          </w:p>
        </w:tc>
        <w:tc>
          <w:tcPr>
            <w:tcW w:w="1395" w:type="dxa"/>
          </w:tcPr>
          <w:p w:rsidR="00861E6E" w:rsidRPr="003B67D3" w:rsidRDefault="00861E6E" w:rsidP="003D2D84">
            <w:pPr>
              <w:pStyle w:val="12"/>
            </w:pPr>
            <w:r w:rsidRPr="003B67D3">
              <w:t>+5675</w:t>
            </w:r>
          </w:p>
        </w:tc>
        <w:tc>
          <w:tcPr>
            <w:tcW w:w="1395" w:type="dxa"/>
          </w:tcPr>
          <w:p w:rsidR="00861E6E" w:rsidRPr="003B67D3" w:rsidRDefault="00861E6E" w:rsidP="003D2D84">
            <w:pPr>
              <w:pStyle w:val="12"/>
            </w:pPr>
            <w:r w:rsidRPr="003B67D3">
              <w:t>128.0</w:t>
            </w:r>
          </w:p>
        </w:tc>
      </w:tr>
      <w:tr w:rsidR="00861E6E" w:rsidRPr="003B67D3" w:rsidTr="003D2D84">
        <w:trPr>
          <w:jc w:val="center"/>
        </w:trPr>
        <w:tc>
          <w:tcPr>
            <w:tcW w:w="3965" w:type="dxa"/>
          </w:tcPr>
          <w:p w:rsidR="00861E6E" w:rsidRPr="003B67D3" w:rsidRDefault="00861E6E" w:rsidP="003D2D84">
            <w:pPr>
              <w:pStyle w:val="12"/>
            </w:pPr>
            <w:r w:rsidRPr="003B67D3">
              <w:t>Управленческие расходы</w:t>
            </w:r>
          </w:p>
        </w:tc>
        <w:tc>
          <w:tcPr>
            <w:tcW w:w="1395" w:type="dxa"/>
          </w:tcPr>
          <w:p w:rsidR="00861E6E" w:rsidRPr="003B67D3" w:rsidRDefault="00861E6E" w:rsidP="003D2D84">
            <w:pPr>
              <w:pStyle w:val="12"/>
            </w:pPr>
            <w:r w:rsidRPr="003B67D3">
              <w:t>22599</w:t>
            </w:r>
          </w:p>
        </w:tc>
        <w:tc>
          <w:tcPr>
            <w:tcW w:w="1395" w:type="dxa"/>
          </w:tcPr>
          <w:p w:rsidR="00861E6E" w:rsidRPr="003B67D3" w:rsidRDefault="00861E6E" w:rsidP="003D2D84">
            <w:pPr>
              <w:pStyle w:val="12"/>
            </w:pPr>
            <w:r w:rsidRPr="003B67D3">
              <w:t>22599</w:t>
            </w:r>
          </w:p>
        </w:tc>
        <w:tc>
          <w:tcPr>
            <w:tcW w:w="1395" w:type="dxa"/>
          </w:tcPr>
          <w:p w:rsidR="00861E6E" w:rsidRPr="003B67D3" w:rsidRDefault="00861E6E" w:rsidP="003D2D84">
            <w:pPr>
              <w:pStyle w:val="12"/>
            </w:pPr>
            <w:r w:rsidRPr="003B67D3">
              <w:t>-</w:t>
            </w:r>
          </w:p>
        </w:tc>
        <w:tc>
          <w:tcPr>
            <w:tcW w:w="1395" w:type="dxa"/>
          </w:tcPr>
          <w:p w:rsidR="00861E6E" w:rsidRPr="003B67D3" w:rsidRDefault="00861E6E" w:rsidP="003D2D84">
            <w:pPr>
              <w:pStyle w:val="12"/>
            </w:pPr>
            <w:r w:rsidRPr="003B67D3">
              <w:t>100</w:t>
            </w:r>
          </w:p>
        </w:tc>
      </w:tr>
      <w:tr w:rsidR="00861E6E" w:rsidRPr="003B67D3" w:rsidTr="003D2D84">
        <w:trPr>
          <w:jc w:val="center"/>
        </w:trPr>
        <w:tc>
          <w:tcPr>
            <w:tcW w:w="3965" w:type="dxa"/>
          </w:tcPr>
          <w:p w:rsidR="00861E6E" w:rsidRPr="003B67D3" w:rsidRDefault="00861E6E" w:rsidP="003D2D84">
            <w:pPr>
              <w:pStyle w:val="12"/>
            </w:pPr>
            <w:r w:rsidRPr="003B67D3">
              <w:t>Прибыль от продаж</w:t>
            </w:r>
          </w:p>
        </w:tc>
        <w:tc>
          <w:tcPr>
            <w:tcW w:w="1395" w:type="dxa"/>
          </w:tcPr>
          <w:p w:rsidR="00861E6E" w:rsidRPr="003B67D3" w:rsidRDefault="00861E6E" w:rsidP="003D2D84">
            <w:pPr>
              <w:pStyle w:val="12"/>
            </w:pPr>
            <w:r w:rsidRPr="003B67D3">
              <w:t>292668</w:t>
            </w:r>
          </w:p>
        </w:tc>
        <w:tc>
          <w:tcPr>
            <w:tcW w:w="1395" w:type="dxa"/>
          </w:tcPr>
          <w:p w:rsidR="00861E6E" w:rsidRPr="003B67D3" w:rsidRDefault="00861E6E" w:rsidP="003D2D84">
            <w:pPr>
              <w:pStyle w:val="12"/>
            </w:pPr>
            <w:r w:rsidRPr="003B67D3">
              <w:t>426445</w:t>
            </w:r>
          </w:p>
        </w:tc>
        <w:tc>
          <w:tcPr>
            <w:tcW w:w="1395" w:type="dxa"/>
          </w:tcPr>
          <w:p w:rsidR="00861E6E" w:rsidRPr="003B67D3" w:rsidRDefault="00861E6E" w:rsidP="003D2D84">
            <w:pPr>
              <w:pStyle w:val="12"/>
            </w:pPr>
            <w:r w:rsidRPr="003B67D3">
              <w:t>+133777</w:t>
            </w:r>
          </w:p>
        </w:tc>
        <w:tc>
          <w:tcPr>
            <w:tcW w:w="1395" w:type="dxa"/>
          </w:tcPr>
          <w:p w:rsidR="00861E6E" w:rsidRPr="003B67D3" w:rsidRDefault="00861E6E" w:rsidP="003D2D84">
            <w:pPr>
              <w:pStyle w:val="12"/>
            </w:pPr>
            <w:r w:rsidRPr="003B67D3">
              <w:t>145.7</w:t>
            </w:r>
          </w:p>
        </w:tc>
      </w:tr>
      <w:tr w:rsidR="00861E6E" w:rsidRPr="003B67D3" w:rsidTr="003D2D84">
        <w:trPr>
          <w:jc w:val="center"/>
        </w:trPr>
        <w:tc>
          <w:tcPr>
            <w:tcW w:w="3965" w:type="dxa"/>
          </w:tcPr>
          <w:p w:rsidR="00861E6E" w:rsidRPr="003B67D3" w:rsidRDefault="00861E6E" w:rsidP="003D2D84">
            <w:pPr>
              <w:pStyle w:val="12"/>
            </w:pPr>
            <w:r w:rsidRPr="003B67D3">
              <w:t>Проценты к получению</w:t>
            </w:r>
          </w:p>
        </w:tc>
        <w:tc>
          <w:tcPr>
            <w:tcW w:w="1395" w:type="dxa"/>
          </w:tcPr>
          <w:p w:rsidR="00861E6E" w:rsidRPr="003B67D3" w:rsidRDefault="00861E6E" w:rsidP="003D2D84">
            <w:pPr>
              <w:pStyle w:val="12"/>
            </w:pPr>
            <w:r w:rsidRPr="003B67D3">
              <w:t>2</w:t>
            </w:r>
          </w:p>
        </w:tc>
        <w:tc>
          <w:tcPr>
            <w:tcW w:w="1395" w:type="dxa"/>
          </w:tcPr>
          <w:p w:rsidR="00861E6E" w:rsidRPr="003B67D3" w:rsidRDefault="00861E6E" w:rsidP="003D2D84">
            <w:pPr>
              <w:pStyle w:val="12"/>
            </w:pPr>
            <w:r w:rsidRPr="003B67D3">
              <w:t>2</w:t>
            </w:r>
          </w:p>
        </w:tc>
        <w:tc>
          <w:tcPr>
            <w:tcW w:w="1395" w:type="dxa"/>
          </w:tcPr>
          <w:p w:rsidR="00861E6E" w:rsidRPr="003B67D3" w:rsidRDefault="00861E6E" w:rsidP="003D2D84">
            <w:pPr>
              <w:pStyle w:val="12"/>
            </w:pPr>
            <w:r w:rsidRPr="003B67D3">
              <w:t>-</w:t>
            </w:r>
          </w:p>
        </w:tc>
        <w:tc>
          <w:tcPr>
            <w:tcW w:w="1395" w:type="dxa"/>
          </w:tcPr>
          <w:p w:rsidR="00861E6E" w:rsidRPr="003B67D3" w:rsidRDefault="00861E6E" w:rsidP="003D2D84">
            <w:pPr>
              <w:pStyle w:val="12"/>
            </w:pPr>
            <w:r w:rsidRPr="003B67D3">
              <w:t>100</w:t>
            </w:r>
          </w:p>
        </w:tc>
      </w:tr>
      <w:tr w:rsidR="00861E6E" w:rsidRPr="003B67D3" w:rsidTr="003D2D84">
        <w:trPr>
          <w:jc w:val="center"/>
        </w:trPr>
        <w:tc>
          <w:tcPr>
            <w:tcW w:w="3965" w:type="dxa"/>
          </w:tcPr>
          <w:p w:rsidR="00861E6E" w:rsidRPr="003B67D3" w:rsidRDefault="00861E6E" w:rsidP="003D2D84">
            <w:pPr>
              <w:pStyle w:val="12"/>
            </w:pPr>
            <w:r w:rsidRPr="003B67D3">
              <w:t>Проценты к уплате</w:t>
            </w:r>
          </w:p>
        </w:tc>
        <w:tc>
          <w:tcPr>
            <w:tcW w:w="1395" w:type="dxa"/>
          </w:tcPr>
          <w:p w:rsidR="00861E6E" w:rsidRPr="003B67D3" w:rsidRDefault="00861E6E" w:rsidP="003D2D84">
            <w:pPr>
              <w:pStyle w:val="12"/>
            </w:pPr>
            <w:r w:rsidRPr="003B67D3">
              <w:t>305</w:t>
            </w:r>
          </w:p>
        </w:tc>
        <w:tc>
          <w:tcPr>
            <w:tcW w:w="1395" w:type="dxa"/>
          </w:tcPr>
          <w:p w:rsidR="00861E6E" w:rsidRPr="003B67D3" w:rsidRDefault="00861E6E" w:rsidP="003D2D84">
            <w:pPr>
              <w:pStyle w:val="12"/>
            </w:pPr>
            <w:r w:rsidRPr="003B67D3">
              <w:t>305</w:t>
            </w:r>
          </w:p>
        </w:tc>
        <w:tc>
          <w:tcPr>
            <w:tcW w:w="1395" w:type="dxa"/>
          </w:tcPr>
          <w:p w:rsidR="00861E6E" w:rsidRPr="003B67D3" w:rsidRDefault="00861E6E" w:rsidP="003D2D84">
            <w:pPr>
              <w:pStyle w:val="12"/>
            </w:pPr>
            <w:r w:rsidRPr="003B67D3">
              <w:t>-</w:t>
            </w:r>
          </w:p>
        </w:tc>
        <w:tc>
          <w:tcPr>
            <w:tcW w:w="1395" w:type="dxa"/>
          </w:tcPr>
          <w:p w:rsidR="00861E6E" w:rsidRPr="003B67D3" w:rsidRDefault="00861E6E" w:rsidP="003D2D84">
            <w:pPr>
              <w:pStyle w:val="12"/>
            </w:pPr>
            <w:r w:rsidRPr="003B67D3">
              <w:t>100</w:t>
            </w:r>
          </w:p>
        </w:tc>
      </w:tr>
      <w:tr w:rsidR="00DA31EE" w:rsidRPr="003B67D3" w:rsidTr="003D2D84">
        <w:trPr>
          <w:jc w:val="center"/>
        </w:trPr>
        <w:tc>
          <w:tcPr>
            <w:tcW w:w="3965" w:type="dxa"/>
          </w:tcPr>
          <w:p w:rsidR="00DA31EE" w:rsidRPr="003B67D3" w:rsidRDefault="00DA31EE" w:rsidP="003D2D84">
            <w:pPr>
              <w:pStyle w:val="12"/>
            </w:pPr>
            <w:r w:rsidRPr="003B67D3">
              <w:t>Прочие доходы</w:t>
            </w:r>
          </w:p>
        </w:tc>
        <w:tc>
          <w:tcPr>
            <w:tcW w:w="1395" w:type="dxa"/>
          </w:tcPr>
          <w:p w:rsidR="00DA31EE" w:rsidRPr="003B67D3" w:rsidRDefault="00DA31EE" w:rsidP="003D2D84">
            <w:pPr>
              <w:pStyle w:val="12"/>
            </w:pPr>
            <w:r w:rsidRPr="003B67D3">
              <w:t>944</w:t>
            </w:r>
          </w:p>
        </w:tc>
        <w:tc>
          <w:tcPr>
            <w:tcW w:w="1395" w:type="dxa"/>
          </w:tcPr>
          <w:p w:rsidR="00DA31EE" w:rsidRPr="003B67D3" w:rsidRDefault="002322CB" w:rsidP="003D2D84">
            <w:pPr>
              <w:pStyle w:val="12"/>
            </w:pPr>
            <w:r w:rsidRPr="003B67D3">
              <w:t>2238</w:t>
            </w:r>
          </w:p>
        </w:tc>
        <w:tc>
          <w:tcPr>
            <w:tcW w:w="1395" w:type="dxa"/>
          </w:tcPr>
          <w:p w:rsidR="00DA31EE" w:rsidRPr="003B67D3" w:rsidRDefault="002322CB" w:rsidP="003D2D84">
            <w:pPr>
              <w:pStyle w:val="12"/>
            </w:pPr>
            <w:r w:rsidRPr="003B67D3">
              <w:t>+1602</w:t>
            </w:r>
          </w:p>
        </w:tc>
        <w:tc>
          <w:tcPr>
            <w:tcW w:w="1395" w:type="dxa"/>
          </w:tcPr>
          <w:p w:rsidR="00DA31EE" w:rsidRPr="003B67D3" w:rsidRDefault="00DA31EE" w:rsidP="003D2D84">
            <w:pPr>
              <w:pStyle w:val="12"/>
            </w:pPr>
            <w:r w:rsidRPr="003B67D3">
              <w:t>100</w:t>
            </w:r>
          </w:p>
        </w:tc>
      </w:tr>
      <w:tr w:rsidR="00DA31EE" w:rsidRPr="003B67D3" w:rsidTr="003D2D84">
        <w:trPr>
          <w:jc w:val="center"/>
        </w:trPr>
        <w:tc>
          <w:tcPr>
            <w:tcW w:w="3965" w:type="dxa"/>
          </w:tcPr>
          <w:p w:rsidR="00DA31EE" w:rsidRPr="003B67D3" w:rsidRDefault="00DA31EE" w:rsidP="003D2D84">
            <w:pPr>
              <w:pStyle w:val="12"/>
            </w:pPr>
            <w:r w:rsidRPr="003B67D3">
              <w:t>Прочие расходы</w:t>
            </w:r>
          </w:p>
        </w:tc>
        <w:tc>
          <w:tcPr>
            <w:tcW w:w="1395" w:type="dxa"/>
          </w:tcPr>
          <w:p w:rsidR="00DA31EE" w:rsidRPr="003B67D3" w:rsidRDefault="00DA31EE" w:rsidP="003D2D84">
            <w:pPr>
              <w:pStyle w:val="12"/>
            </w:pPr>
            <w:r w:rsidRPr="003B67D3">
              <w:t>7490</w:t>
            </w:r>
          </w:p>
        </w:tc>
        <w:tc>
          <w:tcPr>
            <w:tcW w:w="1395" w:type="dxa"/>
          </w:tcPr>
          <w:p w:rsidR="00DA31EE" w:rsidRPr="003B67D3" w:rsidRDefault="00DD363D" w:rsidP="003D2D84">
            <w:pPr>
              <w:pStyle w:val="12"/>
            </w:pPr>
            <w:r w:rsidRPr="003B67D3">
              <w:t>3461</w:t>
            </w:r>
          </w:p>
        </w:tc>
        <w:tc>
          <w:tcPr>
            <w:tcW w:w="1395" w:type="dxa"/>
          </w:tcPr>
          <w:p w:rsidR="00DA31EE" w:rsidRPr="003B67D3" w:rsidRDefault="00DA31EE" w:rsidP="003D2D84">
            <w:pPr>
              <w:pStyle w:val="12"/>
            </w:pPr>
            <w:r w:rsidRPr="003B67D3">
              <w:t>-</w:t>
            </w:r>
            <w:r w:rsidR="00DD363D" w:rsidRPr="003B67D3">
              <w:t>4029</w:t>
            </w:r>
          </w:p>
        </w:tc>
        <w:tc>
          <w:tcPr>
            <w:tcW w:w="1395" w:type="dxa"/>
          </w:tcPr>
          <w:p w:rsidR="00DA31EE" w:rsidRPr="003B67D3" w:rsidRDefault="00DA31EE" w:rsidP="003D2D84">
            <w:pPr>
              <w:pStyle w:val="12"/>
            </w:pPr>
            <w:r w:rsidRPr="003B67D3">
              <w:t>100</w:t>
            </w:r>
          </w:p>
        </w:tc>
      </w:tr>
      <w:tr w:rsidR="00DA31EE" w:rsidRPr="003B67D3" w:rsidTr="003D2D84">
        <w:trPr>
          <w:jc w:val="center"/>
        </w:trPr>
        <w:tc>
          <w:tcPr>
            <w:tcW w:w="3965" w:type="dxa"/>
          </w:tcPr>
          <w:p w:rsidR="00DA31EE" w:rsidRPr="003B67D3" w:rsidRDefault="00DA31EE" w:rsidP="003D2D84">
            <w:pPr>
              <w:pStyle w:val="12"/>
            </w:pPr>
            <w:r w:rsidRPr="003B67D3">
              <w:t>Прибыль до налогообложения</w:t>
            </w:r>
          </w:p>
        </w:tc>
        <w:tc>
          <w:tcPr>
            <w:tcW w:w="1395" w:type="dxa"/>
          </w:tcPr>
          <w:p w:rsidR="00DA31EE" w:rsidRPr="003B67D3" w:rsidRDefault="00DA31EE" w:rsidP="003D2D84">
            <w:pPr>
              <w:pStyle w:val="12"/>
            </w:pPr>
            <w:r w:rsidRPr="003B67D3">
              <w:t>285819</w:t>
            </w:r>
          </w:p>
        </w:tc>
        <w:tc>
          <w:tcPr>
            <w:tcW w:w="1395" w:type="dxa"/>
          </w:tcPr>
          <w:p w:rsidR="00DA31EE" w:rsidRPr="003B67D3" w:rsidRDefault="002322CB" w:rsidP="003D2D84">
            <w:pPr>
              <w:pStyle w:val="12"/>
            </w:pPr>
            <w:r w:rsidRPr="003B67D3">
              <w:t>424919</w:t>
            </w:r>
          </w:p>
        </w:tc>
        <w:tc>
          <w:tcPr>
            <w:tcW w:w="1395" w:type="dxa"/>
          </w:tcPr>
          <w:p w:rsidR="00DA31EE" w:rsidRPr="003B67D3" w:rsidRDefault="00DA31EE" w:rsidP="003D2D84">
            <w:pPr>
              <w:pStyle w:val="12"/>
            </w:pPr>
            <w:r w:rsidRPr="003B67D3">
              <w:t>+133777</w:t>
            </w:r>
          </w:p>
        </w:tc>
        <w:tc>
          <w:tcPr>
            <w:tcW w:w="1395" w:type="dxa"/>
          </w:tcPr>
          <w:p w:rsidR="00DA31EE" w:rsidRPr="003B67D3" w:rsidRDefault="00DA31EE" w:rsidP="003D2D84">
            <w:pPr>
              <w:pStyle w:val="12"/>
            </w:pPr>
            <w:r w:rsidRPr="003B67D3">
              <w:t>146.8</w:t>
            </w:r>
          </w:p>
        </w:tc>
      </w:tr>
      <w:tr w:rsidR="00DA31EE" w:rsidRPr="003B67D3" w:rsidTr="003D2D84">
        <w:trPr>
          <w:jc w:val="center"/>
        </w:trPr>
        <w:tc>
          <w:tcPr>
            <w:tcW w:w="3965" w:type="dxa"/>
          </w:tcPr>
          <w:p w:rsidR="00DA31EE" w:rsidRPr="003B67D3" w:rsidRDefault="00DA31EE" w:rsidP="003D2D84">
            <w:pPr>
              <w:pStyle w:val="12"/>
            </w:pPr>
            <w:r w:rsidRPr="003B67D3">
              <w:t>Налог на прибыль</w:t>
            </w:r>
          </w:p>
        </w:tc>
        <w:tc>
          <w:tcPr>
            <w:tcW w:w="1395" w:type="dxa"/>
          </w:tcPr>
          <w:p w:rsidR="00DA31EE" w:rsidRPr="003B67D3" w:rsidRDefault="00DA31EE" w:rsidP="003D2D84">
            <w:pPr>
              <w:pStyle w:val="12"/>
            </w:pPr>
            <w:r w:rsidRPr="003B67D3">
              <w:t>35323</w:t>
            </w:r>
          </w:p>
        </w:tc>
        <w:tc>
          <w:tcPr>
            <w:tcW w:w="1395" w:type="dxa"/>
          </w:tcPr>
          <w:p w:rsidR="00DA31EE" w:rsidRPr="003B67D3" w:rsidRDefault="00EA6ABD" w:rsidP="003D2D84">
            <w:pPr>
              <w:pStyle w:val="12"/>
            </w:pPr>
            <w:r w:rsidRPr="003B67D3">
              <w:t>101</w:t>
            </w:r>
            <w:r w:rsidR="002322CB" w:rsidRPr="003B67D3">
              <w:t>981</w:t>
            </w:r>
          </w:p>
        </w:tc>
        <w:tc>
          <w:tcPr>
            <w:tcW w:w="1395" w:type="dxa"/>
          </w:tcPr>
          <w:p w:rsidR="00DA31EE" w:rsidRPr="003B67D3" w:rsidRDefault="006D1228" w:rsidP="003D2D84">
            <w:pPr>
              <w:pStyle w:val="12"/>
            </w:pPr>
            <w:r w:rsidRPr="003B67D3">
              <w:t>+66273</w:t>
            </w:r>
          </w:p>
        </w:tc>
        <w:tc>
          <w:tcPr>
            <w:tcW w:w="1395" w:type="dxa"/>
          </w:tcPr>
          <w:p w:rsidR="00DA31EE" w:rsidRPr="003B67D3" w:rsidRDefault="00DA31EE" w:rsidP="003D2D84">
            <w:pPr>
              <w:pStyle w:val="12"/>
            </w:pPr>
            <w:r w:rsidRPr="003B67D3">
              <w:t>28</w:t>
            </w:r>
            <w:r w:rsidR="006D1228" w:rsidRPr="003B67D3">
              <w:t>7.6</w:t>
            </w:r>
          </w:p>
        </w:tc>
      </w:tr>
      <w:tr w:rsidR="00861E6E" w:rsidRPr="003B67D3" w:rsidTr="003D2D84">
        <w:trPr>
          <w:jc w:val="center"/>
        </w:trPr>
        <w:tc>
          <w:tcPr>
            <w:tcW w:w="3965" w:type="dxa"/>
          </w:tcPr>
          <w:p w:rsidR="00861E6E" w:rsidRPr="003B67D3" w:rsidRDefault="00861E6E" w:rsidP="003D2D84">
            <w:pPr>
              <w:pStyle w:val="12"/>
            </w:pPr>
            <w:r w:rsidRPr="003B67D3">
              <w:t>Чистая прибыль</w:t>
            </w:r>
          </w:p>
        </w:tc>
        <w:tc>
          <w:tcPr>
            <w:tcW w:w="1395" w:type="dxa"/>
          </w:tcPr>
          <w:p w:rsidR="00861E6E" w:rsidRPr="003B67D3" w:rsidRDefault="00861E6E" w:rsidP="003D2D84">
            <w:pPr>
              <w:pStyle w:val="12"/>
            </w:pPr>
            <w:r w:rsidRPr="003B67D3">
              <w:t>250496</w:t>
            </w:r>
          </w:p>
        </w:tc>
        <w:tc>
          <w:tcPr>
            <w:tcW w:w="1395" w:type="dxa"/>
          </w:tcPr>
          <w:p w:rsidR="00861E6E" w:rsidRPr="003B67D3" w:rsidRDefault="002322CB" w:rsidP="003D2D84">
            <w:pPr>
              <w:pStyle w:val="12"/>
            </w:pPr>
            <w:r w:rsidRPr="003B67D3">
              <w:t>322938</w:t>
            </w:r>
          </w:p>
        </w:tc>
        <w:tc>
          <w:tcPr>
            <w:tcW w:w="1395" w:type="dxa"/>
          </w:tcPr>
          <w:p w:rsidR="00861E6E" w:rsidRPr="003B67D3" w:rsidRDefault="00861E6E" w:rsidP="003D2D84">
            <w:pPr>
              <w:pStyle w:val="12"/>
            </w:pPr>
            <w:r w:rsidRPr="003B67D3">
              <w:t>+</w:t>
            </w:r>
            <w:r w:rsidR="00310B9E" w:rsidRPr="003B67D3">
              <w:t>71225</w:t>
            </w:r>
          </w:p>
        </w:tc>
        <w:tc>
          <w:tcPr>
            <w:tcW w:w="1395" w:type="dxa"/>
          </w:tcPr>
          <w:p w:rsidR="00861E6E" w:rsidRPr="003B67D3" w:rsidRDefault="00310B9E" w:rsidP="003D2D84">
            <w:pPr>
              <w:pStyle w:val="12"/>
            </w:pPr>
            <w:r w:rsidRPr="003B67D3">
              <w:t>128.4</w:t>
            </w:r>
          </w:p>
        </w:tc>
      </w:tr>
      <w:tr w:rsidR="00861E6E" w:rsidRPr="003B67D3" w:rsidTr="003D2D84">
        <w:trPr>
          <w:jc w:val="center"/>
        </w:trPr>
        <w:tc>
          <w:tcPr>
            <w:tcW w:w="3965" w:type="dxa"/>
          </w:tcPr>
          <w:p w:rsidR="00861E6E" w:rsidRPr="003B67D3" w:rsidRDefault="00861E6E" w:rsidP="003D2D84">
            <w:pPr>
              <w:pStyle w:val="12"/>
            </w:pPr>
            <w:r w:rsidRPr="003B67D3">
              <w:t>Рентабельность продаж</w:t>
            </w:r>
          </w:p>
        </w:tc>
        <w:tc>
          <w:tcPr>
            <w:tcW w:w="1395" w:type="dxa"/>
          </w:tcPr>
          <w:p w:rsidR="00861E6E" w:rsidRPr="003B67D3" w:rsidRDefault="00861E6E" w:rsidP="003D2D84">
            <w:pPr>
              <w:pStyle w:val="12"/>
            </w:pPr>
            <w:r w:rsidRPr="003B67D3">
              <w:t>60.053</w:t>
            </w:r>
          </w:p>
        </w:tc>
        <w:tc>
          <w:tcPr>
            <w:tcW w:w="1395" w:type="dxa"/>
          </w:tcPr>
          <w:p w:rsidR="00861E6E" w:rsidRPr="003B67D3" w:rsidRDefault="00861E6E" w:rsidP="003D2D84">
            <w:pPr>
              <w:pStyle w:val="12"/>
            </w:pPr>
            <w:r w:rsidRPr="003B67D3">
              <w:t>62.358</w:t>
            </w:r>
          </w:p>
        </w:tc>
        <w:tc>
          <w:tcPr>
            <w:tcW w:w="1395" w:type="dxa"/>
          </w:tcPr>
          <w:p w:rsidR="00861E6E" w:rsidRPr="003B67D3" w:rsidRDefault="00861E6E" w:rsidP="003D2D84">
            <w:pPr>
              <w:pStyle w:val="12"/>
            </w:pPr>
            <w:r w:rsidRPr="003B67D3">
              <w:t>+2.305</w:t>
            </w:r>
          </w:p>
        </w:tc>
        <w:tc>
          <w:tcPr>
            <w:tcW w:w="1395" w:type="dxa"/>
          </w:tcPr>
          <w:p w:rsidR="00861E6E" w:rsidRPr="003B67D3" w:rsidRDefault="00861E6E" w:rsidP="003D2D84">
            <w:pPr>
              <w:pStyle w:val="12"/>
            </w:pPr>
            <w:r w:rsidRPr="003B67D3">
              <w:t>103.8</w:t>
            </w:r>
          </w:p>
        </w:tc>
      </w:tr>
      <w:tr w:rsidR="00861E6E" w:rsidRPr="003B67D3" w:rsidTr="003D2D84">
        <w:trPr>
          <w:jc w:val="center"/>
        </w:trPr>
        <w:tc>
          <w:tcPr>
            <w:tcW w:w="3965" w:type="dxa"/>
          </w:tcPr>
          <w:p w:rsidR="00861E6E" w:rsidRPr="003B67D3" w:rsidRDefault="00861E6E" w:rsidP="003D2D84">
            <w:pPr>
              <w:pStyle w:val="12"/>
            </w:pPr>
            <w:r w:rsidRPr="003B67D3">
              <w:t>Рентабельность организации</w:t>
            </w:r>
          </w:p>
        </w:tc>
        <w:tc>
          <w:tcPr>
            <w:tcW w:w="1395" w:type="dxa"/>
          </w:tcPr>
          <w:p w:rsidR="00861E6E" w:rsidRPr="003B67D3" w:rsidRDefault="00861E6E" w:rsidP="003D2D84">
            <w:pPr>
              <w:pStyle w:val="12"/>
            </w:pPr>
            <w:r w:rsidRPr="003B67D3">
              <w:t>51.479</w:t>
            </w:r>
          </w:p>
        </w:tc>
        <w:tc>
          <w:tcPr>
            <w:tcW w:w="1395" w:type="dxa"/>
          </w:tcPr>
          <w:p w:rsidR="00861E6E" w:rsidRPr="003B67D3" w:rsidRDefault="00EA6ABD" w:rsidP="003D2D84">
            <w:pPr>
              <w:pStyle w:val="12"/>
            </w:pPr>
            <w:r w:rsidRPr="003B67D3">
              <w:t>47.</w:t>
            </w:r>
            <w:r w:rsidR="002322CB" w:rsidRPr="003B67D3">
              <w:t>222</w:t>
            </w:r>
          </w:p>
        </w:tc>
        <w:tc>
          <w:tcPr>
            <w:tcW w:w="1395" w:type="dxa"/>
          </w:tcPr>
          <w:p w:rsidR="00861E6E" w:rsidRPr="003B67D3" w:rsidRDefault="00861E6E" w:rsidP="003D2D84">
            <w:pPr>
              <w:pStyle w:val="12"/>
            </w:pPr>
            <w:r w:rsidRPr="003B67D3">
              <w:t>-4.</w:t>
            </w:r>
            <w:r w:rsidR="002322CB" w:rsidRPr="003B67D3">
              <w:t>257</w:t>
            </w:r>
          </w:p>
        </w:tc>
        <w:tc>
          <w:tcPr>
            <w:tcW w:w="1395" w:type="dxa"/>
          </w:tcPr>
          <w:p w:rsidR="00861E6E" w:rsidRPr="003B67D3" w:rsidRDefault="002322CB" w:rsidP="003D2D84">
            <w:pPr>
              <w:pStyle w:val="12"/>
            </w:pPr>
            <w:r w:rsidRPr="003B67D3">
              <w:t>91.7</w:t>
            </w:r>
          </w:p>
        </w:tc>
      </w:tr>
    </w:tbl>
    <w:p w:rsidR="00861E6E" w:rsidRPr="003B67D3" w:rsidRDefault="00861E6E" w:rsidP="003B67D3">
      <w:pPr>
        <w:autoSpaceDE w:val="0"/>
        <w:autoSpaceDN w:val="0"/>
        <w:adjustRightInd w:val="0"/>
        <w:spacing w:line="360" w:lineRule="auto"/>
        <w:ind w:firstLine="709"/>
        <w:rPr>
          <w:position w:val="6"/>
          <w:sz w:val="28"/>
          <w:szCs w:val="27"/>
        </w:rPr>
      </w:pPr>
    </w:p>
    <w:p w:rsidR="00C84683" w:rsidRPr="003B67D3" w:rsidRDefault="00E03BFF" w:rsidP="003B67D3">
      <w:pPr>
        <w:autoSpaceDE w:val="0"/>
        <w:autoSpaceDN w:val="0"/>
        <w:adjustRightInd w:val="0"/>
        <w:spacing w:line="360" w:lineRule="auto"/>
        <w:ind w:firstLine="709"/>
        <w:rPr>
          <w:position w:val="6"/>
          <w:sz w:val="28"/>
          <w:szCs w:val="24"/>
        </w:rPr>
      </w:pPr>
      <w:r>
        <w:rPr>
          <w:position w:val="6"/>
          <w:sz w:val="28"/>
        </w:rPr>
        <w:pict>
          <v:shape id="_x0000_i1043" type="#_x0000_t75" style="width:348.75pt;height:179.25pt">
            <v:imagedata r:id="rId25" o:title=""/>
          </v:shape>
        </w:pict>
      </w:r>
    </w:p>
    <w:p w:rsidR="008141F7" w:rsidRPr="003B67D3" w:rsidRDefault="008141F7" w:rsidP="003B67D3">
      <w:pPr>
        <w:autoSpaceDE w:val="0"/>
        <w:autoSpaceDN w:val="0"/>
        <w:adjustRightInd w:val="0"/>
        <w:spacing w:line="360" w:lineRule="auto"/>
        <w:ind w:firstLine="709"/>
        <w:rPr>
          <w:position w:val="6"/>
          <w:sz w:val="28"/>
          <w:szCs w:val="28"/>
        </w:rPr>
      </w:pPr>
      <w:r w:rsidRPr="003B67D3">
        <w:rPr>
          <w:position w:val="6"/>
          <w:sz w:val="28"/>
          <w:szCs w:val="28"/>
        </w:rPr>
        <w:t>Рис</w:t>
      </w:r>
      <w:r w:rsidR="00370437" w:rsidRPr="003B67D3">
        <w:rPr>
          <w:position w:val="6"/>
          <w:sz w:val="28"/>
          <w:szCs w:val="28"/>
        </w:rPr>
        <w:t>. 17</w:t>
      </w:r>
      <w:r w:rsidRPr="003B67D3">
        <w:rPr>
          <w:position w:val="6"/>
          <w:sz w:val="28"/>
          <w:szCs w:val="28"/>
        </w:rPr>
        <w:t xml:space="preserve"> Рентабельность продаж </w:t>
      </w:r>
      <w:r w:rsidR="00FB6205" w:rsidRPr="003B67D3">
        <w:rPr>
          <w:position w:val="6"/>
          <w:sz w:val="28"/>
          <w:szCs w:val="28"/>
        </w:rPr>
        <w:t xml:space="preserve">ООО «Ремприбор» </w:t>
      </w:r>
    </w:p>
    <w:p w:rsidR="008141F7" w:rsidRPr="003B67D3" w:rsidRDefault="008141F7" w:rsidP="003B67D3">
      <w:pPr>
        <w:autoSpaceDE w:val="0"/>
        <w:autoSpaceDN w:val="0"/>
        <w:adjustRightInd w:val="0"/>
        <w:spacing w:line="360" w:lineRule="auto"/>
        <w:ind w:firstLine="709"/>
        <w:rPr>
          <w:position w:val="6"/>
          <w:sz w:val="28"/>
          <w:szCs w:val="28"/>
        </w:rPr>
      </w:pPr>
    </w:p>
    <w:p w:rsidR="008E2162" w:rsidRPr="003B67D3" w:rsidRDefault="008141F7" w:rsidP="003B67D3">
      <w:pPr>
        <w:autoSpaceDE w:val="0"/>
        <w:autoSpaceDN w:val="0"/>
        <w:adjustRightInd w:val="0"/>
        <w:spacing w:line="360" w:lineRule="auto"/>
        <w:ind w:firstLine="709"/>
        <w:rPr>
          <w:position w:val="6"/>
          <w:sz w:val="28"/>
          <w:szCs w:val="28"/>
        </w:rPr>
      </w:pPr>
      <w:r w:rsidRPr="003B67D3">
        <w:rPr>
          <w:position w:val="6"/>
          <w:sz w:val="28"/>
          <w:szCs w:val="28"/>
        </w:rPr>
        <w:t xml:space="preserve">В результате реализации предложенных мероприятий был составлен прогноз финансовых результатов деятельности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и его рентабельности. В результате выяснилось, что предприятие получит дополнительно 196518 тыс. руб. выручки от продаж. При плановом уровне рентабельности продаж 62.358 %</w:t>
      </w:r>
      <w:r w:rsidR="003B67D3">
        <w:rPr>
          <w:position w:val="6"/>
          <w:sz w:val="28"/>
          <w:szCs w:val="28"/>
        </w:rPr>
        <w:t xml:space="preserve"> </w:t>
      </w:r>
      <w:r w:rsidRPr="003B67D3">
        <w:rPr>
          <w:position w:val="6"/>
          <w:sz w:val="28"/>
          <w:szCs w:val="28"/>
        </w:rPr>
        <w:t>прибыль от продаж составит 426445 тыс.руб., что больше прошлогоднего уровня на 133777 тыс.руб., или на 45.7</w:t>
      </w:r>
      <w:r w:rsidR="003B67D3">
        <w:rPr>
          <w:position w:val="6"/>
          <w:sz w:val="28"/>
          <w:szCs w:val="28"/>
        </w:rPr>
        <w:t xml:space="preserve"> </w:t>
      </w:r>
      <w:r w:rsidRPr="003B67D3">
        <w:rPr>
          <w:position w:val="6"/>
          <w:sz w:val="28"/>
          <w:szCs w:val="28"/>
        </w:rPr>
        <w:t>%.</w:t>
      </w:r>
      <w:r w:rsidR="008E2162" w:rsidRPr="003B67D3">
        <w:rPr>
          <w:position w:val="6"/>
          <w:sz w:val="28"/>
          <w:szCs w:val="28"/>
        </w:rPr>
        <w:t xml:space="preserve"> Чистая прибыль </w:t>
      </w:r>
      <w:r w:rsidR="00FB6205" w:rsidRPr="003B67D3">
        <w:rPr>
          <w:position w:val="6"/>
          <w:sz w:val="28"/>
          <w:szCs w:val="28"/>
        </w:rPr>
        <w:t>ООО «Ремприбор»</w:t>
      </w:r>
      <w:r w:rsidR="003B67D3">
        <w:rPr>
          <w:position w:val="6"/>
          <w:sz w:val="28"/>
          <w:szCs w:val="28"/>
        </w:rPr>
        <w:t xml:space="preserve"> </w:t>
      </w:r>
      <w:r w:rsidR="008E2162" w:rsidRPr="003B67D3">
        <w:rPr>
          <w:position w:val="6"/>
          <w:sz w:val="28"/>
          <w:szCs w:val="28"/>
        </w:rPr>
        <w:t xml:space="preserve">по прогнозу увеличится </w:t>
      </w:r>
      <w:r w:rsidR="00D45CBC" w:rsidRPr="003B67D3">
        <w:rPr>
          <w:position w:val="6"/>
          <w:sz w:val="28"/>
          <w:szCs w:val="28"/>
        </w:rPr>
        <w:t xml:space="preserve">на </w:t>
      </w:r>
      <w:r w:rsidR="008E2162" w:rsidRPr="003B67D3">
        <w:rPr>
          <w:position w:val="6"/>
          <w:sz w:val="28"/>
          <w:szCs w:val="28"/>
        </w:rPr>
        <w:t>71225 тыс. руб.</w:t>
      </w:r>
      <w:r w:rsidR="003B67D3">
        <w:rPr>
          <w:position w:val="6"/>
          <w:sz w:val="28"/>
          <w:szCs w:val="28"/>
        </w:rPr>
        <w:t xml:space="preserve"> </w:t>
      </w:r>
      <w:r w:rsidR="00D45CBC" w:rsidRPr="003B67D3">
        <w:rPr>
          <w:position w:val="6"/>
          <w:sz w:val="28"/>
          <w:szCs w:val="28"/>
        </w:rPr>
        <w:t xml:space="preserve">(на 28.4 %) и составит 322938 тыс. руб. </w:t>
      </w:r>
      <w:r w:rsidR="007D25B3" w:rsidRPr="003B67D3">
        <w:rPr>
          <w:position w:val="6"/>
          <w:sz w:val="28"/>
          <w:szCs w:val="28"/>
        </w:rPr>
        <w:t>Рентабельность организации по прогнозу снизится по причине увеличения платежей по налогу на прибы</w:t>
      </w:r>
      <w:r w:rsidR="00F8230F" w:rsidRPr="003B67D3">
        <w:rPr>
          <w:position w:val="6"/>
          <w:sz w:val="28"/>
          <w:szCs w:val="28"/>
        </w:rPr>
        <w:t>ль (</w:t>
      </w:r>
      <w:r w:rsidR="007D25B3" w:rsidRPr="003B67D3">
        <w:rPr>
          <w:position w:val="6"/>
          <w:sz w:val="28"/>
          <w:szCs w:val="28"/>
        </w:rPr>
        <w:t xml:space="preserve">прошлые годы </w:t>
      </w:r>
      <w:r w:rsidR="00FB6205" w:rsidRPr="003B67D3">
        <w:rPr>
          <w:position w:val="6"/>
          <w:sz w:val="28"/>
          <w:szCs w:val="28"/>
        </w:rPr>
        <w:t>ООО «Ремприбор»</w:t>
      </w:r>
      <w:r w:rsidR="003B67D3">
        <w:rPr>
          <w:position w:val="6"/>
          <w:sz w:val="28"/>
          <w:szCs w:val="28"/>
        </w:rPr>
        <w:t xml:space="preserve"> </w:t>
      </w:r>
      <w:r w:rsidR="00F8230F" w:rsidRPr="003B67D3">
        <w:rPr>
          <w:position w:val="6"/>
          <w:sz w:val="28"/>
          <w:szCs w:val="28"/>
        </w:rPr>
        <w:t xml:space="preserve">уменьшало налогооблагаемую прибыль на суммы убытков прошлых лет). </w:t>
      </w:r>
    </w:p>
    <w:p w:rsidR="00992134" w:rsidRPr="003B67D3" w:rsidRDefault="00992134" w:rsidP="003B67D3">
      <w:pPr>
        <w:shd w:val="clear" w:color="auto" w:fill="FFFFFF"/>
        <w:tabs>
          <w:tab w:val="left" w:pos="1186"/>
        </w:tabs>
        <w:autoSpaceDE w:val="0"/>
        <w:autoSpaceDN w:val="0"/>
        <w:adjustRightInd w:val="0"/>
        <w:spacing w:line="360" w:lineRule="auto"/>
        <w:ind w:firstLine="709"/>
        <w:rPr>
          <w:position w:val="6"/>
          <w:sz w:val="28"/>
          <w:szCs w:val="28"/>
        </w:rPr>
      </w:pPr>
    </w:p>
    <w:p w:rsidR="00615DFB" w:rsidRPr="003B67D3" w:rsidRDefault="0058329D" w:rsidP="003B67D3">
      <w:pPr>
        <w:pStyle w:val="1"/>
        <w:spacing w:before="0" w:after="0"/>
        <w:ind w:firstLine="709"/>
        <w:jc w:val="both"/>
        <w:rPr>
          <w:b w:val="0"/>
          <w:position w:val="6"/>
        </w:rPr>
      </w:pPr>
      <w:bookmarkStart w:id="22" w:name="_Toc186044589"/>
      <w:r w:rsidRPr="003B67D3">
        <w:rPr>
          <w:b w:val="0"/>
          <w:position w:val="6"/>
        </w:rPr>
        <w:br w:type="page"/>
      </w:r>
      <w:bookmarkStart w:id="23" w:name="_Toc242597462"/>
      <w:r w:rsidR="00615DFB" w:rsidRPr="003B67D3">
        <w:rPr>
          <w:b w:val="0"/>
          <w:position w:val="6"/>
        </w:rPr>
        <w:t>Заключение</w:t>
      </w:r>
      <w:bookmarkEnd w:id="22"/>
      <w:bookmarkEnd w:id="23"/>
      <w:r w:rsidR="00615DFB" w:rsidRPr="003B67D3">
        <w:rPr>
          <w:b w:val="0"/>
          <w:position w:val="6"/>
        </w:rPr>
        <w:t xml:space="preserve"> </w:t>
      </w:r>
    </w:p>
    <w:p w:rsidR="00992134" w:rsidRPr="003B67D3" w:rsidRDefault="00992134" w:rsidP="003B67D3">
      <w:pPr>
        <w:shd w:val="clear" w:color="auto" w:fill="FFFFFF"/>
        <w:autoSpaceDE w:val="0"/>
        <w:autoSpaceDN w:val="0"/>
        <w:adjustRightInd w:val="0"/>
        <w:spacing w:line="360" w:lineRule="auto"/>
        <w:ind w:firstLine="709"/>
        <w:rPr>
          <w:position w:val="6"/>
          <w:sz w:val="28"/>
          <w:szCs w:val="28"/>
        </w:rPr>
      </w:pPr>
    </w:p>
    <w:p w:rsidR="007D317F" w:rsidRPr="003B67D3" w:rsidRDefault="007D317F" w:rsidP="003B67D3">
      <w:pPr>
        <w:autoSpaceDE w:val="0"/>
        <w:autoSpaceDN w:val="0"/>
        <w:adjustRightInd w:val="0"/>
        <w:spacing w:line="360" w:lineRule="auto"/>
        <w:ind w:firstLine="709"/>
        <w:rPr>
          <w:position w:val="6"/>
          <w:sz w:val="28"/>
          <w:szCs w:val="28"/>
        </w:rPr>
      </w:pPr>
      <w:r w:rsidRPr="003B67D3">
        <w:rPr>
          <w:position w:val="6"/>
          <w:sz w:val="28"/>
          <w:szCs w:val="28"/>
        </w:rPr>
        <w:t xml:space="preserve">В настоящей дипломной работе достигнута поставленная цель и решены все необходимые задачи. По итогам </w:t>
      </w:r>
      <w:r w:rsidR="00F14100" w:rsidRPr="003B67D3">
        <w:rPr>
          <w:position w:val="6"/>
          <w:sz w:val="28"/>
          <w:szCs w:val="28"/>
        </w:rPr>
        <w:t>изучения методики</w:t>
      </w:r>
      <w:r w:rsidRPr="003B67D3">
        <w:rPr>
          <w:position w:val="6"/>
          <w:sz w:val="28"/>
          <w:szCs w:val="28"/>
        </w:rPr>
        <w:t xml:space="preserve"> </w:t>
      </w:r>
      <w:r w:rsidR="000D0610" w:rsidRPr="003B67D3">
        <w:rPr>
          <w:position w:val="6"/>
          <w:sz w:val="28"/>
          <w:szCs w:val="28"/>
        </w:rPr>
        <w:t>анализа финансовых результатов</w:t>
      </w:r>
      <w:r w:rsidRPr="003B67D3">
        <w:rPr>
          <w:position w:val="6"/>
          <w:sz w:val="28"/>
          <w:szCs w:val="28"/>
        </w:rPr>
        <w:t xml:space="preserve"> необходимо сделать ряд выводов и обобщений. В теоретической части дипломной работы выяснилось, что прибыль является показателем экономической эффективности производства и</w:t>
      </w:r>
      <w:r w:rsidR="003B67D3">
        <w:rPr>
          <w:position w:val="6"/>
          <w:sz w:val="28"/>
          <w:szCs w:val="28"/>
        </w:rPr>
        <w:t xml:space="preserve"> </w:t>
      </w:r>
      <w:r w:rsidRPr="003B67D3">
        <w:rPr>
          <w:position w:val="6"/>
          <w:sz w:val="28"/>
          <w:szCs w:val="28"/>
        </w:rPr>
        <w:t>характеризует разницу между выручкой</w:t>
      </w:r>
      <w:r w:rsidR="003B67D3">
        <w:rPr>
          <w:position w:val="6"/>
          <w:sz w:val="28"/>
          <w:szCs w:val="28"/>
        </w:rPr>
        <w:t xml:space="preserve"> </w:t>
      </w:r>
      <w:r w:rsidRPr="003B67D3">
        <w:rPr>
          <w:position w:val="6"/>
          <w:sz w:val="28"/>
          <w:szCs w:val="28"/>
        </w:rPr>
        <w:t>и затратами за определенный период времени. В ходе анализа внешние и внутренние пользователи изучают динамику и причины изменения таких показателей, как валовая прибыль, прибыль от продаж, чистая прибыль, рентабельность продаж и организации в целом, рентабельность</w:t>
      </w:r>
      <w:r w:rsidR="003B67D3">
        <w:rPr>
          <w:position w:val="6"/>
          <w:sz w:val="28"/>
          <w:szCs w:val="28"/>
        </w:rPr>
        <w:t xml:space="preserve"> </w:t>
      </w:r>
      <w:r w:rsidRPr="003B67D3">
        <w:rPr>
          <w:position w:val="6"/>
          <w:sz w:val="28"/>
          <w:szCs w:val="28"/>
        </w:rPr>
        <w:t xml:space="preserve">собственного и заемного, основного и оборотного капитала. Основными источниками информации для анализа являются Бухгалтерский баланс и Отчет о прибылях и убытках. Практическая часть данной работы была посвящена изучению прибыли и рентабельности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и поиску путей и резервов их повышения. В ходе анализа выяснилось, что большую часть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до налогообложения составляет прибыль от продаж. Прибыль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от продаж имеет устойчивую тенденцию к росту. Так, прибыль от продаж в</w:t>
      </w:r>
      <w:r w:rsidR="003B67D3">
        <w:rPr>
          <w:position w:val="6"/>
          <w:sz w:val="28"/>
          <w:szCs w:val="28"/>
        </w:rPr>
        <w:t xml:space="preserve"> </w:t>
      </w:r>
      <w:r w:rsidRPr="003B67D3">
        <w:rPr>
          <w:position w:val="6"/>
          <w:sz w:val="28"/>
          <w:szCs w:val="28"/>
        </w:rPr>
        <w:t xml:space="preserve"> </w:t>
      </w:r>
      <w:r w:rsidR="00FB6205" w:rsidRPr="003B67D3">
        <w:rPr>
          <w:position w:val="6"/>
          <w:sz w:val="28"/>
          <w:szCs w:val="28"/>
        </w:rPr>
        <w:t>2008</w:t>
      </w:r>
      <w:r w:rsidRPr="003B67D3">
        <w:rPr>
          <w:position w:val="6"/>
          <w:sz w:val="28"/>
          <w:szCs w:val="28"/>
        </w:rPr>
        <w:t xml:space="preserve"> году по сравнению с </w:t>
      </w:r>
      <w:r w:rsidR="00FB6205" w:rsidRPr="003B67D3">
        <w:rPr>
          <w:position w:val="6"/>
          <w:sz w:val="28"/>
          <w:szCs w:val="28"/>
        </w:rPr>
        <w:t>2006</w:t>
      </w:r>
      <w:r w:rsidRPr="003B67D3">
        <w:rPr>
          <w:position w:val="6"/>
          <w:sz w:val="28"/>
          <w:szCs w:val="28"/>
        </w:rPr>
        <w:t xml:space="preserve"> годом увеличилась на 268161 тыс.руб., или почти в 11 раз., а по сравнению с прошлым годом - на 271769, или в 14 раз. При этом уровень себестоимости продажи услуг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 имеет тенденцию к снижению. В </w:t>
      </w:r>
      <w:r w:rsidR="00FB6205" w:rsidRPr="003B67D3">
        <w:rPr>
          <w:position w:val="6"/>
          <w:sz w:val="28"/>
          <w:szCs w:val="28"/>
        </w:rPr>
        <w:t>2008</w:t>
      </w:r>
      <w:r w:rsidRPr="003B67D3">
        <w:rPr>
          <w:position w:val="6"/>
          <w:sz w:val="28"/>
          <w:szCs w:val="28"/>
        </w:rPr>
        <w:t xml:space="preserve"> году данный показатель составил 31.155 %, что ниже прошлогоднего уровня (78.088 %) и аналогичного показателя </w:t>
      </w:r>
      <w:r w:rsidR="00FB6205" w:rsidRPr="003B67D3">
        <w:rPr>
          <w:position w:val="6"/>
          <w:sz w:val="28"/>
          <w:szCs w:val="28"/>
        </w:rPr>
        <w:t>2006</w:t>
      </w:r>
      <w:r w:rsidRPr="003B67D3">
        <w:rPr>
          <w:position w:val="6"/>
          <w:sz w:val="28"/>
          <w:szCs w:val="28"/>
        </w:rPr>
        <w:t xml:space="preserve"> года (51.021 %) В ходе факторного анализа выяснилось, что наибольшее влияние на увеличение прибыли от продажи </w:t>
      </w:r>
      <w:r w:rsidR="00782D1A" w:rsidRPr="003B67D3">
        <w:rPr>
          <w:position w:val="6"/>
          <w:sz w:val="28"/>
          <w:szCs w:val="28"/>
        </w:rPr>
        <w:t>услуг</w:t>
      </w:r>
      <w:r w:rsidRPr="003B67D3">
        <w:rPr>
          <w:position w:val="6"/>
          <w:sz w:val="28"/>
          <w:szCs w:val="28"/>
        </w:rPr>
        <w:t xml:space="preserve"> в </w:t>
      </w:r>
      <w:r w:rsidR="00FB6205" w:rsidRPr="003B67D3">
        <w:rPr>
          <w:position w:val="6"/>
          <w:sz w:val="28"/>
          <w:szCs w:val="28"/>
        </w:rPr>
        <w:t>2008</w:t>
      </w:r>
      <w:r w:rsidRPr="003B67D3">
        <w:rPr>
          <w:position w:val="6"/>
          <w:sz w:val="28"/>
          <w:szCs w:val="28"/>
        </w:rPr>
        <w:t xml:space="preserve"> году по сравнению с прошлым годом ока</w:t>
      </w:r>
      <w:r w:rsidR="00782D1A" w:rsidRPr="003B67D3">
        <w:rPr>
          <w:position w:val="6"/>
          <w:sz w:val="28"/>
          <w:szCs w:val="28"/>
        </w:rPr>
        <w:t>зало снижение их себестоимости</w:t>
      </w:r>
      <w:r w:rsidRPr="003B67D3">
        <w:rPr>
          <w:position w:val="6"/>
          <w:sz w:val="28"/>
          <w:szCs w:val="28"/>
        </w:rPr>
        <w:t>. Общее увеличение за счет этого фактора составило 85.3 %.</w:t>
      </w:r>
      <w:r w:rsidR="003B67D3">
        <w:rPr>
          <w:position w:val="6"/>
          <w:sz w:val="28"/>
          <w:szCs w:val="28"/>
        </w:rPr>
        <w:t xml:space="preserve"> </w:t>
      </w:r>
      <w:r w:rsidRPr="003B67D3">
        <w:rPr>
          <w:position w:val="6"/>
          <w:sz w:val="28"/>
          <w:szCs w:val="28"/>
        </w:rPr>
        <w:t xml:space="preserve">Увеличение выручки способствовало росту прибыли от продаж на 11.6 %. На долю сокращения управленческих расходов приходится 7.8 % в общем объеме увеличения прибыли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от розничной продажи услуг. Негативно на прибыль от продаж повлияло только увеличение коммерческих расходов. За счет этого фактора прибыль от продаж снизилась на 4.7 %. К увеличению чистой прибыли</w:t>
      </w:r>
      <w:r w:rsidR="003B67D3">
        <w:rPr>
          <w:position w:val="6"/>
          <w:sz w:val="28"/>
          <w:szCs w:val="28"/>
        </w:rPr>
        <w:t xml:space="preserve">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w:t>
      </w:r>
      <w:r w:rsidR="00FB6205" w:rsidRPr="003B67D3">
        <w:rPr>
          <w:position w:val="6"/>
          <w:sz w:val="28"/>
          <w:szCs w:val="28"/>
        </w:rPr>
        <w:t>2008</w:t>
      </w:r>
      <w:r w:rsidRPr="003B67D3">
        <w:rPr>
          <w:position w:val="6"/>
          <w:sz w:val="28"/>
          <w:szCs w:val="28"/>
        </w:rPr>
        <w:t xml:space="preserve"> году по сравнению с прошлым годом на 231707 тыс.руб. в первую очередь привело увеличение выручки от продажи продукции. За счет этого фактора чистая прибыль увеличилась на 272365 тыс.руб. Снижение себестоимости услуг позволило увеличить чистую прибыль на 16045 тыс.руб. Снижение процентов к уплате увеличило чистую прибыль на 1251 тыс.руб. За счет увеличения прочих операционных доходов</w:t>
      </w:r>
      <w:r w:rsidR="003B67D3">
        <w:rPr>
          <w:position w:val="6"/>
          <w:sz w:val="28"/>
          <w:szCs w:val="28"/>
        </w:rPr>
        <w:t xml:space="preserve"> </w:t>
      </w:r>
      <w:r w:rsidRPr="003B67D3">
        <w:rPr>
          <w:position w:val="6"/>
          <w:sz w:val="28"/>
          <w:szCs w:val="28"/>
        </w:rPr>
        <w:t>чистая прибыль возросла на 516</w:t>
      </w:r>
      <w:r w:rsidR="003B67D3">
        <w:rPr>
          <w:position w:val="6"/>
          <w:sz w:val="28"/>
          <w:szCs w:val="28"/>
        </w:rPr>
        <w:t xml:space="preserve"> </w:t>
      </w:r>
      <w:r w:rsidRPr="003B67D3">
        <w:rPr>
          <w:position w:val="6"/>
          <w:sz w:val="28"/>
          <w:szCs w:val="28"/>
        </w:rPr>
        <w:t>тыс.руб., рост внереализационных доходов увеличил чистую прибыль на 224 тыс.руб., а чрезвычайные доходы – на 23</w:t>
      </w:r>
      <w:r w:rsidR="003B67D3">
        <w:rPr>
          <w:position w:val="6"/>
          <w:sz w:val="28"/>
          <w:szCs w:val="28"/>
        </w:rPr>
        <w:t xml:space="preserve"> </w:t>
      </w:r>
      <w:r w:rsidRPr="003B67D3">
        <w:rPr>
          <w:position w:val="6"/>
          <w:sz w:val="28"/>
          <w:szCs w:val="28"/>
        </w:rPr>
        <w:t>тыс.руб.</w:t>
      </w:r>
      <w:r w:rsidR="003B67D3">
        <w:rPr>
          <w:position w:val="6"/>
          <w:sz w:val="28"/>
          <w:szCs w:val="28"/>
        </w:rPr>
        <w:t xml:space="preserve"> </w:t>
      </w:r>
      <w:r w:rsidRPr="003B67D3">
        <w:rPr>
          <w:position w:val="6"/>
          <w:sz w:val="28"/>
          <w:szCs w:val="28"/>
        </w:rPr>
        <w:t xml:space="preserve">Все остальные факторы привели к снижению чистой прибыли </w:t>
      </w:r>
      <w:r w:rsidR="00FB6205" w:rsidRPr="003B67D3">
        <w:rPr>
          <w:position w:val="6"/>
          <w:sz w:val="28"/>
          <w:szCs w:val="28"/>
        </w:rPr>
        <w:t xml:space="preserve">ООО «Ремприбор» </w:t>
      </w:r>
      <w:r w:rsidRPr="003B67D3">
        <w:rPr>
          <w:position w:val="6"/>
          <w:sz w:val="28"/>
          <w:szCs w:val="28"/>
        </w:rPr>
        <w:t xml:space="preserve">. Наиболее существенное влияние при этом оказало увеличение платежей налога на прибыль. За счет этого фактора чистая прибыль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снизилась на 32795 тыс. руб. Увеличение коммерческих расходов привело к снижению чистой прибыли на 16849 тыс. руб., увеличение управленческих расходов – на 3400 тыс. руб. По итогам анализа рентабельности производственной деятельности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был сделан вывод как о росте рентабельности продаж, так и о росте общей рентабельности данной организации. В ходе факторного анализа выяснилось, что основной причиной роста показателей было снижение себестоимости услуг и увеличение выручки от продаж. При этом отрицательно на показатели повлияло увеличение управленческих и коммерческих расходов.</w:t>
      </w:r>
      <w:r w:rsidR="003B67D3">
        <w:rPr>
          <w:position w:val="6"/>
          <w:sz w:val="28"/>
          <w:szCs w:val="28"/>
        </w:rPr>
        <w:t xml:space="preserve"> </w:t>
      </w:r>
      <w:r w:rsidRPr="003B67D3">
        <w:rPr>
          <w:position w:val="6"/>
          <w:sz w:val="28"/>
          <w:szCs w:val="28"/>
        </w:rPr>
        <w:t xml:space="preserve">На общую рентабельность организации кроме перечисленных факторов отрицательно повлиял рост </w:t>
      </w:r>
      <w:r w:rsidR="00782D1A" w:rsidRPr="003B67D3">
        <w:rPr>
          <w:position w:val="6"/>
          <w:sz w:val="28"/>
          <w:szCs w:val="28"/>
        </w:rPr>
        <w:t xml:space="preserve">прочих </w:t>
      </w:r>
      <w:r w:rsidRPr="003B67D3">
        <w:rPr>
          <w:position w:val="6"/>
          <w:sz w:val="28"/>
          <w:szCs w:val="28"/>
        </w:rPr>
        <w:t xml:space="preserve">расходов. Проведенные в работе расчеты свидетельствуют об эффективном использовании капитала в условиях </w:t>
      </w:r>
      <w:r w:rsidR="00FB6205" w:rsidRPr="003B67D3">
        <w:rPr>
          <w:position w:val="6"/>
          <w:sz w:val="28"/>
          <w:szCs w:val="28"/>
        </w:rPr>
        <w:t xml:space="preserve">ООО «Ремприбор» </w:t>
      </w:r>
      <w:r w:rsidRPr="003B67D3">
        <w:rPr>
          <w:position w:val="6"/>
          <w:sz w:val="28"/>
          <w:szCs w:val="28"/>
        </w:rPr>
        <w:t xml:space="preserve">, что оценивается положительно. 0.065 руб. чистой прибыли. В </w:t>
      </w:r>
      <w:r w:rsidR="00FB6205" w:rsidRPr="003B67D3">
        <w:rPr>
          <w:position w:val="6"/>
          <w:sz w:val="28"/>
          <w:szCs w:val="28"/>
        </w:rPr>
        <w:t>2007</w:t>
      </w:r>
      <w:r w:rsidRPr="003B67D3">
        <w:rPr>
          <w:position w:val="6"/>
          <w:sz w:val="28"/>
          <w:szCs w:val="28"/>
        </w:rPr>
        <w:t xml:space="preserve"> году исследуемый показатель снизился</w:t>
      </w:r>
      <w:r w:rsidR="003B67D3">
        <w:rPr>
          <w:position w:val="6"/>
          <w:sz w:val="28"/>
          <w:szCs w:val="28"/>
        </w:rPr>
        <w:t xml:space="preserve"> </w:t>
      </w:r>
      <w:r w:rsidRPr="003B67D3">
        <w:rPr>
          <w:position w:val="6"/>
          <w:sz w:val="28"/>
          <w:szCs w:val="28"/>
        </w:rPr>
        <w:t xml:space="preserve">до 0.060 руб. чистой прибыли на 1 руб. капитала, а в </w:t>
      </w:r>
      <w:r w:rsidR="00FB6205" w:rsidRPr="003B67D3">
        <w:rPr>
          <w:position w:val="6"/>
          <w:sz w:val="28"/>
          <w:szCs w:val="28"/>
        </w:rPr>
        <w:t>2008</w:t>
      </w:r>
      <w:r w:rsidRPr="003B67D3">
        <w:rPr>
          <w:position w:val="6"/>
          <w:sz w:val="28"/>
          <w:szCs w:val="28"/>
        </w:rPr>
        <w:t xml:space="preserve"> году – резко</w:t>
      </w:r>
      <w:r w:rsidR="003B67D3">
        <w:rPr>
          <w:position w:val="6"/>
          <w:sz w:val="28"/>
          <w:szCs w:val="28"/>
        </w:rPr>
        <w:t xml:space="preserve"> </w:t>
      </w:r>
      <w:r w:rsidRPr="003B67D3">
        <w:rPr>
          <w:position w:val="6"/>
          <w:sz w:val="28"/>
          <w:szCs w:val="28"/>
        </w:rPr>
        <w:t>возрос</w:t>
      </w:r>
      <w:r w:rsidR="003B67D3">
        <w:rPr>
          <w:position w:val="6"/>
          <w:sz w:val="28"/>
          <w:szCs w:val="28"/>
        </w:rPr>
        <w:t xml:space="preserve"> </w:t>
      </w:r>
      <w:r w:rsidRPr="003B67D3">
        <w:rPr>
          <w:position w:val="6"/>
          <w:sz w:val="28"/>
          <w:szCs w:val="28"/>
        </w:rPr>
        <w:t xml:space="preserve">до 0.44 руб. В работе был проведен анализ финансово-хозяйственной деятельности </w:t>
      </w:r>
      <w:r w:rsidR="00FB6205" w:rsidRPr="003B67D3">
        <w:rPr>
          <w:position w:val="6"/>
          <w:sz w:val="28"/>
          <w:szCs w:val="28"/>
        </w:rPr>
        <w:t xml:space="preserve">ООО «Ремприбор» </w:t>
      </w:r>
      <w:r w:rsidRPr="003B67D3">
        <w:rPr>
          <w:position w:val="6"/>
          <w:sz w:val="28"/>
          <w:szCs w:val="28"/>
        </w:rPr>
        <w:t>, в ходе которого выяснилось, что рост рентабельности данного предприятия происходит одновременно с ухудшением финансового состояния, снижением платежеспособности и ликвидности. Это свидетельствует о низком качестве прибыли исследуемого предприятия и оценивается отрицательно.</w:t>
      </w:r>
    </w:p>
    <w:p w:rsidR="007D317F" w:rsidRPr="003B67D3" w:rsidRDefault="00544A04" w:rsidP="003B67D3">
      <w:pPr>
        <w:autoSpaceDE w:val="0"/>
        <w:autoSpaceDN w:val="0"/>
        <w:adjustRightInd w:val="0"/>
        <w:spacing w:line="360" w:lineRule="auto"/>
        <w:ind w:firstLine="709"/>
        <w:rPr>
          <w:position w:val="6"/>
          <w:sz w:val="28"/>
          <w:szCs w:val="28"/>
        </w:rPr>
      </w:pPr>
      <w:r w:rsidRPr="003B67D3">
        <w:rPr>
          <w:position w:val="6"/>
          <w:sz w:val="28"/>
          <w:szCs w:val="28"/>
        </w:rPr>
        <w:t xml:space="preserve">Как выяснилось в работе, для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в настоящее время очень актуальна проблема расчетов с заказчиками. В </w:t>
      </w:r>
      <w:r w:rsidR="00FB6205" w:rsidRPr="003B67D3">
        <w:rPr>
          <w:position w:val="6"/>
          <w:sz w:val="28"/>
          <w:szCs w:val="28"/>
        </w:rPr>
        <w:t>2008</w:t>
      </w:r>
      <w:r w:rsidRPr="003B67D3">
        <w:rPr>
          <w:position w:val="6"/>
          <w:sz w:val="28"/>
          <w:szCs w:val="28"/>
        </w:rPr>
        <w:t xml:space="preserve"> году заказчики оплачивали оказанные услуги только через 150.3</w:t>
      </w:r>
      <w:r w:rsidR="003B67D3">
        <w:rPr>
          <w:position w:val="6"/>
          <w:sz w:val="28"/>
          <w:szCs w:val="28"/>
        </w:rPr>
        <w:t xml:space="preserve"> </w:t>
      </w:r>
      <w:r w:rsidRPr="003B67D3">
        <w:rPr>
          <w:position w:val="6"/>
          <w:sz w:val="28"/>
          <w:szCs w:val="28"/>
        </w:rPr>
        <w:t xml:space="preserve">дня. По этой причине предприятие допускает большие задержки в расчетах со своими кредиторами, что в итоге и приводит к выплате пеней и неустоек за нарушение сроков расчетов. Расходы, связанные с уплатой штрафов, пеней и неустоек за нарушение условий хозяйственных договоров в </w:t>
      </w:r>
      <w:r w:rsidR="00FB6205" w:rsidRPr="003B67D3">
        <w:rPr>
          <w:position w:val="6"/>
          <w:sz w:val="28"/>
          <w:szCs w:val="28"/>
        </w:rPr>
        <w:t>2008</w:t>
      </w:r>
      <w:r w:rsidRPr="003B67D3">
        <w:rPr>
          <w:position w:val="6"/>
          <w:sz w:val="28"/>
          <w:szCs w:val="28"/>
        </w:rPr>
        <w:t xml:space="preserve"> году составили 1826 тыс. руб., или 24.4 % прочих расходов предприятия. По причине плохой платежной дисциплины допускаются случаи возникновения дебиторской задолженности, нереальной к взысканию. </w:t>
      </w:r>
      <w:r w:rsidR="00254950" w:rsidRPr="003B67D3">
        <w:rPr>
          <w:position w:val="6"/>
          <w:sz w:val="28"/>
          <w:szCs w:val="28"/>
        </w:rPr>
        <w:t xml:space="preserve">Очень велика сумма дебиторской задолженности </w:t>
      </w:r>
      <w:r w:rsidR="00FB6205" w:rsidRPr="003B67D3">
        <w:rPr>
          <w:position w:val="6"/>
          <w:sz w:val="28"/>
          <w:szCs w:val="28"/>
        </w:rPr>
        <w:t xml:space="preserve">ООО «Ремприбор» </w:t>
      </w:r>
      <w:r w:rsidR="00254950" w:rsidRPr="003B67D3">
        <w:rPr>
          <w:position w:val="6"/>
          <w:sz w:val="28"/>
          <w:szCs w:val="28"/>
        </w:rPr>
        <w:t xml:space="preserve">, по которой истек срок исковой давности (2203 тыс. руб., или 29.4 % всех прочих расходов). </w:t>
      </w:r>
      <w:r w:rsidRPr="003B67D3">
        <w:rPr>
          <w:position w:val="6"/>
          <w:sz w:val="28"/>
          <w:szCs w:val="28"/>
        </w:rPr>
        <w:t xml:space="preserve">Следовательно, </w:t>
      </w:r>
      <w:r w:rsidR="00FB6205" w:rsidRPr="003B67D3">
        <w:rPr>
          <w:position w:val="6"/>
          <w:sz w:val="28"/>
          <w:szCs w:val="28"/>
        </w:rPr>
        <w:t>ООО «Ремприбор»</w:t>
      </w:r>
      <w:r w:rsidR="003B67D3">
        <w:rPr>
          <w:position w:val="6"/>
          <w:sz w:val="28"/>
          <w:szCs w:val="28"/>
        </w:rPr>
        <w:t xml:space="preserve"> </w:t>
      </w:r>
      <w:r w:rsidRPr="003B67D3">
        <w:rPr>
          <w:position w:val="6"/>
          <w:sz w:val="28"/>
          <w:szCs w:val="28"/>
        </w:rPr>
        <w:t xml:space="preserve">необходимо укреплять платежную дисциплину и своевременно рассчитываться со своими поставщиками и подрядчиками, бюджетом и внебюджетными фондами. </w:t>
      </w:r>
      <w:r w:rsidR="007D317F" w:rsidRPr="003B67D3">
        <w:rPr>
          <w:position w:val="6"/>
          <w:sz w:val="28"/>
          <w:szCs w:val="28"/>
        </w:rPr>
        <w:t xml:space="preserve">Для увеличения прибыли от продаж и повышения рентабельности </w:t>
      </w:r>
      <w:r w:rsidR="00FB6205" w:rsidRPr="003B67D3">
        <w:rPr>
          <w:position w:val="6"/>
          <w:sz w:val="28"/>
          <w:szCs w:val="28"/>
        </w:rPr>
        <w:t>ООО «Ремприбор»</w:t>
      </w:r>
      <w:r w:rsidR="003B67D3">
        <w:rPr>
          <w:position w:val="6"/>
          <w:sz w:val="28"/>
          <w:szCs w:val="28"/>
        </w:rPr>
        <w:t xml:space="preserve"> </w:t>
      </w:r>
      <w:r w:rsidR="007D317F" w:rsidRPr="003B67D3">
        <w:rPr>
          <w:position w:val="6"/>
          <w:sz w:val="28"/>
          <w:szCs w:val="28"/>
        </w:rPr>
        <w:t>были рекомендованы такие направления совершенствования финансово – хозяйственной деятельности, как</w:t>
      </w:r>
      <w:r w:rsidR="003B67D3">
        <w:rPr>
          <w:position w:val="6"/>
          <w:sz w:val="28"/>
          <w:szCs w:val="28"/>
        </w:rPr>
        <w:t xml:space="preserve"> </w:t>
      </w:r>
      <w:r w:rsidR="007D317F" w:rsidRPr="003B67D3">
        <w:rPr>
          <w:position w:val="6"/>
          <w:sz w:val="28"/>
          <w:szCs w:val="28"/>
        </w:rPr>
        <w:t xml:space="preserve">проведение рекламной компании на телевидении и тщательное отслеживание возврата дебиторской задолженности, использование судебных процедур для ее возврата. В случае невозможности взыскать задолженность даже на основании судебного решения предприятие все же получает возможность отнести сумму непогашенной задолженности на уменьшение налогооблагаемой прибыли, что позволит хотя бы уменьшить платежи в бюджет. В результате реализации всех предложенных мероприятий был составлен прогноз финансовых результатов и рентабельности </w:t>
      </w:r>
      <w:r w:rsidR="00FB6205" w:rsidRPr="003B67D3">
        <w:rPr>
          <w:position w:val="6"/>
          <w:sz w:val="28"/>
          <w:szCs w:val="28"/>
        </w:rPr>
        <w:t xml:space="preserve">ООО «Ремприбор» </w:t>
      </w:r>
      <w:r w:rsidR="007D317F" w:rsidRPr="003B67D3">
        <w:rPr>
          <w:position w:val="6"/>
          <w:sz w:val="28"/>
          <w:szCs w:val="28"/>
        </w:rPr>
        <w:t>, в результате которого выяснилось, что предприятие получит дополнительно 196518 тыс. руб. выручки от продаж. При плановом уровне рентабельности 62.358</w:t>
      </w:r>
      <w:r w:rsidR="003B67D3">
        <w:rPr>
          <w:position w:val="6"/>
          <w:sz w:val="28"/>
          <w:szCs w:val="28"/>
        </w:rPr>
        <w:t xml:space="preserve"> </w:t>
      </w:r>
      <w:r w:rsidR="007D317F" w:rsidRPr="003B67D3">
        <w:rPr>
          <w:position w:val="6"/>
          <w:sz w:val="28"/>
          <w:szCs w:val="28"/>
        </w:rPr>
        <w:t>%</w:t>
      </w:r>
      <w:r w:rsidR="003B67D3">
        <w:rPr>
          <w:position w:val="6"/>
          <w:sz w:val="28"/>
          <w:szCs w:val="28"/>
        </w:rPr>
        <w:t xml:space="preserve"> </w:t>
      </w:r>
      <w:r w:rsidR="007D317F" w:rsidRPr="003B67D3">
        <w:rPr>
          <w:position w:val="6"/>
          <w:sz w:val="28"/>
          <w:szCs w:val="28"/>
        </w:rPr>
        <w:t>прибыль от продаж составит 426445 тыс.руб., что больше прошлогоднего уровня на 133777 тыс.руб., или на 45.7</w:t>
      </w:r>
      <w:r w:rsidR="003B67D3">
        <w:rPr>
          <w:position w:val="6"/>
          <w:sz w:val="28"/>
          <w:szCs w:val="28"/>
        </w:rPr>
        <w:t xml:space="preserve"> </w:t>
      </w:r>
      <w:r w:rsidR="007D317F" w:rsidRPr="003B67D3">
        <w:rPr>
          <w:position w:val="6"/>
          <w:sz w:val="28"/>
          <w:szCs w:val="28"/>
        </w:rPr>
        <w:t>%.</w:t>
      </w:r>
    </w:p>
    <w:p w:rsidR="00615DFB" w:rsidRPr="003B67D3" w:rsidRDefault="00B72BAC" w:rsidP="003B67D3">
      <w:pPr>
        <w:pStyle w:val="1"/>
        <w:spacing w:before="0" w:after="0"/>
        <w:ind w:firstLine="709"/>
        <w:jc w:val="both"/>
        <w:rPr>
          <w:b w:val="0"/>
          <w:position w:val="6"/>
        </w:rPr>
      </w:pPr>
      <w:bookmarkStart w:id="24" w:name="_Toc186044590"/>
      <w:r w:rsidRPr="003B67D3">
        <w:rPr>
          <w:b w:val="0"/>
          <w:position w:val="6"/>
        </w:rPr>
        <w:br w:type="page"/>
      </w:r>
      <w:bookmarkStart w:id="25" w:name="_Toc242597463"/>
      <w:r w:rsidR="00992134" w:rsidRPr="003B67D3">
        <w:rPr>
          <w:b w:val="0"/>
          <w:position w:val="6"/>
        </w:rPr>
        <w:t>Список использованной литературы</w:t>
      </w:r>
      <w:bookmarkEnd w:id="24"/>
      <w:bookmarkEnd w:id="25"/>
    </w:p>
    <w:p w:rsidR="00992134" w:rsidRPr="003B67D3" w:rsidRDefault="00992134" w:rsidP="003D2D84">
      <w:pPr>
        <w:shd w:val="clear" w:color="auto" w:fill="FFFFFF"/>
        <w:autoSpaceDE w:val="0"/>
        <w:autoSpaceDN w:val="0"/>
        <w:adjustRightInd w:val="0"/>
        <w:spacing w:line="360" w:lineRule="auto"/>
        <w:ind w:firstLine="0"/>
        <w:rPr>
          <w:position w:val="6"/>
          <w:sz w:val="28"/>
          <w:szCs w:val="28"/>
        </w:rPr>
      </w:pP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Положение по бухгалтерскому учету "Доходы организации" (ПБУ 9/99), утвержденное приказом Минфина России от 6 мая </w:t>
      </w:r>
      <w:smartTag w:uri="urn:schemas-microsoft-com:office:smarttags" w:element="metricconverter">
        <w:smartTagPr>
          <w:attr w:name="ProductID" w:val="1999 г"/>
        </w:smartTagPr>
        <w:r w:rsidRPr="003B67D3">
          <w:rPr>
            <w:position w:val="6"/>
            <w:sz w:val="28"/>
            <w:szCs w:val="28"/>
          </w:rPr>
          <w:t>1999 г</w:t>
        </w:r>
      </w:smartTag>
      <w:r w:rsidRPr="003B67D3">
        <w:rPr>
          <w:position w:val="6"/>
          <w:sz w:val="28"/>
          <w:szCs w:val="28"/>
        </w:rPr>
        <w:t xml:space="preserve">. N 32н. </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Положение по бухгалтерскому учету</w:t>
      </w:r>
      <w:r w:rsidR="003B67D3">
        <w:rPr>
          <w:position w:val="6"/>
          <w:sz w:val="28"/>
          <w:szCs w:val="28"/>
        </w:rPr>
        <w:t xml:space="preserve"> </w:t>
      </w:r>
      <w:r w:rsidRPr="003B67D3">
        <w:rPr>
          <w:position w:val="6"/>
          <w:sz w:val="28"/>
          <w:szCs w:val="28"/>
        </w:rPr>
        <w:t>"Расходы организации" (ПБУ 10/99), утвержденное приказом</w:t>
      </w:r>
      <w:r w:rsidR="003B67D3">
        <w:rPr>
          <w:position w:val="6"/>
          <w:sz w:val="28"/>
          <w:szCs w:val="28"/>
        </w:rPr>
        <w:t xml:space="preserve"> </w:t>
      </w:r>
      <w:r w:rsidRPr="003B67D3">
        <w:rPr>
          <w:position w:val="6"/>
          <w:sz w:val="28"/>
          <w:szCs w:val="28"/>
        </w:rPr>
        <w:t>Минфина России от 6.05.99 г. N 33н.</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Абдуллаев Н., Зайнетдинов Ф. Формирование системы анализа финансового состояния предприятия // Финансовая газета. – 200. -</w:t>
      </w:r>
      <w:r w:rsidR="003B67D3">
        <w:rPr>
          <w:position w:val="6"/>
          <w:sz w:val="28"/>
          <w:szCs w:val="28"/>
        </w:rPr>
        <w:t xml:space="preserve"> </w:t>
      </w:r>
      <w:r w:rsidRPr="003B67D3">
        <w:rPr>
          <w:position w:val="6"/>
          <w:sz w:val="28"/>
          <w:szCs w:val="28"/>
        </w:rPr>
        <w:t>№ 32. – С. 15-18</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Бабух А.А. Оцениваем бизнес компании // Главбух. – </w:t>
      </w:r>
      <w:r w:rsidR="00FB6205" w:rsidRPr="003B67D3">
        <w:rPr>
          <w:position w:val="6"/>
          <w:sz w:val="28"/>
          <w:szCs w:val="28"/>
        </w:rPr>
        <w:t>2006</w:t>
      </w:r>
      <w:r w:rsidRPr="003B67D3">
        <w:rPr>
          <w:position w:val="6"/>
          <w:sz w:val="28"/>
          <w:szCs w:val="28"/>
        </w:rPr>
        <w:t>. - № 6. – С. 18-20</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Быкадоров В.Л., Алексеев П.Д. Финансово – экономическое состояние предприятия: Практическое пособие – М.: Изд-во «ПРИОР», 1999. – 96 с.</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Давыдова Н. Форма номер два. Чтобы доходы не привели к убыткам // Двойная запись. -</w:t>
      </w:r>
      <w:r w:rsidR="003B67D3">
        <w:rPr>
          <w:position w:val="6"/>
          <w:sz w:val="28"/>
          <w:szCs w:val="28"/>
        </w:rPr>
        <w:t xml:space="preserve"> </w:t>
      </w:r>
      <w:r w:rsidR="00FB6205" w:rsidRPr="003B67D3">
        <w:rPr>
          <w:position w:val="6"/>
          <w:sz w:val="28"/>
          <w:szCs w:val="28"/>
        </w:rPr>
        <w:t>2007</w:t>
      </w:r>
      <w:r w:rsidRPr="003B67D3">
        <w:rPr>
          <w:position w:val="6"/>
          <w:sz w:val="28"/>
          <w:szCs w:val="28"/>
        </w:rPr>
        <w:t>. - № 2. – С. 16-17</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bCs/>
          <w:position w:val="6"/>
          <w:sz w:val="28"/>
          <w:szCs w:val="28"/>
        </w:rPr>
        <w:t xml:space="preserve">Донцова Л.В., Никифорова Н.А. </w:t>
      </w:r>
      <w:r w:rsidRPr="003B67D3">
        <w:rPr>
          <w:position w:val="6"/>
          <w:sz w:val="28"/>
          <w:szCs w:val="28"/>
        </w:rPr>
        <w:t xml:space="preserve">Анализ финансовой отчетности: Практикум. — М.: Издательство «Дело и Сервис», </w:t>
      </w:r>
      <w:r w:rsidR="00FB6205" w:rsidRPr="003B67D3">
        <w:rPr>
          <w:position w:val="6"/>
          <w:sz w:val="28"/>
          <w:szCs w:val="28"/>
        </w:rPr>
        <w:t>2006</w:t>
      </w:r>
      <w:r w:rsidRPr="003B67D3">
        <w:rPr>
          <w:position w:val="6"/>
          <w:sz w:val="28"/>
          <w:szCs w:val="28"/>
        </w:rPr>
        <w:t>. — 144 с.</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Ефимова О.В. Финансовый анализ. 2-е изд., перераб. и доп. – М.: Изд-во «Бухгалтерский учет», 1998. – 320 с.</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Шеремет А.Д., Сайфулин Р.С., Негашев Е.В. Методика финансового анализа. – М.: ИНФРА – М, 2000. – 208 с.</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Донцова Л.В., Никифорова Н.А. Формирование и оценка показателей промежуточной (квартальной) и годовой отчетности. – М.: Изд-во «Дело и Сервис», 2000. – 272 с.</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Киперман Г. Оценка финансовой устойчивости коммерческой организации // Финансовая газета. – </w:t>
      </w:r>
      <w:r w:rsidR="00FB6205" w:rsidRPr="003B67D3">
        <w:rPr>
          <w:position w:val="6"/>
          <w:sz w:val="28"/>
          <w:szCs w:val="28"/>
        </w:rPr>
        <w:t>2007</w:t>
      </w:r>
      <w:r w:rsidRPr="003B67D3">
        <w:rPr>
          <w:position w:val="6"/>
          <w:sz w:val="28"/>
          <w:szCs w:val="28"/>
        </w:rPr>
        <w:t>. -</w:t>
      </w:r>
      <w:r w:rsidR="003B67D3">
        <w:rPr>
          <w:position w:val="6"/>
          <w:sz w:val="28"/>
          <w:szCs w:val="28"/>
        </w:rPr>
        <w:t xml:space="preserve"> </w:t>
      </w:r>
      <w:r w:rsidRPr="003B67D3">
        <w:rPr>
          <w:position w:val="6"/>
          <w:sz w:val="28"/>
          <w:szCs w:val="28"/>
        </w:rPr>
        <w:t>№ 7. – С. 6</w:t>
      </w:r>
    </w:p>
    <w:p w:rsidR="00D013B0"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Ковалев В.В., Патров В.В. Как читать баланс. – 4-е изд., перераб. и доп. – М.: Финансы и статистика, 2002. – 520 с.</w:t>
      </w:r>
    </w:p>
    <w:p w:rsidR="00D013B0" w:rsidRPr="003B67D3" w:rsidRDefault="00D013B0"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Липчиу Н.В., Шевченко Ю.С. Проблемы формирования конечных финансовых результатов деятельности организаций // Экономический анализ. Теория и практика. – 2007. - № 7. – С. 25-28</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Литвинов Н. О чем поведает баланс. Финансовый анализ годовой отчетности // Двойная запись. - </w:t>
      </w:r>
      <w:r w:rsidR="00FB6205" w:rsidRPr="003B67D3">
        <w:rPr>
          <w:position w:val="6"/>
          <w:sz w:val="28"/>
          <w:szCs w:val="28"/>
        </w:rPr>
        <w:t>2007</w:t>
      </w:r>
      <w:r w:rsidRPr="003B67D3">
        <w:rPr>
          <w:position w:val="6"/>
          <w:sz w:val="28"/>
          <w:szCs w:val="28"/>
        </w:rPr>
        <w:t>. - № 3. – С. 18-22</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Макарьева В.И. О рентабельности и путях ее повышения // Налоговый вестник. – </w:t>
      </w:r>
      <w:r w:rsidR="00FB6205" w:rsidRPr="003B67D3">
        <w:rPr>
          <w:position w:val="6"/>
          <w:sz w:val="28"/>
          <w:szCs w:val="28"/>
        </w:rPr>
        <w:t>2006</w:t>
      </w:r>
      <w:r w:rsidRPr="003B67D3">
        <w:rPr>
          <w:position w:val="6"/>
          <w:sz w:val="28"/>
          <w:szCs w:val="28"/>
        </w:rPr>
        <w:t>. - № 7. - С. 19-21</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Маркарьян Э.А., Герасименко Г.П. Финансовый анализ – М.: ПРИОР, 1997. – 160 с.</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Матанцева О.Ю., Матанцева И.В. Финансовая устойчивость организации и оценка ее стоимости // Аудиторские ведомости. – </w:t>
      </w:r>
      <w:r w:rsidR="00FB6205" w:rsidRPr="003B67D3">
        <w:rPr>
          <w:position w:val="6"/>
          <w:sz w:val="28"/>
          <w:szCs w:val="28"/>
        </w:rPr>
        <w:t>2006</w:t>
      </w:r>
      <w:r w:rsidRPr="003B67D3">
        <w:rPr>
          <w:position w:val="6"/>
          <w:sz w:val="28"/>
          <w:szCs w:val="28"/>
        </w:rPr>
        <w:t>. - № 9. – С. 15-17</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Николаев И. Маржинальный анализ рентабельности // Консультант. - </w:t>
      </w:r>
      <w:r w:rsidR="00FB6205" w:rsidRPr="003B67D3">
        <w:rPr>
          <w:position w:val="6"/>
          <w:sz w:val="28"/>
          <w:szCs w:val="28"/>
        </w:rPr>
        <w:t>2008</w:t>
      </w:r>
      <w:r w:rsidRPr="003B67D3">
        <w:rPr>
          <w:position w:val="6"/>
          <w:sz w:val="28"/>
          <w:szCs w:val="28"/>
        </w:rPr>
        <w:t>. - № 5. – С. 22-24</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Панькина О. Ищем порог рентабельности с помощью двух уравнений // Двойная запись.- </w:t>
      </w:r>
      <w:r w:rsidR="00FB6205" w:rsidRPr="003B67D3">
        <w:rPr>
          <w:position w:val="6"/>
          <w:sz w:val="28"/>
          <w:szCs w:val="28"/>
        </w:rPr>
        <w:t>2007</w:t>
      </w:r>
      <w:r w:rsidRPr="003B67D3">
        <w:rPr>
          <w:position w:val="6"/>
          <w:sz w:val="28"/>
          <w:szCs w:val="28"/>
        </w:rPr>
        <w:t>. - № 2. – С. 22-26</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Парушина Н.В. Анализ собственного и привлеченного капитала в бухгалтерской отчетности // Бухгалтерский учет. – 2002. - № 3. – С. 15-18</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Пласкова Н., Тойкер Д Бухгалтерская отчетность как информационная база финансового анализа //Финансовая газета. Региональный выпуск.- 2002. - № 35. С. 5.</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Пятов М.Л. Анализ финансовой устойчивости организации // БУХ.1С. – </w:t>
      </w:r>
      <w:r w:rsidR="00FB6205" w:rsidRPr="003B67D3">
        <w:rPr>
          <w:position w:val="6"/>
          <w:sz w:val="28"/>
          <w:szCs w:val="28"/>
        </w:rPr>
        <w:t>2007</w:t>
      </w:r>
      <w:r w:rsidRPr="003B67D3">
        <w:rPr>
          <w:position w:val="6"/>
          <w:sz w:val="28"/>
          <w:szCs w:val="28"/>
        </w:rPr>
        <w:t>. - № 1. – С. 16-18</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Савицкая Г.В. Методика комплексного анализа хозяйственной деятельности: Краткий курс. – 3-е изд., испр. – М.: ИНФРА-М, </w:t>
      </w:r>
      <w:r w:rsidR="00FB6205" w:rsidRPr="003B67D3">
        <w:rPr>
          <w:position w:val="6"/>
          <w:sz w:val="28"/>
          <w:szCs w:val="28"/>
        </w:rPr>
        <w:t>2008</w:t>
      </w:r>
      <w:r w:rsidRPr="003B67D3">
        <w:rPr>
          <w:position w:val="6"/>
          <w:sz w:val="28"/>
          <w:szCs w:val="28"/>
        </w:rPr>
        <w:t>г.- 320 с.</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Самойленко О.Б. Практика анализа финансово-хозяйственной деятельности по итогам года // Налоговый учет для бухгалтера. – </w:t>
      </w:r>
      <w:r w:rsidR="00FB6205" w:rsidRPr="003B67D3">
        <w:rPr>
          <w:position w:val="6"/>
          <w:sz w:val="28"/>
          <w:szCs w:val="28"/>
        </w:rPr>
        <w:t>2007</w:t>
      </w:r>
      <w:r w:rsidRPr="003B67D3">
        <w:rPr>
          <w:position w:val="6"/>
          <w:sz w:val="28"/>
          <w:szCs w:val="28"/>
        </w:rPr>
        <w:t>. - № 1. – С. 12-15</w:t>
      </w:r>
    </w:p>
    <w:p w:rsidR="00D013B0"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Семенова О.П. Как оценить финансовое состояние организации и угрозу банкротства // Налоговый вестник. - 2003. - № 4. – С. 16-19</w:t>
      </w:r>
    </w:p>
    <w:p w:rsidR="00D013B0" w:rsidRPr="003B67D3" w:rsidRDefault="00D013B0"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Семенов М.В. Анализируем финансовый результат и налогооблагаемую прибыль // Предприятия общественного питания: бухгалтерский учет и налогообложение. – 2007. - № 7. – С. 15-18</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Смирнова Н. Как найти лишние издержки // Консультант. -</w:t>
      </w:r>
      <w:r w:rsidR="003B67D3">
        <w:rPr>
          <w:position w:val="6"/>
          <w:sz w:val="28"/>
          <w:szCs w:val="28"/>
        </w:rPr>
        <w:t xml:space="preserve"> </w:t>
      </w:r>
      <w:r w:rsidR="00FB6205" w:rsidRPr="003B67D3">
        <w:rPr>
          <w:position w:val="6"/>
          <w:sz w:val="28"/>
          <w:szCs w:val="28"/>
        </w:rPr>
        <w:t>2008</w:t>
      </w:r>
      <w:r w:rsidRPr="003B67D3">
        <w:rPr>
          <w:position w:val="6"/>
          <w:sz w:val="28"/>
          <w:szCs w:val="28"/>
        </w:rPr>
        <w:t>. - № 3. – С. 22-25</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Станиславчик Е. Анализ оборотных активов // Финансовая газета. – </w:t>
      </w:r>
      <w:r w:rsidR="00FB6205" w:rsidRPr="003B67D3">
        <w:rPr>
          <w:position w:val="6"/>
          <w:sz w:val="28"/>
          <w:szCs w:val="28"/>
        </w:rPr>
        <w:t>2006</w:t>
      </w:r>
      <w:r w:rsidRPr="003B67D3">
        <w:rPr>
          <w:position w:val="6"/>
          <w:sz w:val="28"/>
          <w:szCs w:val="28"/>
        </w:rPr>
        <w:t>. - № 34. – С. 28-30</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Станиславчик Е. Финансовая устойчивость и финансовый леверидж// Финансовая газета. – </w:t>
      </w:r>
      <w:r w:rsidR="00FB6205" w:rsidRPr="003B67D3">
        <w:rPr>
          <w:position w:val="6"/>
          <w:sz w:val="28"/>
          <w:szCs w:val="28"/>
        </w:rPr>
        <w:t>2006</w:t>
      </w:r>
      <w:r w:rsidRPr="003B67D3">
        <w:rPr>
          <w:position w:val="6"/>
          <w:sz w:val="28"/>
          <w:szCs w:val="28"/>
        </w:rPr>
        <w:t>. - № 28. – С. 5</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 xml:space="preserve">Танашева О.Г., Урванцева А.В. Мониторинг в системе управления расчетами с дебиторами // Аудиторские ведомости. - </w:t>
      </w:r>
      <w:r w:rsidR="00FB6205" w:rsidRPr="003B67D3">
        <w:rPr>
          <w:position w:val="6"/>
          <w:sz w:val="28"/>
          <w:szCs w:val="28"/>
        </w:rPr>
        <w:t>2007</w:t>
      </w:r>
      <w:r w:rsidRPr="003B67D3">
        <w:rPr>
          <w:position w:val="6"/>
          <w:sz w:val="28"/>
          <w:szCs w:val="28"/>
        </w:rPr>
        <w:t>. - № 12. - С. 23-25</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Чурилов С.В. Анализ собственного оборотного капитала // Бухгалтерский учет. – 2000. - № 11. – С. 32-33.</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Шуляк П.Н. Финансы предприятия: Учебник. – 2-е изд. – М.- Издательский дом «Дашков и К». - 2000. – 752 с.</w:t>
      </w:r>
    </w:p>
    <w:p w:rsidR="007D317F" w:rsidRPr="003B67D3" w:rsidRDefault="007D317F" w:rsidP="003D2D84">
      <w:pPr>
        <w:widowControl/>
        <w:numPr>
          <w:ilvl w:val="0"/>
          <w:numId w:val="33"/>
        </w:numPr>
        <w:tabs>
          <w:tab w:val="clear" w:pos="0"/>
          <w:tab w:val="num" w:pos="360"/>
        </w:tabs>
        <w:spacing w:line="360" w:lineRule="auto"/>
        <w:ind w:firstLine="0"/>
        <w:rPr>
          <w:position w:val="6"/>
          <w:sz w:val="28"/>
          <w:szCs w:val="28"/>
        </w:rPr>
      </w:pPr>
      <w:r w:rsidRPr="003B67D3">
        <w:rPr>
          <w:position w:val="6"/>
          <w:sz w:val="28"/>
          <w:szCs w:val="28"/>
        </w:rPr>
        <w:t>Щербакова Н.Ф. Финансовая устойчивость и диагностика возможного банкротства организации // Аудиторские ведомости. – 2002. - № 10. С. 13-19</w:t>
      </w:r>
      <w:bookmarkStart w:id="26" w:name="_GoBack"/>
      <w:bookmarkEnd w:id="26"/>
    </w:p>
    <w:sectPr w:rsidR="007D317F" w:rsidRPr="003B67D3" w:rsidSect="003B67D3">
      <w:headerReference w:type="even" r:id="rId26"/>
      <w:footerReference w:type="even" r:id="rId27"/>
      <w:footerReference w:type="default" r:id="rId2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880" w:rsidRDefault="00AA7880">
      <w:pPr>
        <w:autoSpaceDE w:val="0"/>
        <w:autoSpaceDN w:val="0"/>
        <w:adjustRightInd w:val="0"/>
        <w:spacing w:line="240" w:lineRule="auto"/>
        <w:ind w:firstLine="0"/>
        <w:jc w:val="left"/>
      </w:pPr>
      <w:r>
        <w:separator/>
      </w:r>
    </w:p>
  </w:endnote>
  <w:endnote w:type="continuationSeparator" w:id="0">
    <w:p w:rsidR="00AA7880" w:rsidRDefault="00AA7880">
      <w:pPr>
        <w:autoSpaceDE w:val="0"/>
        <w:autoSpaceDN w:val="0"/>
        <w:adjustRightInd w:val="0"/>
        <w:spacing w:line="240" w:lineRule="auto"/>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C0" w:rsidRDefault="006857C0" w:rsidP="006757B0">
    <w:pPr>
      <w:pStyle w:val="a7"/>
      <w:framePr w:wrap="around" w:vAnchor="text" w:hAnchor="margin" w:xAlign="center" w:y="1"/>
      <w:rPr>
        <w:rStyle w:val="a6"/>
      </w:rPr>
    </w:pPr>
  </w:p>
  <w:p w:rsidR="006857C0" w:rsidRDefault="006857C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C0" w:rsidRDefault="00397691" w:rsidP="003A5353">
    <w:pPr>
      <w:pStyle w:val="a7"/>
      <w:framePr w:wrap="around" w:vAnchor="text" w:hAnchor="margin" w:xAlign="center" w:y="1"/>
      <w:rPr>
        <w:rStyle w:val="a6"/>
      </w:rPr>
    </w:pPr>
    <w:r>
      <w:rPr>
        <w:rStyle w:val="a6"/>
        <w:noProof/>
      </w:rPr>
      <w:t>3</w:t>
    </w:r>
  </w:p>
  <w:p w:rsidR="006857C0" w:rsidRDefault="006857C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880" w:rsidRDefault="00AA7880">
      <w:pPr>
        <w:autoSpaceDE w:val="0"/>
        <w:autoSpaceDN w:val="0"/>
        <w:adjustRightInd w:val="0"/>
        <w:spacing w:line="240" w:lineRule="auto"/>
        <w:ind w:firstLine="0"/>
        <w:jc w:val="left"/>
      </w:pPr>
      <w:r>
        <w:separator/>
      </w:r>
    </w:p>
  </w:footnote>
  <w:footnote w:type="continuationSeparator" w:id="0">
    <w:p w:rsidR="00AA7880" w:rsidRDefault="00AA7880">
      <w:pPr>
        <w:autoSpaceDE w:val="0"/>
        <w:autoSpaceDN w:val="0"/>
        <w:adjustRightInd w:val="0"/>
        <w:spacing w:line="240" w:lineRule="auto"/>
        <w:ind w:firstLine="0"/>
        <w:jc w:val="left"/>
      </w:pPr>
      <w:r>
        <w:continuationSeparator/>
      </w:r>
    </w:p>
  </w:footnote>
  <w:footnote w:id="1">
    <w:p w:rsidR="00AA7880" w:rsidRDefault="006857C0" w:rsidP="00326C1E">
      <w:pPr>
        <w:autoSpaceDE w:val="0"/>
        <w:autoSpaceDN w:val="0"/>
        <w:adjustRightInd w:val="0"/>
        <w:spacing w:line="240" w:lineRule="auto"/>
        <w:ind w:firstLine="0"/>
        <w:jc w:val="left"/>
      </w:pPr>
      <w:r>
        <w:rPr>
          <w:rStyle w:val="ae"/>
        </w:rPr>
        <w:footnoteRef/>
      </w:r>
      <w:r>
        <w:t xml:space="preserve"> </w:t>
      </w:r>
      <w:r w:rsidRPr="00B72624">
        <w:t>Семенов М.В. Анализируем финансовый результат и налогооблагаемую прибыль // Предприятия общественного питания: бухгалтерский учет и налогообложение. – 2007. - № 7. – С. 15-18</w:t>
      </w:r>
    </w:p>
  </w:footnote>
  <w:footnote w:id="2">
    <w:p w:rsidR="00AA7880" w:rsidRDefault="006857C0" w:rsidP="00033E4B">
      <w:pPr>
        <w:pStyle w:val="ac"/>
      </w:pPr>
      <w:r>
        <w:rPr>
          <w:rStyle w:val="ae"/>
        </w:rPr>
        <w:footnoteRef/>
      </w:r>
      <w:r>
        <w:t xml:space="preserve"> </w:t>
      </w:r>
      <w:r w:rsidRPr="007F12C3">
        <w:t xml:space="preserve">Киперман Г. Оценка финансовой устойчивости коммерческой организации // Финансовая газета № 7, </w:t>
      </w:r>
      <w:r>
        <w:t>2007</w:t>
      </w:r>
      <w:r w:rsidRPr="007F12C3">
        <w:t>.</w:t>
      </w:r>
    </w:p>
  </w:footnote>
  <w:footnote w:id="3">
    <w:p w:rsidR="00AA7880" w:rsidRDefault="006857C0" w:rsidP="006857C0">
      <w:pPr>
        <w:autoSpaceDE w:val="0"/>
        <w:autoSpaceDN w:val="0"/>
        <w:adjustRightInd w:val="0"/>
        <w:spacing w:line="240" w:lineRule="auto"/>
        <w:ind w:firstLine="0"/>
        <w:jc w:val="left"/>
      </w:pPr>
      <w:r>
        <w:rPr>
          <w:rStyle w:val="ae"/>
        </w:rPr>
        <w:footnoteRef/>
      </w:r>
      <w:r>
        <w:t xml:space="preserve"> </w:t>
      </w:r>
      <w:r w:rsidRPr="00B72624">
        <w:t>Киперман Г. Оценка финансовой устойчивости коммерческой организации // Финансовая газета. – 2007. -</w:t>
      </w:r>
      <w:r>
        <w:t xml:space="preserve"> </w:t>
      </w:r>
      <w:r w:rsidRPr="00B72624">
        <w:t>№ 7. – С. 6</w:t>
      </w:r>
    </w:p>
  </w:footnote>
  <w:footnote w:id="4">
    <w:p w:rsidR="00AA7880" w:rsidRDefault="006857C0" w:rsidP="00033E4B">
      <w:pPr>
        <w:pStyle w:val="ac"/>
      </w:pPr>
      <w:r>
        <w:rPr>
          <w:rStyle w:val="ae"/>
        </w:rPr>
        <w:footnoteRef/>
      </w:r>
      <w:r>
        <w:t xml:space="preserve"> </w:t>
      </w:r>
      <w:r w:rsidRPr="007F12C3">
        <w:t>Шуляк П.Н. Финансы предприятия: Учебник. – 2-е изд. – М.- Излдательский дом «Дашков и К», 2000. – 752 с.</w:t>
      </w:r>
    </w:p>
  </w:footnote>
  <w:footnote w:id="5">
    <w:p w:rsidR="00AA7880" w:rsidRDefault="006857C0" w:rsidP="006857C0">
      <w:pPr>
        <w:autoSpaceDE w:val="0"/>
        <w:autoSpaceDN w:val="0"/>
        <w:adjustRightInd w:val="0"/>
        <w:spacing w:line="240" w:lineRule="auto"/>
        <w:ind w:firstLine="0"/>
        <w:jc w:val="left"/>
      </w:pPr>
      <w:r>
        <w:rPr>
          <w:rStyle w:val="ae"/>
        </w:rPr>
        <w:footnoteRef/>
      </w:r>
      <w:r>
        <w:t xml:space="preserve"> </w:t>
      </w:r>
      <w:r w:rsidRPr="00B72624">
        <w:t>Самойленко О.Б. Практика анализа финансово-хозяйственной деятельности по итогам года // Налоговый учет для бухгалтера. – 2007. - № 1. – С. 12-15</w:t>
      </w:r>
    </w:p>
  </w:footnote>
  <w:footnote w:id="6">
    <w:p w:rsidR="00AA7880" w:rsidRDefault="006857C0" w:rsidP="006857C0">
      <w:pPr>
        <w:autoSpaceDE w:val="0"/>
        <w:autoSpaceDN w:val="0"/>
        <w:adjustRightInd w:val="0"/>
        <w:spacing w:line="360" w:lineRule="auto"/>
        <w:ind w:firstLine="0"/>
      </w:pPr>
      <w:r>
        <w:rPr>
          <w:rStyle w:val="ae"/>
        </w:rPr>
        <w:footnoteRef/>
      </w:r>
      <w:r>
        <w:t xml:space="preserve"> </w:t>
      </w:r>
      <w:r w:rsidRPr="007F12C3">
        <w:t xml:space="preserve">Шуляк П.Н. Финансы предприятия: Учебник. – 2-е изд. – М.- Излдательский дом «Дашков и К», 2000. </w:t>
      </w:r>
      <w:r>
        <w:t>с. 516</w:t>
      </w:r>
    </w:p>
  </w:footnote>
  <w:footnote w:id="7">
    <w:p w:rsidR="00AA7880" w:rsidRDefault="006857C0" w:rsidP="006857C0">
      <w:pPr>
        <w:autoSpaceDE w:val="0"/>
        <w:autoSpaceDN w:val="0"/>
        <w:adjustRightInd w:val="0"/>
        <w:spacing w:line="360" w:lineRule="auto"/>
        <w:ind w:firstLine="0"/>
      </w:pPr>
      <w:r w:rsidRPr="007F12C3">
        <w:rPr>
          <w:rStyle w:val="ae"/>
        </w:rPr>
        <w:footnoteRef/>
      </w:r>
      <w:r w:rsidRPr="007F12C3">
        <w:t xml:space="preserve"> Шуляк П.Н. Финансы предприятия: Учебник. – 2-е изд. – М.- Излдательский дом «Дашков и К», 2000. </w:t>
      </w:r>
      <w:r>
        <w:t>с. 516</w:t>
      </w:r>
    </w:p>
  </w:footnote>
  <w:footnote w:id="8">
    <w:p w:rsidR="00AA7880" w:rsidRDefault="006857C0" w:rsidP="00033E4B">
      <w:pPr>
        <w:pStyle w:val="ac"/>
      </w:pPr>
      <w:r>
        <w:rPr>
          <w:rStyle w:val="ae"/>
        </w:rPr>
        <w:footnoteRef/>
      </w:r>
      <w:r>
        <w:t xml:space="preserve"> </w:t>
      </w:r>
      <w:r w:rsidRPr="007F12C3">
        <w:t>Шуляк П.Н. Финансы предприятия: Учебник. – 2-е изд. – М.- Излдательский дом «Дашков и К», 2000. с.</w:t>
      </w:r>
      <w:r>
        <w:t>518</w:t>
      </w:r>
    </w:p>
  </w:footnote>
  <w:footnote w:id="9">
    <w:p w:rsidR="00AA7880" w:rsidRDefault="006857C0" w:rsidP="006857C0">
      <w:pPr>
        <w:autoSpaceDE w:val="0"/>
        <w:autoSpaceDN w:val="0"/>
        <w:adjustRightInd w:val="0"/>
        <w:spacing w:line="240" w:lineRule="auto"/>
        <w:ind w:firstLine="0"/>
        <w:jc w:val="left"/>
      </w:pPr>
      <w:r>
        <w:rPr>
          <w:rStyle w:val="ae"/>
        </w:rPr>
        <w:footnoteRef/>
      </w:r>
      <w:r>
        <w:t xml:space="preserve"> </w:t>
      </w:r>
      <w:r w:rsidRPr="00B72624">
        <w:t>Станиславчик Е. Финансовая устойчивость и финансовый леверидж// Финансовая газета. – 2006. - № 28. – С. 5</w:t>
      </w:r>
    </w:p>
  </w:footnote>
  <w:footnote w:id="10">
    <w:p w:rsidR="00AA7880" w:rsidRDefault="006857C0" w:rsidP="00033E4B">
      <w:pPr>
        <w:pStyle w:val="ac"/>
      </w:pPr>
      <w:r>
        <w:rPr>
          <w:rStyle w:val="ae"/>
        </w:rPr>
        <w:footnoteRef/>
      </w:r>
      <w:r>
        <w:t xml:space="preserve"> </w:t>
      </w:r>
      <w:r w:rsidRPr="005C33DE">
        <w:t xml:space="preserve">Савицкая Г.В. Методика комплексного анализа хозяйственной деятельности: Краткий курс. – 3-е изд., испр. – М.: ИНФРА-М, </w:t>
      </w:r>
      <w:r>
        <w:t>2008</w:t>
      </w:r>
      <w:r w:rsidRPr="005C33DE">
        <w:t>г</w:t>
      </w:r>
      <w:r>
        <w:t>. с. 312.</w:t>
      </w:r>
    </w:p>
  </w:footnote>
  <w:footnote w:id="11">
    <w:p w:rsidR="00AA7880" w:rsidRDefault="006857C0" w:rsidP="006857C0">
      <w:pPr>
        <w:autoSpaceDE w:val="0"/>
        <w:autoSpaceDN w:val="0"/>
        <w:adjustRightInd w:val="0"/>
        <w:spacing w:line="240" w:lineRule="auto"/>
        <w:ind w:firstLine="0"/>
        <w:jc w:val="left"/>
      </w:pPr>
      <w:r>
        <w:rPr>
          <w:rStyle w:val="ae"/>
        </w:rPr>
        <w:footnoteRef/>
      </w:r>
      <w:r>
        <w:t xml:space="preserve"> </w:t>
      </w:r>
      <w:r w:rsidRPr="00B72624">
        <w:t xml:space="preserve">Шуляк П.Н. Финансы предприятия: Учебник. – 2-е изд. – М.- Издательский дом «Дашков и К». - 2000. </w:t>
      </w:r>
      <w:r>
        <w:t>С. 54.</w:t>
      </w:r>
    </w:p>
  </w:footnote>
  <w:footnote w:id="12">
    <w:p w:rsidR="00AA7880" w:rsidRDefault="006857C0" w:rsidP="00033E4B">
      <w:pPr>
        <w:pStyle w:val="ac"/>
      </w:pPr>
      <w:r>
        <w:rPr>
          <w:rStyle w:val="ae"/>
        </w:rPr>
        <w:footnoteRef/>
      </w:r>
      <w:r>
        <w:t xml:space="preserve"> </w:t>
      </w:r>
      <w:r w:rsidRPr="008C0BE5">
        <w:t>Савицкая Г.В. Методика комплексного анализа хозяйственной деятельности: Краткий курс. – 3-е изд., испр. – М.: ИН</w:t>
      </w:r>
      <w:r>
        <w:t>ФРА-М, 2008. с. 37.</w:t>
      </w:r>
    </w:p>
  </w:footnote>
  <w:footnote w:id="13">
    <w:p w:rsidR="00AA7880" w:rsidRDefault="006857C0" w:rsidP="00033E4B">
      <w:pPr>
        <w:pStyle w:val="ac"/>
      </w:pPr>
      <w:r>
        <w:rPr>
          <w:rStyle w:val="ae"/>
        </w:rPr>
        <w:footnoteRef/>
      </w:r>
      <w:r>
        <w:t xml:space="preserve"> </w:t>
      </w:r>
      <w:r w:rsidRPr="00A10DEE">
        <w:t xml:space="preserve">Савицкая Г.В. Анализ хозяйственной деятельности предприятия.4-е перераб. и доп. – Минск: ООО «Новое Знание»,2003. </w:t>
      </w:r>
      <w:r>
        <w:t>с. 602</w:t>
      </w:r>
      <w:r w:rsidRPr="00A10DEE">
        <w:t xml:space="preserve">. </w:t>
      </w:r>
    </w:p>
  </w:footnote>
  <w:footnote w:id="14">
    <w:p w:rsidR="00AA7880" w:rsidRDefault="006857C0" w:rsidP="006857C0">
      <w:pPr>
        <w:pStyle w:val="ac"/>
      </w:pPr>
      <w:r>
        <w:rPr>
          <w:rStyle w:val="ae"/>
        </w:rPr>
        <w:footnoteRef/>
      </w:r>
      <w:r>
        <w:t xml:space="preserve"> </w:t>
      </w:r>
      <w:r w:rsidRPr="005C33DE">
        <w:t>Давыдова Н. Форма номер два. Чтобы доходы не привели к убыткам // Двойная запись,</w:t>
      </w:r>
      <w:r>
        <w:t xml:space="preserve"> 2007</w:t>
      </w:r>
      <w:r w:rsidRPr="005C33DE">
        <w:t>. - № 2</w:t>
      </w:r>
    </w:p>
  </w:footnote>
  <w:footnote w:id="15">
    <w:p w:rsidR="00AA7880" w:rsidRDefault="006857C0" w:rsidP="006857C0">
      <w:pPr>
        <w:autoSpaceDE w:val="0"/>
        <w:autoSpaceDN w:val="0"/>
        <w:adjustRightInd w:val="0"/>
        <w:spacing w:line="240" w:lineRule="auto"/>
        <w:ind w:firstLine="0"/>
        <w:jc w:val="left"/>
      </w:pPr>
      <w:r>
        <w:rPr>
          <w:rStyle w:val="ae"/>
        </w:rPr>
        <w:footnoteRef/>
      </w:r>
      <w:r>
        <w:t xml:space="preserve"> </w:t>
      </w:r>
      <w:r w:rsidRPr="00B72624">
        <w:t>Щербакова Н.Ф. Финансовая устойчивость и диагностика возможного банкротства организации // Аудиторские ведомости. – 2002. - № 10. С. 13-19</w:t>
      </w:r>
      <w:r>
        <w:t xml:space="preserve"> </w:t>
      </w:r>
      <w:r>
        <w:tab/>
        <w:t xml:space="preserve"> </w:t>
      </w:r>
    </w:p>
  </w:footnote>
  <w:footnote w:id="16">
    <w:p w:rsidR="00AA7880" w:rsidRDefault="006857C0" w:rsidP="00033E4B">
      <w:pPr>
        <w:pStyle w:val="ac"/>
      </w:pPr>
      <w:r>
        <w:rPr>
          <w:rStyle w:val="ae"/>
        </w:rPr>
        <w:footnoteRef/>
      </w:r>
      <w:r>
        <w:t xml:space="preserve"> </w:t>
      </w:r>
      <w:r w:rsidRPr="008D1450">
        <w:t>Богатырева Е.И. Отражение финансовых результатов в отчетности // Бух</w:t>
      </w:r>
      <w:r>
        <w:t>галтерский учет. 2003, № 3</w:t>
      </w:r>
    </w:p>
  </w:footnote>
  <w:footnote w:id="17">
    <w:p w:rsidR="00AA7880" w:rsidRDefault="006857C0" w:rsidP="00033E4B">
      <w:pPr>
        <w:pStyle w:val="ac"/>
      </w:pPr>
      <w:r>
        <w:rPr>
          <w:rStyle w:val="ae"/>
        </w:rPr>
        <w:footnoteRef/>
      </w:r>
      <w:r>
        <w:t xml:space="preserve"> </w:t>
      </w:r>
      <w:r w:rsidRPr="005C33DE">
        <w:t>Давыдова Н. Форма номер два. Чтобы доходы не привели к убыткам // Двойная запись,</w:t>
      </w:r>
      <w:r>
        <w:t xml:space="preserve"> 2007</w:t>
      </w:r>
      <w:r w:rsidRPr="005C33DE">
        <w:t>. - №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C0" w:rsidRDefault="006857C0" w:rsidP="00033E4B">
    <w:pPr>
      <w:pStyle w:val="a4"/>
      <w:framePr w:wrap="around" w:vAnchor="text" w:hAnchor="margin" w:xAlign="center" w:y="1"/>
      <w:rPr>
        <w:rStyle w:val="a6"/>
      </w:rPr>
    </w:pPr>
  </w:p>
  <w:p w:rsidR="006857C0" w:rsidRDefault="006857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EB42756"/>
    <w:lvl w:ilvl="0">
      <w:start w:val="1"/>
      <w:numFmt w:val="bullet"/>
      <w:lvlText w:val=""/>
      <w:lvlJc w:val="left"/>
      <w:pPr>
        <w:tabs>
          <w:tab w:val="num" w:pos="643"/>
        </w:tabs>
        <w:ind w:left="643" w:hanging="360"/>
      </w:pPr>
      <w:rPr>
        <w:rFonts w:ascii="Symbol" w:hAnsi="Symbol" w:hint="default"/>
      </w:rPr>
    </w:lvl>
  </w:abstractNum>
  <w:abstractNum w:abstractNumId="1">
    <w:nsid w:val="01B769A9"/>
    <w:multiLevelType w:val="multilevel"/>
    <w:tmpl w:val="8AB022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DC660B"/>
    <w:multiLevelType w:val="hybridMultilevel"/>
    <w:tmpl w:val="1BDC0FE0"/>
    <w:lvl w:ilvl="0" w:tplc="6136B420">
      <w:start w:val="1"/>
      <w:numFmt w:val="decimal"/>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1F1097"/>
    <w:multiLevelType w:val="multilevel"/>
    <w:tmpl w:val="5B1463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9787F88"/>
    <w:multiLevelType w:val="singleLevel"/>
    <w:tmpl w:val="438A788A"/>
    <w:lvl w:ilvl="0">
      <w:start w:val="1"/>
      <w:numFmt w:val="decimal"/>
      <w:lvlText w:val="%1."/>
      <w:lvlJc w:val="left"/>
      <w:pPr>
        <w:tabs>
          <w:tab w:val="num" w:pos="375"/>
        </w:tabs>
        <w:ind w:left="375" w:hanging="375"/>
      </w:pPr>
      <w:rPr>
        <w:rFonts w:cs="Times New Roman"/>
      </w:rPr>
    </w:lvl>
  </w:abstractNum>
  <w:abstractNum w:abstractNumId="5">
    <w:nsid w:val="0A697E2A"/>
    <w:multiLevelType w:val="multilevel"/>
    <w:tmpl w:val="DEF85C74"/>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nsid w:val="0BD64AA4"/>
    <w:multiLevelType w:val="hybridMultilevel"/>
    <w:tmpl w:val="531490B0"/>
    <w:lvl w:ilvl="0" w:tplc="B966F958">
      <w:start w:val="1"/>
      <w:numFmt w:val="bullet"/>
      <w:lvlText w:val="-"/>
      <w:lvlJc w:val="left"/>
      <w:pPr>
        <w:tabs>
          <w:tab w:val="num" w:pos="284"/>
        </w:tabs>
        <w:ind w:left="567" w:hanging="283"/>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B21827"/>
    <w:multiLevelType w:val="singleLevel"/>
    <w:tmpl w:val="ABB4C6B6"/>
    <w:lvl w:ilvl="0">
      <w:start w:val="10"/>
      <w:numFmt w:val="bullet"/>
      <w:lvlText w:val="-"/>
      <w:lvlJc w:val="left"/>
      <w:pPr>
        <w:tabs>
          <w:tab w:val="num" w:pos="720"/>
        </w:tabs>
        <w:ind w:left="720" w:hanging="360"/>
      </w:pPr>
      <w:rPr>
        <w:rFonts w:hint="default"/>
      </w:rPr>
    </w:lvl>
  </w:abstractNum>
  <w:abstractNum w:abstractNumId="8">
    <w:nsid w:val="115061AC"/>
    <w:multiLevelType w:val="multilevel"/>
    <w:tmpl w:val="880E24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4FE7A70"/>
    <w:multiLevelType w:val="hybridMultilevel"/>
    <w:tmpl w:val="D52467E6"/>
    <w:lvl w:ilvl="0" w:tplc="99D6445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7B35C9D"/>
    <w:multiLevelType w:val="hybridMultilevel"/>
    <w:tmpl w:val="8D1CDA64"/>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FA411C"/>
    <w:multiLevelType w:val="hybridMultilevel"/>
    <w:tmpl w:val="4830B5CA"/>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2178C5"/>
    <w:multiLevelType w:val="hybridMultilevel"/>
    <w:tmpl w:val="B44E982C"/>
    <w:lvl w:ilvl="0" w:tplc="73121122">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DB317CC"/>
    <w:multiLevelType w:val="hybridMultilevel"/>
    <w:tmpl w:val="CDACBD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659585E"/>
    <w:multiLevelType w:val="hybridMultilevel"/>
    <w:tmpl w:val="524CA00C"/>
    <w:lvl w:ilvl="0" w:tplc="5C76B652">
      <w:start w:val="1"/>
      <w:numFmt w:val="decimal"/>
      <w:lvlText w:val="%1."/>
      <w:lvlJc w:val="left"/>
      <w:pPr>
        <w:tabs>
          <w:tab w:val="num" w:pos="720"/>
        </w:tabs>
        <w:ind w:left="720" w:hanging="360"/>
      </w:pPr>
      <w:rPr>
        <w:rFonts w:cs="Times New Roman" w:hint="default"/>
      </w:rPr>
    </w:lvl>
    <w:lvl w:ilvl="1" w:tplc="14508950">
      <w:numFmt w:val="none"/>
      <w:lvlText w:val=""/>
      <w:lvlJc w:val="left"/>
      <w:pPr>
        <w:tabs>
          <w:tab w:val="num" w:pos="360"/>
        </w:tabs>
      </w:pPr>
      <w:rPr>
        <w:rFonts w:cs="Times New Roman"/>
      </w:rPr>
    </w:lvl>
    <w:lvl w:ilvl="2" w:tplc="5D3C5B08" w:tentative="1">
      <w:start w:val="1"/>
      <w:numFmt w:val="lowerRoman"/>
      <w:lvlText w:val="%3."/>
      <w:lvlJc w:val="right"/>
      <w:pPr>
        <w:tabs>
          <w:tab w:val="num" w:pos="2160"/>
        </w:tabs>
        <w:ind w:left="2160" w:hanging="180"/>
      </w:pPr>
      <w:rPr>
        <w:rFonts w:cs="Times New Roman"/>
      </w:rPr>
    </w:lvl>
    <w:lvl w:ilvl="3" w:tplc="B4E89F9C" w:tentative="1">
      <w:start w:val="1"/>
      <w:numFmt w:val="decimal"/>
      <w:lvlText w:val="%4."/>
      <w:lvlJc w:val="left"/>
      <w:pPr>
        <w:tabs>
          <w:tab w:val="num" w:pos="2880"/>
        </w:tabs>
        <w:ind w:left="2880" w:hanging="360"/>
      </w:pPr>
      <w:rPr>
        <w:rFonts w:cs="Times New Roman"/>
      </w:rPr>
    </w:lvl>
    <w:lvl w:ilvl="4" w:tplc="BA968D64" w:tentative="1">
      <w:start w:val="1"/>
      <w:numFmt w:val="lowerLetter"/>
      <w:lvlText w:val="%5."/>
      <w:lvlJc w:val="left"/>
      <w:pPr>
        <w:tabs>
          <w:tab w:val="num" w:pos="3600"/>
        </w:tabs>
        <w:ind w:left="3600" w:hanging="360"/>
      </w:pPr>
      <w:rPr>
        <w:rFonts w:cs="Times New Roman"/>
      </w:rPr>
    </w:lvl>
    <w:lvl w:ilvl="5" w:tplc="D68AFA64" w:tentative="1">
      <w:start w:val="1"/>
      <w:numFmt w:val="lowerRoman"/>
      <w:lvlText w:val="%6."/>
      <w:lvlJc w:val="right"/>
      <w:pPr>
        <w:tabs>
          <w:tab w:val="num" w:pos="4320"/>
        </w:tabs>
        <w:ind w:left="4320" w:hanging="180"/>
      </w:pPr>
      <w:rPr>
        <w:rFonts w:cs="Times New Roman"/>
      </w:rPr>
    </w:lvl>
    <w:lvl w:ilvl="6" w:tplc="4FE80648" w:tentative="1">
      <w:start w:val="1"/>
      <w:numFmt w:val="decimal"/>
      <w:lvlText w:val="%7."/>
      <w:lvlJc w:val="left"/>
      <w:pPr>
        <w:tabs>
          <w:tab w:val="num" w:pos="5040"/>
        </w:tabs>
        <w:ind w:left="5040" w:hanging="360"/>
      </w:pPr>
      <w:rPr>
        <w:rFonts w:cs="Times New Roman"/>
      </w:rPr>
    </w:lvl>
    <w:lvl w:ilvl="7" w:tplc="432A2848" w:tentative="1">
      <w:start w:val="1"/>
      <w:numFmt w:val="lowerLetter"/>
      <w:lvlText w:val="%8."/>
      <w:lvlJc w:val="left"/>
      <w:pPr>
        <w:tabs>
          <w:tab w:val="num" w:pos="5760"/>
        </w:tabs>
        <w:ind w:left="5760" w:hanging="360"/>
      </w:pPr>
      <w:rPr>
        <w:rFonts w:cs="Times New Roman"/>
      </w:rPr>
    </w:lvl>
    <w:lvl w:ilvl="8" w:tplc="BC269BB8" w:tentative="1">
      <w:start w:val="1"/>
      <w:numFmt w:val="lowerRoman"/>
      <w:lvlText w:val="%9."/>
      <w:lvlJc w:val="right"/>
      <w:pPr>
        <w:tabs>
          <w:tab w:val="num" w:pos="6480"/>
        </w:tabs>
        <w:ind w:left="6480" w:hanging="180"/>
      </w:pPr>
      <w:rPr>
        <w:rFonts w:cs="Times New Roman"/>
      </w:rPr>
    </w:lvl>
  </w:abstractNum>
  <w:abstractNum w:abstractNumId="15">
    <w:nsid w:val="2B6877DB"/>
    <w:multiLevelType w:val="singleLevel"/>
    <w:tmpl w:val="A2A06EFE"/>
    <w:lvl w:ilvl="0">
      <w:numFmt w:val="bullet"/>
      <w:lvlText w:val="–"/>
      <w:lvlJc w:val="left"/>
      <w:pPr>
        <w:tabs>
          <w:tab w:val="num" w:pos="716"/>
        </w:tabs>
        <w:ind w:left="716" w:hanging="432"/>
      </w:pPr>
      <w:rPr>
        <w:rFonts w:hint="default"/>
      </w:rPr>
    </w:lvl>
  </w:abstractNum>
  <w:abstractNum w:abstractNumId="16">
    <w:nsid w:val="2DF965AA"/>
    <w:multiLevelType w:val="singleLevel"/>
    <w:tmpl w:val="ED5A184E"/>
    <w:lvl w:ilvl="0">
      <w:start w:val="1"/>
      <w:numFmt w:val="decimal"/>
      <w:lvlText w:val="%1."/>
      <w:lvlJc w:val="left"/>
      <w:pPr>
        <w:tabs>
          <w:tab w:val="num" w:pos="360"/>
        </w:tabs>
        <w:ind w:left="360" w:hanging="360"/>
      </w:pPr>
      <w:rPr>
        <w:rFonts w:cs="Times New Roman" w:hint="default"/>
      </w:rPr>
    </w:lvl>
  </w:abstractNum>
  <w:abstractNum w:abstractNumId="17">
    <w:nsid w:val="308D4FA2"/>
    <w:multiLevelType w:val="singleLevel"/>
    <w:tmpl w:val="9B524004"/>
    <w:lvl w:ilvl="0">
      <w:start w:val="1"/>
      <w:numFmt w:val="decimal"/>
      <w:lvlText w:val="%1."/>
      <w:lvlJc w:val="left"/>
      <w:pPr>
        <w:tabs>
          <w:tab w:val="num" w:pos="1069"/>
        </w:tabs>
        <w:ind w:left="1069" w:hanging="360"/>
      </w:pPr>
      <w:rPr>
        <w:rFonts w:cs="Times New Roman" w:hint="default"/>
      </w:rPr>
    </w:lvl>
  </w:abstractNum>
  <w:abstractNum w:abstractNumId="18">
    <w:nsid w:val="3366109E"/>
    <w:multiLevelType w:val="hybridMultilevel"/>
    <w:tmpl w:val="47BEBC8C"/>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9250BA4"/>
    <w:multiLevelType w:val="multilevel"/>
    <w:tmpl w:val="864C8344"/>
    <w:lvl w:ilvl="0">
      <w:start w:val="3"/>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3B766090"/>
    <w:multiLevelType w:val="singleLevel"/>
    <w:tmpl w:val="7D7458A4"/>
    <w:lvl w:ilvl="0">
      <w:start w:val="1"/>
      <w:numFmt w:val="bullet"/>
      <w:lvlText w:val="-"/>
      <w:lvlJc w:val="left"/>
      <w:pPr>
        <w:tabs>
          <w:tab w:val="num" w:pos="845"/>
        </w:tabs>
        <w:ind w:left="845" w:hanging="360"/>
      </w:pPr>
      <w:rPr>
        <w:rFonts w:ascii="Times New Roman" w:hAnsi="Times New Roman" w:hint="default"/>
      </w:rPr>
    </w:lvl>
  </w:abstractNum>
  <w:abstractNum w:abstractNumId="21">
    <w:nsid w:val="3BC82E97"/>
    <w:multiLevelType w:val="singleLevel"/>
    <w:tmpl w:val="1FF450FA"/>
    <w:lvl w:ilvl="0">
      <w:start w:val="1"/>
      <w:numFmt w:val="decimal"/>
      <w:lvlText w:val="2.%1."/>
      <w:legacy w:legacy="1" w:legacySpace="0" w:legacyIndent="475"/>
      <w:lvlJc w:val="left"/>
      <w:rPr>
        <w:rFonts w:ascii="Times New Roman" w:hAnsi="Times New Roman" w:cs="Times New Roman" w:hint="default"/>
      </w:rPr>
    </w:lvl>
  </w:abstractNum>
  <w:abstractNum w:abstractNumId="22">
    <w:nsid w:val="3CD33AFF"/>
    <w:multiLevelType w:val="hybridMultilevel"/>
    <w:tmpl w:val="25FA6CF2"/>
    <w:lvl w:ilvl="0" w:tplc="0A34E822">
      <w:start w:val="1"/>
      <w:numFmt w:val="decimal"/>
      <w:lvlText w:val="%1."/>
      <w:lvlJc w:val="left"/>
      <w:pPr>
        <w:tabs>
          <w:tab w:val="num" w:pos="720"/>
        </w:tabs>
        <w:ind w:left="720" w:hanging="360"/>
      </w:pPr>
      <w:rPr>
        <w:rFonts w:ascii="Times New Roman" w:hAnsi="Times New Roman" w:cs="Times New Roman"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3E4A5AB5"/>
    <w:multiLevelType w:val="hybridMultilevel"/>
    <w:tmpl w:val="9E1C0D32"/>
    <w:lvl w:ilvl="0" w:tplc="FFFFFFFF">
      <w:start w:val="6"/>
      <w:numFmt w:val="decimal"/>
      <w:lvlText w:val="%1."/>
      <w:lvlJc w:val="left"/>
      <w:pPr>
        <w:tabs>
          <w:tab w:val="num" w:pos="1155"/>
        </w:tabs>
        <w:ind w:left="1155" w:hanging="360"/>
      </w:pPr>
      <w:rPr>
        <w:rFonts w:cs="Arial" w:hint="default"/>
        <w:b w:val="0"/>
      </w:rPr>
    </w:lvl>
    <w:lvl w:ilvl="1" w:tplc="FFFFFFFF" w:tentative="1">
      <w:start w:val="1"/>
      <w:numFmt w:val="lowerLetter"/>
      <w:lvlText w:val="%2."/>
      <w:lvlJc w:val="left"/>
      <w:pPr>
        <w:tabs>
          <w:tab w:val="num" w:pos="1875"/>
        </w:tabs>
        <w:ind w:left="1875" w:hanging="360"/>
      </w:pPr>
      <w:rPr>
        <w:rFonts w:cs="Times New Roman"/>
      </w:rPr>
    </w:lvl>
    <w:lvl w:ilvl="2" w:tplc="FFFFFFFF" w:tentative="1">
      <w:start w:val="1"/>
      <w:numFmt w:val="lowerRoman"/>
      <w:lvlText w:val="%3."/>
      <w:lvlJc w:val="right"/>
      <w:pPr>
        <w:tabs>
          <w:tab w:val="num" w:pos="2595"/>
        </w:tabs>
        <w:ind w:left="2595" w:hanging="180"/>
      </w:pPr>
      <w:rPr>
        <w:rFonts w:cs="Times New Roman"/>
      </w:rPr>
    </w:lvl>
    <w:lvl w:ilvl="3" w:tplc="FFFFFFFF" w:tentative="1">
      <w:start w:val="1"/>
      <w:numFmt w:val="decimal"/>
      <w:lvlText w:val="%4."/>
      <w:lvlJc w:val="left"/>
      <w:pPr>
        <w:tabs>
          <w:tab w:val="num" w:pos="3315"/>
        </w:tabs>
        <w:ind w:left="3315" w:hanging="360"/>
      </w:pPr>
      <w:rPr>
        <w:rFonts w:cs="Times New Roman"/>
      </w:rPr>
    </w:lvl>
    <w:lvl w:ilvl="4" w:tplc="FFFFFFFF" w:tentative="1">
      <w:start w:val="1"/>
      <w:numFmt w:val="lowerLetter"/>
      <w:lvlText w:val="%5."/>
      <w:lvlJc w:val="left"/>
      <w:pPr>
        <w:tabs>
          <w:tab w:val="num" w:pos="4035"/>
        </w:tabs>
        <w:ind w:left="4035" w:hanging="360"/>
      </w:pPr>
      <w:rPr>
        <w:rFonts w:cs="Times New Roman"/>
      </w:rPr>
    </w:lvl>
    <w:lvl w:ilvl="5" w:tplc="FFFFFFFF" w:tentative="1">
      <w:start w:val="1"/>
      <w:numFmt w:val="lowerRoman"/>
      <w:lvlText w:val="%6."/>
      <w:lvlJc w:val="right"/>
      <w:pPr>
        <w:tabs>
          <w:tab w:val="num" w:pos="4755"/>
        </w:tabs>
        <w:ind w:left="4755" w:hanging="180"/>
      </w:pPr>
      <w:rPr>
        <w:rFonts w:cs="Times New Roman"/>
      </w:rPr>
    </w:lvl>
    <w:lvl w:ilvl="6" w:tplc="FFFFFFFF" w:tentative="1">
      <w:start w:val="1"/>
      <w:numFmt w:val="decimal"/>
      <w:lvlText w:val="%7."/>
      <w:lvlJc w:val="left"/>
      <w:pPr>
        <w:tabs>
          <w:tab w:val="num" w:pos="5475"/>
        </w:tabs>
        <w:ind w:left="5475" w:hanging="360"/>
      </w:pPr>
      <w:rPr>
        <w:rFonts w:cs="Times New Roman"/>
      </w:rPr>
    </w:lvl>
    <w:lvl w:ilvl="7" w:tplc="FFFFFFFF" w:tentative="1">
      <w:start w:val="1"/>
      <w:numFmt w:val="lowerLetter"/>
      <w:lvlText w:val="%8."/>
      <w:lvlJc w:val="left"/>
      <w:pPr>
        <w:tabs>
          <w:tab w:val="num" w:pos="6195"/>
        </w:tabs>
        <w:ind w:left="6195" w:hanging="360"/>
      </w:pPr>
      <w:rPr>
        <w:rFonts w:cs="Times New Roman"/>
      </w:rPr>
    </w:lvl>
    <w:lvl w:ilvl="8" w:tplc="FFFFFFFF" w:tentative="1">
      <w:start w:val="1"/>
      <w:numFmt w:val="lowerRoman"/>
      <w:lvlText w:val="%9."/>
      <w:lvlJc w:val="right"/>
      <w:pPr>
        <w:tabs>
          <w:tab w:val="num" w:pos="6915"/>
        </w:tabs>
        <w:ind w:left="6915" w:hanging="180"/>
      </w:pPr>
      <w:rPr>
        <w:rFonts w:cs="Times New Roman"/>
      </w:rPr>
    </w:lvl>
  </w:abstractNum>
  <w:abstractNum w:abstractNumId="24">
    <w:nsid w:val="41436425"/>
    <w:multiLevelType w:val="hybridMultilevel"/>
    <w:tmpl w:val="4E6C1D2C"/>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9C2568"/>
    <w:multiLevelType w:val="hybridMultilevel"/>
    <w:tmpl w:val="5E7EA06E"/>
    <w:lvl w:ilvl="0" w:tplc="99D6445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6877A17"/>
    <w:multiLevelType w:val="multilevel"/>
    <w:tmpl w:val="234EC72A"/>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5040"/>
        </w:tabs>
        <w:ind w:left="5040" w:hanging="2160"/>
      </w:pPr>
      <w:rPr>
        <w:rFonts w:cs="Times New Roman"/>
      </w:rPr>
    </w:lvl>
  </w:abstractNum>
  <w:abstractNum w:abstractNumId="27">
    <w:nsid w:val="46C7075C"/>
    <w:multiLevelType w:val="hybridMultilevel"/>
    <w:tmpl w:val="2752C550"/>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AFC59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C661D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D0871BF"/>
    <w:multiLevelType w:val="singleLevel"/>
    <w:tmpl w:val="7D7458A4"/>
    <w:lvl w:ilvl="0">
      <w:start w:val="1"/>
      <w:numFmt w:val="bullet"/>
      <w:lvlText w:val="-"/>
      <w:lvlJc w:val="left"/>
      <w:pPr>
        <w:tabs>
          <w:tab w:val="num" w:pos="845"/>
        </w:tabs>
        <w:ind w:left="845" w:hanging="360"/>
      </w:pPr>
      <w:rPr>
        <w:rFonts w:ascii="Times New Roman" w:hAnsi="Times New Roman" w:hint="default"/>
      </w:rPr>
    </w:lvl>
  </w:abstractNum>
  <w:abstractNum w:abstractNumId="31">
    <w:nsid w:val="53022966"/>
    <w:multiLevelType w:val="hybridMultilevel"/>
    <w:tmpl w:val="30AC8D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3506444"/>
    <w:multiLevelType w:val="multilevel"/>
    <w:tmpl w:val="B6F2D0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7952DE1"/>
    <w:multiLevelType w:val="singleLevel"/>
    <w:tmpl w:val="7D7458A4"/>
    <w:lvl w:ilvl="0">
      <w:start w:val="1"/>
      <w:numFmt w:val="bullet"/>
      <w:lvlText w:val="-"/>
      <w:lvlJc w:val="left"/>
      <w:pPr>
        <w:tabs>
          <w:tab w:val="num" w:pos="845"/>
        </w:tabs>
        <w:ind w:left="845" w:hanging="360"/>
      </w:pPr>
      <w:rPr>
        <w:rFonts w:hint="default"/>
      </w:rPr>
    </w:lvl>
  </w:abstractNum>
  <w:abstractNum w:abstractNumId="34">
    <w:nsid w:val="59E31DEA"/>
    <w:multiLevelType w:val="hybridMultilevel"/>
    <w:tmpl w:val="B3185250"/>
    <w:lvl w:ilvl="0" w:tplc="FFFFFFFF">
      <w:start w:val="1"/>
      <w:numFmt w:val="bullet"/>
      <w:lvlText w:val="-"/>
      <w:lvlJc w:val="left"/>
      <w:pPr>
        <w:tabs>
          <w:tab w:val="num" w:pos="0"/>
        </w:tabs>
        <w:ind w:left="284"/>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AB34C28"/>
    <w:multiLevelType w:val="singleLevel"/>
    <w:tmpl w:val="9B66394C"/>
    <w:lvl w:ilvl="0">
      <w:start w:val="1"/>
      <w:numFmt w:val="decimal"/>
      <w:lvlText w:val="1.%1."/>
      <w:legacy w:legacy="1" w:legacySpace="0" w:legacyIndent="451"/>
      <w:lvlJc w:val="left"/>
      <w:rPr>
        <w:rFonts w:ascii="Times New Roman" w:hAnsi="Times New Roman" w:cs="Times New Roman" w:hint="default"/>
      </w:rPr>
    </w:lvl>
  </w:abstractNum>
  <w:abstractNum w:abstractNumId="36">
    <w:nsid w:val="5FC5584F"/>
    <w:multiLevelType w:val="hybridMultilevel"/>
    <w:tmpl w:val="53B01F1C"/>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0B136B8"/>
    <w:multiLevelType w:val="hybridMultilevel"/>
    <w:tmpl w:val="CDE0818A"/>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DB1693"/>
    <w:multiLevelType w:val="hybridMultilevel"/>
    <w:tmpl w:val="55840C30"/>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5900ACE"/>
    <w:multiLevelType w:val="singleLevel"/>
    <w:tmpl w:val="40CC1FEC"/>
    <w:lvl w:ilvl="0">
      <w:start w:val="1"/>
      <w:numFmt w:val="bullet"/>
      <w:lvlText w:val="-"/>
      <w:lvlJc w:val="left"/>
      <w:pPr>
        <w:tabs>
          <w:tab w:val="num" w:pos="360"/>
        </w:tabs>
        <w:ind w:left="360" w:hanging="360"/>
      </w:pPr>
      <w:rPr>
        <w:rFonts w:hint="default"/>
      </w:rPr>
    </w:lvl>
  </w:abstractNum>
  <w:abstractNum w:abstractNumId="40">
    <w:nsid w:val="65DA1DB8"/>
    <w:multiLevelType w:val="singleLevel"/>
    <w:tmpl w:val="7D7458A4"/>
    <w:lvl w:ilvl="0">
      <w:start w:val="1"/>
      <w:numFmt w:val="bullet"/>
      <w:lvlText w:val="-"/>
      <w:lvlJc w:val="left"/>
      <w:pPr>
        <w:tabs>
          <w:tab w:val="num" w:pos="845"/>
        </w:tabs>
        <w:ind w:left="845" w:hanging="360"/>
      </w:pPr>
      <w:rPr>
        <w:rFonts w:ascii="Times New Roman" w:hAnsi="Times New Roman" w:hint="default"/>
      </w:rPr>
    </w:lvl>
  </w:abstractNum>
  <w:abstractNum w:abstractNumId="41">
    <w:nsid w:val="6A3C53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E4C2D34"/>
    <w:multiLevelType w:val="hybridMultilevel"/>
    <w:tmpl w:val="598267B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6E852EAC"/>
    <w:multiLevelType w:val="multilevel"/>
    <w:tmpl w:val="5ED2F9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6EB31DE1"/>
    <w:multiLevelType w:val="singleLevel"/>
    <w:tmpl w:val="FE84B468"/>
    <w:lvl w:ilvl="0">
      <w:start w:val="1"/>
      <w:numFmt w:val="decimal"/>
      <w:lvlText w:val="3.%1."/>
      <w:legacy w:legacy="1" w:legacySpace="0" w:legacyIndent="408"/>
      <w:lvlJc w:val="left"/>
      <w:rPr>
        <w:rFonts w:ascii="Times New Roman" w:hAnsi="Times New Roman" w:cs="Times New Roman" w:hint="default"/>
      </w:rPr>
    </w:lvl>
  </w:abstractNum>
  <w:abstractNum w:abstractNumId="45">
    <w:nsid w:val="710D4856"/>
    <w:multiLevelType w:val="singleLevel"/>
    <w:tmpl w:val="7D7458A4"/>
    <w:lvl w:ilvl="0">
      <w:start w:val="1"/>
      <w:numFmt w:val="bullet"/>
      <w:lvlText w:val="-"/>
      <w:lvlJc w:val="left"/>
      <w:pPr>
        <w:tabs>
          <w:tab w:val="num" w:pos="845"/>
        </w:tabs>
        <w:ind w:left="845" w:hanging="360"/>
      </w:pPr>
      <w:rPr>
        <w:rFonts w:ascii="Times New Roman" w:hAnsi="Times New Roman" w:hint="default"/>
      </w:rPr>
    </w:lvl>
  </w:abstractNum>
  <w:abstractNum w:abstractNumId="46">
    <w:nsid w:val="715C3421"/>
    <w:multiLevelType w:val="hybridMultilevel"/>
    <w:tmpl w:val="283C0102"/>
    <w:lvl w:ilvl="0" w:tplc="7862DB40">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6BE38D0"/>
    <w:multiLevelType w:val="hybridMultilevel"/>
    <w:tmpl w:val="AB6A8ADC"/>
    <w:lvl w:ilvl="0" w:tplc="FFFFFFFF">
      <w:start w:val="1"/>
      <w:numFmt w:val="bullet"/>
      <w:lvlText w:val="-"/>
      <w:lvlJc w:val="left"/>
      <w:pPr>
        <w:tabs>
          <w:tab w:val="num" w:pos="0"/>
        </w:tabs>
        <w:ind w:left="284"/>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90921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7A5D018B"/>
    <w:multiLevelType w:val="singleLevel"/>
    <w:tmpl w:val="36D8585C"/>
    <w:lvl w:ilvl="0">
      <w:start w:val="1"/>
      <w:numFmt w:val="decimal"/>
      <w:lvlText w:val="%1."/>
      <w:lvlJc w:val="left"/>
      <w:pPr>
        <w:tabs>
          <w:tab w:val="num" w:pos="510"/>
        </w:tabs>
        <w:ind w:left="510" w:hanging="510"/>
      </w:pPr>
      <w:rPr>
        <w:rFonts w:cs="Times New Roman" w:hint="default"/>
      </w:rPr>
    </w:lvl>
  </w:abstractNum>
  <w:num w:numId="1">
    <w:abstractNumId w:val="0"/>
  </w:num>
  <w:num w:numId="2">
    <w:abstractNumId w:val="35"/>
  </w:num>
  <w:num w:numId="3">
    <w:abstractNumId w:val="21"/>
  </w:num>
  <w:num w:numId="4">
    <w:abstractNumId w:val="44"/>
  </w:num>
  <w:num w:numId="5">
    <w:abstractNumId w:val="42"/>
  </w:num>
  <w:num w:numId="6">
    <w:abstractNumId w:val="8"/>
  </w:num>
  <w:num w:numId="7">
    <w:abstractNumId w:val="32"/>
  </w:num>
  <w:num w:numId="8">
    <w:abstractNumId w:val="3"/>
  </w:num>
  <w:num w:numId="9">
    <w:abstractNumId w:val="43"/>
  </w:num>
  <w:num w:numId="10">
    <w:abstractNumId w:val="1"/>
  </w:num>
  <w:num w:numId="11">
    <w:abstractNumId w:val="38"/>
  </w:num>
  <w:num w:numId="12">
    <w:abstractNumId w:val="47"/>
  </w:num>
  <w:num w:numId="13">
    <w:abstractNumId w:val="27"/>
  </w:num>
  <w:num w:numId="14">
    <w:abstractNumId w:val="10"/>
  </w:num>
  <w:num w:numId="15">
    <w:abstractNumId w:val="12"/>
  </w:num>
  <w:num w:numId="16">
    <w:abstractNumId w:val="14"/>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lvlOverride w:ilvl="0">
      <w:startOverride w:val="1"/>
    </w:lvlOverride>
  </w:num>
  <w:num w:numId="21">
    <w:abstractNumId w:val="30"/>
  </w:num>
  <w:num w:numId="22">
    <w:abstractNumId w:val="40"/>
  </w:num>
  <w:num w:numId="23">
    <w:abstractNumId w:val="45"/>
  </w:num>
  <w:num w:numId="24">
    <w:abstractNumId w:val="17"/>
  </w:num>
  <w:num w:numId="25">
    <w:abstractNumId w:val="15"/>
  </w:num>
  <w:num w:numId="26">
    <w:abstractNumId w:val="7"/>
  </w:num>
  <w:num w:numId="27">
    <w:abstractNumId w:val="31"/>
  </w:num>
  <w:num w:numId="28">
    <w:abstractNumId w:val="22"/>
  </w:num>
  <w:num w:numId="29">
    <w:abstractNumId w:val="49"/>
  </w:num>
  <w:num w:numId="30">
    <w:abstractNumId w:val="39"/>
  </w:num>
  <w:num w:numId="31">
    <w:abstractNumId w:val="9"/>
  </w:num>
  <w:num w:numId="32">
    <w:abstractNumId w:val="16"/>
  </w:num>
  <w:num w:numId="33">
    <w:abstractNumId w:val="25"/>
  </w:num>
  <w:num w:numId="34">
    <w:abstractNumId w:val="37"/>
  </w:num>
  <w:num w:numId="35">
    <w:abstractNumId w:val="18"/>
  </w:num>
  <w:num w:numId="36">
    <w:abstractNumId w:val="19"/>
  </w:num>
  <w:num w:numId="37">
    <w:abstractNumId w:val="6"/>
  </w:num>
  <w:num w:numId="38">
    <w:abstractNumId w:val="2"/>
  </w:num>
  <w:num w:numId="39">
    <w:abstractNumId w:val="23"/>
  </w:num>
  <w:num w:numId="40">
    <w:abstractNumId w:val="11"/>
  </w:num>
  <w:num w:numId="41">
    <w:abstractNumId w:val="36"/>
  </w:num>
  <w:num w:numId="42">
    <w:abstractNumId w:val="13"/>
  </w:num>
  <w:num w:numId="43">
    <w:abstractNumId w:val="33"/>
  </w:num>
  <w:num w:numId="44">
    <w:abstractNumId w:val="24"/>
  </w:num>
  <w:num w:numId="45">
    <w:abstractNumId w:val="28"/>
  </w:num>
  <w:num w:numId="46">
    <w:abstractNumId w:val="29"/>
  </w:num>
  <w:num w:numId="47">
    <w:abstractNumId w:val="48"/>
  </w:num>
  <w:num w:numId="48">
    <w:abstractNumId w:val="34"/>
  </w:num>
  <w:num w:numId="49">
    <w:abstractNumId w:val="41"/>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DFB"/>
    <w:rsid w:val="00002F25"/>
    <w:rsid w:val="00013EDD"/>
    <w:rsid w:val="00016F8B"/>
    <w:rsid w:val="00033E4B"/>
    <w:rsid w:val="0003492E"/>
    <w:rsid w:val="00034B0A"/>
    <w:rsid w:val="00040CE8"/>
    <w:rsid w:val="00052C1D"/>
    <w:rsid w:val="00053309"/>
    <w:rsid w:val="00063F32"/>
    <w:rsid w:val="00072669"/>
    <w:rsid w:val="00077D6A"/>
    <w:rsid w:val="00080098"/>
    <w:rsid w:val="00080C82"/>
    <w:rsid w:val="00094C60"/>
    <w:rsid w:val="000D0610"/>
    <w:rsid w:val="000F484B"/>
    <w:rsid w:val="00105C39"/>
    <w:rsid w:val="001122B5"/>
    <w:rsid w:val="00122CD1"/>
    <w:rsid w:val="00124A01"/>
    <w:rsid w:val="001250CC"/>
    <w:rsid w:val="001359EF"/>
    <w:rsid w:val="00137809"/>
    <w:rsid w:val="001400C7"/>
    <w:rsid w:val="001472E0"/>
    <w:rsid w:val="001B0B87"/>
    <w:rsid w:val="001B21AA"/>
    <w:rsid w:val="001B3BDB"/>
    <w:rsid w:val="001C34B7"/>
    <w:rsid w:val="001D05DA"/>
    <w:rsid w:val="001D6C59"/>
    <w:rsid w:val="002112CA"/>
    <w:rsid w:val="002322CB"/>
    <w:rsid w:val="00251A1D"/>
    <w:rsid w:val="00254950"/>
    <w:rsid w:val="002845E1"/>
    <w:rsid w:val="00292B9A"/>
    <w:rsid w:val="002A62B6"/>
    <w:rsid w:val="002B56FC"/>
    <w:rsid w:val="002E64EF"/>
    <w:rsid w:val="00306AC0"/>
    <w:rsid w:val="0031051B"/>
    <w:rsid w:val="00310B9E"/>
    <w:rsid w:val="003205B8"/>
    <w:rsid w:val="00320D5C"/>
    <w:rsid w:val="00321E1A"/>
    <w:rsid w:val="00326705"/>
    <w:rsid w:val="00326C1E"/>
    <w:rsid w:val="00331ACE"/>
    <w:rsid w:val="00347F33"/>
    <w:rsid w:val="0035366C"/>
    <w:rsid w:val="003570A2"/>
    <w:rsid w:val="00370437"/>
    <w:rsid w:val="00370FF2"/>
    <w:rsid w:val="00371370"/>
    <w:rsid w:val="00373708"/>
    <w:rsid w:val="0037375F"/>
    <w:rsid w:val="0038556E"/>
    <w:rsid w:val="003949D3"/>
    <w:rsid w:val="00394F9F"/>
    <w:rsid w:val="00397691"/>
    <w:rsid w:val="003A5353"/>
    <w:rsid w:val="003B11C0"/>
    <w:rsid w:val="003B67D3"/>
    <w:rsid w:val="003D24CA"/>
    <w:rsid w:val="003D2D84"/>
    <w:rsid w:val="0040445F"/>
    <w:rsid w:val="004123A3"/>
    <w:rsid w:val="00425D21"/>
    <w:rsid w:val="004353B0"/>
    <w:rsid w:val="0044087D"/>
    <w:rsid w:val="00450C5F"/>
    <w:rsid w:val="0046733E"/>
    <w:rsid w:val="00467837"/>
    <w:rsid w:val="00473A3F"/>
    <w:rsid w:val="0047563E"/>
    <w:rsid w:val="00481A89"/>
    <w:rsid w:val="00482C94"/>
    <w:rsid w:val="00494284"/>
    <w:rsid w:val="004C6270"/>
    <w:rsid w:val="004F0CDA"/>
    <w:rsid w:val="004F68D1"/>
    <w:rsid w:val="00520E36"/>
    <w:rsid w:val="0052202D"/>
    <w:rsid w:val="00524DBD"/>
    <w:rsid w:val="00527D19"/>
    <w:rsid w:val="005306C8"/>
    <w:rsid w:val="00544A04"/>
    <w:rsid w:val="00552422"/>
    <w:rsid w:val="005547C4"/>
    <w:rsid w:val="005659D9"/>
    <w:rsid w:val="0056698D"/>
    <w:rsid w:val="00567DE3"/>
    <w:rsid w:val="005820D8"/>
    <w:rsid w:val="0058329D"/>
    <w:rsid w:val="00595437"/>
    <w:rsid w:val="005A63A3"/>
    <w:rsid w:val="005C33DE"/>
    <w:rsid w:val="005E5560"/>
    <w:rsid w:val="005F177D"/>
    <w:rsid w:val="00603BDE"/>
    <w:rsid w:val="00615DFB"/>
    <w:rsid w:val="00635AFF"/>
    <w:rsid w:val="00636AAF"/>
    <w:rsid w:val="00644515"/>
    <w:rsid w:val="006664CB"/>
    <w:rsid w:val="0067018A"/>
    <w:rsid w:val="006757B0"/>
    <w:rsid w:val="006857C0"/>
    <w:rsid w:val="00696680"/>
    <w:rsid w:val="006A49F4"/>
    <w:rsid w:val="006A4EC4"/>
    <w:rsid w:val="006B2B6F"/>
    <w:rsid w:val="006C7B33"/>
    <w:rsid w:val="006D1228"/>
    <w:rsid w:val="006E6172"/>
    <w:rsid w:val="006E639D"/>
    <w:rsid w:val="006F4EA7"/>
    <w:rsid w:val="007165DD"/>
    <w:rsid w:val="00727038"/>
    <w:rsid w:val="007361B6"/>
    <w:rsid w:val="00742584"/>
    <w:rsid w:val="00743395"/>
    <w:rsid w:val="00750FBC"/>
    <w:rsid w:val="00751459"/>
    <w:rsid w:val="00754446"/>
    <w:rsid w:val="00762352"/>
    <w:rsid w:val="00770A3A"/>
    <w:rsid w:val="0077117B"/>
    <w:rsid w:val="0077485B"/>
    <w:rsid w:val="00777890"/>
    <w:rsid w:val="00782D1A"/>
    <w:rsid w:val="00795544"/>
    <w:rsid w:val="007A4390"/>
    <w:rsid w:val="007A4FC3"/>
    <w:rsid w:val="007B14F0"/>
    <w:rsid w:val="007B706E"/>
    <w:rsid w:val="007B7637"/>
    <w:rsid w:val="007D25B3"/>
    <w:rsid w:val="007D317F"/>
    <w:rsid w:val="007E7AA3"/>
    <w:rsid w:val="007F0A9E"/>
    <w:rsid w:val="007F12C3"/>
    <w:rsid w:val="007F253A"/>
    <w:rsid w:val="007F3EE1"/>
    <w:rsid w:val="00805BCF"/>
    <w:rsid w:val="008141F7"/>
    <w:rsid w:val="0081541A"/>
    <w:rsid w:val="008230EE"/>
    <w:rsid w:val="008440B9"/>
    <w:rsid w:val="00845407"/>
    <w:rsid w:val="0084579F"/>
    <w:rsid w:val="008464E0"/>
    <w:rsid w:val="0085231A"/>
    <w:rsid w:val="00856471"/>
    <w:rsid w:val="008565A4"/>
    <w:rsid w:val="00861E6E"/>
    <w:rsid w:val="00864CDF"/>
    <w:rsid w:val="00871D04"/>
    <w:rsid w:val="00880D05"/>
    <w:rsid w:val="008A28BE"/>
    <w:rsid w:val="008B271B"/>
    <w:rsid w:val="008C0BE5"/>
    <w:rsid w:val="008D1450"/>
    <w:rsid w:val="008D5BED"/>
    <w:rsid w:val="008E2162"/>
    <w:rsid w:val="008E52BB"/>
    <w:rsid w:val="008E5C58"/>
    <w:rsid w:val="0093029F"/>
    <w:rsid w:val="00931F36"/>
    <w:rsid w:val="00936F4A"/>
    <w:rsid w:val="00942103"/>
    <w:rsid w:val="00951BF9"/>
    <w:rsid w:val="00954349"/>
    <w:rsid w:val="00960B72"/>
    <w:rsid w:val="00967EA4"/>
    <w:rsid w:val="0099079A"/>
    <w:rsid w:val="00992134"/>
    <w:rsid w:val="0099415B"/>
    <w:rsid w:val="009A31EE"/>
    <w:rsid w:val="009A3CE0"/>
    <w:rsid w:val="009A4770"/>
    <w:rsid w:val="009B1BE2"/>
    <w:rsid w:val="009C60A5"/>
    <w:rsid w:val="009D5E70"/>
    <w:rsid w:val="009D5F3D"/>
    <w:rsid w:val="009E2617"/>
    <w:rsid w:val="009E2C95"/>
    <w:rsid w:val="009E7F39"/>
    <w:rsid w:val="009F3692"/>
    <w:rsid w:val="00A00623"/>
    <w:rsid w:val="00A05F77"/>
    <w:rsid w:val="00A106EB"/>
    <w:rsid w:val="00A10DEE"/>
    <w:rsid w:val="00A13504"/>
    <w:rsid w:val="00A344F1"/>
    <w:rsid w:val="00A47EC5"/>
    <w:rsid w:val="00A66650"/>
    <w:rsid w:val="00A9099F"/>
    <w:rsid w:val="00AA7880"/>
    <w:rsid w:val="00AB6EDF"/>
    <w:rsid w:val="00AC2AD5"/>
    <w:rsid w:val="00AD4965"/>
    <w:rsid w:val="00AD5531"/>
    <w:rsid w:val="00AD6A92"/>
    <w:rsid w:val="00AE05B2"/>
    <w:rsid w:val="00AE5C21"/>
    <w:rsid w:val="00AF027E"/>
    <w:rsid w:val="00AF1F37"/>
    <w:rsid w:val="00AF2E2A"/>
    <w:rsid w:val="00AF4306"/>
    <w:rsid w:val="00AF464A"/>
    <w:rsid w:val="00B00E8B"/>
    <w:rsid w:val="00B049E9"/>
    <w:rsid w:val="00B20D53"/>
    <w:rsid w:val="00B257F0"/>
    <w:rsid w:val="00B41991"/>
    <w:rsid w:val="00B6550C"/>
    <w:rsid w:val="00B72624"/>
    <w:rsid w:val="00B72BAC"/>
    <w:rsid w:val="00B75755"/>
    <w:rsid w:val="00B9662D"/>
    <w:rsid w:val="00BA6F93"/>
    <w:rsid w:val="00BD2B63"/>
    <w:rsid w:val="00BF2F32"/>
    <w:rsid w:val="00BF3893"/>
    <w:rsid w:val="00BF6C0F"/>
    <w:rsid w:val="00C150B6"/>
    <w:rsid w:val="00C345D0"/>
    <w:rsid w:val="00C37ACF"/>
    <w:rsid w:val="00C57C38"/>
    <w:rsid w:val="00C84683"/>
    <w:rsid w:val="00C87CDC"/>
    <w:rsid w:val="00CA10A2"/>
    <w:rsid w:val="00CA38F3"/>
    <w:rsid w:val="00CA678D"/>
    <w:rsid w:val="00CB73CB"/>
    <w:rsid w:val="00CC76F6"/>
    <w:rsid w:val="00CE1A67"/>
    <w:rsid w:val="00CF70B7"/>
    <w:rsid w:val="00D003D0"/>
    <w:rsid w:val="00D013B0"/>
    <w:rsid w:val="00D01A9F"/>
    <w:rsid w:val="00D02B0C"/>
    <w:rsid w:val="00D262E2"/>
    <w:rsid w:val="00D436E5"/>
    <w:rsid w:val="00D45CBC"/>
    <w:rsid w:val="00D51426"/>
    <w:rsid w:val="00D540C2"/>
    <w:rsid w:val="00D63A72"/>
    <w:rsid w:val="00D66BAF"/>
    <w:rsid w:val="00D82AC6"/>
    <w:rsid w:val="00D927BF"/>
    <w:rsid w:val="00D950CF"/>
    <w:rsid w:val="00DA31EE"/>
    <w:rsid w:val="00DA3D92"/>
    <w:rsid w:val="00DB1833"/>
    <w:rsid w:val="00DB4488"/>
    <w:rsid w:val="00DB7F11"/>
    <w:rsid w:val="00DC3BE0"/>
    <w:rsid w:val="00DD1B84"/>
    <w:rsid w:val="00DD363D"/>
    <w:rsid w:val="00DD70A8"/>
    <w:rsid w:val="00DE2380"/>
    <w:rsid w:val="00E03BFF"/>
    <w:rsid w:val="00E070F7"/>
    <w:rsid w:val="00E21A2B"/>
    <w:rsid w:val="00E302F4"/>
    <w:rsid w:val="00E3129C"/>
    <w:rsid w:val="00E40582"/>
    <w:rsid w:val="00E43167"/>
    <w:rsid w:val="00E5697F"/>
    <w:rsid w:val="00E617FA"/>
    <w:rsid w:val="00E62C68"/>
    <w:rsid w:val="00E67E44"/>
    <w:rsid w:val="00E72624"/>
    <w:rsid w:val="00E83298"/>
    <w:rsid w:val="00E950D5"/>
    <w:rsid w:val="00EA6ABD"/>
    <w:rsid w:val="00EB44BD"/>
    <w:rsid w:val="00ED189A"/>
    <w:rsid w:val="00ED7200"/>
    <w:rsid w:val="00ED7551"/>
    <w:rsid w:val="00EF0EDA"/>
    <w:rsid w:val="00EF7D89"/>
    <w:rsid w:val="00F0104C"/>
    <w:rsid w:val="00F103FC"/>
    <w:rsid w:val="00F105A5"/>
    <w:rsid w:val="00F14100"/>
    <w:rsid w:val="00F21AAC"/>
    <w:rsid w:val="00F47B7F"/>
    <w:rsid w:val="00F7124F"/>
    <w:rsid w:val="00F7488F"/>
    <w:rsid w:val="00F8230F"/>
    <w:rsid w:val="00F87E14"/>
    <w:rsid w:val="00F92D15"/>
    <w:rsid w:val="00FB2E27"/>
    <w:rsid w:val="00FB6205"/>
    <w:rsid w:val="00FB629C"/>
    <w:rsid w:val="00FE2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6"/>
    <o:shapelayout v:ext="edit">
      <o:idmap v:ext="edit" data="1"/>
    </o:shapelayout>
  </w:shapeDefaults>
  <w:decimalSymbol w:val=","/>
  <w:listSeparator w:val=";"/>
  <w14:defaultImageDpi w14:val="0"/>
  <w15:chartTrackingRefBased/>
  <w15:docId w15:val="{80ADB515-E575-480B-9124-9B26ED60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072669"/>
    <w:pPr>
      <w:widowControl w:val="0"/>
      <w:spacing w:line="280" w:lineRule="auto"/>
      <w:ind w:firstLine="320"/>
      <w:jc w:val="both"/>
    </w:pPr>
  </w:style>
  <w:style w:type="paragraph" w:styleId="1">
    <w:name w:val="heading 1"/>
    <w:basedOn w:val="a"/>
    <w:next w:val="a"/>
    <w:link w:val="10"/>
    <w:uiPriority w:val="99"/>
    <w:qFormat/>
    <w:rsid w:val="00992134"/>
    <w:pPr>
      <w:keepNext/>
      <w:suppressAutoHyphens/>
      <w:autoSpaceDE w:val="0"/>
      <w:autoSpaceDN w:val="0"/>
      <w:adjustRightInd w:val="0"/>
      <w:spacing w:before="240" w:after="60" w:line="360" w:lineRule="auto"/>
      <w:ind w:firstLine="0"/>
      <w:jc w:val="center"/>
      <w:outlineLvl w:val="0"/>
    </w:pPr>
    <w:rPr>
      <w:rFonts w:cs="Arial"/>
      <w:b/>
      <w:bCs/>
      <w:caps/>
      <w:kern w:val="32"/>
      <w:sz w:val="28"/>
      <w:szCs w:val="28"/>
    </w:rPr>
  </w:style>
  <w:style w:type="paragraph" w:styleId="2">
    <w:name w:val="heading 2"/>
    <w:basedOn w:val="a"/>
    <w:next w:val="a"/>
    <w:link w:val="20"/>
    <w:uiPriority w:val="99"/>
    <w:qFormat/>
    <w:rsid w:val="00992134"/>
    <w:pPr>
      <w:keepNext/>
      <w:suppressAutoHyphens/>
      <w:autoSpaceDE w:val="0"/>
      <w:autoSpaceDN w:val="0"/>
      <w:adjustRightInd w:val="0"/>
      <w:spacing w:before="240" w:after="60" w:line="360" w:lineRule="auto"/>
      <w:ind w:firstLine="0"/>
      <w:jc w:val="center"/>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2TimesNewRoman">
    <w:name w:val="Стиль Заголовок 2 + Times New Roman"/>
    <w:basedOn w:val="2"/>
    <w:link w:val="2TimesNewRoman0"/>
    <w:uiPriority w:val="99"/>
    <w:rsid w:val="00072669"/>
    <w:pPr>
      <w:widowControl/>
      <w:suppressAutoHyphens w:val="0"/>
      <w:autoSpaceDE/>
      <w:autoSpaceDN/>
      <w:adjustRightInd/>
    </w:pPr>
    <w:rPr>
      <w:i/>
    </w:rPr>
  </w:style>
  <w:style w:type="character" w:styleId="a3">
    <w:name w:val="Hyperlink"/>
    <w:uiPriority w:val="99"/>
    <w:rsid w:val="00992134"/>
    <w:rPr>
      <w:rFonts w:cs="Times New Roman"/>
      <w:color w:val="0000FF"/>
      <w:u w:val="single"/>
    </w:rPr>
  </w:style>
  <w:style w:type="paragraph" w:styleId="11">
    <w:name w:val="toc 1"/>
    <w:basedOn w:val="a"/>
    <w:next w:val="a"/>
    <w:autoRedefine/>
    <w:uiPriority w:val="99"/>
    <w:semiHidden/>
    <w:rsid w:val="00992134"/>
    <w:pPr>
      <w:autoSpaceDE w:val="0"/>
      <w:autoSpaceDN w:val="0"/>
      <w:adjustRightInd w:val="0"/>
      <w:spacing w:before="120" w:after="120" w:line="240" w:lineRule="auto"/>
      <w:ind w:firstLine="0"/>
      <w:jc w:val="left"/>
    </w:pPr>
    <w:rPr>
      <w:b/>
      <w:bCs/>
      <w:caps/>
    </w:rPr>
  </w:style>
  <w:style w:type="paragraph" w:styleId="21">
    <w:name w:val="toc 2"/>
    <w:basedOn w:val="a"/>
    <w:next w:val="a"/>
    <w:autoRedefine/>
    <w:uiPriority w:val="99"/>
    <w:semiHidden/>
    <w:rsid w:val="00992134"/>
    <w:pPr>
      <w:autoSpaceDE w:val="0"/>
      <w:autoSpaceDN w:val="0"/>
      <w:adjustRightInd w:val="0"/>
      <w:spacing w:line="240" w:lineRule="auto"/>
      <w:ind w:left="200" w:firstLine="0"/>
      <w:jc w:val="left"/>
    </w:pPr>
    <w:rPr>
      <w:smallCaps/>
    </w:rPr>
  </w:style>
  <w:style w:type="paragraph" w:styleId="a4">
    <w:name w:val="header"/>
    <w:basedOn w:val="a"/>
    <w:link w:val="a5"/>
    <w:uiPriority w:val="99"/>
    <w:rsid w:val="00992134"/>
    <w:pPr>
      <w:tabs>
        <w:tab w:val="center" w:pos="4677"/>
        <w:tab w:val="right" w:pos="9355"/>
      </w:tabs>
      <w:autoSpaceDE w:val="0"/>
      <w:autoSpaceDN w:val="0"/>
      <w:adjustRightInd w:val="0"/>
      <w:spacing w:line="240" w:lineRule="auto"/>
      <w:ind w:firstLine="0"/>
      <w:jc w:val="left"/>
    </w:pPr>
  </w:style>
  <w:style w:type="character" w:customStyle="1" w:styleId="a5">
    <w:name w:val="Верхний колонтитул Знак"/>
    <w:link w:val="a4"/>
    <w:uiPriority w:val="99"/>
    <w:semiHidden/>
    <w:rPr>
      <w:sz w:val="20"/>
      <w:szCs w:val="20"/>
    </w:rPr>
  </w:style>
  <w:style w:type="character" w:styleId="a6">
    <w:name w:val="page number"/>
    <w:uiPriority w:val="99"/>
    <w:rsid w:val="00992134"/>
    <w:rPr>
      <w:rFonts w:cs="Times New Roman"/>
    </w:rPr>
  </w:style>
  <w:style w:type="paragraph" w:styleId="a7">
    <w:name w:val="footer"/>
    <w:basedOn w:val="a"/>
    <w:link w:val="a8"/>
    <w:uiPriority w:val="99"/>
    <w:rsid w:val="00992134"/>
    <w:pPr>
      <w:tabs>
        <w:tab w:val="center" w:pos="4677"/>
        <w:tab w:val="right" w:pos="9355"/>
      </w:tabs>
      <w:autoSpaceDE w:val="0"/>
      <w:autoSpaceDN w:val="0"/>
      <w:adjustRightInd w:val="0"/>
      <w:spacing w:line="240" w:lineRule="auto"/>
      <w:ind w:firstLine="0"/>
      <w:jc w:val="left"/>
    </w:pPr>
  </w:style>
  <w:style w:type="character" w:customStyle="1" w:styleId="a8">
    <w:name w:val="Нижний колонтитул Знак"/>
    <w:link w:val="a7"/>
    <w:uiPriority w:val="99"/>
    <w:semiHidden/>
    <w:rPr>
      <w:sz w:val="20"/>
      <w:szCs w:val="20"/>
    </w:rPr>
  </w:style>
  <w:style w:type="paragraph" w:styleId="a9">
    <w:name w:val="Normal (Web)"/>
    <w:basedOn w:val="a"/>
    <w:uiPriority w:val="99"/>
    <w:rsid w:val="00D436E5"/>
    <w:pPr>
      <w:widowControl/>
      <w:spacing w:before="100" w:beforeAutospacing="1" w:after="100" w:afterAutospacing="1" w:line="240" w:lineRule="auto"/>
      <w:ind w:firstLine="0"/>
      <w:jc w:val="left"/>
    </w:pPr>
    <w:rPr>
      <w:sz w:val="24"/>
      <w:szCs w:val="24"/>
    </w:rPr>
  </w:style>
  <w:style w:type="character" w:customStyle="1" w:styleId="unnamed13">
    <w:name w:val="unnamed13"/>
    <w:uiPriority w:val="99"/>
    <w:rsid w:val="00D436E5"/>
    <w:rPr>
      <w:rFonts w:cs="Times New Roman"/>
    </w:rPr>
  </w:style>
  <w:style w:type="character" w:styleId="aa">
    <w:name w:val="Strong"/>
    <w:uiPriority w:val="99"/>
    <w:qFormat/>
    <w:rsid w:val="00D436E5"/>
    <w:rPr>
      <w:rFonts w:cs="Times New Roman"/>
      <w:b/>
      <w:bCs/>
    </w:rPr>
  </w:style>
  <w:style w:type="paragraph" w:customStyle="1" w:styleId="tew">
    <w:name w:val="tew"/>
    <w:basedOn w:val="a"/>
    <w:uiPriority w:val="99"/>
    <w:rsid w:val="00636AAF"/>
    <w:pPr>
      <w:widowControl/>
      <w:spacing w:after="100" w:line="240" w:lineRule="auto"/>
      <w:ind w:firstLine="380"/>
    </w:pPr>
    <w:rPr>
      <w:sz w:val="24"/>
      <w:szCs w:val="24"/>
    </w:rPr>
  </w:style>
  <w:style w:type="character" w:customStyle="1" w:styleId="20">
    <w:name w:val="Заголовок 2 Знак"/>
    <w:link w:val="2"/>
    <w:uiPriority w:val="99"/>
    <w:locked/>
    <w:rsid w:val="00072669"/>
    <w:rPr>
      <w:rFonts w:cs="Arial"/>
      <w:b/>
      <w:bCs/>
      <w:iCs/>
      <w:sz w:val="28"/>
      <w:szCs w:val="28"/>
      <w:lang w:val="ru-RU" w:eastAsia="ru-RU" w:bidi="ar-SA"/>
    </w:rPr>
  </w:style>
  <w:style w:type="character" w:customStyle="1" w:styleId="2TimesNewRoman0">
    <w:name w:val="Стиль Заголовок 2 + Times New Roman Знак"/>
    <w:link w:val="2TimesNewRoman"/>
    <w:uiPriority w:val="99"/>
    <w:locked/>
    <w:rsid w:val="00072669"/>
    <w:rPr>
      <w:rFonts w:cs="Arial"/>
      <w:b/>
      <w:bCs/>
      <w:i/>
      <w:iCs/>
      <w:sz w:val="28"/>
      <w:szCs w:val="28"/>
      <w:lang w:val="ru-RU" w:eastAsia="ru-RU" w:bidi="ar-SA"/>
    </w:rPr>
  </w:style>
  <w:style w:type="table" w:styleId="ab">
    <w:name w:val="Table Grid"/>
    <w:basedOn w:val="a1"/>
    <w:uiPriority w:val="99"/>
    <w:rsid w:val="00072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List Bullet 2"/>
    <w:basedOn w:val="a"/>
    <w:autoRedefine/>
    <w:uiPriority w:val="99"/>
    <w:rsid w:val="00072669"/>
    <w:pPr>
      <w:tabs>
        <w:tab w:val="num" w:pos="0"/>
        <w:tab w:val="left" w:pos="240"/>
        <w:tab w:val="left" w:pos="600"/>
        <w:tab w:val="left" w:pos="5640"/>
      </w:tabs>
      <w:autoSpaceDE w:val="0"/>
      <w:autoSpaceDN w:val="0"/>
      <w:adjustRightInd w:val="0"/>
      <w:spacing w:line="240" w:lineRule="auto"/>
      <w:ind w:left="284" w:firstLine="0"/>
    </w:pPr>
    <w:rPr>
      <w:noProof/>
      <w:sz w:val="22"/>
      <w:szCs w:val="22"/>
    </w:rPr>
  </w:style>
  <w:style w:type="paragraph" w:styleId="ac">
    <w:name w:val="footnote text"/>
    <w:aliases w:val="Текст сноски Знак Знак,Текст сноски Знак Знак Знак Знак Знак Знак Знак"/>
    <w:basedOn w:val="a"/>
    <w:link w:val="ad"/>
    <w:uiPriority w:val="99"/>
    <w:semiHidden/>
    <w:rsid w:val="00072669"/>
    <w:pPr>
      <w:widowControl/>
      <w:spacing w:line="240" w:lineRule="auto"/>
      <w:ind w:firstLine="0"/>
      <w:jc w:val="left"/>
    </w:pPr>
  </w:style>
  <w:style w:type="character" w:customStyle="1" w:styleId="ad">
    <w:name w:val="Текст сноски Знак"/>
    <w:aliases w:val="Текст сноски Знак Знак Знак,Текст сноски Знак Знак Знак Знак Знак Знак Знак Знак"/>
    <w:link w:val="ac"/>
    <w:uiPriority w:val="99"/>
    <w:semiHidden/>
    <w:rPr>
      <w:sz w:val="20"/>
      <w:szCs w:val="20"/>
    </w:rPr>
  </w:style>
  <w:style w:type="character" w:styleId="ae">
    <w:name w:val="footnote reference"/>
    <w:uiPriority w:val="99"/>
    <w:semiHidden/>
    <w:rsid w:val="00072669"/>
    <w:rPr>
      <w:rFonts w:cs="Times New Roman"/>
      <w:vertAlign w:val="superscript"/>
    </w:rPr>
  </w:style>
  <w:style w:type="paragraph" w:styleId="af">
    <w:name w:val="Body Text Indent"/>
    <w:basedOn w:val="a"/>
    <w:link w:val="af0"/>
    <w:uiPriority w:val="99"/>
    <w:rsid w:val="00072669"/>
    <w:pPr>
      <w:widowControl/>
      <w:spacing w:after="120" w:line="240" w:lineRule="auto"/>
      <w:ind w:left="283" w:firstLine="0"/>
      <w:jc w:val="left"/>
    </w:pPr>
    <w:rPr>
      <w:sz w:val="24"/>
      <w:szCs w:val="24"/>
    </w:rPr>
  </w:style>
  <w:style w:type="character" w:customStyle="1" w:styleId="af0">
    <w:name w:val="Основной текст с отступом Знак"/>
    <w:link w:val="af"/>
    <w:uiPriority w:val="99"/>
    <w:semiHidden/>
    <w:rPr>
      <w:sz w:val="20"/>
      <w:szCs w:val="20"/>
    </w:rPr>
  </w:style>
  <w:style w:type="paragraph" w:styleId="af1">
    <w:name w:val="Body Text"/>
    <w:basedOn w:val="a"/>
    <w:link w:val="af2"/>
    <w:uiPriority w:val="99"/>
    <w:rsid w:val="00072669"/>
    <w:pPr>
      <w:widowControl/>
      <w:spacing w:after="120" w:line="240" w:lineRule="auto"/>
      <w:ind w:firstLine="0"/>
      <w:jc w:val="left"/>
    </w:pPr>
    <w:rPr>
      <w:sz w:val="24"/>
      <w:szCs w:val="24"/>
    </w:rPr>
  </w:style>
  <w:style w:type="character" w:customStyle="1" w:styleId="af2">
    <w:name w:val="Основной текст Знак"/>
    <w:link w:val="af1"/>
    <w:uiPriority w:val="99"/>
    <w:semiHidden/>
    <w:rPr>
      <w:sz w:val="20"/>
      <w:szCs w:val="20"/>
    </w:rPr>
  </w:style>
  <w:style w:type="paragraph" w:styleId="HTML">
    <w:name w:val="HTML Preformatted"/>
    <w:basedOn w:val="a"/>
    <w:link w:val="HTML0"/>
    <w:uiPriority w:val="99"/>
    <w:rsid w:val="000726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character" w:customStyle="1" w:styleId="af3">
    <w:name w:val="Гипертекстовая ссылка"/>
    <w:uiPriority w:val="99"/>
    <w:rsid w:val="006A49F4"/>
    <w:rPr>
      <w:rFonts w:cs="Times New Roman"/>
      <w:color w:val="008000"/>
      <w:sz w:val="20"/>
      <w:szCs w:val="20"/>
      <w:u w:val="single"/>
    </w:rPr>
  </w:style>
  <w:style w:type="paragraph" w:styleId="af4">
    <w:name w:val="Balloon Text"/>
    <w:basedOn w:val="a"/>
    <w:link w:val="af5"/>
    <w:uiPriority w:val="99"/>
    <w:semiHidden/>
    <w:rsid w:val="00520E36"/>
    <w:pPr>
      <w:autoSpaceDE w:val="0"/>
      <w:autoSpaceDN w:val="0"/>
      <w:adjustRightInd w:val="0"/>
      <w:spacing w:line="240" w:lineRule="auto"/>
      <w:ind w:firstLine="0"/>
      <w:jc w:val="left"/>
    </w:pPr>
    <w:rPr>
      <w:rFonts w:ascii="Tahoma" w:hAnsi="Tahoma" w:cs="Tahoma"/>
      <w:sz w:val="16"/>
      <w:szCs w:val="16"/>
    </w:rPr>
  </w:style>
  <w:style w:type="character" w:customStyle="1" w:styleId="af5">
    <w:name w:val="Текст выноски Знак"/>
    <w:link w:val="af4"/>
    <w:uiPriority w:val="99"/>
    <w:semiHidden/>
    <w:rPr>
      <w:rFonts w:ascii="Tahoma" w:hAnsi="Tahoma" w:cs="Tahoma"/>
      <w:sz w:val="16"/>
      <w:szCs w:val="16"/>
    </w:rPr>
  </w:style>
  <w:style w:type="paragraph" w:customStyle="1" w:styleId="af6">
    <w:name w:val="Знак"/>
    <w:basedOn w:val="a"/>
    <w:uiPriority w:val="99"/>
    <w:rsid w:val="00371370"/>
    <w:pPr>
      <w:pageBreakBefore/>
      <w:widowControl/>
      <w:spacing w:after="160" w:line="360" w:lineRule="auto"/>
      <w:ind w:firstLine="0"/>
      <w:jc w:val="left"/>
    </w:pPr>
    <w:rPr>
      <w:sz w:val="28"/>
      <w:szCs w:val="28"/>
      <w:lang w:val="en-US" w:eastAsia="en-US"/>
    </w:rPr>
  </w:style>
  <w:style w:type="paragraph" w:styleId="3">
    <w:name w:val="toc 3"/>
    <w:basedOn w:val="a"/>
    <w:next w:val="a"/>
    <w:autoRedefine/>
    <w:uiPriority w:val="99"/>
    <w:semiHidden/>
    <w:rsid w:val="00C37ACF"/>
    <w:pPr>
      <w:autoSpaceDE w:val="0"/>
      <w:autoSpaceDN w:val="0"/>
      <w:adjustRightInd w:val="0"/>
      <w:spacing w:line="240" w:lineRule="auto"/>
      <w:ind w:left="400" w:firstLine="0"/>
      <w:jc w:val="left"/>
    </w:pPr>
    <w:rPr>
      <w:i/>
      <w:iCs/>
    </w:rPr>
  </w:style>
  <w:style w:type="paragraph" w:styleId="4">
    <w:name w:val="toc 4"/>
    <w:basedOn w:val="a"/>
    <w:next w:val="a"/>
    <w:autoRedefine/>
    <w:uiPriority w:val="99"/>
    <w:semiHidden/>
    <w:rsid w:val="00C37ACF"/>
    <w:pPr>
      <w:autoSpaceDE w:val="0"/>
      <w:autoSpaceDN w:val="0"/>
      <w:adjustRightInd w:val="0"/>
      <w:spacing w:line="240" w:lineRule="auto"/>
      <w:ind w:left="600" w:firstLine="0"/>
      <w:jc w:val="left"/>
    </w:pPr>
    <w:rPr>
      <w:sz w:val="18"/>
      <w:szCs w:val="18"/>
    </w:rPr>
  </w:style>
  <w:style w:type="paragraph" w:styleId="5">
    <w:name w:val="toc 5"/>
    <w:basedOn w:val="a"/>
    <w:next w:val="a"/>
    <w:autoRedefine/>
    <w:uiPriority w:val="99"/>
    <w:semiHidden/>
    <w:rsid w:val="00C37ACF"/>
    <w:pPr>
      <w:autoSpaceDE w:val="0"/>
      <w:autoSpaceDN w:val="0"/>
      <w:adjustRightInd w:val="0"/>
      <w:spacing w:line="240" w:lineRule="auto"/>
      <w:ind w:left="800" w:firstLine="0"/>
      <w:jc w:val="left"/>
    </w:pPr>
    <w:rPr>
      <w:sz w:val="18"/>
      <w:szCs w:val="18"/>
    </w:rPr>
  </w:style>
  <w:style w:type="paragraph" w:styleId="6">
    <w:name w:val="toc 6"/>
    <w:basedOn w:val="a"/>
    <w:next w:val="a"/>
    <w:autoRedefine/>
    <w:uiPriority w:val="99"/>
    <w:semiHidden/>
    <w:rsid w:val="00C37ACF"/>
    <w:pPr>
      <w:autoSpaceDE w:val="0"/>
      <w:autoSpaceDN w:val="0"/>
      <w:adjustRightInd w:val="0"/>
      <w:spacing w:line="240" w:lineRule="auto"/>
      <w:ind w:left="1000" w:firstLine="0"/>
      <w:jc w:val="left"/>
    </w:pPr>
    <w:rPr>
      <w:sz w:val="18"/>
      <w:szCs w:val="18"/>
    </w:rPr>
  </w:style>
  <w:style w:type="paragraph" w:styleId="7">
    <w:name w:val="toc 7"/>
    <w:basedOn w:val="a"/>
    <w:next w:val="a"/>
    <w:autoRedefine/>
    <w:uiPriority w:val="99"/>
    <w:semiHidden/>
    <w:rsid w:val="00C37ACF"/>
    <w:pPr>
      <w:autoSpaceDE w:val="0"/>
      <w:autoSpaceDN w:val="0"/>
      <w:adjustRightInd w:val="0"/>
      <w:spacing w:line="240" w:lineRule="auto"/>
      <w:ind w:left="1200" w:firstLine="0"/>
      <w:jc w:val="left"/>
    </w:pPr>
    <w:rPr>
      <w:sz w:val="18"/>
      <w:szCs w:val="18"/>
    </w:rPr>
  </w:style>
  <w:style w:type="paragraph" w:styleId="8">
    <w:name w:val="toc 8"/>
    <w:basedOn w:val="a"/>
    <w:next w:val="a"/>
    <w:autoRedefine/>
    <w:uiPriority w:val="99"/>
    <w:semiHidden/>
    <w:rsid w:val="00C37ACF"/>
    <w:pPr>
      <w:autoSpaceDE w:val="0"/>
      <w:autoSpaceDN w:val="0"/>
      <w:adjustRightInd w:val="0"/>
      <w:spacing w:line="240" w:lineRule="auto"/>
      <w:ind w:left="1400" w:firstLine="0"/>
      <w:jc w:val="left"/>
    </w:pPr>
    <w:rPr>
      <w:sz w:val="18"/>
      <w:szCs w:val="18"/>
    </w:rPr>
  </w:style>
  <w:style w:type="paragraph" w:styleId="9">
    <w:name w:val="toc 9"/>
    <w:basedOn w:val="a"/>
    <w:next w:val="a"/>
    <w:autoRedefine/>
    <w:uiPriority w:val="99"/>
    <w:semiHidden/>
    <w:rsid w:val="00C37ACF"/>
    <w:pPr>
      <w:autoSpaceDE w:val="0"/>
      <w:autoSpaceDN w:val="0"/>
      <w:adjustRightInd w:val="0"/>
      <w:spacing w:line="240" w:lineRule="auto"/>
      <w:ind w:left="1600" w:firstLine="0"/>
      <w:jc w:val="left"/>
    </w:pPr>
    <w:rPr>
      <w:sz w:val="18"/>
      <w:szCs w:val="18"/>
    </w:rPr>
  </w:style>
  <w:style w:type="paragraph" w:customStyle="1" w:styleId="12">
    <w:name w:val="Стиль1"/>
    <w:basedOn w:val="a"/>
    <w:uiPriority w:val="99"/>
    <w:rsid w:val="006857C0"/>
    <w:pPr>
      <w:autoSpaceDE w:val="0"/>
      <w:autoSpaceDN w:val="0"/>
      <w:adjustRightInd w:val="0"/>
      <w:spacing w:line="360" w:lineRule="auto"/>
      <w:ind w:firstLine="0"/>
    </w:pPr>
    <w:rPr>
      <w:position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82522">
      <w:marLeft w:val="0"/>
      <w:marRight w:val="0"/>
      <w:marTop w:val="0"/>
      <w:marBottom w:val="0"/>
      <w:divBdr>
        <w:top w:val="none" w:sz="0" w:space="0" w:color="auto"/>
        <w:left w:val="none" w:sz="0" w:space="0" w:color="auto"/>
        <w:bottom w:val="none" w:sz="0" w:space="0" w:color="auto"/>
        <w:right w:val="none" w:sz="0" w:space="0" w:color="auto"/>
      </w:divBdr>
      <w:divsChild>
        <w:div w:id="1030182524">
          <w:marLeft w:val="720"/>
          <w:marRight w:val="720"/>
          <w:marTop w:val="100"/>
          <w:marBottom w:val="100"/>
          <w:divBdr>
            <w:top w:val="none" w:sz="0" w:space="0" w:color="auto"/>
            <w:left w:val="none" w:sz="0" w:space="0" w:color="auto"/>
            <w:bottom w:val="none" w:sz="0" w:space="0" w:color="auto"/>
            <w:right w:val="none" w:sz="0" w:space="0" w:color="auto"/>
          </w:divBdr>
          <w:divsChild>
            <w:div w:id="1030182526">
              <w:marLeft w:val="720"/>
              <w:marRight w:val="720"/>
              <w:marTop w:val="100"/>
              <w:marBottom w:val="100"/>
              <w:divBdr>
                <w:top w:val="none" w:sz="0" w:space="0" w:color="auto"/>
                <w:left w:val="none" w:sz="0" w:space="0" w:color="auto"/>
                <w:bottom w:val="none" w:sz="0" w:space="0" w:color="auto"/>
                <w:right w:val="none" w:sz="0" w:space="0" w:color="auto"/>
              </w:divBdr>
              <w:divsChild>
                <w:div w:id="103018252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301825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17181</Words>
  <Characters>97937</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Взфи</vt:lpstr>
    </vt:vector>
  </TitlesOfParts>
  <Company/>
  <LinksUpToDate>false</LinksUpToDate>
  <CharactersWithSpaces>114889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Взфи</dc:title>
  <dc:subject/>
  <dc:creator>1</dc:creator>
  <cp:keywords/>
  <dc:description/>
  <cp:lastModifiedBy>admin</cp:lastModifiedBy>
  <cp:revision>2</cp:revision>
  <cp:lastPrinted>2009-10-07T13:45:00Z</cp:lastPrinted>
  <dcterms:created xsi:type="dcterms:W3CDTF">2014-03-22T01:59:00Z</dcterms:created>
  <dcterms:modified xsi:type="dcterms:W3CDTF">2014-03-22T01:59:00Z</dcterms:modified>
</cp:coreProperties>
</file>