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03A" w:rsidRPr="0008003A" w:rsidRDefault="0008003A" w:rsidP="0008003A">
      <w:pPr>
        <w:spacing w:line="360" w:lineRule="auto"/>
        <w:ind w:firstLine="709"/>
        <w:jc w:val="center"/>
        <w:rPr>
          <w:b/>
          <w:sz w:val="28"/>
          <w:szCs w:val="28"/>
          <w:lang w:val="en-US"/>
        </w:rPr>
      </w:pPr>
    </w:p>
    <w:p w:rsidR="0008003A" w:rsidRPr="0008003A" w:rsidRDefault="0008003A" w:rsidP="0008003A">
      <w:pPr>
        <w:spacing w:line="360" w:lineRule="auto"/>
        <w:ind w:firstLine="709"/>
        <w:jc w:val="center"/>
        <w:rPr>
          <w:b/>
          <w:sz w:val="28"/>
          <w:szCs w:val="28"/>
          <w:lang w:val="en-US"/>
        </w:rPr>
      </w:pPr>
    </w:p>
    <w:p w:rsidR="0008003A" w:rsidRPr="0008003A" w:rsidRDefault="0008003A" w:rsidP="0008003A">
      <w:pPr>
        <w:spacing w:line="360" w:lineRule="auto"/>
        <w:ind w:firstLine="709"/>
        <w:jc w:val="center"/>
        <w:rPr>
          <w:b/>
          <w:sz w:val="28"/>
          <w:szCs w:val="28"/>
          <w:lang w:val="en-US"/>
        </w:rPr>
      </w:pPr>
    </w:p>
    <w:p w:rsidR="0008003A" w:rsidRPr="0008003A" w:rsidRDefault="0008003A" w:rsidP="0008003A">
      <w:pPr>
        <w:spacing w:line="360" w:lineRule="auto"/>
        <w:ind w:firstLine="709"/>
        <w:jc w:val="center"/>
        <w:rPr>
          <w:b/>
          <w:sz w:val="28"/>
          <w:szCs w:val="28"/>
          <w:lang w:val="en-US"/>
        </w:rPr>
      </w:pPr>
    </w:p>
    <w:p w:rsidR="0008003A" w:rsidRPr="0008003A" w:rsidRDefault="0008003A" w:rsidP="0008003A">
      <w:pPr>
        <w:spacing w:line="360" w:lineRule="auto"/>
        <w:ind w:firstLine="709"/>
        <w:jc w:val="center"/>
        <w:rPr>
          <w:b/>
          <w:sz w:val="28"/>
          <w:szCs w:val="28"/>
          <w:lang w:val="en-US"/>
        </w:rPr>
      </w:pPr>
    </w:p>
    <w:p w:rsidR="0008003A" w:rsidRPr="0008003A" w:rsidRDefault="0008003A" w:rsidP="0008003A">
      <w:pPr>
        <w:spacing w:line="360" w:lineRule="auto"/>
        <w:ind w:firstLine="709"/>
        <w:jc w:val="center"/>
        <w:rPr>
          <w:b/>
          <w:sz w:val="28"/>
          <w:szCs w:val="28"/>
          <w:lang w:val="en-US"/>
        </w:rPr>
      </w:pPr>
    </w:p>
    <w:p w:rsidR="0008003A" w:rsidRPr="0008003A" w:rsidRDefault="0008003A" w:rsidP="0008003A">
      <w:pPr>
        <w:spacing w:line="360" w:lineRule="auto"/>
        <w:ind w:firstLine="709"/>
        <w:jc w:val="center"/>
        <w:rPr>
          <w:b/>
          <w:sz w:val="28"/>
          <w:szCs w:val="28"/>
          <w:lang w:val="en-US"/>
        </w:rPr>
      </w:pPr>
    </w:p>
    <w:p w:rsidR="0008003A" w:rsidRPr="0008003A" w:rsidRDefault="0008003A" w:rsidP="0008003A">
      <w:pPr>
        <w:spacing w:line="360" w:lineRule="auto"/>
        <w:ind w:firstLine="709"/>
        <w:jc w:val="center"/>
        <w:rPr>
          <w:b/>
          <w:sz w:val="28"/>
          <w:szCs w:val="28"/>
          <w:lang w:val="en-US"/>
        </w:rPr>
      </w:pPr>
    </w:p>
    <w:p w:rsidR="0008003A" w:rsidRPr="0008003A" w:rsidRDefault="0008003A" w:rsidP="0008003A">
      <w:pPr>
        <w:spacing w:line="360" w:lineRule="auto"/>
        <w:ind w:firstLine="709"/>
        <w:jc w:val="center"/>
        <w:rPr>
          <w:b/>
          <w:sz w:val="28"/>
          <w:szCs w:val="28"/>
          <w:lang w:val="en-US"/>
        </w:rPr>
      </w:pPr>
    </w:p>
    <w:p w:rsidR="0008003A" w:rsidRPr="0008003A" w:rsidRDefault="0008003A" w:rsidP="0008003A">
      <w:pPr>
        <w:spacing w:line="360" w:lineRule="auto"/>
        <w:ind w:firstLine="709"/>
        <w:jc w:val="center"/>
        <w:rPr>
          <w:b/>
          <w:sz w:val="28"/>
          <w:szCs w:val="28"/>
          <w:lang w:val="en-US"/>
        </w:rPr>
      </w:pPr>
    </w:p>
    <w:p w:rsidR="0008003A" w:rsidRPr="0008003A" w:rsidRDefault="0008003A" w:rsidP="0008003A">
      <w:pPr>
        <w:spacing w:line="360" w:lineRule="auto"/>
        <w:ind w:firstLine="709"/>
        <w:jc w:val="center"/>
        <w:rPr>
          <w:b/>
          <w:sz w:val="28"/>
          <w:szCs w:val="28"/>
          <w:lang w:val="en-US"/>
        </w:rPr>
      </w:pPr>
    </w:p>
    <w:p w:rsidR="0008003A" w:rsidRPr="0008003A" w:rsidRDefault="0008003A" w:rsidP="0008003A">
      <w:pPr>
        <w:spacing w:line="360" w:lineRule="auto"/>
        <w:ind w:firstLine="709"/>
        <w:jc w:val="center"/>
        <w:rPr>
          <w:b/>
          <w:sz w:val="28"/>
          <w:szCs w:val="28"/>
          <w:lang w:val="en-US"/>
        </w:rPr>
      </w:pPr>
    </w:p>
    <w:p w:rsidR="0008003A" w:rsidRPr="0008003A" w:rsidRDefault="0008003A" w:rsidP="0008003A">
      <w:pPr>
        <w:spacing w:line="360" w:lineRule="auto"/>
        <w:ind w:firstLine="709"/>
        <w:jc w:val="center"/>
        <w:rPr>
          <w:b/>
          <w:sz w:val="28"/>
          <w:szCs w:val="28"/>
          <w:lang w:val="en-US"/>
        </w:rPr>
      </w:pPr>
    </w:p>
    <w:p w:rsidR="0008003A" w:rsidRPr="0008003A" w:rsidRDefault="0008003A" w:rsidP="0008003A">
      <w:pPr>
        <w:spacing w:line="360" w:lineRule="auto"/>
        <w:ind w:firstLine="709"/>
        <w:jc w:val="center"/>
        <w:rPr>
          <w:b/>
          <w:sz w:val="28"/>
          <w:szCs w:val="28"/>
        </w:rPr>
      </w:pPr>
      <w:r w:rsidRPr="0008003A">
        <w:rPr>
          <w:b/>
          <w:i/>
          <w:sz w:val="28"/>
          <w:szCs w:val="28"/>
        </w:rPr>
        <w:t>РЕФЕРАТ</w:t>
      </w:r>
    </w:p>
    <w:p w:rsidR="0008003A" w:rsidRPr="0008003A" w:rsidRDefault="0008003A" w:rsidP="0008003A">
      <w:pPr>
        <w:spacing w:line="360" w:lineRule="auto"/>
        <w:ind w:firstLine="709"/>
        <w:jc w:val="center"/>
        <w:rPr>
          <w:b/>
          <w:sz w:val="28"/>
          <w:szCs w:val="28"/>
        </w:rPr>
      </w:pPr>
    </w:p>
    <w:p w:rsidR="0008003A" w:rsidRPr="0008003A" w:rsidRDefault="0008003A" w:rsidP="0008003A">
      <w:pPr>
        <w:spacing w:line="360" w:lineRule="auto"/>
        <w:ind w:firstLine="709"/>
        <w:jc w:val="center"/>
        <w:rPr>
          <w:b/>
          <w:sz w:val="28"/>
          <w:szCs w:val="28"/>
        </w:rPr>
      </w:pPr>
    </w:p>
    <w:p w:rsidR="0008003A" w:rsidRPr="0008003A" w:rsidRDefault="0008003A" w:rsidP="0008003A">
      <w:pPr>
        <w:spacing w:line="360" w:lineRule="auto"/>
        <w:ind w:firstLine="709"/>
        <w:jc w:val="center"/>
        <w:rPr>
          <w:b/>
          <w:sz w:val="28"/>
          <w:szCs w:val="28"/>
        </w:rPr>
      </w:pPr>
    </w:p>
    <w:p w:rsidR="0008003A" w:rsidRPr="0008003A" w:rsidRDefault="0008003A" w:rsidP="0008003A">
      <w:pPr>
        <w:spacing w:line="360" w:lineRule="auto"/>
        <w:ind w:firstLine="709"/>
        <w:jc w:val="center"/>
        <w:rPr>
          <w:b/>
          <w:i/>
          <w:sz w:val="28"/>
          <w:szCs w:val="28"/>
        </w:rPr>
      </w:pPr>
      <w:r w:rsidRPr="0008003A">
        <w:rPr>
          <w:b/>
          <w:i/>
          <w:sz w:val="28"/>
          <w:szCs w:val="28"/>
        </w:rPr>
        <w:t>ВАЛЮТНЫЙ КУРС И ФАКТОРЫ НА НЕГО ВЛИЯЮЩИЕ</w:t>
      </w:r>
    </w:p>
    <w:p w:rsidR="0008003A" w:rsidRPr="0008003A" w:rsidRDefault="0008003A" w:rsidP="0008003A">
      <w:pPr>
        <w:spacing w:line="360" w:lineRule="auto"/>
        <w:ind w:firstLine="709"/>
        <w:jc w:val="center"/>
        <w:rPr>
          <w:b/>
          <w:sz w:val="28"/>
          <w:szCs w:val="28"/>
        </w:rPr>
      </w:pPr>
    </w:p>
    <w:p w:rsidR="0008003A" w:rsidRPr="0008003A" w:rsidRDefault="0008003A" w:rsidP="0008003A">
      <w:pPr>
        <w:spacing w:line="360" w:lineRule="auto"/>
        <w:ind w:firstLine="709"/>
        <w:jc w:val="center"/>
        <w:rPr>
          <w:b/>
          <w:sz w:val="28"/>
          <w:szCs w:val="28"/>
        </w:rPr>
      </w:pPr>
      <w:r w:rsidRPr="0008003A">
        <w:rPr>
          <w:b/>
          <w:sz w:val="28"/>
          <w:szCs w:val="28"/>
        </w:rPr>
        <w:br w:type="page"/>
      </w:r>
      <w:r w:rsidRPr="0008003A">
        <w:rPr>
          <w:b/>
          <w:sz w:val="28"/>
          <w:szCs w:val="28"/>
        </w:rPr>
        <w:lastRenderedPageBreak/>
        <w:t>ВАЛЮТНЫЙ КУРС И ФАКТОРЫ НА НЕГО ВЛИЯЮЩИЕ</w:t>
      </w:r>
    </w:p>
    <w:p w:rsidR="0008003A" w:rsidRPr="0008003A" w:rsidRDefault="0008003A" w:rsidP="0008003A">
      <w:pPr>
        <w:spacing w:line="360" w:lineRule="auto"/>
        <w:ind w:firstLine="709"/>
        <w:rPr>
          <w:sz w:val="28"/>
          <w:szCs w:val="28"/>
        </w:rPr>
      </w:pPr>
    </w:p>
    <w:p w:rsidR="0008003A" w:rsidRPr="0008003A" w:rsidRDefault="0008003A" w:rsidP="0008003A">
      <w:pPr>
        <w:numPr>
          <w:ilvl w:val="0"/>
          <w:numId w:val="32"/>
        </w:numPr>
        <w:spacing w:line="360" w:lineRule="auto"/>
        <w:ind w:left="0" w:firstLine="709"/>
        <w:jc w:val="center"/>
        <w:rPr>
          <w:b/>
          <w:smallCaps/>
          <w:sz w:val="28"/>
          <w:szCs w:val="28"/>
        </w:rPr>
      </w:pPr>
      <w:r w:rsidRPr="0008003A">
        <w:rPr>
          <w:b/>
          <w:smallCaps/>
          <w:sz w:val="28"/>
          <w:szCs w:val="28"/>
        </w:rPr>
        <w:t xml:space="preserve">Валютный курс как экономическая категория. </w:t>
      </w:r>
    </w:p>
    <w:p w:rsidR="0008003A" w:rsidRPr="0008003A" w:rsidRDefault="0008003A" w:rsidP="0008003A">
      <w:pPr>
        <w:spacing w:line="360" w:lineRule="auto"/>
        <w:ind w:firstLine="709"/>
        <w:jc w:val="center"/>
        <w:rPr>
          <w:b/>
          <w:smallCaps/>
          <w:sz w:val="28"/>
          <w:szCs w:val="28"/>
        </w:rPr>
      </w:pPr>
      <w:r w:rsidRPr="0008003A">
        <w:rPr>
          <w:b/>
          <w:smallCaps/>
          <w:sz w:val="28"/>
          <w:szCs w:val="28"/>
        </w:rPr>
        <w:t>Его историческая эволюция</w:t>
      </w:r>
    </w:p>
    <w:p w:rsidR="0008003A" w:rsidRPr="0008003A" w:rsidRDefault="0008003A" w:rsidP="0008003A">
      <w:pPr>
        <w:spacing w:line="360" w:lineRule="auto"/>
        <w:ind w:firstLine="709"/>
        <w:jc w:val="both"/>
        <w:rPr>
          <w:sz w:val="28"/>
          <w:szCs w:val="28"/>
        </w:rPr>
      </w:pPr>
      <w:r w:rsidRPr="0008003A">
        <w:rPr>
          <w:sz w:val="28"/>
          <w:szCs w:val="28"/>
        </w:rPr>
        <w:t xml:space="preserve">      </w:t>
      </w:r>
    </w:p>
    <w:p w:rsidR="0008003A" w:rsidRPr="0008003A" w:rsidRDefault="0008003A" w:rsidP="0008003A">
      <w:pPr>
        <w:spacing w:line="360" w:lineRule="auto"/>
        <w:ind w:firstLine="709"/>
        <w:jc w:val="both"/>
        <w:rPr>
          <w:sz w:val="28"/>
          <w:szCs w:val="28"/>
        </w:rPr>
      </w:pPr>
      <w:r w:rsidRPr="0008003A">
        <w:rPr>
          <w:sz w:val="28"/>
          <w:szCs w:val="28"/>
        </w:rPr>
        <w:t>В результате торговых и других экономических и неэкономических связей между фирмами, организациями, физическими лицами у одних сторон возникают денежные требования, а у других - денежные обязательства. Если это имеет место в национальных границах, то денежные расчеты между ними осуществляются, как правило, в  национальных валютах. При исполнении денежных обязательств, связанных с торговыми и другими операциями как между юридическими, так и физическими лицами разных стран, возникает вопрос, в какой валюте будет осуществляется платеж: в валюте одной из договаривающихся сторон или же в валюте третьей стороны. Международные расчеты по торговым и другим операциям производятся не наличными денежными купюрами, а различными платежными документами - телеграфными и почтовыми переводами, срочными траттами (векселями), банковскими поручениями, чеками и с помощью других средств. Эти платежные документы (поручения) выражаются в каких-то валютах, преимущественно (60 - 70 %) в американских долларах, а также в евро, английских фунтах стерлингов, швейцарских франках, японских иенах и других (примерно в 8 - 10) валютах.</w:t>
      </w:r>
    </w:p>
    <w:p w:rsidR="0008003A" w:rsidRPr="0008003A" w:rsidRDefault="0008003A" w:rsidP="0008003A">
      <w:pPr>
        <w:spacing w:line="360" w:lineRule="auto"/>
        <w:ind w:firstLine="709"/>
        <w:jc w:val="both"/>
        <w:rPr>
          <w:sz w:val="28"/>
          <w:szCs w:val="28"/>
        </w:rPr>
      </w:pPr>
      <w:r w:rsidRPr="0008003A">
        <w:rPr>
          <w:sz w:val="28"/>
          <w:szCs w:val="28"/>
        </w:rPr>
        <w:t>В связи с  тем, что фирмы - экспортеры и другие юридические и физические лица, получившие по произведенной ими экспортной или какой-то другой операции платеж в иностранной валюте, нуждаются для выполнения своих денежных обязательств в своей стране в национальной валюте, они должны "обменять" полученную иностранную валюту на национальную валюту.  В то же время фирмы-импортеры  и другие юридические и физические лица для осуществления платежей в какой-то не национальной валюте иностранным фирмам-контрагентам должны "обменять" свою национальную валюту на соответствующую иностранную валюту.</w:t>
      </w:r>
    </w:p>
    <w:p w:rsidR="0008003A" w:rsidRPr="0008003A" w:rsidRDefault="0008003A" w:rsidP="0008003A">
      <w:pPr>
        <w:spacing w:line="360" w:lineRule="auto"/>
        <w:ind w:firstLine="709"/>
        <w:jc w:val="both"/>
        <w:rPr>
          <w:sz w:val="28"/>
          <w:szCs w:val="28"/>
        </w:rPr>
      </w:pPr>
      <w:r w:rsidRPr="0008003A">
        <w:rPr>
          <w:sz w:val="28"/>
          <w:szCs w:val="28"/>
        </w:rPr>
        <w:t>Как платежные документы, выраженные в иностранной валюте, так и иностранные денежные знаки покупаются и продаются на особом валютном или девизном рынке, участниками которого являются физические лица, фирмы, организации, банки, покупающие и продающие иностранную валюту за национальную (и наоборот). Поскольку подавляющая часть этих операций осуществляется крупными коммерческими банками, то эти банки, действующие под руководством национальных (государственных) банков, и составляют "основу" валютного рынка страны.</w:t>
      </w:r>
    </w:p>
    <w:p w:rsidR="0008003A" w:rsidRPr="0008003A" w:rsidRDefault="0008003A" w:rsidP="0008003A">
      <w:pPr>
        <w:spacing w:line="360" w:lineRule="auto"/>
        <w:ind w:firstLine="709"/>
        <w:jc w:val="both"/>
        <w:rPr>
          <w:i/>
          <w:sz w:val="28"/>
          <w:szCs w:val="28"/>
        </w:rPr>
      </w:pPr>
      <w:r w:rsidRPr="0008003A">
        <w:rPr>
          <w:sz w:val="28"/>
          <w:szCs w:val="28"/>
        </w:rPr>
        <w:t xml:space="preserve">Как платежные документы, выраженные в иностранной валюте, так  и денежные знаки в иностранной валюте покупаются и продаются на валютном рынке за местную валюту соответствующей страны, и подобно товарам, они  имеют на каждый момент какую - то «цену»  в зависимости от спроса и предложения. «Цена» (отношение) денежной единицы (иногда 10, 100 или 1000) одной страны, выраженная в денежных  единицах других стран (или в «коллективных» валютах - СДР, евро), называется  </w:t>
      </w:r>
      <w:r w:rsidRPr="0008003A">
        <w:rPr>
          <w:i/>
          <w:sz w:val="28"/>
          <w:szCs w:val="28"/>
        </w:rPr>
        <w:t xml:space="preserve">валютным курсом.  </w:t>
      </w:r>
    </w:p>
    <w:p w:rsidR="0008003A" w:rsidRPr="0008003A" w:rsidRDefault="0008003A" w:rsidP="0008003A">
      <w:pPr>
        <w:spacing w:line="360" w:lineRule="auto"/>
        <w:ind w:firstLine="709"/>
        <w:jc w:val="both"/>
        <w:rPr>
          <w:sz w:val="28"/>
          <w:szCs w:val="28"/>
        </w:rPr>
      </w:pPr>
      <w:r w:rsidRPr="0008003A">
        <w:rPr>
          <w:sz w:val="28"/>
          <w:szCs w:val="28"/>
        </w:rPr>
        <w:t xml:space="preserve"> Валютный курс является важным элементом международных валютных отношений, как измеритель стоимостного содержания валют.  Он представляет собой соотношение между денежными единицами розных стран, определяемое их покупательной способностью и рядом других факторов. Валютный курс необходим для международных валютных, расчетных кредитно-финансовых операций. </w:t>
      </w:r>
    </w:p>
    <w:p w:rsidR="0008003A" w:rsidRPr="0008003A" w:rsidRDefault="0008003A" w:rsidP="0008003A">
      <w:pPr>
        <w:spacing w:line="360" w:lineRule="auto"/>
        <w:ind w:firstLine="709"/>
        <w:jc w:val="both"/>
        <w:rPr>
          <w:sz w:val="28"/>
          <w:szCs w:val="28"/>
        </w:rPr>
      </w:pPr>
      <w:r w:rsidRPr="0008003A">
        <w:rPr>
          <w:i/>
          <w:sz w:val="28"/>
          <w:szCs w:val="28"/>
        </w:rPr>
        <w:t>Валютный курс</w:t>
      </w:r>
      <w:r w:rsidRPr="0008003A">
        <w:rPr>
          <w:sz w:val="28"/>
          <w:szCs w:val="28"/>
        </w:rPr>
        <w:t xml:space="preserve"> – это соотношение обмена двух денежных единиц на валютном рынке, формирующееся в зависимости от спроса и предложения той или иной валюты, а также от ряда других факторов.</w:t>
      </w:r>
    </w:p>
    <w:p w:rsidR="0008003A" w:rsidRPr="0008003A" w:rsidRDefault="0008003A" w:rsidP="0008003A">
      <w:pPr>
        <w:spacing w:line="360" w:lineRule="auto"/>
        <w:ind w:firstLine="709"/>
        <w:jc w:val="both"/>
        <w:rPr>
          <w:sz w:val="28"/>
          <w:szCs w:val="28"/>
        </w:rPr>
      </w:pPr>
      <w:r w:rsidRPr="0008003A">
        <w:rPr>
          <w:i/>
          <w:sz w:val="28"/>
          <w:szCs w:val="28"/>
        </w:rPr>
        <w:t>Валютный курс</w:t>
      </w:r>
      <w:r w:rsidRPr="0008003A">
        <w:rPr>
          <w:sz w:val="28"/>
          <w:szCs w:val="28"/>
        </w:rPr>
        <w:t xml:space="preserve"> представляет собой цену национальной валюты, выраженную в иностранной валюте.  Валютный курс оказывает огромное влияние на валютнобменные операции, международную торговлю и инвестиции – словом, все то, что связывает национальную экономику с общемировым рынком. Валютный курс занимает центральное место в денежно-кредитной политике: он может использоваться как целевой ориентир, инструмент политики или просто экономический показатель. Роль валютного курса во многом определяется типом выбранной денежно-кредитной политики. </w:t>
      </w:r>
    </w:p>
    <w:p w:rsidR="0008003A" w:rsidRPr="0008003A" w:rsidRDefault="0008003A" w:rsidP="0008003A">
      <w:pPr>
        <w:spacing w:line="360" w:lineRule="auto"/>
        <w:ind w:firstLine="709"/>
        <w:jc w:val="both"/>
        <w:rPr>
          <w:sz w:val="28"/>
          <w:szCs w:val="28"/>
        </w:rPr>
      </w:pPr>
      <w:r w:rsidRPr="0008003A">
        <w:rPr>
          <w:i/>
          <w:sz w:val="28"/>
          <w:szCs w:val="28"/>
        </w:rPr>
        <w:t>Валютный курс</w:t>
      </w:r>
      <w:r w:rsidRPr="0008003A">
        <w:rPr>
          <w:sz w:val="28"/>
          <w:szCs w:val="28"/>
        </w:rPr>
        <w:t xml:space="preserve"> – цена единицы валюты одной страны, выраженная в единицах валюты другой страны. </w:t>
      </w:r>
    </w:p>
    <w:p w:rsidR="0008003A" w:rsidRPr="0008003A" w:rsidRDefault="0008003A" w:rsidP="0008003A">
      <w:pPr>
        <w:spacing w:line="360" w:lineRule="auto"/>
        <w:ind w:firstLine="709"/>
        <w:jc w:val="both"/>
        <w:rPr>
          <w:sz w:val="28"/>
          <w:szCs w:val="28"/>
        </w:rPr>
      </w:pPr>
      <w:r w:rsidRPr="0008003A">
        <w:rPr>
          <w:sz w:val="28"/>
          <w:szCs w:val="28"/>
        </w:rPr>
        <w:t xml:space="preserve">В одних случаях валютный курс показывает цену единицы иностранной валюты, выраженную в единицах отечественной валюты. Например, 30 рублей за доллар. В других случаях могут пользоваться обратной величиной – ценой единицы национальной валюты, выраженной в единицах иностранной валюты. Например, 0,03 доллара за рубль. Такой показатель в русскоязычной литературе называют </w:t>
      </w:r>
      <w:r w:rsidRPr="0008003A">
        <w:rPr>
          <w:i/>
          <w:sz w:val="28"/>
          <w:szCs w:val="28"/>
        </w:rPr>
        <w:t>девизным курсом</w:t>
      </w:r>
      <w:r w:rsidRPr="0008003A">
        <w:rPr>
          <w:sz w:val="28"/>
          <w:szCs w:val="28"/>
        </w:rPr>
        <w:t xml:space="preserve">. И ту, и другую величину называют </w:t>
      </w:r>
      <w:r w:rsidRPr="0008003A">
        <w:rPr>
          <w:i/>
          <w:sz w:val="28"/>
          <w:szCs w:val="28"/>
        </w:rPr>
        <w:t>номинальным курсом</w:t>
      </w:r>
      <w:r w:rsidRPr="0008003A">
        <w:rPr>
          <w:sz w:val="28"/>
          <w:szCs w:val="28"/>
        </w:rPr>
        <w:t xml:space="preserve">. </w:t>
      </w:r>
    </w:p>
    <w:p w:rsidR="0008003A" w:rsidRPr="0008003A" w:rsidRDefault="0008003A" w:rsidP="0008003A">
      <w:pPr>
        <w:spacing w:line="360" w:lineRule="auto"/>
        <w:ind w:firstLine="709"/>
        <w:jc w:val="both"/>
        <w:rPr>
          <w:sz w:val="28"/>
          <w:szCs w:val="28"/>
        </w:rPr>
      </w:pPr>
      <w:r w:rsidRPr="0008003A">
        <w:rPr>
          <w:sz w:val="28"/>
          <w:szCs w:val="28"/>
        </w:rPr>
        <w:t xml:space="preserve">    Валютный  курс определяется: </w:t>
      </w:r>
    </w:p>
    <w:p w:rsidR="0008003A" w:rsidRPr="0008003A" w:rsidRDefault="0008003A" w:rsidP="0008003A">
      <w:pPr>
        <w:numPr>
          <w:ilvl w:val="0"/>
          <w:numId w:val="12"/>
        </w:numPr>
        <w:tabs>
          <w:tab w:val="clear" w:pos="720"/>
          <w:tab w:val="num" w:pos="540"/>
        </w:tabs>
        <w:spacing w:line="360" w:lineRule="auto"/>
        <w:ind w:left="0" w:firstLine="709"/>
        <w:jc w:val="both"/>
        <w:rPr>
          <w:sz w:val="28"/>
          <w:szCs w:val="28"/>
        </w:rPr>
      </w:pPr>
      <w:r w:rsidRPr="0008003A">
        <w:rPr>
          <w:sz w:val="28"/>
          <w:szCs w:val="28"/>
        </w:rPr>
        <w:t xml:space="preserve">покупательской способностью каждой из валют, которая зависит от спроса и предложения товара; </w:t>
      </w:r>
    </w:p>
    <w:p w:rsidR="0008003A" w:rsidRPr="0008003A" w:rsidRDefault="0008003A" w:rsidP="0008003A">
      <w:pPr>
        <w:numPr>
          <w:ilvl w:val="0"/>
          <w:numId w:val="12"/>
        </w:numPr>
        <w:tabs>
          <w:tab w:val="clear" w:pos="720"/>
          <w:tab w:val="num" w:pos="540"/>
        </w:tabs>
        <w:spacing w:line="360" w:lineRule="auto"/>
        <w:ind w:left="0" w:firstLine="709"/>
        <w:jc w:val="both"/>
        <w:rPr>
          <w:sz w:val="28"/>
          <w:szCs w:val="28"/>
        </w:rPr>
      </w:pPr>
      <w:r w:rsidRPr="0008003A">
        <w:rPr>
          <w:sz w:val="28"/>
          <w:szCs w:val="28"/>
        </w:rPr>
        <w:t xml:space="preserve">их качественных признаков; </w:t>
      </w:r>
    </w:p>
    <w:p w:rsidR="0008003A" w:rsidRPr="0008003A" w:rsidRDefault="0008003A" w:rsidP="0008003A">
      <w:pPr>
        <w:numPr>
          <w:ilvl w:val="0"/>
          <w:numId w:val="12"/>
        </w:numPr>
        <w:tabs>
          <w:tab w:val="clear" w:pos="720"/>
          <w:tab w:val="num" w:pos="540"/>
        </w:tabs>
        <w:spacing w:line="360" w:lineRule="auto"/>
        <w:ind w:left="0" w:firstLine="709"/>
        <w:jc w:val="both"/>
        <w:rPr>
          <w:sz w:val="28"/>
          <w:szCs w:val="28"/>
        </w:rPr>
      </w:pPr>
      <w:r w:rsidRPr="0008003A">
        <w:rPr>
          <w:sz w:val="28"/>
          <w:szCs w:val="28"/>
        </w:rPr>
        <w:t xml:space="preserve">спроса и предложения национальной валюты на валютном рынке; </w:t>
      </w:r>
    </w:p>
    <w:p w:rsidR="0008003A" w:rsidRPr="0008003A" w:rsidRDefault="0008003A" w:rsidP="0008003A">
      <w:pPr>
        <w:numPr>
          <w:ilvl w:val="0"/>
          <w:numId w:val="12"/>
        </w:numPr>
        <w:tabs>
          <w:tab w:val="clear" w:pos="720"/>
          <w:tab w:val="num" w:pos="540"/>
        </w:tabs>
        <w:spacing w:line="360" w:lineRule="auto"/>
        <w:ind w:left="0" w:firstLine="709"/>
        <w:jc w:val="both"/>
        <w:rPr>
          <w:sz w:val="28"/>
          <w:szCs w:val="28"/>
        </w:rPr>
      </w:pPr>
      <w:r w:rsidRPr="0008003A">
        <w:rPr>
          <w:sz w:val="28"/>
          <w:szCs w:val="28"/>
        </w:rPr>
        <w:t xml:space="preserve">о6еспеченности валюты национальным богатством страны; </w:t>
      </w:r>
    </w:p>
    <w:p w:rsidR="0008003A" w:rsidRPr="0008003A" w:rsidRDefault="0008003A" w:rsidP="0008003A">
      <w:pPr>
        <w:numPr>
          <w:ilvl w:val="0"/>
          <w:numId w:val="12"/>
        </w:numPr>
        <w:tabs>
          <w:tab w:val="clear" w:pos="720"/>
          <w:tab w:val="num" w:pos="540"/>
        </w:tabs>
        <w:spacing w:line="360" w:lineRule="auto"/>
        <w:ind w:left="0" w:firstLine="709"/>
        <w:jc w:val="both"/>
        <w:rPr>
          <w:sz w:val="28"/>
          <w:szCs w:val="28"/>
        </w:rPr>
      </w:pPr>
      <w:r w:rsidRPr="0008003A">
        <w:rPr>
          <w:sz w:val="28"/>
          <w:szCs w:val="28"/>
        </w:rPr>
        <w:t xml:space="preserve">устойчивости валюты; </w:t>
      </w:r>
    </w:p>
    <w:p w:rsidR="0008003A" w:rsidRPr="0008003A" w:rsidRDefault="0008003A" w:rsidP="0008003A">
      <w:pPr>
        <w:spacing w:line="360" w:lineRule="auto"/>
        <w:ind w:firstLine="709"/>
        <w:jc w:val="both"/>
        <w:rPr>
          <w:sz w:val="28"/>
          <w:szCs w:val="28"/>
        </w:rPr>
      </w:pPr>
      <w:r w:rsidRPr="0008003A">
        <w:rPr>
          <w:sz w:val="28"/>
          <w:szCs w:val="28"/>
        </w:rPr>
        <w:t xml:space="preserve">  Определение курса национальной денежной единицы в иностранной валюте на определенный момент времени называется </w:t>
      </w:r>
      <w:r w:rsidRPr="0008003A">
        <w:rPr>
          <w:i/>
          <w:sz w:val="28"/>
          <w:szCs w:val="28"/>
        </w:rPr>
        <w:t xml:space="preserve">котировкой. </w:t>
      </w:r>
      <w:r w:rsidRPr="0008003A">
        <w:rPr>
          <w:sz w:val="28"/>
          <w:szCs w:val="28"/>
        </w:rPr>
        <w:t xml:space="preserve">Котировку  валют осуществляют центральные и крупнейшие мировые коммерческие банки. </w:t>
      </w:r>
    </w:p>
    <w:p w:rsidR="0008003A" w:rsidRPr="0008003A" w:rsidRDefault="0008003A" w:rsidP="0008003A">
      <w:pPr>
        <w:spacing w:line="360" w:lineRule="auto"/>
        <w:ind w:firstLine="709"/>
        <w:jc w:val="both"/>
        <w:rPr>
          <w:sz w:val="28"/>
          <w:szCs w:val="28"/>
        </w:rPr>
      </w:pPr>
      <w:r w:rsidRPr="0008003A">
        <w:rPr>
          <w:sz w:val="28"/>
          <w:szCs w:val="28"/>
        </w:rPr>
        <w:t xml:space="preserve">В большинстве стран при установлении валютного курса применяется </w:t>
      </w:r>
      <w:r w:rsidRPr="0008003A">
        <w:rPr>
          <w:i/>
          <w:sz w:val="28"/>
          <w:szCs w:val="28"/>
        </w:rPr>
        <w:t>прямая котировка –</w:t>
      </w:r>
      <w:r w:rsidRPr="0008003A">
        <w:rPr>
          <w:sz w:val="28"/>
          <w:szCs w:val="28"/>
        </w:rPr>
        <w:t xml:space="preserve"> определенная сумма иностранной валюты используется для выражения изменяющейся величины соответствующей суммы национальной валюты. Реже применяется </w:t>
      </w:r>
      <w:r w:rsidRPr="0008003A">
        <w:rPr>
          <w:i/>
          <w:sz w:val="28"/>
          <w:szCs w:val="28"/>
        </w:rPr>
        <w:t>косвенная (обратная) котировка</w:t>
      </w:r>
      <w:r w:rsidRPr="0008003A">
        <w:rPr>
          <w:sz w:val="28"/>
          <w:szCs w:val="28"/>
        </w:rPr>
        <w:t xml:space="preserve"> – основой ее служит единица национальной валюты, сравниваемая с тем же долларом США. Эта котировка использовалась чаще всего в Великобритании, где все валюты приравнивались к фунту стерлингов. Кросс-котировка – выражение курсов двух валют  друг к другу через курс каждой из них по отношению к третьей валюте, обычно доллару США.  </w:t>
      </w:r>
    </w:p>
    <w:p w:rsidR="0008003A" w:rsidRPr="0008003A" w:rsidRDefault="0008003A" w:rsidP="0008003A">
      <w:pPr>
        <w:spacing w:line="360" w:lineRule="auto"/>
        <w:ind w:firstLine="709"/>
        <w:jc w:val="both"/>
        <w:rPr>
          <w:sz w:val="28"/>
          <w:szCs w:val="28"/>
        </w:rPr>
      </w:pPr>
      <w:r w:rsidRPr="0008003A">
        <w:rPr>
          <w:sz w:val="28"/>
          <w:szCs w:val="28"/>
        </w:rPr>
        <w:t xml:space="preserve">В котировальных таблицах в зарубежных странах показываются курсы </w:t>
      </w:r>
      <w:r w:rsidRPr="0008003A">
        <w:rPr>
          <w:i/>
          <w:sz w:val="28"/>
          <w:szCs w:val="28"/>
        </w:rPr>
        <w:t>наличных или кассовых сделок (спот</w:t>
      </w:r>
      <w:r w:rsidRPr="0008003A">
        <w:rPr>
          <w:sz w:val="28"/>
          <w:szCs w:val="28"/>
        </w:rPr>
        <w:t xml:space="preserve">), т. е. когда операция осуществляется без отсрочки, а также приводятся курсы </w:t>
      </w:r>
      <w:r w:rsidRPr="0008003A">
        <w:rPr>
          <w:i/>
          <w:sz w:val="28"/>
          <w:szCs w:val="28"/>
        </w:rPr>
        <w:t>по срочным сделкам (форвард</w:t>
      </w:r>
      <w:r w:rsidRPr="0008003A">
        <w:rPr>
          <w:sz w:val="28"/>
          <w:szCs w:val="28"/>
        </w:rPr>
        <w:t xml:space="preserve">), т. е. когда обмен валюты будет произведен через какое - то время по курсу, который заранее зафиксирован. </w:t>
      </w:r>
    </w:p>
    <w:p w:rsidR="0008003A" w:rsidRPr="0008003A" w:rsidRDefault="0008003A" w:rsidP="0008003A">
      <w:pPr>
        <w:spacing w:line="360" w:lineRule="auto"/>
        <w:ind w:firstLine="709"/>
        <w:jc w:val="both"/>
        <w:rPr>
          <w:sz w:val="28"/>
          <w:szCs w:val="28"/>
        </w:rPr>
      </w:pPr>
      <w:r w:rsidRPr="0008003A">
        <w:rPr>
          <w:i/>
          <w:sz w:val="28"/>
          <w:szCs w:val="28"/>
        </w:rPr>
        <w:t>Валютный курс как экономический показатель</w:t>
      </w:r>
      <w:r w:rsidRPr="0008003A">
        <w:rPr>
          <w:sz w:val="28"/>
          <w:szCs w:val="28"/>
        </w:rPr>
        <w:t>. Валютный курс позволяет рассчитать цену экспорта и импорта, а также объем международных инвестиций во внутренней валюте. На макроэкономическом уровне валютный курс связан с инфляцией и рядом других показателей, например, издержками, которые необходимо оценить для проведения международных сопоставлений. Тем самым валютный курс может служить индикатором внешней конкурентоспособности и показывать, в каком направлении следует корректировать платежный баланс страны. Но, прежде всего валютный курс является денежным показателем. Он сигнализирует рынку о проводимых мерах денежно-кредитной политики. Так же в отсутствие любых других изменений в экономической среде обесценивание валюты может говорить о слабой денежно-кредитной политики по сравнению с денежно-кредитной политикой других стран.</w:t>
      </w:r>
    </w:p>
    <w:p w:rsidR="0008003A" w:rsidRPr="0008003A" w:rsidRDefault="0008003A" w:rsidP="0008003A">
      <w:pPr>
        <w:spacing w:line="360" w:lineRule="auto"/>
        <w:ind w:firstLine="709"/>
        <w:jc w:val="both"/>
        <w:rPr>
          <w:sz w:val="28"/>
          <w:szCs w:val="28"/>
        </w:rPr>
      </w:pPr>
      <w:r w:rsidRPr="0008003A">
        <w:rPr>
          <w:i/>
          <w:sz w:val="28"/>
          <w:szCs w:val="28"/>
        </w:rPr>
        <w:t>Валютный курс как целевой ориентир или инструмент</w:t>
      </w:r>
      <w:r w:rsidRPr="0008003A">
        <w:rPr>
          <w:sz w:val="28"/>
          <w:szCs w:val="28"/>
        </w:rPr>
        <w:t>. Валютный курс может выступать в качестве целевого ориентира проводимой экономической политики. Государство в состоянии активно управлять валютным курсом, так же как и другими компонентами денежно-кредитной политики для достижения желаемых результатов в области инфляции, реального сектора или платежного баланса. В рыночной экономике валютным курсом невозможно манипулировать напрямую. Это коренным образом отличает его от других денежных показателей таких как денежные агрегаты, ликвидность в банковской системе или про</w:t>
      </w:r>
      <w:r w:rsidRPr="0008003A">
        <w:rPr>
          <w:sz w:val="28"/>
          <w:szCs w:val="28"/>
        </w:rPr>
        <w:softHyphen/>
        <w:t>центные ставки. В краткосрочном периоде валютный курс влия</w:t>
      </w:r>
      <w:r w:rsidRPr="0008003A">
        <w:rPr>
          <w:sz w:val="28"/>
          <w:szCs w:val="28"/>
        </w:rPr>
        <w:softHyphen/>
        <w:t>ет на реальную экономику и платежный баланс страны. А в дол</w:t>
      </w:r>
      <w:r w:rsidRPr="0008003A">
        <w:rPr>
          <w:sz w:val="28"/>
          <w:szCs w:val="28"/>
        </w:rPr>
        <w:softHyphen/>
        <w:t>госрочном периоде его влияние в определенной степени может быть нейтрализовано ответным движением внутренних цен в ответ на изменение валютного курса. Длительность и синхронность обратной связи между валютным курсом и ценами является пред</w:t>
      </w:r>
      <w:r w:rsidRPr="0008003A">
        <w:rPr>
          <w:sz w:val="28"/>
          <w:szCs w:val="28"/>
        </w:rPr>
        <w:softHyphen/>
        <w:t>метом для теоретических дискуссий и прикладных исследований. В идеальном случае, при наличии полной и абсолютной связи между валютным курсом и внутренними ценами, власти не в состоянии управлять реальным валютным курсом. Такой точки зрения придерживаются монетаристы, которые полагают, что денежно-кредитная политика не способна влиять на реальную экономику в долгосрочном периоде. Данный постулат, несмотря на его спорность, оказал серьезное влияние на развитие денеж</w:t>
      </w:r>
      <w:r w:rsidRPr="0008003A">
        <w:rPr>
          <w:sz w:val="28"/>
          <w:szCs w:val="28"/>
        </w:rPr>
        <w:softHyphen/>
        <w:t>но-кредитной политики многих стран в последние десятилети</w:t>
      </w:r>
      <w:r w:rsidRPr="0008003A">
        <w:rPr>
          <w:color w:val="000000"/>
          <w:sz w:val="28"/>
          <w:szCs w:val="28"/>
        </w:rPr>
        <w:t>я</w:t>
      </w:r>
      <w:r w:rsidRPr="0008003A">
        <w:rPr>
          <w:sz w:val="28"/>
          <w:szCs w:val="28"/>
        </w:rPr>
        <w:t>.</w:t>
      </w:r>
    </w:p>
    <w:p w:rsidR="0008003A" w:rsidRDefault="0008003A" w:rsidP="0008003A">
      <w:pPr>
        <w:widowControl w:val="0"/>
        <w:autoSpaceDE w:val="0"/>
        <w:autoSpaceDN w:val="0"/>
        <w:adjustRightInd w:val="0"/>
        <w:spacing w:line="360" w:lineRule="auto"/>
        <w:ind w:right="57" w:firstLine="709"/>
        <w:jc w:val="center"/>
        <w:rPr>
          <w:sz w:val="28"/>
          <w:szCs w:val="28"/>
        </w:rPr>
      </w:pPr>
    </w:p>
    <w:p w:rsidR="0008003A" w:rsidRPr="0008003A" w:rsidRDefault="0008003A" w:rsidP="0008003A">
      <w:pPr>
        <w:widowControl w:val="0"/>
        <w:autoSpaceDE w:val="0"/>
        <w:autoSpaceDN w:val="0"/>
        <w:adjustRightInd w:val="0"/>
        <w:spacing w:line="360" w:lineRule="auto"/>
        <w:ind w:right="57" w:firstLine="709"/>
        <w:jc w:val="center"/>
        <w:rPr>
          <w:b/>
          <w:sz w:val="28"/>
          <w:szCs w:val="28"/>
        </w:rPr>
      </w:pPr>
      <w:r w:rsidRPr="0008003A">
        <w:rPr>
          <w:sz w:val="28"/>
          <w:szCs w:val="28"/>
        </w:rPr>
        <w:t>Сущность валютного курса как стоимостной категории</w:t>
      </w:r>
      <w:r w:rsidRPr="0008003A">
        <w:rPr>
          <w:b/>
          <w:sz w:val="28"/>
          <w:szCs w:val="28"/>
        </w:rPr>
        <w:t>.</w:t>
      </w:r>
    </w:p>
    <w:p w:rsidR="0008003A" w:rsidRDefault="0008003A" w:rsidP="0008003A">
      <w:pPr>
        <w:widowControl w:val="0"/>
        <w:autoSpaceDE w:val="0"/>
        <w:autoSpaceDN w:val="0"/>
        <w:adjustRightInd w:val="0"/>
        <w:spacing w:line="360" w:lineRule="auto"/>
        <w:ind w:right="57" w:firstLine="709"/>
        <w:jc w:val="both"/>
        <w:rPr>
          <w:b/>
          <w:sz w:val="28"/>
          <w:szCs w:val="28"/>
        </w:rPr>
      </w:pP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b/>
          <w:sz w:val="28"/>
          <w:szCs w:val="28"/>
        </w:rPr>
        <w:t xml:space="preserve"> </w:t>
      </w:r>
      <w:r w:rsidRPr="0008003A">
        <w:rPr>
          <w:i/>
          <w:sz w:val="28"/>
          <w:szCs w:val="28"/>
        </w:rPr>
        <w:t>Валютный курс</w:t>
      </w:r>
      <w:r w:rsidRPr="0008003A">
        <w:rPr>
          <w:sz w:val="28"/>
          <w:szCs w:val="28"/>
        </w:rPr>
        <w:t xml:space="preserve"> - «цена» денежной единицы одной страны, выраженная в иност</w:t>
      </w:r>
      <w:r w:rsidRPr="0008003A">
        <w:rPr>
          <w:sz w:val="28"/>
          <w:szCs w:val="28"/>
        </w:rPr>
        <w:softHyphen/>
        <w:t>ранных денежных единицах или международных валютных единицах. Внешне валютный курс представляется участникам обмена как коэф</w:t>
      </w:r>
      <w:r w:rsidRPr="0008003A">
        <w:rPr>
          <w:sz w:val="28"/>
          <w:szCs w:val="28"/>
        </w:rPr>
        <w:softHyphen/>
        <w:t>фициент пересчета одной валюты в другую, определяемый соотноше</w:t>
      </w:r>
      <w:r w:rsidRPr="0008003A">
        <w:rPr>
          <w:sz w:val="28"/>
          <w:szCs w:val="28"/>
        </w:rPr>
        <w:softHyphen/>
        <w:t>нием спроса и предложения на валютном рынке. Однако стоимостной основой валютного курса является покупательная способность валют, выражающая средние национальные уровни цен на товары, услуги, инвестиции. Эта экономическая (стоимостная) категория присуща то</w:t>
      </w:r>
      <w:r w:rsidRPr="0008003A">
        <w:rPr>
          <w:sz w:val="28"/>
          <w:szCs w:val="28"/>
        </w:rPr>
        <w:softHyphen/>
        <w:t>варному производству и выражает производственные отношения меж</w:t>
      </w:r>
      <w:r w:rsidRPr="0008003A">
        <w:rPr>
          <w:sz w:val="28"/>
          <w:szCs w:val="28"/>
        </w:rPr>
        <w:softHyphen/>
        <w:t>ду товаропроизводителями и мировым рынком. Поскольку стоимость является всеобъемлющим выражением экономических условий товарного производства, то сравнимость национальных денежных единиц разных стран основана на стоимостном отношении, которое склады</w:t>
      </w:r>
      <w:r w:rsidRPr="0008003A">
        <w:rPr>
          <w:sz w:val="28"/>
          <w:szCs w:val="28"/>
        </w:rPr>
        <w:softHyphen/>
        <w:t>вается в процессе производства и обмена. Производители и покупате</w:t>
      </w:r>
      <w:r w:rsidRPr="0008003A">
        <w:rPr>
          <w:sz w:val="28"/>
          <w:szCs w:val="28"/>
        </w:rPr>
        <w:softHyphen/>
        <w:t>ли товаров и услуг с помощью валютного курса сравнивают нацио</w:t>
      </w:r>
      <w:r w:rsidRPr="0008003A">
        <w:rPr>
          <w:sz w:val="28"/>
          <w:szCs w:val="28"/>
        </w:rPr>
        <w:softHyphen/>
        <w:t>нальные цены с ценами других стран. В результате сопоставления выявляется степень выгодности развития какого-либо производства в данной стране или инвестиций за рубежом. Как бы ни искажалось дей</w:t>
      </w:r>
      <w:r w:rsidRPr="0008003A">
        <w:rPr>
          <w:sz w:val="28"/>
          <w:szCs w:val="28"/>
        </w:rPr>
        <w:softHyphen/>
        <w:t>ствие закона стоимости, валютный курс в конечном счете подчиняет</w:t>
      </w:r>
      <w:r w:rsidRPr="0008003A">
        <w:rPr>
          <w:sz w:val="28"/>
          <w:szCs w:val="28"/>
        </w:rPr>
        <w:softHyphen/>
        <w:t>ся его действию, выражает взаимосвязь национальной и мировой эко</w:t>
      </w:r>
      <w:r w:rsidRPr="0008003A">
        <w:rPr>
          <w:sz w:val="28"/>
          <w:szCs w:val="28"/>
        </w:rPr>
        <w:softHyphen/>
        <w:t>номики, где проявляется реальное курсовое соотношение валют.</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При продаже товаров на мировом рынке продукт национального труда получает общественное признание на основе интернациональ</w:t>
      </w:r>
      <w:r w:rsidRPr="0008003A">
        <w:rPr>
          <w:sz w:val="28"/>
          <w:szCs w:val="28"/>
        </w:rPr>
        <w:softHyphen/>
        <w:t>ной меры стоимости. Тем самым валютный курс опосредствует абсо</w:t>
      </w:r>
      <w:r w:rsidRPr="0008003A">
        <w:rPr>
          <w:sz w:val="28"/>
          <w:szCs w:val="28"/>
        </w:rPr>
        <w:softHyphen/>
        <w:t>лютную обмениваемость товаров в рамках мирового хозяйства. Сто</w:t>
      </w:r>
      <w:r w:rsidRPr="0008003A">
        <w:rPr>
          <w:sz w:val="28"/>
          <w:szCs w:val="28"/>
        </w:rPr>
        <w:softHyphen/>
        <w:t>имостная основа валютного курса обусловлена тем, что в конечном счете, интернациональная цена производства, лежащая в основе ми</w:t>
      </w:r>
      <w:r w:rsidRPr="0008003A">
        <w:rPr>
          <w:sz w:val="28"/>
          <w:szCs w:val="28"/>
        </w:rPr>
        <w:softHyphen/>
        <w:t>ровых цен, базируется на национальных ценах производства в стра</w:t>
      </w:r>
      <w:r w:rsidRPr="0008003A">
        <w:rPr>
          <w:sz w:val="28"/>
          <w:szCs w:val="28"/>
        </w:rPr>
        <w:softHyphen/>
        <w:t>нах, являющихся основными поставщиками товаров на мировой рынок.</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В связи с резким увеличением международного движения капита</w:t>
      </w:r>
      <w:r w:rsidRPr="0008003A">
        <w:rPr>
          <w:sz w:val="28"/>
          <w:szCs w:val="28"/>
        </w:rPr>
        <w:softHyphen/>
        <w:t>лов на валютный курс влияет покупательная способность валют по отношению не только к товарам, но и финансовым активам.</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 xml:space="preserve">Валютная политика в известной мере стимулирует либо снижение курса национальной валюты, либо его повышение в зависимости от поставленных задач. </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 xml:space="preserve">Если в данной стране более высокие процентные ставки, чем в других странах, это может содействовать притоку иностранных капиталов и повышению спроса на валюту данной страны и ее курса при наличии благоприятного инвестиционного климата. </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При прогнозировании валютного курса учитывается многофакторность его формирования на рынке, особенно те курсообразующие факторы, которые доминируют в конкретной ситуации.</w:t>
      </w:r>
    </w:p>
    <w:p w:rsidR="0008003A" w:rsidRPr="0008003A" w:rsidRDefault="0008003A" w:rsidP="0008003A">
      <w:pPr>
        <w:spacing w:line="360" w:lineRule="auto"/>
        <w:ind w:firstLine="709"/>
        <w:jc w:val="center"/>
        <w:rPr>
          <w:sz w:val="28"/>
          <w:szCs w:val="28"/>
        </w:rPr>
      </w:pPr>
    </w:p>
    <w:p w:rsidR="0008003A" w:rsidRPr="0008003A" w:rsidRDefault="0008003A" w:rsidP="0008003A">
      <w:pPr>
        <w:spacing w:line="360" w:lineRule="auto"/>
        <w:ind w:firstLine="709"/>
        <w:jc w:val="center"/>
        <w:rPr>
          <w:sz w:val="28"/>
          <w:szCs w:val="28"/>
          <w:u w:val="single"/>
        </w:rPr>
      </w:pPr>
      <w:r>
        <w:rPr>
          <w:sz w:val="28"/>
          <w:szCs w:val="28"/>
          <w:u w:val="single"/>
        </w:rPr>
        <w:br w:type="page"/>
      </w:r>
      <w:r w:rsidRPr="0008003A">
        <w:rPr>
          <w:sz w:val="28"/>
          <w:szCs w:val="28"/>
          <w:u w:val="single"/>
        </w:rPr>
        <w:t>Влияние изменений валютного курса на экономику</w:t>
      </w:r>
    </w:p>
    <w:p w:rsidR="0008003A" w:rsidRPr="0008003A" w:rsidRDefault="0008003A" w:rsidP="0008003A">
      <w:pPr>
        <w:spacing w:line="360" w:lineRule="auto"/>
        <w:ind w:firstLine="709"/>
        <w:jc w:val="both"/>
        <w:rPr>
          <w:sz w:val="28"/>
          <w:szCs w:val="28"/>
        </w:rPr>
      </w:pPr>
      <w:r w:rsidRPr="0008003A">
        <w:rPr>
          <w:sz w:val="28"/>
          <w:szCs w:val="28"/>
        </w:rPr>
        <w:t>Снижение курса национальной валюты (девальвация) обычно выгодно экспортерам, так как они получают экспортную премию (надбавку) при обмене вырученной иностранной валюты на подешевевшую национальную. Экспортеры стремятся при этом увеличить свои прибыли путем расширения объем вывоза товаров по ценам ниже среднемировых.</w:t>
      </w:r>
    </w:p>
    <w:p w:rsidR="0008003A" w:rsidRPr="0008003A" w:rsidRDefault="0008003A" w:rsidP="0008003A">
      <w:pPr>
        <w:spacing w:line="360" w:lineRule="auto"/>
        <w:ind w:firstLine="709"/>
        <w:jc w:val="both"/>
        <w:rPr>
          <w:sz w:val="28"/>
          <w:szCs w:val="28"/>
        </w:rPr>
      </w:pPr>
      <w:r w:rsidRPr="0008003A">
        <w:rPr>
          <w:sz w:val="28"/>
          <w:szCs w:val="28"/>
        </w:rPr>
        <w:t>Импортеры при девальвации проигрывают. так как им дороже обходится покупка валюты цены контракта. При падении курса национальной валюты уменьшается реальный долг, выраженный в ней, но увеличивается внешняя задолженность в иностранной валюте, приобретение которой обходится дороже.</w:t>
      </w:r>
    </w:p>
    <w:p w:rsidR="0008003A" w:rsidRPr="0008003A" w:rsidRDefault="0008003A" w:rsidP="0008003A">
      <w:pPr>
        <w:spacing w:line="360" w:lineRule="auto"/>
        <w:ind w:firstLine="709"/>
        <w:jc w:val="both"/>
        <w:rPr>
          <w:sz w:val="28"/>
          <w:szCs w:val="28"/>
        </w:rPr>
      </w:pPr>
      <w:r w:rsidRPr="0008003A">
        <w:rPr>
          <w:sz w:val="28"/>
          <w:szCs w:val="28"/>
        </w:rPr>
        <w:t>Повышение курса национальной валюты по отношению к иностранным денежным единицам (ревальвация) оказывает, в принципе, противоположное воздействие на международные экономические отношения. Последствия колебаний валютного курса зависят от валютно-экономического и экспортного потенциала страны, ее позиций в мировом хозяйстве.</w:t>
      </w:r>
    </w:p>
    <w:p w:rsidR="0008003A" w:rsidRPr="0008003A" w:rsidRDefault="0008003A" w:rsidP="0008003A">
      <w:pPr>
        <w:spacing w:line="360" w:lineRule="auto"/>
        <w:ind w:firstLine="709"/>
        <w:jc w:val="both"/>
        <w:rPr>
          <w:sz w:val="28"/>
          <w:szCs w:val="28"/>
        </w:rPr>
      </w:pPr>
      <w:r w:rsidRPr="0008003A">
        <w:rPr>
          <w:sz w:val="28"/>
          <w:szCs w:val="28"/>
        </w:rPr>
        <w:t>На основе курсового соотношения валют с учетом удельного веса страны в мировой торговле определяют эффективный валютный курс. Реальный курс рассчитывают как номинальный курс, например, рубля к доллару, умноженный на соотношение уровней цен в России и США.</w:t>
      </w:r>
    </w:p>
    <w:p w:rsidR="0008003A" w:rsidRDefault="0008003A" w:rsidP="0008003A">
      <w:pPr>
        <w:spacing w:line="360" w:lineRule="auto"/>
        <w:ind w:firstLine="709"/>
        <w:jc w:val="center"/>
        <w:rPr>
          <w:i/>
          <w:sz w:val="28"/>
          <w:szCs w:val="28"/>
        </w:rPr>
      </w:pPr>
    </w:p>
    <w:p w:rsidR="0008003A" w:rsidRPr="0008003A" w:rsidRDefault="0008003A" w:rsidP="0008003A">
      <w:pPr>
        <w:spacing w:line="360" w:lineRule="auto"/>
        <w:ind w:firstLine="709"/>
        <w:jc w:val="center"/>
        <w:rPr>
          <w:sz w:val="28"/>
          <w:szCs w:val="28"/>
        </w:rPr>
      </w:pPr>
      <w:r w:rsidRPr="0008003A">
        <w:rPr>
          <w:i/>
          <w:sz w:val="28"/>
          <w:szCs w:val="28"/>
        </w:rPr>
        <w:t>Необходимость валютного курса</w:t>
      </w:r>
      <w:r w:rsidRPr="0008003A">
        <w:rPr>
          <w:sz w:val="28"/>
          <w:szCs w:val="28"/>
        </w:rPr>
        <w:t xml:space="preserve"> объясняется следующим факторами.</w:t>
      </w:r>
    </w:p>
    <w:p w:rsidR="0008003A" w:rsidRPr="0008003A" w:rsidRDefault="0008003A" w:rsidP="0008003A">
      <w:pPr>
        <w:spacing w:line="360" w:lineRule="auto"/>
        <w:ind w:firstLine="709"/>
        <w:jc w:val="both"/>
        <w:rPr>
          <w:sz w:val="28"/>
          <w:szCs w:val="28"/>
        </w:rPr>
      </w:pPr>
      <w:r w:rsidRPr="0008003A">
        <w:rPr>
          <w:sz w:val="28"/>
          <w:szCs w:val="28"/>
        </w:rPr>
        <w:t xml:space="preserve">1.  </w:t>
      </w:r>
      <w:r w:rsidRPr="0008003A">
        <w:rPr>
          <w:i/>
          <w:sz w:val="28"/>
          <w:szCs w:val="28"/>
        </w:rPr>
        <w:t>Взаимный обмен валютами при торговле товарами, услугами, при дви</w:t>
      </w:r>
      <w:r w:rsidRPr="0008003A">
        <w:rPr>
          <w:i/>
          <w:sz w:val="28"/>
          <w:szCs w:val="28"/>
        </w:rPr>
        <w:softHyphen/>
        <w:t>жении капиталов и кредитов</w:t>
      </w:r>
      <w:r w:rsidRPr="0008003A">
        <w:rPr>
          <w:sz w:val="28"/>
          <w:szCs w:val="28"/>
        </w:rPr>
        <w:t>. Экспортер обменивает вырученную иностран</w:t>
      </w:r>
      <w:r w:rsidRPr="0008003A">
        <w:rPr>
          <w:sz w:val="28"/>
          <w:szCs w:val="28"/>
        </w:rPr>
        <w:softHyphen/>
        <w:t>ную валюту на национальную, так как валюты других стран не могут обра</w:t>
      </w:r>
      <w:r w:rsidRPr="0008003A">
        <w:rPr>
          <w:sz w:val="28"/>
          <w:szCs w:val="28"/>
        </w:rPr>
        <w:softHyphen/>
        <w:t>щаться в качестве законного покупательного и платежного средства на тер</w:t>
      </w:r>
      <w:r w:rsidRPr="0008003A">
        <w:rPr>
          <w:sz w:val="28"/>
          <w:szCs w:val="28"/>
        </w:rPr>
        <w:softHyphen/>
        <w:t>ритории данного государства. Импортер обменивает национальную валюту на иностранную для оплаты товаров, купленных за рубежом. Должник приоб</w:t>
      </w:r>
      <w:r w:rsidRPr="0008003A">
        <w:rPr>
          <w:sz w:val="28"/>
          <w:szCs w:val="28"/>
        </w:rPr>
        <w:softHyphen/>
        <w:t>ретает иностранную валюту на национальную — для погашения задолженнос</w:t>
      </w:r>
      <w:r w:rsidRPr="0008003A">
        <w:rPr>
          <w:sz w:val="28"/>
          <w:szCs w:val="28"/>
        </w:rPr>
        <w:softHyphen/>
        <w:t>ти и выплаты процентов по внешним займам.</w:t>
      </w:r>
    </w:p>
    <w:p w:rsidR="0008003A" w:rsidRPr="0008003A" w:rsidRDefault="0008003A" w:rsidP="0008003A">
      <w:pPr>
        <w:spacing w:line="360" w:lineRule="auto"/>
        <w:ind w:firstLine="709"/>
        <w:jc w:val="both"/>
        <w:rPr>
          <w:sz w:val="28"/>
          <w:szCs w:val="28"/>
        </w:rPr>
      </w:pPr>
      <w:r w:rsidRPr="0008003A">
        <w:rPr>
          <w:sz w:val="28"/>
          <w:szCs w:val="28"/>
        </w:rPr>
        <w:t xml:space="preserve">2. </w:t>
      </w:r>
      <w:r w:rsidRPr="0008003A">
        <w:rPr>
          <w:i/>
          <w:sz w:val="28"/>
          <w:szCs w:val="28"/>
        </w:rPr>
        <w:t>Сравнение цен мировых и националь</w:t>
      </w:r>
      <w:r w:rsidR="00D34B90">
        <w:rPr>
          <w:i/>
          <w:sz w:val="28"/>
          <w:szCs w:val="28"/>
        </w:rPr>
        <w:t xml:space="preserve">ных рынков, а также стоимостных </w:t>
      </w:r>
      <w:r w:rsidRPr="0008003A">
        <w:rPr>
          <w:i/>
          <w:sz w:val="28"/>
          <w:szCs w:val="28"/>
        </w:rPr>
        <w:t>показателей разных стран, выраженных в национальных или иностранных валютах</w:t>
      </w:r>
      <w:r w:rsidRPr="0008003A">
        <w:rPr>
          <w:sz w:val="28"/>
          <w:szCs w:val="28"/>
        </w:rPr>
        <w:t>.</w:t>
      </w:r>
    </w:p>
    <w:p w:rsidR="0008003A" w:rsidRPr="0008003A" w:rsidRDefault="0008003A" w:rsidP="0008003A">
      <w:pPr>
        <w:spacing w:line="360" w:lineRule="auto"/>
        <w:ind w:firstLine="709"/>
        <w:jc w:val="both"/>
        <w:rPr>
          <w:sz w:val="28"/>
          <w:szCs w:val="28"/>
        </w:rPr>
      </w:pPr>
      <w:r w:rsidRPr="0008003A">
        <w:rPr>
          <w:sz w:val="28"/>
          <w:szCs w:val="28"/>
        </w:rPr>
        <w:t xml:space="preserve">3. </w:t>
      </w:r>
      <w:r w:rsidRPr="0008003A">
        <w:rPr>
          <w:i/>
          <w:sz w:val="28"/>
          <w:szCs w:val="28"/>
        </w:rPr>
        <w:t>Периодическая переоценка счетов в иностранной валюте фирм и бан</w:t>
      </w:r>
      <w:r w:rsidRPr="0008003A">
        <w:rPr>
          <w:i/>
          <w:sz w:val="28"/>
          <w:szCs w:val="28"/>
        </w:rPr>
        <w:softHyphen/>
        <w:t>ков</w:t>
      </w:r>
      <w:r w:rsidRPr="0008003A">
        <w:rPr>
          <w:sz w:val="28"/>
          <w:szCs w:val="28"/>
        </w:rPr>
        <w:t>. Внешне валютный курс представляется у</w:t>
      </w:r>
      <w:r>
        <w:rPr>
          <w:sz w:val="28"/>
          <w:szCs w:val="28"/>
        </w:rPr>
        <w:t>частникам обмена как «цена» де</w:t>
      </w:r>
      <w:r w:rsidRPr="0008003A">
        <w:rPr>
          <w:sz w:val="28"/>
          <w:szCs w:val="28"/>
        </w:rPr>
        <w:t>нежной единицы одной страны, выраженная в и</w:t>
      </w:r>
      <w:r>
        <w:rPr>
          <w:sz w:val="28"/>
          <w:szCs w:val="28"/>
        </w:rPr>
        <w:t>ностранных деньгах, т. е. коэф</w:t>
      </w:r>
      <w:r w:rsidRPr="0008003A">
        <w:rPr>
          <w:sz w:val="28"/>
          <w:szCs w:val="28"/>
        </w:rPr>
        <w:t>фициент пересчета одной валюты в другую о</w:t>
      </w:r>
      <w:r>
        <w:rPr>
          <w:sz w:val="28"/>
          <w:szCs w:val="28"/>
        </w:rPr>
        <w:t xml:space="preserve">пределяется соотношением спроса </w:t>
      </w:r>
      <w:r w:rsidRPr="0008003A">
        <w:rPr>
          <w:sz w:val="28"/>
          <w:szCs w:val="28"/>
        </w:rPr>
        <w:t>и предложения на валютном рынке.</w:t>
      </w:r>
    </w:p>
    <w:p w:rsidR="0008003A" w:rsidRPr="0008003A" w:rsidRDefault="0008003A" w:rsidP="0008003A">
      <w:pPr>
        <w:spacing w:line="360" w:lineRule="auto"/>
        <w:ind w:firstLine="709"/>
        <w:jc w:val="both"/>
        <w:rPr>
          <w:sz w:val="28"/>
          <w:szCs w:val="28"/>
        </w:rPr>
      </w:pPr>
      <w:r w:rsidRPr="0008003A">
        <w:rPr>
          <w:sz w:val="28"/>
          <w:szCs w:val="28"/>
        </w:rPr>
        <w:t xml:space="preserve">По существу же </w:t>
      </w:r>
      <w:r w:rsidRPr="0008003A">
        <w:rPr>
          <w:i/>
          <w:sz w:val="28"/>
          <w:szCs w:val="28"/>
        </w:rPr>
        <w:t>валютный курс</w:t>
      </w:r>
      <w:r w:rsidRPr="0008003A">
        <w:rPr>
          <w:sz w:val="28"/>
          <w:szCs w:val="28"/>
        </w:rPr>
        <w:t xml:space="preserve"> — это соотношение между национальной и иностранной валютами, определяемое их покупательной способностью и ря</w:t>
      </w:r>
      <w:r w:rsidRPr="0008003A">
        <w:rPr>
          <w:sz w:val="28"/>
          <w:szCs w:val="28"/>
        </w:rPr>
        <w:softHyphen/>
        <w:t>дом других факторов. Эта экономическая (стоимостная) категория присуща товарному производству и выражает производственные отношения между то</w:t>
      </w:r>
      <w:r w:rsidRPr="0008003A">
        <w:rPr>
          <w:sz w:val="28"/>
          <w:szCs w:val="28"/>
        </w:rPr>
        <w:softHyphen/>
        <w:t>варопроизводителями и мировым рынком.</w:t>
      </w:r>
    </w:p>
    <w:p w:rsidR="0008003A" w:rsidRPr="0008003A" w:rsidRDefault="0008003A" w:rsidP="0008003A">
      <w:pPr>
        <w:spacing w:line="360" w:lineRule="auto"/>
        <w:ind w:firstLine="709"/>
        <w:jc w:val="both"/>
        <w:rPr>
          <w:sz w:val="28"/>
          <w:szCs w:val="28"/>
        </w:rPr>
      </w:pPr>
      <w:r w:rsidRPr="0008003A">
        <w:rPr>
          <w:sz w:val="28"/>
          <w:szCs w:val="28"/>
        </w:rPr>
        <w:t>Валютный курс выражает конкретные производственные отношения, со</w:t>
      </w:r>
      <w:r w:rsidRPr="0008003A">
        <w:rPr>
          <w:sz w:val="28"/>
          <w:szCs w:val="28"/>
        </w:rPr>
        <w:softHyphen/>
        <w:t>ответствующие разным этапам развития товарного производства. В прими</w:t>
      </w:r>
      <w:r w:rsidRPr="0008003A">
        <w:rPr>
          <w:sz w:val="28"/>
          <w:szCs w:val="28"/>
        </w:rPr>
        <w:softHyphen/>
        <w:t>тивной форме валютный курс существовал даже при рабовладельческом и феодальном способах производства, но наибольшее развитие получил при капитализме (в момент формирования мирового рынка). Стихийная основа валютного курса особенно отчетливо проявилась в условиях свободной кон</w:t>
      </w:r>
      <w:r w:rsidRPr="0008003A">
        <w:rPr>
          <w:sz w:val="28"/>
          <w:szCs w:val="28"/>
        </w:rPr>
        <w:softHyphen/>
        <w:t>куренции.</w:t>
      </w:r>
    </w:p>
    <w:p w:rsidR="0008003A" w:rsidRPr="0008003A" w:rsidRDefault="0008003A" w:rsidP="0008003A">
      <w:pPr>
        <w:spacing w:line="360" w:lineRule="auto"/>
        <w:ind w:firstLine="709"/>
        <w:jc w:val="both"/>
        <w:rPr>
          <w:sz w:val="28"/>
          <w:szCs w:val="28"/>
        </w:rPr>
      </w:pPr>
      <w:r w:rsidRPr="0008003A">
        <w:rPr>
          <w:sz w:val="28"/>
          <w:szCs w:val="28"/>
        </w:rPr>
        <w:t>При монометаллизме (золотом или серебряном) базой валютного курса яв</w:t>
      </w:r>
      <w:r w:rsidRPr="0008003A">
        <w:rPr>
          <w:sz w:val="28"/>
          <w:szCs w:val="28"/>
        </w:rPr>
        <w:softHyphen/>
        <w:t xml:space="preserve">лялся </w:t>
      </w:r>
      <w:r w:rsidRPr="0008003A">
        <w:rPr>
          <w:i/>
          <w:sz w:val="28"/>
          <w:szCs w:val="28"/>
        </w:rPr>
        <w:t>монетный паритет</w:t>
      </w:r>
      <w:r w:rsidRPr="0008003A">
        <w:rPr>
          <w:sz w:val="28"/>
          <w:szCs w:val="28"/>
        </w:rPr>
        <w:t xml:space="preserve"> — соотношение денежных единиц разных стран по их металлическому содержанию. Он совпадал с понятием </w:t>
      </w:r>
      <w:r w:rsidRPr="0008003A">
        <w:rPr>
          <w:i/>
          <w:sz w:val="28"/>
          <w:szCs w:val="28"/>
        </w:rPr>
        <w:t>валютного паритета</w:t>
      </w:r>
      <w:r w:rsidRPr="0008003A">
        <w:rPr>
          <w:sz w:val="28"/>
          <w:szCs w:val="28"/>
        </w:rPr>
        <w:t xml:space="preserve"> — соотношения между валютами. Валютный курс при неразменных кредитных деньгах постепенно отрывался от золотого, так как золото было вытеснено из обращения.</w:t>
      </w:r>
    </w:p>
    <w:p w:rsidR="0008003A" w:rsidRPr="0008003A" w:rsidRDefault="0008003A" w:rsidP="0008003A">
      <w:pPr>
        <w:spacing w:line="360" w:lineRule="auto"/>
        <w:ind w:firstLine="709"/>
        <w:jc w:val="both"/>
        <w:rPr>
          <w:sz w:val="28"/>
          <w:szCs w:val="28"/>
        </w:rPr>
      </w:pPr>
      <w:r w:rsidRPr="0008003A">
        <w:rPr>
          <w:sz w:val="28"/>
          <w:szCs w:val="28"/>
        </w:rPr>
        <w:t>После прекращения размена доллара на золото по официальной цене 1971 г. золотое содержание и золотые паритеты валют стали чисто номиналь</w:t>
      </w:r>
      <w:r w:rsidRPr="0008003A">
        <w:rPr>
          <w:sz w:val="28"/>
          <w:szCs w:val="28"/>
        </w:rPr>
        <w:softHyphen/>
        <w:t>ным понятием. МВФ перестал их публиковать с июля 1975 г. В результате Ямайской валютной реформы 1976-1978 гг. впервые в истории капиталисти</w:t>
      </w:r>
      <w:r w:rsidRPr="0008003A">
        <w:rPr>
          <w:sz w:val="28"/>
          <w:szCs w:val="28"/>
        </w:rPr>
        <w:softHyphen/>
        <w:t>ческие страны официально отказались от золотого паритета как основы ва</w:t>
      </w:r>
      <w:r w:rsidRPr="0008003A">
        <w:rPr>
          <w:sz w:val="28"/>
          <w:szCs w:val="28"/>
        </w:rPr>
        <w:softHyphen/>
        <w:t>лютного курса.</w:t>
      </w:r>
    </w:p>
    <w:p w:rsidR="0008003A" w:rsidRPr="0008003A" w:rsidRDefault="0008003A" w:rsidP="0008003A">
      <w:pPr>
        <w:spacing w:line="360" w:lineRule="auto"/>
        <w:ind w:firstLine="709"/>
        <w:jc w:val="both"/>
        <w:rPr>
          <w:sz w:val="28"/>
          <w:szCs w:val="28"/>
        </w:rPr>
      </w:pPr>
      <w:r w:rsidRPr="0008003A">
        <w:rPr>
          <w:sz w:val="28"/>
          <w:szCs w:val="28"/>
        </w:rPr>
        <w:t xml:space="preserve">В современных условиях валютный курс основывается на </w:t>
      </w:r>
      <w:r w:rsidRPr="0008003A">
        <w:rPr>
          <w:i/>
          <w:sz w:val="28"/>
          <w:szCs w:val="28"/>
        </w:rPr>
        <w:t>валютном пари</w:t>
      </w:r>
      <w:r w:rsidRPr="0008003A">
        <w:rPr>
          <w:i/>
          <w:sz w:val="28"/>
          <w:szCs w:val="28"/>
        </w:rPr>
        <w:softHyphen/>
        <w:t>тете — соотношении между валютами, установленном в законодательном по</w:t>
      </w:r>
      <w:r w:rsidRPr="0008003A">
        <w:rPr>
          <w:i/>
          <w:sz w:val="28"/>
          <w:szCs w:val="28"/>
        </w:rPr>
        <w:softHyphen/>
        <w:t>рядке</w:t>
      </w:r>
      <w:r w:rsidRPr="0008003A">
        <w:rPr>
          <w:sz w:val="28"/>
          <w:szCs w:val="28"/>
        </w:rPr>
        <w:t>, и колеблется вокруг него.</w:t>
      </w:r>
    </w:p>
    <w:p w:rsidR="0008003A" w:rsidRPr="0008003A" w:rsidRDefault="0008003A" w:rsidP="0008003A">
      <w:pPr>
        <w:spacing w:line="360" w:lineRule="auto"/>
        <w:ind w:firstLine="709"/>
        <w:jc w:val="both"/>
        <w:rPr>
          <w:sz w:val="28"/>
          <w:szCs w:val="28"/>
        </w:rPr>
      </w:pPr>
      <w:r w:rsidRPr="0008003A">
        <w:rPr>
          <w:sz w:val="28"/>
          <w:szCs w:val="28"/>
        </w:rPr>
        <w:t xml:space="preserve">С середины 70-х гг. применяется метод </w:t>
      </w:r>
      <w:r w:rsidRPr="0008003A">
        <w:rPr>
          <w:i/>
          <w:sz w:val="28"/>
          <w:szCs w:val="28"/>
        </w:rPr>
        <w:t>валютной корзины</w:t>
      </w:r>
      <w:r w:rsidRPr="0008003A">
        <w:rPr>
          <w:sz w:val="28"/>
          <w:szCs w:val="28"/>
        </w:rPr>
        <w:t>. Так, в Европей</w:t>
      </w:r>
      <w:r w:rsidRPr="0008003A">
        <w:rPr>
          <w:sz w:val="28"/>
          <w:szCs w:val="28"/>
        </w:rPr>
        <w:softHyphen/>
        <w:t>ской валютной системе в качестве валютного паритета использовали ЭКЮ, ос</w:t>
      </w:r>
      <w:r w:rsidRPr="0008003A">
        <w:rPr>
          <w:sz w:val="28"/>
          <w:szCs w:val="28"/>
        </w:rPr>
        <w:softHyphen/>
        <w:t>нованную на «корзине» из 10 валют стран Общего рынка.</w:t>
      </w:r>
    </w:p>
    <w:p w:rsidR="0008003A" w:rsidRPr="0008003A" w:rsidRDefault="0008003A" w:rsidP="0008003A">
      <w:pPr>
        <w:spacing w:line="360" w:lineRule="auto"/>
        <w:ind w:firstLine="709"/>
        <w:jc w:val="both"/>
        <w:rPr>
          <w:sz w:val="28"/>
          <w:szCs w:val="28"/>
        </w:rPr>
      </w:pPr>
      <w:r w:rsidRPr="0008003A">
        <w:rPr>
          <w:sz w:val="28"/>
          <w:szCs w:val="28"/>
        </w:rPr>
        <w:t xml:space="preserve">В  экономической теории выделяют так же  пять </w:t>
      </w:r>
      <w:r w:rsidRPr="0008003A">
        <w:rPr>
          <w:i/>
          <w:sz w:val="28"/>
          <w:szCs w:val="28"/>
        </w:rPr>
        <w:t>систем  валютных  курсов</w:t>
      </w:r>
      <w:r>
        <w:rPr>
          <w:sz w:val="28"/>
          <w:szCs w:val="28"/>
        </w:rPr>
        <w:t xml:space="preserve">: </w:t>
      </w:r>
      <w:r w:rsidRPr="0008003A">
        <w:rPr>
          <w:sz w:val="28"/>
          <w:szCs w:val="28"/>
        </w:rPr>
        <w:t>свободное  (чис</w:t>
      </w:r>
      <w:r w:rsidRPr="0008003A">
        <w:rPr>
          <w:sz w:val="28"/>
          <w:szCs w:val="28"/>
        </w:rPr>
        <w:softHyphen/>
        <w:t>тое) плавание; управляемое плава</w:t>
      </w:r>
      <w:r w:rsidRPr="0008003A">
        <w:rPr>
          <w:sz w:val="28"/>
          <w:szCs w:val="28"/>
        </w:rPr>
        <w:softHyphen/>
        <w:t>ние; фиксированные курсы; целевые зоны; смешанная система ва</w:t>
      </w:r>
      <w:r w:rsidRPr="0008003A">
        <w:rPr>
          <w:sz w:val="28"/>
          <w:szCs w:val="28"/>
        </w:rPr>
        <w:softHyphen/>
        <w:t xml:space="preserve">лютных курсов. </w:t>
      </w:r>
    </w:p>
    <w:p w:rsidR="0008003A" w:rsidRPr="0008003A" w:rsidRDefault="0008003A" w:rsidP="0008003A">
      <w:pPr>
        <w:spacing w:line="360" w:lineRule="auto"/>
        <w:ind w:firstLine="709"/>
        <w:jc w:val="both"/>
        <w:rPr>
          <w:sz w:val="28"/>
          <w:szCs w:val="28"/>
        </w:rPr>
      </w:pPr>
      <w:r w:rsidRPr="0008003A">
        <w:rPr>
          <w:sz w:val="28"/>
          <w:szCs w:val="28"/>
        </w:rPr>
        <w:t xml:space="preserve">В системе </w:t>
      </w:r>
      <w:r w:rsidRPr="0008003A">
        <w:rPr>
          <w:i/>
          <w:sz w:val="28"/>
          <w:szCs w:val="28"/>
        </w:rPr>
        <w:t xml:space="preserve">свободного плавания </w:t>
      </w:r>
      <w:r w:rsidRPr="0008003A">
        <w:rPr>
          <w:sz w:val="28"/>
          <w:szCs w:val="28"/>
        </w:rPr>
        <w:t>валютный курс скла</w:t>
      </w:r>
      <w:r w:rsidRPr="0008003A">
        <w:rPr>
          <w:sz w:val="28"/>
          <w:szCs w:val="28"/>
        </w:rPr>
        <w:softHyphen/>
        <w:t>дывается под влиянием спроса и предложения на валюту.</w:t>
      </w:r>
    </w:p>
    <w:p w:rsidR="0008003A" w:rsidRPr="0008003A" w:rsidRDefault="0008003A" w:rsidP="0008003A">
      <w:pPr>
        <w:spacing w:line="360" w:lineRule="auto"/>
        <w:ind w:firstLine="709"/>
        <w:jc w:val="both"/>
        <w:rPr>
          <w:sz w:val="28"/>
          <w:szCs w:val="28"/>
        </w:rPr>
      </w:pPr>
      <w:r w:rsidRPr="0008003A">
        <w:rPr>
          <w:sz w:val="28"/>
          <w:szCs w:val="28"/>
        </w:rPr>
        <w:t xml:space="preserve">В системе </w:t>
      </w:r>
      <w:r w:rsidRPr="0008003A">
        <w:rPr>
          <w:i/>
          <w:sz w:val="28"/>
          <w:szCs w:val="28"/>
        </w:rPr>
        <w:t>управляемого плавания</w:t>
      </w:r>
      <w:r w:rsidRPr="0008003A">
        <w:rPr>
          <w:sz w:val="28"/>
          <w:szCs w:val="28"/>
        </w:rPr>
        <w:t xml:space="preserve"> спрос и предложение также оказывают влияние. Но здесь весьма заметна регулирующая сила центральных банков стран, а также разного рода конъюнктурные колебания.</w:t>
      </w:r>
    </w:p>
    <w:p w:rsidR="0008003A" w:rsidRPr="0008003A" w:rsidRDefault="0008003A" w:rsidP="0008003A">
      <w:pPr>
        <w:spacing w:line="360" w:lineRule="auto"/>
        <w:ind w:firstLine="709"/>
        <w:jc w:val="both"/>
        <w:rPr>
          <w:sz w:val="28"/>
          <w:szCs w:val="28"/>
        </w:rPr>
      </w:pPr>
      <w:r w:rsidRPr="0008003A">
        <w:rPr>
          <w:sz w:val="28"/>
          <w:szCs w:val="28"/>
        </w:rPr>
        <w:t xml:space="preserve">Системой </w:t>
      </w:r>
      <w:r w:rsidRPr="0008003A">
        <w:rPr>
          <w:i/>
          <w:sz w:val="28"/>
          <w:szCs w:val="28"/>
        </w:rPr>
        <w:t>фиксированных курсов</w:t>
      </w:r>
      <w:r w:rsidRPr="0008003A">
        <w:rPr>
          <w:sz w:val="28"/>
          <w:szCs w:val="28"/>
        </w:rPr>
        <w:t xml:space="preserve"> была Бреттонвудская валютная система (1944 г. — начало 70-х гг.).</w:t>
      </w:r>
    </w:p>
    <w:p w:rsidR="0008003A" w:rsidRPr="0008003A" w:rsidRDefault="0008003A" w:rsidP="0008003A">
      <w:pPr>
        <w:spacing w:line="360" w:lineRule="auto"/>
        <w:ind w:firstLine="709"/>
        <w:jc w:val="both"/>
        <w:rPr>
          <w:sz w:val="28"/>
          <w:szCs w:val="28"/>
        </w:rPr>
      </w:pPr>
      <w:r w:rsidRPr="0008003A">
        <w:rPr>
          <w:sz w:val="28"/>
          <w:szCs w:val="28"/>
        </w:rPr>
        <w:t xml:space="preserve">Система </w:t>
      </w:r>
      <w:r w:rsidRPr="0008003A">
        <w:rPr>
          <w:i/>
          <w:sz w:val="28"/>
          <w:szCs w:val="28"/>
        </w:rPr>
        <w:t xml:space="preserve">целевых зон </w:t>
      </w:r>
      <w:r w:rsidRPr="0008003A">
        <w:rPr>
          <w:sz w:val="28"/>
          <w:szCs w:val="28"/>
        </w:rPr>
        <w:t>представляет собой разновидность системы фиксированных валютных курсов. Примером является фиксация российского рубля к доллару США в коридоре, установленном Центробанком России.</w:t>
      </w:r>
    </w:p>
    <w:p w:rsidR="0008003A" w:rsidRPr="0008003A" w:rsidRDefault="0008003A" w:rsidP="0008003A">
      <w:pPr>
        <w:spacing w:line="360" w:lineRule="auto"/>
        <w:ind w:firstLine="709"/>
        <w:jc w:val="both"/>
        <w:rPr>
          <w:sz w:val="28"/>
          <w:szCs w:val="28"/>
        </w:rPr>
      </w:pPr>
      <w:r w:rsidRPr="0008003A">
        <w:rPr>
          <w:i/>
          <w:sz w:val="28"/>
          <w:szCs w:val="28"/>
        </w:rPr>
        <w:t>Смешанной системой</w:t>
      </w:r>
      <w:r w:rsidRPr="0008003A">
        <w:rPr>
          <w:sz w:val="28"/>
          <w:szCs w:val="28"/>
        </w:rPr>
        <w:t xml:space="preserve"> валютных курсов является современная международная валютная система.</w:t>
      </w:r>
    </w:p>
    <w:p w:rsidR="0008003A" w:rsidRPr="0008003A" w:rsidRDefault="0008003A" w:rsidP="0008003A">
      <w:pPr>
        <w:spacing w:line="360" w:lineRule="auto"/>
        <w:ind w:firstLine="709"/>
        <w:jc w:val="both"/>
        <w:rPr>
          <w:sz w:val="28"/>
          <w:szCs w:val="28"/>
        </w:rPr>
      </w:pPr>
      <w:r w:rsidRPr="0008003A">
        <w:rPr>
          <w:sz w:val="28"/>
          <w:szCs w:val="28"/>
        </w:rPr>
        <w:t>В современной международной экономике валютный курс фор</w:t>
      </w:r>
      <w:r w:rsidRPr="0008003A">
        <w:rPr>
          <w:sz w:val="28"/>
          <w:szCs w:val="28"/>
        </w:rPr>
        <w:softHyphen/>
        <w:t>мируется, как всякая рыночная цена, под влиянием спроса и пред</w:t>
      </w:r>
      <w:r w:rsidRPr="0008003A">
        <w:rPr>
          <w:sz w:val="28"/>
          <w:szCs w:val="28"/>
        </w:rPr>
        <w:softHyphen/>
        <w:t xml:space="preserve">ложения. Уравновешивание спроса и предложения на валютном рынке формирует равновесный уровень рыночного курса валюты. Это так называемое </w:t>
      </w:r>
      <w:r w:rsidRPr="0008003A">
        <w:rPr>
          <w:i/>
          <w:sz w:val="28"/>
          <w:szCs w:val="28"/>
        </w:rPr>
        <w:t>фундаментальное равновесие.</w:t>
      </w:r>
    </w:p>
    <w:p w:rsidR="0008003A" w:rsidRPr="0008003A" w:rsidRDefault="0008003A" w:rsidP="0008003A">
      <w:pPr>
        <w:spacing w:line="360" w:lineRule="auto"/>
        <w:ind w:firstLine="709"/>
        <w:jc w:val="both"/>
        <w:rPr>
          <w:sz w:val="28"/>
          <w:szCs w:val="28"/>
        </w:rPr>
      </w:pPr>
      <w:r w:rsidRPr="0008003A">
        <w:rPr>
          <w:sz w:val="28"/>
          <w:szCs w:val="28"/>
        </w:rPr>
        <w:t>Изменение валютного курса заметно влияет не только на внеш</w:t>
      </w:r>
      <w:r w:rsidRPr="0008003A">
        <w:rPr>
          <w:sz w:val="28"/>
          <w:szCs w:val="28"/>
        </w:rPr>
        <w:softHyphen/>
        <w:t>неэкономическую деятельность конкретной страны, но и отража</w:t>
      </w:r>
      <w:r w:rsidRPr="0008003A">
        <w:rPr>
          <w:sz w:val="28"/>
          <w:szCs w:val="28"/>
        </w:rPr>
        <w:softHyphen/>
        <w:t xml:space="preserve">ется на </w:t>
      </w:r>
      <w:r w:rsidRPr="0008003A">
        <w:rPr>
          <w:i/>
          <w:sz w:val="28"/>
          <w:szCs w:val="28"/>
        </w:rPr>
        <w:t>международных макроэкономических процессах.</w:t>
      </w:r>
      <w:r w:rsidRPr="0008003A">
        <w:rPr>
          <w:sz w:val="28"/>
          <w:szCs w:val="28"/>
        </w:rPr>
        <w:t xml:space="preserve"> Так, по</w:t>
      </w:r>
      <w:r w:rsidRPr="0008003A">
        <w:rPr>
          <w:sz w:val="28"/>
          <w:szCs w:val="28"/>
        </w:rPr>
        <w:softHyphen/>
        <w:t>нижение стоимости валюты данной страны стимулирует ее экс</w:t>
      </w:r>
      <w:r w:rsidRPr="0008003A">
        <w:rPr>
          <w:sz w:val="28"/>
          <w:szCs w:val="28"/>
        </w:rPr>
        <w:softHyphen/>
        <w:t>порт, сокращая импорт, что способствует улучшению ее торгового и платежного баланса. Однако, с другой стороны, падение валют</w:t>
      </w:r>
      <w:r w:rsidRPr="0008003A">
        <w:rPr>
          <w:sz w:val="28"/>
          <w:szCs w:val="28"/>
        </w:rPr>
        <w:softHyphen/>
        <w:t>ного курса способствует возникновению процесса инфляции, ухуд</w:t>
      </w:r>
      <w:r w:rsidRPr="0008003A">
        <w:rPr>
          <w:sz w:val="28"/>
          <w:szCs w:val="28"/>
        </w:rPr>
        <w:softHyphen/>
        <w:t>шает условия торговли (соотношение между экспортными и им</w:t>
      </w:r>
      <w:r w:rsidRPr="0008003A">
        <w:rPr>
          <w:sz w:val="28"/>
          <w:szCs w:val="28"/>
        </w:rPr>
        <w:softHyphen/>
        <w:t>портными ценами), приводит к нарушению эквивалентности об</w:t>
      </w:r>
      <w:r w:rsidRPr="0008003A">
        <w:rPr>
          <w:sz w:val="28"/>
          <w:szCs w:val="28"/>
        </w:rPr>
        <w:softHyphen/>
        <w:t>мена, что наносит стране ощутимые материальные потери. В ре</w:t>
      </w:r>
      <w:r w:rsidRPr="0008003A">
        <w:rPr>
          <w:sz w:val="28"/>
          <w:szCs w:val="28"/>
        </w:rPr>
        <w:softHyphen/>
        <w:t>зультате многие страны манипулируют валютными курсами для ре</w:t>
      </w:r>
      <w:r w:rsidRPr="0008003A">
        <w:rPr>
          <w:sz w:val="28"/>
          <w:szCs w:val="28"/>
        </w:rPr>
        <w:softHyphen/>
        <w:t>шения своих задач как в области экономического развития, так и для защиты от валютного риска. Манипулирование включает ряд механизмов — от искусственного занижения или, наоборот, завышения курсов национальных валют, использования разных ре</w:t>
      </w:r>
      <w:r w:rsidRPr="0008003A">
        <w:rPr>
          <w:sz w:val="28"/>
          <w:szCs w:val="28"/>
        </w:rPr>
        <w:softHyphen/>
        <w:t>жимов валютных курсов до механизма интервенций со стороны центральных банков.</w:t>
      </w:r>
    </w:p>
    <w:p w:rsidR="0008003A" w:rsidRPr="0008003A" w:rsidRDefault="0008003A" w:rsidP="0008003A">
      <w:pPr>
        <w:spacing w:line="360" w:lineRule="auto"/>
        <w:ind w:firstLine="709"/>
        <w:jc w:val="both"/>
        <w:rPr>
          <w:sz w:val="28"/>
          <w:szCs w:val="28"/>
        </w:rPr>
      </w:pPr>
    </w:p>
    <w:p w:rsidR="0008003A" w:rsidRPr="0008003A" w:rsidRDefault="0008003A" w:rsidP="0008003A">
      <w:pPr>
        <w:spacing w:line="360" w:lineRule="auto"/>
        <w:ind w:firstLine="709"/>
        <w:jc w:val="center"/>
        <w:rPr>
          <w:b/>
          <w:smallCaps/>
          <w:sz w:val="28"/>
          <w:szCs w:val="28"/>
        </w:rPr>
      </w:pPr>
      <w:r>
        <w:rPr>
          <w:b/>
          <w:smallCaps/>
          <w:sz w:val="28"/>
          <w:szCs w:val="28"/>
        </w:rPr>
        <w:br w:type="page"/>
      </w:r>
      <w:r w:rsidRPr="0008003A">
        <w:rPr>
          <w:b/>
          <w:smallCaps/>
          <w:sz w:val="28"/>
          <w:szCs w:val="28"/>
        </w:rPr>
        <w:t>2. Виды валютных курсов</w:t>
      </w:r>
    </w:p>
    <w:p w:rsidR="0008003A" w:rsidRPr="0008003A" w:rsidRDefault="0008003A" w:rsidP="0008003A">
      <w:pPr>
        <w:spacing w:line="360" w:lineRule="auto"/>
        <w:ind w:firstLine="709"/>
        <w:jc w:val="both"/>
        <w:rPr>
          <w:sz w:val="28"/>
          <w:szCs w:val="28"/>
        </w:rPr>
      </w:pPr>
    </w:p>
    <w:p w:rsidR="0008003A" w:rsidRPr="0008003A" w:rsidRDefault="0008003A" w:rsidP="0008003A">
      <w:pPr>
        <w:spacing w:line="360" w:lineRule="auto"/>
        <w:ind w:firstLine="709"/>
        <w:jc w:val="both"/>
        <w:rPr>
          <w:sz w:val="28"/>
          <w:szCs w:val="28"/>
        </w:rPr>
      </w:pPr>
      <w:r w:rsidRPr="0008003A">
        <w:rPr>
          <w:sz w:val="28"/>
          <w:szCs w:val="28"/>
        </w:rPr>
        <w:t>Валютные курсы можно классифицировать по следующим признакам:</w:t>
      </w:r>
    </w:p>
    <w:p w:rsidR="0008003A" w:rsidRPr="0008003A" w:rsidRDefault="0008003A" w:rsidP="0008003A">
      <w:pPr>
        <w:numPr>
          <w:ilvl w:val="0"/>
          <w:numId w:val="8"/>
        </w:numPr>
        <w:spacing w:line="360" w:lineRule="auto"/>
        <w:ind w:left="0" w:firstLine="709"/>
        <w:jc w:val="both"/>
        <w:rPr>
          <w:sz w:val="28"/>
          <w:szCs w:val="28"/>
        </w:rPr>
      </w:pPr>
      <w:r w:rsidRPr="0008003A">
        <w:rPr>
          <w:sz w:val="28"/>
          <w:szCs w:val="28"/>
        </w:rPr>
        <w:t>типу участвующих в сделке сторон;</w:t>
      </w:r>
    </w:p>
    <w:p w:rsidR="0008003A" w:rsidRPr="0008003A" w:rsidRDefault="0008003A" w:rsidP="0008003A">
      <w:pPr>
        <w:numPr>
          <w:ilvl w:val="0"/>
          <w:numId w:val="8"/>
        </w:numPr>
        <w:spacing w:line="360" w:lineRule="auto"/>
        <w:ind w:left="0" w:firstLine="709"/>
        <w:jc w:val="both"/>
        <w:rPr>
          <w:sz w:val="28"/>
          <w:szCs w:val="28"/>
        </w:rPr>
      </w:pPr>
      <w:r w:rsidRPr="0008003A">
        <w:rPr>
          <w:sz w:val="28"/>
          <w:szCs w:val="28"/>
        </w:rPr>
        <w:t>виду валютных рынков;</w:t>
      </w:r>
    </w:p>
    <w:p w:rsidR="0008003A" w:rsidRPr="0008003A" w:rsidRDefault="0008003A" w:rsidP="0008003A">
      <w:pPr>
        <w:numPr>
          <w:ilvl w:val="0"/>
          <w:numId w:val="8"/>
        </w:numPr>
        <w:spacing w:line="360" w:lineRule="auto"/>
        <w:ind w:left="0" w:firstLine="709"/>
        <w:jc w:val="both"/>
        <w:rPr>
          <w:sz w:val="28"/>
          <w:szCs w:val="28"/>
        </w:rPr>
      </w:pPr>
      <w:r w:rsidRPr="0008003A">
        <w:rPr>
          <w:sz w:val="28"/>
          <w:szCs w:val="28"/>
        </w:rPr>
        <w:t>способу расчета;</w:t>
      </w:r>
    </w:p>
    <w:p w:rsidR="0008003A" w:rsidRPr="0008003A" w:rsidRDefault="0008003A" w:rsidP="0008003A">
      <w:pPr>
        <w:numPr>
          <w:ilvl w:val="0"/>
          <w:numId w:val="8"/>
        </w:numPr>
        <w:spacing w:line="360" w:lineRule="auto"/>
        <w:ind w:left="0" w:firstLine="709"/>
        <w:jc w:val="both"/>
        <w:rPr>
          <w:sz w:val="28"/>
          <w:szCs w:val="28"/>
        </w:rPr>
      </w:pPr>
      <w:r w:rsidRPr="0008003A">
        <w:rPr>
          <w:sz w:val="28"/>
          <w:szCs w:val="28"/>
        </w:rPr>
        <w:t xml:space="preserve"> времени операции;</w:t>
      </w:r>
    </w:p>
    <w:p w:rsidR="0008003A" w:rsidRPr="0008003A" w:rsidRDefault="0008003A" w:rsidP="0008003A">
      <w:pPr>
        <w:numPr>
          <w:ilvl w:val="0"/>
          <w:numId w:val="8"/>
        </w:numPr>
        <w:spacing w:line="360" w:lineRule="auto"/>
        <w:ind w:left="0" w:firstLine="709"/>
        <w:jc w:val="both"/>
        <w:rPr>
          <w:sz w:val="28"/>
          <w:szCs w:val="28"/>
        </w:rPr>
      </w:pPr>
      <w:r w:rsidRPr="0008003A">
        <w:rPr>
          <w:sz w:val="28"/>
          <w:szCs w:val="28"/>
        </w:rPr>
        <w:t>степени вмешательства государства;</w:t>
      </w:r>
    </w:p>
    <w:p w:rsidR="0008003A" w:rsidRPr="0008003A" w:rsidRDefault="0008003A" w:rsidP="0008003A">
      <w:pPr>
        <w:numPr>
          <w:ilvl w:val="0"/>
          <w:numId w:val="8"/>
        </w:numPr>
        <w:spacing w:line="360" w:lineRule="auto"/>
        <w:ind w:left="0" w:firstLine="709"/>
        <w:jc w:val="both"/>
        <w:rPr>
          <w:sz w:val="28"/>
          <w:szCs w:val="28"/>
        </w:rPr>
      </w:pPr>
      <w:r w:rsidRPr="0008003A">
        <w:rPr>
          <w:sz w:val="28"/>
          <w:szCs w:val="28"/>
        </w:rPr>
        <w:t>форме международных расчетов.</w:t>
      </w:r>
    </w:p>
    <w:p w:rsidR="0008003A" w:rsidRPr="0008003A" w:rsidRDefault="0008003A" w:rsidP="0008003A">
      <w:pPr>
        <w:spacing w:line="360" w:lineRule="auto"/>
        <w:ind w:firstLine="709"/>
        <w:jc w:val="both"/>
        <w:rPr>
          <w:sz w:val="28"/>
          <w:szCs w:val="28"/>
        </w:rPr>
      </w:pPr>
      <w:r w:rsidRPr="0008003A">
        <w:rPr>
          <w:sz w:val="28"/>
          <w:szCs w:val="28"/>
        </w:rPr>
        <w:t xml:space="preserve">По </w:t>
      </w:r>
      <w:r w:rsidRPr="0008003A">
        <w:rPr>
          <w:i/>
          <w:sz w:val="28"/>
          <w:szCs w:val="28"/>
        </w:rPr>
        <w:t>типу сторон</w:t>
      </w:r>
      <w:r w:rsidRPr="0008003A">
        <w:rPr>
          <w:sz w:val="28"/>
          <w:szCs w:val="28"/>
        </w:rPr>
        <w:t xml:space="preserve"> различают курс покупки и курс продажи. По </w:t>
      </w:r>
      <w:r w:rsidRPr="0008003A">
        <w:rPr>
          <w:i/>
          <w:sz w:val="28"/>
          <w:szCs w:val="28"/>
        </w:rPr>
        <w:t>курсу покупки</w:t>
      </w:r>
      <w:r w:rsidRPr="0008003A">
        <w:rPr>
          <w:sz w:val="28"/>
          <w:szCs w:val="28"/>
        </w:rPr>
        <w:t xml:space="preserve"> банки покупают иностранную валюту при ее прямой котировке. Курс покупки обозначается </w:t>
      </w:r>
      <w:r w:rsidRPr="0008003A">
        <w:rPr>
          <w:sz w:val="28"/>
          <w:szCs w:val="28"/>
          <w:lang w:val="en-US"/>
        </w:rPr>
        <w:t>BID</w:t>
      </w:r>
      <w:r w:rsidRPr="0008003A">
        <w:rPr>
          <w:sz w:val="28"/>
          <w:szCs w:val="28"/>
        </w:rPr>
        <w:t xml:space="preserve">. </w:t>
      </w:r>
      <w:r w:rsidRPr="0008003A">
        <w:rPr>
          <w:i/>
          <w:sz w:val="28"/>
          <w:szCs w:val="28"/>
        </w:rPr>
        <w:t>Курс продажи</w:t>
      </w:r>
      <w:r w:rsidRPr="0008003A">
        <w:rPr>
          <w:sz w:val="28"/>
          <w:szCs w:val="28"/>
        </w:rPr>
        <w:t xml:space="preserve"> – это курс, по которому банк продает денежные знаки других стран и покупает национальную валюту при прямой котировке. Курс продажи обозначается </w:t>
      </w:r>
      <w:r w:rsidRPr="0008003A">
        <w:rPr>
          <w:sz w:val="28"/>
          <w:szCs w:val="28"/>
          <w:lang w:val="en-US"/>
        </w:rPr>
        <w:t>ASK</w:t>
      </w:r>
      <w:r w:rsidRPr="0008003A">
        <w:rPr>
          <w:sz w:val="28"/>
          <w:szCs w:val="28"/>
        </w:rPr>
        <w:t xml:space="preserve"> (в США) или </w:t>
      </w:r>
      <w:r w:rsidRPr="0008003A">
        <w:rPr>
          <w:sz w:val="28"/>
          <w:szCs w:val="28"/>
          <w:lang w:val="en-US"/>
        </w:rPr>
        <w:t>OFFER</w:t>
      </w:r>
      <w:r w:rsidRPr="0008003A">
        <w:rPr>
          <w:sz w:val="28"/>
          <w:szCs w:val="28"/>
        </w:rPr>
        <w:t xml:space="preserve"> (в Великобритании). Величина, на которую курс покупки отличается от курса продажи, называется </w:t>
      </w:r>
      <w:r w:rsidRPr="0008003A">
        <w:rPr>
          <w:i/>
          <w:sz w:val="28"/>
          <w:szCs w:val="28"/>
        </w:rPr>
        <w:t>спрэдом</w:t>
      </w:r>
      <w:r w:rsidRPr="0008003A">
        <w:rPr>
          <w:sz w:val="28"/>
          <w:szCs w:val="28"/>
        </w:rPr>
        <w:t>. При заключении сделок между банками и их клиентами в курсы обычно уже включена маржа – величина, на которую курс покупки или продажи валюты отличается от межбанковского курса (премии/дисконт).</w:t>
      </w:r>
    </w:p>
    <w:p w:rsidR="0008003A" w:rsidRPr="0008003A" w:rsidRDefault="0008003A" w:rsidP="0008003A">
      <w:pPr>
        <w:spacing w:line="360" w:lineRule="auto"/>
        <w:ind w:firstLine="709"/>
        <w:jc w:val="both"/>
        <w:rPr>
          <w:sz w:val="28"/>
          <w:szCs w:val="28"/>
        </w:rPr>
      </w:pPr>
      <w:r w:rsidRPr="0008003A">
        <w:rPr>
          <w:sz w:val="28"/>
          <w:szCs w:val="28"/>
        </w:rPr>
        <w:t xml:space="preserve">По </w:t>
      </w:r>
      <w:r w:rsidRPr="0008003A">
        <w:rPr>
          <w:i/>
          <w:sz w:val="28"/>
          <w:szCs w:val="28"/>
        </w:rPr>
        <w:t>виду валютных рынков</w:t>
      </w:r>
      <w:r w:rsidRPr="0008003A">
        <w:rPr>
          <w:sz w:val="28"/>
          <w:szCs w:val="28"/>
        </w:rPr>
        <w:t xml:space="preserve"> курсы могут быть внутренними и внешними. </w:t>
      </w:r>
      <w:r w:rsidRPr="0008003A">
        <w:rPr>
          <w:i/>
          <w:sz w:val="28"/>
          <w:szCs w:val="28"/>
        </w:rPr>
        <w:t>Внутренний курс</w:t>
      </w:r>
      <w:r w:rsidRPr="0008003A">
        <w:rPr>
          <w:sz w:val="28"/>
          <w:szCs w:val="28"/>
        </w:rPr>
        <w:t xml:space="preserve"> устанавливается по итогам торгов на внутреннем рынке, </w:t>
      </w:r>
      <w:r w:rsidRPr="0008003A">
        <w:rPr>
          <w:i/>
          <w:sz w:val="28"/>
          <w:szCs w:val="28"/>
        </w:rPr>
        <w:t>внешний</w:t>
      </w:r>
      <w:r w:rsidRPr="0008003A">
        <w:rPr>
          <w:sz w:val="28"/>
          <w:szCs w:val="28"/>
        </w:rPr>
        <w:t xml:space="preserve"> – по итогам торгов на валютных биржах за пределами государства.</w:t>
      </w:r>
    </w:p>
    <w:p w:rsidR="0008003A" w:rsidRPr="0008003A" w:rsidRDefault="0008003A" w:rsidP="0008003A">
      <w:pPr>
        <w:spacing w:line="360" w:lineRule="auto"/>
        <w:ind w:firstLine="709"/>
        <w:jc w:val="both"/>
        <w:rPr>
          <w:sz w:val="28"/>
          <w:szCs w:val="28"/>
        </w:rPr>
      </w:pPr>
      <w:r w:rsidRPr="0008003A">
        <w:rPr>
          <w:sz w:val="28"/>
          <w:szCs w:val="28"/>
        </w:rPr>
        <w:t xml:space="preserve">По </w:t>
      </w:r>
      <w:r w:rsidRPr="0008003A">
        <w:rPr>
          <w:i/>
          <w:sz w:val="28"/>
          <w:szCs w:val="28"/>
        </w:rPr>
        <w:t>способу расчета</w:t>
      </w:r>
      <w:r w:rsidRPr="0008003A">
        <w:rPr>
          <w:sz w:val="28"/>
          <w:szCs w:val="28"/>
        </w:rPr>
        <w:t xml:space="preserve"> выделяют номинальный, реальный, номинальный эффективный и реальный эффективный валютные курсы. </w:t>
      </w:r>
    </w:p>
    <w:p w:rsidR="0008003A" w:rsidRPr="0008003A" w:rsidRDefault="0008003A" w:rsidP="0008003A">
      <w:pPr>
        <w:spacing w:line="360" w:lineRule="auto"/>
        <w:ind w:firstLine="709"/>
        <w:jc w:val="both"/>
        <w:rPr>
          <w:sz w:val="28"/>
          <w:szCs w:val="28"/>
        </w:rPr>
      </w:pPr>
      <w:r w:rsidRPr="0008003A">
        <w:rPr>
          <w:i/>
          <w:sz w:val="28"/>
          <w:szCs w:val="28"/>
        </w:rPr>
        <w:t>Номинальный  валютный курс</w:t>
      </w:r>
      <w:r w:rsidRPr="0008003A">
        <w:rPr>
          <w:sz w:val="28"/>
          <w:szCs w:val="28"/>
        </w:rPr>
        <w:t xml:space="preserve"> - это обменный валютный курс, действующий в данной стране. Обычно, под номинальным валютным курсом  в РФ понимается официальный валютный курс рубля,  устанавливаемый Центральным банком РФ.</w:t>
      </w:r>
    </w:p>
    <w:p w:rsidR="0008003A" w:rsidRPr="0008003A" w:rsidRDefault="0008003A" w:rsidP="0008003A">
      <w:pPr>
        <w:spacing w:line="360" w:lineRule="auto"/>
        <w:ind w:firstLine="709"/>
        <w:jc w:val="both"/>
        <w:rPr>
          <w:sz w:val="28"/>
          <w:szCs w:val="28"/>
        </w:rPr>
      </w:pPr>
      <w:r w:rsidRPr="0008003A">
        <w:rPr>
          <w:sz w:val="28"/>
          <w:szCs w:val="28"/>
        </w:rPr>
        <w:t>Номинальный курс – это определенная конкретная цена национальной валюты при ее обмене на иностранную, и наоборот, рассчитывается как отношение национальной валюты к курсам валют стран основных торговых партнеров с учетом удельных весов этих стран в валютных операциях данного государства:</w:t>
      </w:r>
    </w:p>
    <w:p w:rsidR="0008003A" w:rsidRPr="0008003A" w:rsidRDefault="0008003A" w:rsidP="0008003A">
      <w:pPr>
        <w:spacing w:line="360" w:lineRule="auto"/>
        <w:ind w:firstLine="709"/>
        <w:jc w:val="center"/>
        <w:rPr>
          <w:i/>
          <w:sz w:val="28"/>
          <w:szCs w:val="28"/>
        </w:rPr>
      </w:pPr>
      <w:r w:rsidRPr="0008003A">
        <w:rPr>
          <w:i/>
          <w:sz w:val="28"/>
          <w:szCs w:val="28"/>
        </w:rPr>
        <w:t xml:space="preserve">              Е</w:t>
      </w:r>
      <w:r w:rsidRPr="0008003A">
        <w:rPr>
          <w:i/>
          <w:sz w:val="28"/>
          <w:szCs w:val="28"/>
          <w:lang w:val="en-US"/>
        </w:rPr>
        <w:t>n</w:t>
      </w:r>
      <w:r w:rsidRPr="0008003A">
        <w:rPr>
          <w:i/>
          <w:sz w:val="28"/>
          <w:szCs w:val="28"/>
        </w:rPr>
        <w:t xml:space="preserve"> = </w:t>
      </w:r>
      <w:r w:rsidRPr="0008003A">
        <w:rPr>
          <w:i/>
          <w:sz w:val="28"/>
          <w:szCs w:val="28"/>
          <w:lang w:val="en-US"/>
        </w:rPr>
        <w:t>F</w:t>
      </w:r>
      <w:r w:rsidRPr="0008003A">
        <w:rPr>
          <w:i/>
          <w:sz w:val="28"/>
          <w:szCs w:val="28"/>
        </w:rPr>
        <w:t>/</w:t>
      </w:r>
      <w:r w:rsidRPr="0008003A">
        <w:rPr>
          <w:i/>
          <w:sz w:val="28"/>
          <w:szCs w:val="28"/>
          <w:lang w:val="en-US"/>
        </w:rPr>
        <w:t>D</w:t>
      </w:r>
      <w:r w:rsidRPr="0008003A">
        <w:rPr>
          <w:i/>
          <w:sz w:val="28"/>
          <w:szCs w:val="28"/>
        </w:rPr>
        <w:t xml:space="preserve">        </w:t>
      </w:r>
    </w:p>
    <w:p w:rsidR="0008003A" w:rsidRPr="0008003A" w:rsidRDefault="0008003A" w:rsidP="0008003A">
      <w:pPr>
        <w:spacing w:line="360" w:lineRule="auto"/>
        <w:ind w:firstLine="709"/>
        <w:jc w:val="both"/>
        <w:rPr>
          <w:sz w:val="28"/>
          <w:szCs w:val="28"/>
        </w:rPr>
      </w:pPr>
      <w:r w:rsidRPr="0008003A">
        <w:rPr>
          <w:sz w:val="28"/>
          <w:szCs w:val="28"/>
        </w:rPr>
        <w:t xml:space="preserve">где </w:t>
      </w:r>
      <w:r w:rsidRPr="0008003A">
        <w:rPr>
          <w:i/>
          <w:sz w:val="28"/>
          <w:szCs w:val="28"/>
        </w:rPr>
        <w:t>Е</w:t>
      </w:r>
      <w:r w:rsidRPr="0008003A">
        <w:rPr>
          <w:i/>
          <w:sz w:val="28"/>
          <w:szCs w:val="28"/>
          <w:lang w:val="en-US"/>
        </w:rPr>
        <w:t>n</w:t>
      </w:r>
      <w:r w:rsidRPr="0008003A">
        <w:rPr>
          <w:i/>
          <w:sz w:val="28"/>
          <w:szCs w:val="28"/>
        </w:rPr>
        <w:t xml:space="preserve"> – </w:t>
      </w:r>
      <w:r w:rsidRPr="0008003A">
        <w:rPr>
          <w:sz w:val="28"/>
          <w:szCs w:val="28"/>
        </w:rPr>
        <w:t xml:space="preserve">номинальный курс валюты; </w:t>
      </w:r>
      <w:r w:rsidRPr="0008003A">
        <w:rPr>
          <w:i/>
          <w:sz w:val="28"/>
          <w:szCs w:val="28"/>
          <w:lang w:val="en-US"/>
        </w:rPr>
        <w:t>F</w:t>
      </w:r>
      <w:r w:rsidRPr="0008003A">
        <w:rPr>
          <w:sz w:val="28"/>
          <w:szCs w:val="28"/>
        </w:rPr>
        <w:t xml:space="preserve"> –иностранная валюта; </w:t>
      </w:r>
      <w:r w:rsidRPr="0008003A">
        <w:rPr>
          <w:i/>
          <w:sz w:val="28"/>
          <w:szCs w:val="28"/>
          <w:lang w:val="en-US"/>
        </w:rPr>
        <w:t>D</w:t>
      </w:r>
      <w:r w:rsidRPr="0008003A">
        <w:rPr>
          <w:sz w:val="28"/>
          <w:szCs w:val="28"/>
        </w:rPr>
        <w:t xml:space="preserve"> – национальная валюта.</w:t>
      </w:r>
    </w:p>
    <w:p w:rsidR="0008003A" w:rsidRPr="0008003A" w:rsidRDefault="0008003A" w:rsidP="0008003A">
      <w:pPr>
        <w:spacing w:line="360" w:lineRule="auto"/>
        <w:ind w:firstLine="709"/>
        <w:jc w:val="both"/>
        <w:rPr>
          <w:sz w:val="28"/>
          <w:szCs w:val="28"/>
        </w:rPr>
      </w:pPr>
      <w:r w:rsidRPr="0008003A">
        <w:rPr>
          <w:sz w:val="28"/>
          <w:szCs w:val="28"/>
        </w:rPr>
        <w:t xml:space="preserve">Для анализа валютной ситуации страны Центральный банк РФ определяет </w:t>
      </w:r>
      <w:r w:rsidRPr="0008003A">
        <w:rPr>
          <w:i/>
          <w:sz w:val="28"/>
          <w:szCs w:val="28"/>
        </w:rPr>
        <w:t>реальный эффективный курс  рубля</w:t>
      </w:r>
      <w:r w:rsidRPr="0008003A">
        <w:rPr>
          <w:sz w:val="28"/>
          <w:szCs w:val="28"/>
        </w:rPr>
        <w:t>, который подсчитывается на основе соотношения  ценовых показателей не к одной валюте - американскому доллару - а по отношению к набору основных мировых валют стран торговых партнеров РФ, куда входит и евро. И если валютный курс евро к доллару и соответственно номинальный курс евро к рублю растет, то рост реального эффективного курса рубля оказывается меньше, чем рост реального эффективного курса рубля только к одной валюте - американскому доллару. Так в 2003 г. реальный курс рубля к американскому доллару вырос на 19 %, а реальный курс рубля к евро даже  снизился на 4 %, поэтому в целом реальный эффективный курс рубля в 2003 г. повысился только на 4,1 %.</w:t>
      </w:r>
    </w:p>
    <w:p w:rsidR="0008003A" w:rsidRPr="0008003A" w:rsidRDefault="0008003A" w:rsidP="0008003A">
      <w:pPr>
        <w:spacing w:line="360" w:lineRule="auto"/>
        <w:ind w:firstLine="709"/>
        <w:jc w:val="both"/>
        <w:rPr>
          <w:sz w:val="28"/>
          <w:szCs w:val="28"/>
        </w:rPr>
      </w:pPr>
      <w:r w:rsidRPr="0008003A">
        <w:rPr>
          <w:i/>
          <w:sz w:val="28"/>
          <w:szCs w:val="28"/>
        </w:rPr>
        <w:t>Реальный валютный курс</w:t>
      </w:r>
      <w:r w:rsidRPr="0008003A">
        <w:rPr>
          <w:sz w:val="28"/>
          <w:szCs w:val="28"/>
        </w:rPr>
        <w:t xml:space="preserve">  не является собственно валютным курсом. Его можно определить как отношение цен товаров двух стран, выраженных в соответствующих валютах..</w:t>
      </w:r>
    </w:p>
    <w:p w:rsidR="0008003A" w:rsidRPr="0008003A" w:rsidRDefault="0008003A" w:rsidP="0008003A">
      <w:pPr>
        <w:spacing w:line="360" w:lineRule="auto"/>
        <w:ind w:firstLine="709"/>
        <w:jc w:val="both"/>
        <w:rPr>
          <w:sz w:val="28"/>
          <w:szCs w:val="28"/>
        </w:rPr>
      </w:pPr>
      <w:r w:rsidRPr="0008003A">
        <w:rPr>
          <w:sz w:val="28"/>
          <w:szCs w:val="28"/>
        </w:rPr>
        <w:t>Реальный курс национальной валюты рассчитывается умножением номинального курса на соотношение уровня цен в двух государствах и является показателем конкурентоспособности национальных товаров:</w:t>
      </w:r>
    </w:p>
    <w:p w:rsidR="0008003A" w:rsidRPr="0008003A" w:rsidRDefault="0008003A" w:rsidP="0008003A">
      <w:pPr>
        <w:spacing w:line="360" w:lineRule="auto"/>
        <w:ind w:firstLine="709"/>
        <w:jc w:val="center"/>
        <w:rPr>
          <w:i/>
          <w:sz w:val="28"/>
          <w:szCs w:val="28"/>
        </w:rPr>
      </w:pPr>
      <w:r w:rsidRPr="0008003A">
        <w:rPr>
          <w:i/>
          <w:sz w:val="28"/>
          <w:szCs w:val="28"/>
          <w:lang w:val="en-US"/>
        </w:rPr>
        <w:t>Er</w:t>
      </w:r>
      <w:r w:rsidRPr="0008003A">
        <w:rPr>
          <w:i/>
          <w:sz w:val="28"/>
          <w:szCs w:val="28"/>
        </w:rPr>
        <w:t xml:space="preserve"> = </w:t>
      </w:r>
      <w:r w:rsidRPr="0008003A">
        <w:rPr>
          <w:i/>
          <w:sz w:val="28"/>
          <w:szCs w:val="28"/>
          <w:lang w:val="en-US"/>
        </w:rPr>
        <w:t>En</w:t>
      </w:r>
      <w:r w:rsidRPr="0008003A">
        <w:rPr>
          <w:i/>
          <w:sz w:val="28"/>
          <w:szCs w:val="28"/>
        </w:rPr>
        <w:t xml:space="preserve"> (</w:t>
      </w:r>
      <w:r w:rsidRPr="0008003A">
        <w:rPr>
          <w:i/>
          <w:sz w:val="28"/>
          <w:szCs w:val="28"/>
          <w:lang w:val="en-US"/>
        </w:rPr>
        <w:t>Pf</w:t>
      </w:r>
      <w:r w:rsidRPr="0008003A">
        <w:rPr>
          <w:i/>
          <w:sz w:val="28"/>
          <w:szCs w:val="28"/>
        </w:rPr>
        <w:t xml:space="preserve"> / </w:t>
      </w:r>
      <w:r w:rsidRPr="0008003A">
        <w:rPr>
          <w:i/>
          <w:sz w:val="28"/>
          <w:szCs w:val="28"/>
          <w:lang w:val="en-US"/>
        </w:rPr>
        <w:t>Pd</w:t>
      </w:r>
      <w:r w:rsidRPr="0008003A">
        <w:rPr>
          <w:i/>
          <w:sz w:val="28"/>
          <w:szCs w:val="28"/>
        </w:rPr>
        <w:t xml:space="preserve">)                                                                   </w:t>
      </w:r>
    </w:p>
    <w:p w:rsidR="0008003A" w:rsidRPr="0008003A" w:rsidRDefault="0008003A" w:rsidP="0008003A">
      <w:pPr>
        <w:spacing w:line="360" w:lineRule="auto"/>
        <w:ind w:firstLine="709"/>
        <w:jc w:val="both"/>
        <w:rPr>
          <w:sz w:val="28"/>
          <w:szCs w:val="28"/>
        </w:rPr>
      </w:pPr>
      <w:r w:rsidRPr="0008003A">
        <w:rPr>
          <w:sz w:val="28"/>
          <w:szCs w:val="28"/>
        </w:rPr>
        <w:t xml:space="preserve">где </w:t>
      </w:r>
      <w:r w:rsidRPr="0008003A">
        <w:rPr>
          <w:i/>
          <w:sz w:val="28"/>
          <w:szCs w:val="28"/>
          <w:lang w:val="en-US"/>
        </w:rPr>
        <w:t>Er</w:t>
      </w:r>
      <w:r w:rsidRPr="0008003A">
        <w:rPr>
          <w:i/>
          <w:sz w:val="28"/>
          <w:szCs w:val="28"/>
        </w:rPr>
        <w:t xml:space="preserve"> – </w:t>
      </w:r>
      <w:r w:rsidRPr="0008003A">
        <w:rPr>
          <w:sz w:val="28"/>
          <w:szCs w:val="28"/>
        </w:rPr>
        <w:t>реальный валютный курс;</w:t>
      </w:r>
      <w:r w:rsidRPr="0008003A">
        <w:rPr>
          <w:i/>
          <w:sz w:val="28"/>
          <w:szCs w:val="28"/>
        </w:rPr>
        <w:t xml:space="preserve"> </w:t>
      </w:r>
      <w:r w:rsidRPr="0008003A">
        <w:rPr>
          <w:i/>
          <w:sz w:val="28"/>
          <w:szCs w:val="28"/>
          <w:lang w:val="en-US"/>
        </w:rPr>
        <w:t>Pf</w:t>
      </w:r>
      <w:r w:rsidRPr="0008003A">
        <w:rPr>
          <w:i/>
          <w:sz w:val="28"/>
          <w:szCs w:val="28"/>
        </w:rPr>
        <w:t xml:space="preserve"> – </w:t>
      </w:r>
      <w:r w:rsidRPr="0008003A">
        <w:rPr>
          <w:sz w:val="28"/>
          <w:szCs w:val="28"/>
        </w:rPr>
        <w:t>индекс цен зарубежной страны;</w:t>
      </w:r>
      <w:r w:rsidRPr="0008003A">
        <w:rPr>
          <w:i/>
          <w:sz w:val="28"/>
          <w:szCs w:val="28"/>
        </w:rPr>
        <w:t xml:space="preserve"> </w:t>
      </w:r>
      <w:r w:rsidRPr="0008003A">
        <w:rPr>
          <w:i/>
          <w:sz w:val="28"/>
          <w:szCs w:val="28"/>
          <w:lang w:val="en-US"/>
        </w:rPr>
        <w:t>Pd</w:t>
      </w:r>
      <w:r w:rsidRPr="0008003A">
        <w:rPr>
          <w:i/>
          <w:sz w:val="28"/>
          <w:szCs w:val="28"/>
        </w:rPr>
        <w:t xml:space="preserve"> – </w:t>
      </w:r>
      <w:r w:rsidRPr="0008003A">
        <w:rPr>
          <w:sz w:val="28"/>
          <w:szCs w:val="28"/>
        </w:rPr>
        <w:t>индекс цен внутри страны.</w:t>
      </w:r>
    </w:p>
    <w:p w:rsidR="0008003A" w:rsidRPr="0008003A" w:rsidRDefault="0008003A" w:rsidP="0008003A">
      <w:pPr>
        <w:spacing w:line="360" w:lineRule="auto"/>
        <w:ind w:firstLine="709"/>
        <w:jc w:val="both"/>
        <w:rPr>
          <w:sz w:val="28"/>
          <w:szCs w:val="28"/>
        </w:rPr>
      </w:pPr>
      <w:r w:rsidRPr="0008003A">
        <w:rPr>
          <w:sz w:val="28"/>
          <w:szCs w:val="28"/>
        </w:rPr>
        <w:t>Реальный эффективный валютный курс определяется как произведение номинального эффективного курса и уровней цен основных торговых партнеров страны. Номинальный и реальный эффективные валютные курсы оценивают состояние курса национальной валюты.</w:t>
      </w:r>
    </w:p>
    <w:p w:rsidR="0008003A" w:rsidRPr="0008003A" w:rsidRDefault="0008003A" w:rsidP="0008003A">
      <w:pPr>
        <w:spacing w:line="360" w:lineRule="auto"/>
        <w:ind w:firstLine="709"/>
        <w:jc w:val="both"/>
        <w:rPr>
          <w:sz w:val="28"/>
          <w:szCs w:val="28"/>
        </w:rPr>
      </w:pPr>
      <w:r w:rsidRPr="0008003A">
        <w:rPr>
          <w:sz w:val="28"/>
          <w:szCs w:val="28"/>
        </w:rPr>
        <w:t xml:space="preserve">Поскольку индекс реального валютного курса является функцией трех факторов, изменение как уровней цен в обеих странах, так и номинального валютного курса приводит к изменению величины самого индекса. При росте внутренних цен на 1% и неизменных ценах за рубежом при постоянном валютном курсе индекс реального валютного курса также увеличится на 1%. Повышение реального обменного курса, т. е. более быстрый по сравнению с темпами обесценения национальной валюты рост цен, неблагоприятно для экономики, так как подрывается международная конкурентоспособность экспорта и вытесняются  отечественные товары с национального рынка, замещаясь импортными. </w:t>
      </w:r>
    </w:p>
    <w:p w:rsidR="0008003A" w:rsidRPr="0008003A" w:rsidRDefault="0008003A" w:rsidP="0008003A">
      <w:pPr>
        <w:spacing w:line="360" w:lineRule="auto"/>
        <w:ind w:firstLine="709"/>
        <w:jc w:val="both"/>
        <w:rPr>
          <w:sz w:val="28"/>
          <w:szCs w:val="28"/>
        </w:rPr>
      </w:pPr>
      <w:r w:rsidRPr="0008003A">
        <w:rPr>
          <w:sz w:val="28"/>
          <w:szCs w:val="28"/>
        </w:rPr>
        <w:t>Из предоставленной формулы вытекает, что реальный валютный курс отражает прежде всего изменения соотношений цен в двух странах. Величина реального валютного курса будет равна единице в том случае, если номинальный валютный курс определенна основе паритета покупательной силы двух валют, т. е. Полностью равен соотношению цен. В том случае, если цены внутри страны растут более быстрыми темпами, чем повышается курс иностранной валюты по отношению к национальной, то числитель в представленной формуле растет быстрее чем знаменатель, и реальный валютный курс национальной валюты начинает расти. Но этот рост может вызвать и негативные последствия, т. к. в связи с ростом реального курса национальной валюты растут расходы национальных производителей, а относительная стоимость импортируемых товаров  снижается. Такой процесс может замедлить экспорт  страны, увеличить импорт, и, как следствие сократить рост производства. Поэтому резкое укрепление  реального курса иностранной валюты нежелательно.</w:t>
      </w:r>
    </w:p>
    <w:p w:rsidR="0008003A" w:rsidRPr="0008003A" w:rsidRDefault="0008003A" w:rsidP="0008003A">
      <w:pPr>
        <w:spacing w:line="360" w:lineRule="auto"/>
        <w:ind w:firstLine="709"/>
        <w:jc w:val="both"/>
        <w:rPr>
          <w:sz w:val="28"/>
          <w:szCs w:val="28"/>
        </w:rPr>
      </w:pPr>
      <w:r w:rsidRPr="0008003A">
        <w:rPr>
          <w:sz w:val="28"/>
          <w:szCs w:val="28"/>
        </w:rPr>
        <w:t>Снижение реального валютного курса, т. е. более значительное его падение по сравнению с изменением уровня внутренних цен товаров, особенно входящих в издержки производства экспортных отраслей, сопровождается снижением цен экспортных товаров в иностранных валютах и увеличением их конкурентоспособности на внешних рынках. Конкурентное преимущество от снижения курса действует, пока уровень внутренних цен не повысится настолько, чтобы «перекрыть» снижение курса. Однако обесценение национальной валюты относительно иностранных валют имеет следствием повышение цен товаров, импортируемых в страну, что приводит к общему повышению цен на товары, импортируемых в страну, что приводит к общему повышению уровня цен, особенно если импортные товары имеют большой удельный вес во внутреннем товарообороте. Усиление инфляции приведет к новому росту цен, в частности экспортных товаров, и к сокращению или ликвидации конкурентных преимуществ, полученных от первоначального понижения курса.</w:t>
      </w:r>
    </w:p>
    <w:p w:rsidR="0008003A" w:rsidRPr="0008003A" w:rsidRDefault="0008003A" w:rsidP="0008003A">
      <w:pPr>
        <w:spacing w:line="360" w:lineRule="auto"/>
        <w:ind w:firstLine="709"/>
        <w:jc w:val="both"/>
        <w:rPr>
          <w:sz w:val="28"/>
          <w:szCs w:val="28"/>
        </w:rPr>
      </w:pPr>
      <w:r w:rsidRPr="0008003A">
        <w:rPr>
          <w:sz w:val="28"/>
          <w:szCs w:val="28"/>
        </w:rPr>
        <w:t xml:space="preserve">Поскольку внешнеэкономические отношения стран не ограничиваются одним государством –партнером, индекс валютного курса дополняется расчетами курсов других валют и с помощью взвешивания по доле внешнеторгового оборота преобразуется в эффективный валютный курс. </w:t>
      </w:r>
    </w:p>
    <w:p w:rsidR="0008003A" w:rsidRPr="0008003A" w:rsidRDefault="0008003A" w:rsidP="0008003A">
      <w:pPr>
        <w:spacing w:line="360" w:lineRule="auto"/>
        <w:ind w:firstLine="709"/>
        <w:jc w:val="both"/>
        <w:rPr>
          <w:sz w:val="28"/>
          <w:szCs w:val="28"/>
        </w:rPr>
      </w:pPr>
      <w:r w:rsidRPr="0008003A">
        <w:rPr>
          <w:sz w:val="28"/>
          <w:szCs w:val="28"/>
        </w:rPr>
        <w:t xml:space="preserve">  Между тем в последние годы финансовая ситуация  в России и на мировом рынке энергоносителей складывается таким образом, что размер инфляции в стране опережает рост номинального курса доллара США к рублю, а в 2003 г. впервые за долгий период номинальный курс доллара в рублях даже снизился, что видно из таблицы 2.1.</w:t>
      </w:r>
    </w:p>
    <w:p w:rsidR="0008003A" w:rsidRPr="0008003A" w:rsidRDefault="0008003A" w:rsidP="0008003A">
      <w:pPr>
        <w:spacing w:line="360" w:lineRule="auto"/>
        <w:ind w:firstLine="709"/>
        <w:jc w:val="both"/>
        <w:rPr>
          <w:sz w:val="28"/>
          <w:szCs w:val="28"/>
        </w:rPr>
      </w:pPr>
      <w:r>
        <w:rPr>
          <w:sz w:val="28"/>
          <w:szCs w:val="28"/>
        </w:rPr>
        <w:br w:type="page"/>
      </w:r>
      <w:r w:rsidRPr="0008003A">
        <w:rPr>
          <w:sz w:val="28"/>
          <w:szCs w:val="28"/>
        </w:rPr>
        <w:t>Таблица 2.1  - Валютный курс  Доллар / рубль (1998 - 2004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173"/>
        <w:gridCol w:w="2947"/>
        <w:gridCol w:w="2700"/>
      </w:tblGrid>
      <w:tr w:rsidR="0008003A" w:rsidRPr="0008003A">
        <w:tc>
          <w:tcPr>
            <w:tcW w:w="1188" w:type="dxa"/>
          </w:tcPr>
          <w:p w:rsidR="0008003A" w:rsidRPr="0008003A" w:rsidRDefault="0008003A" w:rsidP="0008003A">
            <w:pPr>
              <w:spacing w:line="360" w:lineRule="auto"/>
              <w:jc w:val="center"/>
              <w:rPr>
                <w:sz w:val="20"/>
                <w:szCs w:val="20"/>
              </w:rPr>
            </w:pPr>
            <w:r w:rsidRPr="0008003A">
              <w:rPr>
                <w:sz w:val="20"/>
                <w:szCs w:val="20"/>
              </w:rPr>
              <w:t>Год</w:t>
            </w:r>
          </w:p>
        </w:tc>
        <w:tc>
          <w:tcPr>
            <w:tcW w:w="3173" w:type="dxa"/>
          </w:tcPr>
          <w:p w:rsidR="0008003A" w:rsidRPr="0008003A" w:rsidRDefault="0008003A" w:rsidP="0008003A">
            <w:pPr>
              <w:spacing w:line="360" w:lineRule="auto"/>
              <w:jc w:val="center"/>
              <w:rPr>
                <w:sz w:val="20"/>
                <w:szCs w:val="20"/>
              </w:rPr>
            </w:pPr>
            <w:r w:rsidRPr="0008003A">
              <w:rPr>
                <w:sz w:val="20"/>
                <w:szCs w:val="20"/>
              </w:rPr>
              <w:t>Курсы на 1 января (рублей за 1 долл. США)</w:t>
            </w:r>
          </w:p>
        </w:tc>
        <w:tc>
          <w:tcPr>
            <w:tcW w:w="2947" w:type="dxa"/>
          </w:tcPr>
          <w:p w:rsidR="0008003A" w:rsidRPr="0008003A" w:rsidRDefault="0008003A" w:rsidP="0008003A">
            <w:pPr>
              <w:spacing w:line="360" w:lineRule="auto"/>
              <w:jc w:val="center"/>
              <w:rPr>
                <w:sz w:val="20"/>
                <w:szCs w:val="20"/>
              </w:rPr>
            </w:pPr>
            <w:r w:rsidRPr="0008003A">
              <w:rPr>
                <w:sz w:val="20"/>
                <w:szCs w:val="20"/>
              </w:rPr>
              <w:t>Изменение курса доллара к рублю</w:t>
            </w:r>
          </w:p>
        </w:tc>
        <w:tc>
          <w:tcPr>
            <w:tcW w:w="2700" w:type="dxa"/>
          </w:tcPr>
          <w:p w:rsidR="0008003A" w:rsidRPr="0008003A" w:rsidRDefault="0008003A" w:rsidP="0008003A">
            <w:pPr>
              <w:spacing w:line="360" w:lineRule="auto"/>
              <w:jc w:val="center"/>
              <w:rPr>
                <w:sz w:val="20"/>
                <w:szCs w:val="20"/>
              </w:rPr>
            </w:pPr>
            <w:r w:rsidRPr="0008003A">
              <w:rPr>
                <w:sz w:val="20"/>
                <w:szCs w:val="20"/>
              </w:rPr>
              <w:t>Размер инфляции за год</w:t>
            </w:r>
          </w:p>
        </w:tc>
      </w:tr>
      <w:tr w:rsidR="0008003A" w:rsidRPr="0008003A">
        <w:tc>
          <w:tcPr>
            <w:tcW w:w="1188" w:type="dxa"/>
          </w:tcPr>
          <w:p w:rsidR="0008003A" w:rsidRPr="0008003A" w:rsidRDefault="0008003A" w:rsidP="0008003A">
            <w:pPr>
              <w:spacing w:line="360" w:lineRule="auto"/>
              <w:jc w:val="center"/>
              <w:rPr>
                <w:sz w:val="20"/>
                <w:szCs w:val="20"/>
              </w:rPr>
            </w:pPr>
            <w:r w:rsidRPr="0008003A">
              <w:rPr>
                <w:sz w:val="20"/>
                <w:szCs w:val="20"/>
              </w:rPr>
              <w:t>1998</w:t>
            </w:r>
          </w:p>
        </w:tc>
        <w:tc>
          <w:tcPr>
            <w:tcW w:w="3173" w:type="dxa"/>
          </w:tcPr>
          <w:p w:rsidR="0008003A" w:rsidRPr="0008003A" w:rsidRDefault="0008003A" w:rsidP="0008003A">
            <w:pPr>
              <w:spacing w:line="360" w:lineRule="auto"/>
              <w:jc w:val="center"/>
              <w:rPr>
                <w:sz w:val="20"/>
                <w:szCs w:val="20"/>
              </w:rPr>
            </w:pPr>
            <w:r w:rsidRPr="0008003A">
              <w:rPr>
                <w:sz w:val="20"/>
                <w:szCs w:val="20"/>
              </w:rPr>
              <w:t>6</w:t>
            </w:r>
          </w:p>
        </w:tc>
        <w:tc>
          <w:tcPr>
            <w:tcW w:w="2947" w:type="dxa"/>
          </w:tcPr>
          <w:p w:rsidR="0008003A" w:rsidRPr="0008003A" w:rsidRDefault="0008003A" w:rsidP="0008003A">
            <w:pPr>
              <w:spacing w:line="360" w:lineRule="auto"/>
              <w:jc w:val="center"/>
              <w:rPr>
                <w:sz w:val="20"/>
                <w:szCs w:val="20"/>
              </w:rPr>
            </w:pPr>
            <w:r w:rsidRPr="0008003A">
              <w:rPr>
                <w:sz w:val="20"/>
                <w:szCs w:val="20"/>
              </w:rPr>
              <w:t>Рост в 3 раза</w:t>
            </w:r>
          </w:p>
        </w:tc>
        <w:tc>
          <w:tcPr>
            <w:tcW w:w="2700" w:type="dxa"/>
          </w:tcPr>
          <w:p w:rsidR="0008003A" w:rsidRPr="0008003A" w:rsidRDefault="0008003A" w:rsidP="0008003A">
            <w:pPr>
              <w:spacing w:line="360" w:lineRule="auto"/>
              <w:jc w:val="center"/>
              <w:rPr>
                <w:sz w:val="20"/>
                <w:szCs w:val="20"/>
              </w:rPr>
            </w:pPr>
          </w:p>
        </w:tc>
      </w:tr>
      <w:tr w:rsidR="0008003A" w:rsidRPr="0008003A">
        <w:tc>
          <w:tcPr>
            <w:tcW w:w="1188" w:type="dxa"/>
          </w:tcPr>
          <w:p w:rsidR="0008003A" w:rsidRPr="0008003A" w:rsidRDefault="0008003A" w:rsidP="0008003A">
            <w:pPr>
              <w:spacing w:line="360" w:lineRule="auto"/>
              <w:jc w:val="center"/>
              <w:rPr>
                <w:sz w:val="20"/>
                <w:szCs w:val="20"/>
              </w:rPr>
            </w:pPr>
            <w:r w:rsidRPr="0008003A">
              <w:rPr>
                <w:sz w:val="20"/>
                <w:szCs w:val="20"/>
              </w:rPr>
              <w:t>1999</w:t>
            </w:r>
          </w:p>
        </w:tc>
        <w:tc>
          <w:tcPr>
            <w:tcW w:w="3173" w:type="dxa"/>
          </w:tcPr>
          <w:p w:rsidR="0008003A" w:rsidRPr="0008003A" w:rsidRDefault="0008003A" w:rsidP="0008003A">
            <w:pPr>
              <w:spacing w:line="360" w:lineRule="auto"/>
              <w:jc w:val="center"/>
              <w:rPr>
                <w:sz w:val="20"/>
                <w:szCs w:val="20"/>
              </w:rPr>
            </w:pPr>
            <w:r w:rsidRPr="0008003A">
              <w:rPr>
                <w:sz w:val="20"/>
                <w:szCs w:val="20"/>
              </w:rPr>
              <w:t>2,65</w:t>
            </w:r>
          </w:p>
        </w:tc>
        <w:tc>
          <w:tcPr>
            <w:tcW w:w="2947" w:type="dxa"/>
          </w:tcPr>
          <w:p w:rsidR="0008003A" w:rsidRPr="0008003A" w:rsidRDefault="0008003A" w:rsidP="0008003A">
            <w:pPr>
              <w:spacing w:line="360" w:lineRule="auto"/>
              <w:jc w:val="center"/>
              <w:rPr>
                <w:sz w:val="20"/>
                <w:szCs w:val="20"/>
              </w:rPr>
            </w:pPr>
            <w:r w:rsidRPr="0008003A">
              <w:rPr>
                <w:sz w:val="20"/>
                <w:szCs w:val="20"/>
              </w:rPr>
              <w:t>30,70 %</w:t>
            </w:r>
          </w:p>
        </w:tc>
        <w:tc>
          <w:tcPr>
            <w:tcW w:w="2700" w:type="dxa"/>
          </w:tcPr>
          <w:p w:rsidR="0008003A" w:rsidRPr="0008003A" w:rsidRDefault="0008003A" w:rsidP="0008003A">
            <w:pPr>
              <w:spacing w:line="360" w:lineRule="auto"/>
              <w:jc w:val="center"/>
              <w:rPr>
                <w:sz w:val="20"/>
                <w:szCs w:val="20"/>
              </w:rPr>
            </w:pPr>
          </w:p>
        </w:tc>
      </w:tr>
      <w:tr w:rsidR="0008003A" w:rsidRPr="0008003A">
        <w:tc>
          <w:tcPr>
            <w:tcW w:w="1188" w:type="dxa"/>
          </w:tcPr>
          <w:p w:rsidR="0008003A" w:rsidRPr="0008003A" w:rsidRDefault="0008003A" w:rsidP="0008003A">
            <w:pPr>
              <w:spacing w:line="360" w:lineRule="auto"/>
              <w:jc w:val="center"/>
              <w:rPr>
                <w:sz w:val="20"/>
                <w:szCs w:val="20"/>
              </w:rPr>
            </w:pPr>
            <w:r w:rsidRPr="0008003A">
              <w:rPr>
                <w:sz w:val="20"/>
                <w:szCs w:val="20"/>
              </w:rPr>
              <w:t>2000</w:t>
            </w:r>
          </w:p>
        </w:tc>
        <w:tc>
          <w:tcPr>
            <w:tcW w:w="3173" w:type="dxa"/>
          </w:tcPr>
          <w:p w:rsidR="0008003A" w:rsidRPr="0008003A" w:rsidRDefault="0008003A" w:rsidP="0008003A">
            <w:pPr>
              <w:spacing w:line="360" w:lineRule="auto"/>
              <w:jc w:val="center"/>
              <w:rPr>
                <w:sz w:val="20"/>
                <w:szCs w:val="20"/>
              </w:rPr>
            </w:pPr>
            <w:r w:rsidRPr="0008003A">
              <w:rPr>
                <w:sz w:val="20"/>
                <w:szCs w:val="20"/>
              </w:rPr>
              <w:t>27</w:t>
            </w:r>
          </w:p>
        </w:tc>
        <w:tc>
          <w:tcPr>
            <w:tcW w:w="2947" w:type="dxa"/>
          </w:tcPr>
          <w:p w:rsidR="0008003A" w:rsidRPr="0008003A" w:rsidRDefault="0008003A" w:rsidP="0008003A">
            <w:pPr>
              <w:spacing w:line="360" w:lineRule="auto"/>
              <w:jc w:val="center"/>
              <w:rPr>
                <w:sz w:val="20"/>
                <w:szCs w:val="20"/>
              </w:rPr>
            </w:pPr>
            <w:r w:rsidRPr="0008003A">
              <w:rPr>
                <w:sz w:val="20"/>
                <w:szCs w:val="20"/>
              </w:rPr>
              <w:t>10,40 %</w:t>
            </w:r>
          </w:p>
        </w:tc>
        <w:tc>
          <w:tcPr>
            <w:tcW w:w="2700" w:type="dxa"/>
          </w:tcPr>
          <w:p w:rsidR="0008003A" w:rsidRPr="0008003A" w:rsidRDefault="0008003A" w:rsidP="0008003A">
            <w:pPr>
              <w:spacing w:line="360" w:lineRule="auto"/>
              <w:jc w:val="center"/>
              <w:rPr>
                <w:sz w:val="20"/>
                <w:szCs w:val="20"/>
              </w:rPr>
            </w:pPr>
            <w:r w:rsidRPr="0008003A">
              <w:rPr>
                <w:sz w:val="20"/>
                <w:szCs w:val="20"/>
              </w:rPr>
              <w:t>20,30 %</w:t>
            </w:r>
          </w:p>
        </w:tc>
      </w:tr>
      <w:tr w:rsidR="0008003A" w:rsidRPr="0008003A">
        <w:tc>
          <w:tcPr>
            <w:tcW w:w="1188" w:type="dxa"/>
          </w:tcPr>
          <w:p w:rsidR="0008003A" w:rsidRPr="0008003A" w:rsidRDefault="0008003A" w:rsidP="0008003A">
            <w:pPr>
              <w:spacing w:line="360" w:lineRule="auto"/>
              <w:jc w:val="center"/>
              <w:rPr>
                <w:sz w:val="20"/>
                <w:szCs w:val="20"/>
              </w:rPr>
            </w:pPr>
            <w:r w:rsidRPr="0008003A">
              <w:rPr>
                <w:sz w:val="20"/>
                <w:szCs w:val="20"/>
              </w:rPr>
              <w:t>2001</w:t>
            </w:r>
          </w:p>
        </w:tc>
        <w:tc>
          <w:tcPr>
            <w:tcW w:w="3173" w:type="dxa"/>
          </w:tcPr>
          <w:p w:rsidR="0008003A" w:rsidRPr="0008003A" w:rsidRDefault="0008003A" w:rsidP="0008003A">
            <w:pPr>
              <w:spacing w:line="360" w:lineRule="auto"/>
              <w:jc w:val="center"/>
              <w:rPr>
                <w:sz w:val="20"/>
                <w:szCs w:val="20"/>
              </w:rPr>
            </w:pPr>
            <w:r w:rsidRPr="0008003A">
              <w:rPr>
                <w:sz w:val="20"/>
                <w:szCs w:val="20"/>
              </w:rPr>
              <w:t>28,16</w:t>
            </w:r>
          </w:p>
        </w:tc>
        <w:tc>
          <w:tcPr>
            <w:tcW w:w="2947" w:type="dxa"/>
          </w:tcPr>
          <w:p w:rsidR="0008003A" w:rsidRPr="0008003A" w:rsidRDefault="0008003A" w:rsidP="0008003A">
            <w:pPr>
              <w:spacing w:line="360" w:lineRule="auto"/>
              <w:jc w:val="center"/>
              <w:rPr>
                <w:sz w:val="20"/>
                <w:szCs w:val="20"/>
              </w:rPr>
            </w:pPr>
            <w:r w:rsidRPr="0008003A">
              <w:rPr>
                <w:sz w:val="20"/>
                <w:szCs w:val="20"/>
              </w:rPr>
              <w:t>7,10 %</w:t>
            </w:r>
          </w:p>
        </w:tc>
        <w:tc>
          <w:tcPr>
            <w:tcW w:w="2700" w:type="dxa"/>
          </w:tcPr>
          <w:p w:rsidR="0008003A" w:rsidRPr="0008003A" w:rsidRDefault="0008003A" w:rsidP="0008003A">
            <w:pPr>
              <w:spacing w:line="360" w:lineRule="auto"/>
              <w:jc w:val="center"/>
              <w:rPr>
                <w:sz w:val="20"/>
                <w:szCs w:val="20"/>
              </w:rPr>
            </w:pPr>
            <w:r w:rsidRPr="0008003A">
              <w:rPr>
                <w:sz w:val="20"/>
                <w:szCs w:val="20"/>
              </w:rPr>
              <w:t>18 %</w:t>
            </w:r>
          </w:p>
        </w:tc>
      </w:tr>
      <w:tr w:rsidR="0008003A" w:rsidRPr="0008003A">
        <w:tc>
          <w:tcPr>
            <w:tcW w:w="1188" w:type="dxa"/>
          </w:tcPr>
          <w:p w:rsidR="0008003A" w:rsidRPr="0008003A" w:rsidRDefault="0008003A" w:rsidP="0008003A">
            <w:pPr>
              <w:spacing w:line="360" w:lineRule="auto"/>
              <w:jc w:val="center"/>
              <w:rPr>
                <w:sz w:val="20"/>
                <w:szCs w:val="20"/>
              </w:rPr>
            </w:pPr>
            <w:r w:rsidRPr="0008003A">
              <w:rPr>
                <w:sz w:val="20"/>
                <w:szCs w:val="20"/>
              </w:rPr>
              <w:t>2002</w:t>
            </w:r>
          </w:p>
        </w:tc>
        <w:tc>
          <w:tcPr>
            <w:tcW w:w="3173" w:type="dxa"/>
          </w:tcPr>
          <w:p w:rsidR="0008003A" w:rsidRPr="0008003A" w:rsidRDefault="0008003A" w:rsidP="0008003A">
            <w:pPr>
              <w:spacing w:line="360" w:lineRule="auto"/>
              <w:jc w:val="center"/>
              <w:rPr>
                <w:sz w:val="20"/>
                <w:szCs w:val="20"/>
              </w:rPr>
            </w:pPr>
            <w:r w:rsidRPr="0008003A">
              <w:rPr>
                <w:sz w:val="20"/>
                <w:szCs w:val="20"/>
              </w:rPr>
              <w:t>30,14</w:t>
            </w:r>
          </w:p>
        </w:tc>
        <w:tc>
          <w:tcPr>
            <w:tcW w:w="2947" w:type="dxa"/>
          </w:tcPr>
          <w:p w:rsidR="0008003A" w:rsidRPr="0008003A" w:rsidRDefault="0008003A" w:rsidP="0008003A">
            <w:pPr>
              <w:spacing w:line="360" w:lineRule="auto"/>
              <w:jc w:val="center"/>
              <w:rPr>
                <w:sz w:val="20"/>
                <w:szCs w:val="20"/>
              </w:rPr>
            </w:pPr>
            <w:r w:rsidRPr="0008003A">
              <w:rPr>
                <w:sz w:val="20"/>
                <w:szCs w:val="20"/>
              </w:rPr>
              <w:t>5,40 %</w:t>
            </w:r>
          </w:p>
        </w:tc>
        <w:tc>
          <w:tcPr>
            <w:tcW w:w="2700" w:type="dxa"/>
          </w:tcPr>
          <w:p w:rsidR="0008003A" w:rsidRPr="0008003A" w:rsidRDefault="0008003A" w:rsidP="0008003A">
            <w:pPr>
              <w:spacing w:line="360" w:lineRule="auto"/>
              <w:jc w:val="center"/>
              <w:rPr>
                <w:sz w:val="20"/>
                <w:szCs w:val="20"/>
              </w:rPr>
            </w:pPr>
            <w:r w:rsidRPr="0008003A">
              <w:rPr>
                <w:sz w:val="20"/>
                <w:szCs w:val="20"/>
              </w:rPr>
              <w:t>15 %</w:t>
            </w:r>
          </w:p>
        </w:tc>
      </w:tr>
      <w:tr w:rsidR="0008003A" w:rsidRPr="0008003A">
        <w:tc>
          <w:tcPr>
            <w:tcW w:w="1188" w:type="dxa"/>
          </w:tcPr>
          <w:p w:rsidR="0008003A" w:rsidRPr="0008003A" w:rsidRDefault="0008003A" w:rsidP="0008003A">
            <w:pPr>
              <w:spacing w:line="360" w:lineRule="auto"/>
              <w:jc w:val="center"/>
              <w:rPr>
                <w:sz w:val="20"/>
                <w:szCs w:val="20"/>
              </w:rPr>
            </w:pPr>
            <w:r w:rsidRPr="0008003A">
              <w:rPr>
                <w:sz w:val="20"/>
                <w:szCs w:val="20"/>
              </w:rPr>
              <w:t>2003</w:t>
            </w:r>
          </w:p>
        </w:tc>
        <w:tc>
          <w:tcPr>
            <w:tcW w:w="3173" w:type="dxa"/>
          </w:tcPr>
          <w:p w:rsidR="0008003A" w:rsidRPr="0008003A" w:rsidRDefault="0008003A" w:rsidP="0008003A">
            <w:pPr>
              <w:spacing w:line="360" w:lineRule="auto"/>
              <w:jc w:val="center"/>
              <w:rPr>
                <w:sz w:val="20"/>
                <w:szCs w:val="20"/>
              </w:rPr>
            </w:pPr>
            <w:r w:rsidRPr="0008003A">
              <w:rPr>
                <w:sz w:val="20"/>
                <w:szCs w:val="20"/>
              </w:rPr>
              <w:t>31,78</w:t>
            </w:r>
          </w:p>
        </w:tc>
        <w:tc>
          <w:tcPr>
            <w:tcW w:w="2947" w:type="dxa"/>
          </w:tcPr>
          <w:p w:rsidR="0008003A" w:rsidRPr="0008003A" w:rsidRDefault="0008003A" w:rsidP="0008003A">
            <w:pPr>
              <w:spacing w:line="360" w:lineRule="auto"/>
              <w:jc w:val="center"/>
              <w:rPr>
                <w:sz w:val="20"/>
                <w:szCs w:val="20"/>
              </w:rPr>
            </w:pPr>
            <w:r w:rsidRPr="0008003A">
              <w:rPr>
                <w:sz w:val="20"/>
                <w:szCs w:val="20"/>
              </w:rPr>
              <w:t>- 7,30 %</w:t>
            </w:r>
          </w:p>
        </w:tc>
        <w:tc>
          <w:tcPr>
            <w:tcW w:w="2700" w:type="dxa"/>
          </w:tcPr>
          <w:p w:rsidR="0008003A" w:rsidRPr="0008003A" w:rsidRDefault="0008003A" w:rsidP="0008003A">
            <w:pPr>
              <w:spacing w:line="360" w:lineRule="auto"/>
              <w:jc w:val="center"/>
              <w:rPr>
                <w:sz w:val="20"/>
                <w:szCs w:val="20"/>
              </w:rPr>
            </w:pPr>
            <w:r w:rsidRPr="0008003A">
              <w:rPr>
                <w:sz w:val="20"/>
                <w:szCs w:val="20"/>
              </w:rPr>
              <w:t>12 %</w:t>
            </w:r>
          </w:p>
        </w:tc>
      </w:tr>
      <w:tr w:rsidR="0008003A" w:rsidRPr="0008003A">
        <w:tc>
          <w:tcPr>
            <w:tcW w:w="1188" w:type="dxa"/>
          </w:tcPr>
          <w:p w:rsidR="0008003A" w:rsidRPr="0008003A" w:rsidRDefault="0008003A" w:rsidP="0008003A">
            <w:pPr>
              <w:spacing w:line="360" w:lineRule="auto"/>
              <w:jc w:val="center"/>
              <w:rPr>
                <w:sz w:val="20"/>
                <w:szCs w:val="20"/>
              </w:rPr>
            </w:pPr>
            <w:r w:rsidRPr="0008003A">
              <w:rPr>
                <w:sz w:val="20"/>
                <w:szCs w:val="20"/>
              </w:rPr>
              <w:t>2004</w:t>
            </w:r>
          </w:p>
        </w:tc>
        <w:tc>
          <w:tcPr>
            <w:tcW w:w="3173" w:type="dxa"/>
          </w:tcPr>
          <w:p w:rsidR="0008003A" w:rsidRPr="0008003A" w:rsidRDefault="0008003A" w:rsidP="0008003A">
            <w:pPr>
              <w:spacing w:line="360" w:lineRule="auto"/>
              <w:jc w:val="center"/>
              <w:rPr>
                <w:sz w:val="20"/>
                <w:szCs w:val="20"/>
              </w:rPr>
            </w:pPr>
            <w:r w:rsidRPr="0008003A">
              <w:rPr>
                <w:sz w:val="20"/>
                <w:szCs w:val="20"/>
              </w:rPr>
              <w:t>29,45</w:t>
            </w:r>
          </w:p>
        </w:tc>
        <w:tc>
          <w:tcPr>
            <w:tcW w:w="2947" w:type="dxa"/>
          </w:tcPr>
          <w:p w:rsidR="0008003A" w:rsidRPr="0008003A" w:rsidRDefault="0008003A" w:rsidP="0008003A">
            <w:pPr>
              <w:spacing w:line="360" w:lineRule="auto"/>
              <w:jc w:val="center"/>
              <w:rPr>
                <w:sz w:val="20"/>
                <w:szCs w:val="20"/>
              </w:rPr>
            </w:pPr>
            <w:r w:rsidRPr="0008003A">
              <w:rPr>
                <w:sz w:val="20"/>
                <w:szCs w:val="20"/>
              </w:rPr>
              <w:t>-5, 80 %</w:t>
            </w:r>
          </w:p>
        </w:tc>
        <w:tc>
          <w:tcPr>
            <w:tcW w:w="2700" w:type="dxa"/>
          </w:tcPr>
          <w:p w:rsidR="0008003A" w:rsidRPr="0008003A" w:rsidRDefault="0008003A" w:rsidP="0008003A">
            <w:pPr>
              <w:spacing w:line="360" w:lineRule="auto"/>
              <w:jc w:val="center"/>
              <w:rPr>
                <w:sz w:val="20"/>
                <w:szCs w:val="20"/>
              </w:rPr>
            </w:pPr>
            <w:r w:rsidRPr="0008003A">
              <w:rPr>
                <w:sz w:val="20"/>
                <w:szCs w:val="20"/>
              </w:rPr>
              <w:t>11,70 %</w:t>
            </w:r>
          </w:p>
        </w:tc>
      </w:tr>
      <w:tr w:rsidR="0008003A" w:rsidRPr="0008003A">
        <w:tc>
          <w:tcPr>
            <w:tcW w:w="1188" w:type="dxa"/>
          </w:tcPr>
          <w:p w:rsidR="0008003A" w:rsidRPr="0008003A" w:rsidRDefault="0008003A" w:rsidP="0008003A">
            <w:pPr>
              <w:spacing w:line="360" w:lineRule="auto"/>
              <w:jc w:val="center"/>
              <w:rPr>
                <w:sz w:val="20"/>
                <w:szCs w:val="20"/>
              </w:rPr>
            </w:pPr>
            <w:r w:rsidRPr="0008003A">
              <w:rPr>
                <w:sz w:val="20"/>
                <w:szCs w:val="20"/>
              </w:rPr>
              <w:t>2005</w:t>
            </w:r>
          </w:p>
        </w:tc>
        <w:tc>
          <w:tcPr>
            <w:tcW w:w="3173" w:type="dxa"/>
          </w:tcPr>
          <w:p w:rsidR="0008003A" w:rsidRPr="0008003A" w:rsidRDefault="0008003A" w:rsidP="0008003A">
            <w:pPr>
              <w:spacing w:line="360" w:lineRule="auto"/>
              <w:jc w:val="center"/>
              <w:rPr>
                <w:sz w:val="20"/>
                <w:szCs w:val="20"/>
              </w:rPr>
            </w:pPr>
            <w:r w:rsidRPr="0008003A">
              <w:rPr>
                <w:sz w:val="20"/>
                <w:szCs w:val="20"/>
              </w:rPr>
              <w:t>27,75</w:t>
            </w:r>
          </w:p>
        </w:tc>
        <w:tc>
          <w:tcPr>
            <w:tcW w:w="2947" w:type="dxa"/>
          </w:tcPr>
          <w:p w:rsidR="0008003A" w:rsidRPr="0008003A" w:rsidRDefault="0008003A" w:rsidP="0008003A">
            <w:pPr>
              <w:spacing w:line="360" w:lineRule="auto"/>
              <w:jc w:val="center"/>
              <w:rPr>
                <w:sz w:val="20"/>
                <w:szCs w:val="20"/>
              </w:rPr>
            </w:pPr>
            <w:r w:rsidRPr="0008003A">
              <w:rPr>
                <w:sz w:val="20"/>
                <w:szCs w:val="20"/>
              </w:rPr>
              <w:t>-6,1 %</w:t>
            </w:r>
          </w:p>
        </w:tc>
        <w:tc>
          <w:tcPr>
            <w:tcW w:w="2700" w:type="dxa"/>
          </w:tcPr>
          <w:p w:rsidR="0008003A" w:rsidRPr="0008003A" w:rsidRDefault="0008003A" w:rsidP="0008003A">
            <w:pPr>
              <w:spacing w:line="360" w:lineRule="auto"/>
              <w:jc w:val="center"/>
              <w:rPr>
                <w:sz w:val="20"/>
                <w:szCs w:val="20"/>
              </w:rPr>
            </w:pPr>
            <w:r w:rsidRPr="0008003A">
              <w:rPr>
                <w:sz w:val="20"/>
                <w:szCs w:val="20"/>
              </w:rPr>
              <w:t>11,2 %</w:t>
            </w:r>
          </w:p>
        </w:tc>
      </w:tr>
    </w:tbl>
    <w:p w:rsidR="0008003A" w:rsidRPr="0008003A" w:rsidRDefault="0008003A" w:rsidP="0008003A">
      <w:pPr>
        <w:spacing w:line="360" w:lineRule="auto"/>
        <w:ind w:firstLine="709"/>
        <w:jc w:val="both"/>
        <w:rPr>
          <w:sz w:val="28"/>
          <w:szCs w:val="28"/>
        </w:rPr>
      </w:pPr>
    </w:p>
    <w:p w:rsidR="0008003A" w:rsidRPr="0008003A" w:rsidRDefault="0008003A" w:rsidP="0008003A">
      <w:pPr>
        <w:spacing w:line="360" w:lineRule="auto"/>
        <w:ind w:firstLine="709"/>
        <w:jc w:val="both"/>
        <w:rPr>
          <w:sz w:val="28"/>
          <w:szCs w:val="28"/>
        </w:rPr>
      </w:pPr>
      <w:r w:rsidRPr="0008003A">
        <w:rPr>
          <w:sz w:val="28"/>
          <w:szCs w:val="28"/>
        </w:rPr>
        <w:t>В последние годы при проведении своей денежно-кредитной  и курсовой политики Банк России старается обеспечить достижение двух целей. Первая - снизить инфляцию. Вторая - не допустить резкого укрепления реального курса рубля, что может привести к ухудшению условий развития реального сектора экономики и снижению темпов экономического роста.   Это усложняет задачу Центрального банка РФ, т. к. в принципе эти две цели являются "противоречивыми". Так, можно резко снизить инфляцию, прекратив наращивание валютных резервов и остановив тем самым рост денежной массы.  Однако при этом произойдет значительное укрепление реального курса рубля со всеми негативными последствиями. Поэтому при проведении денежно-кредитной политики Банку России приходится избегать крайностей  и находить баланс  при достижении двух названных противоположных целей.</w:t>
      </w:r>
    </w:p>
    <w:p w:rsidR="0008003A" w:rsidRPr="0008003A" w:rsidRDefault="0008003A" w:rsidP="0008003A">
      <w:pPr>
        <w:spacing w:line="360" w:lineRule="auto"/>
        <w:ind w:firstLine="709"/>
        <w:jc w:val="both"/>
        <w:rPr>
          <w:sz w:val="28"/>
          <w:szCs w:val="28"/>
        </w:rPr>
      </w:pPr>
      <w:r w:rsidRPr="0008003A">
        <w:rPr>
          <w:sz w:val="28"/>
          <w:szCs w:val="28"/>
        </w:rPr>
        <w:t>Снижение реального валютного курса, т. е. более значительное его падение по сравнению с изменением уровня внутренних цен товаров, особенно входящих в издержки производства экспортных отраслей, сопровождается снижением цен экспортных товаров в иностранных валютах и увеличением их конкурентоспособности на внешних рынках. Конкурентное преимущество от снижения курса действует, пока уровень внутренних цен не повысится настолько, чтобы «перекрыть» снижение курса. Однако обесценение национальной валюты относительно иностранных валют имеет следствием повышение цен товаров, импортируемых в страну, что приводит к общему повышению цен на товары, импортируемых в страну, что приводит к общему повышению уровня цен, особенно если импортные товары имеют большой удельный вес во внутреннем товарообороте. Усиление инфляции приведет к новому росту цен, в частности экспортных товаров, и к сокращению или ликвидации конкурентных преимуществ, полученных от первоначального понижения курса.</w:t>
      </w:r>
    </w:p>
    <w:p w:rsidR="0008003A" w:rsidRPr="0008003A" w:rsidRDefault="0008003A" w:rsidP="0008003A">
      <w:pPr>
        <w:spacing w:line="360" w:lineRule="auto"/>
        <w:ind w:firstLine="709"/>
        <w:jc w:val="both"/>
        <w:rPr>
          <w:sz w:val="28"/>
          <w:szCs w:val="28"/>
        </w:rPr>
      </w:pPr>
      <w:r w:rsidRPr="0008003A">
        <w:rPr>
          <w:sz w:val="28"/>
          <w:szCs w:val="28"/>
        </w:rPr>
        <w:t>Поскольку внешнеэкономические отношения стран не ограничиваются одним государством –партнером, индекс валютного курса дополняется расчетами курсов других валют и с помощью взвешивания по доле внешнеторгового оборота преобразуется в эффективный валютный курс.</w:t>
      </w:r>
    </w:p>
    <w:p w:rsidR="0008003A" w:rsidRPr="0008003A" w:rsidRDefault="0008003A" w:rsidP="0008003A">
      <w:pPr>
        <w:spacing w:line="360" w:lineRule="auto"/>
        <w:ind w:firstLine="709"/>
        <w:jc w:val="both"/>
        <w:rPr>
          <w:sz w:val="28"/>
          <w:szCs w:val="28"/>
        </w:rPr>
      </w:pPr>
      <w:r w:rsidRPr="0008003A">
        <w:rPr>
          <w:sz w:val="28"/>
          <w:szCs w:val="28"/>
        </w:rPr>
        <w:t>Реальный эффективный валютный курс определяется как произведение номинального эффективного курса и уровней цен основных торговых партнеров страны. Номинальный и реальный эффективные валютные курсы оценивают состояние курса национальной валюты.</w:t>
      </w:r>
    </w:p>
    <w:p w:rsidR="0008003A" w:rsidRPr="0008003A" w:rsidRDefault="0008003A" w:rsidP="0008003A">
      <w:pPr>
        <w:spacing w:line="360" w:lineRule="auto"/>
        <w:ind w:firstLine="709"/>
        <w:jc w:val="both"/>
        <w:rPr>
          <w:sz w:val="28"/>
          <w:szCs w:val="28"/>
        </w:rPr>
      </w:pPr>
      <w:r w:rsidRPr="0008003A">
        <w:rPr>
          <w:sz w:val="28"/>
          <w:szCs w:val="28"/>
        </w:rPr>
        <w:t>Выделяют также товарный валютный курс, рассчитываемый исходя из соотношения цен на определенные товары.</w:t>
      </w:r>
    </w:p>
    <w:p w:rsidR="0008003A" w:rsidRPr="0008003A" w:rsidRDefault="0008003A" w:rsidP="0008003A">
      <w:pPr>
        <w:spacing w:line="360" w:lineRule="auto"/>
        <w:ind w:firstLine="709"/>
        <w:jc w:val="both"/>
        <w:rPr>
          <w:sz w:val="28"/>
          <w:szCs w:val="28"/>
        </w:rPr>
      </w:pPr>
      <w:r w:rsidRPr="0008003A">
        <w:rPr>
          <w:sz w:val="28"/>
          <w:szCs w:val="28"/>
        </w:rPr>
        <w:t xml:space="preserve">По </w:t>
      </w:r>
      <w:r w:rsidRPr="0008003A">
        <w:rPr>
          <w:i/>
          <w:sz w:val="28"/>
          <w:szCs w:val="28"/>
        </w:rPr>
        <w:t xml:space="preserve">времени операции </w:t>
      </w:r>
      <w:r w:rsidRPr="0008003A">
        <w:rPr>
          <w:sz w:val="28"/>
          <w:szCs w:val="28"/>
        </w:rPr>
        <w:t>различают курс спот и курс форвард.</w:t>
      </w:r>
    </w:p>
    <w:p w:rsidR="0008003A" w:rsidRPr="0008003A" w:rsidRDefault="0008003A" w:rsidP="0008003A">
      <w:pPr>
        <w:spacing w:line="360" w:lineRule="auto"/>
        <w:ind w:firstLine="709"/>
        <w:jc w:val="both"/>
        <w:rPr>
          <w:sz w:val="28"/>
          <w:szCs w:val="28"/>
        </w:rPr>
      </w:pPr>
      <w:r w:rsidRPr="0008003A">
        <w:rPr>
          <w:i/>
          <w:sz w:val="28"/>
          <w:szCs w:val="28"/>
        </w:rPr>
        <w:t>Валютный курс спот</w:t>
      </w:r>
      <w:r w:rsidRPr="0008003A">
        <w:rPr>
          <w:sz w:val="28"/>
          <w:szCs w:val="28"/>
        </w:rPr>
        <w:t xml:space="preserve"> – цена обмена двух валют в течение - дней. В котировочных таблицах стран Запада показываются курсы наличных валютных сделок, т.е. когда операции производятся немедленно, и отдельно приводятся курсы по валютным сделкам на срок, т.е. когда обмен состоится через какое-то время (форвард-курс).</w:t>
      </w:r>
    </w:p>
    <w:p w:rsidR="0008003A" w:rsidRPr="0008003A" w:rsidRDefault="0008003A" w:rsidP="0008003A">
      <w:pPr>
        <w:spacing w:line="360" w:lineRule="auto"/>
        <w:ind w:firstLine="709"/>
        <w:jc w:val="both"/>
        <w:rPr>
          <w:sz w:val="28"/>
          <w:szCs w:val="28"/>
        </w:rPr>
      </w:pPr>
      <w:r w:rsidRPr="0008003A">
        <w:rPr>
          <w:i/>
          <w:sz w:val="28"/>
          <w:szCs w:val="28"/>
        </w:rPr>
        <w:t>Валютный курс форвард</w:t>
      </w:r>
      <w:r w:rsidRPr="0008003A">
        <w:rPr>
          <w:sz w:val="28"/>
          <w:szCs w:val="28"/>
        </w:rPr>
        <w:t xml:space="preserve"> представляет собо</w:t>
      </w:r>
      <w:r>
        <w:rPr>
          <w:sz w:val="28"/>
          <w:szCs w:val="28"/>
        </w:rPr>
        <w:t xml:space="preserve">й цену валютнообменной сделки, </w:t>
      </w:r>
      <w:r w:rsidRPr="0008003A">
        <w:rPr>
          <w:sz w:val="28"/>
          <w:szCs w:val="28"/>
        </w:rPr>
        <w:t>которая состоится в будущем. Обычно курсы форвард устанавливаются сроком на 30, 90 и 180 дней. В случае если курс форвард меньше, чем курс спот, эта разница называется форвардным дисконтом, при превышении курсом форвард курса спот получается форвардная премия.</w:t>
      </w:r>
    </w:p>
    <w:p w:rsidR="0008003A" w:rsidRPr="0008003A" w:rsidRDefault="0008003A" w:rsidP="0008003A">
      <w:pPr>
        <w:spacing w:line="360" w:lineRule="auto"/>
        <w:ind w:firstLine="709"/>
        <w:jc w:val="both"/>
        <w:rPr>
          <w:sz w:val="28"/>
          <w:szCs w:val="28"/>
        </w:rPr>
      </w:pPr>
      <w:r w:rsidRPr="0008003A">
        <w:rPr>
          <w:sz w:val="28"/>
          <w:szCs w:val="28"/>
        </w:rPr>
        <w:t xml:space="preserve">По </w:t>
      </w:r>
      <w:r w:rsidRPr="0008003A">
        <w:rPr>
          <w:i/>
          <w:sz w:val="28"/>
          <w:szCs w:val="28"/>
        </w:rPr>
        <w:t>степени вмешательства государства</w:t>
      </w:r>
      <w:r w:rsidRPr="0008003A">
        <w:rPr>
          <w:sz w:val="28"/>
          <w:szCs w:val="28"/>
        </w:rPr>
        <w:t xml:space="preserve">  валютный курс</w:t>
      </w:r>
      <w:r w:rsidRPr="0008003A">
        <w:rPr>
          <w:b/>
          <w:sz w:val="28"/>
          <w:szCs w:val="28"/>
        </w:rPr>
        <w:t xml:space="preserve">  </w:t>
      </w:r>
      <w:r w:rsidRPr="0008003A">
        <w:rPr>
          <w:sz w:val="28"/>
          <w:szCs w:val="28"/>
        </w:rPr>
        <w:t>может быть фиксированным, плавающим и регулируемо плавающим (промежуточным).</w:t>
      </w:r>
    </w:p>
    <w:p w:rsidR="0008003A" w:rsidRPr="0008003A" w:rsidRDefault="0008003A" w:rsidP="0008003A">
      <w:pPr>
        <w:spacing w:line="360" w:lineRule="auto"/>
        <w:ind w:firstLine="709"/>
        <w:jc w:val="both"/>
        <w:rPr>
          <w:sz w:val="28"/>
          <w:szCs w:val="28"/>
        </w:rPr>
      </w:pPr>
      <w:r w:rsidRPr="0008003A">
        <w:rPr>
          <w:i/>
          <w:sz w:val="28"/>
          <w:szCs w:val="28"/>
        </w:rPr>
        <w:t>Фиксированный валютный курс</w:t>
      </w:r>
      <w:r w:rsidRPr="0008003A">
        <w:rPr>
          <w:sz w:val="28"/>
          <w:szCs w:val="28"/>
        </w:rPr>
        <w:t xml:space="preserve"> – официально установленное соотношение между национальной и иностранной валютами, допускающее временное отклонение в ту или другую сторону не более чем на 1%. Фиксированный валютный курс может сопровождаться проведением политики валютного комитета или официальной долларизации.</w:t>
      </w:r>
    </w:p>
    <w:p w:rsidR="0008003A" w:rsidRPr="0008003A" w:rsidRDefault="0008003A" w:rsidP="0008003A">
      <w:pPr>
        <w:spacing w:line="360" w:lineRule="auto"/>
        <w:ind w:firstLine="709"/>
        <w:jc w:val="both"/>
        <w:rPr>
          <w:sz w:val="28"/>
          <w:szCs w:val="28"/>
        </w:rPr>
      </w:pPr>
      <w:r w:rsidRPr="0008003A">
        <w:rPr>
          <w:i/>
          <w:sz w:val="28"/>
          <w:szCs w:val="28"/>
        </w:rPr>
        <w:t>Валютный комитет</w:t>
      </w:r>
      <w:r w:rsidRPr="0008003A">
        <w:rPr>
          <w:sz w:val="28"/>
          <w:szCs w:val="28"/>
        </w:rPr>
        <w:t xml:space="preserve"> – фиксация курса национальной валюты к иностранной, причем выпуск национальной валюты  полностью обеспечен запасами иностранной валюты. Государства проводят эту политику в рамках стабилизационных мер в условиях высокой инфляции и валютного кризиса, либо как часть переходного механизма от административной  к рыночной экономике, либо исключительно по политическим причинам. К странам, использующим политику валютного комитета, относятся Аргентина, государства – участники Восточно-Карибского Центрального Банка, Бруней-Даруссалам, Гонкогнг, Джибути, Литва, Эстония.</w:t>
      </w:r>
    </w:p>
    <w:p w:rsidR="0008003A" w:rsidRPr="0008003A" w:rsidRDefault="0008003A" w:rsidP="0008003A">
      <w:pPr>
        <w:spacing w:line="360" w:lineRule="auto"/>
        <w:ind w:firstLine="709"/>
        <w:jc w:val="both"/>
        <w:rPr>
          <w:sz w:val="28"/>
          <w:szCs w:val="28"/>
        </w:rPr>
      </w:pPr>
      <w:r w:rsidRPr="0008003A">
        <w:rPr>
          <w:i/>
          <w:sz w:val="28"/>
          <w:szCs w:val="28"/>
        </w:rPr>
        <w:t>Официальная долларизация</w:t>
      </w:r>
      <w:r w:rsidRPr="0008003A">
        <w:rPr>
          <w:sz w:val="28"/>
          <w:szCs w:val="28"/>
        </w:rPr>
        <w:t xml:space="preserve"> – использование валюты другой страны, как правило, доллара США, в качестве законного платежного средства. Такую политику реализует преимущественно маленькие страны, интегрировавшиеся в экономику своих ближайших соседей (Андорра – евро; Кирибати – австралийский доллар и собственные монеты; Либерия – доллар США; Лихтейштен – швейцарский франк, Маршалловы Острова – доллар США; Микроиндонезия – доллар США; Панама – доллар США; Сан-Марино -  евро; собственные монеты; Черногория – евро.</w:t>
      </w:r>
    </w:p>
    <w:p w:rsidR="0008003A" w:rsidRPr="0008003A" w:rsidRDefault="0008003A" w:rsidP="0008003A">
      <w:pPr>
        <w:spacing w:line="360" w:lineRule="auto"/>
        <w:ind w:firstLine="709"/>
        <w:jc w:val="both"/>
        <w:rPr>
          <w:sz w:val="28"/>
          <w:szCs w:val="28"/>
        </w:rPr>
      </w:pPr>
      <w:r w:rsidRPr="0008003A">
        <w:rPr>
          <w:sz w:val="28"/>
          <w:szCs w:val="28"/>
        </w:rPr>
        <w:t>Валютный курс может фиксироваться как к одной валюте, так и к корзине валют. Фиксация курса к одной валюте означает привязку национальной валюты к одной из наиболее значимых валют международных расчетов. Курс, фиксированный к доллару США, имеют многие страны Латинской Америки (Барбадос, Белиз, Венесуэла и др.), Африки (Либерия, Нигерия), некоторые страны с переходной экономикой (Туркменистан). К корзине валют основных торговых партнеров фиксируют свои денежные единицы Бангладеш, Ботсвана, Бурунди, Кот-д-Ивуар, Кипр, Фиджи, Мавритания. Марокко, Непал, Соломоновы Острова, Таиланд, Тонга, Вануату и Западное Самоа.</w:t>
      </w:r>
    </w:p>
    <w:p w:rsidR="0008003A" w:rsidRPr="0008003A" w:rsidRDefault="0008003A" w:rsidP="0008003A">
      <w:pPr>
        <w:spacing w:line="360" w:lineRule="auto"/>
        <w:ind w:firstLine="709"/>
        <w:jc w:val="both"/>
        <w:rPr>
          <w:sz w:val="28"/>
          <w:szCs w:val="28"/>
        </w:rPr>
      </w:pPr>
      <w:r w:rsidRPr="0008003A">
        <w:rPr>
          <w:sz w:val="28"/>
          <w:szCs w:val="28"/>
        </w:rPr>
        <w:t xml:space="preserve">В настоящее время в большинстве стран мира господствует </w:t>
      </w:r>
      <w:r w:rsidRPr="0008003A">
        <w:rPr>
          <w:i/>
          <w:sz w:val="28"/>
          <w:szCs w:val="28"/>
        </w:rPr>
        <w:t>система плавающих валютных курсов.</w:t>
      </w:r>
      <w:r w:rsidRPr="0008003A">
        <w:rPr>
          <w:b/>
          <w:sz w:val="28"/>
          <w:szCs w:val="28"/>
        </w:rPr>
        <w:t xml:space="preserve"> </w:t>
      </w:r>
      <w:r w:rsidRPr="0008003A">
        <w:rPr>
          <w:sz w:val="28"/>
          <w:szCs w:val="28"/>
        </w:rPr>
        <w:t xml:space="preserve">В отличие от фиксированных курсов в основе плавающих лежит не валютный паритет (или центральный курс), а соотношение  спроса и предложения валют на отдельных валютных рынках. Переход к системе плавающих курсов позволил странам более широко манипулировать курсами своих валют в национальных интересах. Однако плавание курсов в большинстве стран мира, применяющих этот режим, не является полностью свободным, т. е. зависящим только от рыночных сил. </w:t>
      </w:r>
      <w:r w:rsidRPr="0008003A">
        <w:rPr>
          <w:i/>
          <w:sz w:val="28"/>
          <w:szCs w:val="28"/>
        </w:rPr>
        <w:t xml:space="preserve">Плавающий валютный курс </w:t>
      </w:r>
      <w:r w:rsidRPr="0008003A">
        <w:rPr>
          <w:sz w:val="28"/>
          <w:szCs w:val="28"/>
        </w:rPr>
        <w:t xml:space="preserve">– это свободное изменение курса под  воздействием спроса и предложения. Таким образом, устанавливают курсы своих валют Бразилия, Чили, Колумбия, Таиланд, Перу и др. Но действительно сводного «плавания», без вмешательства центрального банка нет ни в одной стране. Наиболее близки к этой системе Швейцария и Япония. Необходимо отличать плавающий валютный курс от </w:t>
      </w:r>
      <w:r w:rsidRPr="0008003A">
        <w:rPr>
          <w:i/>
          <w:sz w:val="28"/>
          <w:szCs w:val="28"/>
        </w:rPr>
        <w:t>стабильного валютного курса</w:t>
      </w:r>
      <w:r w:rsidRPr="0008003A">
        <w:rPr>
          <w:sz w:val="28"/>
          <w:szCs w:val="28"/>
        </w:rPr>
        <w:t xml:space="preserve">,  который устанавливается рынком в условиях стабильной экономики. Примеры стабильного валютного курса – курсы доллара и евро. </w:t>
      </w:r>
    </w:p>
    <w:p w:rsidR="0008003A" w:rsidRPr="0008003A" w:rsidRDefault="0008003A" w:rsidP="0008003A">
      <w:pPr>
        <w:spacing w:line="360" w:lineRule="auto"/>
        <w:ind w:firstLine="709"/>
        <w:jc w:val="both"/>
        <w:rPr>
          <w:sz w:val="28"/>
          <w:szCs w:val="28"/>
        </w:rPr>
      </w:pPr>
      <w:r w:rsidRPr="0008003A">
        <w:rPr>
          <w:sz w:val="28"/>
          <w:szCs w:val="28"/>
        </w:rPr>
        <w:t>По методологии МВФ существует два варианта использования плавающего валютного курса:</w:t>
      </w:r>
    </w:p>
    <w:p w:rsidR="0008003A" w:rsidRPr="0008003A" w:rsidRDefault="0008003A" w:rsidP="0008003A">
      <w:pPr>
        <w:numPr>
          <w:ilvl w:val="0"/>
          <w:numId w:val="36"/>
        </w:numPr>
        <w:tabs>
          <w:tab w:val="clear" w:pos="1571"/>
          <w:tab w:val="num" w:pos="540"/>
        </w:tabs>
        <w:spacing w:line="360" w:lineRule="auto"/>
        <w:ind w:left="0" w:firstLine="709"/>
        <w:jc w:val="both"/>
        <w:rPr>
          <w:sz w:val="28"/>
          <w:szCs w:val="28"/>
        </w:rPr>
      </w:pPr>
      <w:r w:rsidRPr="0008003A">
        <w:rPr>
          <w:sz w:val="28"/>
          <w:szCs w:val="28"/>
        </w:rPr>
        <w:t xml:space="preserve"> Режим </w:t>
      </w:r>
      <w:r w:rsidRPr="0008003A">
        <w:rPr>
          <w:i/>
          <w:sz w:val="28"/>
          <w:szCs w:val="28"/>
        </w:rPr>
        <w:t>управляемого (регулируемого) плавания</w:t>
      </w:r>
      <w:r w:rsidRPr="0008003A">
        <w:rPr>
          <w:sz w:val="28"/>
          <w:szCs w:val="28"/>
        </w:rPr>
        <w:t xml:space="preserve">, когда государство проводит валютную политику, предполагающую достаточно активное вмешательство Центрального банка в операции на валютном рынке страны, в частности при помощи валютных интервенций.   </w:t>
      </w:r>
    </w:p>
    <w:p w:rsidR="0008003A" w:rsidRPr="0008003A" w:rsidRDefault="0008003A" w:rsidP="0008003A">
      <w:pPr>
        <w:numPr>
          <w:ilvl w:val="0"/>
          <w:numId w:val="36"/>
        </w:numPr>
        <w:tabs>
          <w:tab w:val="clear" w:pos="1571"/>
          <w:tab w:val="num" w:pos="540"/>
        </w:tabs>
        <w:spacing w:line="360" w:lineRule="auto"/>
        <w:ind w:left="0" w:firstLine="709"/>
        <w:jc w:val="both"/>
        <w:rPr>
          <w:sz w:val="28"/>
          <w:szCs w:val="28"/>
        </w:rPr>
      </w:pPr>
      <w:r w:rsidRPr="0008003A">
        <w:rPr>
          <w:sz w:val="28"/>
          <w:szCs w:val="28"/>
        </w:rPr>
        <w:t xml:space="preserve"> Режим самостоятельного </w:t>
      </w:r>
      <w:r w:rsidRPr="0008003A">
        <w:rPr>
          <w:i/>
          <w:sz w:val="28"/>
          <w:szCs w:val="28"/>
        </w:rPr>
        <w:t>свободного плавания</w:t>
      </w:r>
      <w:r w:rsidRPr="0008003A">
        <w:rPr>
          <w:sz w:val="28"/>
          <w:szCs w:val="28"/>
        </w:rPr>
        <w:t xml:space="preserve">, т. е. фактически  без вмешательства государства в процесс формирования процессов на валютном рынке. Режим самостоятельного свободного плавания валютного курса могут позволить себе только страны с наиболее высоким уровнем экономического развития.   </w:t>
      </w:r>
    </w:p>
    <w:p w:rsidR="0008003A" w:rsidRPr="0008003A" w:rsidRDefault="0008003A" w:rsidP="0008003A">
      <w:pPr>
        <w:spacing w:line="360" w:lineRule="auto"/>
        <w:ind w:firstLine="709"/>
        <w:jc w:val="both"/>
        <w:rPr>
          <w:sz w:val="28"/>
          <w:szCs w:val="28"/>
        </w:rPr>
      </w:pPr>
      <w:r w:rsidRPr="0008003A">
        <w:rPr>
          <w:sz w:val="28"/>
          <w:szCs w:val="28"/>
        </w:rPr>
        <w:t xml:space="preserve">Плавающий валютный курс имеет одно существенное преимущество перед фиксированным. Он позволяет Центральному банку РФ в полной мере использовать инструменты кредитно-денежной политики при достижении внутреннего и внешнего равновесия, что совершенно невозможно в условиях фиксированных валютных курсов (рисунок 2.1). </w:t>
      </w:r>
    </w:p>
    <w:p w:rsidR="0008003A" w:rsidRPr="0008003A" w:rsidRDefault="0008003A" w:rsidP="0008003A">
      <w:pPr>
        <w:spacing w:line="360" w:lineRule="auto"/>
        <w:ind w:firstLine="709"/>
        <w:jc w:val="both"/>
        <w:rPr>
          <w:sz w:val="28"/>
          <w:szCs w:val="28"/>
        </w:rPr>
      </w:pPr>
    </w:p>
    <w:p w:rsidR="0008003A" w:rsidRDefault="0008003A" w:rsidP="0008003A">
      <w:pPr>
        <w:spacing w:line="360" w:lineRule="auto"/>
        <w:ind w:firstLine="709"/>
        <w:rPr>
          <w:sz w:val="28"/>
          <w:szCs w:val="28"/>
        </w:rPr>
      </w:pPr>
      <w:r w:rsidRPr="0008003A">
        <w:rPr>
          <w:sz w:val="28"/>
          <w:szCs w:val="28"/>
        </w:rPr>
        <w:t xml:space="preserve">Факторы воздействия         </w:t>
      </w:r>
      <w:r>
        <w:rPr>
          <w:sz w:val="28"/>
          <w:szCs w:val="28"/>
        </w:rPr>
        <w:t xml:space="preserve">     Рынки                     </w:t>
      </w:r>
      <w:r w:rsidRPr="0008003A">
        <w:rPr>
          <w:sz w:val="28"/>
          <w:szCs w:val="28"/>
        </w:rPr>
        <w:t xml:space="preserve"> Результаты </w:t>
      </w:r>
      <w:r>
        <w:rPr>
          <w:sz w:val="28"/>
          <w:szCs w:val="28"/>
        </w:rPr>
        <w:t xml:space="preserve">                      </w:t>
      </w:r>
    </w:p>
    <w:p w:rsidR="0008003A" w:rsidRPr="0008003A" w:rsidRDefault="0008003A" w:rsidP="0008003A">
      <w:pPr>
        <w:spacing w:line="360" w:lineRule="auto"/>
        <w:ind w:firstLine="709"/>
        <w:rPr>
          <w:sz w:val="28"/>
          <w:szCs w:val="28"/>
        </w:rPr>
      </w:pPr>
      <w:r>
        <w:rPr>
          <w:sz w:val="28"/>
          <w:szCs w:val="28"/>
        </w:rPr>
        <w:t xml:space="preserve">                                                                                      </w:t>
      </w:r>
      <w:r w:rsidRPr="0008003A">
        <w:rPr>
          <w:sz w:val="28"/>
          <w:szCs w:val="28"/>
        </w:rPr>
        <w:t>воздействия</w:t>
      </w:r>
    </w:p>
    <w:p w:rsidR="0008003A" w:rsidRPr="0008003A" w:rsidRDefault="00620EE8" w:rsidP="0008003A">
      <w:pPr>
        <w:spacing w:line="360" w:lineRule="auto"/>
        <w:ind w:firstLine="709"/>
        <w:jc w:val="both"/>
        <w:rPr>
          <w:sz w:val="28"/>
          <w:szCs w:val="28"/>
        </w:rPr>
      </w:pPr>
      <w:r>
        <w:rPr>
          <w:sz w:val="28"/>
          <w:szCs w:val="28"/>
        </w:rPr>
      </w:r>
      <w:r>
        <w:rPr>
          <w:sz w:val="28"/>
          <w:szCs w:val="28"/>
        </w:rPr>
        <w:pict>
          <v:group id="_x0000_s1026" editas="canvas" style="width:450pt;height:169.8pt;mso-position-horizontal-relative:char;mso-position-vertical-relative:line" coordorigin="2362,8841" coordsize="7200,2700"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62;top:8841;width:7200;height:2700" o:preferrelative="f">
              <v:fill o:detectmouseclick="t"/>
              <v:path o:extrusionok="t" o:connecttype="none"/>
              <o:lock v:ext="edit" text="t"/>
            </v:shape>
            <v:rect id="_x0000_s1028" style="position:absolute;left:5215;top:8841;width:1495;height:810">
              <v:textbox style="mso-next-textbox:#_x0000_s1028" inset="2.38761mm,1.1938mm,2.38761mm,1.1938mm">
                <w:txbxContent>
                  <w:p w:rsidR="0008003A" w:rsidRDefault="0008003A">
                    <w:pPr>
                      <w:jc w:val="center"/>
                      <w:rPr>
                        <w:sz w:val="23"/>
                      </w:rPr>
                    </w:pPr>
                    <w:r>
                      <w:rPr>
                        <w:sz w:val="23"/>
                      </w:rPr>
                      <w:t>Рынок товаров и услуг</w:t>
                    </w:r>
                  </w:p>
                </w:txbxContent>
              </v:textbox>
            </v:rect>
            <v:rect id="_x0000_s1029" style="position:absolute;left:2905;top:9786;width:1495;height:810">
              <v:textbox style="mso-next-textbox:#_x0000_s1029" inset="2.38761mm,1.1938mm,2.38761mm,1.1938mm">
                <w:txbxContent>
                  <w:p w:rsidR="0008003A" w:rsidRDefault="0008003A">
                    <w:pPr>
                      <w:jc w:val="center"/>
                      <w:rPr>
                        <w:sz w:val="23"/>
                      </w:rPr>
                    </w:pPr>
                    <w:r>
                      <w:rPr>
                        <w:sz w:val="23"/>
                      </w:rPr>
                      <w:t>Кредитно-денежная политика</w:t>
                    </w:r>
                  </w:p>
                </w:txbxContent>
              </v:textbox>
            </v:rect>
            <v:rect id="_x0000_s1030" style="position:absolute;left:2905;top:10731;width:1495;height:810">
              <v:textbox style="mso-next-textbox:#_x0000_s1030" inset="2.38761mm,1.1938mm,2.38761mm,1.1938mm">
                <w:txbxContent>
                  <w:p w:rsidR="0008003A" w:rsidRDefault="0008003A">
                    <w:pPr>
                      <w:jc w:val="center"/>
                      <w:rPr>
                        <w:sz w:val="23"/>
                      </w:rPr>
                    </w:pPr>
                    <w:r>
                      <w:rPr>
                        <w:sz w:val="23"/>
                      </w:rPr>
                      <w:t>Внешнеэкономическая политика</w:t>
                    </w:r>
                  </w:p>
                </w:txbxContent>
              </v:textbox>
            </v:rect>
            <v:rect id="_x0000_s1031" style="position:absolute;left:2905;top:8841;width:1495;height:810">
              <v:textbox style="mso-next-textbox:#_x0000_s1031" inset="2.38761mm,1.1938mm,2.38761mm,1.1938mm">
                <w:txbxContent>
                  <w:p w:rsidR="0008003A" w:rsidRDefault="0008003A">
                    <w:pPr>
                      <w:jc w:val="center"/>
                      <w:rPr>
                        <w:sz w:val="23"/>
                      </w:rPr>
                    </w:pPr>
                    <w:r>
                      <w:rPr>
                        <w:sz w:val="23"/>
                      </w:rPr>
                      <w:t>Бюджетно-налоговая политика</w:t>
                    </w:r>
                  </w:p>
                </w:txbxContent>
              </v:textbox>
            </v:rect>
            <v:rect id="_x0000_s1032" style="position:absolute;left:5215;top:9786;width:1496;height:810">
              <v:textbox style="mso-next-textbox:#_x0000_s1032" inset="2.38761mm,1.1938mm,2.38761mm,1.1938mm">
                <w:txbxContent>
                  <w:p w:rsidR="0008003A" w:rsidRDefault="0008003A">
                    <w:pPr>
                      <w:jc w:val="center"/>
                      <w:rPr>
                        <w:sz w:val="23"/>
                      </w:rPr>
                    </w:pPr>
                    <w:r>
                      <w:rPr>
                        <w:sz w:val="23"/>
                      </w:rPr>
                      <w:t>Денежный рынок</w:t>
                    </w:r>
                  </w:p>
                </w:txbxContent>
              </v:textbox>
            </v:rect>
            <v:rect id="_x0000_s1033" style="position:absolute;left:5215;top:10731;width:1496;height:810">
              <v:textbox style="mso-next-textbox:#_x0000_s1033" inset="2.38761mm,1.1938mm,2.38761mm,1.1938mm">
                <w:txbxContent>
                  <w:p w:rsidR="0008003A" w:rsidRDefault="0008003A">
                    <w:pPr>
                      <w:jc w:val="center"/>
                      <w:rPr>
                        <w:sz w:val="23"/>
                      </w:rPr>
                    </w:pPr>
                    <w:r>
                      <w:rPr>
                        <w:sz w:val="23"/>
                      </w:rPr>
                      <w:t>Валютный рынок</w:t>
                    </w:r>
                  </w:p>
                </w:txbxContent>
              </v:textbox>
            </v:rect>
            <v:rect id="_x0000_s1034" style="position:absolute;left:7524;top:9111;width:1497;height:675">
              <v:textbox style="mso-next-textbox:#_x0000_s1034" inset="2.38761mm,1.1938mm,2.38761mm,1.1938mm">
                <w:txbxContent>
                  <w:p w:rsidR="0008003A" w:rsidRDefault="0008003A">
                    <w:pPr>
                      <w:jc w:val="center"/>
                      <w:rPr>
                        <w:sz w:val="23"/>
                      </w:rPr>
                    </w:pPr>
                    <w:r>
                      <w:rPr>
                        <w:sz w:val="23"/>
                      </w:rPr>
                      <w:t>ВВП в текущих ценах</w:t>
                    </w:r>
                  </w:p>
                </w:txbxContent>
              </v:textbox>
            </v:rect>
            <v:rect id="_x0000_s1035" style="position:absolute;left:7524;top:9786;width:1497;height:675">
              <v:textbox style="mso-next-textbox:#_x0000_s1035" inset="2.38761mm,1.1938mm,2.38761mm,1.1938mm">
                <w:txbxContent>
                  <w:p w:rsidR="0008003A" w:rsidRDefault="0008003A">
                    <w:pPr>
                      <w:jc w:val="center"/>
                      <w:rPr>
                        <w:sz w:val="23"/>
                      </w:rPr>
                    </w:pPr>
                    <w:r>
                      <w:rPr>
                        <w:sz w:val="23"/>
                      </w:rPr>
                      <w:t>Внутренняя процентная ставка</w:t>
                    </w:r>
                  </w:p>
                </w:txbxContent>
              </v:textbox>
            </v:rect>
            <v:rect id="_x0000_s1036" style="position:absolute;left:7524;top:10461;width:1497;height:675">
              <v:textbox style="mso-next-textbox:#_x0000_s1036" inset="2.38761mm,1.1938mm,2.38761mm,1.1938mm">
                <w:txbxContent>
                  <w:p w:rsidR="0008003A" w:rsidRDefault="0008003A">
                    <w:pPr>
                      <w:jc w:val="center"/>
                      <w:rPr>
                        <w:sz w:val="23"/>
                      </w:rPr>
                    </w:pPr>
                    <w:r>
                      <w:rPr>
                        <w:sz w:val="23"/>
                      </w:rPr>
                      <w:t>Валютный курс</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left:4400;top:9111;width:815;height:405"/>
            <v:shape id="_x0000_s1038" type="#_x0000_t13" style="position:absolute;left:4400;top:9921;width:815;height:405"/>
            <v:shape id="_x0000_s1039" type="#_x0000_t13" style="position:absolute;left:4400;top:10866;width:815;height:40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0" type="#_x0000_t88" style="position:absolute;left:6845;top:8976;width:543;height:2430"/>
            <w10:wrap type="none"/>
            <w10:anchorlock/>
          </v:group>
        </w:pict>
      </w:r>
      <w:r w:rsidR="0008003A" w:rsidRPr="0008003A">
        <w:rPr>
          <w:sz w:val="28"/>
          <w:szCs w:val="28"/>
        </w:rPr>
        <w:t xml:space="preserve"> </w:t>
      </w:r>
    </w:p>
    <w:p w:rsidR="0008003A" w:rsidRPr="0008003A" w:rsidRDefault="0008003A" w:rsidP="0008003A">
      <w:pPr>
        <w:spacing w:line="360" w:lineRule="auto"/>
        <w:ind w:firstLine="709"/>
        <w:jc w:val="center"/>
        <w:rPr>
          <w:i/>
          <w:sz w:val="28"/>
          <w:szCs w:val="28"/>
        </w:rPr>
      </w:pPr>
      <w:r w:rsidRPr="0008003A">
        <w:rPr>
          <w:sz w:val="28"/>
          <w:szCs w:val="28"/>
        </w:rPr>
        <w:t>Рисунок – 2.1 - Экономическая система с плавающим валютным курсом</w:t>
      </w:r>
    </w:p>
    <w:p w:rsidR="0008003A" w:rsidRDefault="0008003A" w:rsidP="0008003A">
      <w:pPr>
        <w:spacing w:line="360" w:lineRule="auto"/>
        <w:ind w:firstLine="709"/>
        <w:jc w:val="both"/>
        <w:rPr>
          <w:i/>
          <w:sz w:val="28"/>
          <w:szCs w:val="28"/>
        </w:rPr>
      </w:pPr>
    </w:p>
    <w:p w:rsidR="0008003A" w:rsidRPr="0008003A" w:rsidRDefault="0008003A" w:rsidP="0008003A">
      <w:pPr>
        <w:spacing w:line="360" w:lineRule="auto"/>
        <w:ind w:firstLine="709"/>
        <w:jc w:val="both"/>
        <w:rPr>
          <w:sz w:val="28"/>
          <w:szCs w:val="28"/>
        </w:rPr>
      </w:pPr>
      <w:r w:rsidRPr="0008003A">
        <w:rPr>
          <w:i/>
          <w:sz w:val="28"/>
          <w:szCs w:val="28"/>
        </w:rPr>
        <w:t>Бюджетно-налоговая политика</w:t>
      </w:r>
      <w:r w:rsidRPr="0008003A">
        <w:rPr>
          <w:sz w:val="28"/>
          <w:szCs w:val="28"/>
        </w:rPr>
        <w:t xml:space="preserve"> при гибких валютных курсах может воздействовать на курс валюты в достаточно широком диапазоне. При экспансионистской бюджетной политике (росте правительственных расходов и снижении уровня налогов) происходит одновременный рост доходов населения, вследствие чего увеличиваются и расходы, и процентные ставки. Рост доходов и расходов приводит к ухудшению торгового баланса из-за увеличения импорта, а рост процентных ставок вызывает приток капитала. В зависимости от того, какой из результатов будет больше, валюта может как повыситься в цене, так и обесцениться. Таким образом, при использовании бюджетно-налоговой политики в случае с плавающим валютным курсом мы сталкиваемся с двумя противоположными тенденциями:</w:t>
      </w:r>
    </w:p>
    <w:p w:rsidR="0008003A" w:rsidRPr="0008003A" w:rsidRDefault="0008003A" w:rsidP="0008003A">
      <w:pPr>
        <w:numPr>
          <w:ilvl w:val="0"/>
          <w:numId w:val="35"/>
        </w:numPr>
        <w:spacing w:line="360" w:lineRule="auto"/>
        <w:ind w:left="0" w:firstLine="709"/>
        <w:jc w:val="both"/>
        <w:rPr>
          <w:sz w:val="28"/>
          <w:szCs w:val="28"/>
        </w:rPr>
      </w:pPr>
      <w:r w:rsidRPr="0008003A">
        <w:rPr>
          <w:sz w:val="28"/>
          <w:szCs w:val="28"/>
        </w:rPr>
        <w:t>ростом совокупного спроса, который обесценивает национальную валюту;</w:t>
      </w:r>
    </w:p>
    <w:p w:rsidR="0008003A" w:rsidRPr="0008003A" w:rsidRDefault="0008003A" w:rsidP="0008003A">
      <w:pPr>
        <w:numPr>
          <w:ilvl w:val="0"/>
          <w:numId w:val="35"/>
        </w:numPr>
        <w:spacing w:line="360" w:lineRule="auto"/>
        <w:ind w:left="0" w:firstLine="709"/>
        <w:jc w:val="both"/>
        <w:rPr>
          <w:sz w:val="28"/>
          <w:szCs w:val="28"/>
        </w:rPr>
      </w:pPr>
      <w:r w:rsidRPr="0008003A">
        <w:rPr>
          <w:sz w:val="28"/>
          <w:szCs w:val="28"/>
        </w:rPr>
        <w:t>дополнительным притоком капитала, укрепляющим национальную валюту.</w:t>
      </w:r>
    </w:p>
    <w:p w:rsidR="0008003A" w:rsidRPr="0008003A" w:rsidRDefault="0008003A" w:rsidP="0008003A">
      <w:pPr>
        <w:spacing w:line="360" w:lineRule="auto"/>
        <w:ind w:firstLine="709"/>
        <w:jc w:val="both"/>
        <w:rPr>
          <w:sz w:val="28"/>
          <w:szCs w:val="28"/>
        </w:rPr>
      </w:pPr>
      <w:r w:rsidRPr="0008003A">
        <w:rPr>
          <w:sz w:val="28"/>
          <w:szCs w:val="28"/>
        </w:rPr>
        <w:t>В целом стимулирование бюджетной политики приводит к ухудшению платежного баланса и снижению курса национальной валюты. В результате на почве роста иностранного спроса на отечественные товары появляются стимулы для расширения внутреннего производства.</w:t>
      </w:r>
    </w:p>
    <w:p w:rsidR="0008003A" w:rsidRPr="0008003A" w:rsidRDefault="0008003A" w:rsidP="0008003A">
      <w:pPr>
        <w:spacing w:line="360" w:lineRule="auto"/>
        <w:ind w:firstLine="709"/>
        <w:jc w:val="both"/>
        <w:rPr>
          <w:sz w:val="28"/>
          <w:szCs w:val="28"/>
        </w:rPr>
      </w:pPr>
      <w:r w:rsidRPr="0008003A">
        <w:rPr>
          <w:i/>
          <w:sz w:val="28"/>
          <w:szCs w:val="28"/>
        </w:rPr>
        <w:t xml:space="preserve">Кредитно-денежная политика </w:t>
      </w:r>
      <w:r w:rsidRPr="0008003A">
        <w:rPr>
          <w:sz w:val="28"/>
          <w:szCs w:val="28"/>
        </w:rPr>
        <w:t xml:space="preserve"> при плавающих валютных курсах существенно влияет на величину реального ВВП. Происходит это под действием расширявшегося внутреннего денежного предложения.  Расширение денежного предложения способствует получению кредитов  в национальной валюте, снижает процентные ставки и ведет к росту расходов, что в свою очередь приводит к ухудшению платежного баланса. Однако при плавающих валютных курсах возникающий  дефицит  влечет за собой обесценение национальной валюты. Это, в свою очередь, создает условия, в которых отечественные производители получают определенное преимущество перед иностранными, и отечественная продукция становится конкурентоспособной из-за своей дешевизны.</w:t>
      </w:r>
    </w:p>
    <w:p w:rsidR="0008003A" w:rsidRPr="0008003A" w:rsidRDefault="0008003A" w:rsidP="0008003A">
      <w:pPr>
        <w:spacing w:line="360" w:lineRule="auto"/>
        <w:ind w:firstLine="709"/>
        <w:jc w:val="both"/>
        <w:rPr>
          <w:sz w:val="28"/>
          <w:szCs w:val="28"/>
        </w:rPr>
      </w:pPr>
      <w:r w:rsidRPr="0008003A">
        <w:rPr>
          <w:sz w:val="28"/>
          <w:szCs w:val="28"/>
        </w:rPr>
        <w:t>Таким образом, сокращение денежной массы повышает стоимость национальной денежной единицы, вызывая падение внутреннего объема производства и рост зарубежного.</w:t>
      </w:r>
    </w:p>
    <w:p w:rsidR="0008003A" w:rsidRPr="0008003A" w:rsidRDefault="0008003A" w:rsidP="0008003A">
      <w:pPr>
        <w:spacing w:line="360" w:lineRule="auto"/>
        <w:ind w:firstLine="709"/>
        <w:jc w:val="both"/>
        <w:rPr>
          <w:sz w:val="28"/>
          <w:szCs w:val="28"/>
        </w:rPr>
      </w:pPr>
      <w:r w:rsidRPr="0008003A">
        <w:rPr>
          <w:i/>
          <w:sz w:val="28"/>
          <w:szCs w:val="28"/>
        </w:rPr>
        <w:t>Внешнеэкономическая политика</w:t>
      </w:r>
      <w:r w:rsidRPr="0008003A">
        <w:rPr>
          <w:sz w:val="28"/>
          <w:szCs w:val="28"/>
        </w:rPr>
        <w:t xml:space="preserve"> базируется на регулировании нарушений со стороны экспорта и импорта. Колебания заграничного спроса на экспорт в первую очередь влияют на экономику страны, специализирующуюся на производстве узкого набора экспортной продукции. Экономические циклы импортирующих стран порождают резкие всплески роста или падения производства в экспортирующей стране. Особенно остро это ощущается  в станах - экспортерах сырья. Результатом таких колебаний  являются дефициты  и активы платежного баланса. Нейтрализовать их можно либо по средствам соответствующей макроэкономической политики, стабилизирующей совокупный спрос, либо системой плавающих валютных курсов. Последний оказывает автоматическое противодействие экспортно-импортным колебаниям.</w:t>
      </w:r>
    </w:p>
    <w:p w:rsidR="0008003A" w:rsidRPr="0008003A" w:rsidRDefault="0008003A" w:rsidP="0008003A">
      <w:pPr>
        <w:spacing w:line="360" w:lineRule="auto"/>
        <w:ind w:firstLine="709"/>
        <w:jc w:val="both"/>
        <w:rPr>
          <w:sz w:val="28"/>
          <w:szCs w:val="28"/>
        </w:rPr>
      </w:pPr>
      <w:r w:rsidRPr="0008003A">
        <w:rPr>
          <w:sz w:val="28"/>
          <w:szCs w:val="28"/>
        </w:rPr>
        <w:t>Несомненным достоинством плавающего валютного курса является способность к автоматической адаптации платежного баланса при колебании цены национальной денежной единицы.</w:t>
      </w:r>
    </w:p>
    <w:p w:rsidR="0008003A" w:rsidRPr="0008003A" w:rsidRDefault="0008003A" w:rsidP="0008003A">
      <w:pPr>
        <w:spacing w:line="360" w:lineRule="auto"/>
        <w:ind w:firstLine="709"/>
        <w:jc w:val="both"/>
        <w:rPr>
          <w:sz w:val="28"/>
          <w:szCs w:val="28"/>
        </w:rPr>
      </w:pPr>
      <w:r w:rsidRPr="0008003A">
        <w:rPr>
          <w:i/>
          <w:sz w:val="28"/>
          <w:szCs w:val="28"/>
        </w:rPr>
        <w:t>Регулируемо плавающий (промежуточный) валютный курс</w:t>
      </w:r>
      <w:r w:rsidRPr="0008003A">
        <w:rPr>
          <w:sz w:val="28"/>
          <w:szCs w:val="28"/>
        </w:rPr>
        <w:t xml:space="preserve"> – это официально определяемое соотношение между национальными валютами, допускающее колебания валютного курса в соответствии с установленными правилами. Последние могут состоять, например, в автоматическом изменении валютного курса в соответствии со сменой набора экономических показателей (инфляции, денежной массы и пр.), или регулярном определенном колебании вокруг центрального валютного паритета, или периодических интервенциях центрального банка.</w:t>
      </w:r>
    </w:p>
    <w:p w:rsidR="0008003A" w:rsidRPr="0008003A" w:rsidRDefault="0008003A" w:rsidP="0008003A">
      <w:pPr>
        <w:spacing w:line="360" w:lineRule="auto"/>
        <w:ind w:firstLine="709"/>
        <w:jc w:val="both"/>
        <w:rPr>
          <w:sz w:val="28"/>
          <w:szCs w:val="28"/>
        </w:rPr>
      </w:pPr>
      <w:r w:rsidRPr="0008003A">
        <w:rPr>
          <w:sz w:val="28"/>
          <w:szCs w:val="28"/>
        </w:rPr>
        <w:t>Выделяют следующие виды регулируемо плавающего валютного курса.</w:t>
      </w:r>
    </w:p>
    <w:p w:rsidR="0008003A" w:rsidRPr="0008003A" w:rsidRDefault="0008003A" w:rsidP="0008003A">
      <w:pPr>
        <w:spacing w:line="360" w:lineRule="auto"/>
        <w:ind w:firstLine="709"/>
        <w:jc w:val="both"/>
        <w:rPr>
          <w:sz w:val="28"/>
          <w:szCs w:val="28"/>
        </w:rPr>
      </w:pPr>
      <w:r w:rsidRPr="0008003A">
        <w:rPr>
          <w:sz w:val="28"/>
          <w:szCs w:val="28"/>
        </w:rPr>
        <w:t xml:space="preserve"> </w:t>
      </w:r>
      <w:r w:rsidRPr="0008003A">
        <w:rPr>
          <w:i/>
          <w:sz w:val="28"/>
          <w:szCs w:val="28"/>
        </w:rPr>
        <w:t>Корректируемый валютный курс</w:t>
      </w:r>
      <w:r w:rsidRPr="0008003A">
        <w:rPr>
          <w:sz w:val="28"/>
          <w:szCs w:val="28"/>
        </w:rPr>
        <w:t xml:space="preserve"> автоматически изменяется в соответствии со сменой определенного набора экономических показателей. Текущий валютный курс может произвольно меняться, например, вслед за изменением уровня инфляции в самом государстве и в стране – основном торговом партнере. Такой способ установления курса применяется в Чили и Никарагуа, де-факто использовался в Мексике в 1993 г. и в Таиланде в 1997 г., был самым популярным в </w:t>
      </w:r>
      <w:r w:rsidRPr="0008003A">
        <w:rPr>
          <w:sz w:val="28"/>
          <w:szCs w:val="28"/>
          <w:lang w:val="en-US"/>
        </w:rPr>
        <w:t>XX</w:t>
      </w:r>
      <w:r w:rsidRPr="0008003A">
        <w:rPr>
          <w:sz w:val="28"/>
          <w:szCs w:val="28"/>
        </w:rPr>
        <w:t xml:space="preserve"> в. в развивающихся странах после коллапса Бреттонвудской системы в 1973 г.</w:t>
      </w:r>
    </w:p>
    <w:p w:rsidR="0008003A" w:rsidRPr="0008003A" w:rsidRDefault="0008003A" w:rsidP="0008003A">
      <w:pPr>
        <w:spacing w:line="360" w:lineRule="auto"/>
        <w:ind w:firstLine="709"/>
        <w:jc w:val="both"/>
        <w:rPr>
          <w:sz w:val="28"/>
          <w:szCs w:val="28"/>
        </w:rPr>
      </w:pPr>
      <w:r w:rsidRPr="0008003A">
        <w:rPr>
          <w:i/>
          <w:sz w:val="28"/>
          <w:szCs w:val="28"/>
        </w:rPr>
        <w:t>Скользящая фиксация</w:t>
      </w:r>
      <w:r w:rsidRPr="0008003A">
        <w:rPr>
          <w:sz w:val="28"/>
          <w:szCs w:val="28"/>
        </w:rPr>
        <w:t xml:space="preserve"> – механизм установления валютного курса как процента колебания вокруг центрального паритета, предусматривающий регулярное его изменение на определенную величину. Момент, когда необходимо пересматривать уровень центрального паритета, может либо задаваться формулой и временными параметрами (раз в месяц, раз в квартал и т.п.), либо определяться политическим решением монетарных властей по их усмотрению, что обычно связано с истощением либо, напротив, накоплением валютных резервов. Один из  вариантов системы состоит в привязке номинального обменного курса к объявленному уровню инфляции, который умышленно занижен по отношению к истинному показателю (вариант «таблита»). Он активно использовался в 1960-х и 1970-х гг. в Чили. Изменение центрального паритета объяснялось в начале 1990-х гг. ежемесячно; процент изменения вычислялся как разность темпов инфляции в предыдущем и следующем месяце в рамках прогнозируемой инфляции на ближайший год. Система скользящей фиксации валютного курса существовала в 1980-х  в Колумбии и Бразилии.</w:t>
      </w:r>
    </w:p>
    <w:p w:rsidR="0008003A" w:rsidRPr="0008003A" w:rsidRDefault="0008003A" w:rsidP="0008003A">
      <w:pPr>
        <w:spacing w:line="360" w:lineRule="auto"/>
        <w:ind w:firstLine="709"/>
        <w:jc w:val="both"/>
        <w:rPr>
          <w:sz w:val="28"/>
          <w:szCs w:val="28"/>
        </w:rPr>
      </w:pPr>
      <w:r w:rsidRPr="0008003A">
        <w:rPr>
          <w:i/>
          <w:sz w:val="28"/>
          <w:szCs w:val="28"/>
        </w:rPr>
        <w:t>Валютный коридор</w:t>
      </w:r>
      <w:r w:rsidRPr="0008003A">
        <w:rPr>
          <w:sz w:val="28"/>
          <w:szCs w:val="28"/>
        </w:rPr>
        <w:t xml:space="preserve"> предполагает определенное государством пределов колебаний валютного курса, которые оно обязуется поддерживать. Примерами рассматриваемого механизма могут служит Чили, где в 1986-1992 гг. был паритет национальной валюты по отношению к доллару, Израиль с 1986 г. – по отношению к корзине, состоящей из валют стран-основных торговых партнеров. Эффективно использовала данную систему Италия с 1979 г. по 1991 г.</w:t>
      </w:r>
    </w:p>
    <w:p w:rsidR="0008003A" w:rsidRPr="0008003A" w:rsidRDefault="0008003A" w:rsidP="0008003A">
      <w:pPr>
        <w:spacing w:line="360" w:lineRule="auto"/>
        <w:ind w:firstLine="709"/>
        <w:jc w:val="both"/>
        <w:rPr>
          <w:sz w:val="28"/>
          <w:szCs w:val="28"/>
        </w:rPr>
      </w:pPr>
      <w:r w:rsidRPr="0008003A">
        <w:rPr>
          <w:sz w:val="28"/>
          <w:szCs w:val="28"/>
        </w:rPr>
        <w:t xml:space="preserve">По </w:t>
      </w:r>
      <w:r w:rsidRPr="0008003A">
        <w:rPr>
          <w:i/>
          <w:sz w:val="28"/>
          <w:szCs w:val="28"/>
        </w:rPr>
        <w:t>форме международных расчетов</w:t>
      </w:r>
      <w:r w:rsidRPr="0008003A">
        <w:rPr>
          <w:sz w:val="28"/>
          <w:szCs w:val="28"/>
        </w:rPr>
        <w:t xml:space="preserve"> выделяют курс векселя, чека, телеграфный (банковский) курс. Все они ранее объединялись под термином «</w:t>
      </w:r>
      <w:r w:rsidRPr="0008003A">
        <w:rPr>
          <w:i/>
          <w:sz w:val="28"/>
          <w:szCs w:val="28"/>
        </w:rPr>
        <w:t>вексельный курс</w:t>
      </w:r>
      <w:r w:rsidRPr="0008003A">
        <w:rPr>
          <w:sz w:val="28"/>
          <w:szCs w:val="28"/>
        </w:rPr>
        <w:t xml:space="preserve">» -  цена средств международных расчетов, выраженная в местной валюте. В настоящее время каждая из иностранных форм расчетов, будь то вексель, чек или банковский перевод, может оцениваться в национальной валюте и иметь собственный валютный курс. </w:t>
      </w:r>
    </w:p>
    <w:p w:rsidR="0008003A" w:rsidRPr="0008003A" w:rsidRDefault="0008003A" w:rsidP="0008003A">
      <w:pPr>
        <w:spacing w:line="360" w:lineRule="auto"/>
        <w:ind w:firstLine="709"/>
        <w:jc w:val="both"/>
        <w:rPr>
          <w:sz w:val="28"/>
          <w:szCs w:val="28"/>
        </w:rPr>
      </w:pPr>
      <w:r w:rsidRPr="0008003A">
        <w:rPr>
          <w:sz w:val="28"/>
          <w:szCs w:val="28"/>
        </w:rPr>
        <w:t>При проведении валютных операций используют кросс-курс – расчетный курс обмена двух (обычно не долларов) валют, определяемый через третью валюту (доллар).</w:t>
      </w:r>
    </w:p>
    <w:p w:rsidR="0008003A" w:rsidRPr="0008003A" w:rsidRDefault="0008003A" w:rsidP="0008003A">
      <w:pPr>
        <w:spacing w:line="360" w:lineRule="auto"/>
        <w:ind w:firstLine="709"/>
        <w:jc w:val="center"/>
        <w:rPr>
          <w:b/>
          <w:smallCaps/>
          <w:sz w:val="28"/>
          <w:szCs w:val="28"/>
        </w:rPr>
      </w:pPr>
      <w:r>
        <w:rPr>
          <w:sz w:val="28"/>
          <w:szCs w:val="28"/>
        </w:rPr>
        <w:br w:type="page"/>
      </w:r>
      <w:r w:rsidRPr="0008003A">
        <w:rPr>
          <w:b/>
          <w:smallCaps/>
          <w:sz w:val="28"/>
          <w:szCs w:val="28"/>
        </w:rPr>
        <w:t>3. Факторы, влияющие на валютный курс</w:t>
      </w:r>
    </w:p>
    <w:p w:rsidR="0008003A" w:rsidRPr="0008003A" w:rsidRDefault="0008003A" w:rsidP="0008003A">
      <w:pPr>
        <w:widowControl w:val="0"/>
        <w:autoSpaceDE w:val="0"/>
        <w:autoSpaceDN w:val="0"/>
        <w:adjustRightInd w:val="0"/>
        <w:spacing w:line="360" w:lineRule="auto"/>
        <w:ind w:right="57" w:firstLine="709"/>
        <w:jc w:val="both"/>
        <w:rPr>
          <w:sz w:val="28"/>
          <w:szCs w:val="28"/>
        </w:rPr>
      </w:pP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Как любая цена, ва</w:t>
      </w:r>
      <w:r w:rsidRPr="0008003A">
        <w:rPr>
          <w:sz w:val="28"/>
          <w:szCs w:val="28"/>
        </w:rPr>
        <w:softHyphen/>
        <w:t xml:space="preserve">лютный курс отклоняется от стоимостной основы – </w:t>
      </w:r>
      <w:r w:rsidRPr="0008003A">
        <w:rPr>
          <w:i/>
          <w:sz w:val="28"/>
          <w:szCs w:val="28"/>
        </w:rPr>
        <w:t xml:space="preserve">покупательной способности валют </w:t>
      </w:r>
      <w:r w:rsidRPr="0008003A">
        <w:rPr>
          <w:sz w:val="28"/>
          <w:szCs w:val="28"/>
        </w:rPr>
        <w:t>(объема товарной массы, приобретаемой на де</w:t>
      </w:r>
      <w:r w:rsidRPr="0008003A">
        <w:rPr>
          <w:sz w:val="28"/>
          <w:szCs w:val="28"/>
        </w:rPr>
        <w:softHyphen/>
        <w:t>нежную единицу) - под влиянием спроса и предложения валюты. Соотношение такого спроса и предложения зависит от ряда факто</w:t>
      </w:r>
      <w:r w:rsidRPr="0008003A">
        <w:rPr>
          <w:sz w:val="28"/>
          <w:szCs w:val="28"/>
        </w:rPr>
        <w:softHyphen/>
        <w:t>ров. Многофакторность валютного курса отражает его связь с дру</w:t>
      </w:r>
      <w:r w:rsidRPr="0008003A">
        <w:rPr>
          <w:sz w:val="28"/>
          <w:szCs w:val="28"/>
        </w:rPr>
        <w:softHyphen/>
        <w:t>гими экономическими категориями - стоимостью, ценой, деньгами, процентом, платежным балансом и т.д. Причем происходит слож</w:t>
      </w:r>
      <w:r w:rsidRPr="0008003A">
        <w:rPr>
          <w:sz w:val="28"/>
          <w:szCs w:val="28"/>
        </w:rPr>
        <w:softHyphen/>
        <w:t>ное их переплетение и выдвижение в качестве решающих то одних, то других факторов в зависимости от общеэкономической и поли</w:t>
      </w:r>
      <w:r w:rsidRPr="0008003A">
        <w:rPr>
          <w:sz w:val="28"/>
          <w:szCs w:val="28"/>
        </w:rPr>
        <w:softHyphen/>
        <w:t>тической ситуации в стране и мире. Среди них можно выделить следующие.</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i/>
          <w:sz w:val="28"/>
          <w:szCs w:val="28"/>
        </w:rPr>
        <w:t xml:space="preserve">1. Темп инфляции. </w:t>
      </w:r>
      <w:r w:rsidRPr="0008003A">
        <w:rPr>
          <w:sz w:val="28"/>
          <w:szCs w:val="28"/>
        </w:rPr>
        <w:t>Соотношение валют по их покупательной спо</w:t>
      </w:r>
      <w:r w:rsidRPr="0008003A">
        <w:rPr>
          <w:sz w:val="28"/>
          <w:szCs w:val="28"/>
        </w:rPr>
        <w:softHyphen/>
        <w:t>собности (паритет покупательной способности), отражая действие за</w:t>
      </w:r>
      <w:r w:rsidRPr="0008003A">
        <w:rPr>
          <w:sz w:val="28"/>
          <w:szCs w:val="28"/>
        </w:rPr>
        <w:softHyphen/>
        <w:t>кона стоимости, служит своеобразной осью валютною курса. Поэто</w:t>
      </w:r>
      <w:r w:rsidRPr="0008003A">
        <w:rPr>
          <w:sz w:val="28"/>
          <w:szCs w:val="28"/>
        </w:rPr>
        <w:softHyphen/>
        <w:t>му на валютный курс влияет темп инфляции. Чем выше темп инфля</w:t>
      </w:r>
      <w:r w:rsidRPr="0008003A">
        <w:rPr>
          <w:sz w:val="28"/>
          <w:szCs w:val="28"/>
        </w:rPr>
        <w:softHyphen/>
        <w:t>ции в стране, тем ниже курс ее валюты, если не противодействуют иные факторы. Инфляционное обесценение денег в стране вызывает снижение покупательной способности и тенденцию к падению их кур</w:t>
      </w:r>
      <w:r w:rsidRPr="0008003A">
        <w:rPr>
          <w:sz w:val="28"/>
          <w:szCs w:val="28"/>
        </w:rPr>
        <w:softHyphen/>
        <w:t>са к валютам стран, где темп инфляции ниже. Данная тенденция обычно прослеживается в средне- и долгосрочном плане. Выравнивание ва</w:t>
      </w:r>
      <w:r w:rsidRPr="0008003A">
        <w:rPr>
          <w:sz w:val="28"/>
          <w:szCs w:val="28"/>
        </w:rPr>
        <w:softHyphen/>
        <w:t>лютного курса, приведение его в соответствие с паритетом покупа</w:t>
      </w:r>
      <w:r w:rsidRPr="0008003A">
        <w:rPr>
          <w:sz w:val="28"/>
          <w:szCs w:val="28"/>
        </w:rPr>
        <w:softHyphen/>
        <w:t>тельной способности происходят в среднем в течение двух лет. Это объясняется тем, что ежедневная котировка курса валют не корректи</w:t>
      </w:r>
      <w:r w:rsidRPr="0008003A">
        <w:rPr>
          <w:sz w:val="28"/>
          <w:szCs w:val="28"/>
        </w:rPr>
        <w:softHyphen/>
        <w:t>руется по их покупательной способности, а также действуют иные кур</w:t>
      </w:r>
      <w:r w:rsidRPr="0008003A">
        <w:rPr>
          <w:sz w:val="28"/>
          <w:szCs w:val="28"/>
        </w:rPr>
        <w:softHyphen/>
        <w:t>сообразующие факторы.</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Однако курсовые соотношения валют, очищенные от спекулятив</w:t>
      </w:r>
      <w:r w:rsidRPr="0008003A">
        <w:rPr>
          <w:sz w:val="28"/>
          <w:szCs w:val="28"/>
        </w:rPr>
        <w:softHyphen/>
        <w:t>ных и конъюнктурных факторов, изменяются в соответствии с зако</w:t>
      </w:r>
      <w:r w:rsidRPr="0008003A">
        <w:rPr>
          <w:sz w:val="28"/>
          <w:szCs w:val="28"/>
        </w:rPr>
        <w:softHyphen/>
        <w:t>ном стоимости, с изменением покупательной способности денежных единиц.</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Зависимость валютного курса от темпа инфляции особенно вели</w:t>
      </w:r>
      <w:r w:rsidRPr="0008003A">
        <w:rPr>
          <w:sz w:val="28"/>
          <w:szCs w:val="28"/>
        </w:rPr>
        <w:softHyphen/>
        <w:t>ка у стран с большим объемом международной торговли товарами, услугами и капиталами. Это объясняется тем, что наиболее тесная связь между динамикой валютного курса и относительным темпом инфля</w:t>
      </w:r>
      <w:r w:rsidRPr="0008003A">
        <w:rPr>
          <w:sz w:val="28"/>
          <w:szCs w:val="28"/>
        </w:rPr>
        <w:softHyphen/>
        <w:t>ции проявляется при расчете курса на базе экспортных цен. Цены мирового рынка представляют собой денежное выражение интерна</w:t>
      </w:r>
      <w:r w:rsidRPr="0008003A">
        <w:rPr>
          <w:sz w:val="28"/>
          <w:szCs w:val="28"/>
        </w:rPr>
        <w:softHyphen/>
        <w:t>циональной стоимости. Что касается импортных цен, то они менее приемлемы для расчета относительного паритета покупательной спо</w:t>
      </w:r>
      <w:r w:rsidRPr="0008003A">
        <w:rPr>
          <w:sz w:val="28"/>
          <w:szCs w:val="28"/>
        </w:rPr>
        <w:softHyphen/>
        <w:t>собности валют, так как сами во многом зависят от динамики валют</w:t>
      </w:r>
      <w:r w:rsidRPr="0008003A">
        <w:rPr>
          <w:sz w:val="28"/>
          <w:szCs w:val="28"/>
        </w:rPr>
        <w:softHyphen/>
        <w:t>ного курса. Индекс оптовых цен приемлем для такого расчета лишь для развитых стран, где структура оптовой внутренней торговли и экспорта в известной мере сходна. В других странах в этот индекс не входят многие экспортируемые товары. Подобный расчет на базе роз</w:t>
      </w:r>
      <w:r w:rsidRPr="0008003A">
        <w:rPr>
          <w:sz w:val="28"/>
          <w:szCs w:val="28"/>
        </w:rPr>
        <w:softHyphen/>
        <w:t>ничных цен может дать искаженную картину, так как включает ряд услуг, не являющихся объектом мировой торговли. В конечном счете на мировом рынке происходит стихийное выравнивание курсов наци</w:t>
      </w:r>
      <w:r w:rsidRPr="0008003A">
        <w:rPr>
          <w:sz w:val="28"/>
          <w:szCs w:val="28"/>
        </w:rPr>
        <w:softHyphen/>
        <w:t>ональных денежных единиц в соответствии с реальной покупательной способностью.</w:t>
      </w:r>
    </w:p>
    <w:p w:rsidR="0008003A" w:rsidRPr="0008003A" w:rsidRDefault="0008003A" w:rsidP="0008003A">
      <w:pPr>
        <w:widowControl w:val="0"/>
        <w:tabs>
          <w:tab w:val="left" w:pos="321"/>
        </w:tabs>
        <w:autoSpaceDE w:val="0"/>
        <w:autoSpaceDN w:val="0"/>
        <w:adjustRightInd w:val="0"/>
        <w:spacing w:line="360" w:lineRule="auto"/>
        <w:ind w:firstLine="709"/>
        <w:jc w:val="both"/>
        <w:rPr>
          <w:sz w:val="28"/>
          <w:szCs w:val="28"/>
        </w:rPr>
      </w:pPr>
      <w:r w:rsidRPr="0008003A">
        <w:rPr>
          <w:i/>
          <w:sz w:val="28"/>
          <w:szCs w:val="28"/>
        </w:rPr>
        <w:t xml:space="preserve">Реальный валютный курс </w:t>
      </w:r>
      <w:r w:rsidRPr="0008003A">
        <w:rPr>
          <w:sz w:val="28"/>
          <w:szCs w:val="28"/>
        </w:rPr>
        <w:t>определяется как номинальный курс (например, рубль к доллару), умноженный на отношение уровней цен в России и США.</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i/>
          <w:sz w:val="28"/>
          <w:szCs w:val="28"/>
        </w:rPr>
        <w:t xml:space="preserve">2. Состояние платежного баланса. </w:t>
      </w:r>
      <w:r w:rsidRPr="0008003A">
        <w:rPr>
          <w:sz w:val="28"/>
          <w:szCs w:val="28"/>
        </w:rPr>
        <w:t>Активный платежный баланс способствует повышению курса национальной валюты, если увели</w:t>
      </w:r>
      <w:r w:rsidRPr="0008003A">
        <w:rPr>
          <w:sz w:val="28"/>
          <w:szCs w:val="28"/>
        </w:rPr>
        <w:softHyphen/>
        <w:t>чивается спрос на нее со стороны иностранных должников. Пассив</w:t>
      </w:r>
      <w:r w:rsidRPr="0008003A">
        <w:rPr>
          <w:sz w:val="28"/>
          <w:szCs w:val="28"/>
        </w:rPr>
        <w:softHyphen/>
        <w:t>ный платежный баланс порождает тенденцию к снижению курса на</w:t>
      </w:r>
      <w:r w:rsidRPr="0008003A">
        <w:rPr>
          <w:sz w:val="28"/>
          <w:szCs w:val="28"/>
        </w:rPr>
        <w:softHyphen/>
        <w:t>циональной валюты, так как должники продают ее на иностранную валюту для погашения своих внешних обязательств. Нестабильность платежного баланса приводит к скачкообразному изменению спроса и предложения на соответствующие валюты. В современных услови</w:t>
      </w:r>
      <w:r w:rsidRPr="0008003A">
        <w:rPr>
          <w:sz w:val="28"/>
          <w:szCs w:val="28"/>
        </w:rPr>
        <w:softHyphen/>
        <w:t>ях резко возросло влияние международного движения капиталов на платежный баланс и, следовательно, на валютный курс.</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i/>
          <w:sz w:val="28"/>
          <w:szCs w:val="28"/>
        </w:rPr>
        <w:t xml:space="preserve">3. Разница процентных ставок в разных странах. </w:t>
      </w:r>
      <w:r w:rsidRPr="0008003A">
        <w:rPr>
          <w:sz w:val="28"/>
          <w:szCs w:val="28"/>
        </w:rPr>
        <w:t>Влияние этого фактора на валютный курс объясняется двумя основными обстоятель</w:t>
      </w:r>
      <w:r w:rsidRPr="0008003A">
        <w:rPr>
          <w:sz w:val="28"/>
          <w:szCs w:val="28"/>
        </w:rPr>
        <w:softHyphen/>
        <w:t>ствами. Во-первых, изменение процентных ставок в стране воздейству</w:t>
      </w:r>
      <w:r w:rsidRPr="0008003A">
        <w:rPr>
          <w:sz w:val="28"/>
          <w:szCs w:val="28"/>
        </w:rPr>
        <w:softHyphen/>
        <w:t>ет при прочих равных условиях на международное движение капита</w:t>
      </w:r>
      <w:r w:rsidRPr="0008003A">
        <w:rPr>
          <w:sz w:val="28"/>
          <w:szCs w:val="28"/>
        </w:rPr>
        <w:softHyphen/>
        <w:t>лов, прежде всего краткосрочных. В принципе повышение процент</w:t>
      </w:r>
      <w:r w:rsidRPr="0008003A">
        <w:rPr>
          <w:sz w:val="28"/>
          <w:szCs w:val="28"/>
        </w:rPr>
        <w:softHyphen/>
        <w:t>ной ставки стимулирует приток иностранных капиталов, а ее снижение поощряет отток капиталов, в том числе национальных, за границу. Движение капиталов, особенно спекулятивных «горячих» денег, уси</w:t>
      </w:r>
      <w:r w:rsidRPr="0008003A">
        <w:rPr>
          <w:sz w:val="28"/>
          <w:szCs w:val="28"/>
        </w:rPr>
        <w:softHyphen/>
        <w:t>ливает нестабильность платежных балансов. Во-вторых, процентные ставки влияют на операции валютных, кредитных, фондовых рынков. При проведении операций банки принимают во внимание разницу про</w:t>
      </w:r>
      <w:r w:rsidRPr="0008003A">
        <w:rPr>
          <w:sz w:val="28"/>
          <w:szCs w:val="28"/>
        </w:rPr>
        <w:softHyphen/>
        <w:t>центных ставок на национальном и мировом рынках капиталов с це</w:t>
      </w:r>
      <w:r w:rsidRPr="0008003A">
        <w:rPr>
          <w:sz w:val="28"/>
          <w:szCs w:val="28"/>
        </w:rPr>
        <w:softHyphen/>
        <w:t>лью извлечения прибылей. Они предпочитают получать более деше</w:t>
      </w:r>
      <w:r w:rsidRPr="0008003A">
        <w:rPr>
          <w:sz w:val="28"/>
          <w:szCs w:val="28"/>
        </w:rPr>
        <w:softHyphen/>
        <w:t>вые кредиты на иностранном рынке ссудных капиталов, где ставки ниже, и размещать иностранную валюту на национальном кредитном рынке, если на нем процентные ставки выше.</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i/>
          <w:sz w:val="28"/>
          <w:szCs w:val="28"/>
        </w:rPr>
        <w:t>4. Деятельность валютных рынков и спекулятивные валютные опе</w:t>
      </w:r>
      <w:r w:rsidRPr="0008003A">
        <w:rPr>
          <w:i/>
          <w:sz w:val="28"/>
          <w:szCs w:val="28"/>
        </w:rPr>
        <w:softHyphen/>
        <w:t xml:space="preserve">рации. </w:t>
      </w:r>
      <w:r w:rsidRPr="0008003A">
        <w:rPr>
          <w:sz w:val="28"/>
          <w:szCs w:val="28"/>
        </w:rPr>
        <w:t>Если курс какой-либо валюты имеет тенденцию к понижению, то фирмы и банки заблаговременно продают ее на более устойчивые валюты, что ухудшает позиции ослабленной валюты. Валютные рынки быстро реагируют на изменения в экономике и политике, на колебания курсовых соотношений. Тем самым они расширяют возможности ва</w:t>
      </w:r>
      <w:r w:rsidRPr="0008003A">
        <w:rPr>
          <w:sz w:val="28"/>
          <w:szCs w:val="28"/>
        </w:rPr>
        <w:softHyphen/>
        <w:t>лютной спекуляции и стихийного движения «горячих» денег.</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i/>
          <w:sz w:val="28"/>
          <w:szCs w:val="28"/>
        </w:rPr>
        <w:t xml:space="preserve">5. Степень использования определенной валюты на еврорынке и в международных расчетах. </w:t>
      </w:r>
      <w:r w:rsidRPr="0008003A">
        <w:rPr>
          <w:sz w:val="28"/>
          <w:szCs w:val="28"/>
        </w:rPr>
        <w:t>Например, тот факт, что 60% операций евробанков и 50% международных расчетов осуществляются в дол</w:t>
      </w:r>
      <w:r w:rsidRPr="0008003A">
        <w:rPr>
          <w:sz w:val="28"/>
          <w:szCs w:val="28"/>
        </w:rPr>
        <w:softHyphen/>
        <w:t>ларах, определяет масштабы спроса и предложения этой валюты. По</w:t>
      </w:r>
      <w:r w:rsidRPr="0008003A">
        <w:rPr>
          <w:sz w:val="28"/>
          <w:szCs w:val="28"/>
        </w:rPr>
        <w:softHyphen/>
        <w:t>этому периодический рост мировых цен и выплат по внешним долгам способствует повышению курса доллара даже в условиях падения его покупательной способности.</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 xml:space="preserve">6. На курсовое соотношение валют воздействует также </w:t>
      </w:r>
      <w:r w:rsidRPr="0008003A">
        <w:rPr>
          <w:i/>
          <w:sz w:val="28"/>
          <w:szCs w:val="28"/>
        </w:rPr>
        <w:t xml:space="preserve">ускорение или задержка международных платежей. </w:t>
      </w:r>
      <w:r w:rsidRPr="0008003A">
        <w:rPr>
          <w:sz w:val="28"/>
          <w:szCs w:val="28"/>
        </w:rPr>
        <w:t>В ожидании снижения кур</w:t>
      </w:r>
      <w:r w:rsidRPr="0008003A">
        <w:rPr>
          <w:sz w:val="28"/>
          <w:szCs w:val="28"/>
        </w:rPr>
        <w:softHyphen/>
        <w:t>са национальной валюты импортеры стремятся ускорить платежи контрагентам в иностранной валюте, чтобы не нести потерь при повы</w:t>
      </w:r>
      <w:r w:rsidRPr="0008003A">
        <w:rPr>
          <w:sz w:val="28"/>
          <w:szCs w:val="28"/>
        </w:rPr>
        <w:softHyphen/>
        <w:t>шении ее курса, а экспортеры задерживают репатриацию валютной выручки. При укреплении национальной валюты, напротив, преобла</w:t>
      </w:r>
      <w:r w:rsidRPr="0008003A">
        <w:rPr>
          <w:sz w:val="28"/>
          <w:szCs w:val="28"/>
        </w:rPr>
        <w:softHyphen/>
        <w:t>дает стремление импортеров к задержке платежей в иностранной ва</w:t>
      </w:r>
      <w:r w:rsidRPr="0008003A">
        <w:rPr>
          <w:sz w:val="28"/>
          <w:szCs w:val="28"/>
        </w:rPr>
        <w:softHyphen/>
        <w:t xml:space="preserve">люте, а экспортеров - к ускорению перевода валютной выручки в свою страну. Такая тактика, получившая название </w:t>
      </w:r>
      <w:r w:rsidRPr="0008003A">
        <w:rPr>
          <w:i/>
          <w:sz w:val="28"/>
          <w:szCs w:val="28"/>
        </w:rPr>
        <w:t xml:space="preserve">«лидз энд лэгз», </w:t>
      </w:r>
      <w:r w:rsidRPr="0008003A">
        <w:rPr>
          <w:sz w:val="28"/>
          <w:szCs w:val="28"/>
        </w:rPr>
        <w:t>влияет на платежный баланс и валютный курс.</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i/>
          <w:sz w:val="28"/>
          <w:szCs w:val="28"/>
        </w:rPr>
        <w:t xml:space="preserve">7. Степень доверия к валюте на национальном и мировых рынках. </w:t>
      </w:r>
      <w:r w:rsidRPr="0008003A">
        <w:rPr>
          <w:sz w:val="28"/>
          <w:szCs w:val="28"/>
        </w:rPr>
        <w:t>Она определяется состоянием экономики и политической обстановкой в стране, а также рассмотренными выше факторами, оказывающими воздействие на валютный курс. Причем дилеры учитывают не только темпы экономическою роста, инфляции, уровень покупательной спо</w:t>
      </w:r>
      <w:r w:rsidRPr="0008003A">
        <w:rPr>
          <w:sz w:val="28"/>
          <w:szCs w:val="28"/>
        </w:rPr>
        <w:softHyphen/>
        <w:t>собности валюты, соотношение спроса и предложения валюты, но и перспективы их динамики. Иногда даже ожидание публикации офи</w:t>
      </w:r>
      <w:r w:rsidRPr="0008003A">
        <w:rPr>
          <w:sz w:val="28"/>
          <w:szCs w:val="28"/>
        </w:rPr>
        <w:softHyphen/>
        <w:t>циальных данных о торговом и платежном балансах или результатах выборов сказывается на курсе валюты. Порой на валютном рынке происходит смена приоритетов в пользу политических новостей, слу</w:t>
      </w:r>
      <w:r w:rsidRPr="0008003A">
        <w:rPr>
          <w:sz w:val="28"/>
          <w:szCs w:val="28"/>
        </w:rPr>
        <w:softHyphen/>
        <w:t>хов об отставке министров и т.д.</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i/>
          <w:sz w:val="28"/>
          <w:szCs w:val="28"/>
        </w:rPr>
        <w:t xml:space="preserve">8. Валютная политика. </w:t>
      </w:r>
      <w:r w:rsidRPr="0008003A">
        <w:rPr>
          <w:sz w:val="28"/>
          <w:szCs w:val="28"/>
        </w:rPr>
        <w:t>Соотношение рыночного и государствен</w:t>
      </w:r>
      <w:r w:rsidRPr="0008003A">
        <w:rPr>
          <w:sz w:val="28"/>
          <w:szCs w:val="28"/>
        </w:rPr>
        <w:softHyphen/>
        <w:t>ного регулирования валютного курса влияет на его динамику. Фор</w:t>
      </w:r>
      <w:r w:rsidRPr="0008003A">
        <w:rPr>
          <w:sz w:val="28"/>
          <w:szCs w:val="28"/>
        </w:rPr>
        <w:softHyphen/>
        <w:t>мирование валютного курса на валютных рынках через механизм спроса и предложения валюты обычно сопровождается резкими ко</w:t>
      </w:r>
      <w:r w:rsidRPr="0008003A">
        <w:rPr>
          <w:sz w:val="28"/>
          <w:szCs w:val="28"/>
        </w:rPr>
        <w:softHyphen/>
        <w:t>лебаниями курсовых соотношений. На рынке складывается реаль</w:t>
      </w:r>
      <w:r w:rsidRPr="0008003A">
        <w:rPr>
          <w:sz w:val="28"/>
          <w:szCs w:val="28"/>
        </w:rPr>
        <w:softHyphen/>
        <w:t>ный валютный курс - показатель состояния экономики, доверия к определенной валюте. Государственное регулирование валютного курса направлено на его повышение либо снижение, исходя из задач валютно-экономической политики. С этой целью проводится опреде</w:t>
      </w:r>
      <w:r w:rsidRPr="0008003A">
        <w:rPr>
          <w:sz w:val="28"/>
          <w:szCs w:val="28"/>
        </w:rPr>
        <w:softHyphen/>
        <w:t xml:space="preserve">ленная валютная политика. </w:t>
      </w:r>
    </w:p>
    <w:p w:rsidR="0008003A" w:rsidRPr="0008003A" w:rsidRDefault="00620EE8" w:rsidP="0008003A">
      <w:pPr>
        <w:widowControl w:val="0"/>
        <w:autoSpaceDE w:val="0"/>
        <w:autoSpaceDN w:val="0"/>
        <w:adjustRightInd w:val="0"/>
        <w:spacing w:line="360" w:lineRule="auto"/>
        <w:ind w:right="57" w:firstLine="709"/>
        <w:jc w:val="both"/>
        <w:rPr>
          <w:sz w:val="28"/>
          <w:szCs w:val="28"/>
        </w:rPr>
      </w:pPr>
      <w:r>
        <w:rPr>
          <w:sz w:val="28"/>
          <w:szCs w:val="28"/>
        </w:rPr>
      </w:r>
      <w:r>
        <w:rPr>
          <w:sz w:val="28"/>
          <w:szCs w:val="28"/>
        </w:rPr>
        <w:pict>
          <v:group id="_x0000_s1041" editas="canvas" style="width:459.7pt;height:3in;mso-position-horizontal-relative:char;mso-position-vertical-relative:line" coordorigin="2564,11396" coordsize="6687,3932" o:allowincell="f">
            <o:lock v:ext="edit" aspectratio="t"/>
            <v:shape id="_x0000_s1042" type="#_x0000_t75" style="position:absolute;left:2564;top:11396;width:6687;height:3932" o:preferrelative="f">
              <v:fill o:detectmouseclick="t"/>
              <v:path o:extrusionok="t" o:connecttype="none"/>
              <o:lock v:ext="edit" text="t"/>
            </v:shape>
            <v:rect id="_x0000_s1043" style="position:absolute;left:2570;top:14413;width:1702;height:751">
              <v:textbox style="mso-next-textbox:#_x0000_s1043">
                <w:txbxContent>
                  <w:p w:rsidR="0008003A" w:rsidRDefault="0008003A">
                    <w:r>
                      <w:t>Скорость международных платежей</w:t>
                    </w:r>
                  </w:p>
                </w:txbxContent>
              </v:textbox>
            </v:rect>
            <v:oval id="_x0000_s1044" style="position:absolute;left:4926;top:13104;width:1964;height:523">
              <v:textbox style="mso-next-textbox:#_x0000_s1044">
                <w:txbxContent>
                  <w:p w:rsidR="0008003A" w:rsidRDefault="0008003A">
                    <w:pPr>
                      <w:rPr>
                        <w:i/>
                      </w:rPr>
                    </w:pPr>
                    <w:r>
                      <w:rPr>
                        <w:i/>
                      </w:rPr>
                      <w:t>Валютный курс</w:t>
                    </w:r>
                  </w:p>
                </w:txbxContent>
              </v:textbox>
            </v:oval>
            <v:rect id="_x0000_s1045" style="position:absolute;left:2832;top:11795;width:1699;height:912">
              <v:textbox style="mso-next-textbox:#_x0000_s1045">
                <w:txbxContent>
                  <w:p w:rsidR="0008003A" w:rsidRDefault="0008003A">
                    <w:r>
                      <w:t>Покупательная способность денежной единицы</w:t>
                    </w:r>
                  </w:p>
                  <w:p w:rsidR="0008003A" w:rsidRDefault="0008003A"/>
                </w:txbxContent>
              </v:textbox>
            </v:rect>
            <v:rect id="_x0000_s1046" style="position:absolute;left:7152;top:11795;width:1699;height:584">
              <v:textbox style="mso-next-textbox:#_x0000_s1046">
                <w:txbxContent>
                  <w:p w:rsidR="0008003A" w:rsidRDefault="0008003A">
                    <w:pPr>
                      <w:jc w:val="center"/>
                    </w:pPr>
                    <w:r>
                      <w:t>Состояние платежного баланса</w:t>
                    </w:r>
                  </w:p>
                </w:txbxContent>
              </v:textbox>
            </v:rect>
            <v:rect id="_x0000_s1047" style="position:absolute;left:5057;top:11402;width:1700;height:392">
              <v:textbox style="mso-next-textbox:#_x0000_s1047">
                <w:txbxContent>
                  <w:p w:rsidR="0008003A" w:rsidRDefault="0008003A">
                    <w:pPr>
                      <w:jc w:val="center"/>
                    </w:pPr>
                    <w:r>
                      <w:t>Темп инфляции</w:t>
                    </w:r>
                  </w:p>
                </w:txbxContent>
              </v:textbox>
            </v:rect>
            <v:rect id="_x0000_s1048" style="position:absolute;left:2701;top:13235;width:1700;height:619">
              <v:textbox style="mso-next-textbox:#_x0000_s1048">
                <w:txbxContent>
                  <w:p w:rsidR="0008003A" w:rsidRDefault="0008003A">
                    <w:pPr>
                      <w:jc w:val="center"/>
                    </w:pPr>
                    <w:r>
                      <w:t>Деятельность валютных рынков</w:t>
                    </w:r>
                  </w:p>
                </w:txbxContent>
              </v:textbox>
            </v:rect>
            <v:rect id="_x0000_s1049" style="position:absolute;left:7413;top:13235;width:1701;height:619">
              <v:textbox style="mso-next-textbox:#_x0000_s1049">
                <w:txbxContent>
                  <w:p w:rsidR="0008003A" w:rsidRDefault="0008003A">
                    <w:pPr>
                      <w:jc w:val="center"/>
                    </w:pPr>
                    <w:r>
                      <w:t>Разница процентных ставок</w:t>
                    </w:r>
                  </w:p>
                </w:txbxContent>
              </v:textbox>
            </v:rect>
            <v:rect id="_x0000_s1050" style="position:absolute;left:5057;top:14936;width:1700;height:392">
              <v:textbox style="mso-next-textbox:#_x0000_s1050">
                <w:txbxContent>
                  <w:p w:rsidR="0008003A" w:rsidRDefault="0008003A">
                    <w:pPr>
                      <w:jc w:val="center"/>
                    </w:pPr>
                    <w:r>
                      <w:t>Валютная политика</w:t>
                    </w:r>
                  </w:p>
                </w:txbxContent>
              </v:textbox>
            </v:rect>
            <v:rect id="_x0000_s1051" style="position:absolute;left:7544;top:14413;width:1701;height:587">
              <v:textbox style="mso-next-textbox:#_x0000_s1051">
                <w:txbxContent>
                  <w:p w:rsidR="0008003A" w:rsidRDefault="0008003A">
                    <w:pPr>
                      <w:jc w:val="center"/>
                    </w:pPr>
                    <w:r>
                      <w:t>Степень доверия к валюте</w:t>
                    </w:r>
                  </w:p>
                </w:txbxContent>
              </v:textbox>
            </v:rect>
            <v:line id="_x0000_s1052" style="position:absolute" from="5843,11795" to="5843,13104">
              <v:stroke endarrow="block"/>
            </v:line>
            <v:line id="_x0000_s1053" style="position:absolute;flip:y" from="5843,13627" to="5844,14936">
              <v:stroke endarrow="block"/>
            </v:line>
            <v:line id="_x0000_s1054" style="position:absolute;flip:y" from="4272,13496" to="5188,14413">
              <v:stroke endarrow="block"/>
            </v:line>
            <v:line id="_x0000_s1055" style="position:absolute" from="4403,13366" to="4924,13367">
              <v:stroke endarrow="block"/>
            </v:line>
            <v:line id="_x0000_s1056" style="position:absolute" from="4533,12580" to="5188,13235">
              <v:stroke endarrow="block"/>
            </v:line>
            <v:line id="_x0000_s1057" style="position:absolute;flip:x y" from="6628,13496" to="7544,14414">
              <v:stroke endarrow="block"/>
            </v:line>
            <v:line id="_x0000_s1058" style="position:absolute;flip:x" from="6497,12318" to="7152,13104">
              <v:stroke endarrow="block"/>
            </v:line>
            <v:line id="_x0000_s1059" style="position:absolute;flip:x" from="6890,13366" to="7413,13366">
              <v:stroke endarrow="block"/>
            </v:line>
            <w10:wrap type="none"/>
            <w10:anchorlock/>
          </v:group>
        </w:pict>
      </w:r>
    </w:p>
    <w:p w:rsidR="0008003A" w:rsidRPr="0008003A" w:rsidRDefault="0008003A" w:rsidP="0008003A">
      <w:pPr>
        <w:widowControl w:val="0"/>
        <w:autoSpaceDE w:val="0"/>
        <w:autoSpaceDN w:val="0"/>
        <w:adjustRightInd w:val="0"/>
        <w:spacing w:line="360" w:lineRule="auto"/>
        <w:ind w:right="57" w:firstLine="709"/>
        <w:jc w:val="both"/>
        <w:rPr>
          <w:sz w:val="28"/>
          <w:szCs w:val="28"/>
        </w:rPr>
      </w:pPr>
    </w:p>
    <w:p w:rsidR="0008003A" w:rsidRPr="0008003A" w:rsidRDefault="0008003A" w:rsidP="0008003A">
      <w:pPr>
        <w:widowControl w:val="0"/>
        <w:autoSpaceDE w:val="0"/>
        <w:autoSpaceDN w:val="0"/>
        <w:adjustRightInd w:val="0"/>
        <w:spacing w:line="360" w:lineRule="auto"/>
        <w:ind w:right="57" w:firstLine="709"/>
        <w:jc w:val="center"/>
        <w:rPr>
          <w:sz w:val="28"/>
          <w:szCs w:val="28"/>
        </w:rPr>
      </w:pPr>
      <w:r w:rsidRPr="0008003A">
        <w:rPr>
          <w:sz w:val="28"/>
          <w:szCs w:val="28"/>
        </w:rPr>
        <w:t>Рисунок 3.1   –  Взаимодействие факторов, влияющих на валютный курс</w:t>
      </w:r>
    </w:p>
    <w:p w:rsidR="0008003A" w:rsidRDefault="0008003A" w:rsidP="0008003A">
      <w:pPr>
        <w:widowControl w:val="0"/>
        <w:autoSpaceDE w:val="0"/>
        <w:autoSpaceDN w:val="0"/>
        <w:adjustRightInd w:val="0"/>
        <w:spacing w:line="360" w:lineRule="auto"/>
        <w:ind w:right="57" w:firstLine="709"/>
        <w:jc w:val="both"/>
        <w:rPr>
          <w:sz w:val="28"/>
          <w:szCs w:val="28"/>
        </w:rPr>
      </w:pP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Таким образом, формирование валютного курса - сложный мно</w:t>
      </w:r>
      <w:r w:rsidRPr="0008003A">
        <w:rPr>
          <w:sz w:val="28"/>
          <w:szCs w:val="28"/>
        </w:rPr>
        <w:softHyphen/>
        <w:t>гофакторный процесс, обусловленный взаимосвязью национальной и мировой экономики и политики. Поэтому при прогнозировании валютного курса учитываются курсообразующие факторы и их нео</w:t>
      </w:r>
      <w:r w:rsidRPr="0008003A">
        <w:rPr>
          <w:sz w:val="28"/>
          <w:szCs w:val="28"/>
        </w:rPr>
        <w:softHyphen/>
        <w:t>днозначное влияние на соотношение валют в зависимости от обста</w:t>
      </w:r>
      <w:r w:rsidRPr="0008003A">
        <w:rPr>
          <w:sz w:val="28"/>
          <w:szCs w:val="28"/>
        </w:rPr>
        <w:softHyphen/>
        <w:t>новки.</w:t>
      </w:r>
    </w:p>
    <w:p w:rsidR="0008003A" w:rsidRPr="0008003A" w:rsidRDefault="0008003A" w:rsidP="0008003A">
      <w:pPr>
        <w:spacing w:line="360" w:lineRule="auto"/>
        <w:ind w:firstLine="709"/>
        <w:jc w:val="center"/>
        <w:rPr>
          <w:b/>
          <w:smallCaps/>
          <w:sz w:val="28"/>
          <w:szCs w:val="28"/>
        </w:rPr>
      </w:pPr>
      <w:r>
        <w:rPr>
          <w:sz w:val="28"/>
          <w:szCs w:val="28"/>
        </w:rPr>
        <w:br w:type="page"/>
      </w:r>
      <w:r w:rsidRPr="0008003A">
        <w:rPr>
          <w:b/>
          <w:smallCaps/>
          <w:sz w:val="28"/>
          <w:szCs w:val="28"/>
        </w:rPr>
        <w:t>4. Модели режимов  валютного курса</w:t>
      </w:r>
    </w:p>
    <w:p w:rsidR="0008003A" w:rsidRPr="0008003A" w:rsidRDefault="0008003A" w:rsidP="0008003A">
      <w:pPr>
        <w:spacing w:line="360" w:lineRule="auto"/>
        <w:ind w:firstLine="709"/>
        <w:jc w:val="both"/>
        <w:rPr>
          <w:sz w:val="28"/>
          <w:szCs w:val="28"/>
        </w:rPr>
      </w:pPr>
      <w:r w:rsidRPr="0008003A">
        <w:rPr>
          <w:sz w:val="28"/>
          <w:szCs w:val="28"/>
        </w:rPr>
        <w:t xml:space="preserve">     </w:t>
      </w:r>
    </w:p>
    <w:p w:rsidR="0008003A" w:rsidRPr="0008003A" w:rsidRDefault="0008003A" w:rsidP="0008003A">
      <w:pPr>
        <w:spacing w:line="360" w:lineRule="auto"/>
        <w:ind w:firstLine="709"/>
        <w:jc w:val="both"/>
        <w:rPr>
          <w:sz w:val="28"/>
          <w:szCs w:val="28"/>
        </w:rPr>
      </w:pPr>
      <w:r w:rsidRPr="0008003A">
        <w:rPr>
          <w:sz w:val="28"/>
          <w:szCs w:val="28"/>
        </w:rPr>
        <w:t>В послевоенный период, когда МВФ еще только укреплял свои позиции в качестве международной организации, деление стран, производимое им в зависимости от режима валютного курса, было самым простым, если не сказать примитивным. В 1950 г. фонд выпустил первое издание «Валютных соглашений и ограничений», в котором все страны были отнесены к одной из двух категорий: с центральным фиксированным паритетом или с колеблющимся. В 1974-1975 гг. МВФ ввел более сложную классификацию режимов валютных курса:</w:t>
      </w:r>
    </w:p>
    <w:p w:rsidR="0008003A" w:rsidRPr="0008003A" w:rsidRDefault="0008003A" w:rsidP="0008003A">
      <w:pPr>
        <w:numPr>
          <w:ilvl w:val="0"/>
          <w:numId w:val="30"/>
        </w:numPr>
        <w:tabs>
          <w:tab w:val="clear" w:pos="1021"/>
        </w:tabs>
        <w:spacing w:line="360" w:lineRule="auto"/>
        <w:ind w:left="0" w:firstLine="709"/>
        <w:jc w:val="both"/>
        <w:rPr>
          <w:sz w:val="28"/>
          <w:szCs w:val="28"/>
        </w:rPr>
      </w:pPr>
      <w:r w:rsidRPr="0008003A">
        <w:rPr>
          <w:sz w:val="28"/>
          <w:szCs w:val="28"/>
        </w:rPr>
        <w:t>валютный курс поддерживается в рамках узкого диапазона колебаний по отношению к доллару США, фунту стерлингов, французскому франку, южноафриканскому рэнду, испанской песете, австралийскому доллару, португальскому эскудо, группе валют (при наличии совместного соглашения об интервенциях), валютному композиту или набору экономических индикаторов;</w:t>
      </w:r>
    </w:p>
    <w:p w:rsidR="0008003A" w:rsidRPr="0008003A" w:rsidRDefault="0008003A" w:rsidP="0008003A">
      <w:pPr>
        <w:numPr>
          <w:ilvl w:val="0"/>
          <w:numId w:val="30"/>
        </w:numPr>
        <w:tabs>
          <w:tab w:val="clear" w:pos="1021"/>
        </w:tabs>
        <w:spacing w:line="360" w:lineRule="auto"/>
        <w:ind w:left="0" w:firstLine="709"/>
        <w:jc w:val="both"/>
        <w:rPr>
          <w:sz w:val="28"/>
          <w:szCs w:val="28"/>
        </w:rPr>
      </w:pPr>
      <w:r w:rsidRPr="0008003A">
        <w:rPr>
          <w:sz w:val="28"/>
          <w:szCs w:val="28"/>
        </w:rPr>
        <w:t>валютный курс не определялся узким коридором колебаний.</w:t>
      </w:r>
    </w:p>
    <w:p w:rsidR="0008003A" w:rsidRPr="0008003A" w:rsidRDefault="0008003A" w:rsidP="0008003A">
      <w:pPr>
        <w:spacing w:line="360" w:lineRule="auto"/>
        <w:ind w:firstLine="709"/>
        <w:jc w:val="both"/>
        <w:rPr>
          <w:sz w:val="28"/>
          <w:szCs w:val="28"/>
        </w:rPr>
      </w:pPr>
      <w:r w:rsidRPr="0008003A">
        <w:rPr>
          <w:sz w:val="28"/>
          <w:szCs w:val="28"/>
        </w:rPr>
        <w:t xml:space="preserve">   В 1982 г. МВФ ввел еще более совершенную классификацию режимов валютного курса, основанную на самоопределении национальных денежных властей. В случае смены валютного режима центральный банк или министерство финансов должны были известить фонд в течении тридцати дней о характере изменений режима. Официальные сообщения позволяли без каких-либо затруднений отнести политику валютного курса страны к той или иной категории. Всего существовало три категории по степени гибкости валютного курса.</w:t>
      </w:r>
    </w:p>
    <w:p w:rsidR="0008003A" w:rsidRPr="0008003A" w:rsidRDefault="0008003A" w:rsidP="0008003A">
      <w:pPr>
        <w:numPr>
          <w:ilvl w:val="0"/>
          <w:numId w:val="31"/>
        </w:numPr>
        <w:spacing w:line="360" w:lineRule="auto"/>
        <w:ind w:left="0" w:firstLine="709"/>
        <w:jc w:val="both"/>
        <w:rPr>
          <w:sz w:val="28"/>
          <w:szCs w:val="28"/>
        </w:rPr>
      </w:pPr>
      <w:r w:rsidRPr="0008003A">
        <w:rPr>
          <w:i/>
          <w:sz w:val="28"/>
          <w:szCs w:val="28"/>
        </w:rPr>
        <w:t>Валюты с фиксированным курсом:</w:t>
      </w:r>
    </w:p>
    <w:p w:rsidR="0008003A" w:rsidRPr="0008003A" w:rsidRDefault="0008003A" w:rsidP="0008003A">
      <w:pPr>
        <w:spacing w:line="360" w:lineRule="auto"/>
        <w:ind w:firstLine="709"/>
        <w:jc w:val="both"/>
        <w:rPr>
          <w:sz w:val="28"/>
          <w:szCs w:val="28"/>
        </w:rPr>
      </w:pPr>
      <w:r w:rsidRPr="0008003A">
        <w:rPr>
          <w:sz w:val="28"/>
          <w:szCs w:val="28"/>
        </w:rPr>
        <w:t xml:space="preserve">          Фиксация к одной валюте.</w:t>
      </w:r>
      <w:r w:rsidRPr="0008003A">
        <w:rPr>
          <w:sz w:val="28"/>
          <w:szCs w:val="28"/>
        </w:rPr>
        <w:tab/>
      </w:r>
    </w:p>
    <w:p w:rsidR="0008003A" w:rsidRPr="0008003A" w:rsidRDefault="0008003A" w:rsidP="0008003A">
      <w:pPr>
        <w:spacing w:line="360" w:lineRule="auto"/>
        <w:ind w:firstLine="709"/>
        <w:jc w:val="both"/>
        <w:rPr>
          <w:sz w:val="28"/>
          <w:szCs w:val="28"/>
        </w:rPr>
      </w:pPr>
      <w:r w:rsidRPr="0008003A">
        <w:rPr>
          <w:sz w:val="28"/>
          <w:szCs w:val="28"/>
        </w:rPr>
        <w:t xml:space="preserve">          Фиксация курса к валютной корзине (композиту).</w:t>
      </w:r>
    </w:p>
    <w:p w:rsidR="0008003A" w:rsidRPr="0008003A" w:rsidRDefault="0008003A" w:rsidP="0008003A">
      <w:pPr>
        <w:numPr>
          <w:ilvl w:val="0"/>
          <w:numId w:val="2"/>
        </w:numPr>
        <w:spacing w:line="360" w:lineRule="auto"/>
        <w:ind w:left="0" w:firstLine="709"/>
        <w:jc w:val="both"/>
        <w:rPr>
          <w:sz w:val="28"/>
          <w:szCs w:val="28"/>
        </w:rPr>
      </w:pPr>
      <w:r w:rsidRPr="0008003A">
        <w:rPr>
          <w:i/>
          <w:sz w:val="28"/>
          <w:szCs w:val="28"/>
        </w:rPr>
        <w:t>Валюты с ограниченно гибким курсом:</w:t>
      </w:r>
    </w:p>
    <w:p w:rsidR="0008003A" w:rsidRDefault="0008003A" w:rsidP="0008003A">
      <w:pPr>
        <w:spacing w:line="360" w:lineRule="auto"/>
        <w:ind w:firstLine="709"/>
        <w:jc w:val="both"/>
        <w:rPr>
          <w:sz w:val="28"/>
          <w:szCs w:val="28"/>
        </w:rPr>
      </w:pPr>
      <w:r w:rsidRPr="0008003A">
        <w:rPr>
          <w:sz w:val="28"/>
          <w:szCs w:val="28"/>
        </w:rPr>
        <w:t>Ограниченно гибкий ку</w:t>
      </w:r>
      <w:r>
        <w:rPr>
          <w:sz w:val="28"/>
          <w:szCs w:val="28"/>
        </w:rPr>
        <w:t>рс по отношению к одной валюте.</w:t>
      </w:r>
    </w:p>
    <w:p w:rsidR="0008003A" w:rsidRPr="0008003A" w:rsidRDefault="0008003A" w:rsidP="0008003A">
      <w:pPr>
        <w:spacing w:line="360" w:lineRule="auto"/>
        <w:ind w:firstLine="709"/>
        <w:jc w:val="both"/>
        <w:rPr>
          <w:sz w:val="28"/>
          <w:szCs w:val="28"/>
        </w:rPr>
      </w:pPr>
      <w:r w:rsidRPr="0008003A">
        <w:rPr>
          <w:sz w:val="28"/>
          <w:szCs w:val="28"/>
        </w:rPr>
        <w:t>Ограниченно гибкий курс в рамках совместной политики.</w:t>
      </w:r>
    </w:p>
    <w:p w:rsidR="0008003A" w:rsidRPr="0008003A" w:rsidRDefault="0008003A" w:rsidP="0008003A">
      <w:pPr>
        <w:numPr>
          <w:ilvl w:val="0"/>
          <w:numId w:val="2"/>
        </w:numPr>
        <w:spacing w:line="360" w:lineRule="auto"/>
        <w:ind w:left="0" w:firstLine="709"/>
        <w:jc w:val="both"/>
        <w:rPr>
          <w:i/>
          <w:sz w:val="28"/>
          <w:szCs w:val="28"/>
        </w:rPr>
      </w:pPr>
      <w:r w:rsidRPr="0008003A">
        <w:rPr>
          <w:i/>
          <w:sz w:val="28"/>
          <w:szCs w:val="28"/>
        </w:rPr>
        <w:t>Валюты с плавающим курсом:</w:t>
      </w:r>
    </w:p>
    <w:p w:rsidR="0008003A" w:rsidRPr="0008003A" w:rsidRDefault="0008003A" w:rsidP="0008003A">
      <w:pPr>
        <w:spacing w:line="360" w:lineRule="auto"/>
        <w:ind w:firstLine="709"/>
        <w:jc w:val="both"/>
        <w:rPr>
          <w:sz w:val="28"/>
          <w:szCs w:val="28"/>
        </w:rPr>
      </w:pPr>
      <w:r w:rsidRPr="0008003A">
        <w:rPr>
          <w:sz w:val="28"/>
          <w:szCs w:val="28"/>
        </w:rPr>
        <w:t xml:space="preserve">          Корректируемый валютный курс.</w:t>
      </w:r>
      <w:r w:rsidRPr="0008003A">
        <w:rPr>
          <w:sz w:val="28"/>
          <w:szCs w:val="28"/>
        </w:rPr>
        <w:tab/>
      </w:r>
    </w:p>
    <w:p w:rsidR="0008003A" w:rsidRPr="0008003A" w:rsidRDefault="0008003A" w:rsidP="0008003A">
      <w:pPr>
        <w:spacing w:line="360" w:lineRule="auto"/>
        <w:ind w:firstLine="709"/>
        <w:jc w:val="both"/>
        <w:rPr>
          <w:sz w:val="28"/>
          <w:szCs w:val="28"/>
        </w:rPr>
      </w:pPr>
      <w:r w:rsidRPr="0008003A">
        <w:rPr>
          <w:sz w:val="28"/>
          <w:szCs w:val="28"/>
        </w:rPr>
        <w:t xml:space="preserve">          Управляемое плавание.</w:t>
      </w:r>
    </w:p>
    <w:p w:rsidR="0008003A" w:rsidRPr="0008003A" w:rsidRDefault="0008003A" w:rsidP="0008003A">
      <w:pPr>
        <w:spacing w:line="360" w:lineRule="auto"/>
        <w:ind w:firstLine="709"/>
        <w:jc w:val="both"/>
        <w:rPr>
          <w:sz w:val="28"/>
          <w:szCs w:val="28"/>
        </w:rPr>
      </w:pPr>
      <w:r w:rsidRPr="0008003A">
        <w:rPr>
          <w:sz w:val="28"/>
          <w:szCs w:val="28"/>
        </w:rPr>
        <w:t xml:space="preserve">          Независимо плавающий валютный курс.</w:t>
      </w:r>
      <w:r w:rsidRPr="0008003A">
        <w:rPr>
          <w:sz w:val="28"/>
          <w:szCs w:val="28"/>
        </w:rPr>
        <w:tab/>
      </w:r>
    </w:p>
    <w:p w:rsidR="0008003A" w:rsidRPr="0008003A" w:rsidRDefault="0008003A" w:rsidP="0008003A">
      <w:pPr>
        <w:spacing w:line="360" w:lineRule="auto"/>
        <w:ind w:firstLine="709"/>
        <w:jc w:val="both"/>
        <w:rPr>
          <w:sz w:val="28"/>
          <w:szCs w:val="28"/>
        </w:rPr>
      </w:pPr>
      <w:r w:rsidRPr="0008003A">
        <w:rPr>
          <w:sz w:val="28"/>
          <w:szCs w:val="28"/>
        </w:rPr>
        <w:t xml:space="preserve">Главными достоинствами классификации были простота, широкая статистическая выборка стран, частое (ежеквартальное) обновление и длительный период наблюдения за режимами валютного курса. Все это способствовало проведению эмпирического анализа валютных курсов. </w:t>
      </w:r>
    </w:p>
    <w:p w:rsidR="0008003A" w:rsidRPr="0008003A" w:rsidRDefault="0008003A" w:rsidP="0008003A">
      <w:pPr>
        <w:spacing w:line="360" w:lineRule="auto"/>
        <w:ind w:firstLine="709"/>
        <w:jc w:val="both"/>
        <w:rPr>
          <w:sz w:val="28"/>
          <w:szCs w:val="28"/>
        </w:rPr>
      </w:pPr>
      <w:r w:rsidRPr="0008003A">
        <w:rPr>
          <w:sz w:val="28"/>
          <w:szCs w:val="28"/>
        </w:rPr>
        <w:t>Многие экономисты подвергают критике классификацию МВФ. Она не учитывает такие режимы формирования валютно</w:t>
      </w:r>
      <w:r w:rsidRPr="0008003A">
        <w:rPr>
          <w:sz w:val="28"/>
          <w:szCs w:val="28"/>
        </w:rPr>
        <w:softHyphen/>
        <w:t>го курса, как «Использование валюты других стран в качестве внутренней валюты», «Валютное правление», «Фиксация курса общей валюты к одной зарубежной валюте», «Целевые зоны», «Валютный коридор», «Ползущая фиксация», «Управляемое плавание». Взамен предлагается множество альтернативных клас</w:t>
      </w:r>
      <w:r w:rsidRPr="0008003A">
        <w:rPr>
          <w:sz w:val="28"/>
          <w:szCs w:val="28"/>
        </w:rPr>
        <w:softHyphen/>
        <w:t>сификаций.</w:t>
      </w:r>
    </w:p>
    <w:p w:rsidR="0008003A" w:rsidRPr="0008003A" w:rsidRDefault="0008003A" w:rsidP="0008003A">
      <w:pPr>
        <w:spacing w:line="360" w:lineRule="auto"/>
        <w:ind w:firstLine="709"/>
        <w:jc w:val="both"/>
        <w:rPr>
          <w:sz w:val="28"/>
          <w:szCs w:val="28"/>
        </w:rPr>
      </w:pPr>
      <w:r w:rsidRPr="0008003A">
        <w:rPr>
          <w:sz w:val="28"/>
          <w:szCs w:val="28"/>
        </w:rPr>
        <w:t>Оценка обменного курса валют или поиск его оптимального значения являются главным инструментом анализа состояния национальной и международной экономик. Понятие «фундамен</w:t>
      </w:r>
      <w:r w:rsidRPr="0008003A">
        <w:rPr>
          <w:sz w:val="28"/>
          <w:szCs w:val="28"/>
        </w:rPr>
        <w:softHyphen/>
        <w:t>тальный равновесный валютный курс» было введено профессором Института Международной Экономики (Вашингтон) Джоном Вилльямсоном. FEER определяется как валютный курс, при котором стра</w:t>
      </w:r>
      <w:r w:rsidRPr="0008003A">
        <w:rPr>
          <w:sz w:val="28"/>
          <w:szCs w:val="28"/>
        </w:rPr>
        <w:softHyphen/>
        <w:t>на может успешно поддерживать внутреннее и внешнее макро</w:t>
      </w:r>
      <w:r w:rsidRPr="0008003A">
        <w:rPr>
          <w:sz w:val="28"/>
          <w:szCs w:val="28"/>
        </w:rPr>
        <w:softHyphen/>
        <w:t>экономическое равновесие. Внутреннее равновесие означает, что экономика демонстрирует максимальный рост при полной за</w:t>
      </w:r>
      <w:r w:rsidRPr="0008003A">
        <w:rPr>
          <w:sz w:val="28"/>
          <w:szCs w:val="28"/>
        </w:rPr>
        <w:softHyphen/>
        <w:t>нятости и низкой инфляции. Внешнее равновесие представляет собой такой баланс счета текущих операций, который не на</w:t>
      </w:r>
      <w:r w:rsidRPr="0008003A">
        <w:rPr>
          <w:sz w:val="28"/>
          <w:szCs w:val="28"/>
        </w:rPr>
        <w:softHyphen/>
        <w:t>столько отрицателен, что страна рискует не выплатить внешне</w:t>
      </w:r>
      <w:r w:rsidRPr="0008003A">
        <w:rPr>
          <w:sz w:val="28"/>
          <w:szCs w:val="28"/>
        </w:rPr>
        <w:softHyphen/>
        <w:t>го долга, и не настолько положителен, что ставит в аналогичное положение зарубежные государства. Достижение внешнего рав</w:t>
      </w:r>
      <w:r w:rsidRPr="0008003A">
        <w:rPr>
          <w:sz w:val="28"/>
          <w:szCs w:val="28"/>
        </w:rPr>
        <w:softHyphen/>
        <w:t>новесия зависит от ряда факторов, включающих режим валют</w:t>
      </w:r>
      <w:r w:rsidRPr="0008003A">
        <w:rPr>
          <w:sz w:val="28"/>
          <w:szCs w:val="28"/>
        </w:rPr>
        <w:softHyphen/>
        <w:t xml:space="preserve">ного курса, норму сбережений, демографические факторы и т.д. FEER-подход к валютному курсу является нормативным в том смысле, что он определяет его равновесное значение исходя из идеальных экономических условий. FEER-подход лег в основу проекта </w:t>
      </w:r>
      <w:r w:rsidRPr="0008003A">
        <w:rPr>
          <w:i/>
          <w:sz w:val="28"/>
          <w:szCs w:val="28"/>
        </w:rPr>
        <w:t>целевых зон</w:t>
      </w:r>
      <w:r w:rsidRPr="0008003A">
        <w:rPr>
          <w:sz w:val="28"/>
          <w:szCs w:val="28"/>
        </w:rPr>
        <w:t xml:space="preserve">  Луврского соглашения 1987 г. Центром зон выступал FEER, удовлетворяющий требованию внутреннего и внешнего макроэкономического равновесия в среднесрочном периоде (таблица 4.1)</w:t>
      </w:r>
    </w:p>
    <w:p w:rsidR="0008003A" w:rsidRDefault="0008003A" w:rsidP="0008003A">
      <w:pPr>
        <w:tabs>
          <w:tab w:val="center" w:pos="4960"/>
          <w:tab w:val="left" w:pos="7687"/>
        </w:tabs>
        <w:spacing w:line="360" w:lineRule="auto"/>
        <w:ind w:firstLine="709"/>
        <w:rPr>
          <w:sz w:val="28"/>
          <w:szCs w:val="28"/>
        </w:rPr>
      </w:pPr>
    </w:p>
    <w:p w:rsidR="0008003A" w:rsidRPr="0008003A" w:rsidRDefault="0008003A" w:rsidP="0008003A">
      <w:pPr>
        <w:tabs>
          <w:tab w:val="center" w:pos="4960"/>
          <w:tab w:val="left" w:pos="7687"/>
        </w:tabs>
        <w:spacing w:line="360" w:lineRule="auto"/>
        <w:ind w:firstLine="709"/>
        <w:rPr>
          <w:sz w:val="28"/>
          <w:szCs w:val="28"/>
        </w:rPr>
      </w:pPr>
      <w:r w:rsidRPr="0008003A">
        <w:rPr>
          <w:sz w:val="28"/>
          <w:szCs w:val="28"/>
        </w:rPr>
        <w:t>Таблица 4.1   -   Режимы валютного курса</w:t>
      </w:r>
      <w:r w:rsidRPr="0008003A">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200"/>
      </w:tblGrid>
      <w:tr w:rsidR="0008003A" w:rsidRPr="0008003A" w:rsidTr="0008003A">
        <w:tc>
          <w:tcPr>
            <w:tcW w:w="2808" w:type="dxa"/>
          </w:tcPr>
          <w:p w:rsidR="0008003A" w:rsidRPr="0008003A" w:rsidRDefault="0008003A" w:rsidP="0008003A">
            <w:pPr>
              <w:spacing w:line="360" w:lineRule="auto"/>
              <w:jc w:val="center"/>
              <w:rPr>
                <w:sz w:val="20"/>
                <w:szCs w:val="20"/>
              </w:rPr>
            </w:pPr>
            <w:r w:rsidRPr="0008003A">
              <w:rPr>
                <w:sz w:val="20"/>
                <w:szCs w:val="20"/>
              </w:rPr>
              <w:t>Режим валютного курса</w:t>
            </w:r>
          </w:p>
        </w:tc>
        <w:tc>
          <w:tcPr>
            <w:tcW w:w="7200" w:type="dxa"/>
          </w:tcPr>
          <w:p w:rsidR="0008003A" w:rsidRPr="0008003A" w:rsidRDefault="0008003A" w:rsidP="0008003A">
            <w:pPr>
              <w:spacing w:line="360" w:lineRule="auto"/>
              <w:jc w:val="center"/>
              <w:rPr>
                <w:sz w:val="20"/>
                <w:szCs w:val="20"/>
              </w:rPr>
            </w:pPr>
            <w:r w:rsidRPr="0008003A">
              <w:rPr>
                <w:sz w:val="20"/>
                <w:szCs w:val="20"/>
              </w:rPr>
              <w:t>Описание</w:t>
            </w:r>
          </w:p>
        </w:tc>
      </w:tr>
      <w:tr w:rsidR="0008003A" w:rsidRPr="0008003A" w:rsidTr="0008003A">
        <w:tc>
          <w:tcPr>
            <w:tcW w:w="2808" w:type="dxa"/>
          </w:tcPr>
          <w:p w:rsidR="0008003A" w:rsidRPr="0008003A" w:rsidRDefault="0008003A" w:rsidP="0008003A">
            <w:pPr>
              <w:spacing w:line="360" w:lineRule="auto"/>
              <w:jc w:val="center"/>
              <w:rPr>
                <w:sz w:val="20"/>
                <w:szCs w:val="20"/>
              </w:rPr>
            </w:pPr>
            <w:r w:rsidRPr="0008003A">
              <w:rPr>
                <w:sz w:val="20"/>
                <w:szCs w:val="20"/>
              </w:rPr>
              <w:t>Свободное плавание</w:t>
            </w:r>
          </w:p>
        </w:tc>
        <w:tc>
          <w:tcPr>
            <w:tcW w:w="7200" w:type="dxa"/>
          </w:tcPr>
          <w:p w:rsidR="0008003A" w:rsidRPr="0008003A" w:rsidRDefault="0008003A" w:rsidP="0008003A">
            <w:pPr>
              <w:spacing w:line="360" w:lineRule="auto"/>
              <w:jc w:val="both"/>
              <w:rPr>
                <w:sz w:val="20"/>
                <w:szCs w:val="20"/>
              </w:rPr>
            </w:pPr>
            <w:r w:rsidRPr="0008003A">
              <w:rPr>
                <w:sz w:val="20"/>
                <w:szCs w:val="20"/>
              </w:rPr>
              <w:t>Курс формируется исключительно под воздействием рыночных сил</w:t>
            </w:r>
          </w:p>
        </w:tc>
      </w:tr>
      <w:tr w:rsidR="0008003A" w:rsidRPr="0008003A" w:rsidTr="0008003A">
        <w:tc>
          <w:tcPr>
            <w:tcW w:w="2808" w:type="dxa"/>
          </w:tcPr>
          <w:p w:rsidR="0008003A" w:rsidRPr="0008003A" w:rsidRDefault="0008003A" w:rsidP="0008003A">
            <w:pPr>
              <w:spacing w:line="360" w:lineRule="auto"/>
              <w:jc w:val="center"/>
              <w:rPr>
                <w:sz w:val="20"/>
                <w:szCs w:val="20"/>
              </w:rPr>
            </w:pPr>
            <w:r w:rsidRPr="0008003A">
              <w:rPr>
                <w:sz w:val="20"/>
                <w:szCs w:val="20"/>
              </w:rPr>
              <w:t>Управляемое плавание</w:t>
            </w:r>
          </w:p>
        </w:tc>
        <w:tc>
          <w:tcPr>
            <w:tcW w:w="7200" w:type="dxa"/>
          </w:tcPr>
          <w:p w:rsidR="0008003A" w:rsidRPr="0008003A" w:rsidRDefault="0008003A" w:rsidP="0008003A">
            <w:pPr>
              <w:spacing w:line="360" w:lineRule="auto"/>
              <w:jc w:val="both"/>
              <w:rPr>
                <w:sz w:val="20"/>
                <w:szCs w:val="20"/>
              </w:rPr>
            </w:pPr>
            <w:r w:rsidRPr="0008003A">
              <w:rPr>
                <w:sz w:val="20"/>
                <w:szCs w:val="20"/>
              </w:rPr>
              <w:t>Центральный банк проводит интервенции для сглаживания резких колебаний валютного курса</w:t>
            </w:r>
          </w:p>
        </w:tc>
      </w:tr>
      <w:tr w:rsidR="0008003A" w:rsidRPr="0008003A" w:rsidTr="0008003A">
        <w:tc>
          <w:tcPr>
            <w:tcW w:w="2808" w:type="dxa"/>
          </w:tcPr>
          <w:p w:rsidR="0008003A" w:rsidRPr="0008003A" w:rsidRDefault="0008003A" w:rsidP="0008003A">
            <w:pPr>
              <w:spacing w:line="360" w:lineRule="auto"/>
              <w:jc w:val="center"/>
              <w:rPr>
                <w:sz w:val="20"/>
                <w:szCs w:val="20"/>
              </w:rPr>
            </w:pPr>
            <w:r w:rsidRPr="0008003A">
              <w:rPr>
                <w:sz w:val="20"/>
                <w:szCs w:val="20"/>
              </w:rPr>
              <w:t>Ползущая привязка</w:t>
            </w:r>
          </w:p>
        </w:tc>
        <w:tc>
          <w:tcPr>
            <w:tcW w:w="7200" w:type="dxa"/>
          </w:tcPr>
          <w:p w:rsidR="0008003A" w:rsidRPr="0008003A" w:rsidRDefault="0008003A" w:rsidP="0008003A">
            <w:pPr>
              <w:spacing w:line="360" w:lineRule="auto"/>
              <w:jc w:val="both"/>
              <w:rPr>
                <w:sz w:val="20"/>
                <w:szCs w:val="20"/>
              </w:rPr>
            </w:pPr>
            <w:r w:rsidRPr="0008003A">
              <w:rPr>
                <w:sz w:val="20"/>
                <w:szCs w:val="20"/>
              </w:rPr>
              <w:t>Центральный банк проводит на рынке интервенции для достижения определенного значения валютного курса</w:t>
            </w:r>
          </w:p>
        </w:tc>
      </w:tr>
      <w:tr w:rsidR="0008003A" w:rsidRPr="0008003A" w:rsidTr="0008003A">
        <w:tc>
          <w:tcPr>
            <w:tcW w:w="2808" w:type="dxa"/>
          </w:tcPr>
          <w:p w:rsidR="0008003A" w:rsidRPr="0008003A" w:rsidRDefault="0008003A" w:rsidP="0008003A">
            <w:pPr>
              <w:spacing w:line="360" w:lineRule="auto"/>
              <w:jc w:val="center"/>
              <w:rPr>
                <w:sz w:val="20"/>
                <w:szCs w:val="20"/>
              </w:rPr>
            </w:pPr>
            <w:r w:rsidRPr="0008003A">
              <w:rPr>
                <w:sz w:val="20"/>
                <w:szCs w:val="20"/>
              </w:rPr>
              <w:t>Фиксация в установленных пределах или целевые зоны</w:t>
            </w:r>
          </w:p>
        </w:tc>
        <w:tc>
          <w:tcPr>
            <w:tcW w:w="7200" w:type="dxa"/>
          </w:tcPr>
          <w:p w:rsidR="0008003A" w:rsidRPr="0008003A" w:rsidRDefault="0008003A" w:rsidP="0008003A">
            <w:pPr>
              <w:spacing w:line="360" w:lineRule="auto"/>
              <w:jc w:val="both"/>
              <w:rPr>
                <w:sz w:val="20"/>
                <w:szCs w:val="20"/>
              </w:rPr>
            </w:pPr>
            <w:r w:rsidRPr="0008003A">
              <w:rPr>
                <w:sz w:val="20"/>
                <w:szCs w:val="20"/>
              </w:rPr>
              <w:t>Возможны колебания валютного курса в установленных пределах;  в случае отклонения от предусмотренного диапазона колебаний Центральный банк проводит интервенции, стремясь развернуть тенденцию на валютном рынке</w:t>
            </w:r>
          </w:p>
        </w:tc>
      </w:tr>
      <w:tr w:rsidR="0008003A" w:rsidRPr="0008003A" w:rsidTr="0008003A">
        <w:tc>
          <w:tcPr>
            <w:tcW w:w="2808" w:type="dxa"/>
          </w:tcPr>
          <w:p w:rsidR="0008003A" w:rsidRPr="0008003A" w:rsidRDefault="0008003A" w:rsidP="0008003A">
            <w:pPr>
              <w:spacing w:line="360" w:lineRule="auto"/>
              <w:jc w:val="center"/>
              <w:rPr>
                <w:sz w:val="20"/>
                <w:szCs w:val="20"/>
              </w:rPr>
            </w:pPr>
            <w:r w:rsidRPr="0008003A">
              <w:rPr>
                <w:sz w:val="20"/>
                <w:szCs w:val="20"/>
              </w:rPr>
              <w:t>Корректируемая фиксация</w:t>
            </w:r>
          </w:p>
        </w:tc>
        <w:tc>
          <w:tcPr>
            <w:tcW w:w="7200" w:type="dxa"/>
          </w:tcPr>
          <w:p w:rsidR="0008003A" w:rsidRPr="0008003A" w:rsidRDefault="0008003A" w:rsidP="0008003A">
            <w:pPr>
              <w:spacing w:line="360" w:lineRule="auto"/>
              <w:jc w:val="both"/>
              <w:rPr>
                <w:sz w:val="20"/>
                <w:szCs w:val="20"/>
              </w:rPr>
            </w:pPr>
            <w:r w:rsidRPr="0008003A">
              <w:rPr>
                <w:sz w:val="20"/>
                <w:szCs w:val="20"/>
              </w:rPr>
              <w:t xml:space="preserve"> Директивными или рыночными методами валютный курс фиксируется на продолжительный период времени (возможно, с узкими пределами колебаний), при возникновении макроэкономического дисбаланса или значительного давления на валютный курс, уровень фиксации изменяется</w:t>
            </w:r>
          </w:p>
        </w:tc>
      </w:tr>
      <w:tr w:rsidR="0008003A" w:rsidRPr="0008003A" w:rsidTr="0008003A">
        <w:tc>
          <w:tcPr>
            <w:tcW w:w="2808" w:type="dxa"/>
          </w:tcPr>
          <w:p w:rsidR="0008003A" w:rsidRPr="0008003A" w:rsidRDefault="0008003A" w:rsidP="0008003A">
            <w:pPr>
              <w:spacing w:line="360" w:lineRule="auto"/>
              <w:jc w:val="center"/>
              <w:rPr>
                <w:sz w:val="20"/>
                <w:szCs w:val="20"/>
              </w:rPr>
            </w:pPr>
            <w:r w:rsidRPr="0008003A">
              <w:rPr>
                <w:sz w:val="20"/>
                <w:szCs w:val="20"/>
              </w:rPr>
              <w:t>Фиксация курса</w:t>
            </w:r>
          </w:p>
        </w:tc>
        <w:tc>
          <w:tcPr>
            <w:tcW w:w="7200" w:type="dxa"/>
          </w:tcPr>
          <w:p w:rsidR="0008003A" w:rsidRPr="0008003A" w:rsidRDefault="0008003A" w:rsidP="0008003A">
            <w:pPr>
              <w:spacing w:line="360" w:lineRule="auto"/>
              <w:jc w:val="both"/>
              <w:rPr>
                <w:sz w:val="20"/>
                <w:szCs w:val="20"/>
              </w:rPr>
            </w:pPr>
            <w:r w:rsidRPr="0008003A">
              <w:rPr>
                <w:sz w:val="20"/>
                <w:szCs w:val="20"/>
              </w:rPr>
              <w:t>Более жесткая версия режима «корректируемая фиксация»</w:t>
            </w:r>
          </w:p>
        </w:tc>
      </w:tr>
      <w:tr w:rsidR="0008003A" w:rsidRPr="0008003A" w:rsidTr="0008003A">
        <w:tc>
          <w:tcPr>
            <w:tcW w:w="2808" w:type="dxa"/>
          </w:tcPr>
          <w:p w:rsidR="0008003A" w:rsidRPr="0008003A" w:rsidRDefault="0008003A" w:rsidP="0008003A">
            <w:pPr>
              <w:spacing w:line="360" w:lineRule="auto"/>
              <w:jc w:val="center"/>
              <w:rPr>
                <w:sz w:val="20"/>
                <w:szCs w:val="20"/>
              </w:rPr>
            </w:pPr>
            <w:r w:rsidRPr="0008003A">
              <w:rPr>
                <w:sz w:val="20"/>
                <w:szCs w:val="20"/>
              </w:rPr>
              <w:t>Фиксация курса валютным правлением или золотой стандарт</w:t>
            </w:r>
          </w:p>
        </w:tc>
        <w:tc>
          <w:tcPr>
            <w:tcW w:w="7200" w:type="dxa"/>
          </w:tcPr>
          <w:p w:rsidR="0008003A" w:rsidRPr="0008003A" w:rsidRDefault="0008003A" w:rsidP="0008003A">
            <w:pPr>
              <w:spacing w:line="360" w:lineRule="auto"/>
              <w:jc w:val="both"/>
              <w:rPr>
                <w:sz w:val="20"/>
                <w:szCs w:val="20"/>
              </w:rPr>
            </w:pPr>
            <w:r w:rsidRPr="0008003A">
              <w:rPr>
                <w:sz w:val="20"/>
                <w:szCs w:val="20"/>
              </w:rPr>
              <w:t>Денежная база должна полностью обеспечиваться валютными (или золотыми) резервами по фиксированной ставке обмена</w:t>
            </w:r>
          </w:p>
        </w:tc>
      </w:tr>
      <w:tr w:rsidR="0008003A" w:rsidRPr="0008003A" w:rsidTr="0008003A">
        <w:tc>
          <w:tcPr>
            <w:tcW w:w="2808" w:type="dxa"/>
          </w:tcPr>
          <w:p w:rsidR="0008003A" w:rsidRPr="0008003A" w:rsidRDefault="0008003A" w:rsidP="0008003A">
            <w:pPr>
              <w:spacing w:line="360" w:lineRule="auto"/>
              <w:jc w:val="center"/>
              <w:rPr>
                <w:sz w:val="20"/>
                <w:szCs w:val="20"/>
              </w:rPr>
            </w:pPr>
            <w:r w:rsidRPr="0008003A">
              <w:rPr>
                <w:sz w:val="20"/>
                <w:szCs w:val="20"/>
              </w:rPr>
              <w:t>Единая валюта</w:t>
            </w:r>
          </w:p>
        </w:tc>
        <w:tc>
          <w:tcPr>
            <w:tcW w:w="7200" w:type="dxa"/>
          </w:tcPr>
          <w:p w:rsidR="0008003A" w:rsidRPr="0008003A" w:rsidRDefault="0008003A" w:rsidP="0008003A">
            <w:pPr>
              <w:spacing w:line="360" w:lineRule="auto"/>
              <w:jc w:val="both"/>
              <w:rPr>
                <w:sz w:val="20"/>
                <w:szCs w:val="20"/>
              </w:rPr>
            </w:pPr>
            <w:r w:rsidRPr="0008003A">
              <w:rPr>
                <w:sz w:val="20"/>
                <w:szCs w:val="20"/>
              </w:rPr>
              <w:t>Ранее независимые валюты заменяют на единую вновь созданную или уже существующую валюту</w:t>
            </w:r>
          </w:p>
        </w:tc>
      </w:tr>
    </w:tbl>
    <w:p w:rsidR="0008003A" w:rsidRPr="0008003A" w:rsidRDefault="0008003A" w:rsidP="0008003A">
      <w:pPr>
        <w:spacing w:line="360" w:lineRule="auto"/>
        <w:ind w:firstLine="709"/>
        <w:jc w:val="both"/>
        <w:rPr>
          <w:sz w:val="28"/>
          <w:szCs w:val="28"/>
        </w:rPr>
      </w:pPr>
    </w:p>
    <w:p w:rsidR="0008003A" w:rsidRPr="0008003A" w:rsidRDefault="0008003A" w:rsidP="0008003A">
      <w:pPr>
        <w:spacing w:line="360" w:lineRule="auto"/>
        <w:ind w:firstLine="709"/>
        <w:jc w:val="both"/>
        <w:rPr>
          <w:sz w:val="28"/>
          <w:szCs w:val="28"/>
        </w:rPr>
      </w:pPr>
      <w:r w:rsidRPr="0008003A">
        <w:rPr>
          <w:sz w:val="28"/>
          <w:szCs w:val="28"/>
        </w:rPr>
        <w:t>Некоторые наиболее общие концепции «оптимального» ва</w:t>
      </w:r>
      <w:r w:rsidRPr="0008003A">
        <w:rPr>
          <w:sz w:val="28"/>
          <w:szCs w:val="28"/>
        </w:rPr>
        <w:softHyphen/>
        <w:t>лютного курса приведены в таблице. Список не претендует на исчерпывающую полноту. На практике описан</w:t>
      </w:r>
      <w:r w:rsidRPr="0008003A">
        <w:rPr>
          <w:sz w:val="28"/>
          <w:szCs w:val="28"/>
        </w:rPr>
        <w:softHyphen/>
        <w:t>ные концепции могут быть полезными для оценки и анализа изменений обменного курса валют. Далее мы рассмотрим под</w:t>
      </w:r>
      <w:r w:rsidRPr="0008003A">
        <w:rPr>
          <w:sz w:val="28"/>
          <w:szCs w:val="28"/>
        </w:rPr>
        <w:softHyphen/>
        <w:t>робнее две концепции валютного курса — паритет покупатель</w:t>
      </w:r>
      <w:r w:rsidRPr="0008003A">
        <w:rPr>
          <w:sz w:val="28"/>
          <w:szCs w:val="28"/>
        </w:rPr>
        <w:softHyphen/>
        <w:t>ной способности и паритет процентных ставок</w:t>
      </w:r>
    </w:p>
    <w:p w:rsidR="0008003A" w:rsidRPr="0008003A" w:rsidRDefault="0008003A" w:rsidP="0008003A">
      <w:pPr>
        <w:spacing w:line="360" w:lineRule="auto"/>
        <w:ind w:firstLine="709"/>
        <w:jc w:val="both"/>
        <w:rPr>
          <w:sz w:val="28"/>
          <w:szCs w:val="28"/>
        </w:rPr>
      </w:pPr>
    </w:p>
    <w:p w:rsidR="0008003A" w:rsidRPr="0008003A" w:rsidRDefault="0008003A" w:rsidP="0008003A">
      <w:pPr>
        <w:spacing w:line="360" w:lineRule="auto"/>
        <w:ind w:firstLine="709"/>
        <w:rPr>
          <w:sz w:val="28"/>
          <w:szCs w:val="28"/>
        </w:rPr>
      </w:pPr>
      <w:r w:rsidRPr="0008003A">
        <w:rPr>
          <w:sz w:val="28"/>
          <w:szCs w:val="28"/>
        </w:rPr>
        <w:t>Таблица  4.2 -  Концепции валютного 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5069"/>
      </w:tblGrid>
      <w:tr w:rsidR="0008003A" w:rsidRPr="0008003A">
        <w:tc>
          <w:tcPr>
            <w:tcW w:w="5068" w:type="dxa"/>
          </w:tcPr>
          <w:p w:rsidR="0008003A" w:rsidRPr="0008003A" w:rsidRDefault="0008003A" w:rsidP="0008003A">
            <w:pPr>
              <w:spacing w:line="360" w:lineRule="auto"/>
              <w:jc w:val="center"/>
              <w:rPr>
                <w:sz w:val="20"/>
                <w:szCs w:val="20"/>
              </w:rPr>
            </w:pPr>
            <w:r w:rsidRPr="0008003A">
              <w:rPr>
                <w:sz w:val="20"/>
                <w:szCs w:val="20"/>
              </w:rPr>
              <w:t>Аргументы «ЗА»</w:t>
            </w:r>
          </w:p>
        </w:tc>
        <w:tc>
          <w:tcPr>
            <w:tcW w:w="5069" w:type="dxa"/>
          </w:tcPr>
          <w:p w:rsidR="0008003A" w:rsidRPr="0008003A" w:rsidRDefault="0008003A" w:rsidP="0008003A">
            <w:pPr>
              <w:spacing w:line="360" w:lineRule="auto"/>
              <w:jc w:val="center"/>
              <w:rPr>
                <w:sz w:val="20"/>
                <w:szCs w:val="20"/>
              </w:rPr>
            </w:pPr>
            <w:r w:rsidRPr="0008003A">
              <w:rPr>
                <w:sz w:val="20"/>
                <w:szCs w:val="20"/>
              </w:rPr>
              <w:t>Аргументы «ПРОТИВ»</w:t>
            </w:r>
          </w:p>
        </w:tc>
      </w:tr>
      <w:tr w:rsidR="0008003A" w:rsidRPr="0008003A">
        <w:tc>
          <w:tcPr>
            <w:tcW w:w="10137" w:type="dxa"/>
            <w:gridSpan w:val="2"/>
          </w:tcPr>
          <w:p w:rsidR="0008003A" w:rsidRPr="0008003A" w:rsidRDefault="0008003A" w:rsidP="0008003A">
            <w:pPr>
              <w:spacing w:line="360" w:lineRule="auto"/>
              <w:jc w:val="center"/>
              <w:rPr>
                <w:sz w:val="20"/>
                <w:szCs w:val="20"/>
              </w:rPr>
            </w:pPr>
            <w:r w:rsidRPr="0008003A">
              <w:rPr>
                <w:sz w:val="20"/>
                <w:szCs w:val="20"/>
              </w:rPr>
              <w:t>Равновесным является валютный курс, который балансирует текущий счет платежного баланса</w:t>
            </w:r>
          </w:p>
        </w:tc>
      </w:tr>
      <w:tr w:rsidR="0008003A" w:rsidRPr="0008003A">
        <w:tc>
          <w:tcPr>
            <w:tcW w:w="5068" w:type="dxa"/>
          </w:tcPr>
          <w:p w:rsidR="0008003A" w:rsidRPr="0008003A" w:rsidRDefault="0008003A" w:rsidP="0008003A">
            <w:pPr>
              <w:spacing w:line="360" w:lineRule="auto"/>
              <w:jc w:val="both"/>
              <w:rPr>
                <w:sz w:val="20"/>
                <w:szCs w:val="20"/>
              </w:rPr>
            </w:pPr>
            <w:r w:rsidRPr="0008003A">
              <w:rPr>
                <w:sz w:val="20"/>
                <w:szCs w:val="20"/>
              </w:rPr>
              <w:t>Равновесие текущего счета платежного баланса часто рассматривается как разумный ориентир экономической политики</w:t>
            </w:r>
          </w:p>
        </w:tc>
        <w:tc>
          <w:tcPr>
            <w:tcW w:w="5069" w:type="dxa"/>
          </w:tcPr>
          <w:p w:rsidR="0008003A" w:rsidRPr="0008003A" w:rsidRDefault="0008003A" w:rsidP="0008003A">
            <w:pPr>
              <w:spacing w:line="360" w:lineRule="auto"/>
              <w:jc w:val="both"/>
              <w:rPr>
                <w:sz w:val="20"/>
                <w:szCs w:val="20"/>
              </w:rPr>
            </w:pPr>
            <w:r w:rsidRPr="0008003A">
              <w:rPr>
                <w:sz w:val="20"/>
                <w:szCs w:val="20"/>
              </w:rPr>
              <w:t>Основным недостатком является точность оценки равновесия: реакция текущего счета платежного баланса в ответ на изменение валютного курса происходит неопределенным образом и через неизвестный лаг. К тому же нулевой баланс текущего счета встречается крайне редко. Некоторые страны характеризуются естественным убытком или дефицитом сбережений, что приводит к оттоку или притоку капитала. Движение же капитала зависит от структурных и прочих факторов, которые изменяются во времени</w:t>
            </w:r>
          </w:p>
        </w:tc>
      </w:tr>
      <w:tr w:rsidR="0008003A" w:rsidRPr="0008003A">
        <w:tc>
          <w:tcPr>
            <w:tcW w:w="10137" w:type="dxa"/>
            <w:gridSpan w:val="2"/>
          </w:tcPr>
          <w:p w:rsidR="0008003A" w:rsidRPr="0008003A" w:rsidRDefault="0008003A" w:rsidP="0008003A">
            <w:pPr>
              <w:spacing w:line="360" w:lineRule="auto"/>
              <w:jc w:val="center"/>
              <w:rPr>
                <w:sz w:val="20"/>
                <w:szCs w:val="20"/>
              </w:rPr>
            </w:pPr>
            <w:r w:rsidRPr="0008003A">
              <w:rPr>
                <w:sz w:val="20"/>
                <w:szCs w:val="20"/>
              </w:rPr>
              <w:t>Фундаментальное равновесие валютного курса определяется через равновесие текущего счета платежного баланса с учетом «естественного» движения капитала</w:t>
            </w:r>
          </w:p>
        </w:tc>
      </w:tr>
      <w:tr w:rsidR="0008003A" w:rsidRPr="0008003A">
        <w:tc>
          <w:tcPr>
            <w:tcW w:w="5068" w:type="dxa"/>
          </w:tcPr>
          <w:p w:rsidR="0008003A" w:rsidRPr="0008003A" w:rsidRDefault="0008003A" w:rsidP="0008003A">
            <w:pPr>
              <w:spacing w:line="360" w:lineRule="auto"/>
              <w:jc w:val="both"/>
              <w:rPr>
                <w:sz w:val="20"/>
                <w:szCs w:val="20"/>
              </w:rPr>
            </w:pPr>
            <w:r w:rsidRPr="0008003A">
              <w:rPr>
                <w:sz w:val="20"/>
                <w:szCs w:val="20"/>
              </w:rPr>
              <w:t>Уточняется первая концепция за счет признания того факта, что оптимальный валютный курс складывается не только под влиянием международной торговли, но и с учетом нетто-потоков капитала, вызванных структурными факторами</w:t>
            </w:r>
          </w:p>
        </w:tc>
        <w:tc>
          <w:tcPr>
            <w:tcW w:w="5069" w:type="dxa"/>
          </w:tcPr>
          <w:p w:rsidR="0008003A" w:rsidRPr="0008003A" w:rsidRDefault="0008003A" w:rsidP="0008003A">
            <w:pPr>
              <w:spacing w:line="360" w:lineRule="auto"/>
              <w:jc w:val="both"/>
              <w:rPr>
                <w:sz w:val="20"/>
                <w:szCs w:val="20"/>
              </w:rPr>
            </w:pPr>
            <w:r w:rsidRPr="0008003A">
              <w:rPr>
                <w:sz w:val="20"/>
                <w:szCs w:val="20"/>
              </w:rPr>
              <w:t xml:space="preserve">Ключевой недостаток такой же, как и в предыдущей концепции – неточность оценки. На практике не представляется возможным не только измерить, но и определить «естественное» движение капитала </w:t>
            </w:r>
          </w:p>
        </w:tc>
      </w:tr>
      <w:tr w:rsidR="0008003A" w:rsidRPr="0008003A">
        <w:tc>
          <w:tcPr>
            <w:tcW w:w="10137" w:type="dxa"/>
            <w:gridSpan w:val="2"/>
          </w:tcPr>
          <w:p w:rsidR="0008003A" w:rsidRPr="0008003A" w:rsidRDefault="0008003A" w:rsidP="0008003A">
            <w:pPr>
              <w:spacing w:line="360" w:lineRule="auto"/>
              <w:jc w:val="center"/>
              <w:rPr>
                <w:sz w:val="20"/>
                <w:szCs w:val="20"/>
              </w:rPr>
            </w:pPr>
            <w:r w:rsidRPr="0008003A">
              <w:rPr>
                <w:sz w:val="20"/>
                <w:szCs w:val="20"/>
              </w:rPr>
              <w:t>«Абсолютный паритет покупательной способности»: обменный курс между двумя странами равен соотношению уровней цен в этих странах</w:t>
            </w:r>
          </w:p>
        </w:tc>
      </w:tr>
      <w:tr w:rsidR="0008003A" w:rsidRPr="0008003A">
        <w:tc>
          <w:tcPr>
            <w:tcW w:w="5068" w:type="dxa"/>
          </w:tcPr>
          <w:p w:rsidR="0008003A" w:rsidRPr="0008003A" w:rsidRDefault="0008003A" w:rsidP="0008003A">
            <w:pPr>
              <w:spacing w:line="360" w:lineRule="auto"/>
              <w:jc w:val="both"/>
              <w:rPr>
                <w:sz w:val="20"/>
                <w:szCs w:val="20"/>
              </w:rPr>
            </w:pPr>
            <w:r w:rsidRPr="0008003A">
              <w:rPr>
                <w:sz w:val="20"/>
                <w:szCs w:val="20"/>
              </w:rPr>
              <w:t>Четко указывается способ укрепления валютного курса – снижение инфляции и укрепление покупательной способности национальной валюты</w:t>
            </w:r>
          </w:p>
        </w:tc>
        <w:tc>
          <w:tcPr>
            <w:tcW w:w="5069" w:type="dxa"/>
          </w:tcPr>
          <w:p w:rsidR="0008003A" w:rsidRPr="0008003A" w:rsidRDefault="0008003A" w:rsidP="0008003A">
            <w:pPr>
              <w:spacing w:line="360" w:lineRule="auto"/>
              <w:jc w:val="both"/>
              <w:rPr>
                <w:sz w:val="20"/>
                <w:szCs w:val="20"/>
              </w:rPr>
            </w:pPr>
            <w:r w:rsidRPr="0008003A">
              <w:rPr>
                <w:sz w:val="20"/>
                <w:szCs w:val="20"/>
              </w:rPr>
              <w:t xml:space="preserve">Трудно сопоставить корзины из совершенно одинаковых товаров, продаваемых в разных странах; государственные ограничения и транспортные расходы делают международную конкуренцию несовершенной; существует множество товаров, не обращающихся на мировом рынке </w:t>
            </w:r>
          </w:p>
        </w:tc>
      </w:tr>
      <w:tr w:rsidR="0008003A" w:rsidRPr="0008003A">
        <w:tc>
          <w:tcPr>
            <w:tcW w:w="10137" w:type="dxa"/>
            <w:gridSpan w:val="2"/>
          </w:tcPr>
          <w:p w:rsidR="0008003A" w:rsidRPr="0008003A" w:rsidRDefault="0008003A" w:rsidP="0008003A">
            <w:pPr>
              <w:spacing w:line="360" w:lineRule="auto"/>
              <w:jc w:val="center"/>
              <w:rPr>
                <w:sz w:val="20"/>
                <w:szCs w:val="20"/>
              </w:rPr>
            </w:pPr>
            <w:r w:rsidRPr="0008003A">
              <w:rPr>
                <w:sz w:val="20"/>
                <w:szCs w:val="20"/>
              </w:rPr>
              <w:t>«Относительный паритет покупательной способности»: изменение обменного курса между двумя странами пропорционально изменению уровня цен в этих станах</w:t>
            </w:r>
          </w:p>
        </w:tc>
      </w:tr>
      <w:tr w:rsidR="0008003A" w:rsidRPr="0008003A">
        <w:tc>
          <w:tcPr>
            <w:tcW w:w="5068" w:type="dxa"/>
          </w:tcPr>
          <w:p w:rsidR="0008003A" w:rsidRPr="0008003A" w:rsidRDefault="0008003A" w:rsidP="0008003A">
            <w:pPr>
              <w:spacing w:line="360" w:lineRule="auto"/>
              <w:jc w:val="both"/>
              <w:rPr>
                <w:sz w:val="20"/>
                <w:szCs w:val="20"/>
              </w:rPr>
            </w:pPr>
            <w:r w:rsidRPr="0008003A">
              <w:rPr>
                <w:sz w:val="20"/>
                <w:szCs w:val="20"/>
              </w:rPr>
              <w:t>Возможно реальное прогнозирование поведения валютного курса в долгосрочной перспективе</w:t>
            </w:r>
          </w:p>
        </w:tc>
        <w:tc>
          <w:tcPr>
            <w:tcW w:w="5069" w:type="dxa"/>
          </w:tcPr>
          <w:p w:rsidR="0008003A" w:rsidRPr="0008003A" w:rsidRDefault="0008003A" w:rsidP="0008003A">
            <w:pPr>
              <w:spacing w:line="360" w:lineRule="auto"/>
              <w:jc w:val="both"/>
              <w:rPr>
                <w:sz w:val="20"/>
                <w:szCs w:val="20"/>
              </w:rPr>
            </w:pPr>
            <w:r w:rsidRPr="0008003A">
              <w:rPr>
                <w:sz w:val="20"/>
                <w:szCs w:val="20"/>
              </w:rPr>
              <w:t>Те же недостатки, что и в случае с «Абсолютным паритетом покупательной способности»</w:t>
            </w:r>
          </w:p>
        </w:tc>
      </w:tr>
      <w:tr w:rsidR="0008003A" w:rsidRPr="0008003A">
        <w:tc>
          <w:tcPr>
            <w:tcW w:w="10137" w:type="dxa"/>
            <w:gridSpan w:val="2"/>
          </w:tcPr>
          <w:p w:rsidR="0008003A" w:rsidRPr="0008003A" w:rsidRDefault="0008003A" w:rsidP="0008003A">
            <w:pPr>
              <w:spacing w:line="360" w:lineRule="auto"/>
              <w:jc w:val="center"/>
              <w:rPr>
                <w:sz w:val="20"/>
                <w:szCs w:val="20"/>
              </w:rPr>
            </w:pPr>
            <w:r w:rsidRPr="0008003A">
              <w:rPr>
                <w:sz w:val="20"/>
                <w:szCs w:val="20"/>
              </w:rPr>
              <w:t>Оптимальный валютный курс приравнивает экспортные цены стран-конкурентов</w:t>
            </w:r>
          </w:p>
        </w:tc>
      </w:tr>
      <w:tr w:rsidR="0008003A" w:rsidRPr="0008003A">
        <w:tc>
          <w:tcPr>
            <w:tcW w:w="5068" w:type="dxa"/>
          </w:tcPr>
          <w:p w:rsidR="0008003A" w:rsidRPr="0008003A" w:rsidRDefault="0008003A" w:rsidP="0008003A">
            <w:pPr>
              <w:spacing w:line="360" w:lineRule="auto"/>
              <w:jc w:val="both"/>
              <w:rPr>
                <w:sz w:val="20"/>
                <w:szCs w:val="20"/>
              </w:rPr>
            </w:pPr>
            <w:r w:rsidRPr="0008003A">
              <w:rPr>
                <w:sz w:val="20"/>
                <w:szCs w:val="20"/>
              </w:rPr>
              <w:t>На прикладном уровне становится возможным определение равновесного валютного курса</w:t>
            </w:r>
          </w:p>
        </w:tc>
        <w:tc>
          <w:tcPr>
            <w:tcW w:w="5069" w:type="dxa"/>
          </w:tcPr>
          <w:p w:rsidR="0008003A" w:rsidRPr="0008003A" w:rsidRDefault="0008003A" w:rsidP="0008003A">
            <w:pPr>
              <w:spacing w:line="360" w:lineRule="auto"/>
              <w:jc w:val="both"/>
              <w:rPr>
                <w:sz w:val="20"/>
                <w:szCs w:val="20"/>
              </w:rPr>
            </w:pPr>
            <w:r w:rsidRPr="0008003A">
              <w:rPr>
                <w:sz w:val="20"/>
                <w:szCs w:val="20"/>
              </w:rPr>
              <w:t>Безусловно, международная конкуренция оказывает влияние на цены экспортеров по однородным продуктам, однако не следует забывать, что изменение уровня экспортного дохода означает возникновение дисбаланса международного рынка в более широком контексте</w:t>
            </w:r>
          </w:p>
        </w:tc>
      </w:tr>
      <w:tr w:rsidR="0008003A" w:rsidRPr="0008003A">
        <w:tc>
          <w:tcPr>
            <w:tcW w:w="10137" w:type="dxa"/>
            <w:gridSpan w:val="2"/>
          </w:tcPr>
          <w:p w:rsidR="0008003A" w:rsidRPr="0008003A" w:rsidRDefault="0008003A" w:rsidP="0008003A">
            <w:pPr>
              <w:spacing w:line="360" w:lineRule="auto"/>
              <w:jc w:val="center"/>
              <w:rPr>
                <w:sz w:val="20"/>
                <w:szCs w:val="20"/>
              </w:rPr>
            </w:pPr>
            <w:r w:rsidRPr="0008003A">
              <w:rPr>
                <w:sz w:val="20"/>
                <w:szCs w:val="20"/>
              </w:rPr>
              <w:t>Валютный курс приравнивает внутреннюю и внешнюю (международную) ставку реальной заработной платы</w:t>
            </w:r>
          </w:p>
        </w:tc>
      </w:tr>
      <w:tr w:rsidR="0008003A" w:rsidRPr="0008003A">
        <w:tc>
          <w:tcPr>
            <w:tcW w:w="5068" w:type="dxa"/>
          </w:tcPr>
          <w:p w:rsidR="0008003A" w:rsidRPr="0008003A" w:rsidRDefault="0008003A" w:rsidP="0008003A">
            <w:pPr>
              <w:spacing w:line="360" w:lineRule="auto"/>
              <w:jc w:val="both"/>
              <w:rPr>
                <w:sz w:val="20"/>
                <w:szCs w:val="20"/>
              </w:rPr>
            </w:pPr>
            <w:r w:rsidRPr="0008003A">
              <w:rPr>
                <w:sz w:val="20"/>
                <w:szCs w:val="20"/>
              </w:rPr>
              <w:t>Вводится понятие международного равновесии на рынке труда, благодаря чему могут подвергаться сравнению национальные социальные политики</w:t>
            </w:r>
          </w:p>
        </w:tc>
        <w:tc>
          <w:tcPr>
            <w:tcW w:w="5069" w:type="dxa"/>
          </w:tcPr>
          <w:p w:rsidR="0008003A" w:rsidRPr="0008003A" w:rsidRDefault="0008003A" w:rsidP="0008003A">
            <w:pPr>
              <w:spacing w:line="360" w:lineRule="auto"/>
              <w:jc w:val="both"/>
              <w:rPr>
                <w:sz w:val="20"/>
                <w:szCs w:val="20"/>
              </w:rPr>
            </w:pPr>
            <w:r w:rsidRPr="0008003A">
              <w:rPr>
                <w:sz w:val="20"/>
                <w:szCs w:val="20"/>
              </w:rPr>
              <w:t>Как национальный, так и международный рынок труда обладает жесткой структурой, из-за чего его состояние не может учитываться с другими макроориентирами экономической политики</w:t>
            </w:r>
          </w:p>
        </w:tc>
      </w:tr>
      <w:tr w:rsidR="0008003A" w:rsidRPr="0008003A">
        <w:tc>
          <w:tcPr>
            <w:tcW w:w="10137" w:type="dxa"/>
            <w:gridSpan w:val="2"/>
          </w:tcPr>
          <w:p w:rsidR="0008003A" w:rsidRPr="0008003A" w:rsidRDefault="0008003A" w:rsidP="0008003A">
            <w:pPr>
              <w:spacing w:line="360" w:lineRule="auto"/>
              <w:jc w:val="center"/>
              <w:rPr>
                <w:sz w:val="20"/>
                <w:szCs w:val="20"/>
              </w:rPr>
            </w:pPr>
            <w:r w:rsidRPr="0008003A">
              <w:rPr>
                <w:sz w:val="20"/>
                <w:szCs w:val="20"/>
              </w:rPr>
              <w:t>Равновесный валютный курс уравновешивает внутренние и внешние издержки. В идеале расчеты можно скорректировать так, чтобы учесть влияние других экономических показателей на деловой цикл</w:t>
            </w:r>
          </w:p>
        </w:tc>
      </w:tr>
      <w:tr w:rsidR="0008003A" w:rsidRPr="0008003A">
        <w:tc>
          <w:tcPr>
            <w:tcW w:w="5068" w:type="dxa"/>
          </w:tcPr>
          <w:p w:rsidR="0008003A" w:rsidRPr="0008003A" w:rsidRDefault="0008003A" w:rsidP="0008003A">
            <w:pPr>
              <w:spacing w:line="360" w:lineRule="auto"/>
              <w:jc w:val="both"/>
              <w:rPr>
                <w:sz w:val="20"/>
                <w:szCs w:val="20"/>
              </w:rPr>
            </w:pPr>
            <w:r w:rsidRPr="0008003A">
              <w:rPr>
                <w:sz w:val="20"/>
                <w:szCs w:val="20"/>
              </w:rPr>
              <w:t>Расширенная версия предыдущей концепции. Данная  концепция позволяет определить равновесие с точки зрения международной конкуренции</w:t>
            </w:r>
          </w:p>
        </w:tc>
        <w:tc>
          <w:tcPr>
            <w:tcW w:w="5069" w:type="dxa"/>
          </w:tcPr>
          <w:p w:rsidR="0008003A" w:rsidRPr="0008003A" w:rsidRDefault="0008003A" w:rsidP="0008003A">
            <w:pPr>
              <w:spacing w:line="360" w:lineRule="auto"/>
              <w:jc w:val="both"/>
              <w:rPr>
                <w:sz w:val="20"/>
                <w:szCs w:val="20"/>
              </w:rPr>
            </w:pPr>
            <w:r w:rsidRPr="0008003A">
              <w:rPr>
                <w:sz w:val="20"/>
                <w:szCs w:val="20"/>
              </w:rPr>
              <w:t>Возникают такие же проблемы, как и в случае с паритетом покупательной способности. Кроме того, на практике невозможно рассмотреть абсолютно все экономические факторы</w:t>
            </w:r>
          </w:p>
        </w:tc>
      </w:tr>
      <w:tr w:rsidR="0008003A" w:rsidRPr="0008003A">
        <w:tc>
          <w:tcPr>
            <w:tcW w:w="10137" w:type="dxa"/>
            <w:gridSpan w:val="2"/>
          </w:tcPr>
          <w:p w:rsidR="0008003A" w:rsidRPr="0008003A" w:rsidRDefault="0008003A" w:rsidP="0008003A">
            <w:pPr>
              <w:spacing w:line="360" w:lineRule="auto"/>
              <w:jc w:val="center"/>
              <w:rPr>
                <w:sz w:val="20"/>
                <w:szCs w:val="20"/>
              </w:rPr>
            </w:pPr>
            <w:r w:rsidRPr="0008003A">
              <w:rPr>
                <w:sz w:val="20"/>
                <w:szCs w:val="20"/>
              </w:rPr>
              <w:t>Перманентные изменения номинального валютного курса позволяют постепенно оценить оптимальный реальный обменный курс</w:t>
            </w:r>
          </w:p>
        </w:tc>
      </w:tr>
      <w:tr w:rsidR="0008003A" w:rsidRPr="0008003A">
        <w:tc>
          <w:tcPr>
            <w:tcW w:w="5068" w:type="dxa"/>
          </w:tcPr>
          <w:p w:rsidR="0008003A" w:rsidRPr="0008003A" w:rsidRDefault="0008003A" w:rsidP="0008003A">
            <w:pPr>
              <w:spacing w:line="360" w:lineRule="auto"/>
              <w:jc w:val="both"/>
              <w:rPr>
                <w:sz w:val="20"/>
                <w:szCs w:val="20"/>
              </w:rPr>
            </w:pPr>
            <w:r w:rsidRPr="0008003A">
              <w:rPr>
                <w:sz w:val="20"/>
                <w:szCs w:val="20"/>
              </w:rPr>
              <w:t>Такой подход к валютному курсу используется при медленном снижении инфляции в период ужесточения денежно-кредитной политики. концепция применима в некоторых случаях развивающихся стран</w:t>
            </w:r>
          </w:p>
        </w:tc>
        <w:tc>
          <w:tcPr>
            <w:tcW w:w="5069" w:type="dxa"/>
          </w:tcPr>
          <w:p w:rsidR="0008003A" w:rsidRPr="0008003A" w:rsidRDefault="0008003A" w:rsidP="0008003A">
            <w:pPr>
              <w:spacing w:line="360" w:lineRule="auto"/>
              <w:jc w:val="both"/>
              <w:rPr>
                <w:sz w:val="20"/>
                <w:szCs w:val="20"/>
              </w:rPr>
            </w:pPr>
            <w:r w:rsidRPr="0008003A">
              <w:rPr>
                <w:sz w:val="20"/>
                <w:szCs w:val="20"/>
              </w:rPr>
              <w:t>После достижения определенного состояния экономики ужесточение денежно-кредитной политики наносит вред реальному сектору экономики и снижает конкурентоспособность экспортной промышленности</w:t>
            </w:r>
          </w:p>
        </w:tc>
      </w:tr>
    </w:tbl>
    <w:p w:rsidR="0008003A" w:rsidRPr="0008003A" w:rsidRDefault="0008003A" w:rsidP="0008003A">
      <w:pPr>
        <w:spacing w:line="360" w:lineRule="auto"/>
        <w:ind w:firstLine="709"/>
        <w:rPr>
          <w:i/>
          <w:sz w:val="28"/>
          <w:szCs w:val="28"/>
        </w:rPr>
      </w:pPr>
    </w:p>
    <w:p w:rsidR="0008003A" w:rsidRDefault="0008003A" w:rsidP="0008003A">
      <w:pPr>
        <w:spacing w:line="360" w:lineRule="auto"/>
        <w:ind w:firstLine="709"/>
        <w:jc w:val="both"/>
        <w:rPr>
          <w:sz w:val="28"/>
          <w:szCs w:val="28"/>
        </w:rPr>
      </w:pPr>
      <w:r w:rsidRPr="0008003A">
        <w:rPr>
          <w:sz w:val="28"/>
          <w:szCs w:val="28"/>
        </w:rPr>
        <w:t xml:space="preserve">В ранней литературе по выбору валютного режима формирования валютного курса считалось, что для относительно небольшой и открытой экономики (т. е. более зависимой от экспорта и импорта) целесообразнее использовать фиксированный валютный курс. Кроме сильной зависимости от внешней торговли, свидетельством в пользу фиксированного курса выступает высокая доля отдельных стран во внешнеторговом обороте. </w:t>
      </w:r>
    </w:p>
    <w:p w:rsidR="0008003A" w:rsidRPr="0008003A" w:rsidRDefault="0008003A" w:rsidP="0008003A">
      <w:pPr>
        <w:spacing w:line="360" w:lineRule="auto"/>
        <w:ind w:firstLine="709"/>
        <w:jc w:val="both"/>
        <w:rPr>
          <w:sz w:val="28"/>
          <w:szCs w:val="28"/>
        </w:rPr>
      </w:pPr>
      <w:r w:rsidRPr="0008003A">
        <w:rPr>
          <w:sz w:val="28"/>
          <w:szCs w:val="28"/>
        </w:rPr>
        <w:t>В более позднем подходе к выбору валютного курса рассматриваются результаты различных случайных возмущений и их влияние на внутреннюю экономику. Здесь лучшим режимом будет тот, который стабилизирует макроэкономическую ситуацию, т. е. минимизирует колебания в производстве, потреблении, внутреннем уровне цен или другом макроэкономическом показателе. Ранжирование фиксированного и плавающего режимов формирования валютного курса зависит от природы и источников шоков в экономике и предпочтений в экономической политике. Одним словом, речь идет о том типе затрат , которые власти желают минимизировать, и структурных характеристиках экономики.</w:t>
      </w:r>
    </w:p>
    <w:p w:rsidR="0008003A" w:rsidRPr="0008003A" w:rsidRDefault="0008003A" w:rsidP="0008003A">
      <w:pPr>
        <w:spacing w:line="360" w:lineRule="auto"/>
        <w:ind w:firstLine="709"/>
        <w:jc w:val="both"/>
        <w:rPr>
          <w:sz w:val="28"/>
          <w:szCs w:val="28"/>
        </w:rPr>
      </w:pPr>
      <w:r w:rsidRPr="0008003A">
        <w:rPr>
          <w:sz w:val="28"/>
          <w:szCs w:val="28"/>
        </w:rPr>
        <w:t xml:space="preserve">  В 1990-х гг. исследования выбора валютного курса были сосредоточены на оценке уровня доверия к власти, необходимого для поддержания  фиксированного курса валюты. Поддержание фиксированного обменного курса в качестве «якоря» экономической политики может придать дополнительный авторитет  программе снижения инфляции. Однако тогда в странах с фиксированным валютным курсом валютная политика должна подчиняться требованиям сохранения привязки. Это означает, что другие ключевые элементы экономической политики, включая фискальную политику, должны проводиться в тесной координации с политикой фиксированного курса, что неизбежно «связывает  руки» властям. Страна, стремящаяся сохранить фиксированный курс, не может, к примеру, увеличить заимствования на рынке ценных бумаг, потому что это может повлиять на процентные ставки и оказать давление на фиксированный валютный курс. </w:t>
      </w:r>
    </w:p>
    <w:p w:rsidR="0008003A" w:rsidRPr="0008003A" w:rsidRDefault="0008003A" w:rsidP="0008003A">
      <w:pPr>
        <w:spacing w:line="360" w:lineRule="auto"/>
        <w:ind w:firstLine="709"/>
        <w:jc w:val="both"/>
        <w:rPr>
          <w:sz w:val="28"/>
          <w:szCs w:val="28"/>
        </w:rPr>
      </w:pPr>
      <w:r w:rsidRPr="0008003A">
        <w:rPr>
          <w:sz w:val="28"/>
          <w:szCs w:val="28"/>
        </w:rPr>
        <w:t>Пока фиксированный валютный курс сохраняет доверие рыночных игроков, инфляционные ожидания (являющиеся основной причиной хронической инфляции) будут оставаться на низком уровне. Как только рынок усомниться в готовности и способности властей поддерживать курс, инфляционный процесс тотчас может стать неуправляемым.</w:t>
      </w:r>
    </w:p>
    <w:p w:rsidR="0008003A" w:rsidRPr="0008003A" w:rsidRDefault="0008003A" w:rsidP="0008003A">
      <w:pPr>
        <w:spacing w:line="360" w:lineRule="auto"/>
        <w:ind w:firstLine="709"/>
        <w:jc w:val="both"/>
        <w:rPr>
          <w:sz w:val="28"/>
          <w:szCs w:val="28"/>
        </w:rPr>
      </w:pPr>
      <w:r w:rsidRPr="0008003A">
        <w:rPr>
          <w:sz w:val="28"/>
          <w:szCs w:val="28"/>
        </w:rPr>
        <w:t xml:space="preserve">Гибкий валютный курс в отличие от фиксированного предоставляет гораздо большие возможности для маневра экономической политики. Одно из его ключевых преимуществ заключается в свободе от сдерживания инфляции,  что позволяет косвенным образом увеличить налоговые поступления. Однако в таком случае властям гораздо труднее завоевать доверие к антиинфляционной политике, в результате чего ожидания высокой инфляции часто становятся усиливающимися. </w:t>
      </w:r>
    </w:p>
    <w:p w:rsidR="0008003A" w:rsidRPr="0008003A" w:rsidRDefault="0008003A" w:rsidP="0008003A">
      <w:pPr>
        <w:spacing w:line="360" w:lineRule="auto"/>
        <w:ind w:firstLine="709"/>
        <w:jc w:val="both"/>
        <w:rPr>
          <w:sz w:val="28"/>
          <w:szCs w:val="28"/>
        </w:rPr>
      </w:pPr>
      <w:r w:rsidRPr="0008003A">
        <w:rPr>
          <w:sz w:val="28"/>
          <w:szCs w:val="28"/>
        </w:rPr>
        <w:t>В то же время дисциплина фиксированного курса не обязательно должна быть слишком жесткой. Даже в условиях валютной привязки власти сохраняют некоторую степень гибкости политики, к примеру, они в состоянии сдвинуть инфляционные издержки растущего фискального дефицита на будущее.</w:t>
      </w:r>
    </w:p>
    <w:p w:rsidR="0008003A" w:rsidRPr="0008003A" w:rsidRDefault="0008003A" w:rsidP="0008003A">
      <w:pPr>
        <w:spacing w:line="360" w:lineRule="auto"/>
        <w:ind w:firstLine="709"/>
        <w:jc w:val="both"/>
        <w:rPr>
          <w:sz w:val="28"/>
          <w:szCs w:val="28"/>
        </w:rPr>
      </w:pPr>
      <w:r w:rsidRPr="0008003A">
        <w:rPr>
          <w:sz w:val="28"/>
          <w:szCs w:val="28"/>
        </w:rPr>
        <w:t>Выбор политики валютного курса рассматривается не просто как выбор между фиксированным и свободно плавающим валютным курсом, но и как диапазон возможных вариантов с различными степенями гибкости. В цело фиксированный валютный курс (или высокая степень жесткости фиксации валютного курса) предпочтителен, если дисбалансы, с которыми сталкивается экономика, носят преимущественно денежнокредитный характер (такие, как изменение спроса на деньги), влияющие, таким образом, на общий уровень цен. Плавающий валютный курс (или высокая степень гибкости формирования валютного курса) предпочтительней, если дисбалансы носят объективный характер, например, изменения во вкусах или технологиях, которые влияют на относительные цены производственных товаров.  Практический опыт использования различных режимов валютного курса свидетельствует о том, что если выбранная стратегия не отвечает реально складывающейся экономической ситуации, она может только усугубить переживаемые страной трудности.</w:t>
      </w:r>
    </w:p>
    <w:p w:rsidR="0008003A" w:rsidRPr="0008003A" w:rsidRDefault="0008003A" w:rsidP="0008003A">
      <w:pPr>
        <w:spacing w:line="360" w:lineRule="auto"/>
        <w:ind w:firstLine="709"/>
        <w:jc w:val="center"/>
        <w:rPr>
          <w:sz w:val="28"/>
          <w:szCs w:val="28"/>
        </w:rPr>
      </w:pPr>
    </w:p>
    <w:p w:rsidR="0008003A" w:rsidRPr="0008003A" w:rsidRDefault="0008003A" w:rsidP="0008003A">
      <w:pPr>
        <w:spacing w:line="360" w:lineRule="auto"/>
        <w:ind w:firstLine="709"/>
        <w:jc w:val="center"/>
        <w:rPr>
          <w:sz w:val="28"/>
          <w:szCs w:val="28"/>
          <w:u w:val="single"/>
        </w:rPr>
      </w:pPr>
      <w:r w:rsidRPr="0008003A">
        <w:rPr>
          <w:sz w:val="28"/>
          <w:szCs w:val="28"/>
          <w:u w:val="single"/>
        </w:rPr>
        <w:t>Современная классификация МВФ</w:t>
      </w:r>
    </w:p>
    <w:p w:rsidR="0008003A" w:rsidRPr="0008003A" w:rsidRDefault="0008003A" w:rsidP="0008003A">
      <w:pPr>
        <w:spacing w:line="360" w:lineRule="auto"/>
        <w:ind w:firstLine="709"/>
        <w:jc w:val="both"/>
        <w:rPr>
          <w:sz w:val="28"/>
          <w:szCs w:val="28"/>
        </w:rPr>
      </w:pPr>
      <w:r w:rsidRPr="0008003A">
        <w:rPr>
          <w:sz w:val="28"/>
          <w:szCs w:val="28"/>
        </w:rPr>
        <w:t>Давление со стороны критиков и появление новых классификаций заставили МВФ модернизировать свою типологию режимов валютного курса. В январе 1999 г. фонд презентовал новую классификацию. в отличии от предыдущих, она основывается на наблюдении за фактической динамикой валютных курсов. В целях прикладного использования классификации необходимо изучать динамику номинальных валютных курсов. Если в стране существует унифицированный валютный курс, то во внимание принимается официальный курс денежных властей, а если экономические агенты действуют в условиях множественности валютных курсов – то рыночный курс параллельного (черного) валютного рынка. Кроме того,  новая классификация вводит дополнительные категории фиксированных курсов, отражающие степень денежно-кредитной автономии и характер обязательств денежных властей в отношении валютного курса. ЕЕ описание приведено в «Классификации режимов валютного курса МВФ от 1999 г.» Несмотря на ряд изменений, модернизированную классификацию пока сложно применять на практике: отсутствует накопленная база данных по режимам валютного курса, что крайне затрудняют проведение эмпирического анализа.</w:t>
      </w:r>
    </w:p>
    <w:p w:rsidR="0008003A" w:rsidRPr="0008003A" w:rsidRDefault="0008003A" w:rsidP="0008003A">
      <w:pPr>
        <w:spacing w:line="360" w:lineRule="auto"/>
        <w:ind w:firstLine="709"/>
        <w:jc w:val="both"/>
        <w:rPr>
          <w:sz w:val="28"/>
          <w:szCs w:val="28"/>
        </w:rPr>
      </w:pPr>
      <w:r w:rsidRPr="0008003A">
        <w:rPr>
          <w:sz w:val="28"/>
          <w:szCs w:val="28"/>
        </w:rPr>
        <w:t xml:space="preserve">В настоящее время предпринимаются попытки устранить недостатки классификации 1999 г. В частности, в июне 2002 г.  Университетом штата Мэриленд (США) было представлено обширное исследование «Современная история валютных курсов: реинтерпретация», которое пересматривает хронику изменений режимов валютного курса за последние полвека. Кроме того, в сентябре того в сентябре того же года фонд опубликовал отчет «Эволюция режимов валютного курса с 1990 г.: свидетельства о фактической политике», который содержит новый взгляд на  политику денежных властей. </w:t>
      </w:r>
    </w:p>
    <w:p w:rsidR="0008003A" w:rsidRPr="0008003A" w:rsidRDefault="0008003A" w:rsidP="0008003A">
      <w:pPr>
        <w:spacing w:line="360" w:lineRule="auto"/>
        <w:ind w:firstLine="709"/>
        <w:jc w:val="both"/>
        <w:rPr>
          <w:sz w:val="28"/>
          <w:szCs w:val="28"/>
        </w:rPr>
      </w:pPr>
      <w:r w:rsidRPr="0008003A">
        <w:rPr>
          <w:sz w:val="28"/>
          <w:szCs w:val="28"/>
        </w:rPr>
        <w:t xml:space="preserve">  Современная классификация режимов валютного курса МВФ  (по состоянию на 2005 год)</w:t>
      </w:r>
    </w:p>
    <w:p w:rsidR="0008003A" w:rsidRPr="0008003A" w:rsidRDefault="0008003A" w:rsidP="0008003A">
      <w:pPr>
        <w:numPr>
          <w:ilvl w:val="0"/>
          <w:numId w:val="22"/>
        </w:numPr>
        <w:spacing w:line="360" w:lineRule="auto"/>
        <w:ind w:left="0" w:firstLine="709"/>
        <w:jc w:val="both"/>
        <w:rPr>
          <w:sz w:val="28"/>
          <w:szCs w:val="28"/>
        </w:rPr>
      </w:pPr>
      <w:r w:rsidRPr="0008003A">
        <w:rPr>
          <w:i/>
          <w:sz w:val="28"/>
          <w:szCs w:val="28"/>
        </w:rPr>
        <w:t>Отсутствие национального  платежного средства</w:t>
      </w:r>
      <w:r w:rsidRPr="0008003A">
        <w:rPr>
          <w:sz w:val="28"/>
          <w:szCs w:val="28"/>
        </w:rPr>
        <w:t xml:space="preserve"> (официальная или формальная долларизация). В качестве законного платежного средства страна использует валюту другого государства. Власти, решившиеся на официальную долларизацию, полностью отказываются от внутренней денежно-кредитной политики, что может рассматриваться как самая жесткая форма фиксированного валютного курса. </w:t>
      </w:r>
    </w:p>
    <w:p w:rsidR="0008003A" w:rsidRPr="0008003A" w:rsidRDefault="0008003A" w:rsidP="0008003A">
      <w:pPr>
        <w:spacing w:line="360" w:lineRule="auto"/>
        <w:ind w:firstLine="709"/>
        <w:jc w:val="both"/>
        <w:rPr>
          <w:sz w:val="28"/>
          <w:szCs w:val="28"/>
        </w:rPr>
      </w:pPr>
      <w:r w:rsidRPr="0008003A">
        <w:rPr>
          <w:sz w:val="28"/>
          <w:szCs w:val="28"/>
        </w:rPr>
        <w:t>Страны: Эквадор, Сальвадор, Кирибати, Маршалловы острова, Микронезия, Палау, Панама, Сан-Марино, Восточный Тимор.</w:t>
      </w:r>
    </w:p>
    <w:p w:rsidR="0008003A" w:rsidRPr="0008003A" w:rsidRDefault="0008003A" w:rsidP="0008003A">
      <w:pPr>
        <w:numPr>
          <w:ilvl w:val="0"/>
          <w:numId w:val="22"/>
        </w:numPr>
        <w:spacing w:line="360" w:lineRule="auto"/>
        <w:ind w:left="0" w:firstLine="709"/>
        <w:jc w:val="both"/>
        <w:rPr>
          <w:sz w:val="28"/>
          <w:szCs w:val="28"/>
        </w:rPr>
      </w:pPr>
      <w:r w:rsidRPr="0008003A">
        <w:rPr>
          <w:i/>
          <w:sz w:val="28"/>
          <w:szCs w:val="28"/>
        </w:rPr>
        <w:t>Отсутствие раздельного платежного средства</w:t>
      </w:r>
      <w:r w:rsidRPr="0008003A">
        <w:rPr>
          <w:sz w:val="28"/>
          <w:szCs w:val="28"/>
        </w:rPr>
        <w:t xml:space="preserve"> (валютный союз). Страна становиться членом валютного, или денежного союза, где все участники объединения используют одно законное платежное средство. Как и в случае с официальной долларизацией, власти теряют денежно-кредитный суверенитет</w:t>
      </w:r>
    </w:p>
    <w:p w:rsidR="0008003A" w:rsidRPr="0008003A" w:rsidRDefault="0008003A" w:rsidP="0008003A">
      <w:pPr>
        <w:spacing w:line="360" w:lineRule="auto"/>
        <w:ind w:firstLine="709"/>
        <w:jc w:val="both"/>
        <w:rPr>
          <w:sz w:val="28"/>
          <w:szCs w:val="28"/>
        </w:rPr>
      </w:pPr>
      <w:r w:rsidRPr="0008003A">
        <w:rPr>
          <w:sz w:val="28"/>
          <w:szCs w:val="28"/>
        </w:rPr>
        <w:t>Страны еврозоны: Австрия, Бельгия, Финляндия, Франция, Германия, Греция, Ирландия, Италия, Люксембург, Нидерланды, Португалия, Испания.</w:t>
      </w:r>
    </w:p>
    <w:p w:rsidR="0008003A" w:rsidRPr="0008003A" w:rsidRDefault="0008003A" w:rsidP="0008003A">
      <w:pPr>
        <w:numPr>
          <w:ilvl w:val="0"/>
          <w:numId w:val="22"/>
        </w:numPr>
        <w:spacing w:line="360" w:lineRule="auto"/>
        <w:ind w:left="0" w:firstLine="709"/>
        <w:jc w:val="both"/>
        <w:rPr>
          <w:sz w:val="28"/>
          <w:szCs w:val="28"/>
        </w:rPr>
      </w:pPr>
      <w:r w:rsidRPr="0008003A">
        <w:rPr>
          <w:i/>
          <w:sz w:val="28"/>
          <w:szCs w:val="28"/>
        </w:rPr>
        <w:t>Валютное правление</w:t>
      </w:r>
      <w:r w:rsidRPr="0008003A">
        <w:rPr>
          <w:sz w:val="28"/>
          <w:szCs w:val="28"/>
        </w:rPr>
        <w:t xml:space="preserve">. Денежные власти принимают на себя обязательство обмена национальной валюты на иностранную валюту по фиксированному курсу, которое закрепляется на законодательном уроне. Денежная база полностью обеспечивается золотовалютными резервами, а центральный банк теряет функции денежно-кредитного регулятора и кредитора последней инстанции. </w:t>
      </w:r>
    </w:p>
    <w:p w:rsidR="0008003A" w:rsidRPr="0008003A" w:rsidRDefault="0008003A" w:rsidP="0008003A">
      <w:pPr>
        <w:spacing w:line="360" w:lineRule="auto"/>
        <w:ind w:firstLine="709"/>
        <w:jc w:val="both"/>
        <w:rPr>
          <w:sz w:val="28"/>
          <w:szCs w:val="28"/>
        </w:rPr>
      </w:pPr>
      <w:r w:rsidRPr="0008003A">
        <w:rPr>
          <w:sz w:val="28"/>
          <w:szCs w:val="28"/>
        </w:rPr>
        <w:t>Страны: Босния и Герцеговина, Бруней-Даруссалам, Болгария, Гонконг (Китай), Джибути, Эстония, Литва.</w:t>
      </w:r>
    </w:p>
    <w:p w:rsidR="0008003A" w:rsidRPr="0008003A" w:rsidRDefault="0008003A" w:rsidP="0008003A">
      <w:pPr>
        <w:numPr>
          <w:ilvl w:val="0"/>
          <w:numId w:val="22"/>
        </w:numPr>
        <w:spacing w:line="360" w:lineRule="auto"/>
        <w:ind w:left="0" w:firstLine="709"/>
        <w:jc w:val="both"/>
        <w:rPr>
          <w:sz w:val="28"/>
          <w:szCs w:val="28"/>
        </w:rPr>
      </w:pPr>
      <w:r w:rsidRPr="0008003A">
        <w:rPr>
          <w:i/>
          <w:sz w:val="28"/>
          <w:szCs w:val="28"/>
        </w:rPr>
        <w:t>Традиционная фиксация к якорной валюте или валютному композиту</w:t>
      </w:r>
      <w:r w:rsidRPr="0008003A">
        <w:rPr>
          <w:sz w:val="28"/>
          <w:szCs w:val="28"/>
        </w:rPr>
        <w:t xml:space="preserve">. Страна формально или неофициально привязывает свою валюту к валюте другой страны или к корзине валют. Корзина состоит из валют главных внешнеторговых или финансовых партнеров, веса в ней задаются исходя из географического распределения торговли товарами и услугами, а также движением капитала. Валютный композит может быть стандартизирован, если якорем выступает </w:t>
      </w:r>
      <w:r w:rsidRPr="0008003A">
        <w:rPr>
          <w:sz w:val="28"/>
          <w:szCs w:val="28"/>
          <w:lang w:val="en-US"/>
        </w:rPr>
        <w:t>SDR</w:t>
      </w:r>
      <w:r w:rsidRPr="0008003A">
        <w:rPr>
          <w:sz w:val="28"/>
          <w:szCs w:val="28"/>
        </w:rPr>
        <w:t xml:space="preserve">. Валютный курс колеблется в рамках узкого диапазона  в ±1% от центрального паритета, или же разница между максимальным и минимальным значениями курса не должна превышать 2% в течении двух месяцев. </w:t>
      </w:r>
    </w:p>
    <w:p w:rsidR="0008003A" w:rsidRPr="0008003A" w:rsidRDefault="0008003A" w:rsidP="0008003A">
      <w:pPr>
        <w:spacing w:line="360" w:lineRule="auto"/>
        <w:ind w:firstLine="709"/>
        <w:jc w:val="both"/>
        <w:rPr>
          <w:sz w:val="28"/>
          <w:szCs w:val="28"/>
        </w:rPr>
      </w:pPr>
      <w:r w:rsidRPr="0008003A">
        <w:rPr>
          <w:sz w:val="28"/>
          <w:szCs w:val="28"/>
        </w:rPr>
        <w:t>Страны, фиксирующие курсы к корзине: Ботсвана, Фиджи, Латвия, Ливия, Мальта, Марокко, Острова Самоа, Вануату.</w:t>
      </w:r>
    </w:p>
    <w:p w:rsidR="0008003A" w:rsidRPr="0008003A" w:rsidRDefault="0008003A" w:rsidP="0008003A">
      <w:pPr>
        <w:numPr>
          <w:ilvl w:val="0"/>
          <w:numId w:val="22"/>
        </w:numPr>
        <w:spacing w:line="360" w:lineRule="auto"/>
        <w:ind w:left="0" w:firstLine="709"/>
        <w:jc w:val="both"/>
        <w:rPr>
          <w:sz w:val="28"/>
          <w:szCs w:val="28"/>
        </w:rPr>
      </w:pPr>
      <w:r w:rsidRPr="0008003A">
        <w:rPr>
          <w:i/>
          <w:sz w:val="28"/>
          <w:szCs w:val="28"/>
        </w:rPr>
        <w:t>Ползущая привязка</w:t>
      </w:r>
      <w:r w:rsidRPr="0008003A">
        <w:rPr>
          <w:sz w:val="28"/>
          <w:szCs w:val="28"/>
        </w:rPr>
        <w:t xml:space="preserve">. Валютный курс периодически корректируется на заданную величину по отношению к якорной валюте или корзине валют. Ползущая привязка определяется как запаздывающаяся, девальвация компенсирует накопленный дифференциал количественного индикатора, или как опережающая, если девальвация соответствует прогнозному дифференциалу. </w:t>
      </w:r>
    </w:p>
    <w:p w:rsidR="0008003A" w:rsidRPr="0008003A" w:rsidRDefault="0008003A" w:rsidP="0008003A">
      <w:pPr>
        <w:spacing w:line="360" w:lineRule="auto"/>
        <w:ind w:firstLine="709"/>
        <w:jc w:val="both"/>
        <w:rPr>
          <w:sz w:val="28"/>
          <w:szCs w:val="28"/>
        </w:rPr>
      </w:pPr>
      <w:r w:rsidRPr="0008003A">
        <w:rPr>
          <w:sz w:val="28"/>
          <w:szCs w:val="28"/>
        </w:rPr>
        <w:t>Страны: Боливия, Коста-Рика, Гондурас, Накарагуа, Соломоновы острова, Тунис.</w:t>
      </w:r>
    </w:p>
    <w:p w:rsidR="0008003A" w:rsidRPr="0008003A" w:rsidRDefault="0008003A" w:rsidP="0008003A">
      <w:pPr>
        <w:numPr>
          <w:ilvl w:val="0"/>
          <w:numId w:val="22"/>
        </w:numPr>
        <w:spacing w:line="360" w:lineRule="auto"/>
        <w:ind w:left="0" w:firstLine="709"/>
        <w:jc w:val="both"/>
        <w:rPr>
          <w:sz w:val="28"/>
          <w:szCs w:val="28"/>
        </w:rPr>
      </w:pPr>
      <w:r w:rsidRPr="0008003A">
        <w:rPr>
          <w:i/>
          <w:sz w:val="28"/>
          <w:szCs w:val="28"/>
        </w:rPr>
        <w:t>Фиксация в рамках горизонтального коридора</w:t>
      </w:r>
      <w:r w:rsidRPr="0008003A">
        <w:rPr>
          <w:sz w:val="28"/>
          <w:szCs w:val="28"/>
        </w:rPr>
        <w:t xml:space="preserve">. Валютный курс свободно колеблется в заданном диапазоне значений, который определяется в ±1% от формального или неофициального паритета. </w:t>
      </w:r>
    </w:p>
    <w:p w:rsidR="0008003A" w:rsidRPr="0008003A" w:rsidRDefault="0008003A" w:rsidP="0008003A">
      <w:pPr>
        <w:spacing w:line="360" w:lineRule="auto"/>
        <w:ind w:firstLine="709"/>
        <w:jc w:val="both"/>
        <w:rPr>
          <w:sz w:val="28"/>
          <w:szCs w:val="28"/>
        </w:rPr>
      </w:pPr>
      <w:r w:rsidRPr="0008003A">
        <w:rPr>
          <w:sz w:val="28"/>
          <w:szCs w:val="28"/>
        </w:rPr>
        <w:t>Страны: Дания, Словения, Кипр, Венгрия, Тонга.</w:t>
      </w:r>
    </w:p>
    <w:p w:rsidR="0008003A" w:rsidRPr="0008003A" w:rsidRDefault="0008003A" w:rsidP="0008003A">
      <w:pPr>
        <w:numPr>
          <w:ilvl w:val="0"/>
          <w:numId w:val="22"/>
        </w:numPr>
        <w:spacing w:line="360" w:lineRule="auto"/>
        <w:ind w:left="0" w:firstLine="709"/>
        <w:jc w:val="both"/>
        <w:rPr>
          <w:sz w:val="28"/>
          <w:szCs w:val="28"/>
        </w:rPr>
      </w:pPr>
      <w:r w:rsidRPr="0008003A">
        <w:rPr>
          <w:i/>
          <w:sz w:val="28"/>
          <w:szCs w:val="28"/>
        </w:rPr>
        <w:t>Фиксация в рамках наклонного (ползущего) коридора</w:t>
      </w:r>
      <w:r w:rsidRPr="0008003A">
        <w:rPr>
          <w:sz w:val="28"/>
          <w:szCs w:val="28"/>
        </w:rPr>
        <w:t xml:space="preserve">. Валютный курс осуществляет свободное плавание в пределах ±1% от формального или неофициального центрального паритета, который периодически корректируется. Как и в случае с ползущей привязкой, наклонный коридор может иметь запаздывающий или опережающий характер. </w:t>
      </w:r>
    </w:p>
    <w:p w:rsidR="0008003A" w:rsidRPr="0008003A" w:rsidRDefault="0008003A" w:rsidP="0008003A">
      <w:pPr>
        <w:spacing w:line="360" w:lineRule="auto"/>
        <w:ind w:firstLine="709"/>
        <w:jc w:val="both"/>
        <w:rPr>
          <w:sz w:val="28"/>
          <w:szCs w:val="28"/>
        </w:rPr>
      </w:pPr>
      <w:r w:rsidRPr="0008003A">
        <w:rPr>
          <w:sz w:val="28"/>
          <w:szCs w:val="28"/>
        </w:rPr>
        <w:t>Страны: Беларусь.</w:t>
      </w:r>
    </w:p>
    <w:p w:rsidR="0008003A" w:rsidRPr="0008003A" w:rsidRDefault="0008003A" w:rsidP="0008003A">
      <w:pPr>
        <w:numPr>
          <w:ilvl w:val="0"/>
          <w:numId w:val="22"/>
        </w:numPr>
        <w:spacing w:line="360" w:lineRule="auto"/>
        <w:ind w:left="0" w:firstLine="709"/>
        <w:jc w:val="both"/>
        <w:rPr>
          <w:sz w:val="28"/>
          <w:szCs w:val="28"/>
        </w:rPr>
      </w:pPr>
      <w:r w:rsidRPr="0008003A">
        <w:rPr>
          <w:i/>
          <w:sz w:val="28"/>
          <w:szCs w:val="28"/>
        </w:rPr>
        <w:t>Жестко управляемое плавание</w:t>
      </w:r>
      <w:r w:rsidRPr="0008003A">
        <w:rPr>
          <w:sz w:val="28"/>
          <w:szCs w:val="28"/>
        </w:rPr>
        <w:t xml:space="preserve"> без предопределенного диапазона колебаний. Денежные власти с помощью прямых или косвенных интервенций удерживают валютный курс возле долгосрочного тренда без предустановленного диапазона колебаний или без заданного целевого валютного  курса. Направление и частота коррекции валютного курса определяются позицией платежного баланса страны, объемом золотовалютных резервов, конъюнктурой валютного рынка и т. д. Интенсивность и эффективность валютных интервенций характеризуют степень жесткости управления валютным курсом. </w:t>
      </w:r>
    </w:p>
    <w:p w:rsidR="0008003A" w:rsidRPr="0008003A" w:rsidRDefault="0008003A" w:rsidP="0008003A">
      <w:pPr>
        <w:spacing w:line="360" w:lineRule="auto"/>
        <w:ind w:firstLine="709"/>
        <w:jc w:val="both"/>
        <w:rPr>
          <w:sz w:val="28"/>
          <w:szCs w:val="28"/>
        </w:rPr>
      </w:pPr>
      <w:r w:rsidRPr="0008003A">
        <w:rPr>
          <w:sz w:val="28"/>
          <w:szCs w:val="28"/>
        </w:rPr>
        <w:t>Страны: Бангладеш, Камбоджа, Египет, Гана, Гайана, Индонезия, Иран, Ямайка, остров Маврикий, Молдова, Судан, Суринам, Замбия и другие. Согласно классификации МВФ Россия относится к странам с управляемым плаванием без предопределенного диапазона колебаний.</w:t>
      </w:r>
    </w:p>
    <w:p w:rsidR="0008003A" w:rsidRPr="0008003A" w:rsidRDefault="0008003A" w:rsidP="0008003A">
      <w:pPr>
        <w:numPr>
          <w:ilvl w:val="0"/>
          <w:numId w:val="22"/>
        </w:numPr>
        <w:spacing w:line="360" w:lineRule="auto"/>
        <w:ind w:left="0" w:firstLine="709"/>
        <w:jc w:val="both"/>
        <w:rPr>
          <w:sz w:val="28"/>
          <w:szCs w:val="28"/>
        </w:rPr>
      </w:pPr>
      <w:r w:rsidRPr="0008003A">
        <w:rPr>
          <w:i/>
          <w:sz w:val="28"/>
          <w:szCs w:val="28"/>
        </w:rPr>
        <w:t>Независимое плавание</w:t>
      </w:r>
      <w:r w:rsidRPr="0008003A">
        <w:rPr>
          <w:sz w:val="28"/>
          <w:szCs w:val="28"/>
        </w:rPr>
        <w:t>. Валютный курс определяется рынком самостоятельно, исходя из соотношения спроса и предложения. Если валютные интервенции проводятся, то они направлены на сглаживание и предотвращение колебаний валютного курса, не соответствующих фундаментальным макроэкономическим факторам.</w:t>
      </w:r>
    </w:p>
    <w:p w:rsidR="0008003A" w:rsidRPr="0008003A" w:rsidRDefault="00D34B90" w:rsidP="0008003A">
      <w:pPr>
        <w:spacing w:line="360" w:lineRule="auto"/>
        <w:ind w:firstLine="709"/>
        <w:jc w:val="both"/>
        <w:rPr>
          <w:sz w:val="28"/>
          <w:szCs w:val="28"/>
        </w:rPr>
      </w:pPr>
      <w:r>
        <w:rPr>
          <w:sz w:val="28"/>
          <w:szCs w:val="28"/>
        </w:rPr>
        <w:t xml:space="preserve">Страны: </w:t>
      </w:r>
      <w:r w:rsidR="0008003A" w:rsidRPr="0008003A">
        <w:rPr>
          <w:sz w:val="28"/>
          <w:szCs w:val="28"/>
        </w:rPr>
        <w:t>Малави, Сьерра-Леоне, Шри-Ланка, Уругвай, Йемен, Австралия, Бразилия, Канада, Чили, Колумбия, Исландия, Израиль, Южная Корея, Мексика, Новая Зеландия, Норвегия, Филиппины, Польша, ЮАР, Швеция, Турция, Албания, Армения, Конго, Мадагаскар, Танзания, Уганда, Япония, Либерия, Сомали, Швейцария, США.</w:t>
      </w:r>
    </w:p>
    <w:p w:rsidR="0008003A" w:rsidRPr="0008003A" w:rsidRDefault="0008003A" w:rsidP="0008003A">
      <w:pPr>
        <w:spacing w:line="360" w:lineRule="auto"/>
        <w:ind w:firstLine="709"/>
        <w:jc w:val="center"/>
        <w:rPr>
          <w:sz w:val="28"/>
          <w:szCs w:val="28"/>
        </w:rPr>
      </w:pPr>
      <w:r w:rsidRPr="0008003A">
        <w:rPr>
          <w:sz w:val="28"/>
          <w:szCs w:val="28"/>
        </w:rPr>
        <w:t>История режимов валютного курса в свете современной классификации</w:t>
      </w:r>
    </w:p>
    <w:p w:rsidR="0008003A" w:rsidRPr="0008003A" w:rsidRDefault="0008003A" w:rsidP="0008003A">
      <w:pPr>
        <w:spacing w:line="360" w:lineRule="auto"/>
        <w:ind w:firstLine="709"/>
        <w:jc w:val="both"/>
        <w:rPr>
          <w:sz w:val="28"/>
          <w:szCs w:val="28"/>
        </w:rPr>
      </w:pPr>
      <w:r w:rsidRPr="0008003A">
        <w:rPr>
          <w:sz w:val="28"/>
          <w:szCs w:val="28"/>
        </w:rPr>
        <w:t>Оценка истории развития режимов валютного курса с позиции обновленной классификации МВФ дает неожиданные результаты. Как оказалось, множественные валютные курсы и «черные» валютные рынки до сих пор имеют широкое распространение. В послевоенный период двойные период двойные валютные курсы существовали почти во всех промышленно развитых странах, не говоря уже о 45% всех стран мира официально установили двойные валютные курсы. Практика множественности валютных курсов продержалась вплоть до 1990-х гг. В Великобритании множественные курсы просуществовали до 1970-х гг., в Италии – до 1980-х гг., а в Бельгии и Люксембурге – даже до 1990- х гг.,  когда начался процесс перехода на евро. Среди стран с развивающимися рынками доля государств с двойными курсами постепенно снизилась с 32% в 1980-х гг. до 20% в 1990 –х.</w:t>
      </w:r>
    </w:p>
    <w:p w:rsidR="0008003A" w:rsidRPr="0008003A" w:rsidRDefault="0008003A" w:rsidP="0008003A">
      <w:pPr>
        <w:spacing w:line="360" w:lineRule="auto"/>
        <w:ind w:firstLine="709"/>
        <w:jc w:val="both"/>
        <w:rPr>
          <w:sz w:val="28"/>
          <w:szCs w:val="28"/>
        </w:rPr>
      </w:pPr>
      <w:r w:rsidRPr="0008003A">
        <w:rPr>
          <w:sz w:val="28"/>
          <w:szCs w:val="28"/>
        </w:rPr>
        <w:t xml:space="preserve">  Если принять  во внимание широкое распространение параллельных валютных рынков, то выясняется, что в период Бреттон-Вудской системы плавающие курсы не были такой уж редкостью. Режимы валютного курса около 45% стран в 1970-х гг. можно скорее охарактеризовать не как фиксацию, а как управляемое или даже независимое плавание. Некоторая часть внешнеэкономических сделок проводилась на основе официального фиксированного курса, однако для остальных операций ориентиром  служил валютный курс  «черного» рынка, который постепенно снижался. В 1980-1990- х гг. тенденция изменилась: под вывеской формального плавания денежные власти удерживали курс в узком диапазоне колебаний, нередко даже в более узком, чем  в период Бреттон-Вудской системы. Наибольшей популярностью среди всех стран мира в 1970-2001 гг. пользовались режимы ползущей привязки и узкого наклонного коридора. В последние десятилетия </w:t>
      </w:r>
      <w:r w:rsidRPr="0008003A">
        <w:rPr>
          <w:sz w:val="28"/>
          <w:szCs w:val="28"/>
          <w:lang w:val="en-US"/>
        </w:rPr>
        <w:t>XX</w:t>
      </w:r>
      <w:r w:rsidRPr="0008003A">
        <w:rPr>
          <w:sz w:val="28"/>
          <w:szCs w:val="28"/>
        </w:rPr>
        <w:t xml:space="preserve"> века ползущей привязки придерживались 36%, а наклонного коридора – 42% стран. Режимы валютного курса значительной части стран (12,5%) вообще трудно классифицировать. Условно их режимы можно обозначить как «свободное падение» - инфляция превышала 40% в год, и денежные власти отказывались от каких-либо обязательств по отношению к валютному курсу. В 1990-х гг. свободное падение наблюдалось в 41% стан с переходной экономикой, включая Россию (таблица 4.3).</w:t>
      </w:r>
    </w:p>
    <w:p w:rsidR="00D34B90" w:rsidRDefault="00D34B90" w:rsidP="0008003A">
      <w:pPr>
        <w:spacing w:line="360" w:lineRule="auto"/>
        <w:ind w:firstLine="709"/>
        <w:jc w:val="both"/>
        <w:rPr>
          <w:sz w:val="28"/>
          <w:szCs w:val="28"/>
        </w:rPr>
      </w:pPr>
    </w:p>
    <w:p w:rsidR="0008003A" w:rsidRPr="0008003A" w:rsidRDefault="0008003A" w:rsidP="0008003A">
      <w:pPr>
        <w:spacing w:line="360" w:lineRule="auto"/>
        <w:ind w:firstLine="709"/>
        <w:jc w:val="both"/>
        <w:rPr>
          <w:sz w:val="28"/>
          <w:szCs w:val="28"/>
        </w:rPr>
      </w:pPr>
      <w:r w:rsidRPr="0008003A">
        <w:rPr>
          <w:sz w:val="28"/>
          <w:szCs w:val="28"/>
        </w:rPr>
        <w:t>Таблица  4.3 -  Эволюция режимов валютного курса в 1990 –х гг., % от числа стран-членов МВФ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080"/>
        <w:gridCol w:w="1080"/>
        <w:gridCol w:w="1080"/>
        <w:gridCol w:w="900"/>
        <w:gridCol w:w="900"/>
      </w:tblGrid>
      <w:tr w:rsidR="0008003A" w:rsidRPr="0008003A">
        <w:tc>
          <w:tcPr>
            <w:tcW w:w="4608" w:type="dxa"/>
          </w:tcPr>
          <w:p w:rsidR="0008003A" w:rsidRPr="00D34B90" w:rsidRDefault="0008003A" w:rsidP="00D34B90">
            <w:pPr>
              <w:spacing w:line="360" w:lineRule="auto"/>
              <w:rPr>
                <w:sz w:val="20"/>
                <w:szCs w:val="20"/>
              </w:rPr>
            </w:pPr>
            <w:r w:rsidRPr="00D34B90">
              <w:rPr>
                <w:sz w:val="20"/>
                <w:szCs w:val="20"/>
              </w:rPr>
              <w:t xml:space="preserve">Режимы валютного курса </w:t>
            </w:r>
          </w:p>
        </w:tc>
        <w:tc>
          <w:tcPr>
            <w:tcW w:w="1080" w:type="dxa"/>
          </w:tcPr>
          <w:p w:rsidR="0008003A" w:rsidRPr="00D34B90" w:rsidRDefault="0008003A" w:rsidP="00D34B90">
            <w:pPr>
              <w:spacing w:line="360" w:lineRule="auto"/>
              <w:rPr>
                <w:sz w:val="20"/>
                <w:szCs w:val="20"/>
              </w:rPr>
            </w:pPr>
            <w:r w:rsidRPr="00D34B90">
              <w:rPr>
                <w:sz w:val="20"/>
                <w:szCs w:val="20"/>
              </w:rPr>
              <w:t>1991</w:t>
            </w:r>
          </w:p>
        </w:tc>
        <w:tc>
          <w:tcPr>
            <w:tcW w:w="1080" w:type="dxa"/>
          </w:tcPr>
          <w:p w:rsidR="0008003A" w:rsidRPr="00D34B90" w:rsidRDefault="0008003A" w:rsidP="00D34B90">
            <w:pPr>
              <w:spacing w:line="360" w:lineRule="auto"/>
              <w:rPr>
                <w:sz w:val="20"/>
                <w:szCs w:val="20"/>
              </w:rPr>
            </w:pPr>
            <w:r w:rsidRPr="00D34B90">
              <w:rPr>
                <w:sz w:val="20"/>
                <w:szCs w:val="20"/>
              </w:rPr>
              <w:t>1993</w:t>
            </w:r>
          </w:p>
        </w:tc>
        <w:tc>
          <w:tcPr>
            <w:tcW w:w="1080" w:type="dxa"/>
          </w:tcPr>
          <w:p w:rsidR="0008003A" w:rsidRPr="00D34B90" w:rsidRDefault="0008003A" w:rsidP="00D34B90">
            <w:pPr>
              <w:spacing w:line="360" w:lineRule="auto"/>
              <w:rPr>
                <w:sz w:val="20"/>
                <w:szCs w:val="20"/>
              </w:rPr>
            </w:pPr>
            <w:r w:rsidRPr="00D34B90">
              <w:rPr>
                <w:sz w:val="20"/>
                <w:szCs w:val="20"/>
              </w:rPr>
              <w:t>1996</w:t>
            </w:r>
          </w:p>
        </w:tc>
        <w:tc>
          <w:tcPr>
            <w:tcW w:w="900" w:type="dxa"/>
          </w:tcPr>
          <w:p w:rsidR="0008003A" w:rsidRPr="00D34B90" w:rsidRDefault="0008003A" w:rsidP="00D34B90">
            <w:pPr>
              <w:spacing w:line="360" w:lineRule="auto"/>
              <w:rPr>
                <w:sz w:val="20"/>
                <w:szCs w:val="20"/>
              </w:rPr>
            </w:pPr>
            <w:r w:rsidRPr="00D34B90">
              <w:rPr>
                <w:sz w:val="20"/>
                <w:szCs w:val="20"/>
              </w:rPr>
              <w:t>1999</w:t>
            </w:r>
          </w:p>
        </w:tc>
        <w:tc>
          <w:tcPr>
            <w:tcW w:w="900" w:type="dxa"/>
          </w:tcPr>
          <w:p w:rsidR="0008003A" w:rsidRPr="00D34B90" w:rsidRDefault="0008003A" w:rsidP="00D34B90">
            <w:pPr>
              <w:spacing w:line="360" w:lineRule="auto"/>
              <w:rPr>
                <w:sz w:val="20"/>
                <w:szCs w:val="20"/>
              </w:rPr>
            </w:pPr>
            <w:r w:rsidRPr="00D34B90">
              <w:rPr>
                <w:sz w:val="20"/>
                <w:szCs w:val="20"/>
              </w:rPr>
              <w:t>2001</w:t>
            </w:r>
          </w:p>
        </w:tc>
      </w:tr>
      <w:tr w:rsidR="0008003A" w:rsidRPr="0008003A">
        <w:tc>
          <w:tcPr>
            <w:tcW w:w="9648" w:type="dxa"/>
            <w:gridSpan w:val="6"/>
          </w:tcPr>
          <w:p w:rsidR="0008003A" w:rsidRPr="00D34B90" w:rsidRDefault="0008003A" w:rsidP="00D34B90">
            <w:pPr>
              <w:spacing w:line="360" w:lineRule="auto"/>
              <w:rPr>
                <w:sz w:val="20"/>
                <w:szCs w:val="20"/>
              </w:rPr>
            </w:pPr>
            <w:r w:rsidRPr="00D34B90">
              <w:rPr>
                <w:sz w:val="20"/>
                <w:szCs w:val="20"/>
              </w:rPr>
              <w:t>Формальный режим валютного курса</w:t>
            </w:r>
          </w:p>
        </w:tc>
      </w:tr>
      <w:tr w:rsidR="0008003A" w:rsidRPr="0008003A">
        <w:tc>
          <w:tcPr>
            <w:tcW w:w="4608" w:type="dxa"/>
          </w:tcPr>
          <w:p w:rsidR="0008003A" w:rsidRPr="00D34B90" w:rsidRDefault="0008003A" w:rsidP="00D34B90">
            <w:pPr>
              <w:spacing w:line="360" w:lineRule="auto"/>
              <w:rPr>
                <w:sz w:val="20"/>
                <w:szCs w:val="20"/>
              </w:rPr>
            </w:pPr>
            <w:r w:rsidRPr="00D34B90">
              <w:rPr>
                <w:sz w:val="20"/>
                <w:szCs w:val="20"/>
              </w:rPr>
              <w:t>Фиксированный курс</w:t>
            </w:r>
          </w:p>
        </w:tc>
        <w:tc>
          <w:tcPr>
            <w:tcW w:w="1080" w:type="dxa"/>
          </w:tcPr>
          <w:p w:rsidR="0008003A" w:rsidRPr="00D34B90" w:rsidRDefault="0008003A" w:rsidP="00D34B90">
            <w:pPr>
              <w:spacing w:line="360" w:lineRule="auto"/>
              <w:rPr>
                <w:sz w:val="20"/>
                <w:szCs w:val="20"/>
              </w:rPr>
            </w:pPr>
            <w:r w:rsidRPr="00D34B90">
              <w:rPr>
                <w:sz w:val="20"/>
                <w:szCs w:val="20"/>
              </w:rPr>
              <w:t>61,3</w:t>
            </w:r>
          </w:p>
        </w:tc>
        <w:tc>
          <w:tcPr>
            <w:tcW w:w="1080" w:type="dxa"/>
          </w:tcPr>
          <w:p w:rsidR="0008003A" w:rsidRPr="00D34B90" w:rsidRDefault="0008003A" w:rsidP="00D34B90">
            <w:pPr>
              <w:spacing w:line="360" w:lineRule="auto"/>
              <w:rPr>
                <w:sz w:val="20"/>
                <w:szCs w:val="20"/>
              </w:rPr>
            </w:pPr>
            <w:r w:rsidRPr="00D34B90">
              <w:rPr>
                <w:sz w:val="20"/>
                <w:szCs w:val="20"/>
              </w:rPr>
              <w:t>49,1</w:t>
            </w:r>
          </w:p>
        </w:tc>
        <w:tc>
          <w:tcPr>
            <w:tcW w:w="1080" w:type="dxa"/>
          </w:tcPr>
          <w:p w:rsidR="0008003A" w:rsidRPr="00D34B90" w:rsidRDefault="0008003A" w:rsidP="00D34B90">
            <w:pPr>
              <w:spacing w:line="360" w:lineRule="auto"/>
              <w:rPr>
                <w:sz w:val="20"/>
                <w:szCs w:val="20"/>
              </w:rPr>
            </w:pPr>
            <w:r w:rsidRPr="00D34B90">
              <w:rPr>
                <w:sz w:val="20"/>
                <w:szCs w:val="20"/>
              </w:rPr>
              <w:t>45,3</w:t>
            </w:r>
          </w:p>
        </w:tc>
        <w:tc>
          <w:tcPr>
            <w:tcW w:w="900" w:type="dxa"/>
          </w:tcPr>
          <w:p w:rsidR="0008003A" w:rsidRPr="00D34B90" w:rsidRDefault="0008003A" w:rsidP="00D34B90">
            <w:pPr>
              <w:spacing w:line="360" w:lineRule="auto"/>
              <w:rPr>
                <w:sz w:val="20"/>
                <w:szCs w:val="20"/>
              </w:rPr>
            </w:pPr>
          </w:p>
        </w:tc>
        <w:tc>
          <w:tcPr>
            <w:tcW w:w="900" w:type="dxa"/>
          </w:tcPr>
          <w:p w:rsidR="0008003A" w:rsidRPr="00D34B90" w:rsidRDefault="0008003A" w:rsidP="00D34B90">
            <w:pPr>
              <w:spacing w:line="360" w:lineRule="auto"/>
              <w:rPr>
                <w:sz w:val="20"/>
                <w:szCs w:val="20"/>
              </w:rPr>
            </w:pPr>
          </w:p>
        </w:tc>
      </w:tr>
      <w:tr w:rsidR="0008003A" w:rsidRPr="0008003A">
        <w:tc>
          <w:tcPr>
            <w:tcW w:w="4608" w:type="dxa"/>
          </w:tcPr>
          <w:p w:rsidR="0008003A" w:rsidRPr="00D34B90" w:rsidRDefault="0008003A" w:rsidP="00D34B90">
            <w:pPr>
              <w:spacing w:line="360" w:lineRule="auto"/>
              <w:rPr>
                <w:sz w:val="20"/>
                <w:szCs w:val="20"/>
              </w:rPr>
            </w:pPr>
            <w:r w:rsidRPr="00D34B90">
              <w:rPr>
                <w:sz w:val="20"/>
                <w:szCs w:val="20"/>
              </w:rPr>
              <w:t xml:space="preserve"> в т. ч. ограниченно гибкий </w:t>
            </w:r>
          </w:p>
        </w:tc>
        <w:tc>
          <w:tcPr>
            <w:tcW w:w="1080" w:type="dxa"/>
          </w:tcPr>
          <w:p w:rsidR="0008003A" w:rsidRPr="00D34B90" w:rsidRDefault="0008003A" w:rsidP="00D34B90">
            <w:pPr>
              <w:spacing w:line="360" w:lineRule="auto"/>
              <w:rPr>
                <w:sz w:val="20"/>
                <w:szCs w:val="20"/>
              </w:rPr>
            </w:pPr>
            <w:r w:rsidRPr="00D34B90">
              <w:rPr>
                <w:sz w:val="20"/>
                <w:szCs w:val="20"/>
              </w:rPr>
              <w:t>9,0</w:t>
            </w:r>
          </w:p>
        </w:tc>
        <w:tc>
          <w:tcPr>
            <w:tcW w:w="1080" w:type="dxa"/>
          </w:tcPr>
          <w:p w:rsidR="0008003A" w:rsidRPr="00D34B90" w:rsidRDefault="0008003A" w:rsidP="00D34B90">
            <w:pPr>
              <w:spacing w:line="360" w:lineRule="auto"/>
              <w:rPr>
                <w:sz w:val="20"/>
                <w:szCs w:val="20"/>
              </w:rPr>
            </w:pPr>
            <w:r w:rsidRPr="00D34B90">
              <w:rPr>
                <w:sz w:val="20"/>
                <w:szCs w:val="20"/>
              </w:rPr>
              <w:t>7,4</w:t>
            </w:r>
          </w:p>
        </w:tc>
        <w:tc>
          <w:tcPr>
            <w:tcW w:w="1080" w:type="dxa"/>
          </w:tcPr>
          <w:p w:rsidR="0008003A" w:rsidRPr="00D34B90" w:rsidRDefault="0008003A" w:rsidP="00D34B90">
            <w:pPr>
              <w:spacing w:line="360" w:lineRule="auto"/>
              <w:rPr>
                <w:sz w:val="20"/>
                <w:szCs w:val="20"/>
              </w:rPr>
            </w:pPr>
            <w:r w:rsidRPr="00D34B90">
              <w:rPr>
                <w:sz w:val="20"/>
                <w:szCs w:val="20"/>
              </w:rPr>
              <w:t>8,8</w:t>
            </w:r>
          </w:p>
        </w:tc>
        <w:tc>
          <w:tcPr>
            <w:tcW w:w="900" w:type="dxa"/>
          </w:tcPr>
          <w:p w:rsidR="0008003A" w:rsidRPr="00D34B90" w:rsidRDefault="0008003A" w:rsidP="00D34B90">
            <w:pPr>
              <w:spacing w:line="360" w:lineRule="auto"/>
              <w:rPr>
                <w:sz w:val="20"/>
                <w:szCs w:val="20"/>
              </w:rPr>
            </w:pPr>
          </w:p>
        </w:tc>
        <w:tc>
          <w:tcPr>
            <w:tcW w:w="900" w:type="dxa"/>
          </w:tcPr>
          <w:p w:rsidR="0008003A" w:rsidRPr="00D34B90" w:rsidRDefault="0008003A" w:rsidP="00D34B90">
            <w:pPr>
              <w:spacing w:line="360" w:lineRule="auto"/>
              <w:rPr>
                <w:sz w:val="20"/>
                <w:szCs w:val="20"/>
              </w:rPr>
            </w:pPr>
          </w:p>
        </w:tc>
      </w:tr>
      <w:tr w:rsidR="0008003A" w:rsidRPr="0008003A">
        <w:tc>
          <w:tcPr>
            <w:tcW w:w="4608" w:type="dxa"/>
          </w:tcPr>
          <w:p w:rsidR="0008003A" w:rsidRPr="00D34B90" w:rsidRDefault="0008003A" w:rsidP="00D34B90">
            <w:pPr>
              <w:spacing w:line="360" w:lineRule="auto"/>
              <w:rPr>
                <w:sz w:val="20"/>
                <w:szCs w:val="20"/>
              </w:rPr>
            </w:pPr>
            <w:r w:rsidRPr="00D34B90">
              <w:rPr>
                <w:sz w:val="20"/>
                <w:szCs w:val="20"/>
              </w:rPr>
              <w:t xml:space="preserve">Плавающий курс </w:t>
            </w:r>
          </w:p>
        </w:tc>
        <w:tc>
          <w:tcPr>
            <w:tcW w:w="1080" w:type="dxa"/>
          </w:tcPr>
          <w:p w:rsidR="0008003A" w:rsidRPr="00D34B90" w:rsidRDefault="0008003A" w:rsidP="00D34B90">
            <w:pPr>
              <w:spacing w:line="360" w:lineRule="auto"/>
              <w:rPr>
                <w:sz w:val="20"/>
                <w:szCs w:val="20"/>
              </w:rPr>
            </w:pPr>
            <w:r w:rsidRPr="00D34B90">
              <w:rPr>
                <w:sz w:val="20"/>
                <w:szCs w:val="20"/>
              </w:rPr>
              <w:t>38,7</w:t>
            </w:r>
          </w:p>
        </w:tc>
        <w:tc>
          <w:tcPr>
            <w:tcW w:w="1080" w:type="dxa"/>
          </w:tcPr>
          <w:p w:rsidR="0008003A" w:rsidRPr="00D34B90" w:rsidRDefault="0008003A" w:rsidP="00D34B90">
            <w:pPr>
              <w:spacing w:line="360" w:lineRule="auto"/>
              <w:rPr>
                <w:sz w:val="20"/>
                <w:szCs w:val="20"/>
              </w:rPr>
            </w:pPr>
            <w:r w:rsidRPr="00D34B90">
              <w:rPr>
                <w:sz w:val="20"/>
                <w:szCs w:val="20"/>
              </w:rPr>
              <w:t>50,9</w:t>
            </w:r>
          </w:p>
        </w:tc>
        <w:tc>
          <w:tcPr>
            <w:tcW w:w="1080" w:type="dxa"/>
          </w:tcPr>
          <w:p w:rsidR="0008003A" w:rsidRPr="00D34B90" w:rsidRDefault="0008003A" w:rsidP="00D34B90">
            <w:pPr>
              <w:spacing w:line="360" w:lineRule="auto"/>
              <w:rPr>
                <w:sz w:val="20"/>
                <w:szCs w:val="20"/>
              </w:rPr>
            </w:pPr>
            <w:r w:rsidRPr="00D34B90">
              <w:rPr>
                <w:sz w:val="20"/>
                <w:szCs w:val="20"/>
              </w:rPr>
              <w:t>54,7</w:t>
            </w:r>
          </w:p>
        </w:tc>
        <w:tc>
          <w:tcPr>
            <w:tcW w:w="900" w:type="dxa"/>
          </w:tcPr>
          <w:p w:rsidR="0008003A" w:rsidRPr="00D34B90" w:rsidRDefault="0008003A" w:rsidP="00D34B90">
            <w:pPr>
              <w:spacing w:line="360" w:lineRule="auto"/>
              <w:rPr>
                <w:sz w:val="20"/>
                <w:szCs w:val="20"/>
              </w:rPr>
            </w:pPr>
          </w:p>
        </w:tc>
        <w:tc>
          <w:tcPr>
            <w:tcW w:w="900" w:type="dxa"/>
          </w:tcPr>
          <w:p w:rsidR="0008003A" w:rsidRPr="00D34B90" w:rsidRDefault="0008003A" w:rsidP="00D34B90">
            <w:pPr>
              <w:spacing w:line="360" w:lineRule="auto"/>
              <w:rPr>
                <w:sz w:val="20"/>
                <w:szCs w:val="20"/>
              </w:rPr>
            </w:pPr>
          </w:p>
        </w:tc>
      </w:tr>
      <w:tr w:rsidR="0008003A" w:rsidRPr="0008003A">
        <w:tc>
          <w:tcPr>
            <w:tcW w:w="4608" w:type="dxa"/>
          </w:tcPr>
          <w:p w:rsidR="0008003A" w:rsidRPr="00D34B90" w:rsidRDefault="0008003A" w:rsidP="00D34B90">
            <w:pPr>
              <w:spacing w:line="360" w:lineRule="auto"/>
              <w:rPr>
                <w:sz w:val="20"/>
                <w:szCs w:val="20"/>
              </w:rPr>
            </w:pPr>
            <w:r w:rsidRPr="00D34B90">
              <w:rPr>
                <w:sz w:val="20"/>
                <w:szCs w:val="20"/>
              </w:rPr>
              <w:t>Независимое плавание</w:t>
            </w:r>
          </w:p>
        </w:tc>
        <w:tc>
          <w:tcPr>
            <w:tcW w:w="1080" w:type="dxa"/>
          </w:tcPr>
          <w:p w:rsidR="0008003A" w:rsidRPr="00D34B90" w:rsidRDefault="0008003A" w:rsidP="00D34B90">
            <w:pPr>
              <w:spacing w:line="360" w:lineRule="auto"/>
              <w:rPr>
                <w:sz w:val="20"/>
                <w:szCs w:val="20"/>
              </w:rPr>
            </w:pPr>
            <w:r w:rsidRPr="00D34B90">
              <w:rPr>
                <w:sz w:val="20"/>
                <w:szCs w:val="20"/>
              </w:rPr>
              <w:t>18,1</w:t>
            </w:r>
          </w:p>
        </w:tc>
        <w:tc>
          <w:tcPr>
            <w:tcW w:w="1080" w:type="dxa"/>
          </w:tcPr>
          <w:p w:rsidR="0008003A" w:rsidRPr="00D34B90" w:rsidRDefault="0008003A" w:rsidP="00D34B90">
            <w:pPr>
              <w:spacing w:line="360" w:lineRule="auto"/>
              <w:rPr>
                <w:sz w:val="20"/>
                <w:szCs w:val="20"/>
              </w:rPr>
            </w:pPr>
            <w:r w:rsidRPr="00D34B90">
              <w:rPr>
                <w:sz w:val="20"/>
                <w:szCs w:val="20"/>
              </w:rPr>
              <w:t>32,0</w:t>
            </w:r>
          </w:p>
        </w:tc>
        <w:tc>
          <w:tcPr>
            <w:tcW w:w="1080" w:type="dxa"/>
          </w:tcPr>
          <w:p w:rsidR="0008003A" w:rsidRPr="00D34B90" w:rsidRDefault="0008003A" w:rsidP="00D34B90">
            <w:pPr>
              <w:spacing w:line="360" w:lineRule="auto"/>
              <w:rPr>
                <w:sz w:val="20"/>
                <w:szCs w:val="20"/>
              </w:rPr>
            </w:pPr>
            <w:r w:rsidRPr="00D34B90">
              <w:rPr>
                <w:sz w:val="20"/>
                <w:szCs w:val="20"/>
              </w:rPr>
              <w:t>28.7</w:t>
            </w:r>
          </w:p>
        </w:tc>
        <w:tc>
          <w:tcPr>
            <w:tcW w:w="900" w:type="dxa"/>
          </w:tcPr>
          <w:p w:rsidR="0008003A" w:rsidRPr="00D34B90" w:rsidRDefault="0008003A" w:rsidP="00D34B90">
            <w:pPr>
              <w:spacing w:line="360" w:lineRule="auto"/>
              <w:rPr>
                <w:sz w:val="20"/>
                <w:szCs w:val="20"/>
              </w:rPr>
            </w:pPr>
          </w:p>
        </w:tc>
        <w:tc>
          <w:tcPr>
            <w:tcW w:w="900" w:type="dxa"/>
          </w:tcPr>
          <w:p w:rsidR="0008003A" w:rsidRPr="00D34B90" w:rsidRDefault="0008003A" w:rsidP="00D34B90">
            <w:pPr>
              <w:spacing w:line="360" w:lineRule="auto"/>
              <w:rPr>
                <w:sz w:val="20"/>
                <w:szCs w:val="20"/>
              </w:rPr>
            </w:pPr>
          </w:p>
        </w:tc>
      </w:tr>
      <w:tr w:rsidR="0008003A" w:rsidRPr="0008003A">
        <w:tc>
          <w:tcPr>
            <w:tcW w:w="4608" w:type="dxa"/>
          </w:tcPr>
          <w:p w:rsidR="0008003A" w:rsidRPr="00D34B90" w:rsidRDefault="0008003A" w:rsidP="00D34B90">
            <w:pPr>
              <w:spacing w:line="360" w:lineRule="auto"/>
              <w:rPr>
                <w:sz w:val="20"/>
                <w:szCs w:val="20"/>
              </w:rPr>
            </w:pPr>
            <w:r w:rsidRPr="00D34B90">
              <w:rPr>
                <w:sz w:val="20"/>
                <w:szCs w:val="20"/>
              </w:rPr>
              <w:t>управляемое плавание</w:t>
            </w:r>
          </w:p>
        </w:tc>
        <w:tc>
          <w:tcPr>
            <w:tcW w:w="1080" w:type="dxa"/>
          </w:tcPr>
          <w:p w:rsidR="0008003A" w:rsidRPr="00D34B90" w:rsidRDefault="0008003A" w:rsidP="00D34B90">
            <w:pPr>
              <w:spacing w:line="360" w:lineRule="auto"/>
              <w:rPr>
                <w:sz w:val="20"/>
                <w:szCs w:val="20"/>
              </w:rPr>
            </w:pPr>
            <w:r w:rsidRPr="00D34B90">
              <w:rPr>
                <w:sz w:val="20"/>
                <w:szCs w:val="20"/>
              </w:rPr>
              <w:t>20,6</w:t>
            </w:r>
          </w:p>
        </w:tc>
        <w:tc>
          <w:tcPr>
            <w:tcW w:w="1080" w:type="dxa"/>
          </w:tcPr>
          <w:p w:rsidR="0008003A" w:rsidRPr="00D34B90" w:rsidRDefault="0008003A" w:rsidP="00D34B90">
            <w:pPr>
              <w:spacing w:line="360" w:lineRule="auto"/>
              <w:rPr>
                <w:sz w:val="20"/>
                <w:szCs w:val="20"/>
              </w:rPr>
            </w:pPr>
            <w:r w:rsidRPr="00D34B90">
              <w:rPr>
                <w:sz w:val="20"/>
                <w:szCs w:val="20"/>
              </w:rPr>
              <w:t>18,9</w:t>
            </w:r>
          </w:p>
        </w:tc>
        <w:tc>
          <w:tcPr>
            <w:tcW w:w="1080" w:type="dxa"/>
          </w:tcPr>
          <w:p w:rsidR="0008003A" w:rsidRPr="00D34B90" w:rsidRDefault="0008003A" w:rsidP="00D34B90">
            <w:pPr>
              <w:spacing w:line="360" w:lineRule="auto"/>
              <w:rPr>
                <w:sz w:val="20"/>
                <w:szCs w:val="20"/>
              </w:rPr>
            </w:pPr>
            <w:r w:rsidRPr="00D34B90">
              <w:rPr>
                <w:sz w:val="20"/>
                <w:szCs w:val="20"/>
              </w:rPr>
              <w:t>26,0</w:t>
            </w:r>
          </w:p>
        </w:tc>
        <w:tc>
          <w:tcPr>
            <w:tcW w:w="900" w:type="dxa"/>
          </w:tcPr>
          <w:p w:rsidR="0008003A" w:rsidRPr="00D34B90" w:rsidRDefault="0008003A" w:rsidP="00D34B90">
            <w:pPr>
              <w:spacing w:line="360" w:lineRule="auto"/>
              <w:rPr>
                <w:sz w:val="20"/>
                <w:szCs w:val="20"/>
              </w:rPr>
            </w:pPr>
          </w:p>
        </w:tc>
        <w:tc>
          <w:tcPr>
            <w:tcW w:w="900" w:type="dxa"/>
          </w:tcPr>
          <w:p w:rsidR="0008003A" w:rsidRPr="00D34B90" w:rsidRDefault="0008003A" w:rsidP="00D34B90">
            <w:pPr>
              <w:spacing w:line="360" w:lineRule="auto"/>
              <w:rPr>
                <w:sz w:val="20"/>
                <w:szCs w:val="20"/>
              </w:rPr>
            </w:pPr>
          </w:p>
        </w:tc>
      </w:tr>
      <w:tr w:rsidR="0008003A" w:rsidRPr="0008003A">
        <w:tc>
          <w:tcPr>
            <w:tcW w:w="9648" w:type="dxa"/>
            <w:gridSpan w:val="6"/>
          </w:tcPr>
          <w:p w:rsidR="0008003A" w:rsidRPr="00D34B90" w:rsidRDefault="0008003A" w:rsidP="00D34B90">
            <w:pPr>
              <w:spacing w:line="360" w:lineRule="auto"/>
              <w:rPr>
                <w:sz w:val="20"/>
                <w:szCs w:val="20"/>
              </w:rPr>
            </w:pPr>
            <w:r w:rsidRPr="00D34B90">
              <w:rPr>
                <w:sz w:val="20"/>
                <w:szCs w:val="20"/>
              </w:rPr>
              <w:t>Фактический режим валютного курса</w:t>
            </w:r>
          </w:p>
        </w:tc>
      </w:tr>
      <w:tr w:rsidR="0008003A" w:rsidRPr="0008003A">
        <w:tc>
          <w:tcPr>
            <w:tcW w:w="4608" w:type="dxa"/>
          </w:tcPr>
          <w:p w:rsidR="0008003A" w:rsidRPr="00D34B90" w:rsidRDefault="0008003A" w:rsidP="00D34B90">
            <w:pPr>
              <w:spacing w:line="360" w:lineRule="auto"/>
              <w:rPr>
                <w:sz w:val="20"/>
                <w:szCs w:val="20"/>
              </w:rPr>
            </w:pPr>
            <w:r w:rsidRPr="00D34B90">
              <w:rPr>
                <w:sz w:val="20"/>
                <w:szCs w:val="20"/>
              </w:rPr>
              <w:t>Фиксированный курс</w:t>
            </w:r>
          </w:p>
        </w:tc>
        <w:tc>
          <w:tcPr>
            <w:tcW w:w="1080" w:type="dxa"/>
          </w:tcPr>
          <w:p w:rsidR="0008003A" w:rsidRPr="00D34B90" w:rsidRDefault="0008003A" w:rsidP="00D34B90">
            <w:pPr>
              <w:spacing w:line="360" w:lineRule="auto"/>
              <w:rPr>
                <w:sz w:val="20"/>
                <w:szCs w:val="20"/>
              </w:rPr>
            </w:pPr>
            <w:r w:rsidRPr="00D34B90">
              <w:rPr>
                <w:sz w:val="20"/>
                <w:szCs w:val="20"/>
              </w:rPr>
              <w:t>76,4</w:t>
            </w:r>
          </w:p>
        </w:tc>
        <w:tc>
          <w:tcPr>
            <w:tcW w:w="1080" w:type="dxa"/>
          </w:tcPr>
          <w:p w:rsidR="0008003A" w:rsidRPr="00D34B90" w:rsidRDefault="0008003A" w:rsidP="00D34B90">
            <w:pPr>
              <w:spacing w:line="360" w:lineRule="auto"/>
              <w:rPr>
                <w:sz w:val="20"/>
                <w:szCs w:val="20"/>
              </w:rPr>
            </w:pPr>
            <w:r w:rsidRPr="00D34B90">
              <w:rPr>
                <w:sz w:val="20"/>
                <w:szCs w:val="20"/>
              </w:rPr>
              <w:t>68,7</w:t>
            </w:r>
          </w:p>
        </w:tc>
        <w:tc>
          <w:tcPr>
            <w:tcW w:w="1080" w:type="dxa"/>
          </w:tcPr>
          <w:p w:rsidR="0008003A" w:rsidRPr="00D34B90" w:rsidRDefault="0008003A" w:rsidP="00D34B90">
            <w:pPr>
              <w:spacing w:line="360" w:lineRule="auto"/>
              <w:rPr>
                <w:sz w:val="20"/>
                <w:szCs w:val="20"/>
              </w:rPr>
            </w:pPr>
            <w:r w:rsidRPr="00D34B90">
              <w:rPr>
                <w:sz w:val="20"/>
                <w:szCs w:val="20"/>
              </w:rPr>
              <w:t>66,5</w:t>
            </w:r>
          </w:p>
        </w:tc>
        <w:tc>
          <w:tcPr>
            <w:tcW w:w="900" w:type="dxa"/>
          </w:tcPr>
          <w:p w:rsidR="0008003A" w:rsidRPr="00D34B90" w:rsidRDefault="0008003A" w:rsidP="00D34B90">
            <w:pPr>
              <w:spacing w:line="360" w:lineRule="auto"/>
              <w:rPr>
                <w:sz w:val="20"/>
                <w:szCs w:val="20"/>
              </w:rPr>
            </w:pPr>
            <w:r w:rsidRPr="00D34B90">
              <w:rPr>
                <w:sz w:val="20"/>
                <w:szCs w:val="20"/>
              </w:rPr>
              <w:t>59,7</w:t>
            </w:r>
          </w:p>
        </w:tc>
        <w:tc>
          <w:tcPr>
            <w:tcW w:w="900" w:type="dxa"/>
          </w:tcPr>
          <w:p w:rsidR="0008003A" w:rsidRPr="00D34B90" w:rsidRDefault="0008003A" w:rsidP="00D34B90">
            <w:pPr>
              <w:spacing w:line="360" w:lineRule="auto"/>
              <w:rPr>
                <w:sz w:val="20"/>
                <w:szCs w:val="20"/>
              </w:rPr>
            </w:pPr>
            <w:r w:rsidRPr="00D34B90">
              <w:rPr>
                <w:sz w:val="20"/>
                <w:szCs w:val="20"/>
              </w:rPr>
              <w:t>55,9</w:t>
            </w:r>
          </w:p>
        </w:tc>
      </w:tr>
      <w:tr w:rsidR="0008003A" w:rsidRPr="0008003A">
        <w:tc>
          <w:tcPr>
            <w:tcW w:w="4608" w:type="dxa"/>
          </w:tcPr>
          <w:p w:rsidR="0008003A" w:rsidRPr="00D34B90" w:rsidRDefault="0008003A" w:rsidP="00D34B90">
            <w:pPr>
              <w:spacing w:line="360" w:lineRule="auto"/>
              <w:rPr>
                <w:sz w:val="20"/>
                <w:szCs w:val="20"/>
              </w:rPr>
            </w:pPr>
            <w:r w:rsidRPr="00D34B90">
              <w:rPr>
                <w:sz w:val="20"/>
                <w:szCs w:val="20"/>
              </w:rPr>
              <w:t>жесткая привязка</w:t>
            </w:r>
          </w:p>
        </w:tc>
        <w:tc>
          <w:tcPr>
            <w:tcW w:w="1080" w:type="dxa"/>
          </w:tcPr>
          <w:p w:rsidR="0008003A" w:rsidRPr="00D34B90" w:rsidRDefault="0008003A" w:rsidP="00D34B90">
            <w:pPr>
              <w:spacing w:line="360" w:lineRule="auto"/>
              <w:rPr>
                <w:sz w:val="20"/>
                <w:szCs w:val="20"/>
              </w:rPr>
            </w:pPr>
            <w:r w:rsidRPr="00D34B90">
              <w:rPr>
                <w:sz w:val="20"/>
                <w:szCs w:val="20"/>
              </w:rPr>
              <w:t>16,1</w:t>
            </w:r>
          </w:p>
        </w:tc>
        <w:tc>
          <w:tcPr>
            <w:tcW w:w="1080" w:type="dxa"/>
          </w:tcPr>
          <w:p w:rsidR="0008003A" w:rsidRPr="00D34B90" w:rsidRDefault="0008003A" w:rsidP="00D34B90">
            <w:pPr>
              <w:spacing w:line="360" w:lineRule="auto"/>
              <w:rPr>
                <w:sz w:val="20"/>
                <w:szCs w:val="20"/>
              </w:rPr>
            </w:pPr>
            <w:r w:rsidRPr="00D34B90">
              <w:rPr>
                <w:sz w:val="20"/>
                <w:szCs w:val="20"/>
              </w:rPr>
              <w:t>15,9</w:t>
            </w:r>
          </w:p>
        </w:tc>
        <w:tc>
          <w:tcPr>
            <w:tcW w:w="1080" w:type="dxa"/>
          </w:tcPr>
          <w:p w:rsidR="0008003A" w:rsidRPr="00D34B90" w:rsidRDefault="0008003A" w:rsidP="00D34B90">
            <w:pPr>
              <w:spacing w:line="360" w:lineRule="auto"/>
              <w:rPr>
                <w:sz w:val="20"/>
                <w:szCs w:val="20"/>
              </w:rPr>
            </w:pPr>
            <w:r w:rsidRPr="00D34B90">
              <w:rPr>
                <w:sz w:val="20"/>
                <w:szCs w:val="20"/>
              </w:rPr>
              <w:t>16,2</w:t>
            </w:r>
          </w:p>
        </w:tc>
        <w:tc>
          <w:tcPr>
            <w:tcW w:w="900" w:type="dxa"/>
          </w:tcPr>
          <w:p w:rsidR="0008003A" w:rsidRPr="00D34B90" w:rsidRDefault="0008003A" w:rsidP="00D34B90">
            <w:pPr>
              <w:spacing w:line="360" w:lineRule="auto"/>
              <w:rPr>
                <w:sz w:val="20"/>
                <w:szCs w:val="20"/>
              </w:rPr>
            </w:pPr>
            <w:r w:rsidRPr="00D34B90">
              <w:rPr>
                <w:sz w:val="20"/>
                <w:szCs w:val="20"/>
              </w:rPr>
              <w:t>24,2</w:t>
            </w:r>
          </w:p>
        </w:tc>
        <w:tc>
          <w:tcPr>
            <w:tcW w:w="900" w:type="dxa"/>
          </w:tcPr>
          <w:p w:rsidR="0008003A" w:rsidRPr="00D34B90" w:rsidRDefault="0008003A" w:rsidP="00D34B90">
            <w:pPr>
              <w:spacing w:line="360" w:lineRule="auto"/>
              <w:rPr>
                <w:sz w:val="20"/>
                <w:szCs w:val="20"/>
              </w:rPr>
            </w:pPr>
            <w:r w:rsidRPr="00D34B90">
              <w:rPr>
                <w:sz w:val="20"/>
                <w:szCs w:val="20"/>
              </w:rPr>
              <w:t>25,8</w:t>
            </w:r>
          </w:p>
        </w:tc>
      </w:tr>
      <w:tr w:rsidR="0008003A" w:rsidRPr="0008003A">
        <w:tc>
          <w:tcPr>
            <w:tcW w:w="4608" w:type="dxa"/>
          </w:tcPr>
          <w:p w:rsidR="0008003A" w:rsidRPr="00D34B90" w:rsidRDefault="0008003A" w:rsidP="00D34B90">
            <w:pPr>
              <w:spacing w:line="360" w:lineRule="auto"/>
              <w:rPr>
                <w:sz w:val="20"/>
                <w:szCs w:val="20"/>
              </w:rPr>
            </w:pPr>
            <w:r w:rsidRPr="00D34B90">
              <w:rPr>
                <w:sz w:val="20"/>
                <w:szCs w:val="20"/>
              </w:rPr>
              <w:t>мягкая привязка</w:t>
            </w:r>
          </w:p>
        </w:tc>
        <w:tc>
          <w:tcPr>
            <w:tcW w:w="1080" w:type="dxa"/>
          </w:tcPr>
          <w:p w:rsidR="0008003A" w:rsidRPr="00D34B90" w:rsidRDefault="0008003A" w:rsidP="00D34B90">
            <w:pPr>
              <w:spacing w:line="360" w:lineRule="auto"/>
              <w:rPr>
                <w:sz w:val="20"/>
                <w:szCs w:val="20"/>
              </w:rPr>
            </w:pPr>
            <w:r w:rsidRPr="00D34B90">
              <w:rPr>
                <w:sz w:val="20"/>
                <w:szCs w:val="20"/>
              </w:rPr>
              <w:t>60,2</w:t>
            </w:r>
          </w:p>
        </w:tc>
        <w:tc>
          <w:tcPr>
            <w:tcW w:w="1080" w:type="dxa"/>
          </w:tcPr>
          <w:p w:rsidR="0008003A" w:rsidRPr="00D34B90" w:rsidRDefault="0008003A" w:rsidP="00D34B90">
            <w:pPr>
              <w:spacing w:line="360" w:lineRule="auto"/>
              <w:rPr>
                <w:sz w:val="20"/>
                <w:szCs w:val="20"/>
              </w:rPr>
            </w:pPr>
            <w:r w:rsidRPr="00D34B90">
              <w:rPr>
                <w:sz w:val="20"/>
                <w:szCs w:val="20"/>
              </w:rPr>
              <w:t>52,7</w:t>
            </w:r>
          </w:p>
        </w:tc>
        <w:tc>
          <w:tcPr>
            <w:tcW w:w="1080" w:type="dxa"/>
          </w:tcPr>
          <w:p w:rsidR="0008003A" w:rsidRPr="00D34B90" w:rsidRDefault="0008003A" w:rsidP="00D34B90">
            <w:pPr>
              <w:spacing w:line="360" w:lineRule="auto"/>
              <w:rPr>
                <w:sz w:val="20"/>
                <w:szCs w:val="20"/>
              </w:rPr>
            </w:pPr>
            <w:r w:rsidRPr="00D34B90">
              <w:rPr>
                <w:sz w:val="20"/>
                <w:szCs w:val="20"/>
              </w:rPr>
              <w:t>50,3</w:t>
            </w:r>
          </w:p>
        </w:tc>
        <w:tc>
          <w:tcPr>
            <w:tcW w:w="900" w:type="dxa"/>
          </w:tcPr>
          <w:p w:rsidR="0008003A" w:rsidRPr="00D34B90" w:rsidRDefault="0008003A" w:rsidP="00D34B90">
            <w:pPr>
              <w:spacing w:line="360" w:lineRule="auto"/>
              <w:rPr>
                <w:sz w:val="20"/>
                <w:szCs w:val="20"/>
              </w:rPr>
            </w:pPr>
            <w:r w:rsidRPr="00D34B90">
              <w:rPr>
                <w:sz w:val="20"/>
                <w:szCs w:val="20"/>
              </w:rPr>
              <w:t>35,5</w:t>
            </w:r>
          </w:p>
        </w:tc>
        <w:tc>
          <w:tcPr>
            <w:tcW w:w="900" w:type="dxa"/>
          </w:tcPr>
          <w:p w:rsidR="0008003A" w:rsidRPr="00D34B90" w:rsidRDefault="0008003A" w:rsidP="00D34B90">
            <w:pPr>
              <w:spacing w:line="360" w:lineRule="auto"/>
              <w:rPr>
                <w:sz w:val="20"/>
                <w:szCs w:val="20"/>
              </w:rPr>
            </w:pPr>
            <w:r w:rsidRPr="00D34B90">
              <w:rPr>
                <w:sz w:val="20"/>
                <w:szCs w:val="20"/>
              </w:rPr>
              <w:t>30,1</w:t>
            </w:r>
          </w:p>
        </w:tc>
      </w:tr>
      <w:tr w:rsidR="0008003A" w:rsidRPr="0008003A">
        <w:tc>
          <w:tcPr>
            <w:tcW w:w="4608" w:type="dxa"/>
          </w:tcPr>
          <w:p w:rsidR="0008003A" w:rsidRPr="00D34B90" w:rsidRDefault="0008003A" w:rsidP="00D34B90">
            <w:pPr>
              <w:spacing w:line="360" w:lineRule="auto"/>
              <w:rPr>
                <w:sz w:val="20"/>
                <w:szCs w:val="20"/>
              </w:rPr>
            </w:pPr>
            <w:r w:rsidRPr="00D34B90">
              <w:rPr>
                <w:sz w:val="20"/>
                <w:szCs w:val="20"/>
              </w:rPr>
              <w:t>Плавающий курс</w:t>
            </w:r>
          </w:p>
        </w:tc>
        <w:tc>
          <w:tcPr>
            <w:tcW w:w="1080" w:type="dxa"/>
          </w:tcPr>
          <w:p w:rsidR="0008003A" w:rsidRPr="00D34B90" w:rsidRDefault="0008003A" w:rsidP="00D34B90">
            <w:pPr>
              <w:spacing w:line="360" w:lineRule="auto"/>
              <w:rPr>
                <w:sz w:val="20"/>
                <w:szCs w:val="20"/>
              </w:rPr>
            </w:pPr>
            <w:r w:rsidRPr="00D34B90">
              <w:rPr>
                <w:sz w:val="20"/>
                <w:szCs w:val="20"/>
              </w:rPr>
              <w:t>23,6</w:t>
            </w:r>
          </w:p>
        </w:tc>
        <w:tc>
          <w:tcPr>
            <w:tcW w:w="1080" w:type="dxa"/>
          </w:tcPr>
          <w:p w:rsidR="0008003A" w:rsidRPr="00D34B90" w:rsidRDefault="0008003A" w:rsidP="00D34B90">
            <w:pPr>
              <w:spacing w:line="360" w:lineRule="auto"/>
              <w:rPr>
                <w:sz w:val="20"/>
                <w:szCs w:val="20"/>
              </w:rPr>
            </w:pPr>
            <w:r w:rsidRPr="00D34B90">
              <w:rPr>
                <w:sz w:val="20"/>
                <w:szCs w:val="20"/>
              </w:rPr>
              <w:t>31,3</w:t>
            </w:r>
          </w:p>
        </w:tc>
        <w:tc>
          <w:tcPr>
            <w:tcW w:w="1080" w:type="dxa"/>
          </w:tcPr>
          <w:p w:rsidR="0008003A" w:rsidRPr="00D34B90" w:rsidRDefault="0008003A" w:rsidP="00D34B90">
            <w:pPr>
              <w:spacing w:line="360" w:lineRule="auto"/>
              <w:rPr>
                <w:sz w:val="20"/>
                <w:szCs w:val="20"/>
              </w:rPr>
            </w:pPr>
            <w:r w:rsidRPr="00D34B90">
              <w:rPr>
                <w:sz w:val="20"/>
                <w:szCs w:val="20"/>
              </w:rPr>
              <w:t>33,5</w:t>
            </w:r>
          </w:p>
        </w:tc>
        <w:tc>
          <w:tcPr>
            <w:tcW w:w="900" w:type="dxa"/>
          </w:tcPr>
          <w:p w:rsidR="0008003A" w:rsidRPr="00D34B90" w:rsidRDefault="0008003A" w:rsidP="00D34B90">
            <w:pPr>
              <w:spacing w:line="360" w:lineRule="auto"/>
              <w:rPr>
                <w:sz w:val="20"/>
                <w:szCs w:val="20"/>
              </w:rPr>
            </w:pPr>
            <w:r w:rsidRPr="00D34B90">
              <w:rPr>
                <w:sz w:val="20"/>
                <w:szCs w:val="20"/>
              </w:rPr>
              <w:t>40,3</w:t>
            </w:r>
          </w:p>
        </w:tc>
        <w:tc>
          <w:tcPr>
            <w:tcW w:w="900" w:type="dxa"/>
          </w:tcPr>
          <w:p w:rsidR="0008003A" w:rsidRPr="00D34B90" w:rsidRDefault="0008003A" w:rsidP="00D34B90">
            <w:pPr>
              <w:spacing w:line="360" w:lineRule="auto"/>
              <w:rPr>
                <w:sz w:val="20"/>
                <w:szCs w:val="20"/>
              </w:rPr>
            </w:pPr>
            <w:r w:rsidRPr="00D34B90">
              <w:rPr>
                <w:sz w:val="20"/>
                <w:szCs w:val="20"/>
              </w:rPr>
              <w:t>44,1</w:t>
            </w:r>
          </w:p>
        </w:tc>
      </w:tr>
      <w:tr w:rsidR="0008003A" w:rsidRPr="0008003A">
        <w:tc>
          <w:tcPr>
            <w:tcW w:w="4608" w:type="dxa"/>
          </w:tcPr>
          <w:p w:rsidR="0008003A" w:rsidRPr="00D34B90" w:rsidRDefault="0008003A" w:rsidP="00D34B90">
            <w:pPr>
              <w:spacing w:line="360" w:lineRule="auto"/>
              <w:rPr>
                <w:sz w:val="20"/>
                <w:szCs w:val="20"/>
              </w:rPr>
            </w:pPr>
            <w:r w:rsidRPr="00D34B90">
              <w:rPr>
                <w:sz w:val="20"/>
                <w:szCs w:val="20"/>
              </w:rPr>
              <w:t>независимое плавание</w:t>
            </w:r>
          </w:p>
        </w:tc>
        <w:tc>
          <w:tcPr>
            <w:tcW w:w="1080" w:type="dxa"/>
          </w:tcPr>
          <w:p w:rsidR="0008003A" w:rsidRPr="00D34B90" w:rsidRDefault="0008003A" w:rsidP="00D34B90">
            <w:pPr>
              <w:spacing w:line="360" w:lineRule="auto"/>
              <w:rPr>
                <w:sz w:val="20"/>
                <w:szCs w:val="20"/>
              </w:rPr>
            </w:pPr>
            <w:r w:rsidRPr="00D34B90">
              <w:rPr>
                <w:sz w:val="20"/>
                <w:szCs w:val="20"/>
              </w:rPr>
              <w:t>7,5</w:t>
            </w:r>
          </w:p>
        </w:tc>
        <w:tc>
          <w:tcPr>
            <w:tcW w:w="1080" w:type="dxa"/>
          </w:tcPr>
          <w:p w:rsidR="0008003A" w:rsidRPr="00D34B90" w:rsidRDefault="0008003A" w:rsidP="00D34B90">
            <w:pPr>
              <w:spacing w:line="360" w:lineRule="auto"/>
              <w:rPr>
                <w:sz w:val="20"/>
                <w:szCs w:val="20"/>
              </w:rPr>
            </w:pPr>
            <w:r w:rsidRPr="00D34B90">
              <w:rPr>
                <w:sz w:val="20"/>
                <w:szCs w:val="20"/>
              </w:rPr>
              <w:t>13,7</w:t>
            </w:r>
          </w:p>
        </w:tc>
        <w:tc>
          <w:tcPr>
            <w:tcW w:w="1080" w:type="dxa"/>
          </w:tcPr>
          <w:p w:rsidR="0008003A" w:rsidRPr="00D34B90" w:rsidRDefault="0008003A" w:rsidP="00D34B90">
            <w:pPr>
              <w:spacing w:line="360" w:lineRule="auto"/>
              <w:rPr>
                <w:sz w:val="20"/>
                <w:szCs w:val="20"/>
              </w:rPr>
            </w:pPr>
            <w:r w:rsidRPr="00D34B90">
              <w:rPr>
                <w:sz w:val="20"/>
                <w:szCs w:val="20"/>
              </w:rPr>
              <w:t>12,4</w:t>
            </w:r>
          </w:p>
        </w:tc>
        <w:tc>
          <w:tcPr>
            <w:tcW w:w="900" w:type="dxa"/>
          </w:tcPr>
          <w:p w:rsidR="0008003A" w:rsidRPr="00D34B90" w:rsidRDefault="0008003A" w:rsidP="00D34B90">
            <w:pPr>
              <w:spacing w:line="360" w:lineRule="auto"/>
              <w:rPr>
                <w:sz w:val="20"/>
                <w:szCs w:val="20"/>
              </w:rPr>
            </w:pPr>
            <w:r w:rsidRPr="00D34B90">
              <w:rPr>
                <w:sz w:val="20"/>
                <w:szCs w:val="20"/>
              </w:rPr>
              <w:t>18,3</w:t>
            </w:r>
          </w:p>
        </w:tc>
        <w:tc>
          <w:tcPr>
            <w:tcW w:w="900" w:type="dxa"/>
          </w:tcPr>
          <w:p w:rsidR="0008003A" w:rsidRPr="00D34B90" w:rsidRDefault="0008003A" w:rsidP="00D34B90">
            <w:pPr>
              <w:spacing w:line="360" w:lineRule="auto"/>
              <w:rPr>
                <w:sz w:val="20"/>
                <w:szCs w:val="20"/>
              </w:rPr>
            </w:pPr>
            <w:r w:rsidRPr="00D34B90">
              <w:rPr>
                <w:sz w:val="20"/>
                <w:szCs w:val="20"/>
              </w:rPr>
              <w:t>21,5</w:t>
            </w:r>
          </w:p>
        </w:tc>
      </w:tr>
      <w:tr w:rsidR="0008003A" w:rsidRPr="0008003A">
        <w:tc>
          <w:tcPr>
            <w:tcW w:w="4608" w:type="dxa"/>
          </w:tcPr>
          <w:p w:rsidR="0008003A" w:rsidRPr="00D34B90" w:rsidRDefault="0008003A" w:rsidP="00D34B90">
            <w:pPr>
              <w:spacing w:line="360" w:lineRule="auto"/>
              <w:rPr>
                <w:sz w:val="20"/>
                <w:szCs w:val="20"/>
              </w:rPr>
            </w:pPr>
            <w:r w:rsidRPr="00D34B90">
              <w:rPr>
                <w:sz w:val="20"/>
                <w:szCs w:val="20"/>
              </w:rPr>
              <w:t>управляемое плавание</w:t>
            </w:r>
          </w:p>
        </w:tc>
        <w:tc>
          <w:tcPr>
            <w:tcW w:w="1080" w:type="dxa"/>
          </w:tcPr>
          <w:p w:rsidR="0008003A" w:rsidRPr="00D34B90" w:rsidRDefault="0008003A" w:rsidP="00D34B90">
            <w:pPr>
              <w:spacing w:line="360" w:lineRule="auto"/>
              <w:rPr>
                <w:sz w:val="20"/>
                <w:szCs w:val="20"/>
              </w:rPr>
            </w:pPr>
            <w:r w:rsidRPr="00D34B90">
              <w:rPr>
                <w:sz w:val="20"/>
                <w:szCs w:val="20"/>
              </w:rPr>
              <w:t>16,1</w:t>
            </w:r>
          </w:p>
        </w:tc>
        <w:tc>
          <w:tcPr>
            <w:tcW w:w="1080" w:type="dxa"/>
          </w:tcPr>
          <w:p w:rsidR="0008003A" w:rsidRPr="00D34B90" w:rsidRDefault="0008003A" w:rsidP="00D34B90">
            <w:pPr>
              <w:spacing w:line="360" w:lineRule="auto"/>
              <w:rPr>
                <w:sz w:val="20"/>
                <w:szCs w:val="20"/>
              </w:rPr>
            </w:pPr>
            <w:r w:rsidRPr="00D34B90">
              <w:rPr>
                <w:sz w:val="20"/>
                <w:szCs w:val="20"/>
              </w:rPr>
              <w:t>17,6</w:t>
            </w:r>
          </w:p>
        </w:tc>
        <w:tc>
          <w:tcPr>
            <w:tcW w:w="1080" w:type="dxa"/>
          </w:tcPr>
          <w:p w:rsidR="0008003A" w:rsidRPr="00D34B90" w:rsidRDefault="0008003A" w:rsidP="00D34B90">
            <w:pPr>
              <w:spacing w:line="360" w:lineRule="auto"/>
              <w:rPr>
                <w:sz w:val="20"/>
                <w:szCs w:val="20"/>
              </w:rPr>
            </w:pPr>
            <w:r w:rsidRPr="00D34B90">
              <w:rPr>
                <w:sz w:val="20"/>
                <w:szCs w:val="20"/>
              </w:rPr>
              <w:t>21,1</w:t>
            </w:r>
          </w:p>
        </w:tc>
        <w:tc>
          <w:tcPr>
            <w:tcW w:w="900" w:type="dxa"/>
          </w:tcPr>
          <w:p w:rsidR="0008003A" w:rsidRPr="00D34B90" w:rsidRDefault="0008003A" w:rsidP="00D34B90">
            <w:pPr>
              <w:spacing w:line="360" w:lineRule="auto"/>
              <w:rPr>
                <w:sz w:val="20"/>
                <w:szCs w:val="20"/>
              </w:rPr>
            </w:pPr>
            <w:r w:rsidRPr="00D34B90">
              <w:rPr>
                <w:sz w:val="20"/>
                <w:szCs w:val="20"/>
              </w:rPr>
              <w:t>22,0</w:t>
            </w:r>
          </w:p>
        </w:tc>
        <w:tc>
          <w:tcPr>
            <w:tcW w:w="900" w:type="dxa"/>
          </w:tcPr>
          <w:p w:rsidR="0008003A" w:rsidRPr="00D34B90" w:rsidRDefault="0008003A" w:rsidP="00D34B90">
            <w:pPr>
              <w:spacing w:line="360" w:lineRule="auto"/>
              <w:rPr>
                <w:sz w:val="20"/>
                <w:szCs w:val="20"/>
              </w:rPr>
            </w:pPr>
            <w:r w:rsidRPr="00D34B90">
              <w:rPr>
                <w:sz w:val="20"/>
                <w:szCs w:val="20"/>
              </w:rPr>
              <w:t>22,6</w:t>
            </w:r>
          </w:p>
        </w:tc>
      </w:tr>
      <w:tr w:rsidR="0008003A" w:rsidRPr="0008003A">
        <w:tc>
          <w:tcPr>
            <w:tcW w:w="4608" w:type="dxa"/>
          </w:tcPr>
          <w:p w:rsidR="0008003A" w:rsidRPr="00D34B90" w:rsidRDefault="0008003A" w:rsidP="00D34B90">
            <w:pPr>
              <w:spacing w:line="360" w:lineRule="auto"/>
              <w:rPr>
                <w:sz w:val="20"/>
                <w:szCs w:val="20"/>
              </w:rPr>
            </w:pPr>
            <w:r w:rsidRPr="00D34B90">
              <w:rPr>
                <w:sz w:val="20"/>
                <w:szCs w:val="20"/>
              </w:rPr>
              <w:t>Итого</w:t>
            </w:r>
          </w:p>
        </w:tc>
        <w:tc>
          <w:tcPr>
            <w:tcW w:w="1080" w:type="dxa"/>
          </w:tcPr>
          <w:p w:rsidR="0008003A" w:rsidRPr="00D34B90" w:rsidRDefault="0008003A" w:rsidP="00D34B90">
            <w:pPr>
              <w:spacing w:line="360" w:lineRule="auto"/>
              <w:rPr>
                <w:sz w:val="20"/>
                <w:szCs w:val="20"/>
              </w:rPr>
            </w:pPr>
            <w:r w:rsidRPr="00D34B90">
              <w:rPr>
                <w:sz w:val="20"/>
                <w:szCs w:val="20"/>
              </w:rPr>
              <w:t>100,0</w:t>
            </w:r>
          </w:p>
        </w:tc>
        <w:tc>
          <w:tcPr>
            <w:tcW w:w="1080" w:type="dxa"/>
          </w:tcPr>
          <w:p w:rsidR="0008003A" w:rsidRPr="00D34B90" w:rsidRDefault="0008003A" w:rsidP="00D34B90">
            <w:pPr>
              <w:spacing w:line="360" w:lineRule="auto"/>
              <w:rPr>
                <w:sz w:val="20"/>
                <w:szCs w:val="20"/>
              </w:rPr>
            </w:pPr>
            <w:r w:rsidRPr="00D34B90">
              <w:rPr>
                <w:sz w:val="20"/>
                <w:szCs w:val="20"/>
              </w:rPr>
              <w:t>100,0</w:t>
            </w:r>
          </w:p>
        </w:tc>
        <w:tc>
          <w:tcPr>
            <w:tcW w:w="1080" w:type="dxa"/>
          </w:tcPr>
          <w:p w:rsidR="0008003A" w:rsidRPr="00D34B90" w:rsidRDefault="0008003A" w:rsidP="00D34B90">
            <w:pPr>
              <w:spacing w:line="360" w:lineRule="auto"/>
              <w:rPr>
                <w:sz w:val="20"/>
                <w:szCs w:val="20"/>
              </w:rPr>
            </w:pPr>
            <w:r w:rsidRPr="00D34B90">
              <w:rPr>
                <w:sz w:val="20"/>
                <w:szCs w:val="20"/>
              </w:rPr>
              <w:t>100,0</w:t>
            </w:r>
          </w:p>
        </w:tc>
        <w:tc>
          <w:tcPr>
            <w:tcW w:w="900" w:type="dxa"/>
          </w:tcPr>
          <w:p w:rsidR="0008003A" w:rsidRPr="00D34B90" w:rsidRDefault="0008003A" w:rsidP="00D34B90">
            <w:pPr>
              <w:spacing w:line="360" w:lineRule="auto"/>
              <w:rPr>
                <w:sz w:val="20"/>
                <w:szCs w:val="20"/>
              </w:rPr>
            </w:pPr>
            <w:r w:rsidRPr="00D34B90">
              <w:rPr>
                <w:sz w:val="20"/>
                <w:szCs w:val="20"/>
              </w:rPr>
              <w:t>100,0</w:t>
            </w:r>
          </w:p>
        </w:tc>
        <w:tc>
          <w:tcPr>
            <w:tcW w:w="900" w:type="dxa"/>
          </w:tcPr>
          <w:p w:rsidR="0008003A" w:rsidRPr="00D34B90" w:rsidRDefault="0008003A" w:rsidP="00D34B90">
            <w:pPr>
              <w:spacing w:line="360" w:lineRule="auto"/>
              <w:rPr>
                <w:sz w:val="20"/>
                <w:szCs w:val="20"/>
              </w:rPr>
            </w:pPr>
            <w:r w:rsidRPr="00D34B90">
              <w:rPr>
                <w:sz w:val="20"/>
                <w:szCs w:val="20"/>
              </w:rPr>
              <w:t>100,0</w:t>
            </w:r>
          </w:p>
        </w:tc>
      </w:tr>
    </w:tbl>
    <w:p w:rsidR="0008003A" w:rsidRPr="0008003A" w:rsidRDefault="0008003A" w:rsidP="0008003A">
      <w:pPr>
        <w:spacing w:line="360" w:lineRule="auto"/>
        <w:ind w:firstLine="709"/>
        <w:jc w:val="both"/>
        <w:rPr>
          <w:sz w:val="28"/>
          <w:szCs w:val="28"/>
        </w:rPr>
      </w:pPr>
    </w:p>
    <w:p w:rsidR="0008003A" w:rsidRPr="0008003A" w:rsidRDefault="00D34B90" w:rsidP="0008003A">
      <w:pPr>
        <w:spacing w:line="360" w:lineRule="auto"/>
        <w:ind w:firstLine="709"/>
        <w:jc w:val="both"/>
        <w:rPr>
          <w:sz w:val="28"/>
          <w:szCs w:val="28"/>
        </w:rPr>
      </w:pPr>
      <w:r>
        <w:rPr>
          <w:sz w:val="28"/>
          <w:szCs w:val="28"/>
        </w:rPr>
        <w:t xml:space="preserve">В </w:t>
      </w:r>
      <w:r w:rsidR="0008003A" w:rsidRPr="0008003A">
        <w:rPr>
          <w:sz w:val="28"/>
          <w:szCs w:val="28"/>
        </w:rPr>
        <w:t>таблице 4.3</w:t>
      </w:r>
      <w:r w:rsidR="0008003A" w:rsidRPr="0008003A">
        <w:rPr>
          <w:color w:val="FF00FF"/>
          <w:sz w:val="28"/>
          <w:szCs w:val="28"/>
        </w:rPr>
        <w:t xml:space="preserve"> </w:t>
      </w:r>
      <w:r w:rsidR="0008003A" w:rsidRPr="0008003A">
        <w:rPr>
          <w:sz w:val="28"/>
          <w:szCs w:val="28"/>
        </w:rPr>
        <w:t xml:space="preserve">приведена статистика режимов валютного курса в последнем десятилетии </w:t>
      </w:r>
      <w:r w:rsidR="0008003A" w:rsidRPr="0008003A">
        <w:rPr>
          <w:sz w:val="28"/>
          <w:szCs w:val="28"/>
          <w:lang w:val="en-US"/>
        </w:rPr>
        <w:t>XX</w:t>
      </w:r>
      <w:r w:rsidR="0008003A" w:rsidRPr="0008003A">
        <w:rPr>
          <w:sz w:val="28"/>
          <w:szCs w:val="28"/>
        </w:rPr>
        <w:t xml:space="preserve"> века. Хотя общепризнанным является то, что мы живем в эпоху плавающих валютных курсов, данные о фактической политике валютного курса опровергает  этот тезис. Несмотря на постепенное снижение числа стран, придерживающихся фиксированных курсов, последние остаются преобладающим режимом во всем мире (56%). Причем в группе приверженцев фиксации наблюдается постепенный отход от мягкой формы привязки к жесткой. Плавный, но устойчивый рост числа стран, предпочитающих жесткую привязку и независимое плавание, говорит о том, что мир постепенно смещается к двум полюсам режимов валютного курса. Доля промежуточного режима в течении 1990-х гг. снизилась на 30%, в то время как доля жесткой привязки возросла на 10%, а независимого плавания – на 20% стран. Среди категорий промежуточного режима наибольшей популярностью пользуются наклонный коридор и жестко управляемое плавание.</w:t>
      </w:r>
    </w:p>
    <w:p w:rsidR="0008003A" w:rsidRPr="0008003A" w:rsidRDefault="0008003A" w:rsidP="0008003A">
      <w:pPr>
        <w:spacing w:line="360" w:lineRule="auto"/>
        <w:ind w:firstLine="709"/>
        <w:jc w:val="both"/>
        <w:rPr>
          <w:color w:val="FF00FF"/>
          <w:sz w:val="28"/>
          <w:szCs w:val="28"/>
        </w:rPr>
      </w:pPr>
      <w:r w:rsidRPr="0008003A">
        <w:rPr>
          <w:sz w:val="28"/>
          <w:szCs w:val="28"/>
        </w:rPr>
        <w:t xml:space="preserve">Поляризации режимов валютного курса, по всей видимости, отражает проблему «несовместимости троицы», когда страна может одновременно достичь только двух целей из трех: стабильности валютного курса, свободной мобильности международного капитала и  независимости денежно-кредитной политики. Растущая интеграция международных финансовых рынков заставлдяет денежные власти сделать выбор между стабильным валютным курсом и денежно-кредитной независимостью. Промежуточный режим остается предпочтительным лишь для тех стран, которые еще не открыли иностранным инвесторам свои рынки капиталов.  </w:t>
      </w:r>
    </w:p>
    <w:p w:rsidR="0008003A" w:rsidRPr="0008003A" w:rsidRDefault="0008003A" w:rsidP="0008003A">
      <w:pPr>
        <w:spacing w:line="360" w:lineRule="auto"/>
        <w:ind w:firstLine="709"/>
        <w:jc w:val="center"/>
        <w:rPr>
          <w:smallCaps/>
          <w:sz w:val="28"/>
          <w:szCs w:val="28"/>
        </w:rPr>
      </w:pPr>
    </w:p>
    <w:p w:rsidR="0008003A" w:rsidRPr="0008003A" w:rsidRDefault="00D34B90" w:rsidP="0008003A">
      <w:pPr>
        <w:spacing w:line="360" w:lineRule="auto"/>
        <w:ind w:firstLine="709"/>
        <w:jc w:val="center"/>
        <w:rPr>
          <w:b/>
          <w:smallCaps/>
          <w:sz w:val="28"/>
          <w:szCs w:val="28"/>
        </w:rPr>
      </w:pPr>
      <w:r>
        <w:rPr>
          <w:b/>
          <w:smallCaps/>
          <w:sz w:val="28"/>
          <w:szCs w:val="28"/>
        </w:rPr>
        <w:br w:type="page"/>
      </w:r>
      <w:r w:rsidR="0008003A" w:rsidRPr="0008003A">
        <w:rPr>
          <w:b/>
          <w:smallCaps/>
          <w:sz w:val="28"/>
          <w:szCs w:val="28"/>
        </w:rPr>
        <w:t>5. Методы и теории регулирования валютного курса</w:t>
      </w:r>
    </w:p>
    <w:p w:rsidR="0008003A" w:rsidRPr="0008003A" w:rsidRDefault="0008003A" w:rsidP="0008003A">
      <w:pPr>
        <w:spacing w:line="360" w:lineRule="auto"/>
        <w:ind w:firstLine="709"/>
        <w:jc w:val="both"/>
        <w:rPr>
          <w:sz w:val="28"/>
          <w:szCs w:val="28"/>
        </w:rPr>
      </w:pPr>
      <w:r w:rsidRPr="0008003A">
        <w:rPr>
          <w:sz w:val="28"/>
          <w:szCs w:val="28"/>
        </w:rPr>
        <w:t xml:space="preserve">    </w:t>
      </w:r>
    </w:p>
    <w:p w:rsidR="00D34B90" w:rsidRDefault="0008003A" w:rsidP="0008003A">
      <w:pPr>
        <w:spacing w:line="360" w:lineRule="auto"/>
        <w:ind w:firstLine="709"/>
        <w:jc w:val="both"/>
        <w:rPr>
          <w:sz w:val="28"/>
          <w:szCs w:val="28"/>
        </w:rPr>
      </w:pPr>
      <w:r w:rsidRPr="0008003A">
        <w:rPr>
          <w:sz w:val="28"/>
          <w:szCs w:val="28"/>
        </w:rPr>
        <w:t xml:space="preserve">Существует рыночное и государственное регулирование величины валютного курса. </w:t>
      </w:r>
      <w:r w:rsidRPr="0008003A">
        <w:rPr>
          <w:i/>
          <w:sz w:val="28"/>
          <w:szCs w:val="28"/>
        </w:rPr>
        <w:t>Рыночное регулирование</w:t>
      </w:r>
      <w:r w:rsidRPr="0008003A">
        <w:rPr>
          <w:sz w:val="28"/>
          <w:szCs w:val="28"/>
        </w:rPr>
        <w:t xml:space="preserve">, основанное на конкуренции и действии законов стоимости, а также спроса и предложения, осуществляется стихийно. </w:t>
      </w:r>
      <w:r w:rsidRPr="0008003A">
        <w:rPr>
          <w:i/>
          <w:sz w:val="28"/>
          <w:szCs w:val="28"/>
        </w:rPr>
        <w:t>Государственное регулирование</w:t>
      </w:r>
      <w:r w:rsidRPr="0008003A">
        <w:rPr>
          <w:sz w:val="28"/>
          <w:szCs w:val="28"/>
        </w:rPr>
        <w:t xml:space="preserve"> направлено на преодоление негативных последствий рыночного регули</w:t>
      </w:r>
      <w:r w:rsidR="00D34B90">
        <w:rPr>
          <w:sz w:val="28"/>
          <w:szCs w:val="28"/>
        </w:rPr>
        <w:t xml:space="preserve">рования валютных отношений и на </w:t>
      </w:r>
      <w:r w:rsidRPr="0008003A">
        <w:rPr>
          <w:sz w:val="28"/>
          <w:szCs w:val="28"/>
        </w:rPr>
        <w:t>достижение устойчивого экономическо</w:t>
      </w:r>
      <w:r w:rsidR="00D34B90">
        <w:rPr>
          <w:sz w:val="28"/>
          <w:szCs w:val="28"/>
        </w:rPr>
        <w:t xml:space="preserve">го роста, равновесия платежного </w:t>
      </w:r>
      <w:r w:rsidRPr="0008003A">
        <w:rPr>
          <w:sz w:val="28"/>
          <w:szCs w:val="28"/>
        </w:rPr>
        <w:t>баланса, снижения роста безра</w:t>
      </w:r>
      <w:r w:rsidR="00D34B90">
        <w:rPr>
          <w:sz w:val="28"/>
          <w:szCs w:val="28"/>
        </w:rPr>
        <w:t xml:space="preserve">ботицы и инфляции в стране. Оно </w:t>
      </w:r>
      <w:r w:rsidRPr="0008003A">
        <w:rPr>
          <w:sz w:val="28"/>
          <w:szCs w:val="28"/>
        </w:rPr>
        <w:t>осуществляется с помощью валютной пол</w:t>
      </w:r>
      <w:r w:rsidR="00D34B90">
        <w:rPr>
          <w:sz w:val="28"/>
          <w:szCs w:val="28"/>
        </w:rPr>
        <w:t xml:space="preserve">итики – комплекса мероприятий в </w:t>
      </w:r>
      <w:r w:rsidRPr="0008003A">
        <w:rPr>
          <w:sz w:val="28"/>
          <w:szCs w:val="28"/>
        </w:rPr>
        <w:t>сфере международных валютных отношени</w:t>
      </w:r>
      <w:r w:rsidR="00D34B90">
        <w:rPr>
          <w:sz w:val="28"/>
          <w:szCs w:val="28"/>
        </w:rPr>
        <w:t xml:space="preserve">й, реализуемых в соответствии с </w:t>
      </w:r>
      <w:r w:rsidRPr="0008003A">
        <w:rPr>
          <w:sz w:val="28"/>
          <w:szCs w:val="28"/>
        </w:rPr>
        <w:t>текущими и стратегическими цел</w:t>
      </w:r>
      <w:r w:rsidR="00D34B90">
        <w:rPr>
          <w:sz w:val="28"/>
          <w:szCs w:val="28"/>
        </w:rPr>
        <w:t xml:space="preserve">ями страны. Юридически валютная </w:t>
      </w:r>
      <w:r w:rsidRPr="0008003A">
        <w:rPr>
          <w:sz w:val="28"/>
          <w:szCs w:val="28"/>
        </w:rPr>
        <w:t>полити</w:t>
      </w:r>
      <w:r w:rsidR="00D34B90">
        <w:rPr>
          <w:sz w:val="28"/>
          <w:szCs w:val="28"/>
        </w:rPr>
        <w:t xml:space="preserve">ка </w:t>
      </w:r>
      <w:r w:rsidRPr="0008003A">
        <w:rPr>
          <w:sz w:val="28"/>
          <w:szCs w:val="28"/>
        </w:rPr>
        <w:t>оформляется валютным законодательством и валютными соглашениями меж</w:t>
      </w:r>
      <w:r w:rsidR="00D34B90">
        <w:rPr>
          <w:sz w:val="28"/>
          <w:szCs w:val="28"/>
        </w:rPr>
        <w:t xml:space="preserve">ду государствами. </w:t>
      </w:r>
    </w:p>
    <w:p w:rsidR="0008003A" w:rsidRPr="0008003A" w:rsidRDefault="0008003A" w:rsidP="0008003A">
      <w:pPr>
        <w:spacing w:line="360" w:lineRule="auto"/>
        <w:ind w:firstLine="709"/>
        <w:jc w:val="both"/>
        <w:rPr>
          <w:sz w:val="28"/>
          <w:szCs w:val="28"/>
        </w:rPr>
      </w:pPr>
      <w:r w:rsidRPr="0008003A">
        <w:rPr>
          <w:sz w:val="28"/>
          <w:szCs w:val="28"/>
        </w:rPr>
        <w:t>К мерам государственного воздействия на ве</w:t>
      </w:r>
      <w:r w:rsidR="00D34B90">
        <w:rPr>
          <w:sz w:val="28"/>
          <w:szCs w:val="28"/>
        </w:rPr>
        <w:t xml:space="preserve">личину валютного курса </w:t>
      </w:r>
      <w:r w:rsidRPr="0008003A">
        <w:rPr>
          <w:sz w:val="28"/>
          <w:szCs w:val="28"/>
        </w:rPr>
        <w:t>относятся:</w:t>
      </w:r>
    </w:p>
    <w:p w:rsidR="0008003A" w:rsidRPr="0008003A" w:rsidRDefault="0008003A" w:rsidP="0008003A">
      <w:pPr>
        <w:numPr>
          <w:ilvl w:val="0"/>
          <w:numId w:val="18"/>
        </w:numPr>
        <w:spacing w:line="360" w:lineRule="auto"/>
        <w:ind w:left="0" w:firstLine="709"/>
        <w:jc w:val="both"/>
        <w:rPr>
          <w:sz w:val="28"/>
          <w:szCs w:val="28"/>
        </w:rPr>
      </w:pPr>
      <w:r w:rsidRPr="0008003A">
        <w:rPr>
          <w:sz w:val="28"/>
          <w:szCs w:val="28"/>
        </w:rPr>
        <w:t>валютные интервенции;</w:t>
      </w:r>
    </w:p>
    <w:p w:rsidR="0008003A" w:rsidRPr="0008003A" w:rsidRDefault="0008003A" w:rsidP="0008003A">
      <w:pPr>
        <w:numPr>
          <w:ilvl w:val="0"/>
          <w:numId w:val="18"/>
        </w:numPr>
        <w:spacing w:line="360" w:lineRule="auto"/>
        <w:ind w:left="0" w:firstLine="709"/>
        <w:jc w:val="both"/>
        <w:rPr>
          <w:sz w:val="28"/>
          <w:szCs w:val="28"/>
        </w:rPr>
      </w:pPr>
      <w:r w:rsidRPr="0008003A">
        <w:rPr>
          <w:sz w:val="28"/>
          <w:szCs w:val="28"/>
        </w:rPr>
        <w:t>дисконтная политика;</w:t>
      </w:r>
    </w:p>
    <w:p w:rsidR="0008003A" w:rsidRPr="0008003A" w:rsidRDefault="0008003A" w:rsidP="0008003A">
      <w:pPr>
        <w:numPr>
          <w:ilvl w:val="0"/>
          <w:numId w:val="18"/>
        </w:numPr>
        <w:spacing w:line="360" w:lineRule="auto"/>
        <w:ind w:left="0" w:firstLine="709"/>
        <w:jc w:val="both"/>
        <w:rPr>
          <w:sz w:val="28"/>
          <w:szCs w:val="28"/>
        </w:rPr>
      </w:pPr>
      <w:r w:rsidRPr="0008003A">
        <w:rPr>
          <w:sz w:val="28"/>
          <w:szCs w:val="28"/>
        </w:rPr>
        <w:t>протекционистские меры.</w:t>
      </w:r>
    </w:p>
    <w:p w:rsidR="0008003A" w:rsidRPr="0008003A" w:rsidRDefault="0008003A" w:rsidP="0008003A">
      <w:pPr>
        <w:spacing w:line="360" w:lineRule="auto"/>
        <w:ind w:firstLine="709"/>
        <w:jc w:val="both"/>
        <w:rPr>
          <w:sz w:val="28"/>
          <w:szCs w:val="28"/>
        </w:rPr>
      </w:pPr>
      <w:r w:rsidRPr="0008003A">
        <w:rPr>
          <w:sz w:val="28"/>
          <w:szCs w:val="28"/>
        </w:rPr>
        <w:t xml:space="preserve">   Важнейшим инструментом валютной политики государств являются </w:t>
      </w:r>
      <w:r w:rsidRPr="0008003A">
        <w:rPr>
          <w:i/>
          <w:sz w:val="28"/>
          <w:szCs w:val="28"/>
        </w:rPr>
        <w:t>валютные интервенции</w:t>
      </w:r>
      <w:r w:rsidRPr="0008003A">
        <w:rPr>
          <w:sz w:val="28"/>
          <w:szCs w:val="28"/>
        </w:rPr>
        <w:t xml:space="preserve"> – операции центральных банков на валютных рынках по купле-продаже национальной денежной единицы против ведущих иностранных валют.</w:t>
      </w:r>
    </w:p>
    <w:p w:rsidR="00D34B90" w:rsidRDefault="0008003A" w:rsidP="0008003A">
      <w:pPr>
        <w:spacing w:line="360" w:lineRule="auto"/>
        <w:ind w:firstLine="709"/>
        <w:jc w:val="both"/>
        <w:rPr>
          <w:sz w:val="28"/>
          <w:szCs w:val="28"/>
        </w:rPr>
      </w:pPr>
      <w:r w:rsidRPr="0008003A">
        <w:rPr>
          <w:sz w:val="28"/>
          <w:szCs w:val="28"/>
        </w:rPr>
        <w:t xml:space="preserve">  </w:t>
      </w:r>
      <w:r w:rsidRPr="0008003A">
        <w:rPr>
          <w:i/>
          <w:sz w:val="28"/>
          <w:szCs w:val="28"/>
        </w:rPr>
        <w:t>Цель валютных интервенций</w:t>
      </w:r>
      <w:r w:rsidRPr="0008003A">
        <w:rPr>
          <w:sz w:val="28"/>
          <w:szCs w:val="28"/>
        </w:rPr>
        <w:t xml:space="preserve"> – изменение уровня соответствующего валютного курса, баланса активов и пассивов по разным валютам или ожиданий участников валютного рынка. Действие механизма валютных интервенций аналогично проведению товарных интервенций. Для того чтобы повысить курс национальной валюты, центральный банк должен продавать иностранные валюты, скупая национальную. Тем самым уменьшается спрос на иностранную валюту, а следовательно, увеличивается курс национальной валюты. Для того чтобы понизить курс национальной валюты, центральный банк продает национальную валюту, скупая иностранную. Это приводит к повышению курса иностранной валюты и снижению курса национальной ва</w:t>
      </w:r>
      <w:r w:rsidR="00D34B90">
        <w:rPr>
          <w:sz w:val="28"/>
          <w:szCs w:val="28"/>
        </w:rPr>
        <w:t xml:space="preserve">люты. </w:t>
      </w:r>
      <w:r w:rsidRPr="0008003A">
        <w:rPr>
          <w:sz w:val="28"/>
          <w:szCs w:val="28"/>
        </w:rPr>
        <w:t>Для интервенций, как правило, используются официальные валютные резер</w:t>
      </w:r>
      <w:r w:rsidR="00D34B90">
        <w:rPr>
          <w:sz w:val="28"/>
          <w:szCs w:val="28"/>
        </w:rPr>
        <w:t xml:space="preserve">вы, </w:t>
      </w:r>
      <w:r w:rsidRPr="0008003A">
        <w:rPr>
          <w:sz w:val="28"/>
          <w:szCs w:val="28"/>
        </w:rPr>
        <w:t>и изменение их уровня може</w:t>
      </w:r>
      <w:r w:rsidR="00D34B90">
        <w:rPr>
          <w:sz w:val="28"/>
          <w:szCs w:val="28"/>
        </w:rPr>
        <w:t xml:space="preserve">т служить показателем масштабов </w:t>
      </w:r>
      <w:r w:rsidRPr="0008003A">
        <w:rPr>
          <w:sz w:val="28"/>
          <w:szCs w:val="28"/>
        </w:rPr>
        <w:t>государственного вмешательства в процесс формирования валютных кур</w:t>
      </w:r>
      <w:r w:rsidR="00D34B90">
        <w:rPr>
          <w:sz w:val="28"/>
          <w:szCs w:val="28"/>
        </w:rPr>
        <w:t>сов.</w:t>
      </w:r>
    </w:p>
    <w:p w:rsidR="00D34B90" w:rsidRDefault="0008003A" w:rsidP="0008003A">
      <w:pPr>
        <w:spacing w:line="360" w:lineRule="auto"/>
        <w:ind w:firstLine="709"/>
        <w:jc w:val="both"/>
        <w:rPr>
          <w:sz w:val="28"/>
          <w:szCs w:val="28"/>
        </w:rPr>
      </w:pPr>
      <w:r w:rsidRPr="0008003A">
        <w:rPr>
          <w:sz w:val="28"/>
          <w:szCs w:val="28"/>
        </w:rPr>
        <w:t>Официальные интервенции могут проводиться разными методами – на биржах</w:t>
      </w:r>
      <w:r w:rsidR="00D34B90">
        <w:rPr>
          <w:sz w:val="28"/>
          <w:szCs w:val="28"/>
        </w:rPr>
        <w:t xml:space="preserve"> </w:t>
      </w:r>
      <w:r w:rsidRPr="0008003A">
        <w:rPr>
          <w:sz w:val="28"/>
          <w:szCs w:val="28"/>
        </w:rPr>
        <w:t>(публично) или на межбанковском рынке (конфиденциально), через броке</w:t>
      </w:r>
      <w:r w:rsidR="00D34B90">
        <w:rPr>
          <w:sz w:val="28"/>
          <w:szCs w:val="28"/>
        </w:rPr>
        <w:t xml:space="preserve">ров </w:t>
      </w:r>
      <w:r w:rsidRPr="0008003A">
        <w:rPr>
          <w:sz w:val="28"/>
          <w:szCs w:val="28"/>
        </w:rPr>
        <w:t>или непосредственно через операции с бан</w:t>
      </w:r>
      <w:r w:rsidR="00D34B90">
        <w:rPr>
          <w:sz w:val="28"/>
          <w:szCs w:val="28"/>
        </w:rPr>
        <w:t>ками, на срок или с немедленным исполнением.</w:t>
      </w:r>
    </w:p>
    <w:p w:rsidR="0008003A" w:rsidRPr="0008003A" w:rsidRDefault="0008003A" w:rsidP="0008003A">
      <w:pPr>
        <w:spacing w:line="360" w:lineRule="auto"/>
        <w:ind w:firstLine="709"/>
        <w:jc w:val="both"/>
        <w:rPr>
          <w:sz w:val="28"/>
          <w:szCs w:val="28"/>
        </w:rPr>
      </w:pPr>
      <w:r w:rsidRPr="0008003A">
        <w:rPr>
          <w:sz w:val="28"/>
          <w:szCs w:val="28"/>
        </w:rPr>
        <w:t>Кроме того, официальные валютные интервенции подразделяются на:</w:t>
      </w:r>
    </w:p>
    <w:p w:rsidR="0008003A" w:rsidRPr="0008003A" w:rsidRDefault="0008003A" w:rsidP="0008003A">
      <w:pPr>
        <w:numPr>
          <w:ilvl w:val="0"/>
          <w:numId w:val="15"/>
        </w:numPr>
        <w:spacing w:line="360" w:lineRule="auto"/>
        <w:ind w:left="0" w:firstLine="709"/>
        <w:jc w:val="both"/>
        <w:rPr>
          <w:sz w:val="28"/>
          <w:szCs w:val="28"/>
        </w:rPr>
      </w:pPr>
      <w:r w:rsidRPr="0008003A">
        <w:rPr>
          <w:sz w:val="28"/>
          <w:szCs w:val="28"/>
        </w:rPr>
        <w:t xml:space="preserve">«стерилизованные» </w:t>
      </w:r>
    </w:p>
    <w:p w:rsidR="0008003A" w:rsidRPr="0008003A" w:rsidRDefault="0008003A" w:rsidP="0008003A">
      <w:pPr>
        <w:numPr>
          <w:ilvl w:val="0"/>
          <w:numId w:val="15"/>
        </w:numPr>
        <w:spacing w:line="360" w:lineRule="auto"/>
        <w:ind w:left="0" w:firstLine="709"/>
        <w:jc w:val="both"/>
        <w:rPr>
          <w:sz w:val="28"/>
          <w:szCs w:val="28"/>
        </w:rPr>
      </w:pPr>
      <w:r w:rsidRPr="0008003A">
        <w:rPr>
          <w:sz w:val="28"/>
          <w:szCs w:val="28"/>
        </w:rPr>
        <w:t xml:space="preserve">«нестерилизованные». </w:t>
      </w:r>
    </w:p>
    <w:p w:rsidR="0008003A" w:rsidRPr="0008003A" w:rsidRDefault="0008003A" w:rsidP="0008003A">
      <w:pPr>
        <w:spacing w:line="360" w:lineRule="auto"/>
        <w:ind w:firstLine="709"/>
        <w:jc w:val="both"/>
        <w:rPr>
          <w:sz w:val="28"/>
          <w:szCs w:val="28"/>
        </w:rPr>
      </w:pPr>
      <w:r w:rsidRPr="0008003A">
        <w:rPr>
          <w:sz w:val="28"/>
          <w:szCs w:val="28"/>
        </w:rPr>
        <w:t xml:space="preserve">  «</w:t>
      </w:r>
      <w:r w:rsidRPr="0008003A">
        <w:rPr>
          <w:i/>
          <w:sz w:val="28"/>
          <w:szCs w:val="28"/>
        </w:rPr>
        <w:t>Стерилизованными»</w:t>
      </w:r>
      <w:r w:rsidRPr="0008003A">
        <w:rPr>
          <w:sz w:val="28"/>
          <w:szCs w:val="28"/>
        </w:rPr>
        <w:t xml:space="preserve"> называют интервенции, в ходе которых изменение официальных иностранных нетто-активов компенсируется соответствующими изменениями внутренних активов, т.е. практически отсутствует воздействие на величину официальной «денежной базы». Если же изменение официальных валютных резервов в ходе интервенции веде</w:t>
      </w:r>
      <w:r w:rsidR="00D34B90">
        <w:rPr>
          <w:sz w:val="28"/>
          <w:szCs w:val="28"/>
        </w:rPr>
        <w:t xml:space="preserve">т к изменению денежной базы, то </w:t>
      </w:r>
      <w:r w:rsidRPr="0008003A">
        <w:rPr>
          <w:sz w:val="28"/>
          <w:szCs w:val="28"/>
        </w:rPr>
        <w:t xml:space="preserve">интервенция является </w:t>
      </w:r>
      <w:r w:rsidRPr="0008003A">
        <w:rPr>
          <w:i/>
          <w:sz w:val="28"/>
          <w:szCs w:val="28"/>
        </w:rPr>
        <w:t>«нестерилизованной</w:t>
      </w:r>
      <w:r w:rsidRPr="0008003A">
        <w:rPr>
          <w:sz w:val="28"/>
          <w:szCs w:val="28"/>
        </w:rPr>
        <w:t>».</w:t>
      </w:r>
    </w:p>
    <w:p w:rsidR="0008003A" w:rsidRPr="0008003A" w:rsidRDefault="0008003A" w:rsidP="0008003A">
      <w:pPr>
        <w:spacing w:line="360" w:lineRule="auto"/>
        <w:ind w:firstLine="709"/>
        <w:jc w:val="both"/>
        <w:rPr>
          <w:sz w:val="28"/>
          <w:szCs w:val="28"/>
        </w:rPr>
      </w:pPr>
      <w:r w:rsidRPr="0008003A">
        <w:rPr>
          <w:sz w:val="28"/>
          <w:szCs w:val="28"/>
        </w:rPr>
        <w:t>Для того чтобы валютные интервенции пр</w:t>
      </w:r>
      <w:r w:rsidR="00D34B90">
        <w:rPr>
          <w:sz w:val="28"/>
          <w:szCs w:val="28"/>
        </w:rPr>
        <w:t xml:space="preserve">ивели к желаемым результатам по </w:t>
      </w:r>
      <w:r w:rsidRPr="0008003A">
        <w:rPr>
          <w:sz w:val="28"/>
          <w:szCs w:val="28"/>
        </w:rPr>
        <w:t>изменению национального валютного ку</w:t>
      </w:r>
      <w:r w:rsidR="00D34B90">
        <w:rPr>
          <w:sz w:val="28"/>
          <w:szCs w:val="28"/>
        </w:rPr>
        <w:t xml:space="preserve">рса в долгосрочной перспективе, </w:t>
      </w:r>
      <w:r w:rsidRPr="0008003A">
        <w:rPr>
          <w:sz w:val="28"/>
          <w:szCs w:val="28"/>
        </w:rPr>
        <w:t>необходимо:</w:t>
      </w:r>
    </w:p>
    <w:p w:rsidR="0008003A" w:rsidRPr="0008003A" w:rsidRDefault="0008003A" w:rsidP="0008003A">
      <w:pPr>
        <w:numPr>
          <w:ilvl w:val="0"/>
          <w:numId w:val="16"/>
        </w:numPr>
        <w:spacing w:line="360" w:lineRule="auto"/>
        <w:ind w:left="0" w:firstLine="709"/>
        <w:jc w:val="both"/>
        <w:rPr>
          <w:sz w:val="28"/>
          <w:szCs w:val="28"/>
        </w:rPr>
      </w:pPr>
      <w:r w:rsidRPr="0008003A">
        <w:rPr>
          <w:sz w:val="28"/>
          <w:szCs w:val="28"/>
        </w:rPr>
        <w:t xml:space="preserve"> Наличие необходимого количества р</w:t>
      </w:r>
      <w:r w:rsidR="00D34B90">
        <w:rPr>
          <w:sz w:val="28"/>
          <w:szCs w:val="28"/>
        </w:rPr>
        <w:t xml:space="preserve">езервов в центральном банке для </w:t>
      </w:r>
      <w:r w:rsidRPr="0008003A">
        <w:rPr>
          <w:sz w:val="28"/>
          <w:szCs w:val="28"/>
        </w:rPr>
        <w:t>проведения валютных интервенций;</w:t>
      </w:r>
    </w:p>
    <w:p w:rsidR="0008003A" w:rsidRPr="0008003A" w:rsidRDefault="0008003A" w:rsidP="0008003A">
      <w:pPr>
        <w:numPr>
          <w:ilvl w:val="0"/>
          <w:numId w:val="16"/>
        </w:numPr>
        <w:spacing w:line="360" w:lineRule="auto"/>
        <w:ind w:left="0" w:firstLine="709"/>
        <w:jc w:val="both"/>
        <w:rPr>
          <w:sz w:val="28"/>
          <w:szCs w:val="28"/>
        </w:rPr>
      </w:pPr>
      <w:r w:rsidRPr="0008003A">
        <w:rPr>
          <w:sz w:val="28"/>
          <w:szCs w:val="28"/>
        </w:rPr>
        <w:t>Доверие участников рынка к долгосрочной политике центрального рынка;</w:t>
      </w:r>
    </w:p>
    <w:p w:rsidR="0008003A" w:rsidRPr="0008003A" w:rsidRDefault="0008003A" w:rsidP="0008003A">
      <w:pPr>
        <w:numPr>
          <w:ilvl w:val="0"/>
          <w:numId w:val="16"/>
        </w:numPr>
        <w:spacing w:line="360" w:lineRule="auto"/>
        <w:ind w:left="0" w:firstLine="709"/>
        <w:jc w:val="both"/>
        <w:rPr>
          <w:sz w:val="28"/>
          <w:szCs w:val="28"/>
        </w:rPr>
      </w:pPr>
      <w:r w:rsidRPr="0008003A">
        <w:rPr>
          <w:sz w:val="28"/>
          <w:szCs w:val="28"/>
        </w:rPr>
        <w:t>Изменение фундаментальных экономических показателей, таких как темп экономического роста, темп инфляции, темп изменения увеличения денежной массы и др.</w:t>
      </w:r>
    </w:p>
    <w:p w:rsidR="0008003A" w:rsidRPr="0008003A" w:rsidRDefault="0008003A" w:rsidP="0008003A">
      <w:pPr>
        <w:spacing w:line="360" w:lineRule="auto"/>
        <w:ind w:firstLine="709"/>
        <w:jc w:val="both"/>
        <w:rPr>
          <w:sz w:val="28"/>
          <w:szCs w:val="28"/>
        </w:rPr>
      </w:pPr>
      <w:r w:rsidRPr="0008003A">
        <w:rPr>
          <w:i/>
          <w:sz w:val="28"/>
          <w:szCs w:val="28"/>
        </w:rPr>
        <w:t>Дисконтная политика</w:t>
      </w:r>
      <w:r w:rsidRPr="0008003A">
        <w:rPr>
          <w:sz w:val="28"/>
          <w:szCs w:val="28"/>
        </w:rPr>
        <w:t xml:space="preserve"> – это изменение центральным банком учетной ставки, в том числе с целью регулирования</w:t>
      </w:r>
      <w:r w:rsidR="00D34B90">
        <w:rPr>
          <w:sz w:val="28"/>
          <w:szCs w:val="28"/>
        </w:rPr>
        <w:t xml:space="preserve"> величины валютного курса путем </w:t>
      </w:r>
      <w:r w:rsidRPr="0008003A">
        <w:rPr>
          <w:sz w:val="28"/>
          <w:szCs w:val="28"/>
        </w:rPr>
        <w:t xml:space="preserve">воздействия на стоимость кредита на </w:t>
      </w:r>
      <w:r w:rsidR="00D34B90">
        <w:rPr>
          <w:sz w:val="28"/>
          <w:szCs w:val="28"/>
        </w:rPr>
        <w:t xml:space="preserve">внутреннем рынке и тем самым на </w:t>
      </w:r>
      <w:r w:rsidRPr="0008003A">
        <w:rPr>
          <w:sz w:val="28"/>
          <w:szCs w:val="28"/>
        </w:rPr>
        <w:t>международное движение капитала. В последние десятилетия ее значение для регулирования валютного курса постепенно уменьшается.</w:t>
      </w:r>
      <w:r w:rsidR="00D34B90">
        <w:rPr>
          <w:sz w:val="28"/>
          <w:szCs w:val="28"/>
        </w:rPr>
        <w:t xml:space="preserve"> </w:t>
      </w:r>
      <w:r w:rsidRPr="0008003A">
        <w:rPr>
          <w:i/>
          <w:sz w:val="28"/>
          <w:szCs w:val="28"/>
        </w:rPr>
        <w:t>Протекционистские меры –</w:t>
      </w:r>
      <w:r w:rsidRPr="0008003A">
        <w:rPr>
          <w:sz w:val="28"/>
          <w:szCs w:val="28"/>
        </w:rPr>
        <w:t xml:space="preserve"> это меры, направленные на защиту собствен</w:t>
      </w:r>
      <w:r w:rsidR="00D34B90">
        <w:rPr>
          <w:sz w:val="28"/>
          <w:szCs w:val="28"/>
        </w:rPr>
        <w:t xml:space="preserve">ной </w:t>
      </w:r>
      <w:r w:rsidRPr="0008003A">
        <w:rPr>
          <w:sz w:val="28"/>
          <w:szCs w:val="28"/>
        </w:rPr>
        <w:t>экономики, в данном случае национал</w:t>
      </w:r>
      <w:r w:rsidR="00D34B90">
        <w:rPr>
          <w:sz w:val="28"/>
          <w:szCs w:val="28"/>
        </w:rPr>
        <w:t xml:space="preserve">ьной валюты. К ним относятся, в </w:t>
      </w:r>
      <w:r w:rsidRPr="0008003A">
        <w:rPr>
          <w:sz w:val="28"/>
          <w:szCs w:val="28"/>
        </w:rPr>
        <w:t>первую очередь, валютные огра</w:t>
      </w:r>
      <w:r w:rsidR="00D34B90">
        <w:rPr>
          <w:sz w:val="28"/>
          <w:szCs w:val="28"/>
        </w:rPr>
        <w:t>ничения. Валютные ограничения –</w:t>
      </w:r>
      <w:r w:rsidRPr="0008003A">
        <w:rPr>
          <w:sz w:val="28"/>
          <w:szCs w:val="28"/>
        </w:rPr>
        <w:t>законодательное или административно</w:t>
      </w:r>
      <w:r w:rsidR="00D34B90">
        <w:rPr>
          <w:sz w:val="28"/>
          <w:szCs w:val="28"/>
        </w:rPr>
        <w:t xml:space="preserve">е запрещение или регламентация  </w:t>
      </w:r>
      <w:r w:rsidRPr="0008003A">
        <w:rPr>
          <w:sz w:val="28"/>
          <w:szCs w:val="28"/>
        </w:rPr>
        <w:t>операций резидентов и нерезидентов с валютой или другими валют</w:t>
      </w:r>
      <w:r w:rsidR="00D34B90">
        <w:rPr>
          <w:sz w:val="28"/>
          <w:szCs w:val="28"/>
        </w:rPr>
        <w:t xml:space="preserve">ными </w:t>
      </w:r>
      <w:r w:rsidRPr="0008003A">
        <w:rPr>
          <w:sz w:val="28"/>
          <w:szCs w:val="28"/>
        </w:rPr>
        <w:t>ценностями. Видами валютных ограничений являются следующие:</w:t>
      </w:r>
    </w:p>
    <w:p w:rsidR="0008003A" w:rsidRPr="0008003A" w:rsidRDefault="0008003A" w:rsidP="0008003A">
      <w:pPr>
        <w:numPr>
          <w:ilvl w:val="0"/>
          <w:numId w:val="17"/>
        </w:numPr>
        <w:spacing w:line="360" w:lineRule="auto"/>
        <w:ind w:left="0" w:firstLine="709"/>
        <w:jc w:val="both"/>
        <w:rPr>
          <w:sz w:val="28"/>
          <w:szCs w:val="28"/>
        </w:rPr>
      </w:pPr>
      <w:r w:rsidRPr="0008003A">
        <w:rPr>
          <w:sz w:val="28"/>
          <w:szCs w:val="28"/>
        </w:rPr>
        <w:t>валютная блокада - запрет на свободную куплю-продажу иностранной валюты;</w:t>
      </w:r>
    </w:p>
    <w:p w:rsidR="0008003A" w:rsidRPr="0008003A" w:rsidRDefault="0008003A" w:rsidP="0008003A">
      <w:pPr>
        <w:numPr>
          <w:ilvl w:val="0"/>
          <w:numId w:val="17"/>
        </w:numPr>
        <w:spacing w:line="360" w:lineRule="auto"/>
        <w:ind w:left="0" w:firstLine="709"/>
        <w:jc w:val="both"/>
        <w:rPr>
          <w:sz w:val="28"/>
          <w:szCs w:val="28"/>
        </w:rPr>
      </w:pPr>
      <w:r w:rsidRPr="0008003A">
        <w:rPr>
          <w:sz w:val="28"/>
          <w:szCs w:val="28"/>
        </w:rPr>
        <w:t>регулирование международных платежей, движения капиталов, репатриации прибыли, движения золота и ценных бумаг;</w:t>
      </w:r>
    </w:p>
    <w:p w:rsidR="0008003A" w:rsidRPr="0008003A" w:rsidRDefault="0008003A" w:rsidP="0008003A">
      <w:pPr>
        <w:numPr>
          <w:ilvl w:val="0"/>
          <w:numId w:val="17"/>
        </w:numPr>
        <w:spacing w:line="360" w:lineRule="auto"/>
        <w:ind w:left="0" w:firstLine="709"/>
        <w:jc w:val="both"/>
        <w:rPr>
          <w:sz w:val="28"/>
          <w:szCs w:val="28"/>
        </w:rPr>
      </w:pPr>
      <w:r w:rsidRPr="0008003A">
        <w:rPr>
          <w:sz w:val="28"/>
          <w:szCs w:val="28"/>
        </w:rPr>
        <w:t>концентрация в руках государства иностранной валюты и других валютных</w:t>
      </w:r>
      <w:r w:rsidRPr="0008003A">
        <w:rPr>
          <w:sz w:val="28"/>
          <w:szCs w:val="28"/>
        </w:rPr>
        <w:br/>
        <w:t>ценностей.</w:t>
      </w:r>
    </w:p>
    <w:p w:rsidR="0008003A" w:rsidRPr="0008003A" w:rsidRDefault="0008003A" w:rsidP="0008003A">
      <w:pPr>
        <w:spacing w:line="360" w:lineRule="auto"/>
        <w:ind w:firstLine="709"/>
        <w:jc w:val="both"/>
        <w:rPr>
          <w:sz w:val="28"/>
          <w:szCs w:val="28"/>
        </w:rPr>
      </w:pPr>
      <w:r w:rsidRPr="0008003A">
        <w:rPr>
          <w:sz w:val="28"/>
          <w:szCs w:val="28"/>
        </w:rPr>
        <w:t xml:space="preserve">  Государство достаточно часто манипулир</w:t>
      </w:r>
      <w:r w:rsidR="00D34B90">
        <w:rPr>
          <w:sz w:val="28"/>
          <w:szCs w:val="28"/>
        </w:rPr>
        <w:t xml:space="preserve">ует величиной валютного курса с </w:t>
      </w:r>
      <w:r w:rsidRPr="0008003A">
        <w:rPr>
          <w:sz w:val="28"/>
          <w:szCs w:val="28"/>
        </w:rPr>
        <w:t>целью изменения условий внешней торговли страны, используя такие мето</w:t>
      </w:r>
      <w:r w:rsidR="00D34B90">
        <w:rPr>
          <w:sz w:val="28"/>
          <w:szCs w:val="28"/>
        </w:rPr>
        <w:t xml:space="preserve">ды </w:t>
      </w:r>
      <w:r w:rsidRPr="0008003A">
        <w:rPr>
          <w:sz w:val="28"/>
          <w:szCs w:val="28"/>
        </w:rPr>
        <w:t>валютного регулирования, как двойной в</w:t>
      </w:r>
      <w:r w:rsidR="00D34B90">
        <w:rPr>
          <w:sz w:val="28"/>
          <w:szCs w:val="28"/>
        </w:rPr>
        <w:t xml:space="preserve">алютный рынок, девальвация и </w:t>
      </w:r>
      <w:r w:rsidRPr="0008003A">
        <w:rPr>
          <w:sz w:val="28"/>
          <w:szCs w:val="28"/>
        </w:rPr>
        <w:t>ревальвация.</w:t>
      </w:r>
    </w:p>
    <w:p w:rsidR="0008003A" w:rsidRPr="0008003A" w:rsidRDefault="0008003A" w:rsidP="0008003A">
      <w:pPr>
        <w:widowControl w:val="0"/>
        <w:autoSpaceDE w:val="0"/>
        <w:autoSpaceDN w:val="0"/>
        <w:adjustRightInd w:val="0"/>
        <w:spacing w:line="360" w:lineRule="auto"/>
        <w:ind w:right="62" w:firstLine="709"/>
        <w:jc w:val="both"/>
        <w:rPr>
          <w:sz w:val="28"/>
          <w:szCs w:val="28"/>
        </w:rPr>
      </w:pPr>
      <w:r w:rsidRPr="0008003A">
        <w:rPr>
          <w:sz w:val="28"/>
          <w:szCs w:val="28"/>
        </w:rPr>
        <w:t xml:space="preserve">Теории валютного курса выполняют две функции: </w:t>
      </w:r>
    </w:p>
    <w:p w:rsidR="0008003A" w:rsidRPr="0008003A" w:rsidRDefault="0008003A" w:rsidP="0008003A">
      <w:pPr>
        <w:widowControl w:val="0"/>
        <w:numPr>
          <w:ilvl w:val="0"/>
          <w:numId w:val="3"/>
        </w:numPr>
        <w:autoSpaceDE w:val="0"/>
        <w:autoSpaceDN w:val="0"/>
        <w:adjustRightInd w:val="0"/>
        <w:spacing w:line="360" w:lineRule="auto"/>
        <w:ind w:left="0" w:right="62" w:firstLine="709"/>
        <w:jc w:val="both"/>
        <w:rPr>
          <w:sz w:val="28"/>
          <w:szCs w:val="28"/>
        </w:rPr>
      </w:pPr>
      <w:r w:rsidRPr="0008003A">
        <w:rPr>
          <w:i/>
          <w:sz w:val="28"/>
          <w:szCs w:val="28"/>
        </w:rPr>
        <w:t>первая (идеологи</w:t>
      </w:r>
      <w:r w:rsidRPr="0008003A">
        <w:rPr>
          <w:i/>
          <w:sz w:val="28"/>
          <w:szCs w:val="28"/>
        </w:rPr>
        <w:softHyphen/>
        <w:t>ческая)</w:t>
      </w:r>
      <w:r w:rsidRPr="0008003A">
        <w:rPr>
          <w:sz w:val="28"/>
          <w:szCs w:val="28"/>
        </w:rPr>
        <w:t xml:space="preserve"> направлена на обоснование жизнеспособности рыночной эко</w:t>
      </w:r>
      <w:r w:rsidRPr="0008003A">
        <w:rPr>
          <w:sz w:val="28"/>
          <w:szCs w:val="28"/>
        </w:rPr>
        <w:softHyphen/>
        <w:t xml:space="preserve">номики; </w:t>
      </w:r>
    </w:p>
    <w:p w:rsidR="0008003A" w:rsidRPr="0008003A" w:rsidRDefault="0008003A" w:rsidP="0008003A">
      <w:pPr>
        <w:widowControl w:val="0"/>
        <w:numPr>
          <w:ilvl w:val="0"/>
          <w:numId w:val="3"/>
        </w:numPr>
        <w:autoSpaceDE w:val="0"/>
        <w:autoSpaceDN w:val="0"/>
        <w:adjustRightInd w:val="0"/>
        <w:spacing w:line="360" w:lineRule="auto"/>
        <w:ind w:left="0" w:right="62" w:firstLine="709"/>
        <w:jc w:val="both"/>
        <w:rPr>
          <w:sz w:val="28"/>
          <w:szCs w:val="28"/>
        </w:rPr>
      </w:pPr>
      <w:r w:rsidRPr="0008003A">
        <w:rPr>
          <w:i/>
          <w:sz w:val="28"/>
          <w:szCs w:val="28"/>
        </w:rPr>
        <w:t>вторая (практическая)</w:t>
      </w:r>
      <w:r w:rsidRPr="0008003A">
        <w:rPr>
          <w:sz w:val="28"/>
          <w:szCs w:val="28"/>
        </w:rPr>
        <w:t xml:space="preserve"> состоит в разработке методов регули</w:t>
      </w:r>
      <w:r w:rsidRPr="0008003A">
        <w:rPr>
          <w:sz w:val="28"/>
          <w:szCs w:val="28"/>
        </w:rPr>
        <w:softHyphen/>
        <w:t>рования валютного курса как составной части валютной политики.</w:t>
      </w:r>
    </w:p>
    <w:p w:rsidR="0008003A" w:rsidRPr="0008003A" w:rsidRDefault="0008003A" w:rsidP="0008003A">
      <w:pPr>
        <w:widowControl w:val="0"/>
        <w:tabs>
          <w:tab w:val="left" w:pos="350"/>
        </w:tabs>
        <w:autoSpaceDE w:val="0"/>
        <w:autoSpaceDN w:val="0"/>
        <w:adjustRightInd w:val="0"/>
        <w:spacing w:line="360" w:lineRule="auto"/>
        <w:ind w:firstLine="709"/>
        <w:jc w:val="both"/>
        <w:rPr>
          <w:sz w:val="28"/>
          <w:szCs w:val="28"/>
        </w:rPr>
      </w:pPr>
      <w:r w:rsidRPr="0008003A">
        <w:rPr>
          <w:sz w:val="28"/>
          <w:szCs w:val="28"/>
        </w:rPr>
        <w:tab/>
        <w:t xml:space="preserve">Для большинства западных теорий валютного курса характерен </w:t>
      </w:r>
      <w:r w:rsidRPr="0008003A">
        <w:rPr>
          <w:i/>
          <w:sz w:val="28"/>
          <w:szCs w:val="28"/>
        </w:rPr>
        <w:t>ряд общих черт</w:t>
      </w:r>
      <w:r w:rsidRPr="0008003A">
        <w:rPr>
          <w:sz w:val="28"/>
          <w:szCs w:val="28"/>
        </w:rPr>
        <w:t>:</w:t>
      </w:r>
    </w:p>
    <w:p w:rsidR="0008003A" w:rsidRPr="0008003A" w:rsidRDefault="0008003A" w:rsidP="0008003A">
      <w:pPr>
        <w:widowControl w:val="0"/>
        <w:numPr>
          <w:ilvl w:val="0"/>
          <w:numId w:val="4"/>
        </w:numPr>
        <w:autoSpaceDE w:val="0"/>
        <w:autoSpaceDN w:val="0"/>
        <w:adjustRightInd w:val="0"/>
        <w:spacing w:line="360" w:lineRule="auto"/>
        <w:ind w:left="0" w:firstLine="709"/>
        <w:jc w:val="both"/>
        <w:rPr>
          <w:sz w:val="28"/>
          <w:szCs w:val="28"/>
        </w:rPr>
      </w:pPr>
      <w:r w:rsidRPr="0008003A">
        <w:rPr>
          <w:sz w:val="28"/>
          <w:szCs w:val="28"/>
        </w:rPr>
        <w:t xml:space="preserve"> отрицание теории трудовой стоимости, стоимостной основы ва</w:t>
      </w:r>
      <w:r w:rsidRPr="0008003A">
        <w:rPr>
          <w:sz w:val="28"/>
          <w:szCs w:val="28"/>
        </w:rPr>
        <w:softHyphen/>
        <w:t>лютного курса денег;</w:t>
      </w:r>
    </w:p>
    <w:p w:rsidR="0008003A" w:rsidRPr="0008003A" w:rsidRDefault="0008003A" w:rsidP="0008003A">
      <w:pPr>
        <w:widowControl w:val="0"/>
        <w:numPr>
          <w:ilvl w:val="0"/>
          <w:numId w:val="4"/>
        </w:numPr>
        <w:autoSpaceDE w:val="0"/>
        <w:autoSpaceDN w:val="0"/>
        <w:adjustRightInd w:val="0"/>
        <w:spacing w:line="360" w:lineRule="auto"/>
        <w:ind w:left="0" w:right="62" w:firstLine="709"/>
        <w:jc w:val="both"/>
        <w:rPr>
          <w:sz w:val="28"/>
          <w:szCs w:val="28"/>
        </w:rPr>
      </w:pPr>
      <w:r w:rsidRPr="0008003A">
        <w:rPr>
          <w:sz w:val="28"/>
          <w:szCs w:val="28"/>
        </w:rPr>
        <w:t>меновая концепция - преувеличение роли сферы обращения при недооценке производственных факторов. Предметом анализа являются меновые пропорции, изменяющиеся под влиянием спроса и предложе</w:t>
      </w:r>
      <w:r w:rsidRPr="0008003A">
        <w:rPr>
          <w:sz w:val="28"/>
          <w:szCs w:val="28"/>
        </w:rPr>
        <w:softHyphen/>
        <w:t>ния валюты. Глубинные причины таких изменений, лежащие в сфере воспроизводства, обычно остаются за рамками этих теорий. Меновая концепция проявляется в эластичном, абсорбционном, монетарном подходе западных экономистов к анализу валютного курса;</w:t>
      </w:r>
    </w:p>
    <w:p w:rsidR="0008003A" w:rsidRPr="0008003A" w:rsidRDefault="0008003A" w:rsidP="0008003A">
      <w:pPr>
        <w:widowControl w:val="0"/>
        <w:numPr>
          <w:ilvl w:val="0"/>
          <w:numId w:val="4"/>
        </w:numPr>
        <w:autoSpaceDE w:val="0"/>
        <w:autoSpaceDN w:val="0"/>
        <w:adjustRightInd w:val="0"/>
        <w:spacing w:line="360" w:lineRule="auto"/>
        <w:ind w:left="0" w:right="38" w:firstLine="709"/>
        <w:jc w:val="both"/>
        <w:rPr>
          <w:sz w:val="28"/>
          <w:szCs w:val="28"/>
        </w:rPr>
      </w:pPr>
      <w:r w:rsidRPr="0008003A">
        <w:rPr>
          <w:sz w:val="28"/>
          <w:szCs w:val="28"/>
        </w:rPr>
        <w:t>соединение количественной и номиналистической теорий денег с концепциями международного равновесия.</w:t>
      </w:r>
    </w:p>
    <w:p w:rsidR="0008003A" w:rsidRPr="0008003A" w:rsidRDefault="0008003A" w:rsidP="0008003A">
      <w:pPr>
        <w:widowControl w:val="0"/>
        <w:autoSpaceDE w:val="0"/>
        <w:autoSpaceDN w:val="0"/>
        <w:adjustRightInd w:val="0"/>
        <w:spacing w:line="360" w:lineRule="auto"/>
        <w:ind w:right="62" w:firstLine="709"/>
        <w:jc w:val="both"/>
        <w:rPr>
          <w:sz w:val="28"/>
          <w:szCs w:val="28"/>
        </w:rPr>
      </w:pPr>
      <w:r w:rsidRPr="0008003A">
        <w:rPr>
          <w:sz w:val="28"/>
          <w:szCs w:val="28"/>
        </w:rPr>
        <w:t xml:space="preserve">Основное положение </w:t>
      </w:r>
      <w:r w:rsidRPr="0008003A">
        <w:rPr>
          <w:i/>
          <w:sz w:val="28"/>
          <w:szCs w:val="28"/>
        </w:rPr>
        <w:t>номиналистической теории денег</w:t>
      </w:r>
      <w:r w:rsidRPr="0008003A">
        <w:rPr>
          <w:sz w:val="28"/>
          <w:szCs w:val="28"/>
        </w:rPr>
        <w:t xml:space="preserve"> (деньги </w:t>
      </w:r>
      <w:r w:rsidRPr="0008003A">
        <w:rPr>
          <w:sz w:val="28"/>
          <w:szCs w:val="28"/>
        </w:rPr>
        <w:softHyphen/>
        <w:t xml:space="preserve">творение государства) распространяется экономистами на валютный курс. По их мнению, </w:t>
      </w:r>
      <w:r w:rsidRPr="0008003A">
        <w:rPr>
          <w:i/>
          <w:sz w:val="28"/>
          <w:szCs w:val="28"/>
        </w:rPr>
        <w:t xml:space="preserve">валютный курс не имеет стоимостной основы, </w:t>
      </w:r>
      <w:r w:rsidRPr="0008003A">
        <w:rPr>
          <w:sz w:val="28"/>
          <w:szCs w:val="28"/>
        </w:rPr>
        <w:t>а валютный паритет устанавливается государством в зависимости от его политики. Нить их рассуждений такова: покупательная спо</w:t>
      </w:r>
      <w:r w:rsidRPr="0008003A">
        <w:rPr>
          <w:sz w:val="28"/>
          <w:szCs w:val="28"/>
        </w:rPr>
        <w:softHyphen/>
        <w:t>собность валют определяется ценами, цены зависят от количества денег в обращении, количество денег регламентируется централь</w:t>
      </w:r>
      <w:r w:rsidRPr="0008003A">
        <w:rPr>
          <w:sz w:val="28"/>
          <w:szCs w:val="28"/>
        </w:rPr>
        <w:softHyphen/>
        <w:t>ным банком - органом правительства. Основоположник государ</w:t>
      </w:r>
      <w:r w:rsidRPr="0008003A">
        <w:rPr>
          <w:sz w:val="28"/>
          <w:szCs w:val="28"/>
        </w:rPr>
        <w:softHyphen/>
        <w:t>ственной теории денег немецкий экономист Г. Кнапп рассматривал валютный курс как творение государства, объясняя его изменения волей правительства, отрицал стоимостную основу курсовых соот</w:t>
      </w:r>
      <w:r w:rsidRPr="0008003A">
        <w:rPr>
          <w:sz w:val="28"/>
          <w:szCs w:val="28"/>
        </w:rPr>
        <w:softHyphen/>
        <w:t>ношений. Подобная подмена экономических категорий юридически</w:t>
      </w:r>
      <w:r w:rsidRPr="0008003A">
        <w:rPr>
          <w:sz w:val="28"/>
          <w:szCs w:val="28"/>
        </w:rPr>
        <w:softHyphen/>
        <w:t>ми вытекает из смешения денег со счетной денежной единицей и масштабом цен.</w:t>
      </w:r>
    </w:p>
    <w:p w:rsidR="00D34B90" w:rsidRDefault="00D34B90" w:rsidP="0008003A">
      <w:pPr>
        <w:widowControl w:val="0"/>
        <w:autoSpaceDE w:val="0"/>
        <w:autoSpaceDN w:val="0"/>
        <w:adjustRightInd w:val="0"/>
        <w:spacing w:line="360" w:lineRule="auto"/>
        <w:ind w:right="340" w:firstLine="709"/>
        <w:jc w:val="center"/>
        <w:rPr>
          <w:i/>
          <w:sz w:val="28"/>
          <w:szCs w:val="28"/>
        </w:rPr>
      </w:pPr>
    </w:p>
    <w:p w:rsidR="0008003A" w:rsidRPr="0008003A" w:rsidRDefault="0008003A" w:rsidP="0008003A">
      <w:pPr>
        <w:widowControl w:val="0"/>
        <w:autoSpaceDE w:val="0"/>
        <w:autoSpaceDN w:val="0"/>
        <w:adjustRightInd w:val="0"/>
        <w:spacing w:line="360" w:lineRule="auto"/>
        <w:ind w:right="340" w:firstLine="709"/>
        <w:jc w:val="center"/>
        <w:rPr>
          <w:i/>
          <w:sz w:val="28"/>
          <w:szCs w:val="28"/>
        </w:rPr>
      </w:pPr>
      <w:r w:rsidRPr="0008003A">
        <w:rPr>
          <w:i/>
          <w:sz w:val="28"/>
          <w:szCs w:val="28"/>
        </w:rPr>
        <w:t>Теория паритета покупательной способности.</w:t>
      </w:r>
    </w:p>
    <w:p w:rsidR="0008003A" w:rsidRPr="0008003A" w:rsidRDefault="0008003A" w:rsidP="0008003A">
      <w:pPr>
        <w:spacing w:line="360" w:lineRule="auto"/>
        <w:ind w:firstLine="709"/>
        <w:jc w:val="both"/>
        <w:rPr>
          <w:sz w:val="28"/>
          <w:szCs w:val="28"/>
        </w:rPr>
      </w:pPr>
      <w:r w:rsidRPr="0008003A">
        <w:rPr>
          <w:i/>
          <w:sz w:val="28"/>
          <w:szCs w:val="28"/>
        </w:rPr>
        <w:t>Оценка валютного курса с помощью паритета покупательной способности</w:t>
      </w:r>
      <w:r w:rsidRPr="0008003A">
        <w:rPr>
          <w:sz w:val="28"/>
          <w:szCs w:val="28"/>
        </w:rPr>
        <w:t xml:space="preserve"> Авторство концепции паритета покупательной способности принадлежит известному шведскому экономисту начала XX века Густаву Касселю, одному из отцов-основателей Стокгольмской школы экономической науки. Кассель, будучи высококлассным математиком, по его собственному выражению, имел дело « с величинами и их соотношениями, а также с условиями равно</w:t>
      </w:r>
      <w:r w:rsidRPr="0008003A">
        <w:rPr>
          <w:sz w:val="28"/>
          <w:szCs w:val="28"/>
        </w:rPr>
        <w:softHyphen/>
        <w:t>весия между силами, которым следует дать количественное выра</w:t>
      </w:r>
      <w:r w:rsidRPr="0008003A">
        <w:rPr>
          <w:sz w:val="28"/>
          <w:szCs w:val="28"/>
        </w:rPr>
        <w:softHyphen/>
        <w:t>жение». Исходя из этих соображений, он выискивал количествен</w:t>
      </w:r>
      <w:r w:rsidRPr="0008003A">
        <w:rPr>
          <w:sz w:val="28"/>
          <w:szCs w:val="28"/>
        </w:rPr>
        <w:softHyphen/>
        <w:t>ные закономерности на международном рынке. После Первой мировой войны на международном рынке возник диспаритет между валютным курсом и реальной покупательной способнос</w:t>
      </w:r>
      <w:r w:rsidRPr="0008003A">
        <w:rPr>
          <w:sz w:val="28"/>
          <w:szCs w:val="28"/>
        </w:rPr>
        <w:softHyphen/>
        <w:t>тью денег в результате отказа от золотого стандарта. Кассель об</w:t>
      </w:r>
      <w:r w:rsidRPr="0008003A">
        <w:rPr>
          <w:sz w:val="28"/>
          <w:szCs w:val="28"/>
        </w:rPr>
        <w:softHyphen/>
        <w:t>ратился к идее Давида Рикардо, который предположил, что между валютным курсом и внутренней покупательной способностью денег должна быть четкая взаимосвязь. Установление валютного курса на базе паритета покупательной способности, по мысли Касселя, должно было вернуть международный рынок в состоя</w:t>
      </w:r>
      <w:r w:rsidRPr="0008003A">
        <w:rPr>
          <w:sz w:val="28"/>
          <w:szCs w:val="28"/>
        </w:rPr>
        <w:softHyphen/>
        <w:t>ние равновесия. Со своими теоретическими разработками швед</w:t>
      </w:r>
      <w:r w:rsidRPr="0008003A">
        <w:rPr>
          <w:sz w:val="28"/>
          <w:szCs w:val="28"/>
        </w:rPr>
        <w:softHyphen/>
        <w:t xml:space="preserve">ский экономист впервые выступил в 1916 г., а после войны начал их активную пропаганду. Само выражение </w:t>
      </w:r>
      <w:r w:rsidRPr="0008003A">
        <w:rPr>
          <w:i/>
          <w:sz w:val="28"/>
          <w:szCs w:val="28"/>
        </w:rPr>
        <w:t>«паритет поку</w:t>
      </w:r>
      <w:r w:rsidRPr="0008003A">
        <w:rPr>
          <w:i/>
          <w:sz w:val="28"/>
          <w:szCs w:val="28"/>
        </w:rPr>
        <w:softHyphen/>
        <w:t>пательной способности</w:t>
      </w:r>
      <w:r w:rsidRPr="0008003A">
        <w:rPr>
          <w:sz w:val="28"/>
          <w:szCs w:val="28"/>
        </w:rPr>
        <w:t>» вошло в терминологический оборот после публикации Касселем статьи в «Economic Journal» в де</w:t>
      </w:r>
      <w:r w:rsidRPr="0008003A">
        <w:rPr>
          <w:sz w:val="28"/>
          <w:szCs w:val="28"/>
        </w:rPr>
        <w:softHyphen/>
        <w:t>кабре 1918 г. Экономист предлагал в начале 1920-х гг. Лиге На</w:t>
      </w:r>
      <w:r w:rsidRPr="0008003A">
        <w:rPr>
          <w:sz w:val="28"/>
          <w:szCs w:val="28"/>
        </w:rPr>
        <w:softHyphen/>
        <w:t>ций, прообразу современной ООН, использовать паритет поку</w:t>
      </w:r>
      <w:r w:rsidRPr="0008003A">
        <w:rPr>
          <w:sz w:val="28"/>
          <w:szCs w:val="28"/>
        </w:rPr>
        <w:softHyphen/>
        <w:t>пательной способности в качестве якоря международной валютной политики.</w:t>
      </w:r>
    </w:p>
    <w:p w:rsidR="0008003A" w:rsidRPr="0008003A" w:rsidRDefault="0008003A" w:rsidP="0008003A">
      <w:pPr>
        <w:spacing w:line="360" w:lineRule="auto"/>
        <w:ind w:firstLine="709"/>
        <w:jc w:val="both"/>
        <w:rPr>
          <w:sz w:val="28"/>
          <w:szCs w:val="28"/>
        </w:rPr>
      </w:pPr>
      <w:r w:rsidRPr="0008003A">
        <w:rPr>
          <w:sz w:val="28"/>
          <w:szCs w:val="28"/>
        </w:rPr>
        <w:t>Теория покупательной способности исходила из преобладав</w:t>
      </w:r>
      <w:r w:rsidRPr="0008003A">
        <w:rPr>
          <w:sz w:val="28"/>
          <w:szCs w:val="28"/>
        </w:rPr>
        <w:softHyphen/>
        <w:t>шей в начале XX века идеи, что валютный курс каким-то обра</w:t>
      </w:r>
      <w:r w:rsidRPr="0008003A">
        <w:rPr>
          <w:sz w:val="28"/>
          <w:szCs w:val="28"/>
        </w:rPr>
        <w:softHyphen/>
        <w:t xml:space="preserve">зом взаимосвязан с внутреннем уровнем цен в стране. Причем было неясно, что выступает </w:t>
      </w:r>
      <w:r w:rsidRPr="0008003A">
        <w:rPr>
          <w:i/>
          <w:sz w:val="28"/>
          <w:szCs w:val="28"/>
        </w:rPr>
        <w:t>независимой, а что зависимой пере</w:t>
      </w:r>
      <w:r w:rsidRPr="0008003A">
        <w:rPr>
          <w:i/>
          <w:sz w:val="28"/>
          <w:szCs w:val="28"/>
        </w:rPr>
        <w:softHyphen/>
        <w:t>менной — то ли цены влияют на валютный курс, то ли, наобо</w:t>
      </w:r>
      <w:r w:rsidRPr="0008003A">
        <w:rPr>
          <w:i/>
          <w:sz w:val="28"/>
          <w:szCs w:val="28"/>
        </w:rPr>
        <w:softHyphen/>
        <w:t>рот, колебания обменного курса сказываются на ценах</w:t>
      </w:r>
      <w:r w:rsidRPr="0008003A">
        <w:rPr>
          <w:sz w:val="28"/>
          <w:szCs w:val="28"/>
        </w:rPr>
        <w:t>. Исход</w:t>
      </w:r>
      <w:r w:rsidRPr="0008003A">
        <w:rPr>
          <w:sz w:val="28"/>
          <w:szCs w:val="28"/>
        </w:rPr>
        <w:softHyphen/>
        <w:t>ная идея, от которой отталкивался Кассель, была достаточно простой. Если при данном уроне цен покупателю дешевле прио</w:t>
      </w:r>
      <w:r w:rsidRPr="0008003A">
        <w:rPr>
          <w:sz w:val="28"/>
          <w:szCs w:val="28"/>
        </w:rPr>
        <w:softHyphen/>
        <w:t>бретать товары в Соединенных Штатах, чем в Великобритании, то спрос на американские товары увеличится. Возникнет давле</w:t>
      </w:r>
      <w:r w:rsidRPr="0008003A">
        <w:rPr>
          <w:sz w:val="28"/>
          <w:szCs w:val="28"/>
        </w:rPr>
        <w:softHyphen/>
        <w:t>ние на валютный рынок, и обменный курс GBP/USD стабили</w:t>
      </w:r>
      <w:r w:rsidRPr="0008003A">
        <w:rPr>
          <w:sz w:val="28"/>
          <w:szCs w:val="28"/>
        </w:rPr>
        <w:softHyphen/>
        <w:t>зируется на таком уровне, что будет совершенно безразлично, где покупать товары. Если же речь идет о фиксированных кур</w:t>
      </w:r>
      <w:r w:rsidRPr="0008003A">
        <w:rPr>
          <w:sz w:val="28"/>
          <w:szCs w:val="28"/>
        </w:rPr>
        <w:softHyphen/>
        <w:t>сах, то арбитраж на товарном рынке приведет к изменению уров</w:t>
      </w:r>
      <w:r w:rsidRPr="0008003A">
        <w:rPr>
          <w:sz w:val="28"/>
          <w:szCs w:val="28"/>
        </w:rPr>
        <w:softHyphen/>
        <w:t>ня цен. Их колебание будет длиться до тех пор, пока выгоды от товарного арбитража полностью не исчезнут.</w:t>
      </w:r>
    </w:p>
    <w:p w:rsidR="0008003A" w:rsidRPr="0008003A" w:rsidRDefault="0008003A" w:rsidP="0008003A">
      <w:pPr>
        <w:spacing w:line="360" w:lineRule="auto"/>
        <w:ind w:firstLine="709"/>
        <w:jc w:val="both"/>
        <w:rPr>
          <w:sz w:val="28"/>
          <w:szCs w:val="28"/>
        </w:rPr>
      </w:pPr>
      <w:r w:rsidRPr="0008003A">
        <w:rPr>
          <w:sz w:val="28"/>
          <w:szCs w:val="28"/>
        </w:rPr>
        <w:t xml:space="preserve">На основе подобных рассуждений был сформулирован </w:t>
      </w:r>
      <w:r w:rsidRPr="0008003A">
        <w:rPr>
          <w:i/>
          <w:sz w:val="28"/>
          <w:szCs w:val="28"/>
        </w:rPr>
        <w:t xml:space="preserve">Закон единой цены </w:t>
      </w:r>
      <w:r w:rsidRPr="0008003A">
        <w:rPr>
          <w:sz w:val="28"/>
          <w:szCs w:val="28"/>
        </w:rPr>
        <w:t>который гласит, что в условиях совершенной конкуренции один и тот же товар в различных стра</w:t>
      </w:r>
      <w:r w:rsidRPr="0008003A">
        <w:rPr>
          <w:sz w:val="28"/>
          <w:szCs w:val="28"/>
        </w:rPr>
        <w:softHyphen/>
        <w:t xml:space="preserve">нах имеет одинаковую цену, если она выражена в одной и той же валюте. </w:t>
      </w:r>
    </w:p>
    <w:p w:rsidR="0008003A" w:rsidRPr="0008003A" w:rsidRDefault="0008003A" w:rsidP="0008003A">
      <w:pPr>
        <w:widowControl w:val="0"/>
        <w:autoSpaceDE w:val="0"/>
        <w:autoSpaceDN w:val="0"/>
        <w:adjustRightInd w:val="0"/>
        <w:spacing w:line="360" w:lineRule="auto"/>
        <w:ind w:right="340" w:firstLine="709"/>
        <w:jc w:val="both"/>
        <w:rPr>
          <w:sz w:val="28"/>
          <w:szCs w:val="28"/>
        </w:rPr>
      </w:pPr>
      <w:r w:rsidRPr="0008003A">
        <w:rPr>
          <w:b/>
          <w:sz w:val="28"/>
          <w:szCs w:val="28"/>
        </w:rPr>
        <w:t xml:space="preserve"> </w:t>
      </w:r>
      <w:r w:rsidRPr="0008003A">
        <w:rPr>
          <w:sz w:val="28"/>
          <w:szCs w:val="28"/>
        </w:rPr>
        <w:t>Эта теория базиру</w:t>
      </w:r>
      <w:r w:rsidRPr="0008003A">
        <w:rPr>
          <w:sz w:val="28"/>
          <w:szCs w:val="28"/>
        </w:rPr>
        <w:softHyphen/>
        <w:t xml:space="preserve">ется на </w:t>
      </w:r>
      <w:r w:rsidRPr="0008003A">
        <w:rPr>
          <w:i/>
          <w:sz w:val="28"/>
          <w:szCs w:val="28"/>
        </w:rPr>
        <w:t>номиналистической и количественной теориях денег</w:t>
      </w:r>
      <w:r w:rsidRPr="0008003A">
        <w:rPr>
          <w:sz w:val="28"/>
          <w:szCs w:val="28"/>
        </w:rPr>
        <w:t>. Ее ис</w:t>
      </w:r>
      <w:r w:rsidRPr="0008003A">
        <w:rPr>
          <w:sz w:val="28"/>
          <w:szCs w:val="28"/>
        </w:rPr>
        <w:softHyphen/>
        <w:t>токи берут начало от воззрений английских экономистов Д. Юма и Д. Рикардо. Рикардо утверждал, что низкая стоимость фунта стер</w:t>
      </w:r>
      <w:r w:rsidRPr="0008003A">
        <w:rPr>
          <w:sz w:val="28"/>
          <w:szCs w:val="28"/>
        </w:rPr>
        <w:softHyphen/>
        <w:t xml:space="preserve">лингов привела к дефициту торгового баланса, «...вывоз монеты вызывается ее дешевизной и является не следствием, а причиной неблагоприятного баланса». С его точки зрения, обесценение денег </w:t>
      </w:r>
      <w:r w:rsidRPr="0008003A">
        <w:rPr>
          <w:sz w:val="28"/>
          <w:szCs w:val="28"/>
        </w:rPr>
        <w:softHyphen/>
        <w:t>«следствие их избытка», а соотношение покупательной способности валют определяется количеством денег в обращении соответствую</w:t>
      </w:r>
      <w:r w:rsidRPr="0008003A">
        <w:rPr>
          <w:sz w:val="28"/>
          <w:szCs w:val="28"/>
        </w:rPr>
        <w:softHyphen/>
        <w:t>щих стран. На этом постулате базируются все варианты, в том числе современные, теории паритета покупательной способности. Основ</w:t>
      </w:r>
      <w:r w:rsidRPr="0008003A">
        <w:rPr>
          <w:sz w:val="28"/>
          <w:szCs w:val="28"/>
        </w:rPr>
        <w:softHyphen/>
        <w:t>ные положения этой теории состоят в утверждении, что валютный курс определяется относительной стоимостью денег двух стран, ко</w:t>
      </w:r>
      <w:r w:rsidRPr="0008003A">
        <w:rPr>
          <w:sz w:val="28"/>
          <w:szCs w:val="28"/>
        </w:rPr>
        <w:softHyphen/>
        <w:t xml:space="preserve">торая зависит от уровня цен, а последний - от количества денег в обращении. Данная теория направлена на поиск </w:t>
      </w:r>
      <w:r w:rsidRPr="0008003A">
        <w:rPr>
          <w:i/>
          <w:sz w:val="28"/>
          <w:szCs w:val="28"/>
        </w:rPr>
        <w:t>«курса равновесия»,</w:t>
      </w:r>
      <w:r w:rsidRPr="0008003A">
        <w:rPr>
          <w:sz w:val="28"/>
          <w:szCs w:val="28"/>
        </w:rPr>
        <w:t xml:space="preserve"> который поддержал бы уравновешенность платежного баланса. Этим определяется ее связь с концепцией автоматического саморегулиро</w:t>
      </w:r>
      <w:r w:rsidRPr="0008003A">
        <w:rPr>
          <w:sz w:val="28"/>
          <w:szCs w:val="28"/>
        </w:rPr>
        <w:softHyphen/>
        <w:t>вания платежного баланса.</w:t>
      </w:r>
    </w:p>
    <w:p w:rsidR="0008003A" w:rsidRPr="0008003A" w:rsidRDefault="0008003A" w:rsidP="0008003A">
      <w:pPr>
        <w:widowControl w:val="0"/>
        <w:autoSpaceDE w:val="0"/>
        <w:autoSpaceDN w:val="0"/>
        <w:adjustRightInd w:val="0"/>
        <w:spacing w:line="360" w:lineRule="auto"/>
        <w:ind w:right="340" w:firstLine="709"/>
        <w:jc w:val="both"/>
        <w:rPr>
          <w:sz w:val="28"/>
          <w:szCs w:val="28"/>
        </w:rPr>
      </w:pPr>
      <w:r w:rsidRPr="0008003A">
        <w:rPr>
          <w:sz w:val="28"/>
          <w:szCs w:val="28"/>
        </w:rPr>
        <w:t>Наиболее полно теория паритета покупательной способности впервые была обоснована шведским экономистом Г. Касселем в 1918 г. и периодически активизируется, вызывая дискуссии (в 40-х, 60-х, в середине 70-х гг.). По мнению Касселя, «в условиях нормаль</w:t>
      </w:r>
      <w:r w:rsidRPr="0008003A">
        <w:rPr>
          <w:sz w:val="28"/>
          <w:szCs w:val="28"/>
        </w:rPr>
        <w:softHyphen/>
        <w:t>ной торговли устанавливается такой валютный курс, который отра</w:t>
      </w:r>
      <w:r w:rsidRPr="0008003A">
        <w:rPr>
          <w:sz w:val="28"/>
          <w:szCs w:val="28"/>
        </w:rPr>
        <w:softHyphen/>
        <w:t>жает соотношения между покупательной силой соответствующих ва</w:t>
      </w:r>
      <w:r w:rsidRPr="0008003A">
        <w:rPr>
          <w:sz w:val="28"/>
          <w:szCs w:val="28"/>
        </w:rPr>
        <w:softHyphen/>
        <w:t>лют». Это убедительное объяснение формирования валютного кур</w:t>
      </w:r>
      <w:r w:rsidRPr="0008003A">
        <w:rPr>
          <w:sz w:val="28"/>
          <w:szCs w:val="28"/>
        </w:rPr>
        <w:softHyphen/>
        <w:t>са, который действительно связан с покупательной способностью денежных единиц. Но эта теория отрицает объективную стоимост</w:t>
      </w:r>
      <w:r w:rsidRPr="0008003A">
        <w:rPr>
          <w:sz w:val="28"/>
          <w:szCs w:val="28"/>
        </w:rPr>
        <w:softHyphen/>
        <w:t>ную основу валютного курса и объясняет его исходя из количе</w:t>
      </w:r>
      <w:r w:rsidRPr="0008003A">
        <w:rPr>
          <w:sz w:val="28"/>
          <w:szCs w:val="28"/>
        </w:rPr>
        <w:softHyphen/>
        <w:t>ственной теории денег. Ее авторы считают, что выравнивание валютного курса по покупательной способности валют осуществляется беспрепятственно под воздействием автоматически вступающих в действие факторов, поскольку изменение курсовых соотношений влияет на денежное обращение, кредит, цены, структуру внешней торговли и движение капиталов таким образом, что восстанавлива</w:t>
      </w:r>
      <w:r w:rsidRPr="0008003A">
        <w:rPr>
          <w:sz w:val="28"/>
          <w:szCs w:val="28"/>
        </w:rPr>
        <w:softHyphen/>
        <w:t>ется равновесие.</w:t>
      </w:r>
    </w:p>
    <w:p w:rsidR="0008003A" w:rsidRPr="0008003A" w:rsidRDefault="0008003A" w:rsidP="0008003A">
      <w:pPr>
        <w:widowControl w:val="0"/>
        <w:autoSpaceDE w:val="0"/>
        <w:autoSpaceDN w:val="0"/>
        <w:adjustRightInd w:val="0"/>
        <w:spacing w:line="360" w:lineRule="auto"/>
        <w:ind w:right="331" w:firstLine="709"/>
        <w:jc w:val="both"/>
        <w:rPr>
          <w:sz w:val="28"/>
          <w:szCs w:val="28"/>
        </w:rPr>
      </w:pPr>
      <w:r w:rsidRPr="0008003A">
        <w:rPr>
          <w:sz w:val="28"/>
          <w:szCs w:val="28"/>
        </w:rPr>
        <w:t>Развитие государственного регулирования обнаружило несостоя</w:t>
      </w:r>
      <w:r w:rsidRPr="0008003A">
        <w:rPr>
          <w:sz w:val="28"/>
          <w:szCs w:val="28"/>
        </w:rPr>
        <w:softHyphen/>
        <w:t>тельность идеи стихийного рыночного хозяйства с его тезисом авто</w:t>
      </w:r>
      <w:r w:rsidRPr="0008003A">
        <w:rPr>
          <w:sz w:val="28"/>
          <w:szCs w:val="28"/>
        </w:rPr>
        <w:softHyphen/>
        <w:t>матического восстановления равновесия. В 1932 г. Кассель признал, что упустил из виду препятствия, создаваемые государством в меж</w:t>
      </w:r>
      <w:r w:rsidRPr="0008003A">
        <w:rPr>
          <w:sz w:val="28"/>
          <w:szCs w:val="28"/>
        </w:rPr>
        <w:softHyphen/>
        <w:t>дународной торговле. По его мнению, утверждение, будто паритеты определяются исключительно уровнем экспортных и импортных цен, является грубой ошибкой, а паритеты следует рассматривать как гру</w:t>
      </w:r>
      <w:r w:rsidRPr="0008003A">
        <w:rPr>
          <w:sz w:val="28"/>
          <w:szCs w:val="28"/>
        </w:rPr>
        <w:softHyphen/>
        <w:t>бый приблизительный расчет.</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Развитие теории паритета покупательной способности шло по ли</w:t>
      </w:r>
      <w:r w:rsidRPr="0008003A">
        <w:rPr>
          <w:sz w:val="28"/>
          <w:szCs w:val="28"/>
        </w:rPr>
        <w:softHyphen/>
        <w:t>нии присоединения дополнительных факторов, влияющих на валют</w:t>
      </w:r>
      <w:r w:rsidRPr="0008003A">
        <w:rPr>
          <w:sz w:val="28"/>
          <w:szCs w:val="28"/>
        </w:rPr>
        <w:softHyphen/>
        <w:t>ный курс и приведение его в соответствие с покупательной способно</w:t>
      </w:r>
      <w:r w:rsidRPr="0008003A">
        <w:rPr>
          <w:sz w:val="28"/>
          <w:szCs w:val="28"/>
        </w:rPr>
        <w:softHyphen/>
        <w:t>стью денег. В их числе вводимые государством торговые и валютные ограничения, динамика кредита и процентных ставок. Дж. М. Кейнс ввел дополнительные факторы: психологические и движение капита</w:t>
      </w:r>
      <w:r w:rsidRPr="0008003A">
        <w:rPr>
          <w:sz w:val="28"/>
          <w:szCs w:val="28"/>
        </w:rPr>
        <w:softHyphen/>
        <w:t>лов. А. Маршалл добавил понятия лага и эластичности спроса по от</w:t>
      </w:r>
      <w:r w:rsidRPr="0008003A">
        <w:rPr>
          <w:sz w:val="28"/>
          <w:szCs w:val="28"/>
        </w:rPr>
        <w:softHyphen/>
        <w:t>ношению к цене.</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Однако основная идея о том, что валютный курс определяется со</w:t>
      </w:r>
      <w:r w:rsidRPr="0008003A">
        <w:rPr>
          <w:sz w:val="28"/>
          <w:szCs w:val="28"/>
        </w:rPr>
        <w:softHyphen/>
        <w:t>отношениями между уровнями цен двух стран, осталась без изменения в современной западной экономической науке. Например, П. Саму</w:t>
      </w:r>
      <w:r w:rsidRPr="0008003A">
        <w:rPr>
          <w:sz w:val="28"/>
          <w:szCs w:val="28"/>
        </w:rPr>
        <w:softHyphen/>
        <w:t>эльсон утверждает: изменение соотношений валютного курса «при прочих равных условиях пропорционально изменению соотношения между нашими ценами и ценами за границей».</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Теория паритета покупательной способности, признавая реальную базу курса валют- покупательную способность, отрицает его стоимост</w:t>
      </w:r>
      <w:r w:rsidRPr="0008003A">
        <w:rPr>
          <w:sz w:val="28"/>
          <w:szCs w:val="28"/>
        </w:rPr>
        <w:softHyphen/>
        <w:t>ную основу, преувеличивает роль стихийных рыночных факторов и недооценивает государственные методы регулирования курсовых со</w:t>
      </w:r>
      <w:r w:rsidRPr="0008003A">
        <w:rPr>
          <w:sz w:val="28"/>
          <w:szCs w:val="28"/>
        </w:rPr>
        <w:softHyphen/>
        <w:t>отношений и платежного баланса. Отсутствие целостности этой тео</w:t>
      </w:r>
      <w:r w:rsidRPr="0008003A">
        <w:rPr>
          <w:sz w:val="28"/>
          <w:szCs w:val="28"/>
        </w:rPr>
        <w:softHyphen/>
        <w:t>рии способствует периодическому ее возрождению. Она стала состав</w:t>
      </w:r>
      <w:r w:rsidRPr="0008003A">
        <w:rPr>
          <w:sz w:val="28"/>
          <w:szCs w:val="28"/>
        </w:rPr>
        <w:softHyphen/>
        <w:t>ным элементом монетаризма, сторонники которого преувеличивают роль изменений денежной массы в развитии экономики и инфляции, а также роль рыночного регулирования и отрицают государственное регулирование.</w:t>
      </w:r>
    </w:p>
    <w:p w:rsidR="00D34B90" w:rsidRDefault="00D34B90" w:rsidP="0008003A">
      <w:pPr>
        <w:widowControl w:val="0"/>
        <w:autoSpaceDE w:val="0"/>
        <w:autoSpaceDN w:val="0"/>
        <w:adjustRightInd w:val="0"/>
        <w:spacing w:line="360" w:lineRule="auto"/>
        <w:ind w:right="57" w:firstLine="709"/>
        <w:jc w:val="center"/>
        <w:rPr>
          <w:i/>
          <w:sz w:val="28"/>
          <w:szCs w:val="28"/>
        </w:rPr>
      </w:pPr>
    </w:p>
    <w:p w:rsidR="0008003A" w:rsidRPr="0008003A" w:rsidRDefault="0008003A" w:rsidP="0008003A">
      <w:pPr>
        <w:widowControl w:val="0"/>
        <w:autoSpaceDE w:val="0"/>
        <w:autoSpaceDN w:val="0"/>
        <w:adjustRightInd w:val="0"/>
        <w:spacing w:line="360" w:lineRule="auto"/>
        <w:ind w:right="57" w:firstLine="709"/>
        <w:jc w:val="center"/>
        <w:rPr>
          <w:i/>
          <w:sz w:val="28"/>
          <w:szCs w:val="28"/>
        </w:rPr>
      </w:pPr>
      <w:r w:rsidRPr="0008003A">
        <w:rPr>
          <w:i/>
          <w:sz w:val="28"/>
          <w:szCs w:val="28"/>
        </w:rPr>
        <w:t>Теория регулируемой валюты</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 xml:space="preserve"> Кейнсианская теория регулируемой валюты возникла под влиянием мирового экономического кризиса 1929-1933 гг., когда обнаружилась несостоятельность идей неоклас</w:t>
      </w:r>
      <w:r w:rsidRPr="0008003A">
        <w:rPr>
          <w:sz w:val="28"/>
          <w:szCs w:val="28"/>
        </w:rPr>
        <w:softHyphen/>
        <w:t>сической школы, выступавшей за свободную конкуренцию и невме</w:t>
      </w:r>
      <w:r w:rsidRPr="0008003A">
        <w:rPr>
          <w:sz w:val="28"/>
          <w:szCs w:val="28"/>
        </w:rPr>
        <w:softHyphen/>
        <w:t>шательство государства в экономику. В 50-60-е гг. кейнсианство за</w:t>
      </w:r>
      <w:r w:rsidRPr="0008003A">
        <w:rPr>
          <w:sz w:val="28"/>
          <w:szCs w:val="28"/>
        </w:rPr>
        <w:softHyphen/>
        <w:t>няло господствующее положение в западной экономической науке. В противовес теории валютного курса, допускавшей возможность авто</w:t>
      </w:r>
      <w:r w:rsidRPr="0008003A">
        <w:rPr>
          <w:sz w:val="28"/>
          <w:szCs w:val="28"/>
        </w:rPr>
        <w:softHyphen/>
        <w:t>матического его выравнивания, на базе кейнсианства была разрабо</w:t>
      </w:r>
      <w:r w:rsidRPr="0008003A">
        <w:rPr>
          <w:sz w:val="28"/>
          <w:szCs w:val="28"/>
        </w:rPr>
        <w:softHyphen/>
        <w:t>тана теория регулируемой валюты, которая представлена двумя на</w:t>
      </w:r>
      <w:r w:rsidRPr="0008003A">
        <w:rPr>
          <w:sz w:val="28"/>
          <w:szCs w:val="28"/>
        </w:rPr>
        <w:softHyphen/>
        <w:t>правлениями.</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i/>
          <w:sz w:val="28"/>
          <w:szCs w:val="28"/>
        </w:rPr>
        <w:t>Первое направление</w:t>
      </w:r>
      <w:r w:rsidRPr="0008003A">
        <w:rPr>
          <w:sz w:val="28"/>
          <w:szCs w:val="28"/>
        </w:rPr>
        <w:t xml:space="preserve"> - теория подвижных паритетов, или манев</w:t>
      </w:r>
      <w:r w:rsidRPr="0008003A">
        <w:rPr>
          <w:sz w:val="28"/>
          <w:szCs w:val="28"/>
        </w:rPr>
        <w:softHyphen/>
        <w:t>рируемого стандарта,- разработано И. Фишером и Дж. М. Кейнсом. Американский экономист Фишер предлагал стабилизировать поку</w:t>
      </w:r>
      <w:r w:rsidRPr="0008003A">
        <w:rPr>
          <w:sz w:val="28"/>
          <w:szCs w:val="28"/>
        </w:rPr>
        <w:softHyphen/>
        <w:t>пательную способность денег путем маневрирования золотым пари</w:t>
      </w:r>
      <w:r w:rsidRPr="0008003A">
        <w:rPr>
          <w:sz w:val="28"/>
          <w:szCs w:val="28"/>
        </w:rPr>
        <w:softHyphen/>
        <w:t>тетом денежной единицы. Его проект «эластичности» доллара был рассчитан на золотую валюту. В отличие от Фишера Кейнс защищал эластичные паритеты применительно к неразменным деньгам, так как считал золотой стандарт пережитком прошлого. Его рекомендации снижать курс национальной валюты в целях воздействия на цены, экспорт, производство и занятость в стране, для борьбы за внешние рынки были использованы Великобританией и другими странами с 1930-х гг.</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i/>
          <w:sz w:val="28"/>
          <w:szCs w:val="28"/>
        </w:rPr>
        <w:t>Второе направление</w:t>
      </w:r>
      <w:r w:rsidRPr="0008003A">
        <w:rPr>
          <w:sz w:val="28"/>
          <w:szCs w:val="28"/>
        </w:rPr>
        <w:t xml:space="preserve"> - теория курсов равновесия, или нейтральных курсов, - подменяет паритет покупательной способности понятием «равновесие курса». По мнению западных экономистов, нейтральным является валютный курс, соответствующий состоянию равновесия на</w:t>
      </w:r>
      <w:r w:rsidRPr="0008003A">
        <w:rPr>
          <w:sz w:val="28"/>
          <w:szCs w:val="28"/>
        </w:rPr>
        <w:softHyphen/>
        <w:t>циональной экономики. Рассматривая валютный курс лишь как воп</w:t>
      </w:r>
      <w:r w:rsidRPr="0008003A">
        <w:rPr>
          <w:sz w:val="28"/>
          <w:szCs w:val="28"/>
        </w:rPr>
        <w:softHyphen/>
        <w:t>лощение меновых пропорций, зависящих от спроса и предложения ва</w:t>
      </w:r>
      <w:r w:rsidRPr="0008003A">
        <w:rPr>
          <w:sz w:val="28"/>
          <w:szCs w:val="28"/>
        </w:rPr>
        <w:softHyphen/>
        <w:t>люты, авторы на основе взаимосвязи разных факторов строят систе</w:t>
      </w:r>
      <w:r w:rsidRPr="0008003A">
        <w:rPr>
          <w:sz w:val="28"/>
          <w:szCs w:val="28"/>
        </w:rPr>
        <w:softHyphen/>
        <w:t>мы уравнений для оценки изменений курсовых соотношений под их влиянием. На этой основе появились новые теории:</w:t>
      </w:r>
    </w:p>
    <w:p w:rsidR="0008003A" w:rsidRPr="0008003A" w:rsidRDefault="0008003A" w:rsidP="0008003A">
      <w:pPr>
        <w:widowControl w:val="0"/>
        <w:numPr>
          <w:ilvl w:val="0"/>
          <w:numId w:val="5"/>
        </w:numPr>
        <w:tabs>
          <w:tab w:val="clear" w:pos="360"/>
          <w:tab w:val="num" w:pos="180"/>
        </w:tabs>
        <w:autoSpaceDE w:val="0"/>
        <w:autoSpaceDN w:val="0"/>
        <w:adjustRightInd w:val="0"/>
        <w:spacing w:line="360" w:lineRule="auto"/>
        <w:ind w:left="0" w:right="57" w:firstLine="709"/>
        <w:jc w:val="both"/>
        <w:rPr>
          <w:sz w:val="28"/>
          <w:szCs w:val="28"/>
        </w:rPr>
      </w:pPr>
      <w:r w:rsidRPr="0008003A">
        <w:rPr>
          <w:sz w:val="28"/>
          <w:szCs w:val="28"/>
        </w:rPr>
        <w:t>рациональных ожиданий операторов валютного рынка, которая анализирует влияние их поведения (купля или продажа определенной валюты) на курсовые соотношения;</w:t>
      </w:r>
    </w:p>
    <w:p w:rsidR="0008003A" w:rsidRPr="0008003A" w:rsidRDefault="0008003A" w:rsidP="0008003A">
      <w:pPr>
        <w:widowControl w:val="0"/>
        <w:numPr>
          <w:ilvl w:val="0"/>
          <w:numId w:val="5"/>
        </w:numPr>
        <w:tabs>
          <w:tab w:val="clear" w:pos="360"/>
          <w:tab w:val="num" w:pos="180"/>
          <w:tab w:val="left" w:pos="292"/>
        </w:tabs>
        <w:autoSpaceDE w:val="0"/>
        <w:autoSpaceDN w:val="0"/>
        <w:adjustRightInd w:val="0"/>
        <w:spacing w:line="360" w:lineRule="auto"/>
        <w:ind w:left="0" w:firstLine="709"/>
        <w:jc w:val="both"/>
        <w:rPr>
          <w:sz w:val="28"/>
          <w:szCs w:val="28"/>
        </w:rPr>
      </w:pPr>
      <w:r w:rsidRPr="0008003A">
        <w:rPr>
          <w:sz w:val="28"/>
          <w:szCs w:val="28"/>
        </w:rPr>
        <w:t>чрезмерно повышенной реакции валютного курса на экономи</w:t>
      </w:r>
      <w:r w:rsidRPr="0008003A">
        <w:rPr>
          <w:sz w:val="28"/>
          <w:szCs w:val="28"/>
        </w:rPr>
        <w:softHyphen/>
        <w:t>ческие события;</w:t>
      </w:r>
    </w:p>
    <w:p w:rsidR="0008003A" w:rsidRPr="0008003A" w:rsidRDefault="0008003A" w:rsidP="0008003A">
      <w:pPr>
        <w:widowControl w:val="0"/>
        <w:numPr>
          <w:ilvl w:val="0"/>
          <w:numId w:val="5"/>
        </w:numPr>
        <w:tabs>
          <w:tab w:val="clear" w:pos="360"/>
          <w:tab w:val="num" w:pos="180"/>
          <w:tab w:val="left" w:pos="292"/>
        </w:tabs>
        <w:autoSpaceDE w:val="0"/>
        <w:autoSpaceDN w:val="0"/>
        <w:adjustRightInd w:val="0"/>
        <w:spacing w:line="360" w:lineRule="auto"/>
        <w:ind w:left="0" w:firstLine="709"/>
        <w:jc w:val="both"/>
        <w:rPr>
          <w:sz w:val="28"/>
          <w:szCs w:val="28"/>
        </w:rPr>
      </w:pPr>
      <w:r w:rsidRPr="0008003A">
        <w:rPr>
          <w:sz w:val="28"/>
          <w:szCs w:val="28"/>
        </w:rPr>
        <w:t>гипотезы «новостей» как курсообразующего фактора;</w:t>
      </w:r>
    </w:p>
    <w:p w:rsidR="0008003A" w:rsidRPr="0008003A" w:rsidRDefault="0008003A" w:rsidP="0008003A">
      <w:pPr>
        <w:widowControl w:val="0"/>
        <w:numPr>
          <w:ilvl w:val="0"/>
          <w:numId w:val="5"/>
        </w:numPr>
        <w:tabs>
          <w:tab w:val="clear" w:pos="360"/>
          <w:tab w:val="num" w:pos="180"/>
        </w:tabs>
        <w:autoSpaceDE w:val="0"/>
        <w:autoSpaceDN w:val="0"/>
        <w:adjustRightInd w:val="0"/>
        <w:spacing w:line="360" w:lineRule="auto"/>
        <w:ind w:left="0" w:right="28" w:firstLine="709"/>
        <w:jc w:val="both"/>
        <w:rPr>
          <w:sz w:val="28"/>
          <w:szCs w:val="28"/>
        </w:rPr>
      </w:pPr>
      <w:r w:rsidRPr="0008003A">
        <w:rPr>
          <w:sz w:val="28"/>
          <w:szCs w:val="28"/>
        </w:rPr>
        <w:t>концепция портфельного баланса, которая учитывает влияние усиливающегося международного движения капиталов, в частности портфельных инвестиций на валютный курс.</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Теория нейтральных валютных курсов подчеркивает влияние на курс также факторов, которые не всегда могут быть измерены. В их числе таможенные пошлины, валютная спекуляция, движение «горя</w:t>
      </w:r>
      <w:r w:rsidRPr="0008003A">
        <w:rPr>
          <w:sz w:val="28"/>
          <w:szCs w:val="28"/>
        </w:rPr>
        <w:softHyphen/>
        <w:t>чих» денег, политические и психологические факторы.</w:t>
      </w:r>
    </w:p>
    <w:p w:rsidR="00D34B90" w:rsidRDefault="00D34B90" w:rsidP="0008003A">
      <w:pPr>
        <w:widowControl w:val="0"/>
        <w:autoSpaceDE w:val="0"/>
        <w:autoSpaceDN w:val="0"/>
        <w:adjustRightInd w:val="0"/>
        <w:spacing w:line="360" w:lineRule="auto"/>
        <w:ind w:right="57" w:firstLine="709"/>
        <w:jc w:val="center"/>
        <w:rPr>
          <w:i/>
          <w:sz w:val="28"/>
          <w:szCs w:val="28"/>
        </w:rPr>
      </w:pPr>
    </w:p>
    <w:p w:rsidR="0008003A" w:rsidRPr="0008003A" w:rsidRDefault="0008003A" w:rsidP="0008003A">
      <w:pPr>
        <w:widowControl w:val="0"/>
        <w:autoSpaceDE w:val="0"/>
        <w:autoSpaceDN w:val="0"/>
        <w:adjustRightInd w:val="0"/>
        <w:spacing w:line="360" w:lineRule="auto"/>
        <w:ind w:right="57" w:firstLine="709"/>
        <w:jc w:val="center"/>
        <w:rPr>
          <w:i/>
          <w:sz w:val="28"/>
          <w:szCs w:val="28"/>
        </w:rPr>
      </w:pPr>
      <w:r w:rsidRPr="0008003A">
        <w:rPr>
          <w:i/>
          <w:sz w:val="28"/>
          <w:szCs w:val="28"/>
        </w:rPr>
        <w:t>Теория ключевых валют</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 xml:space="preserve"> Исторической почвой возникновения этой теории явилось изменение соотношения сил в мире в пользу США на базе усиления неравномерности развития стран. В итоге второй миро</w:t>
      </w:r>
      <w:r w:rsidRPr="0008003A">
        <w:rPr>
          <w:sz w:val="28"/>
          <w:szCs w:val="28"/>
        </w:rPr>
        <w:softHyphen/>
        <w:t>вой войны США заняли господствующее положение в мировом произ</w:t>
      </w:r>
      <w:r w:rsidRPr="0008003A">
        <w:rPr>
          <w:sz w:val="28"/>
          <w:szCs w:val="28"/>
        </w:rPr>
        <w:softHyphen/>
        <w:t>водстве, международной торговле, накопили огромные золотые резер</w:t>
      </w:r>
      <w:r w:rsidRPr="0008003A">
        <w:rPr>
          <w:sz w:val="28"/>
          <w:szCs w:val="28"/>
        </w:rPr>
        <w:softHyphen/>
        <w:t>вы. В то же время экономика большинства стран Западной Европы, Японии была подорвана войной, ослабли позиции их валют, сократи</w:t>
      </w:r>
      <w:r w:rsidRPr="0008003A">
        <w:rPr>
          <w:sz w:val="28"/>
          <w:szCs w:val="28"/>
        </w:rPr>
        <w:softHyphen/>
        <w:t xml:space="preserve">лись золото валютные резервы. Господствовал </w:t>
      </w:r>
      <w:r w:rsidRPr="0008003A">
        <w:rPr>
          <w:i/>
          <w:sz w:val="28"/>
          <w:szCs w:val="28"/>
        </w:rPr>
        <w:t xml:space="preserve">«долларовый голод» </w:t>
      </w:r>
      <w:r w:rsidRPr="0008003A">
        <w:rPr>
          <w:i/>
          <w:sz w:val="28"/>
          <w:szCs w:val="28"/>
        </w:rPr>
        <w:softHyphen/>
      </w:r>
      <w:r w:rsidRPr="0008003A">
        <w:rPr>
          <w:sz w:val="28"/>
          <w:szCs w:val="28"/>
        </w:rPr>
        <w:t>нехватка долларов у стран Западной Европы и Японии. Представители теории ключевых валют - американские экономисты Дж. Вильямс (ав</w:t>
      </w:r>
      <w:r w:rsidRPr="0008003A">
        <w:rPr>
          <w:sz w:val="28"/>
          <w:szCs w:val="28"/>
        </w:rPr>
        <w:softHyphen/>
        <w:t>тор этого термина, появившегося в 1945 г.), А. Хансен, английские эко</w:t>
      </w:r>
      <w:r w:rsidRPr="0008003A">
        <w:rPr>
          <w:sz w:val="28"/>
          <w:szCs w:val="28"/>
        </w:rPr>
        <w:softHyphen/>
        <w:t>номисты Р. Хоутри, Ф. Грэхем и др.</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i/>
          <w:sz w:val="28"/>
          <w:szCs w:val="28"/>
        </w:rPr>
        <w:t>Сущность данной теории заключается в стремлении доказать</w:t>
      </w:r>
      <w:r w:rsidRPr="0008003A">
        <w:rPr>
          <w:sz w:val="28"/>
          <w:szCs w:val="28"/>
        </w:rPr>
        <w:t xml:space="preserve">: </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1) необходимость и неизбежность деления валют на ключевые (дол</w:t>
      </w:r>
      <w:r w:rsidRPr="0008003A">
        <w:rPr>
          <w:sz w:val="28"/>
          <w:szCs w:val="28"/>
        </w:rPr>
        <w:softHyphen/>
        <w:t>лар и фунт стерлингов), твердые (валюты остальных стран «группы десяти» и «мягкие», или «экзотические», валюты, не играющие актив</w:t>
      </w:r>
      <w:r w:rsidRPr="0008003A">
        <w:rPr>
          <w:sz w:val="28"/>
          <w:szCs w:val="28"/>
        </w:rPr>
        <w:softHyphen/>
        <w:t xml:space="preserve">ной роли в МЭО; </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 xml:space="preserve">2) лидирующую роль доллара в противовес золоту (по их оценке, доллар («не хуже, а лучше золота»); </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3) необходимость ориен</w:t>
      </w:r>
      <w:r w:rsidRPr="0008003A">
        <w:rPr>
          <w:sz w:val="28"/>
          <w:szCs w:val="28"/>
        </w:rPr>
        <w:softHyphen/>
        <w:t>тации валютной политики всех стран на доллар и поддержки его как резервной валюты, даже если это противоречит их национальным интересам.</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Преемственность теории ключевых валют с теорией регулируемой валюты проявляется в том, что ДЖ. М. Кейнс еще в начале 20-х гг. ХХ в. выступал за мировую валютную систему, основанную на двух регулируемых валютах - фунте стерлингов и долларе. Однако, защи</w:t>
      </w:r>
      <w:r w:rsidRPr="0008003A">
        <w:rPr>
          <w:sz w:val="28"/>
          <w:szCs w:val="28"/>
        </w:rPr>
        <w:softHyphen/>
        <w:t>щая интересы Великобритании, которая постепенно утрачивала лиди</w:t>
      </w:r>
      <w:r w:rsidRPr="0008003A">
        <w:rPr>
          <w:sz w:val="28"/>
          <w:szCs w:val="28"/>
        </w:rPr>
        <w:softHyphen/>
        <w:t>рующую роль в валютных отношениях, Кейнс критиковал еще в 1923 г. стремление США установить долларовый стандарт.</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 xml:space="preserve">Теория ключевых валют </w:t>
      </w:r>
      <w:r w:rsidRPr="0008003A">
        <w:rPr>
          <w:i/>
          <w:sz w:val="28"/>
          <w:szCs w:val="28"/>
        </w:rPr>
        <w:t>отражает политику гегемонии доллара в противовес золоту.</w:t>
      </w:r>
      <w:r w:rsidRPr="0008003A">
        <w:rPr>
          <w:sz w:val="28"/>
          <w:szCs w:val="28"/>
        </w:rPr>
        <w:t xml:space="preserve"> Американский экономист Ф. Нуссбаум назвал дол</w:t>
      </w:r>
      <w:r w:rsidRPr="0008003A">
        <w:rPr>
          <w:sz w:val="28"/>
          <w:szCs w:val="28"/>
        </w:rPr>
        <w:softHyphen/>
        <w:t xml:space="preserve">лар </w:t>
      </w:r>
      <w:r w:rsidRPr="0008003A">
        <w:rPr>
          <w:i/>
          <w:sz w:val="28"/>
          <w:szCs w:val="28"/>
        </w:rPr>
        <w:t>«богом валют»,</w:t>
      </w:r>
      <w:r w:rsidRPr="0008003A">
        <w:rPr>
          <w:sz w:val="28"/>
          <w:szCs w:val="28"/>
        </w:rPr>
        <w:t xml:space="preserve"> выдающейся валютой, которая вытеснила золо</w:t>
      </w:r>
      <w:r w:rsidRPr="0008003A">
        <w:rPr>
          <w:sz w:val="28"/>
          <w:szCs w:val="28"/>
        </w:rPr>
        <w:softHyphen/>
        <w:t>то. Х. Обрей утверждал, что валютная стабилизация в мире зависит от доллара как лидирующей валюты. А. Хансен выступал за демоне</w:t>
      </w:r>
      <w:r w:rsidRPr="0008003A">
        <w:rPr>
          <w:sz w:val="28"/>
          <w:szCs w:val="28"/>
        </w:rPr>
        <w:softHyphen/>
        <w:t>тизацию золота и создание регулируемой мировой валютной систе</w:t>
      </w:r>
      <w:r w:rsidRPr="0008003A">
        <w:rPr>
          <w:sz w:val="28"/>
          <w:szCs w:val="28"/>
        </w:rPr>
        <w:softHyphen/>
        <w:t>мы, которая должна базироваться на долларе. Эта идея оказала влия</w:t>
      </w:r>
      <w:r w:rsidRPr="0008003A">
        <w:rPr>
          <w:sz w:val="28"/>
          <w:szCs w:val="28"/>
        </w:rPr>
        <w:softHyphen/>
        <w:t>ние на эволюцию мировой валютной системы, обоснование принци</w:t>
      </w:r>
      <w:r w:rsidRPr="0008003A">
        <w:rPr>
          <w:sz w:val="28"/>
          <w:szCs w:val="28"/>
        </w:rPr>
        <w:softHyphen/>
        <w:t>пов Бреттонвудской системы, которая базировалась на золоте и двух резервных валютах, обязывала страны - члены МВФ проводить ва</w:t>
      </w:r>
      <w:r w:rsidRPr="0008003A">
        <w:rPr>
          <w:sz w:val="28"/>
          <w:szCs w:val="28"/>
        </w:rPr>
        <w:softHyphen/>
        <w:t>лютную интервенцию в целях поддержки доллара, освободив США от этой заботы.</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Кризис Бреттонвудской системы обнажил несостоятельность утвер</w:t>
      </w:r>
      <w:r w:rsidRPr="0008003A">
        <w:rPr>
          <w:sz w:val="28"/>
          <w:szCs w:val="28"/>
        </w:rPr>
        <w:softHyphen/>
        <w:t>ждений о превосходстве доллара над другими валютами. Американс</w:t>
      </w:r>
      <w:r w:rsidRPr="0008003A">
        <w:rPr>
          <w:sz w:val="28"/>
          <w:szCs w:val="28"/>
        </w:rPr>
        <w:softHyphen/>
        <w:t>кая валюта оказалась такой же нестабильной, как и другие националь</w:t>
      </w:r>
      <w:r w:rsidRPr="0008003A">
        <w:rPr>
          <w:sz w:val="28"/>
          <w:szCs w:val="28"/>
        </w:rPr>
        <w:softHyphen/>
        <w:t>ные неразменные кредитные деньги. С 1960-х гг. в связи с относитель</w:t>
      </w:r>
      <w:r w:rsidRPr="0008003A">
        <w:rPr>
          <w:sz w:val="28"/>
          <w:szCs w:val="28"/>
        </w:rPr>
        <w:softHyphen/>
        <w:t>ным ослаблением позиций США в мировой экономике «долларовый голод» сменился «долларовым пресыщением», началось ослабление лидирующих позиций доллара и он дважды был девальвирован (1971 и 1973 гг.).</w:t>
      </w:r>
    </w:p>
    <w:p w:rsidR="00D34B90" w:rsidRDefault="00D34B90" w:rsidP="0008003A">
      <w:pPr>
        <w:widowControl w:val="0"/>
        <w:autoSpaceDE w:val="0"/>
        <w:autoSpaceDN w:val="0"/>
        <w:adjustRightInd w:val="0"/>
        <w:spacing w:line="360" w:lineRule="auto"/>
        <w:ind w:right="57" w:firstLine="709"/>
        <w:jc w:val="center"/>
        <w:rPr>
          <w:i/>
          <w:sz w:val="28"/>
          <w:szCs w:val="28"/>
        </w:rPr>
      </w:pPr>
    </w:p>
    <w:p w:rsidR="0008003A" w:rsidRPr="0008003A" w:rsidRDefault="0008003A" w:rsidP="0008003A">
      <w:pPr>
        <w:widowControl w:val="0"/>
        <w:autoSpaceDE w:val="0"/>
        <w:autoSpaceDN w:val="0"/>
        <w:adjustRightInd w:val="0"/>
        <w:spacing w:line="360" w:lineRule="auto"/>
        <w:ind w:right="57" w:firstLine="709"/>
        <w:jc w:val="center"/>
        <w:rPr>
          <w:i/>
          <w:sz w:val="28"/>
          <w:szCs w:val="28"/>
        </w:rPr>
      </w:pPr>
      <w:r w:rsidRPr="0008003A">
        <w:rPr>
          <w:i/>
          <w:sz w:val="28"/>
          <w:szCs w:val="28"/>
        </w:rPr>
        <w:t>Теория фиксированных паритетов и курсов</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Сторонники этой тео</w:t>
      </w:r>
      <w:r w:rsidRPr="0008003A">
        <w:rPr>
          <w:sz w:val="28"/>
          <w:szCs w:val="28"/>
        </w:rPr>
        <w:softHyphen/>
        <w:t>рии (Дж. Робинсон, Дж. Бикердайк, А. Браун, Ф. Грэхем) рекомендо</w:t>
      </w:r>
      <w:r w:rsidRPr="0008003A">
        <w:rPr>
          <w:sz w:val="28"/>
          <w:szCs w:val="28"/>
        </w:rPr>
        <w:softHyphen/>
        <w:t>вали режим фиксированных паритетов, допуская их изменение лишь при фундаментальном неравновесии платежного баланса. Опираясь на экономико-математические модели, они пришли к выводу, что из</w:t>
      </w:r>
      <w:r w:rsidRPr="0008003A">
        <w:rPr>
          <w:sz w:val="28"/>
          <w:szCs w:val="28"/>
        </w:rPr>
        <w:softHyphen/>
        <w:t>менения валютного курса - неэффективное средство регулирования платежного баланса в связи с недостаточной реакцией внешней тор</w:t>
      </w:r>
      <w:r w:rsidRPr="0008003A">
        <w:rPr>
          <w:sz w:val="28"/>
          <w:szCs w:val="28"/>
        </w:rPr>
        <w:softHyphen/>
        <w:t>говли на колебания цен на мировых рынках в зависимости от курсо</w:t>
      </w:r>
      <w:r w:rsidRPr="0008003A">
        <w:rPr>
          <w:sz w:val="28"/>
          <w:szCs w:val="28"/>
        </w:rPr>
        <w:softHyphen/>
        <w:t>вых соотношений. Эта теория оказала влияние на принципы Бреттон</w:t>
      </w:r>
      <w:r w:rsidRPr="0008003A">
        <w:rPr>
          <w:sz w:val="28"/>
          <w:szCs w:val="28"/>
        </w:rPr>
        <w:softHyphen/>
        <w:t>вудской системы, основанной на фиксированных паритетах и курсах валют. Предшественниками данной теории были номиналист Г. Кнапп и его последователи. Они выдвинули принцип договорного паритета, устанавливаемого государствами путем соглашения об обмене валют по фиксированному курсу.</w:t>
      </w:r>
    </w:p>
    <w:p w:rsidR="0008003A" w:rsidRPr="0008003A" w:rsidRDefault="0008003A" w:rsidP="0008003A">
      <w:pPr>
        <w:widowControl w:val="0"/>
        <w:autoSpaceDE w:val="0"/>
        <w:autoSpaceDN w:val="0"/>
        <w:adjustRightInd w:val="0"/>
        <w:spacing w:line="360" w:lineRule="auto"/>
        <w:ind w:right="62" w:firstLine="709"/>
        <w:jc w:val="both"/>
        <w:rPr>
          <w:sz w:val="28"/>
          <w:szCs w:val="28"/>
        </w:rPr>
      </w:pPr>
      <w:r w:rsidRPr="0008003A">
        <w:rPr>
          <w:sz w:val="28"/>
          <w:szCs w:val="28"/>
        </w:rPr>
        <w:t>Кризис Бреттонвудской системы обнажил противоречия между неокейнсианцами и неоклассиками, которые обвиняли первых в не</w:t>
      </w:r>
      <w:r w:rsidRPr="0008003A">
        <w:rPr>
          <w:sz w:val="28"/>
          <w:szCs w:val="28"/>
        </w:rPr>
        <w:softHyphen/>
        <w:t>способности справиться с экономическими и валютными кризисами, инфляцией, предлагая взамен ослабить вмешательство государства в экономику, ограничиться в основном рыночным регулированием. Сторонники монетаризма отдают предпочтение свободно колеблю</w:t>
      </w:r>
      <w:r w:rsidRPr="0008003A">
        <w:rPr>
          <w:sz w:val="28"/>
          <w:szCs w:val="28"/>
        </w:rPr>
        <w:softHyphen/>
        <w:t>щимся курсам валют.</w:t>
      </w:r>
    </w:p>
    <w:p w:rsidR="00D34B90" w:rsidRDefault="00D34B90" w:rsidP="0008003A">
      <w:pPr>
        <w:widowControl w:val="0"/>
        <w:autoSpaceDE w:val="0"/>
        <w:autoSpaceDN w:val="0"/>
        <w:adjustRightInd w:val="0"/>
        <w:spacing w:line="360" w:lineRule="auto"/>
        <w:ind w:right="62" w:firstLine="709"/>
        <w:jc w:val="center"/>
        <w:rPr>
          <w:i/>
          <w:sz w:val="28"/>
          <w:szCs w:val="28"/>
        </w:rPr>
      </w:pPr>
    </w:p>
    <w:p w:rsidR="0008003A" w:rsidRPr="0008003A" w:rsidRDefault="0008003A" w:rsidP="0008003A">
      <w:pPr>
        <w:widowControl w:val="0"/>
        <w:autoSpaceDE w:val="0"/>
        <w:autoSpaceDN w:val="0"/>
        <w:adjustRightInd w:val="0"/>
        <w:spacing w:line="360" w:lineRule="auto"/>
        <w:ind w:right="62" w:firstLine="709"/>
        <w:jc w:val="center"/>
        <w:rPr>
          <w:i/>
          <w:sz w:val="28"/>
          <w:szCs w:val="28"/>
        </w:rPr>
      </w:pPr>
      <w:r w:rsidRPr="0008003A">
        <w:rPr>
          <w:i/>
          <w:sz w:val="28"/>
          <w:szCs w:val="28"/>
        </w:rPr>
        <w:t>Теория плавающих валютных курсов</w:t>
      </w:r>
    </w:p>
    <w:p w:rsidR="0008003A" w:rsidRPr="0008003A" w:rsidRDefault="0008003A" w:rsidP="0008003A">
      <w:pPr>
        <w:widowControl w:val="0"/>
        <w:autoSpaceDE w:val="0"/>
        <w:autoSpaceDN w:val="0"/>
        <w:adjustRightInd w:val="0"/>
        <w:spacing w:line="360" w:lineRule="auto"/>
        <w:ind w:right="62" w:firstLine="709"/>
        <w:jc w:val="both"/>
        <w:rPr>
          <w:sz w:val="28"/>
          <w:szCs w:val="28"/>
        </w:rPr>
      </w:pPr>
      <w:r w:rsidRPr="0008003A">
        <w:rPr>
          <w:sz w:val="28"/>
          <w:szCs w:val="28"/>
        </w:rPr>
        <w:t xml:space="preserve"> Представители этой теории </w:t>
      </w:r>
      <w:r w:rsidRPr="0008003A">
        <w:rPr>
          <w:sz w:val="28"/>
          <w:szCs w:val="28"/>
        </w:rPr>
        <w:softHyphen/>
        <w:t>преимущественно экономисты неоклассического (монетаристского) направления. В их числе М. Фридмен (глава Чикагской школы), Ф. Махлуп (Принстонский университет), А. Линдбек (Стокгольмский университет), г. Джонсон (Чикагский и Лондонский университеты), л. Эрхард, Г. Гирш, Э. Дюрр (Фрейбургская школа в ФРГ) и др. Сущность данной теории состоит в обосновании следующих преимуществ режима плавающих валютных курсов по сравнению с фиксированными:</w:t>
      </w:r>
    </w:p>
    <w:p w:rsidR="0008003A" w:rsidRPr="0008003A" w:rsidRDefault="0008003A" w:rsidP="0008003A">
      <w:pPr>
        <w:widowControl w:val="0"/>
        <w:autoSpaceDE w:val="0"/>
        <w:autoSpaceDN w:val="0"/>
        <w:adjustRightInd w:val="0"/>
        <w:spacing w:line="360" w:lineRule="auto"/>
        <w:ind w:right="62" w:firstLine="709"/>
        <w:jc w:val="both"/>
        <w:rPr>
          <w:sz w:val="28"/>
          <w:szCs w:val="28"/>
        </w:rPr>
      </w:pPr>
      <w:r w:rsidRPr="0008003A">
        <w:rPr>
          <w:sz w:val="28"/>
          <w:szCs w:val="28"/>
        </w:rPr>
        <w:t>- автоматическое выравнивание платежного баланса;</w:t>
      </w:r>
    </w:p>
    <w:p w:rsidR="0008003A" w:rsidRPr="0008003A" w:rsidRDefault="0008003A" w:rsidP="0008003A">
      <w:pPr>
        <w:widowControl w:val="0"/>
        <w:autoSpaceDE w:val="0"/>
        <w:autoSpaceDN w:val="0"/>
        <w:adjustRightInd w:val="0"/>
        <w:spacing w:line="360" w:lineRule="auto"/>
        <w:ind w:right="24" w:firstLine="709"/>
        <w:rPr>
          <w:sz w:val="28"/>
          <w:szCs w:val="28"/>
        </w:rPr>
      </w:pPr>
      <w:r w:rsidRPr="0008003A">
        <w:rPr>
          <w:sz w:val="28"/>
          <w:szCs w:val="28"/>
        </w:rPr>
        <w:t>- свободный выбор методов национальной экономической поли</w:t>
      </w:r>
      <w:r w:rsidRPr="0008003A">
        <w:rPr>
          <w:sz w:val="28"/>
          <w:szCs w:val="28"/>
        </w:rPr>
        <w:softHyphen/>
        <w:t>тики без внешнего давления;</w:t>
      </w:r>
    </w:p>
    <w:p w:rsidR="0008003A" w:rsidRPr="0008003A" w:rsidRDefault="0008003A" w:rsidP="0008003A">
      <w:pPr>
        <w:widowControl w:val="0"/>
        <w:autoSpaceDE w:val="0"/>
        <w:autoSpaceDN w:val="0"/>
        <w:adjustRightInd w:val="0"/>
        <w:spacing w:line="360" w:lineRule="auto"/>
        <w:ind w:right="24" w:firstLine="709"/>
        <w:jc w:val="both"/>
        <w:rPr>
          <w:sz w:val="28"/>
          <w:szCs w:val="28"/>
        </w:rPr>
      </w:pPr>
      <w:r w:rsidRPr="0008003A">
        <w:rPr>
          <w:sz w:val="28"/>
          <w:szCs w:val="28"/>
        </w:rPr>
        <w:t>- сдерживание валютной спекуляции, так как при плавающих ва</w:t>
      </w:r>
      <w:r w:rsidRPr="0008003A">
        <w:rPr>
          <w:sz w:val="28"/>
          <w:szCs w:val="28"/>
        </w:rPr>
        <w:softHyphen/>
        <w:t>лютных курсах она приобретает характер игры с нулевым результа</w:t>
      </w:r>
      <w:r w:rsidRPr="0008003A">
        <w:rPr>
          <w:sz w:val="28"/>
          <w:szCs w:val="28"/>
        </w:rPr>
        <w:softHyphen/>
        <w:t>том: одни теряют то, что выигрывают другие;</w:t>
      </w:r>
    </w:p>
    <w:p w:rsidR="0008003A" w:rsidRPr="0008003A" w:rsidRDefault="0008003A" w:rsidP="0008003A">
      <w:pPr>
        <w:widowControl w:val="0"/>
        <w:tabs>
          <w:tab w:val="left" w:pos="321"/>
        </w:tabs>
        <w:autoSpaceDE w:val="0"/>
        <w:autoSpaceDN w:val="0"/>
        <w:adjustRightInd w:val="0"/>
        <w:spacing w:line="360" w:lineRule="auto"/>
        <w:ind w:firstLine="709"/>
        <w:jc w:val="both"/>
        <w:rPr>
          <w:sz w:val="28"/>
          <w:szCs w:val="28"/>
        </w:rPr>
      </w:pPr>
      <w:r w:rsidRPr="0008003A">
        <w:rPr>
          <w:sz w:val="28"/>
          <w:szCs w:val="28"/>
        </w:rPr>
        <w:t>- стимулирование мировой торговли;</w:t>
      </w:r>
    </w:p>
    <w:p w:rsidR="0008003A" w:rsidRPr="0008003A" w:rsidRDefault="0008003A" w:rsidP="0008003A">
      <w:pPr>
        <w:widowControl w:val="0"/>
        <w:tabs>
          <w:tab w:val="left" w:pos="321"/>
        </w:tabs>
        <w:autoSpaceDE w:val="0"/>
        <w:autoSpaceDN w:val="0"/>
        <w:adjustRightInd w:val="0"/>
        <w:spacing w:line="360" w:lineRule="auto"/>
        <w:ind w:firstLine="709"/>
        <w:jc w:val="both"/>
        <w:rPr>
          <w:sz w:val="28"/>
          <w:szCs w:val="28"/>
        </w:rPr>
      </w:pPr>
      <w:r w:rsidRPr="0008003A">
        <w:rPr>
          <w:sz w:val="28"/>
          <w:szCs w:val="28"/>
        </w:rPr>
        <w:t>- валютный рынок лучше, чем государство, определяет курсовое соотношение валют.</w:t>
      </w:r>
    </w:p>
    <w:p w:rsidR="0008003A" w:rsidRPr="0008003A" w:rsidRDefault="0008003A" w:rsidP="0008003A">
      <w:pPr>
        <w:widowControl w:val="0"/>
        <w:tabs>
          <w:tab w:val="left" w:pos="321"/>
        </w:tabs>
        <w:autoSpaceDE w:val="0"/>
        <w:autoSpaceDN w:val="0"/>
        <w:adjustRightInd w:val="0"/>
        <w:spacing w:line="360" w:lineRule="auto"/>
        <w:ind w:firstLine="709"/>
        <w:jc w:val="both"/>
        <w:rPr>
          <w:i/>
          <w:sz w:val="28"/>
          <w:szCs w:val="28"/>
        </w:rPr>
      </w:pPr>
      <w:r w:rsidRPr="0008003A">
        <w:rPr>
          <w:sz w:val="28"/>
          <w:szCs w:val="28"/>
        </w:rPr>
        <w:t xml:space="preserve">По мнению монетаристов, </w:t>
      </w:r>
      <w:r w:rsidRPr="0008003A">
        <w:rPr>
          <w:i/>
          <w:sz w:val="28"/>
          <w:szCs w:val="28"/>
        </w:rPr>
        <w:t>валютный курс должен свободно ко</w:t>
      </w:r>
      <w:r w:rsidRPr="0008003A">
        <w:rPr>
          <w:i/>
          <w:sz w:val="28"/>
          <w:szCs w:val="28"/>
        </w:rPr>
        <w:softHyphen/>
        <w:t>лебаться под воздействием рыночного спроса и предложения, а государство не должно его регулировать</w:t>
      </w:r>
      <w:r w:rsidRPr="0008003A">
        <w:rPr>
          <w:sz w:val="28"/>
          <w:szCs w:val="28"/>
        </w:rPr>
        <w:t>. Фридмен предложил зако</w:t>
      </w:r>
      <w:r w:rsidRPr="0008003A">
        <w:rPr>
          <w:sz w:val="28"/>
          <w:szCs w:val="28"/>
        </w:rPr>
        <w:softHyphen/>
        <w:t xml:space="preserve">нодательно запретить </w:t>
      </w:r>
      <w:r w:rsidRPr="0008003A">
        <w:rPr>
          <w:i/>
          <w:sz w:val="28"/>
          <w:szCs w:val="28"/>
        </w:rPr>
        <w:t>валютную интервенцию</w:t>
      </w:r>
      <w:r w:rsidRPr="0008003A">
        <w:rPr>
          <w:sz w:val="28"/>
          <w:szCs w:val="28"/>
        </w:rPr>
        <w:t>, полагая, что «рынок проделает работу валютных спекулянтов намного лучше, чем прави</w:t>
      </w:r>
      <w:r w:rsidRPr="0008003A">
        <w:rPr>
          <w:sz w:val="28"/>
          <w:szCs w:val="28"/>
        </w:rPr>
        <w:softHyphen/>
        <w:t>тельство». Сторонники неоклассического направления полагают воз</w:t>
      </w:r>
      <w:r w:rsidRPr="0008003A">
        <w:rPr>
          <w:sz w:val="28"/>
          <w:szCs w:val="28"/>
        </w:rPr>
        <w:softHyphen/>
        <w:t>можным стабилизировать экономику путем рыночного регулирования валютного курса и превращения плавающих курсов в автоматичес</w:t>
      </w:r>
      <w:r w:rsidRPr="0008003A">
        <w:rPr>
          <w:sz w:val="28"/>
          <w:szCs w:val="28"/>
        </w:rPr>
        <w:softHyphen/>
        <w:t>кий регулятор международных расчетов. Идея отказа государства от регулирования валютных отношений утопична. Вопреки отрицатель</w:t>
      </w:r>
      <w:r w:rsidRPr="0008003A">
        <w:rPr>
          <w:sz w:val="28"/>
          <w:szCs w:val="28"/>
        </w:rPr>
        <w:softHyphen/>
        <w:t xml:space="preserve">ному подходу монетаристов к валютной интервенции на практике она периодически проводится, и преобладает «грязное» плавание курсов валют, основанное на </w:t>
      </w:r>
      <w:r w:rsidRPr="0008003A">
        <w:rPr>
          <w:i/>
          <w:sz w:val="28"/>
          <w:szCs w:val="28"/>
        </w:rPr>
        <w:t>сочетании рыночного и государственного регу</w:t>
      </w:r>
      <w:r w:rsidRPr="0008003A">
        <w:rPr>
          <w:i/>
          <w:sz w:val="28"/>
          <w:szCs w:val="28"/>
        </w:rPr>
        <w:softHyphen/>
        <w:t>лирования.</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Последователи этой концепции признают ее уязвимость. Напри</w:t>
      </w:r>
      <w:r w:rsidRPr="0008003A">
        <w:rPr>
          <w:sz w:val="28"/>
          <w:szCs w:val="28"/>
        </w:rPr>
        <w:softHyphen/>
        <w:t>мер, американский экономист Г. Джонсон пришел к выводу, что реак</w:t>
      </w:r>
      <w:r w:rsidRPr="0008003A">
        <w:rPr>
          <w:sz w:val="28"/>
          <w:szCs w:val="28"/>
        </w:rPr>
        <w:softHyphen/>
        <w:t>ция платежного баланса на изменения валютного курса оказывается медленной, а плавающие валютные курсы не могут ослабить спекуля</w:t>
      </w:r>
      <w:r w:rsidRPr="0008003A">
        <w:rPr>
          <w:sz w:val="28"/>
          <w:szCs w:val="28"/>
        </w:rPr>
        <w:softHyphen/>
        <w:t>тивные потоки капиталов. По мнению Дж. Вайнера, «даже в мире сво</w:t>
      </w:r>
      <w:r w:rsidRPr="0008003A">
        <w:rPr>
          <w:sz w:val="28"/>
          <w:szCs w:val="28"/>
        </w:rPr>
        <w:softHyphen/>
        <w:t>бодных рыночных цен невозможно представить рынок иностранных валют, в деятельность которого государство не вмешивается прямо или косвенно. Полностью свободно колеблющиеся курсы являются, вероятно, недостижимой вещью, если определять их точно». Тем са</w:t>
      </w:r>
      <w:r w:rsidRPr="0008003A">
        <w:rPr>
          <w:sz w:val="28"/>
          <w:szCs w:val="28"/>
        </w:rPr>
        <w:softHyphen/>
        <w:t>мым признается неизбежность вмешательства государства в валют</w:t>
      </w:r>
      <w:r w:rsidRPr="0008003A">
        <w:rPr>
          <w:sz w:val="28"/>
          <w:szCs w:val="28"/>
        </w:rPr>
        <w:softHyphen/>
        <w:t>ные отношения. Нестабильность плавающих валютных курсов под</w:t>
      </w:r>
      <w:r w:rsidRPr="0008003A">
        <w:rPr>
          <w:sz w:val="28"/>
          <w:szCs w:val="28"/>
        </w:rPr>
        <w:softHyphen/>
        <w:t>рывает уверенность участников рынка. Поэтому на практике пред</w:t>
      </w:r>
      <w:r w:rsidRPr="0008003A">
        <w:rPr>
          <w:sz w:val="28"/>
          <w:szCs w:val="28"/>
        </w:rPr>
        <w:softHyphen/>
        <w:t>почтение отдано режиму регулируемых плавающих валютных курсов. Совещания «семерки» ведущих стран подтвердили этот принцип. Вве</w:t>
      </w:r>
      <w:r w:rsidRPr="0008003A">
        <w:rPr>
          <w:sz w:val="28"/>
          <w:szCs w:val="28"/>
        </w:rPr>
        <w:softHyphen/>
        <w:t>дено понятие пределов колебаний курсов. Биржевой кризис 1987 г. вновь (как и в середине 70-х гг.) выявил необходимость коллективной валютной интервенции США, ФРГ, Японии для стабилизации долла</w:t>
      </w:r>
      <w:r w:rsidRPr="0008003A">
        <w:rPr>
          <w:sz w:val="28"/>
          <w:szCs w:val="28"/>
        </w:rPr>
        <w:softHyphen/>
        <w:t>ра и других ведущих валют.</w:t>
      </w:r>
    </w:p>
    <w:p w:rsidR="0008003A" w:rsidRPr="0008003A" w:rsidRDefault="0008003A" w:rsidP="0008003A">
      <w:pPr>
        <w:widowControl w:val="0"/>
        <w:autoSpaceDE w:val="0"/>
        <w:autoSpaceDN w:val="0"/>
        <w:adjustRightInd w:val="0"/>
        <w:spacing w:line="360" w:lineRule="auto"/>
        <w:ind w:right="57" w:firstLine="709"/>
        <w:jc w:val="center"/>
        <w:rPr>
          <w:i/>
          <w:sz w:val="28"/>
          <w:szCs w:val="28"/>
        </w:rPr>
      </w:pPr>
    </w:p>
    <w:p w:rsidR="0008003A" w:rsidRPr="0008003A" w:rsidRDefault="0008003A" w:rsidP="0008003A">
      <w:pPr>
        <w:widowControl w:val="0"/>
        <w:autoSpaceDE w:val="0"/>
        <w:autoSpaceDN w:val="0"/>
        <w:adjustRightInd w:val="0"/>
        <w:spacing w:line="360" w:lineRule="auto"/>
        <w:ind w:right="57" w:firstLine="709"/>
        <w:jc w:val="center"/>
        <w:rPr>
          <w:b/>
          <w:sz w:val="28"/>
          <w:szCs w:val="28"/>
        </w:rPr>
      </w:pPr>
      <w:r w:rsidRPr="0008003A">
        <w:rPr>
          <w:i/>
          <w:sz w:val="28"/>
          <w:szCs w:val="28"/>
        </w:rPr>
        <w:t>Нормативная теория валютного курса</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 xml:space="preserve">Эта теория рассматривает валютный курс </w:t>
      </w:r>
      <w:r w:rsidRPr="0008003A">
        <w:rPr>
          <w:i/>
          <w:sz w:val="28"/>
          <w:szCs w:val="28"/>
        </w:rPr>
        <w:t>как дополнительный инструмент регулирования эко</w:t>
      </w:r>
      <w:r w:rsidRPr="0008003A">
        <w:rPr>
          <w:i/>
          <w:sz w:val="28"/>
          <w:szCs w:val="28"/>
        </w:rPr>
        <w:softHyphen/>
        <w:t>номики, рекомендуя режим гибкого курса, контролируемого государ</w:t>
      </w:r>
      <w:r w:rsidRPr="0008003A">
        <w:rPr>
          <w:i/>
          <w:sz w:val="28"/>
          <w:szCs w:val="28"/>
        </w:rPr>
        <w:softHyphen/>
        <w:t>ством</w:t>
      </w:r>
      <w:r w:rsidRPr="0008003A">
        <w:rPr>
          <w:sz w:val="28"/>
          <w:szCs w:val="28"/>
        </w:rPr>
        <w:t xml:space="preserve">. Данная теория называется нормативной, так как ее авторы считают, что </w:t>
      </w:r>
      <w:r w:rsidRPr="0008003A">
        <w:rPr>
          <w:i/>
          <w:sz w:val="28"/>
          <w:szCs w:val="28"/>
        </w:rPr>
        <w:t>валютный курс должен основываться на паритетах и соглашениях</w:t>
      </w:r>
      <w:r w:rsidRPr="0008003A">
        <w:rPr>
          <w:sz w:val="28"/>
          <w:szCs w:val="28"/>
        </w:rPr>
        <w:t>, установленных международными органами. Дж. Мид, Р. Манделл пришли к выводу, что «государство не всегда может ис</w:t>
      </w:r>
      <w:r w:rsidRPr="0008003A">
        <w:rPr>
          <w:sz w:val="28"/>
          <w:szCs w:val="28"/>
        </w:rPr>
        <w:softHyphen/>
        <w:t xml:space="preserve">пользовать их изменения, а политика валютного курса одной страны может оказывать отрицательное влияние на экономику других стран». Американский экономист Е. Бирнбаум считает, что </w:t>
      </w:r>
      <w:r w:rsidRPr="0008003A">
        <w:rPr>
          <w:i/>
          <w:sz w:val="28"/>
          <w:szCs w:val="28"/>
        </w:rPr>
        <w:t>валютные курсы должны опираться на международные паритеты</w:t>
      </w:r>
      <w:r w:rsidRPr="0008003A">
        <w:rPr>
          <w:sz w:val="28"/>
          <w:szCs w:val="28"/>
        </w:rPr>
        <w:t>, устанавливаемые межгосударственными организациями. Его соотечественник А. Ланьи ре</w:t>
      </w:r>
      <w:r w:rsidRPr="0008003A">
        <w:rPr>
          <w:sz w:val="28"/>
          <w:szCs w:val="28"/>
        </w:rPr>
        <w:softHyphen/>
        <w:t>комендует применять коллективно регулируемые плавающие курсы валют.</w:t>
      </w:r>
    </w:p>
    <w:p w:rsidR="0008003A" w:rsidRPr="0008003A" w:rsidRDefault="0008003A" w:rsidP="0008003A">
      <w:pPr>
        <w:widowControl w:val="0"/>
        <w:autoSpaceDE w:val="0"/>
        <w:autoSpaceDN w:val="0"/>
        <w:adjustRightInd w:val="0"/>
        <w:spacing w:line="360" w:lineRule="auto"/>
        <w:ind w:right="57" w:firstLine="709"/>
        <w:jc w:val="both"/>
        <w:rPr>
          <w:sz w:val="28"/>
          <w:szCs w:val="28"/>
        </w:rPr>
      </w:pPr>
      <w:r w:rsidRPr="0008003A">
        <w:rPr>
          <w:sz w:val="28"/>
          <w:szCs w:val="28"/>
        </w:rPr>
        <w:t xml:space="preserve">Большинство идей теории плавающих курсов </w:t>
      </w:r>
      <w:r w:rsidRPr="0008003A">
        <w:rPr>
          <w:i/>
          <w:sz w:val="28"/>
          <w:szCs w:val="28"/>
        </w:rPr>
        <w:t>не реализовано</w:t>
      </w:r>
      <w:r w:rsidRPr="0008003A">
        <w:rPr>
          <w:sz w:val="28"/>
          <w:szCs w:val="28"/>
        </w:rPr>
        <w:t>: не удалось добиться автоматического уравновешивания платежных ба</w:t>
      </w:r>
      <w:r w:rsidRPr="0008003A">
        <w:rPr>
          <w:sz w:val="28"/>
          <w:szCs w:val="28"/>
        </w:rPr>
        <w:softHyphen/>
        <w:t>лансов, эффективной защиты от стихийного движения «горячих» де</w:t>
      </w:r>
      <w:r w:rsidRPr="0008003A">
        <w:rPr>
          <w:sz w:val="28"/>
          <w:szCs w:val="28"/>
        </w:rPr>
        <w:softHyphen/>
        <w:t>нег, пресечения международного распространения инфляции. Резуль</w:t>
      </w:r>
      <w:r w:rsidRPr="0008003A">
        <w:rPr>
          <w:sz w:val="28"/>
          <w:szCs w:val="28"/>
        </w:rPr>
        <w:softHyphen/>
        <w:t>таты осуществления рекомендаций теоретиков лишь частично соответствуют, а порой и противоречат их прогнозируемым целям. Теоре</w:t>
      </w:r>
      <w:r w:rsidRPr="0008003A">
        <w:rPr>
          <w:sz w:val="28"/>
          <w:szCs w:val="28"/>
        </w:rPr>
        <w:softHyphen/>
        <w:t>тиков и практиков тревожит отсутствие разработок фундаментальных теоретических решений проблем стабилизации экономики, в том чис</w:t>
      </w:r>
      <w:r w:rsidRPr="0008003A">
        <w:rPr>
          <w:sz w:val="28"/>
          <w:szCs w:val="28"/>
        </w:rPr>
        <w:softHyphen/>
        <w:t>ле валютных отношений. Американский специалист П. Дракер писал: «Нам нужна подлинная экономическая теория, основанная на теории стоимости». Проявлением несостоятельности теорий валютного кур</w:t>
      </w:r>
      <w:r w:rsidRPr="0008003A">
        <w:rPr>
          <w:sz w:val="28"/>
          <w:szCs w:val="28"/>
        </w:rPr>
        <w:softHyphen/>
        <w:t>са, базирующихся на концепции предельной полезности, стало обра</w:t>
      </w:r>
      <w:r w:rsidRPr="0008003A">
        <w:rPr>
          <w:sz w:val="28"/>
          <w:szCs w:val="28"/>
        </w:rPr>
        <w:softHyphen/>
        <w:t>щение некоторых западных экономистов к учению К. Маркса о тру</w:t>
      </w:r>
      <w:r w:rsidRPr="0008003A">
        <w:rPr>
          <w:sz w:val="28"/>
          <w:szCs w:val="28"/>
        </w:rPr>
        <w:softHyphen/>
        <w:t>довой стоимости. С призывом переосмыслить эту теорию выступили лидер неокейнсианства Дж. Робинсон, а также М. Моришама (США), П. Сраффа (Великобритания). Представители неокейнсианства и его ветви - неорикардианства - стремятся к новому прочтению теории вос</w:t>
      </w:r>
      <w:r w:rsidRPr="0008003A">
        <w:rPr>
          <w:sz w:val="28"/>
          <w:szCs w:val="28"/>
        </w:rPr>
        <w:softHyphen/>
        <w:t>производства К. Маркса с учетом реальных изменений в современной рыночной экономике.</w:t>
      </w:r>
    </w:p>
    <w:p w:rsidR="00D34B90" w:rsidRDefault="00D34B90" w:rsidP="0008003A">
      <w:pPr>
        <w:spacing w:line="360" w:lineRule="auto"/>
        <w:ind w:firstLine="709"/>
        <w:jc w:val="center"/>
        <w:rPr>
          <w:i/>
          <w:sz w:val="28"/>
          <w:szCs w:val="28"/>
        </w:rPr>
      </w:pPr>
    </w:p>
    <w:p w:rsidR="0008003A" w:rsidRPr="0008003A" w:rsidRDefault="0008003A" w:rsidP="0008003A">
      <w:pPr>
        <w:spacing w:line="360" w:lineRule="auto"/>
        <w:ind w:firstLine="709"/>
        <w:jc w:val="center"/>
        <w:rPr>
          <w:i/>
          <w:sz w:val="28"/>
          <w:szCs w:val="28"/>
        </w:rPr>
      </w:pPr>
      <w:r w:rsidRPr="0008003A">
        <w:rPr>
          <w:i/>
          <w:sz w:val="28"/>
          <w:szCs w:val="28"/>
        </w:rPr>
        <w:t>Теория оптимальных валютных зон</w:t>
      </w:r>
    </w:p>
    <w:p w:rsidR="0008003A" w:rsidRPr="0008003A" w:rsidRDefault="0008003A" w:rsidP="0008003A">
      <w:pPr>
        <w:spacing w:line="360" w:lineRule="auto"/>
        <w:ind w:firstLine="709"/>
        <w:jc w:val="both"/>
        <w:rPr>
          <w:sz w:val="28"/>
          <w:szCs w:val="28"/>
        </w:rPr>
      </w:pPr>
      <w:r w:rsidRPr="0008003A">
        <w:rPr>
          <w:sz w:val="28"/>
          <w:szCs w:val="28"/>
        </w:rPr>
        <w:t xml:space="preserve">Начало обширной экономической литературы  по теории оптимальных валютных зон было положено работами американских профессоров Р. Маккиннона  и П. Кеннета. Они  определили экономические свойства системы, которые позволили бы идентифицировать оптимальную валютную зону. Последовавшие за тем работы Дж. Инграма, Г. Грубела, У. Кордена, И. Ишиянмы и К. Хакамады были посвящены изучению преимуществ и недостатков вхождения в валютную зону, а также расчету участия в ней. </w:t>
      </w:r>
    </w:p>
    <w:p w:rsidR="0008003A" w:rsidRPr="0008003A" w:rsidRDefault="0008003A" w:rsidP="0008003A">
      <w:pPr>
        <w:spacing w:line="360" w:lineRule="auto"/>
        <w:ind w:firstLine="709"/>
        <w:jc w:val="both"/>
        <w:rPr>
          <w:sz w:val="28"/>
          <w:szCs w:val="28"/>
        </w:rPr>
      </w:pPr>
      <w:r w:rsidRPr="0008003A">
        <w:rPr>
          <w:i/>
          <w:sz w:val="28"/>
          <w:szCs w:val="28"/>
        </w:rPr>
        <w:t xml:space="preserve">  Валютная зона</w:t>
      </w:r>
      <w:r w:rsidRPr="0008003A">
        <w:rPr>
          <w:sz w:val="28"/>
          <w:szCs w:val="28"/>
        </w:rPr>
        <w:t xml:space="preserve"> – представляет собой географическую область с единой валютой или рядом валют, чьи курсы неизменно зафиксированы друг к другу и изменяются синхронно по отношению к валютам остального мира.  Оптимальность зоны рассматривается с макроэкономической точки зрения в рамках поддержания в открытой экономике внутреннего и внешнего равновесия. </w:t>
      </w:r>
      <w:r w:rsidRPr="0008003A">
        <w:rPr>
          <w:i/>
          <w:sz w:val="28"/>
          <w:szCs w:val="28"/>
        </w:rPr>
        <w:t>Главным недостатком</w:t>
      </w:r>
      <w:r w:rsidRPr="0008003A">
        <w:rPr>
          <w:sz w:val="28"/>
          <w:szCs w:val="28"/>
        </w:rPr>
        <w:t xml:space="preserve"> участия в валютной зоне является потеря денежно-кредитного суверенитета, </w:t>
      </w:r>
      <w:r w:rsidRPr="0008003A">
        <w:rPr>
          <w:i/>
          <w:sz w:val="28"/>
          <w:szCs w:val="28"/>
        </w:rPr>
        <w:t>основным преимуществом</w:t>
      </w:r>
      <w:r w:rsidRPr="0008003A">
        <w:rPr>
          <w:sz w:val="28"/>
          <w:szCs w:val="28"/>
        </w:rPr>
        <w:t xml:space="preserve"> – увеличение полезности денег. Определить, что перевешивает  - недостатки или преимущества участия в валютной зоне – можно с помощью </w:t>
      </w:r>
      <w:r w:rsidRPr="0008003A">
        <w:rPr>
          <w:i/>
          <w:sz w:val="28"/>
          <w:szCs w:val="28"/>
        </w:rPr>
        <w:t xml:space="preserve">критериев оптимальности </w:t>
      </w:r>
      <w:r w:rsidRPr="0008003A">
        <w:rPr>
          <w:sz w:val="28"/>
          <w:szCs w:val="28"/>
        </w:rPr>
        <w:t>(таблица 5.1).</w:t>
      </w:r>
    </w:p>
    <w:p w:rsidR="00D34B90" w:rsidRDefault="00D34B90" w:rsidP="0008003A">
      <w:pPr>
        <w:spacing w:line="360" w:lineRule="auto"/>
        <w:ind w:firstLine="709"/>
        <w:rPr>
          <w:sz w:val="28"/>
          <w:szCs w:val="28"/>
        </w:rPr>
      </w:pPr>
    </w:p>
    <w:p w:rsidR="0008003A" w:rsidRPr="0008003A" w:rsidRDefault="0008003A" w:rsidP="0008003A">
      <w:pPr>
        <w:spacing w:line="360" w:lineRule="auto"/>
        <w:ind w:firstLine="709"/>
        <w:rPr>
          <w:sz w:val="28"/>
          <w:szCs w:val="28"/>
        </w:rPr>
      </w:pPr>
      <w:r w:rsidRPr="0008003A">
        <w:rPr>
          <w:sz w:val="28"/>
          <w:szCs w:val="28"/>
        </w:rPr>
        <w:t>Таблица 5.1  -  Критерии оптимальности валютной зоны их разработчики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0"/>
        <w:gridCol w:w="5400"/>
      </w:tblGrid>
      <w:tr w:rsidR="0008003A" w:rsidRPr="0008003A">
        <w:tc>
          <w:tcPr>
            <w:tcW w:w="2448" w:type="dxa"/>
          </w:tcPr>
          <w:p w:rsidR="0008003A" w:rsidRPr="00D34B90" w:rsidRDefault="0008003A" w:rsidP="00D34B90">
            <w:pPr>
              <w:spacing w:line="360" w:lineRule="auto"/>
              <w:rPr>
                <w:sz w:val="20"/>
                <w:szCs w:val="20"/>
              </w:rPr>
            </w:pPr>
            <w:r w:rsidRPr="00D34B90">
              <w:rPr>
                <w:sz w:val="20"/>
                <w:szCs w:val="20"/>
              </w:rPr>
              <w:t xml:space="preserve">Критерий оптимальности </w:t>
            </w:r>
          </w:p>
        </w:tc>
        <w:tc>
          <w:tcPr>
            <w:tcW w:w="1800" w:type="dxa"/>
          </w:tcPr>
          <w:p w:rsidR="0008003A" w:rsidRPr="00D34B90" w:rsidRDefault="0008003A" w:rsidP="00D34B90">
            <w:pPr>
              <w:spacing w:line="360" w:lineRule="auto"/>
              <w:rPr>
                <w:sz w:val="20"/>
                <w:szCs w:val="20"/>
              </w:rPr>
            </w:pPr>
            <w:r w:rsidRPr="00D34B90">
              <w:rPr>
                <w:sz w:val="20"/>
                <w:szCs w:val="20"/>
              </w:rPr>
              <w:t>Автор и год предложения</w:t>
            </w:r>
          </w:p>
        </w:tc>
        <w:tc>
          <w:tcPr>
            <w:tcW w:w="5400" w:type="dxa"/>
          </w:tcPr>
          <w:p w:rsidR="0008003A" w:rsidRPr="00D34B90" w:rsidRDefault="0008003A" w:rsidP="00D34B90">
            <w:pPr>
              <w:spacing w:line="360" w:lineRule="auto"/>
              <w:rPr>
                <w:sz w:val="20"/>
                <w:szCs w:val="20"/>
              </w:rPr>
            </w:pPr>
            <w:r w:rsidRPr="00D34B90">
              <w:rPr>
                <w:sz w:val="20"/>
                <w:szCs w:val="20"/>
              </w:rPr>
              <w:t>Экономическое содержание критерия</w:t>
            </w:r>
          </w:p>
        </w:tc>
      </w:tr>
      <w:tr w:rsidR="0008003A" w:rsidRPr="0008003A">
        <w:tc>
          <w:tcPr>
            <w:tcW w:w="2448" w:type="dxa"/>
          </w:tcPr>
          <w:p w:rsidR="0008003A" w:rsidRPr="00D34B90" w:rsidRDefault="0008003A" w:rsidP="00D34B90">
            <w:pPr>
              <w:spacing w:line="360" w:lineRule="auto"/>
              <w:rPr>
                <w:sz w:val="20"/>
                <w:szCs w:val="20"/>
              </w:rPr>
            </w:pPr>
            <w:r w:rsidRPr="00D34B90">
              <w:rPr>
                <w:sz w:val="20"/>
                <w:szCs w:val="20"/>
              </w:rPr>
              <w:t>Гибкость цен  и заработной платы</w:t>
            </w:r>
          </w:p>
        </w:tc>
        <w:tc>
          <w:tcPr>
            <w:tcW w:w="1800" w:type="dxa"/>
          </w:tcPr>
          <w:p w:rsidR="0008003A" w:rsidRPr="00D34B90" w:rsidRDefault="0008003A" w:rsidP="00D34B90">
            <w:pPr>
              <w:spacing w:line="360" w:lineRule="auto"/>
              <w:rPr>
                <w:sz w:val="20"/>
                <w:szCs w:val="20"/>
              </w:rPr>
            </w:pPr>
            <w:r w:rsidRPr="00D34B90">
              <w:rPr>
                <w:sz w:val="20"/>
                <w:szCs w:val="20"/>
              </w:rPr>
              <w:t>М. Фридман, 1953 г.</w:t>
            </w:r>
          </w:p>
        </w:tc>
        <w:tc>
          <w:tcPr>
            <w:tcW w:w="5400" w:type="dxa"/>
          </w:tcPr>
          <w:p w:rsidR="0008003A" w:rsidRPr="00D34B90" w:rsidRDefault="0008003A" w:rsidP="00D34B90">
            <w:pPr>
              <w:spacing w:line="360" w:lineRule="auto"/>
              <w:rPr>
                <w:sz w:val="20"/>
                <w:szCs w:val="20"/>
              </w:rPr>
            </w:pPr>
            <w:r w:rsidRPr="00D34B90">
              <w:rPr>
                <w:sz w:val="20"/>
                <w:szCs w:val="20"/>
              </w:rPr>
              <w:t>При возникновении макроэкономического дисбаланса ценовые структуры в национальной экономике должны обладать достаточной гибкостью, чтобы их изменение приводило к восстановлению равновесия</w:t>
            </w:r>
          </w:p>
        </w:tc>
      </w:tr>
      <w:tr w:rsidR="0008003A" w:rsidRPr="0008003A">
        <w:tc>
          <w:tcPr>
            <w:tcW w:w="2448" w:type="dxa"/>
          </w:tcPr>
          <w:p w:rsidR="0008003A" w:rsidRPr="00D34B90" w:rsidRDefault="0008003A" w:rsidP="00D34B90">
            <w:pPr>
              <w:spacing w:line="360" w:lineRule="auto"/>
              <w:rPr>
                <w:sz w:val="20"/>
                <w:szCs w:val="20"/>
              </w:rPr>
            </w:pPr>
            <w:r w:rsidRPr="00D34B90">
              <w:rPr>
                <w:sz w:val="20"/>
                <w:szCs w:val="20"/>
              </w:rPr>
              <w:t>Мобильность факторов производства</w:t>
            </w:r>
          </w:p>
        </w:tc>
        <w:tc>
          <w:tcPr>
            <w:tcW w:w="1800" w:type="dxa"/>
          </w:tcPr>
          <w:p w:rsidR="0008003A" w:rsidRPr="00D34B90" w:rsidRDefault="0008003A" w:rsidP="00D34B90">
            <w:pPr>
              <w:spacing w:line="360" w:lineRule="auto"/>
              <w:rPr>
                <w:sz w:val="20"/>
                <w:szCs w:val="20"/>
              </w:rPr>
            </w:pPr>
            <w:r w:rsidRPr="00D34B90">
              <w:rPr>
                <w:sz w:val="20"/>
                <w:szCs w:val="20"/>
              </w:rPr>
              <w:t>Р. Манделл, 1961 г.</w:t>
            </w:r>
          </w:p>
        </w:tc>
        <w:tc>
          <w:tcPr>
            <w:tcW w:w="5400" w:type="dxa"/>
          </w:tcPr>
          <w:p w:rsidR="0008003A" w:rsidRPr="00D34B90" w:rsidRDefault="0008003A" w:rsidP="00D34B90">
            <w:pPr>
              <w:spacing w:line="360" w:lineRule="auto"/>
              <w:rPr>
                <w:sz w:val="20"/>
                <w:szCs w:val="20"/>
              </w:rPr>
            </w:pPr>
            <w:r w:rsidRPr="00D34B90">
              <w:rPr>
                <w:sz w:val="20"/>
                <w:szCs w:val="20"/>
              </w:rPr>
              <w:t>Если товарные цены недостаточно гибки, то устранение макроэкономического дисбаланса может произойти через изменения на рынке факторов производства, прежде всего через переток трудовых ресурсов из депрессивных отраслей (стран) экономики в отрасли (страны), испытывающие подъем</w:t>
            </w:r>
          </w:p>
        </w:tc>
      </w:tr>
      <w:tr w:rsidR="0008003A" w:rsidRPr="0008003A">
        <w:tc>
          <w:tcPr>
            <w:tcW w:w="2448" w:type="dxa"/>
          </w:tcPr>
          <w:p w:rsidR="0008003A" w:rsidRPr="00D34B90" w:rsidRDefault="0008003A" w:rsidP="00D34B90">
            <w:pPr>
              <w:spacing w:line="360" w:lineRule="auto"/>
              <w:rPr>
                <w:sz w:val="20"/>
                <w:szCs w:val="20"/>
              </w:rPr>
            </w:pPr>
            <w:r w:rsidRPr="00D34B90">
              <w:rPr>
                <w:sz w:val="20"/>
                <w:szCs w:val="20"/>
              </w:rPr>
              <w:t>Интеграция финансовых рынков</w:t>
            </w:r>
          </w:p>
        </w:tc>
        <w:tc>
          <w:tcPr>
            <w:tcW w:w="1800" w:type="dxa"/>
          </w:tcPr>
          <w:p w:rsidR="0008003A" w:rsidRPr="00D34B90" w:rsidRDefault="0008003A" w:rsidP="00D34B90">
            <w:pPr>
              <w:spacing w:line="360" w:lineRule="auto"/>
              <w:rPr>
                <w:sz w:val="20"/>
                <w:szCs w:val="20"/>
              </w:rPr>
            </w:pPr>
            <w:r w:rsidRPr="00D34B90">
              <w:rPr>
                <w:sz w:val="20"/>
                <w:szCs w:val="20"/>
              </w:rPr>
              <w:t>Дж. Инграм, 1962 г.</w:t>
            </w:r>
          </w:p>
        </w:tc>
        <w:tc>
          <w:tcPr>
            <w:tcW w:w="5400" w:type="dxa"/>
          </w:tcPr>
          <w:p w:rsidR="0008003A" w:rsidRPr="00D34B90" w:rsidRDefault="0008003A" w:rsidP="00D34B90">
            <w:pPr>
              <w:spacing w:line="360" w:lineRule="auto"/>
              <w:rPr>
                <w:sz w:val="20"/>
                <w:szCs w:val="20"/>
              </w:rPr>
            </w:pPr>
            <w:r w:rsidRPr="00D34B90">
              <w:rPr>
                <w:sz w:val="20"/>
                <w:szCs w:val="20"/>
              </w:rPr>
              <w:t>Отчасти макроэкономическое равновесие в краткосрочном периоде может быть восстановлено, если участник валютной зоны, находящейся в рецессии, получит доступ к дешевым финансовым ресурсам более успешного члена зоны</w:t>
            </w:r>
          </w:p>
        </w:tc>
      </w:tr>
      <w:tr w:rsidR="0008003A" w:rsidRPr="0008003A">
        <w:tc>
          <w:tcPr>
            <w:tcW w:w="2448" w:type="dxa"/>
          </w:tcPr>
          <w:p w:rsidR="0008003A" w:rsidRPr="00D34B90" w:rsidRDefault="0008003A" w:rsidP="00D34B90">
            <w:pPr>
              <w:spacing w:line="360" w:lineRule="auto"/>
              <w:rPr>
                <w:sz w:val="20"/>
                <w:szCs w:val="20"/>
              </w:rPr>
            </w:pPr>
            <w:r w:rsidRPr="00D34B90">
              <w:rPr>
                <w:sz w:val="20"/>
                <w:szCs w:val="20"/>
              </w:rPr>
              <w:t>Степень торговой открытости экономики</w:t>
            </w:r>
          </w:p>
        </w:tc>
        <w:tc>
          <w:tcPr>
            <w:tcW w:w="1800" w:type="dxa"/>
          </w:tcPr>
          <w:p w:rsidR="0008003A" w:rsidRPr="00D34B90" w:rsidRDefault="0008003A" w:rsidP="00D34B90">
            <w:pPr>
              <w:spacing w:line="360" w:lineRule="auto"/>
              <w:rPr>
                <w:sz w:val="20"/>
                <w:szCs w:val="20"/>
              </w:rPr>
            </w:pPr>
            <w:r w:rsidRPr="00D34B90">
              <w:rPr>
                <w:sz w:val="20"/>
                <w:szCs w:val="20"/>
              </w:rPr>
              <w:t>Р. МакКиннон, 1963 г.</w:t>
            </w:r>
          </w:p>
          <w:p w:rsidR="0008003A" w:rsidRPr="00D34B90" w:rsidRDefault="0008003A" w:rsidP="00D34B90">
            <w:pPr>
              <w:spacing w:line="360" w:lineRule="auto"/>
              <w:rPr>
                <w:sz w:val="20"/>
                <w:szCs w:val="20"/>
              </w:rPr>
            </w:pPr>
          </w:p>
        </w:tc>
        <w:tc>
          <w:tcPr>
            <w:tcW w:w="5400" w:type="dxa"/>
          </w:tcPr>
          <w:p w:rsidR="0008003A" w:rsidRPr="00D34B90" w:rsidRDefault="0008003A" w:rsidP="00D34B90">
            <w:pPr>
              <w:spacing w:line="360" w:lineRule="auto"/>
              <w:rPr>
                <w:sz w:val="20"/>
                <w:szCs w:val="20"/>
              </w:rPr>
            </w:pPr>
            <w:r w:rsidRPr="00D34B90">
              <w:rPr>
                <w:sz w:val="20"/>
                <w:szCs w:val="20"/>
              </w:rPr>
              <w:t>Небольшой экспортно-ориентированной экономике гораздо выгоднее, чем крупной закрытой экономике,  зафиксировать курс национальной валюты к обменному курсу валюты торгового партнера</w:t>
            </w:r>
          </w:p>
        </w:tc>
      </w:tr>
      <w:tr w:rsidR="0008003A" w:rsidRPr="0008003A">
        <w:tc>
          <w:tcPr>
            <w:tcW w:w="2448" w:type="dxa"/>
          </w:tcPr>
          <w:p w:rsidR="0008003A" w:rsidRPr="00D34B90" w:rsidRDefault="0008003A" w:rsidP="00D34B90">
            <w:pPr>
              <w:spacing w:line="360" w:lineRule="auto"/>
              <w:rPr>
                <w:sz w:val="20"/>
                <w:szCs w:val="20"/>
              </w:rPr>
            </w:pPr>
            <w:r w:rsidRPr="00D34B90">
              <w:rPr>
                <w:sz w:val="20"/>
                <w:szCs w:val="20"/>
              </w:rPr>
              <w:t>Диверсификация производства и потребления</w:t>
            </w:r>
          </w:p>
        </w:tc>
        <w:tc>
          <w:tcPr>
            <w:tcW w:w="1800" w:type="dxa"/>
          </w:tcPr>
          <w:p w:rsidR="0008003A" w:rsidRPr="00D34B90" w:rsidRDefault="0008003A" w:rsidP="00D34B90">
            <w:pPr>
              <w:spacing w:line="360" w:lineRule="auto"/>
              <w:rPr>
                <w:sz w:val="20"/>
                <w:szCs w:val="20"/>
              </w:rPr>
            </w:pPr>
            <w:r w:rsidRPr="00D34B90">
              <w:rPr>
                <w:sz w:val="20"/>
                <w:szCs w:val="20"/>
              </w:rPr>
              <w:t xml:space="preserve">П. Кенен, </w:t>
            </w:r>
          </w:p>
          <w:p w:rsidR="0008003A" w:rsidRPr="00D34B90" w:rsidRDefault="0008003A" w:rsidP="00D34B90">
            <w:pPr>
              <w:spacing w:line="360" w:lineRule="auto"/>
              <w:rPr>
                <w:sz w:val="20"/>
                <w:szCs w:val="20"/>
              </w:rPr>
            </w:pPr>
            <w:r w:rsidRPr="00D34B90">
              <w:rPr>
                <w:sz w:val="20"/>
                <w:szCs w:val="20"/>
              </w:rPr>
              <w:t>1969 г.</w:t>
            </w:r>
          </w:p>
          <w:p w:rsidR="0008003A" w:rsidRPr="00D34B90" w:rsidRDefault="0008003A" w:rsidP="00D34B90">
            <w:pPr>
              <w:spacing w:line="360" w:lineRule="auto"/>
              <w:rPr>
                <w:sz w:val="20"/>
                <w:szCs w:val="20"/>
              </w:rPr>
            </w:pPr>
          </w:p>
        </w:tc>
        <w:tc>
          <w:tcPr>
            <w:tcW w:w="5400" w:type="dxa"/>
          </w:tcPr>
          <w:p w:rsidR="0008003A" w:rsidRPr="00D34B90" w:rsidRDefault="0008003A" w:rsidP="00D34B90">
            <w:pPr>
              <w:spacing w:line="360" w:lineRule="auto"/>
              <w:rPr>
                <w:sz w:val="20"/>
                <w:szCs w:val="20"/>
              </w:rPr>
            </w:pPr>
            <w:r w:rsidRPr="00D34B90">
              <w:rPr>
                <w:sz w:val="20"/>
                <w:szCs w:val="20"/>
              </w:rPr>
              <w:t>Диверсификация внутреннего производства и потребления снижает уязвимость экономики к внешним шокам товарного рынка</w:t>
            </w:r>
          </w:p>
        </w:tc>
      </w:tr>
      <w:tr w:rsidR="0008003A" w:rsidRPr="0008003A">
        <w:tc>
          <w:tcPr>
            <w:tcW w:w="2448" w:type="dxa"/>
          </w:tcPr>
          <w:p w:rsidR="0008003A" w:rsidRPr="00D34B90" w:rsidRDefault="0008003A" w:rsidP="00D34B90">
            <w:pPr>
              <w:spacing w:line="360" w:lineRule="auto"/>
              <w:rPr>
                <w:sz w:val="20"/>
                <w:szCs w:val="20"/>
              </w:rPr>
            </w:pPr>
            <w:r w:rsidRPr="00D34B90">
              <w:rPr>
                <w:sz w:val="20"/>
                <w:szCs w:val="20"/>
              </w:rPr>
              <w:t>Инфляционная конвергенция</w:t>
            </w:r>
          </w:p>
        </w:tc>
        <w:tc>
          <w:tcPr>
            <w:tcW w:w="1800" w:type="dxa"/>
          </w:tcPr>
          <w:p w:rsidR="0008003A" w:rsidRPr="00D34B90" w:rsidRDefault="0008003A" w:rsidP="00D34B90">
            <w:pPr>
              <w:spacing w:line="360" w:lineRule="auto"/>
              <w:rPr>
                <w:sz w:val="20"/>
                <w:szCs w:val="20"/>
              </w:rPr>
            </w:pPr>
            <w:r w:rsidRPr="00D34B90">
              <w:rPr>
                <w:sz w:val="20"/>
                <w:szCs w:val="20"/>
              </w:rPr>
              <w:t>Дж. Флеминг, 1971 г.</w:t>
            </w:r>
          </w:p>
        </w:tc>
        <w:tc>
          <w:tcPr>
            <w:tcW w:w="5400" w:type="dxa"/>
          </w:tcPr>
          <w:p w:rsidR="0008003A" w:rsidRPr="00D34B90" w:rsidRDefault="0008003A" w:rsidP="00D34B90">
            <w:pPr>
              <w:spacing w:line="360" w:lineRule="auto"/>
              <w:rPr>
                <w:sz w:val="20"/>
                <w:szCs w:val="20"/>
              </w:rPr>
            </w:pPr>
            <w:r w:rsidRPr="00D34B90">
              <w:rPr>
                <w:sz w:val="20"/>
                <w:szCs w:val="20"/>
              </w:rPr>
              <w:t>Низкие темпы прироста цен и их корреляция среди членов зоны свидетельствуют об их структурной гомогенности, иными словами, шоки одного из участников не будут передаваться остальным членам зоны</w:t>
            </w:r>
          </w:p>
        </w:tc>
      </w:tr>
      <w:tr w:rsidR="0008003A" w:rsidRPr="0008003A">
        <w:tc>
          <w:tcPr>
            <w:tcW w:w="2448" w:type="dxa"/>
          </w:tcPr>
          <w:p w:rsidR="0008003A" w:rsidRPr="00D34B90" w:rsidRDefault="0008003A" w:rsidP="00D34B90">
            <w:pPr>
              <w:spacing w:line="360" w:lineRule="auto"/>
              <w:rPr>
                <w:sz w:val="20"/>
                <w:szCs w:val="20"/>
              </w:rPr>
            </w:pPr>
            <w:r w:rsidRPr="00D34B90">
              <w:rPr>
                <w:sz w:val="20"/>
                <w:szCs w:val="20"/>
              </w:rPr>
              <w:t>Фискальный федерализм</w:t>
            </w:r>
          </w:p>
        </w:tc>
        <w:tc>
          <w:tcPr>
            <w:tcW w:w="1800" w:type="dxa"/>
          </w:tcPr>
          <w:p w:rsidR="0008003A" w:rsidRPr="00D34B90" w:rsidRDefault="0008003A" w:rsidP="00D34B90">
            <w:pPr>
              <w:spacing w:line="360" w:lineRule="auto"/>
              <w:rPr>
                <w:sz w:val="20"/>
                <w:szCs w:val="20"/>
              </w:rPr>
            </w:pPr>
            <w:r w:rsidRPr="00D34B90">
              <w:rPr>
                <w:sz w:val="20"/>
                <w:szCs w:val="20"/>
              </w:rPr>
              <w:t xml:space="preserve">П. Кенен, </w:t>
            </w:r>
          </w:p>
          <w:p w:rsidR="0008003A" w:rsidRPr="00D34B90" w:rsidRDefault="0008003A" w:rsidP="00D34B90">
            <w:pPr>
              <w:spacing w:line="360" w:lineRule="auto"/>
              <w:rPr>
                <w:sz w:val="20"/>
                <w:szCs w:val="20"/>
              </w:rPr>
            </w:pPr>
            <w:r w:rsidRPr="00D34B90">
              <w:rPr>
                <w:sz w:val="20"/>
                <w:szCs w:val="20"/>
              </w:rPr>
              <w:t>1969 г.</w:t>
            </w:r>
          </w:p>
        </w:tc>
        <w:tc>
          <w:tcPr>
            <w:tcW w:w="5400" w:type="dxa"/>
          </w:tcPr>
          <w:p w:rsidR="0008003A" w:rsidRPr="00D34B90" w:rsidRDefault="0008003A" w:rsidP="00D34B90">
            <w:pPr>
              <w:spacing w:line="360" w:lineRule="auto"/>
              <w:rPr>
                <w:sz w:val="20"/>
                <w:szCs w:val="20"/>
              </w:rPr>
            </w:pPr>
            <w:r w:rsidRPr="00D34B90">
              <w:rPr>
                <w:sz w:val="20"/>
                <w:szCs w:val="20"/>
              </w:rPr>
              <w:t>Издержки растущей безработицы в случаемакроэкономического дисбаланса могут быть покрыты за счет бюджетных трансфертов других членов валютной зоны</w:t>
            </w:r>
          </w:p>
        </w:tc>
      </w:tr>
      <w:tr w:rsidR="0008003A" w:rsidRPr="0008003A">
        <w:tc>
          <w:tcPr>
            <w:tcW w:w="2448" w:type="dxa"/>
          </w:tcPr>
          <w:p w:rsidR="0008003A" w:rsidRPr="00D34B90" w:rsidRDefault="0008003A" w:rsidP="00D34B90">
            <w:pPr>
              <w:spacing w:line="360" w:lineRule="auto"/>
              <w:rPr>
                <w:sz w:val="20"/>
                <w:szCs w:val="20"/>
              </w:rPr>
            </w:pPr>
            <w:r w:rsidRPr="00D34B90">
              <w:rPr>
                <w:sz w:val="20"/>
                <w:szCs w:val="20"/>
              </w:rPr>
              <w:t>Политическая интеграция</w:t>
            </w:r>
          </w:p>
        </w:tc>
        <w:tc>
          <w:tcPr>
            <w:tcW w:w="1800" w:type="dxa"/>
          </w:tcPr>
          <w:p w:rsidR="0008003A" w:rsidRPr="00D34B90" w:rsidRDefault="0008003A" w:rsidP="00D34B90">
            <w:pPr>
              <w:spacing w:line="360" w:lineRule="auto"/>
              <w:rPr>
                <w:sz w:val="20"/>
                <w:szCs w:val="20"/>
              </w:rPr>
            </w:pPr>
            <w:r w:rsidRPr="00D34B90">
              <w:rPr>
                <w:sz w:val="20"/>
                <w:szCs w:val="20"/>
              </w:rPr>
              <w:t xml:space="preserve">Н. Минц и </w:t>
            </w:r>
          </w:p>
          <w:p w:rsidR="0008003A" w:rsidRPr="00D34B90" w:rsidRDefault="0008003A" w:rsidP="00D34B90">
            <w:pPr>
              <w:spacing w:line="360" w:lineRule="auto"/>
              <w:rPr>
                <w:sz w:val="20"/>
                <w:szCs w:val="20"/>
              </w:rPr>
            </w:pPr>
            <w:r w:rsidRPr="00D34B90">
              <w:rPr>
                <w:sz w:val="20"/>
                <w:szCs w:val="20"/>
              </w:rPr>
              <w:t xml:space="preserve">Г. Хаберлер, </w:t>
            </w:r>
          </w:p>
          <w:p w:rsidR="0008003A" w:rsidRPr="00D34B90" w:rsidRDefault="0008003A" w:rsidP="00D34B90">
            <w:pPr>
              <w:spacing w:line="360" w:lineRule="auto"/>
              <w:rPr>
                <w:sz w:val="20"/>
                <w:szCs w:val="20"/>
              </w:rPr>
            </w:pPr>
            <w:r w:rsidRPr="00D34B90">
              <w:rPr>
                <w:sz w:val="20"/>
                <w:szCs w:val="20"/>
              </w:rPr>
              <w:t>1970 г.</w:t>
            </w:r>
          </w:p>
        </w:tc>
        <w:tc>
          <w:tcPr>
            <w:tcW w:w="5400" w:type="dxa"/>
          </w:tcPr>
          <w:p w:rsidR="0008003A" w:rsidRPr="00D34B90" w:rsidRDefault="0008003A" w:rsidP="00D34B90">
            <w:pPr>
              <w:spacing w:line="360" w:lineRule="auto"/>
              <w:rPr>
                <w:sz w:val="20"/>
                <w:szCs w:val="20"/>
              </w:rPr>
            </w:pPr>
            <w:r w:rsidRPr="00D34B90">
              <w:rPr>
                <w:sz w:val="20"/>
                <w:szCs w:val="20"/>
              </w:rPr>
              <w:t>Политическая поддержка позволит осуществить быстрые институциональные изменения, направленные на создание однородного экономического пространства членов валютной зоны</w:t>
            </w:r>
          </w:p>
        </w:tc>
      </w:tr>
    </w:tbl>
    <w:p w:rsidR="0008003A" w:rsidRPr="0008003A" w:rsidRDefault="0008003A" w:rsidP="0008003A">
      <w:pPr>
        <w:spacing w:line="360" w:lineRule="auto"/>
        <w:ind w:firstLine="709"/>
        <w:jc w:val="both"/>
        <w:rPr>
          <w:sz w:val="28"/>
          <w:szCs w:val="28"/>
        </w:rPr>
      </w:pPr>
    </w:p>
    <w:p w:rsidR="0008003A" w:rsidRPr="0008003A" w:rsidRDefault="00D34B90" w:rsidP="0008003A">
      <w:pPr>
        <w:spacing w:line="360" w:lineRule="auto"/>
        <w:ind w:firstLine="709"/>
        <w:jc w:val="both"/>
        <w:rPr>
          <w:sz w:val="28"/>
          <w:szCs w:val="28"/>
        </w:rPr>
      </w:pPr>
      <w:r>
        <w:rPr>
          <w:sz w:val="28"/>
          <w:szCs w:val="28"/>
        </w:rPr>
        <w:t xml:space="preserve">  Между критериями </w:t>
      </w:r>
      <w:r w:rsidR="0008003A" w:rsidRPr="0008003A">
        <w:rPr>
          <w:sz w:val="28"/>
          <w:szCs w:val="28"/>
        </w:rPr>
        <w:t xml:space="preserve">существует взаимосвязь: к примеру, рост внешней открытости  экономики приводит к большей гибкости цен по отношению к валютному курсу; высокая степень мобильности факторов производства и финансовая интеграция между членами зоны делает необязательным  условие гибкости цен; в наличие фискального федерализма  позволяет не беспокоиться  о последствии шоков. </w:t>
      </w:r>
    </w:p>
    <w:p w:rsidR="0008003A" w:rsidRPr="0008003A" w:rsidRDefault="0008003A" w:rsidP="0008003A">
      <w:pPr>
        <w:spacing w:line="360" w:lineRule="auto"/>
        <w:ind w:firstLine="709"/>
        <w:jc w:val="both"/>
        <w:rPr>
          <w:sz w:val="28"/>
          <w:szCs w:val="28"/>
        </w:rPr>
      </w:pPr>
      <w:r w:rsidRPr="0008003A">
        <w:rPr>
          <w:sz w:val="28"/>
          <w:szCs w:val="28"/>
        </w:rPr>
        <w:t>Теория оптимальных валютных зон обладает двумя фундаментальными недостатками. Прежде всего оная является нормативной экономической теорией, постулирующей, какой в идеале должна быть валютная зона. Однако она не предлагает инструментов оценки , с помощью которых можно определить , обладает данная валютная зона оптимальностью или нет. Кроме того, из нее следует противоречивые выводы. С одной стороны, участники валютной зоны должны представлять собой небольшие открытые экономики, которым выгодно зафиксировать курсы своих валют. С другой стороны, чтобы выжить в условиях внешних шоков, им необходимо диверсифицировать производство и потребление, что могут сделать только крупные закрытые экономики. Налицо несовместимость критериев оптимальности, что оставляет определение баланса выгод и издержек в зоне.</w:t>
      </w:r>
    </w:p>
    <w:p w:rsidR="0008003A" w:rsidRPr="0008003A" w:rsidRDefault="0008003A" w:rsidP="0008003A">
      <w:pPr>
        <w:spacing w:line="360" w:lineRule="auto"/>
        <w:ind w:firstLine="709"/>
        <w:jc w:val="center"/>
        <w:rPr>
          <w:smallCaps/>
          <w:sz w:val="28"/>
          <w:szCs w:val="28"/>
        </w:rPr>
      </w:pPr>
      <w:r w:rsidRPr="0008003A">
        <w:rPr>
          <w:smallCaps/>
          <w:sz w:val="28"/>
          <w:szCs w:val="28"/>
        </w:rPr>
        <w:t>6. Котировка иностранных валют в рублях  Банком России и уполномоченными банками.</w:t>
      </w:r>
    </w:p>
    <w:p w:rsidR="0008003A" w:rsidRPr="0008003A" w:rsidRDefault="0008003A" w:rsidP="0008003A">
      <w:pPr>
        <w:spacing w:line="360" w:lineRule="auto"/>
        <w:ind w:firstLine="709"/>
        <w:jc w:val="both"/>
        <w:rPr>
          <w:sz w:val="28"/>
          <w:szCs w:val="28"/>
        </w:rPr>
      </w:pPr>
      <w:r w:rsidRPr="0008003A">
        <w:rPr>
          <w:sz w:val="28"/>
          <w:szCs w:val="28"/>
        </w:rPr>
        <w:t xml:space="preserve">       </w:t>
      </w:r>
    </w:p>
    <w:p w:rsidR="0008003A" w:rsidRPr="0008003A" w:rsidRDefault="0008003A" w:rsidP="0008003A">
      <w:pPr>
        <w:spacing w:line="360" w:lineRule="auto"/>
        <w:ind w:firstLine="709"/>
        <w:jc w:val="both"/>
        <w:rPr>
          <w:sz w:val="28"/>
          <w:szCs w:val="28"/>
        </w:rPr>
      </w:pPr>
      <w:r w:rsidRPr="0008003A">
        <w:rPr>
          <w:sz w:val="28"/>
          <w:szCs w:val="28"/>
        </w:rPr>
        <w:t xml:space="preserve">В Российской Федерации котировкой иностранных валют к рублю занимаются Банк  России и коммерческие банки, получившие лицензию от Центрального банка РФ на осуществление валютных операций. </w:t>
      </w:r>
    </w:p>
    <w:p w:rsidR="0008003A" w:rsidRPr="0008003A" w:rsidRDefault="0008003A" w:rsidP="0008003A">
      <w:pPr>
        <w:spacing w:line="360" w:lineRule="auto"/>
        <w:ind w:firstLine="709"/>
        <w:jc w:val="both"/>
        <w:rPr>
          <w:sz w:val="28"/>
          <w:szCs w:val="28"/>
        </w:rPr>
      </w:pPr>
      <w:r w:rsidRPr="0008003A">
        <w:rPr>
          <w:sz w:val="28"/>
          <w:szCs w:val="28"/>
        </w:rPr>
        <w:t>Центральный банк РФ устанавливает официальные курсы в российских рублях как национальных валютных  стран дальнего и ближнего зарубежья, так и международных валют - СДР и ЕВРО. Указанные курсы применяются для целей  учета и таможенных платежей без обязательства Банка России  покупать и продавать иностранные валюты по объявляемым им курсам. Применяется система плавающего, регулируемого курса российского рубля к иностранным валютам.</w:t>
      </w:r>
    </w:p>
    <w:p w:rsidR="0008003A" w:rsidRPr="0008003A" w:rsidRDefault="0008003A" w:rsidP="0008003A">
      <w:pPr>
        <w:spacing w:line="360" w:lineRule="auto"/>
        <w:ind w:firstLine="709"/>
        <w:jc w:val="both"/>
        <w:rPr>
          <w:sz w:val="28"/>
          <w:szCs w:val="28"/>
        </w:rPr>
      </w:pPr>
      <w:r w:rsidRPr="0008003A">
        <w:rPr>
          <w:sz w:val="28"/>
          <w:szCs w:val="28"/>
        </w:rPr>
        <w:t>Действующие с 1 января 2002 г. правила определения Банком России официальных курсов  иностранных валют к российскому рублю содержатся в положении Центрального банка РФ от 19 декабря 2001 г. № 169 - П "Об утверждении Центральным банком Российской Федерации официальных курсов иностранных валют к российскому рублю " (с поправками от 15 апреля 2003 г.).</w:t>
      </w:r>
    </w:p>
    <w:p w:rsidR="0008003A" w:rsidRPr="0008003A" w:rsidRDefault="0008003A" w:rsidP="0008003A">
      <w:pPr>
        <w:spacing w:line="360" w:lineRule="auto"/>
        <w:ind w:firstLine="709"/>
        <w:jc w:val="both"/>
        <w:rPr>
          <w:sz w:val="28"/>
          <w:szCs w:val="28"/>
        </w:rPr>
      </w:pPr>
      <w:r w:rsidRPr="0008003A">
        <w:rPr>
          <w:i/>
          <w:sz w:val="28"/>
          <w:szCs w:val="28"/>
        </w:rPr>
        <w:t>Официальных курсы основных валют</w:t>
      </w:r>
      <w:r w:rsidRPr="0008003A">
        <w:rPr>
          <w:sz w:val="28"/>
          <w:szCs w:val="28"/>
        </w:rPr>
        <w:t xml:space="preserve"> (их 17) устанавливаются Банком России каждый рабочий день не </w:t>
      </w:r>
      <w:r w:rsidRPr="0008003A">
        <w:rPr>
          <w:i/>
          <w:sz w:val="28"/>
          <w:szCs w:val="28"/>
        </w:rPr>
        <w:t>позднее 13 часов</w:t>
      </w:r>
      <w:r w:rsidRPr="0008003A">
        <w:rPr>
          <w:sz w:val="28"/>
          <w:szCs w:val="28"/>
        </w:rPr>
        <w:t xml:space="preserve"> по московскому времени, вступают в силу в календарный день, следующий за днем подписания приказа (т.  е. Сегодня определяются курсы на завтра) и действуют до вступления  в силу следующего приказа. При определении этих курсов действуют следующие правила:</w:t>
      </w:r>
    </w:p>
    <w:p w:rsidR="0008003A" w:rsidRPr="0008003A" w:rsidRDefault="0008003A" w:rsidP="0008003A">
      <w:pPr>
        <w:numPr>
          <w:ilvl w:val="0"/>
          <w:numId w:val="39"/>
        </w:numPr>
        <w:tabs>
          <w:tab w:val="clear" w:pos="1571"/>
          <w:tab w:val="num" w:pos="720"/>
        </w:tabs>
        <w:spacing w:line="360" w:lineRule="auto"/>
        <w:ind w:left="0" w:firstLine="709"/>
        <w:jc w:val="both"/>
        <w:rPr>
          <w:sz w:val="28"/>
          <w:szCs w:val="28"/>
        </w:rPr>
      </w:pPr>
      <w:r w:rsidRPr="0008003A">
        <w:rPr>
          <w:sz w:val="28"/>
          <w:szCs w:val="28"/>
        </w:rPr>
        <w:t>Сначала устанавливается курс доллара США к российскому рублю, исчисляемый на основе котировок текущего рабочего дня биржевого и внебиржевого сегментов внутреннего валютного рынка по операциям "доллар США - российский рубль". До 15 апреля 2003 г. Центральный банк РФ устанавливал официальный курс рубля к доллару исходя из средневзвешенного курса по сделкам день в день, сложившегося по итогам торгов на единой торговой сессии (ЕТС), проводимой на московской межбанковской валютной бирже утром до 11.30. После этой даты сделки стали заключаться с расчетами "завтра", а сами торги стали продолжаться дольше - до 16.45. Для определения официального валютного курса стало использоваться  средневзвешенное значение курса доллара  на торгах ЕТС со сроком расчетов "завтра", сложившееся по состоянию на 11.30. Определенный таким образом курс является более репрезентативным, так как меньше подвержен конъюнктурным  колебаниям.</w:t>
      </w:r>
    </w:p>
    <w:p w:rsidR="0008003A" w:rsidRPr="0008003A" w:rsidRDefault="0008003A" w:rsidP="0008003A">
      <w:pPr>
        <w:numPr>
          <w:ilvl w:val="0"/>
          <w:numId w:val="39"/>
        </w:numPr>
        <w:tabs>
          <w:tab w:val="clear" w:pos="1571"/>
          <w:tab w:val="num" w:pos="720"/>
        </w:tabs>
        <w:spacing w:line="360" w:lineRule="auto"/>
        <w:ind w:left="0" w:firstLine="709"/>
        <w:jc w:val="both"/>
        <w:rPr>
          <w:sz w:val="28"/>
          <w:szCs w:val="28"/>
        </w:rPr>
      </w:pPr>
      <w:r w:rsidRPr="0008003A">
        <w:rPr>
          <w:sz w:val="28"/>
          <w:szCs w:val="28"/>
        </w:rPr>
        <w:t xml:space="preserve">Официальные курсы других основных валют к российскому рублю рассчитывается ежедневно, и устанавливается на основе официального курса доллара США к рублю (выше указанного)  и котировок данных валют к доллару США  на международных валютных рынках текущего рабочего дня, на биржевом и внебиржевом сегментах внутреннего валютного рынка, а также официальных курсов доллара США к указанным валютам, устанавливаемых центральными (национальными) банками соответствующих стран. Таким образом, все остальные курсы, помимо доллар - рубль, устанавливаются как кроссированные. </w:t>
      </w:r>
    </w:p>
    <w:p w:rsidR="0008003A" w:rsidRPr="0008003A" w:rsidRDefault="0008003A" w:rsidP="0008003A">
      <w:pPr>
        <w:numPr>
          <w:ilvl w:val="0"/>
          <w:numId w:val="39"/>
        </w:numPr>
        <w:tabs>
          <w:tab w:val="clear" w:pos="1571"/>
          <w:tab w:val="num" w:pos="720"/>
        </w:tabs>
        <w:spacing w:line="360" w:lineRule="auto"/>
        <w:ind w:left="0" w:firstLine="709"/>
        <w:jc w:val="both"/>
        <w:rPr>
          <w:sz w:val="28"/>
          <w:szCs w:val="28"/>
        </w:rPr>
      </w:pPr>
      <w:r w:rsidRPr="0008003A">
        <w:rPr>
          <w:sz w:val="28"/>
          <w:szCs w:val="28"/>
        </w:rPr>
        <w:t xml:space="preserve">Официальный курс СДР к российскому рублю рассчитывается на основе выше исчисленного курса доллара США к российскому рублю и курса доллара США к СДР, установленного Международным валютным фондом на предыдущий рабочий день. </w:t>
      </w:r>
    </w:p>
    <w:p w:rsidR="0008003A" w:rsidRPr="0008003A" w:rsidRDefault="0008003A" w:rsidP="0008003A">
      <w:pPr>
        <w:spacing w:line="360" w:lineRule="auto"/>
        <w:ind w:firstLine="709"/>
        <w:jc w:val="both"/>
        <w:rPr>
          <w:sz w:val="28"/>
          <w:szCs w:val="28"/>
        </w:rPr>
      </w:pPr>
      <w:r w:rsidRPr="0008003A">
        <w:rPr>
          <w:i/>
          <w:sz w:val="28"/>
          <w:szCs w:val="28"/>
        </w:rPr>
        <w:t>Курсы прочих валют</w:t>
      </w:r>
      <w:r w:rsidRPr="0008003A">
        <w:rPr>
          <w:sz w:val="28"/>
          <w:szCs w:val="28"/>
        </w:rPr>
        <w:t xml:space="preserve">, которые не так активно используются во внешнеэкономических связях РФ, устанавливаются, как правило, </w:t>
      </w:r>
      <w:r w:rsidRPr="0008003A">
        <w:rPr>
          <w:i/>
          <w:sz w:val="28"/>
          <w:szCs w:val="28"/>
        </w:rPr>
        <w:t>один раз в месяц</w:t>
      </w:r>
      <w:r w:rsidRPr="0008003A">
        <w:rPr>
          <w:sz w:val="28"/>
          <w:szCs w:val="28"/>
        </w:rPr>
        <w:t xml:space="preserve">. Этот список насчитывает сейчас  105 валют. Банк России определяет официальные курсы этих валют в предпоследний рабочий день каждого календарного месяца на основе официально установленного в этот день курса доллара США, информацию о которых Банк России получает из информационных агентств </w:t>
      </w:r>
      <w:r w:rsidRPr="0008003A">
        <w:rPr>
          <w:sz w:val="28"/>
          <w:szCs w:val="28"/>
          <w:lang w:val="en-US"/>
        </w:rPr>
        <w:t>Reuters</w:t>
      </w:r>
      <w:r w:rsidRPr="0008003A">
        <w:rPr>
          <w:sz w:val="28"/>
          <w:szCs w:val="28"/>
        </w:rPr>
        <w:t xml:space="preserve"> и B</w:t>
      </w:r>
      <w:r w:rsidRPr="0008003A">
        <w:rPr>
          <w:sz w:val="28"/>
          <w:szCs w:val="28"/>
          <w:lang w:val="en-US"/>
        </w:rPr>
        <w:t>l</w:t>
      </w:r>
      <w:r w:rsidRPr="0008003A">
        <w:rPr>
          <w:sz w:val="28"/>
          <w:szCs w:val="28"/>
        </w:rPr>
        <w:t>oo</w:t>
      </w:r>
      <w:r w:rsidRPr="0008003A">
        <w:rPr>
          <w:sz w:val="28"/>
          <w:szCs w:val="28"/>
          <w:lang w:val="en-US"/>
        </w:rPr>
        <w:t>mberg</w:t>
      </w:r>
      <w:r w:rsidRPr="0008003A">
        <w:rPr>
          <w:sz w:val="28"/>
          <w:szCs w:val="28"/>
        </w:rPr>
        <w:t>, периодического издания "</w:t>
      </w:r>
      <w:r w:rsidRPr="0008003A">
        <w:rPr>
          <w:sz w:val="28"/>
          <w:szCs w:val="28"/>
          <w:lang w:val="en-US"/>
        </w:rPr>
        <w:t>Financial</w:t>
      </w:r>
      <w:r w:rsidRPr="0008003A">
        <w:rPr>
          <w:sz w:val="28"/>
          <w:szCs w:val="28"/>
        </w:rPr>
        <w:t xml:space="preserve"> </w:t>
      </w:r>
      <w:r w:rsidRPr="0008003A">
        <w:rPr>
          <w:sz w:val="28"/>
          <w:szCs w:val="28"/>
          <w:lang w:val="en-US"/>
        </w:rPr>
        <w:t>Times</w:t>
      </w:r>
      <w:r w:rsidRPr="0008003A">
        <w:rPr>
          <w:sz w:val="28"/>
          <w:szCs w:val="28"/>
        </w:rPr>
        <w:t>"  и от  центральных банков соответствующих стран. (Эти курсы также определяются на основе кросс - курсов). Курсы указанных валют вступают в силу  с первого числа календарного месяца и действуют до следующего приказа Банка России, т. е., как правило, в течение календарного месяца.</w:t>
      </w:r>
    </w:p>
    <w:p w:rsidR="0008003A" w:rsidRPr="0008003A" w:rsidRDefault="0008003A" w:rsidP="0008003A">
      <w:pPr>
        <w:spacing w:line="360" w:lineRule="auto"/>
        <w:ind w:firstLine="709"/>
        <w:jc w:val="both"/>
        <w:rPr>
          <w:sz w:val="28"/>
          <w:szCs w:val="28"/>
        </w:rPr>
      </w:pPr>
      <w:r w:rsidRPr="0008003A">
        <w:rPr>
          <w:sz w:val="28"/>
          <w:szCs w:val="28"/>
        </w:rPr>
        <w:t>При установлении официальных курсов рубля  к иностранным валютам Центральный банк РФ использует прямую котировку, т. е. за единицу (базовую валюту) берется иностранная  валюта, а переменной величиной (котируемой валютой) является российский рубль.</w:t>
      </w:r>
    </w:p>
    <w:p w:rsidR="0008003A" w:rsidRPr="0008003A" w:rsidRDefault="0008003A" w:rsidP="0008003A">
      <w:pPr>
        <w:spacing w:line="360" w:lineRule="auto"/>
        <w:ind w:firstLine="709"/>
        <w:jc w:val="both"/>
        <w:rPr>
          <w:sz w:val="28"/>
          <w:szCs w:val="28"/>
        </w:rPr>
      </w:pPr>
      <w:r w:rsidRPr="0008003A">
        <w:rPr>
          <w:sz w:val="28"/>
          <w:szCs w:val="28"/>
        </w:rPr>
        <w:t>Официальные курсы иностранных валют в рублях устанавливаются в формате, содержащем 6 значащих цифр, 4 из которых являются десятичными знаками (т. е. всегда имеется четыре знака после запятой).</w:t>
      </w:r>
    </w:p>
    <w:p w:rsidR="0008003A" w:rsidRPr="0008003A" w:rsidRDefault="0008003A" w:rsidP="0008003A">
      <w:pPr>
        <w:spacing w:line="360" w:lineRule="auto"/>
        <w:ind w:firstLine="709"/>
        <w:jc w:val="both"/>
        <w:rPr>
          <w:sz w:val="28"/>
          <w:szCs w:val="28"/>
        </w:rPr>
      </w:pPr>
      <w:r w:rsidRPr="0008003A">
        <w:rPr>
          <w:sz w:val="28"/>
          <w:szCs w:val="28"/>
        </w:rPr>
        <w:t>Например:</w:t>
      </w:r>
    </w:p>
    <w:p w:rsidR="0008003A" w:rsidRPr="0008003A" w:rsidRDefault="0008003A" w:rsidP="0008003A">
      <w:pPr>
        <w:spacing w:line="360" w:lineRule="auto"/>
        <w:ind w:firstLine="709"/>
        <w:jc w:val="both"/>
        <w:rPr>
          <w:sz w:val="28"/>
          <w:szCs w:val="28"/>
        </w:rPr>
      </w:pPr>
      <w:r w:rsidRPr="0008003A">
        <w:rPr>
          <w:sz w:val="28"/>
          <w:szCs w:val="28"/>
        </w:rPr>
        <w:t xml:space="preserve">Курсы валют  ЦБ РФ на 1 января 2005 г. </w:t>
      </w:r>
    </w:p>
    <w:p w:rsidR="0008003A" w:rsidRPr="0008003A" w:rsidRDefault="0008003A" w:rsidP="0008003A">
      <w:pPr>
        <w:spacing w:line="360" w:lineRule="auto"/>
        <w:ind w:firstLine="709"/>
        <w:jc w:val="both"/>
        <w:rPr>
          <w:sz w:val="28"/>
          <w:szCs w:val="28"/>
        </w:rPr>
      </w:pPr>
      <w:r w:rsidRPr="0008003A">
        <w:rPr>
          <w:sz w:val="28"/>
          <w:szCs w:val="28"/>
        </w:rPr>
        <w:t>1 австралийский доллар (базовая валюта) = 21,6468 рубля (котируемая валюта);</w:t>
      </w:r>
    </w:p>
    <w:p w:rsidR="0008003A" w:rsidRPr="0008003A" w:rsidRDefault="0008003A" w:rsidP="0008003A">
      <w:pPr>
        <w:spacing w:line="360" w:lineRule="auto"/>
        <w:ind w:firstLine="709"/>
        <w:jc w:val="both"/>
        <w:rPr>
          <w:sz w:val="28"/>
          <w:szCs w:val="28"/>
        </w:rPr>
      </w:pPr>
      <w:r w:rsidRPr="0008003A">
        <w:rPr>
          <w:sz w:val="28"/>
          <w:szCs w:val="28"/>
        </w:rPr>
        <w:t>10 шведских крон = 41,9272 рубля;</w:t>
      </w:r>
    </w:p>
    <w:p w:rsidR="0008003A" w:rsidRPr="0008003A" w:rsidRDefault="0008003A" w:rsidP="0008003A">
      <w:pPr>
        <w:spacing w:line="360" w:lineRule="auto"/>
        <w:ind w:firstLine="709"/>
        <w:jc w:val="both"/>
        <w:rPr>
          <w:sz w:val="28"/>
          <w:szCs w:val="28"/>
        </w:rPr>
      </w:pPr>
      <w:r w:rsidRPr="0008003A">
        <w:rPr>
          <w:sz w:val="28"/>
          <w:szCs w:val="28"/>
        </w:rPr>
        <w:t>1000 белорусских рублей = 12,7492 рубля;</w:t>
      </w:r>
    </w:p>
    <w:p w:rsidR="0008003A" w:rsidRPr="0008003A" w:rsidRDefault="0008003A" w:rsidP="0008003A">
      <w:pPr>
        <w:spacing w:line="360" w:lineRule="auto"/>
        <w:ind w:firstLine="709"/>
        <w:jc w:val="both"/>
        <w:rPr>
          <w:sz w:val="28"/>
          <w:szCs w:val="28"/>
        </w:rPr>
      </w:pPr>
      <w:r w:rsidRPr="0008003A">
        <w:rPr>
          <w:sz w:val="28"/>
          <w:szCs w:val="28"/>
        </w:rPr>
        <w:t>10000 вьетнамских донгов = 17,5758 рубля;</w:t>
      </w:r>
    </w:p>
    <w:p w:rsidR="0008003A" w:rsidRPr="0008003A" w:rsidRDefault="0008003A" w:rsidP="0008003A">
      <w:pPr>
        <w:spacing w:line="360" w:lineRule="auto"/>
        <w:ind w:firstLine="709"/>
        <w:jc w:val="both"/>
        <w:rPr>
          <w:sz w:val="28"/>
          <w:szCs w:val="28"/>
        </w:rPr>
      </w:pPr>
      <w:r w:rsidRPr="0008003A">
        <w:rPr>
          <w:sz w:val="28"/>
          <w:szCs w:val="28"/>
        </w:rPr>
        <w:t>После утверждения официальных курсов иностранных валют к российскому рублю информация о них направляется для распространения в средства массовой информации:</w:t>
      </w:r>
    </w:p>
    <w:p w:rsidR="0008003A" w:rsidRPr="0008003A" w:rsidRDefault="0008003A" w:rsidP="0008003A">
      <w:pPr>
        <w:numPr>
          <w:ilvl w:val="0"/>
          <w:numId w:val="40"/>
        </w:numPr>
        <w:tabs>
          <w:tab w:val="clear" w:pos="1571"/>
          <w:tab w:val="num" w:pos="720"/>
        </w:tabs>
        <w:spacing w:line="360" w:lineRule="auto"/>
        <w:ind w:left="0" w:firstLine="709"/>
        <w:jc w:val="both"/>
        <w:rPr>
          <w:sz w:val="28"/>
          <w:szCs w:val="28"/>
        </w:rPr>
      </w:pPr>
      <w:r w:rsidRPr="0008003A">
        <w:rPr>
          <w:sz w:val="28"/>
          <w:szCs w:val="28"/>
        </w:rPr>
        <w:t>Публикуется в "Российской газете", "Вестнике Банка России" и других;</w:t>
      </w:r>
    </w:p>
    <w:p w:rsidR="0008003A" w:rsidRPr="0008003A" w:rsidRDefault="0008003A" w:rsidP="0008003A">
      <w:pPr>
        <w:numPr>
          <w:ilvl w:val="0"/>
          <w:numId w:val="40"/>
        </w:numPr>
        <w:tabs>
          <w:tab w:val="clear" w:pos="1571"/>
          <w:tab w:val="num" w:pos="720"/>
        </w:tabs>
        <w:spacing w:line="360" w:lineRule="auto"/>
        <w:ind w:left="0" w:firstLine="709"/>
        <w:jc w:val="both"/>
        <w:rPr>
          <w:sz w:val="28"/>
          <w:szCs w:val="28"/>
        </w:rPr>
      </w:pPr>
      <w:r w:rsidRPr="0008003A">
        <w:rPr>
          <w:sz w:val="28"/>
          <w:szCs w:val="28"/>
        </w:rPr>
        <w:t>Размещается на сайте Банка России в сети Интернет по адресу;</w:t>
      </w:r>
    </w:p>
    <w:p w:rsidR="0008003A" w:rsidRPr="0008003A" w:rsidRDefault="0008003A" w:rsidP="0008003A">
      <w:pPr>
        <w:numPr>
          <w:ilvl w:val="0"/>
          <w:numId w:val="40"/>
        </w:numPr>
        <w:tabs>
          <w:tab w:val="clear" w:pos="1571"/>
          <w:tab w:val="num" w:pos="720"/>
        </w:tabs>
        <w:spacing w:line="360" w:lineRule="auto"/>
        <w:ind w:left="0" w:firstLine="709"/>
        <w:jc w:val="both"/>
        <w:rPr>
          <w:sz w:val="28"/>
          <w:szCs w:val="28"/>
        </w:rPr>
      </w:pPr>
      <w:r w:rsidRPr="0008003A">
        <w:rPr>
          <w:sz w:val="28"/>
          <w:szCs w:val="28"/>
        </w:rPr>
        <w:t xml:space="preserve">Направляется по каналам банковской связи в информационное агентство  </w:t>
      </w:r>
      <w:r w:rsidRPr="0008003A">
        <w:rPr>
          <w:sz w:val="28"/>
          <w:szCs w:val="28"/>
          <w:lang w:val="en-US"/>
        </w:rPr>
        <w:t>Reuters</w:t>
      </w:r>
      <w:r w:rsidRPr="0008003A">
        <w:rPr>
          <w:sz w:val="28"/>
          <w:szCs w:val="28"/>
        </w:rPr>
        <w:t>.</w:t>
      </w:r>
    </w:p>
    <w:p w:rsidR="0008003A" w:rsidRPr="0008003A" w:rsidRDefault="0008003A" w:rsidP="0008003A">
      <w:pPr>
        <w:spacing w:line="360" w:lineRule="auto"/>
        <w:ind w:firstLine="709"/>
        <w:jc w:val="both"/>
        <w:rPr>
          <w:sz w:val="28"/>
          <w:szCs w:val="28"/>
        </w:rPr>
      </w:pPr>
      <w:r w:rsidRPr="0008003A">
        <w:rPr>
          <w:sz w:val="28"/>
          <w:szCs w:val="28"/>
        </w:rPr>
        <w:t xml:space="preserve">Официальный валютный курс, устанавливаемый Банком России, используется при расчетах доходов и расходов государственного бюджета, для всех видов платежно-расчетных отношений государства с предприятиями, организациями и гражданами, для целей налогообложения ,бухгалтерского учета и других. Поэтому, даже в своих операциях какой - либо российский банк использует валютный курс, отличный от  официального, при отражении этих операций в своем балансе, он будет обязан при пересчете валютных сумм  в рубли использовать официальных валютный курс, что  вызовет появление курсовых разниц (положительных или отрицательных в зависимости  от примененного курса). </w:t>
      </w:r>
    </w:p>
    <w:p w:rsidR="0008003A" w:rsidRPr="0008003A" w:rsidRDefault="0008003A" w:rsidP="0008003A">
      <w:pPr>
        <w:spacing w:line="360" w:lineRule="auto"/>
        <w:ind w:firstLine="709"/>
        <w:jc w:val="both"/>
        <w:rPr>
          <w:sz w:val="28"/>
          <w:szCs w:val="28"/>
        </w:rPr>
      </w:pPr>
      <w:r w:rsidRPr="0008003A">
        <w:rPr>
          <w:sz w:val="28"/>
          <w:szCs w:val="28"/>
        </w:rPr>
        <w:t>Банк России определяет также курс "</w:t>
      </w:r>
      <w:r w:rsidRPr="0008003A">
        <w:rPr>
          <w:i/>
          <w:sz w:val="28"/>
          <w:szCs w:val="28"/>
        </w:rPr>
        <w:t>инвалютного рубля</w:t>
      </w:r>
      <w:r w:rsidRPr="0008003A">
        <w:rPr>
          <w:sz w:val="28"/>
          <w:szCs w:val="28"/>
        </w:rPr>
        <w:t>", т. е. официальный курс Госбанка СССР иностранных валют к рублю, который используется в платежно-расчетных отношениях Российской  Федерации с иностранными государствами  по торговым и кредитным соглашениям бывшего СССР. При определении этого курса применяется метод "валютной корзины", широко используемый международными и национальными (государственными) банками. Курс "инвалютного рубля" колеблется в зависимости от изменения курса американского доллара к другим западным валютам на мировых валютных рынках. Указанный валютный приоритет официально признан  "Парижским клубом" стран кредиторов для исчисления долга иностранных государств России, ранее предоставленных в инвалютных рублях.</w:t>
      </w:r>
    </w:p>
    <w:p w:rsidR="0008003A" w:rsidRPr="0008003A" w:rsidRDefault="0008003A" w:rsidP="0008003A">
      <w:pPr>
        <w:spacing w:line="360" w:lineRule="auto"/>
        <w:ind w:firstLine="709"/>
        <w:jc w:val="both"/>
        <w:rPr>
          <w:sz w:val="28"/>
          <w:szCs w:val="28"/>
        </w:rPr>
      </w:pPr>
      <w:r w:rsidRPr="0008003A">
        <w:rPr>
          <w:i/>
          <w:sz w:val="28"/>
          <w:szCs w:val="28"/>
        </w:rPr>
        <w:t>Уполномоченные коммерческие банки</w:t>
      </w:r>
      <w:r w:rsidRPr="0008003A">
        <w:rPr>
          <w:sz w:val="28"/>
          <w:szCs w:val="28"/>
        </w:rPr>
        <w:t xml:space="preserve">, т. е. Банки, получившие лицензию  от Банка России на ведение валютных операций, </w:t>
      </w:r>
      <w:r w:rsidRPr="0008003A">
        <w:rPr>
          <w:i/>
          <w:sz w:val="28"/>
          <w:szCs w:val="28"/>
        </w:rPr>
        <w:t>самостоятельно устанавливают курсы иностранных валют в российских рублях,</w:t>
      </w:r>
      <w:r w:rsidRPr="0008003A">
        <w:rPr>
          <w:sz w:val="28"/>
          <w:szCs w:val="28"/>
        </w:rPr>
        <w:t xml:space="preserve"> "увязанные" с курсами Центрального банка РФ.  В зависимости от той роли, в которой они выступают в отношении своей клиентуры (покупают у них или продают им иностранную валюту ) коммерческие банки применяют "курсы покупки" и "курсы продажи", причем эти курсы различны в зависимости от того, используются ли они для безналичных расчетов или же применяются при обмене наличной иностранной валюты за российские рубли (и обратно).</w:t>
      </w:r>
    </w:p>
    <w:p w:rsidR="0008003A" w:rsidRPr="0008003A" w:rsidRDefault="0008003A" w:rsidP="0008003A">
      <w:pPr>
        <w:spacing w:line="360" w:lineRule="auto"/>
        <w:ind w:firstLine="709"/>
        <w:jc w:val="both"/>
        <w:rPr>
          <w:sz w:val="28"/>
          <w:szCs w:val="28"/>
        </w:rPr>
      </w:pPr>
      <w:r w:rsidRPr="0008003A">
        <w:rPr>
          <w:sz w:val="28"/>
          <w:szCs w:val="28"/>
        </w:rPr>
        <w:t xml:space="preserve">Уполномоченные коммерческие банки по получению клиентуры  и по своим  операциям могут продавать  (или покупать) иностранную валюту за российские рубли на биржевом или на межбанковском валютном рынке, т. е. непосредственно этими банками друг друга. </w:t>
      </w:r>
    </w:p>
    <w:p w:rsidR="0008003A" w:rsidRPr="0008003A" w:rsidRDefault="0008003A" w:rsidP="0008003A">
      <w:pPr>
        <w:spacing w:line="360" w:lineRule="auto"/>
        <w:ind w:firstLine="709"/>
        <w:rPr>
          <w:smallCaps/>
          <w:sz w:val="28"/>
          <w:szCs w:val="28"/>
        </w:rPr>
      </w:pPr>
    </w:p>
    <w:p w:rsidR="0008003A" w:rsidRPr="0008003A" w:rsidRDefault="00D34B90" w:rsidP="0008003A">
      <w:pPr>
        <w:spacing w:line="360" w:lineRule="auto"/>
        <w:ind w:firstLine="709"/>
        <w:jc w:val="center"/>
        <w:rPr>
          <w:smallCaps/>
          <w:sz w:val="28"/>
          <w:szCs w:val="28"/>
        </w:rPr>
      </w:pPr>
      <w:r>
        <w:rPr>
          <w:smallCaps/>
          <w:sz w:val="28"/>
          <w:szCs w:val="28"/>
        </w:rPr>
        <w:br w:type="page"/>
      </w:r>
      <w:r w:rsidR="0008003A" w:rsidRPr="0008003A">
        <w:rPr>
          <w:smallCaps/>
          <w:sz w:val="28"/>
          <w:szCs w:val="28"/>
        </w:rPr>
        <w:t>7. Политика валютного курса в развивающихся странах</w:t>
      </w:r>
    </w:p>
    <w:p w:rsidR="0008003A" w:rsidRPr="0008003A" w:rsidRDefault="0008003A" w:rsidP="0008003A">
      <w:pPr>
        <w:spacing w:line="360" w:lineRule="auto"/>
        <w:ind w:firstLine="709"/>
        <w:jc w:val="both"/>
        <w:rPr>
          <w:i/>
          <w:sz w:val="28"/>
          <w:szCs w:val="28"/>
        </w:rPr>
      </w:pPr>
    </w:p>
    <w:p w:rsidR="0008003A" w:rsidRPr="0008003A" w:rsidRDefault="0008003A" w:rsidP="0008003A">
      <w:pPr>
        <w:spacing w:line="360" w:lineRule="auto"/>
        <w:ind w:firstLine="709"/>
        <w:jc w:val="center"/>
        <w:rPr>
          <w:i/>
          <w:sz w:val="28"/>
          <w:szCs w:val="28"/>
        </w:rPr>
      </w:pPr>
      <w:r w:rsidRPr="0008003A">
        <w:rPr>
          <w:i/>
          <w:sz w:val="28"/>
          <w:szCs w:val="28"/>
        </w:rPr>
        <w:t>Развивающиеся страны: от фиксированного курса к плавающим.</w:t>
      </w:r>
    </w:p>
    <w:p w:rsidR="00D34B90" w:rsidRDefault="00D34B90" w:rsidP="0008003A">
      <w:pPr>
        <w:spacing w:line="360" w:lineRule="auto"/>
        <w:ind w:firstLine="709"/>
        <w:jc w:val="both"/>
        <w:rPr>
          <w:sz w:val="28"/>
          <w:szCs w:val="28"/>
        </w:rPr>
      </w:pPr>
    </w:p>
    <w:p w:rsidR="0008003A" w:rsidRPr="0008003A" w:rsidRDefault="0008003A" w:rsidP="0008003A">
      <w:pPr>
        <w:spacing w:line="360" w:lineRule="auto"/>
        <w:ind w:firstLine="709"/>
        <w:jc w:val="both"/>
        <w:rPr>
          <w:sz w:val="28"/>
          <w:szCs w:val="28"/>
        </w:rPr>
      </w:pPr>
      <w:r w:rsidRPr="0008003A">
        <w:rPr>
          <w:sz w:val="28"/>
          <w:szCs w:val="28"/>
        </w:rPr>
        <w:t>Переход от фиксированного валютного курса к плавающему происходил постепенно. Начало этого перехода было положено развалом Бреттон-Вудской системы фиксированных валютных курсов в 1970-х гг., когда основные мировые валюты были отпущены в свободное плавание. Первоначально большинство развивающихся стран продолжало «привязывать» свои валюты к одной из ключевых валют (как правило, это был доллар США или французский франк) или к корзине валют. К концу 1970-х гг. можно было наблюдать постепенное смещение от «привязки» к одной валюте к корзинам валют, такой, как Специальные Права Заимствования МВФ (SDR). Однако c начала 1980-х гг., развивающиеся страны стали уходить от фиксации к более гибкой организации валютного курса. Этот переход состоялся в большинство основных мировых географических областей.</w:t>
      </w:r>
    </w:p>
    <w:p w:rsidR="0008003A" w:rsidRPr="0008003A" w:rsidRDefault="0008003A" w:rsidP="0008003A">
      <w:pPr>
        <w:spacing w:line="360" w:lineRule="auto"/>
        <w:ind w:firstLine="709"/>
        <w:jc w:val="both"/>
        <w:rPr>
          <w:sz w:val="28"/>
          <w:szCs w:val="28"/>
        </w:rPr>
      </w:pPr>
      <w:r w:rsidRPr="0008003A">
        <w:rPr>
          <w:sz w:val="28"/>
          <w:szCs w:val="28"/>
        </w:rPr>
        <w:t>Например, в 1975 г. 87% развивающихся стран поддерживали некоторую разновидность фиксированного курса. K 1996 г., это соотношение снизилось и составляло менее 50%. Если же принимать во внимание размер экономик, то переход окажется eще более резким. B 1975 г. страны с фиксированными курсами составляли 70% от объема совокупной торговли развивающихся стран. K 1996 г. этот показатель снизился до 20%. Тенденция оче</w:t>
      </w:r>
      <w:r w:rsidRPr="0008003A">
        <w:rPr>
          <w:sz w:val="28"/>
          <w:szCs w:val="28"/>
        </w:rPr>
        <w:softHyphen/>
        <w:t>видна, однако вполне возможно, что в действительности изме</w:t>
      </w:r>
      <w:r w:rsidRPr="0008003A">
        <w:rPr>
          <w:sz w:val="28"/>
          <w:szCs w:val="28"/>
        </w:rPr>
        <w:softHyphen/>
        <w:t>нение является не таким резким, как его иллюстрируют статис</w:t>
      </w:r>
      <w:r w:rsidRPr="0008003A">
        <w:rPr>
          <w:sz w:val="28"/>
          <w:szCs w:val="28"/>
        </w:rPr>
        <w:softHyphen/>
        <w:t>тические данные. Причина кроется в том, что многие страны. официально называющие свои режимы валютного курса «управ</w:t>
      </w:r>
      <w:r w:rsidRPr="0008003A">
        <w:rPr>
          <w:sz w:val="28"/>
          <w:szCs w:val="28"/>
        </w:rPr>
        <w:softHyphen/>
        <w:t>ляемым плаванием» или даже «независимым плаванием», на практике довольно часто продолжают неофициально регулиро</w:t>
      </w:r>
      <w:r w:rsidRPr="0008003A">
        <w:rPr>
          <w:sz w:val="28"/>
          <w:szCs w:val="28"/>
        </w:rPr>
        <w:softHyphen/>
        <w:t xml:space="preserve">вать курс или использовать его как один из основных </w:t>
      </w:r>
      <w:r w:rsidRPr="0008003A">
        <w:rPr>
          <w:sz w:val="28"/>
          <w:szCs w:val="28"/>
        </w:rPr>
        <w:softHyphen/>
        <w:t>инструментов денежно-кредитной политики.</w:t>
      </w:r>
    </w:p>
    <w:p w:rsidR="0008003A" w:rsidRPr="0008003A" w:rsidRDefault="0008003A" w:rsidP="0008003A">
      <w:pPr>
        <w:spacing w:line="360" w:lineRule="auto"/>
        <w:ind w:firstLine="709"/>
        <w:jc w:val="both"/>
        <w:rPr>
          <w:sz w:val="28"/>
          <w:szCs w:val="28"/>
        </w:rPr>
      </w:pPr>
      <w:r w:rsidRPr="0008003A">
        <w:rPr>
          <w:sz w:val="28"/>
          <w:szCs w:val="28"/>
        </w:rPr>
        <w:t>Среди всего множества развивающихся стран необходимо упомянуть несколько важных исключений из общей тенденции.</w:t>
      </w:r>
    </w:p>
    <w:p w:rsidR="0008003A" w:rsidRPr="0008003A" w:rsidRDefault="0008003A" w:rsidP="0008003A">
      <w:pPr>
        <w:spacing w:line="360" w:lineRule="auto"/>
        <w:ind w:firstLine="709"/>
        <w:jc w:val="both"/>
        <w:rPr>
          <w:sz w:val="28"/>
          <w:szCs w:val="28"/>
        </w:rPr>
      </w:pPr>
      <w:r w:rsidRPr="0008003A">
        <w:rPr>
          <w:sz w:val="28"/>
          <w:szCs w:val="28"/>
        </w:rPr>
        <w:t xml:space="preserve">Первое исключение - </w:t>
      </w:r>
      <w:r w:rsidRPr="0008003A">
        <w:rPr>
          <w:i/>
          <w:sz w:val="28"/>
          <w:szCs w:val="28"/>
        </w:rPr>
        <w:t>зона французского франка</w:t>
      </w:r>
      <w:r w:rsidRPr="0008003A">
        <w:rPr>
          <w:sz w:val="28"/>
          <w:szCs w:val="28"/>
        </w:rPr>
        <w:t xml:space="preserve"> в районе Северной Африки, где c 1948 г (несмотря на резкую девальвацию в 1994 году) четырнадцать стран поддерживают валютную привязку к французскому франку. Кроме того, ряд стран нарушает общую закономерность, поскольку они вернулись от плавающего к фиксированному режиму валютного курса. К ним относится Аргентина, которая ввела валютное правление в 1991 г., и Гонконг, перешедший на аналогичный режим в 1983 г. Кроме того, во второй половине 1990-х гг. систему валютного правления ввело несколько стран с переходной экономикой. Тем не менее, тенденция общего перехода от фиксированном курса к плавающему очевидна. B 1976 г., фиксированные режимы валютных кур</w:t>
      </w:r>
      <w:r w:rsidRPr="0008003A">
        <w:rPr>
          <w:sz w:val="28"/>
          <w:szCs w:val="28"/>
        </w:rPr>
        <w:softHyphen/>
        <w:t>сов были распространенной практикой в Африке, Азии, на Ближнем Востоке, в неиндустриальной части Европы и в западном полушарии. K 1996 г. во всех этих регионах преобладали режимы плавающего валютного курса.</w:t>
      </w:r>
    </w:p>
    <w:p w:rsidR="0008003A" w:rsidRPr="0008003A" w:rsidRDefault="0008003A" w:rsidP="0008003A">
      <w:pPr>
        <w:spacing w:line="360" w:lineRule="auto"/>
        <w:ind w:firstLine="709"/>
        <w:jc w:val="both"/>
        <w:rPr>
          <w:sz w:val="28"/>
          <w:szCs w:val="28"/>
        </w:rPr>
      </w:pPr>
      <w:r w:rsidRPr="0008003A">
        <w:rPr>
          <w:sz w:val="28"/>
          <w:szCs w:val="28"/>
        </w:rPr>
        <w:t>Соображения,  которые сподвигли развивающиеся страны пе</w:t>
      </w:r>
      <w:r w:rsidRPr="0008003A">
        <w:rPr>
          <w:sz w:val="28"/>
          <w:szCs w:val="28"/>
        </w:rPr>
        <w:softHyphen/>
        <w:t>рейти к более гибкому формированию валютного курса, весьма разнообразны, при этом нельзя сказать, что переход к плавающему курсу был непредсказуем. Когда в 1973 г. распалась Бреттон-Вудская система, многие страны продолжали привязывать свои валюты к той же, что и раньше, часто в силу инерции и консерватизма экономической политики. Лишь позднее, когда курсы ведущих мировых валют резко изменились, развивающиеся страны начали отказываться от привязки к одной-единственной валюте.</w:t>
      </w:r>
    </w:p>
    <w:p w:rsidR="0008003A" w:rsidRPr="0008003A" w:rsidRDefault="0008003A" w:rsidP="0008003A">
      <w:pPr>
        <w:spacing w:line="360" w:lineRule="auto"/>
        <w:ind w:firstLine="709"/>
        <w:jc w:val="both"/>
        <w:rPr>
          <w:sz w:val="28"/>
          <w:szCs w:val="28"/>
        </w:rPr>
      </w:pPr>
      <w:r w:rsidRPr="0008003A">
        <w:rPr>
          <w:sz w:val="28"/>
          <w:szCs w:val="28"/>
        </w:rPr>
        <w:t>Например, многие страны, которые трaдиционно привязывали свою валюту к доллару США, в первой половине 1980-х гг.. изменили свои предпочтения в пользу валютной корзины. Основной причиной такого перехода стало резкое удорожание доллара. Другим не менее важным фактором смены режима было ускорение инфляционных процессов в большинстве развиваю</w:t>
      </w:r>
      <w:r w:rsidRPr="0008003A">
        <w:rPr>
          <w:sz w:val="28"/>
          <w:szCs w:val="28"/>
        </w:rPr>
        <w:softHyphen/>
        <w:t>щихся стран в 1980-х кг. Позднее некоторые страны, пережившие высокую инфляцию, вернулись обратно к фиксированному курсу в качестве главного элемента стабилизационной программы. Подобные стабилизационные программы, основанные на валютном курсе обычно носят краткосрочный характер, их средняя продолжительность около 10 месяцев.</w:t>
      </w:r>
    </w:p>
    <w:p w:rsidR="0008003A" w:rsidRPr="0008003A" w:rsidRDefault="0008003A" w:rsidP="0008003A">
      <w:pPr>
        <w:spacing w:line="360" w:lineRule="auto"/>
        <w:ind w:firstLine="709"/>
        <w:jc w:val="both"/>
        <w:rPr>
          <w:sz w:val="28"/>
          <w:szCs w:val="28"/>
        </w:rPr>
      </w:pPr>
      <w:r w:rsidRPr="0008003A">
        <w:rPr>
          <w:sz w:val="28"/>
          <w:szCs w:val="28"/>
        </w:rPr>
        <w:t xml:space="preserve">Кроме инфляционных проблем, развивающиеся страны столкнулись c </w:t>
      </w:r>
      <w:r w:rsidRPr="0008003A">
        <w:rPr>
          <w:i/>
          <w:sz w:val="28"/>
          <w:szCs w:val="28"/>
        </w:rPr>
        <w:t>внешними шоками</w:t>
      </w:r>
      <w:r w:rsidRPr="0008003A">
        <w:rPr>
          <w:sz w:val="28"/>
          <w:szCs w:val="28"/>
        </w:rPr>
        <w:t>. B 1980-х гг.. внешние шоки представляли собой, в основном, резкое повышение международных процентных ставок, снижение темпов роста в промышленных странах и долговой кризис. Часто регулирование экономы в условиях внешних шоков требовало не только периодического обесценения валюты, но также и введения более гибкой формы валютного курса. B конце 1990-х гг.. рост мобильности международных капиталов (в частности, периодический приток и отгон капитала) привел к увеличению вероятности шоков, что стало дополнительным доводом в пользу плавающего курса.</w:t>
      </w:r>
    </w:p>
    <w:p w:rsidR="0008003A" w:rsidRPr="0008003A" w:rsidRDefault="0008003A" w:rsidP="0008003A">
      <w:pPr>
        <w:spacing w:line="360" w:lineRule="auto"/>
        <w:ind w:firstLine="709"/>
        <w:jc w:val="both"/>
        <w:rPr>
          <w:sz w:val="28"/>
          <w:szCs w:val="28"/>
        </w:rPr>
      </w:pPr>
      <w:r w:rsidRPr="0008003A">
        <w:rPr>
          <w:sz w:val="28"/>
          <w:szCs w:val="28"/>
        </w:rPr>
        <w:t>Движение к большей гибкости валютного курса было связано, в основном, c более открытой, экстравертной экономической политикой во внешней торговле и инвестициях и ростом доверия к рыночному формированию валютных курсов и процентных ставок. На практике, однако, наиболее успешные из развивающихся  стран все еще не склонны полностью отдать курсообразование во власть рыночных сил. Многие из развивающихся стран обладают небольшими и относительно слабыми финансовыми рынками,  где несколько крупных сделок могут вызвать чрезвычайную волатильность обменного курса. Соответственно, развивающиеся страны все еще нуждаются в активном регулировании валютного курса.</w:t>
      </w:r>
    </w:p>
    <w:p w:rsidR="00D34B90" w:rsidRDefault="00D34B90" w:rsidP="0008003A">
      <w:pPr>
        <w:spacing w:line="360" w:lineRule="auto"/>
        <w:ind w:firstLine="709"/>
        <w:jc w:val="both"/>
        <w:rPr>
          <w:i/>
          <w:sz w:val="28"/>
          <w:szCs w:val="28"/>
        </w:rPr>
      </w:pPr>
    </w:p>
    <w:p w:rsidR="0008003A" w:rsidRPr="0008003A" w:rsidRDefault="0008003A" w:rsidP="0008003A">
      <w:pPr>
        <w:spacing w:line="360" w:lineRule="auto"/>
        <w:ind w:firstLine="709"/>
        <w:jc w:val="both"/>
        <w:rPr>
          <w:i/>
          <w:sz w:val="28"/>
          <w:szCs w:val="28"/>
        </w:rPr>
      </w:pPr>
      <w:r w:rsidRPr="0008003A">
        <w:rPr>
          <w:i/>
          <w:sz w:val="28"/>
          <w:szCs w:val="28"/>
        </w:rPr>
        <w:t>Выбор политики валютного курса</w:t>
      </w:r>
    </w:p>
    <w:p w:rsidR="0008003A" w:rsidRPr="0008003A" w:rsidRDefault="0008003A" w:rsidP="0008003A">
      <w:pPr>
        <w:spacing w:line="360" w:lineRule="auto"/>
        <w:ind w:firstLine="709"/>
        <w:jc w:val="both"/>
        <w:rPr>
          <w:sz w:val="28"/>
          <w:szCs w:val="28"/>
        </w:rPr>
      </w:pPr>
      <w:r w:rsidRPr="0008003A">
        <w:rPr>
          <w:sz w:val="28"/>
          <w:szCs w:val="28"/>
        </w:rPr>
        <w:t xml:space="preserve">B условиях проведения определенной макроэкономической политики ни один из двух основных валютных режимов </w:t>
      </w:r>
      <w:r w:rsidRPr="0008003A">
        <w:rPr>
          <w:i/>
          <w:sz w:val="28"/>
          <w:szCs w:val="28"/>
        </w:rPr>
        <w:t>- фиксированного</w:t>
      </w:r>
      <w:r w:rsidRPr="0008003A">
        <w:rPr>
          <w:sz w:val="28"/>
          <w:szCs w:val="28"/>
        </w:rPr>
        <w:t xml:space="preserve"> или </w:t>
      </w:r>
      <w:r w:rsidRPr="0008003A">
        <w:rPr>
          <w:i/>
          <w:sz w:val="28"/>
          <w:szCs w:val="28"/>
        </w:rPr>
        <w:t>плавающего</w:t>
      </w:r>
      <w:r w:rsidRPr="0008003A">
        <w:rPr>
          <w:sz w:val="28"/>
          <w:szCs w:val="28"/>
        </w:rPr>
        <w:t xml:space="preserve"> </w:t>
      </w:r>
      <w:r w:rsidRPr="0008003A">
        <w:rPr>
          <w:i/>
          <w:sz w:val="28"/>
          <w:szCs w:val="28"/>
        </w:rPr>
        <w:t>курса</w:t>
      </w:r>
      <w:r w:rsidRPr="0008003A">
        <w:rPr>
          <w:sz w:val="28"/>
          <w:szCs w:val="28"/>
        </w:rPr>
        <w:t xml:space="preserve"> - не является предпочтительнее другого. Вплоть до 1990-х гг. считалось, что фиксирован</w:t>
      </w:r>
      <w:r w:rsidRPr="0008003A">
        <w:rPr>
          <w:sz w:val="28"/>
          <w:szCs w:val="28"/>
        </w:rPr>
        <w:softHyphen/>
        <w:t>ный курс несет с собой низкий уровень инфляции и финансовую стабильность, и это является его главным преимуществом. Как свидетельствовала статистика, в странах с официально поддерживаемым курсом инфляция постепенно снижалась и стано</w:t>
      </w:r>
      <w:r w:rsidRPr="0008003A">
        <w:rPr>
          <w:sz w:val="28"/>
          <w:szCs w:val="28"/>
        </w:rPr>
        <w:softHyphen/>
        <w:t>вилась менее волатильной. Однако в начале 1990-х гг.., когда мировая финансовая система развивалась достаточно стабильно, различие в инфляции между двумя режимами существенно умень</w:t>
      </w:r>
      <w:r w:rsidRPr="0008003A">
        <w:rPr>
          <w:sz w:val="28"/>
          <w:szCs w:val="28"/>
        </w:rPr>
        <w:softHyphen/>
        <w:t>шилось. Рост производства также перестал значительно разли</w:t>
      </w:r>
      <w:r w:rsidRPr="0008003A">
        <w:rPr>
          <w:sz w:val="28"/>
          <w:szCs w:val="28"/>
        </w:rPr>
        <w:softHyphen/>
        <w:t>чаться. Международные сопоставления также свидетельствуют о том, что средний темп роста в странах с плавающим валютным курсом в последнее время стал выше, чем в странах с фиксиро</w:t>
      </w:r>
      <w:r w:rsidRPr="0008003A">
        <w:rPr>
          <w:sz w:val="28"/>
          <w:szCs w:val="28"/>
        </w:rPr>
        <w:softHyphen/>
        <w:t>ванным курсом. B основном это относилось к странам Юго-Восточной Азии, которые придерживались плавающего курса. Однако многие из азиатских стран в действительности вели политику жесткого валютного регyлирования. Как же тогда выбирать между двумя режимами, если по макроэкономическому влиянию они во многом схожи (особенно в периоды стабильного рынка)?</w:t>
      </w:r>
    </w:p>
    <w:p w:rsidR="0008003A" w:rsidRPr="0008003A" w:rsidRDefault="0008003A" w:rsidP="0008003A">
      <w:pPr>
        <w:spacing w:line="360" w:lineRule="auto"/>
        <w:ind w:firstLine="709"/>
        <w:jc w:val="both"/>
        <w:rPr>
          <w:sz w:val="28"/>
          <w:szCs w:val="28"/>
        </w:rPr>
      </w:pPr>
      <w:r w:rsidRPr="0008003A">
        <w:rPr>
          <w:sz w:val="28"/>
          <w:szCs w:val="28"/>
        </w:rPr>
        <w:t>В ранней литературе по выбору режима формирования валют</w:t>
      </w:r>
      <w:r w:rsidRPr="0008003A">
        <w:rPr>
          <w:sz w:val="28"/>
          <w:szCs w:val="28"/>
        </w:rPr>
        <w:softHyphen/>
        <w:t>ного курса считалось, что для относительно небольшой и более открытой экономики (то есть более зависимой от экспорта и импорта) целесообразнее использовать фиксированный валютный курс. Кроме сильной зависимости от внешней торговли, свидетельством в пользу фиксированного курса выступает высокая доля отдельных стран во внешнеторговом обороте. B более позднем подходе к выбору валютного курса рассматриваются результаты различных случайных возмущений и их влияние на внутреннюю экономику. Здесь лyчшим режимом будет тот, который стабилизирует макроэкономическую ситуацию, то есть минимизирует колебания в производстве, потреблении, внутреннем уровне цен или в другом макроэкономическом по</w:t>
      </w:r>
      <w:r w:rsidRPr="0008003A">
        <w:rPr>
          <w:sz w:val="28"/>
          <w:szCs w:val="28"/>
        </w:rPr>
        <w:softHyphen/>
        <w:t>казателе. Ранжирование фиксированного и плавающего режимов формирования валютного курса зависит от природы и ис</w:t>
      </w:r>
      <w:r w:rsidRPr="0008003A">
        <w:rPr>
          <w:sz w:val="28"/>
          <w:szCs w:val="28"/>
        </w:rPr>
        <w:softHyphen/>
        <w:t>точников шоков в экономике и предпочтений в экономической политике. Одним словом, речь идет o том типе затрат, которые власти желают минимизировать, и структурных характеристиках экономики.</w:t>
      </w:r>
    </w:p>
    <w:p w:rsidR="0008003A" w:rsidRPr="0008003A" w:rsidRDefault="0008003A" w:rsidP="0008003A">
      <w:pPr>
        <w:spacing w:line="360" w:lineRule="auto"/>
        <w:ind w:firstLine="709"/>
        <w:jc w:val="both"/>
        <w:rPr>
          <w:sz w:val="28"/>
          <w:szCs w:val="28"/>
        </w:rPr>
      </w:pPr>
      <w:r w:rsidRPr="0008003A">
        <w:rPr>
          <w:sz w:val="28"/>
          <w:szCs w:val="28"/>
        </w:rPr>
        <w:t>B 1990-х гг.. исследования выбора валютном курса были со</w:t>
      </w:r>
      <w:r w:rsidRPr="0008003A">
        <w:rPr>
          <w:sz w:val="28"/>
          <w:szCs w:val="28"/>
        </w:rPr>
        <w:softHyphen/>
        <w:t xml:space="preserve">средоточены на оценке </w:t>
      </w:r>
      <w:r w:rsidRPr="0008003A">
        <w:rPr>
          <w:i/>
          <w:sz w:val="28"/>
          <w:szCs w:val="28"/>
        </w:rPr>
        <w:t>уровня доверия к власти</w:t>
      </w:r>
      <w:r w:rsidRPr="0008003A">
        <w:rPr>
          <w:sz w:val="28"/>
          <w:szCs w:val="28"/>
        </w:rPr>
        <w:t>, необходимого для поддержания фиксированного курса валюты. Большая часть специалистов считает, что поддержание фиксированного обмен</w:t>
      </w:r>
      <w:r w:rsidRPr="0008003A">
        <w:rPr>
          <w:sz w:val="28"/>
          <w:szCs w:val="28"/>
        </w:rPr>
        <w:softHyphen/>
        <w:t>ного курса в качестве «якоря» экономической политики может придать дополнительный авторитет программе снижения ин</w:t>
      </w:r>
      <w:r w:rsidRPr="0008003A">
        <w:rPr>
          <w:sz w:val="28"/>
          <w:szCs w:val="28"/>
        </w:rPr>
        <w:softHyphen/>
        <w:t>фляции. Объяснения этот интуитивно кажутся очевидными. Однако тогда в странах с фиксированным курсом валютная поли</w:t>
      </w:r>
      <w:r w:rsidRPr="0008003A">
        <w:rPr>
          <w:sz w:val="28"/>
          <w:szCs w:val="28"/>
        </w:rPr>
        <w:softHyphen/>
        <w:t>тика должна подчиняться требованиям сохранения привязки. Это означает, что другие ключевые элементы экономической поли</w:t>
      </w:r>
      <w:r w:rsidRPr="0008003A">
        <w:rPr>
          <w:sz w:val="28"/>
          <w:szCs w:val="28"/>
        </w:rPr>
        <w:softHyphen/>
        <w:t>тики, включая фискальную политику, должны проводиться в тесной координации c политикой фиксированного курса, что неизбежно «связывает руки» властям. Страна, стремящаяся сохранить фиксированный курс, не сможет, например, увеличит заимствования на рынке ценных бумаг, потому что это ноже повлиять на процентные ставки и, следовательно, оказать дав</w:t>
      </w:r>
      <w:r w:rsidRPr="0008003A">
        <w:rPr>
          <w:sz w:val="28"/>
          <w:szCs w:val="28"/>
        </w:rPr>
        <w:softHyphen/>
        <w:t>ление на фиксированный валютный курс.</w:t>
      </w:r>
    </w:p>
    <w:p w:rsidR="0008003A" w:rsidRPr="0008003A" w:rsidRDefault="0008003A" w:rsidP="0008003A">
      <w:pPr>
        <w:spacing w:line="360" w:lineRule="auto"/>
        <w:ind w:firstLine="709"/>
        <w:jc w:val="both"/>
        <w:rPr>
          <w:sz w:val="28"/>
          <w:szCs w:val="28"/>
        </w:rPr>
      </w:pPr>
      <w:r w:rsidRPr="0008003A">
        <w:rPr>
          <w:sz w:val="28"/>
          <w:szCs w:val="28"/>
        </w:rPr>
        <w:t>Пока фиксированный курс сохраняет доверие рыночных иг</w:t>
      </w:r>
      <w:r w:rsidRPr="0008003A">
        <w:rPr>
          <w:sz w:val="28"/>
          <w:szCs w:val="28"/>
        </w:rPr>
        <w:softHyphen/>
        <w:t>роков, инфляционные ожидания (являющиеся основной при</w:t>
      </w:r>
      <w:r w:rsidRPr="0008003A">
        <w:rPr>
          <w:sz w:val="28"/>
          <w:szCs w:val="28"/>
        </w:rPr>
        <w:softHyphen/>
        <w:t>чиной хронической инфляции) будут оставаться на низком уровне. Как только рынок усомнится в готовности и способности властей поддерживать курс, инфляционный процесс тотчас мо</w:t>
      </w:r>
      <w:r w:rsidRPr="0008003A">
        <w:rPr>
          <w:sz w:val="28"/>
          <w:szCs w:val="28"/>
        </w:rPr>
        <w:softHyphen/>
        <w:t>жет стать неуправляемым.</w:t>
      </w:r>
    </w:p>
    <w:p w:rsidR="0008003A" w:rsidRPr="0008003A" w:rsidRDefault="0008003A" w:rsidP="0008003A">
      <w:pPr>
        <w:spacing w:line="360" w:lineRule="auto"/>
        <w:ind w:firstLine="709"/>
        <w:jc w:val="both"/>
        <w:rPr>
          <w:sz w:val="28"/>
          <w:szCs w:val="28"/>
        </w:rPr>
      </w:pPr>
      <w:r w:rsidRPr="0008003A">
        <w:rPr>
          <w:sz w:val="28"/>
          <w:szCs w:val="28"/>
        </w:rPr>
        <w:t>Гибкий валютный курс в отличие от фиксированного пре</w:t>
      </w:r>
      <w:r w:rsidRPr="0008003A">
        <w:rPr>
          <w:sz w:val="28"/>
          <w:szCs w:val="28"/>
        </w:rPr>
        <w:softHyphen/>
        <w:t>доставляет гораздо больше возможностей для маневра экономи</w:t>
      </w:r>
      <w:r w:rsidRPr="0008003A">
        <w:rPr>
          <w:sz w:val="28"/>
          <w:szCs w:val="28"/>
        </w:rPr>
        <w:softHyphen/>
        <w:t>ческой политики. Одно из его ключевых преимуществ заключает</w:t>
      </w:r>
      <w:r w:rsidRPr="0008003A">
        <w:rPr>
          <w:sz w:val="28"/>
          <w:szCs w:val="28"/>
        </w:rPr>
        <w:softHyphen/>
        <w:t>ся в свободе от сдерживания инфляции, что позволяет косвенным образом увеличить налоговые поступления. Однако в таком случае властям гораздо труднее завоевать доверие к антиинфляционной политике, в результате чего ожидания высокой инфля</w:t>
      </w:r>
      <w:r w:rsidRPr="0008003A">
        <w:rPr>
          <w:sz w:val="28"/>
          <w:szCs w:val="28"/>
        </w:rPr>
        <w:softHyphen/>
        <w:t>ции часто становятся самоусиливающимися.</w:t>
      </w:r>
    </w:p>
    <w:p w:rsidR="0008003A" w:rsidRPr="0008003A" w:rsidRDefault="0008003A" w:rsidP="0008003A">
      <w:pPr>
        <w:spacing w:line="360" w:lineRule="auto"/>
        <w:ind w:firstLine="709"/>
        <w:jc w:val="both"/>
        <w:rPr>
          <w:sz w:val="28"/>
          <w:szCs w:val="28"/>
        </w:rPr>
      </w:pPr>
      <w:r w:rsidRPr="0008003A">
        <w:rPr>
          <w:sz w:val="28"/>
          <w:szCs w:val="28"/>
        </w:rPr>
        <w:t xml:space="preserve">B некоторых случаях выбор между надёжностью и гибкостью зависит не только от экономики, но и от некоторых </w:t>
      </w:r>
      <w:r w:rsidRPr="0008003A">
        <w:rPr>
          <w:i/>
          <w:sz w:val="28"/>
          <w:szCs w:val="28"/>
        </w:rPr>
        <w:t>политичес</w:t>
      </w:r>
      <w:r w:rsidRPr="0008003A">
        <w:rPr>
          <w:i/>
          <w:sz w:val="28"/>
          <w:szCs w:val="28"/>
        </w:rPr>
        <w:softHyphen/>
        <w:t>ких соображений</w:t>
      </w:r>
      <w:r w:rsidRPr="0008003A">
        <w:rPr>
          <w:sz w:val="28"/>
          <w:szCs w:val="28"/>
        </w:rPr>
        <w:t>. Так, в условиях фиксированного курса влас</w:t>
      </w:r>
      <w:r w:rsidRPr="0008003A">
        <w:rPr>
          <w:sz w:val="28"/>
          <w:szCs w:val="28"/>
        </w:rPr>
        <w:softHyphen/>
        <w:t>тям может быть сложнее скорректировать обменный курс, чем при гибком курсе позволить ему изменяться в необходимом на</w:t>
      </w:r>
      <w:r w:rsidRPr="0008003A">
        <w:rPr>
          <w:sz w:val="28"/>
          <w:szCs w:val="28"/>
        </w:rPr>
        <w:softHyphen/>
        <w:t>правлении. Дело в том, что в первом случае власти должны будут взять на себя ответственность за коррекцию курса, в то время как изменения плавающего курса чаще всего приписываются рыночным силам, а значит, за эти изменения никто ответствен</w:t>
      </w:r>
      <w:r w:rsidRPr="0008003A">
        <w:rPr>
          <w:sz w:val="28"/>
          <w:szCs w:val="28"/>
        </w:rPr>
        <w:softHyphen/>
        <w:t>ности не несет. Если страна постоянно переживает смены каби</w:t>
      </w:r>
      <w:r w:rsidRPr="0008003A">
        <w:rPr>
          <w:sz w:val="28"/>
          <w:szCs w:val="28"/>
        </w:rPr>
        <w:softHyphen/>
        <w:t>нетов министров, и политические издержки непомерно высо</w:t>
      </w:r>
      <w:r w:rsidRPr="0008003A">
        <w:rPr>
          <w:sz w:val="28"/>
          <w:szCs w:val="28"/>
        </w:rPr>
        <w:softHyphen/>
        <w:t>ки, гораздо более вероятно, что правительство остановит свой выбор на плавающем валютном курсе.</w:t>
      </w:r>
    </w:p>
    <w:p w:rsidR="0008003A" w:rsidRPr="0008003A" w:rsidRDefault="0008003A" w:rsidP="0008003A">
      <w:pPr>
        <w:spacing w:line="360" w:lineRule="auto"/>
        <w:ind w:firstLine="709"/>
        <w:jc w:val="both"/>
        <w:rPr>
          <w:sz w:val="28"/>
          <w:szCs w:val="28"/>
        </w:rPr>
      </w:pPr>
      <w:r w:rsidRPr="0008003A">
        <w:rPr>
          <w:sz w:val="28"/>
          <w:szCs w:val="28"/>
        </w:rPr>
        <w:t>Для тех стран, которые предполагают использовать фиксированный курс в качестве экономического якоря, дальнейшее ре</w:t>
      </w:r>
      <w:r w:rsidRPr="0008003A">
        <w:rPr>
          <w:sz w:val="28"/>
          <w:szCs w:val="28"/>
        </w:rPr>
        <w:softHyphen/>
        <w:t>шение лежит в русле выбора между привязкой к одной валюте или  к корзине валют. Этот выбор отнюдь не является однознач</w:t>
      </w:r>
      <w:r w:rsidRPr="0008003A">
        <w:rPr>
          <w:sz w:val="28"/>
          <w:szCs w:val="28"/>
        </w:rPr>
        <w:softHyphen/>
        <w:t>ным. С одной стороны, он зависит от степени интенсивности международной торговли с конкретными странами, а с другой - от валюты номинала внешнего долга. Таким образом, в мире плавающих резервных валют наилучшим решением обычно является привязка к валюте ведущего торгового партнера. Однако в некоторых случаях значительная часть внеш</w:t>
      </w:r>
      <w:r w:rsidRPr="0008003A">
        <w:rPr>
          <w:sz w:val="28"/>
          <w:szCs w:val="28"/>
        </w:rPr>
        <w:softHyphen/>
        <w:t>него долга может быть номинирована в других валютах. Это зна</w:t>
      </w:r>
      <w:r w:rsidRPr="0008003A">
        <w:rPr>
          <w:sz w:val="28"/>
          <w:szCs w:val="28"/>
        </w:rPr>
        <w:softHyphen/>
        <w:t xml:space="preserve">чительно усложняет конечный выбор вида привязки. </w:t>
      </w:r>
    </w:p>
    <w:p w:rsidR="00D34B90" w:rsidRDefault="00D34B90" w:rsidP="0008003A">
      <w:pPr>
        <w:spacing w:line="360" w:lineRule="auto"/>
        <w:ind w:firstLine="709"/>
        <w:jc w:val="both"/>
        <w:rPr>
          <w:i/>
          <w:sz w:val="28"/>
          <w:szCs w:val="28"/>
        </w:rPr>
      </w:pPr>
    </w:p>
    <w:p w:rsidR="0008003A" w:rsidRPr="0008003A" w:rsidRDefault="0008003A" w:rsidP="0008003A">
      <w:pPr>
        <w:spacing w:line="360" w:lineRule="auto"/>
        <w:ind w:firstLine="709"/>
        <w:jc w:val="both"/>
        <w:rPr>
          <w:i/>
          <w:sz w:val="28"/>
          <w:szCs w:val="28"/>
        </w:rPr>
      </w:pPr>
      <w:r w:rsidRPr="0008003A">
        <w:rPr>
          <w:i/>
          <w:sz w:val="28"/>
          <w:szCs w:val="28"/>
        </w:rPr>
        <w:t>Конвертируемость по счету текущих операций и валютный курс</w:t>
      </w:r>
    </w:p>
    <w:p w:rsidR="0008003A" w:rsidRPr="0008003A" w:rsidRDefault="0008003A" w:rsidP="0008003A">
      <w:pPr>
        <w:spacing w:line="360" w:lineRule="auto"/>
        <w:ind w:firstLine="709"/>
        <w:jc w:val="both"/>
        <w:rPr>
          <w:sz w:val="28"/>
          <w:szCs w:val="28"/>
        </w:rPr>
      </w:pPr>
      <w:r w:rsidRPr="0008003A">
        <w:rPr>
          <w:sz w:val="28"/>
          <w:szCs w:val="28"/>
        </w:rPr>
        <w:t>Согласна теории международной торговли отсутствие барье</w:t>
      </w:r>
      <w:r w:rsidRPr="0008003A">
        <w:rPr>
          <w:sz w:val="28"/>
          <w:szCs w:val="28"/>
        </w:rPr>
        <w:softHyphen/>
        <w:t>ров между рынками отдельных государств позволяет каждой стране производить и экспортировать товары и услуги, по которым она имеет сравнительные преимущества. На глобальном уровне либерализация внешней торговли способствует развитию мировой торговли, эффективному распределению экономических ресурсов, росту производительности, конкуренции и, в конеч</w:t>
      </w:r>
      <w:r w:rsidRPr="0008003A">
        <w:rPr>
          <w:sz w:val="28"/>
          <w:szCs w:val="28"/>
        </w:rPr>
        <w:softHyphen/>
        <w:t>ном счете, привлечению иностранных инвестиций. Отсутствие барьеров между товарными рынками разных стран определяется конвертируемостью валюты по счету текущих операций. Это оз</w:t>
      </w:r>
      <w:r w:rsidRPr="0008003A">
        <w:rPr>
          <w:sz w:val="28"/>
          <w:szCs w:val="28"/>
        </w:rPr>
        <w:softHyphen/>
        <w:t>начает, что конвертируемость по счету текущих операций мажет быть эффективным инструментом экономической политики. Эффективность его использования многократно превышает результаты введения налоговых льгот и субсидий, предоставляе</w:t>
      </w:r>
      <w:r w:rsidRPr="0008003A">
        <w:rPr>
          <w:sz w:val="28"/>
          <w:szCs w:val="28"/>
        </w:rPr>
        <w:softHyphen/>
        <w:t>мых зарубежным инвесторам, которые нередко только ставят в неравные условия национальных и иностранных производителей з и сокращают поступления в бюджет.</w:t>
      </w:r>
    </w:p>
    <w:p w:rsidR="0008003A" w:rsidRPr="0008003A" w:rsidRDefault="0008003A" w:rsidP="0008003A">
      <w:pPr>
        <w:spacing w:line="360" w:lineRule="auto"/>
        <w:ind w:firstLine="709"/>
        <w:jc w:val="both"/>
        <w:rPr>
          <w:sz w:val="28"/>
          <w:szCs w:val="28"/>
        </w:rPr>
      </w:pPr>
      <w:r w:rsidRPr="0008003A">
        <w:rPr>
          <w:sz w:val="28"/>
          <w:szCs w:val="28"/>
        </w:rPr>
        <w:t>Следует отметить, что введение конвертируемости счету текущих операций неизбежно приводит к возникновение проблем с реальным обменным курсом. Успешное развитие экономики, по мнению большинства исследователей, часто засчивается ростом реального курса национальной валюты. T переоценка обменного курса наблюдалась в Южной Корее, Tайване, Сингапуре, Гонконге и, в меньшей степени, в Чили. Согласно одному из распространенных подходов, в развивающихся и переходных экономиках в отличие от рыночных экономик западных стран могут наблюдаться продолжительные периоды повышения реального курса валюты, то есть более быстрый цен по сравнению с темпами обесценения национальной валюты.</w:t>
      </w:r>
    </w:p>
    <w:p w:rsidR="0008003A" w:rsidRPr="0008003A" w:rsidRDefault="0008003A" w:rsidP="0008003A">
      <w:pPr>
        <w:spacing w:line="360" w:lineRule="auto"/>
        <w:ind w:firstLine="709"/>
        <w:jc w:val="both"/>
        <w:rPr>
          <w:sz w:val="28"/>
          <w:szCs w:val="28"/>
        </w:rPr>
      </w:pPr>
      <w:r w:rsidRPr="0008003A">
        <w:rPr>
          <w:sz w:val="28"/>
          <w:szCs w:val="28"/>
        </w:rPr>
        <w:t xml:space="preserve">C учётом этих обстоятельств выбор между фиксированным и плавающим курсом зависит, в основном, от предпочтений между </w:t>
      </w:r>
      <w:r w:rsidRPr="0008003A">
        <w:rPr>
          <w:sz w:val="28"/>
          <w:szCs w:val="28"/>
        </w:rPr>
        <w:softHyphen/>
        <w:t>номинальным ростом курса и сравнительно более высокой инфляцией. Такие же результаты могут быть получены за счет изменения реального обменного курса. Например, в период 1980-1996 гг. в Гонконге, где использовалось валютное правле</w:t>
      </w:r>
      <w:r w:rsidRPr="0008003A">
        <w:rPr>
          <w:sz w:val="28"/>
          <w:szCs w:val="28"/>
        </w:rPr>
        <w:softHyphen/>
        <w:t>ние наблюдалась большая инфляция, чем в Сингапуре, где дей</w:t>
      </w:r>
      <w:r w:rsidRPr="0008003A">
        <w:rPr>
          <w:sz w:val="28"/>
          <w:szCs w:val="28"/>
        </w:rPr>
        <w:softHyphen/>
        <w:t>ствовал режим управляемого плавания, хотя рост реального курса в обоих случаях был одинаковым.</w:t>
      </w:r>
    </w:p>
    <w:p w:rsidR="0008003A" w:rsidRPr="0008003A" w:rsidRDefault="0008003A" w:rsidP="0008003A">
      <w:pPr>
        <w:spacing w:line="360" w:lineRule="auto"/>
        <w:ind w:firstLine="709"/>
        <w:jc w:val="both"/>
        <w:rPr>
          <w:i/>
          <w:sz w:val="28"/>
          <w:szCs w:val="28"/>
        </w:rPr>
      </w:pPr>
      <w:r w:rsidRPr="0008003A">
        <w:rPr>
          <w:i/>
          <w:sz w:val="28"/>
          <w:szCs w:val="28"/>
        </w:rPr>
        <w:t>Денежные потоки и конвертируемость по счету движения капитала</w:t>
      </w:r>
    </w:p>
    <w:p w:rsidR="0008003A" w:rsidRPr="0008003A" w:rsidRDefault="0008003A" w:rsidP="0008003A">
      <w:pPr>
        <w:spacing w:line="360" w:lineRule="auto"/>
        <w:ind w:firstLine="709"/>
        <w:jc w:val="both"/>
        <w:rPr>
          <w:sz w:val="28"/>
          <w:szCs w:val="28"/>
        </w:rPr>
      </w:pPr>
      <w:r w:rsidRPr="0008003A">
        <w:rPr>
          <w:sz w:val="28"/>
          <w:szCs w:val="28"/>
        </w:rPr>
        <w:t>O возможности введения полной конвертируемости валюты по счету движения капитала в подавляющем большинстве раз</w:t>
      </w:r>
      <w:r w:rsidRPr="0008003A">
        <w:rPr>
          <w:sz w:val="28"/>
          <w:szCs w:val="28"/>
        </w:rPr>
        <w:softHyphen/>
        <w:t>вивающихся стран и государствах c переходной экономикой го</w:t>
      </w:r>
      <w:r w:rsidRPr="0008003A">
        <w:rPr>
          <w:sz w:val="28"/>
          <w:szCs w:val="28"/>
        </w:rPr>
        <w:softHyphen/>
        <w:t>ворить пока преждевременно. Безусловно, этот шаг способствовал бы привлечению иностранных инвестиций и росту экспорта, однако национальная финансовая система еще слишком сла</w:t>
      </w:r>
      <w:r w:rsidRPr="0008003A">
        <w:rPr>
          <w:sz w:val="28"/>
          <w:szCs w:val="28"/>
        </w:rPr>
        <w:softHyphen/>
        <w:t>ба, чтобы выдержать открытие границ для потоков капитала.</w:t>
      </w:r>
    </w:p>
    <w:p w:rsidR="0008003A" w:rsidRPr="0008003A" w:rsidRDefault="0008003A" w:rsidP="0008003A">
      <w:pPr>
        <w:spacing w:line="360" w:lineRule="auto"/>
        <w:ind w:firstLine="709"/>
        <w:jc w:val="both"/>
        <w:rPr>
          <w:sz w:val="28"/>
          <w:szCs w:val="28"/>
        </w:rPr>
      </w:pPr>
      <w:r w:rsidRPr="0008003A">
        <w:rPr>
          <w:sz w:val="28"/>
          <w:szCs w:val="28"/>
        </w:rPr>
        <w:t>Единственными государствами c переходной экономикой, ко</w:t>
      </w:r>
      <w:r w:rsidRPr="0008003A">
        <w:rPr>
          <w:sz w:val="28"/>
          <w:szCs w:val="28"/>
        </w:rPr>
        <w:softHyphen/>
        <w:t>торые ввели полную конвертируемость валюты по счету движения капитала, являются страны Балтии и Словения.</w:t>
      </w:r>
    </w:p>
    <w:p w:rsidR="0008003A" w:rsidRPr="0008003A" w:rsidRDefault="0008003A" w:rsidP="0008003A">
      <w:pPr>
        <w:spacing w:line="360" w:lineRule="auto"/>
        <w:ind w:firstLine="709"/>
        <w:jc w:val="both"/>
        <w:rPr>
          <w:sz w:val="28"/>
          <w:szCs w:val="28"/>
        </w:rPr>
      </w:pPr>
      <w:r w:rsidRPr="0008003A">
        <w:rPr>
          <w:sz w:val="28"/>
          <w:szCs w:val="28"/>
        </w:rPr>
        <w:t>Контроль над капиталом в большинстве случаев выражается в возможности для юридических и физических лиц официально конвертировать национальную валюту для покупки иностран</w:t>
      </w:r>
      <w:r w:rsidRPr="0008003A">
        <w:rPr>
          <w:sz w:val="28"/>
          <w:szCs w:val="28"/>
        </w:rPr>
        <w:softHyphen/>
        <w:t>ных активов, запрете для предприятии иметь иностранные активы требованиях обязательной репатриации экспортной выруч</w:t>
      </w:r>
      <w:r w:rsidRPr="0008003A">
        <w:rPr>
          <w:sz w:val="28"/>
          <w:szCs w:val="28"/>
        </w:rPr>
        <w:softHyphen/>
        <w:t>ки ее полной или частичной конвертации в национальную валюту.</w:t>
      </w:r>
    </w:p>
    <w:p w:rsidR="0008003A" w:rsidRPr="0008003A" w:rsidRDefault="0008003A" w:rsidP="0008003A">
      <w:pPr>
        <w:spacing w:line="360" w:lineRule="auto"/>
        <w:ind w:firstLine="709"/>
        <w:jc w:val="both"/>
        <w:rPr>
          <w:sz w:val="28"/>
          <w:szCs w:val="28"/>
        </w:rPr>
      </w:pPr>
      <w:r w:rsidRPr="0008003A">
        <w:rPr>
          <w:sz w:val="28"/>
          <w:szCs w:val="28"/>
        </w:rPr>
        <w:t>B случае введения конвертируемости валюты по счету движе</w:t>
      </w:r>
      <w:r w:rsidRPr="0008003A">
        <w:rPr>
          <w:sz w:val="28"/>
          <w:szCs w:val="28"/>
        </w:rPr>
        <w:softHyphen/>
        <w:t xml:space="preserve">ния капитала произошел бы неминуемый </w:t>
      </w:r>
      <w:r w:rsidRPr="0008003A">
        <w:rPr>
          <w:i/>
          <w:sz w:val="28"/>
          <w:szCs w:val="28"/>
        </w:rPr>
        <w:t>отток капитала</w:t>
      </w:r>
      <w:r w:rsidRPr="0008003A">
        <w:rPr>
          <w:sz w:val="28"/>
          <w:szCs w:val="28"/>
        </w:rPr>
        <w:t xml:space="preserve"> из стра</w:t>
      </w:r>
      <w:r w:rsidRPr="0008003A">
        <w:rPr>
          <w:sz w:val="28"/>
          <w:szCs w:val="28"/>
        </w:rPr>
        <w:softHyphen/>
        <w:t>ны. Расширение возможностей вложения национальных сбереже</w:t>
      </w:r>
      <w:r w:rsidRPr="0008003A">
        <w:rPr>
          <w:sz w:val="28"/>
          <w:szCs w:val="28"/>
        </w:rPr>
        <w:softHyphen/>
        <w:t>ний за границу могло бы привести к сокращению объема ресурсов, инвестируемых в национальное производство.</w:t>
      </w:r>
    </w:p>
    <w:p w:rsidR="0008003A" w:rsidRPr="0008003A" w:rsidRDefault="0008003A" w:rsidP="0008003A">
      <w:pPr>
        <w:spacing w:line="360" w:lineRule="auto"/>
        <w:ind w:firstLine="709"/>
        <w:jc w:val="both"/>
        <w:rPr>
          <w:sz w:val="28"/>
          <w:szCs w:val="28"/>
        </w:rPr>
      </w:pPr>
      <w:r w:rsidRPr="0008003A">
        <w:rPr>
          <w:sz w:val="28"/>
          <w:szCs w:val="28"/>
        </w:rPr>
        <w:t>Кроме того, ограничения по счету движения капитала позволяют не только сохранить внутренние накопления, но и предотвратить чрезмерный переход отечественных предприятии в иностранную собственность, а также мак минимиировать налоговые поступления от внутренних операций капиталом и финансовых сделок.</w:t>
      </w:r>
    </w:p>
    <w:p w:rsidR="0008003A" w:rsidRPr="0008003A" w:rsidRDefault="0008003A" w:rsidP="0008003A">
      <w:pPr>
        <w:spacing w:line="360" w:lineRule="auto"/>
        <w:ind w:firstLine="709"/>
        <w:jc w:val="both"/>
        <w:rPr>
          <w:sz w:val="28"/>
          <w:szCs w:val="28"/>
        </w:rPr>
      </w:pPr>
      <w:r w:rsidRPr="0008003A">
        <w:rPr>
          <w:sz w:val="28"/>
          <w:szCs w:val="28"/>
        </w:rPr>
        <w:t>По всей видимости, с течением времени страны c переходной. экономикой пойдут по пути развивающихся стран. Они, в большинстве, в течение 1990-х гг.. постепенно ослабили или костью отказались от контроля над капиталами. Даже несмотря череду финансовых кризисов, развивающиеся страны в настоящее время продолжают двигаться к полной конвертируемости  валюты по этому счету.</w:t>
      </w:r>
    </w:p>
    <w:p w:rsidR="0008003A" w:rsidRPr="0008003A" w:rsidRDefault="0008003A" w:rsidP="0008003A">
      <w:pPr>
        <w:spacing w:line="360" w:lineRule="auto"/>
        <w:ind w:firstLine="709"/>
        <w:jc w:val="both"/>
        <w:rPr>
          <w:i/>
          <w:sz w:val="28"/>
          <w:szCs w:val="28"/>
        </w:rPr>
      </w:pPr>
      <w:r w:rsidRPr="0008003A">
        <w:rPr>
          <w:i/>
          <w:sz w:val="28"/>
          <w:szCs w:val="28"/>
        </w:rPr>
        <w:t>Стабилизационные программы на базе валютного курса в 1990-х гг..</w:t>
      </w:r>
    </w:p>
    <w:p w:rsidR="0008003A" w:rsidRPr="0008003A" w:rsidRDefault="0008003A" w:rsidP="0008003A">
      <w:pPr>
        <w:spacing w:line="360" w:lineRule="auto"/>
        <w:ind w:firstLine="709"/>
        <w:jc w:val="both"/>
        <w:rPr>
          <w:sz w:val="28"/>
          <w:szCs w:val="28"/>
        </w:rPr>
      </w:pPr>
      <w:r w:rsidRPr="0008003A">
        <w:rPr>
          <w:sz w:val="28"/>
          <w:szCs w:val="28"/>
        </w:rPr>
        <w:t>Начиная с конца 1980-х гг.. значительное число развивающихся стран осуществило стабилизационную программу на базе какой-либо разновидности фиксированного валютного курса. Основной целью всех этих программ была борьба c высокой инфляцией, а главным инструментом - объявление ограничений ножное изменение номинального валютного курса. B своем большинстве стабилизационные программы на базе валют</w:t>
      </w:r>
      <w:r w:rsidRPr="0008003A">
        <w:rPr>
          <w:sz w:val="28"/>
          <w:szCs w:val="28"/>
        </w:rPr>
        <w:softHyphen/>
        <w:t xml:space="preserve"> курса проводились в странах Латинской Америки и государствах c переходной экономикой. Для первой группы этих стран был характерен постоянный и высокий уровень инфляции, порожденный экспансивной бюджетно-налоговой политикой. A во второй группы стран резкое увеличение инфляции произошло сразу после отмены системы централизованного планирования.</w:t>
      </w:r>
    </w:p>
    <w:p w:rsidR="0008003A" w:rsidRPr="0008003A" w:rsidRDefault="0008003A" w:rsidP="0008003A">
      <w:pPr>
        <w:spacing w:line="360" w:lineRule="auto"/>
        <w:ind w:firstLine="709"/>
        <w:jc w:val="both"/>
        <w:rPr>
          <w:sz w:val="28"/>
          <w:szCs w:val="28"/>
        </w:rPr>
      </w:pPr>
      <w:r w:rsidRPr="0008003A">
        <w:rPr>
          <w:sz w:val="28"/>
          <w:szCs w:val="28"/>
        </w:rPr>
        <w:t>Согласно наблюдениям МВФ в 1981 г. в мире насчитывается одиннадцать стран, прибегших к стабилизационной программе на базе валютного курса, где годовая инфляция на начальном этапе стабилизации превышала 100%. К числу этих стран специалисты Фонда относят и Россию, хотя в действительности ЦКБ РФ использует таргетирование не валютного курса, а денежной массы.</w:t>
      </w:r>
    </w:p>
    <w:p w:rsidR="0008003A" w:rsidRPr="0008003A" w:rsidRDefault="0008003A" w:rsidP="0008003A">
      <w:pPr>
        <w:spacing w:line="360" w:lineRule="auto"/>
        <w:ind w:firstLine="709"/>
        <w:jc w:val="both"/>
        <w:rPr>
          <w:sz w:val="28"/>
          <w:szCs w:val="28"/>
        </w:rPr>
      </w:pPr>
      <w:r w:rsidRPr="0008003A">
        <w:rPr>
          <w:sz w:val="28"/>
          <w:szCs w:val="28"/>
        </w:rPr>
        <w:t xml:space="preserve">Опыт осуществления стабилизационных программ в 1990-х гг.. подтвердил известные из теории преимущества и недостатки использования валютного курса в качестве номинального якоря c инфляцией. К числу преимуществ стабилизационных программ на базе валютного курса следует отнести: снижение инфляции. Основное и бесспорное преимущество данного типа программ состоит в быстром </w:t>
      </w:r>
      <w:r w:rsidRPr="0008003A">
        <w:rPr>
          <w:i/>
          <w:sz w:val="28"/>
          <w:szCs w:val="28"/>
        </w:rPr>
        <w:t>падении высоких темпов инфляции</w:t>
      </w:r>
      <w:r w:rsidRPr="0008003A">
        <w:rPr>
          <w:sz w:val="28"/>
          <w:szCs w:val="28"/>
        </w:rPr>
        <w:t>. В ходе реализации программы стабилизационный эффект фиксированного валютного курса позволил быстро остановить рост цен и нивелировать инфляционные ожидания.</w:t>
      </w:r>
    </w:p>
    <w:p w:rsidR="0008003A" w:rsidRPr="0008003A" w:rsidRDefault="0008003A" w:rsidP="0008003A">
      <w:pPr>
        <w:spacing w:line="360" w:lineRule="auto"/>
        <w:ind w:firstLine="709"/>
        <w:jc w:val="both"/>
        <w:rPr>
          <w:sz w:val="28"/>
          <w:szCs w:val="28"/>
        </w:rPr>
      </w:pPr>
      <w:r w:rsidRPr="0008003A">
        <w:rPr>
          <w:sz w:val="28"/>
          <w:szCs w:val="28"/>
        </w:rPr>
        <w:t>В результате к третьему году осуществления программы в зависимости от типа валютного режима инфляция снизилась до однозначной или двузначной цифры. Полученный антиинфляционный импульс сохраняется достаточно долго. Даже если власти отказываются от режима фиксированного курса, инфляция все равно в силу инерции продолжает снижаться, увеличивался экономический рост.</w:t>
      </w:r>
    </w:p>
    <w:p w:rsidR="0008003A" w:rsidRPr="0008003A" w:rsidRDefault="0008003A" w:rsidP="00D34B90">
      <w:pPr>
        <w:spacing w:line="360" w:lineRule="auto"/>
        <w:ind w:firstLine="709"/>
        <w:jc w:val="both"/>
        <w:rPr>
          <w:sz w:val="28"/>
          <w:szCs w:val="28"/>
        </w:rPr>
      </w:pPr>
      <w:r w:rsidRPr="0008003A">
        <w:rPr>
          <w:sz w:val="28"/>
          <w:szCs w:val="28"/>
        </w:rPr>
        <w:t>По мнению МВФ, феномен роста объясняется не столько увеличением совокупного спроса и предложения на внутреннем рынке, сколько удачным временем реализации программ. Дело в том, что в большинстве случаев стабилизационные программы стартовали спустя год или после нескольких лет либо рецензии,</w:t>
      </w:r>
      <w:r w:rsidR="00D34B90">
        <w:rPr>
          <w:sz w:val="28"/>
          <w:szCs w:val="28"/>
        </w:rPr>
        <w:t xml:space="preserve"> </w:t>
      </w:r>
      <w:r w:rsidRPr="0008003A">
        <w:rPr>
          <w:sz w:val="28"/>
          <w:szCs w:val="28"/>
        </w:rPr>
        <w:t>либо стагнации. Одновременно с этим программы сопровождались или совпали с крупными структурными реформами.</w:t>
      </w:r>
    </w:p>
    <w:p w:rsidR="0008003A" w:rsidRPr="0008003A" w:rsidRDefault="0008003A" w:rsidP="0008003A">
      <w:pPr>
        <w:spacing w:line="360" w:lineRule="auto"/>
        <w:ind w:firstLine="709"/>
        <w:jc w:val="both"/>
        <w:rPr>
          <w:sz w:val="28"/>
          <w:szCs w:val="28"/>
        </w:rPr>
      </w:pPr>
      <w:r w:rsidRPr="0008003A">
        <w:rPr>
          <w:sz w:val="28"/>
          <w:szCs w:val="28"/>
        </w:rPr>
        <w:t>Наряду c преимуществами, программам стабилизации на базе обменного курса сопутствуют и недостатки. По своей сути они связаны с рисками, которые несет с собой режим фиксирован</w:t>
      </w:r>
      <w:r w:rsidRPr="0008003A">
        <w:rPr>
          <w:sz w:val="28"/>
          <w:szCs w:val="28"/>
        </w:rPr>
        <w:softHyphen/>
        <w:t>ного валютного курса. На протяжении трехлетнего периода начала стабилизационной программы во всех странах наблюдалась тенденция увеличения дефицита текущего счёта платежного баланса.</w:t>
      </w:r>
    </w:p>
    <w:p w:rsidR="0008003A" w:rsidRPr="0008003A" w:rsidRDefault="0008003A" w:rsidP="0008003A">
      <w:pPr>
        <w:spacing w:line="360" w:lineRule="auto"/>
        <w:ind w:firstLine="709"/>
        <w:jc w:val="both"/>
        <w:rPr>
          <w:sz w:val="28"/>
          <w:szCs w:val="28"/>
        </w:rPr>
      </w:pPr>
      <w:r w:rsidRPr="0008003A">
        <w:rPr>
          <w:sz w:val="28"/>
          <w:szCs w:val="28"/>
        </w:rPr>
        <w:t>Как показывает опыт 1990-х кг., зависимость страны от международного движения капитала, противоречивость проводимой экономической политики самым непосредственным образом стимулирует кризис. Так произошло в Мексике в декабре 1994 г., в России в августе 1998 r. и в Бразилии в январе 1999 r. B каждом перечисленных случаев негативная комбинация внутренним и внешних факторов привела к спекулятивной атаке на нацио</w:t>
      </w:r>
      <w:r w:rsidRPr="0008003A">
        <w:rPr>
          <w:sz w:val="28"/>
          <w:szCs w:val="28"/>
        </w:rPr>
        <w:softHyphen/>
        <w:t>нальную валюту и последующей девальвации.</w:t>
      </w:r>
    </w:p>
    <w:p w:rsidR="0008003A" w:rsidRPr="0008003A" w:rsidRDefault="0008003A" w:rsidP="0008003A">
      <w:pPr>
        <w:spacing w:line="360" w:lineRule="auto"/>
        <w:ind w:firstLine="709"/>
        <w:jc w:val="both"/>
        <w:rPr>
          <w:sz w:val="28"/>
          <w:szCs w:val="28"/>
        </w:rPr>
      </w:pPr>
      <w:r w:rsidRPr="0008003A">
        <w:rPr>
          <w:sz w:val="28"/>
          <w:szCs w:val="28"/>
        </w:rPr>
        <w:t>Однако в большинстве стабилизационных программ, где обменный курс служил в качестве номинального якоря, власти сумели избежать валютного краха. Можно различить два подхода к стабилизации, который использовали "благополучные» государства. В одних странах согласованность экономической политики и валютного режимы гарантировалась валютным правлением, которое, помимо собственно самой фиксации курса, осуществляло денежную эмиссию в строгом соответствии с объемом активов в иностранной валюте. Данный тип денежных властей настоящее время используют Эстония, Литва и Болгария. Они ввели валютное правление не только из соображений кратко</w:t>
      </w:r>
      <w:r w:rsidRPr="0008003A">
        <w:rPr>
          <w:sz w:val="28"/>
          <w:szCs w:val="28"/>
        </w:rPr>
        <w:softHyphen/>
        <w:t xml:space="preserve"> срочной стабилизации, но и исходя из невозможности в средне- и досрочной перспективе проведения независимой денежно-кредитной политики. Другая группа стран, избежавших финансового кризиса, придерживалась, ограничено гибкого валютного курса. B Польше, например, власти использовали несколько разновидностей ограничено гибкого валютного курса. Польская стабилизационная программа началась c привязи злотого к доллару США, а затем политика валютного курса начала претерпевать постепенные изменения: фиксация к валютной корзине, ползущая привязка, наконец, валютный коридор с диапазоном колебаний в ±7%.</w:t>
      </w:r>
    </w:p>
    <w:p w:rsidR="0008003A" w:rsidRPr="0008003A" w:rsidRDefault="0008003A" w:rsidP="0008003A">
      <w:pPr>
        <w:spacing w:line="360" w:lineRule="auto"/>
        <w:ind w:firstLine="709"/>
        <w:jc w:val="both"/>
        <w:rPr>
          <w:sz w:val="28"/>
          <w:szCs w:val="28"/>
        </w:rPr>
      </w:pPr>
      <w:r w:rsidRPr="0008003A">
        <w:rPr>
          <w:sz w:val="28"/>
          <w:szCs w:val="28"/>
        </w:rPr>
        <w:t xml:space="preserve">В различной степени программы Уругвая, Никарагуа и Хорватии также использовали, </w:t>
      </w:r>
      <w:r w:rsidRPr="0008003A">
        <w:rPr>
          <w:i/>
          <w:sz w:val="28"/>
          <w:szCs w:val="28"/>
        </w:rPr>
        <w:t>ограничено гибкий валютный курс</w:t>
      </w:r>
      <w:r w:rsidRPr="0008003A">
        <w:rPr>
          <w:sz w:val="28"/>
          <w:szCs w:val="28"/>
        </w:rPr>
        <w:t>, который вводился или c самого начала, или корректировался для осуществления стабилизации. Пересмотр режима валютно</w:t>
      </w:r>
      <w:r w:rsidRPr="0008003A">
        <w:rPr>
          <w:sz w:val="28"/>
          <w:szCs w:val="28"/>
        </w:rPr>
        <w:softHyphen/>
        <w:t>го курса обычно означал увеличение его гибкости. В Хорватии, однако, замена «потолка» колебаний на «управляемое плавание» не предусматривала повышение волатильности валютного курса. А в Уругвае в апреле 1998 г. диапазон колебаний был заметно сужен. Все эти действия стали ответом на разразившийся среди развивающих стран финансовый кризис. B целом же опыт осуществления стабилизационных программа на базе валютного курса свидетельствует о том, что они могут быть эффективным средством борьбы с инфляцией. Кроме того, дальнейшее проведение программ способствует экономическому росту. Однако использование валютного курса в качестве но</w:t>
      </w:r>
      <w:r w:rsidRPr="0008003A">
        <w:rPr>
          <w:sz w:val="28"/>
          <w:szCs w:val="28"/>
        </w:rPr>
        <w:softHyphen/>
        <w:t>минального якоря требует повышенной дисциплины макроэкономической политики. В противном случае непоследовательные действия властей рано или поздно приводят к краху валютного режима (таблица 6.1).</w:t>
      </w:r>
    </w:p>
    <w:p w:rsidR="0008003A" w:rsidRPr="0008003A" w:rsidRDefault="00D34B90" w:rsidP="0008003A">
      <w:pPr>
        <w:spacing w:line="360" w:lineRule="auto"/>
        <w:ind w:firstLine="709"/>
        <w:rPr>
          <w:sz w:val="28"/>
          <w:szCs w:val="28"/>
        </w:rPr>
      </w:pPr>
      <w:r>
        <w:rPr>
          <w:sz w:val="28"/>
          <w:szCs w:val="28"/>
        </w:rPr>
        <w:br w:type="page"/>
      </w:r>
      <w:r w:rsidR="0008003A" w:rsidRPr="0008003A">
        <w:rPr>
          <w:sz w:val="28"/>
          <w:szCs w:val="28"/>
        </w:rPr>
        <w:t xml:space="preserve"> Таблица 6.1  -  Основные стабилизационные программы на базе валютного курса, осуществленные в 1990-х годах</w:t>
      </w:r>
    </w:p>
    <w:p w:rsidR="0008003A" w:rsidRPr="0008003A" w:rsidRDefault="0008003A" w:rsidP="0008003A">
      <w:pPr>
        <w:spacing w:line="360" w:lineRule="auto"/>
        <w:ind w:firstLine="709"/>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7"/>
        <w:gridCol w:w="1329"/>
        <w:gridCol w:w="1329"/>
        <w:gridCol w:w="1767"/>
        <w:gridCol w:w="1329"/>
        <w:gridCol w:w="1329"/>
        <w:gridCol w:w="677"/>
        <w:gridCol w:w="1449"/>
      </w:tblGrid>
      <w:tr w:rsidR="0008003A" w:rsidRPr="0008003A">
        <w:trPr>
          <w:cantSplit/>
          <w:jc w:val="center"/>
        </w:trPr>
        <w:tc>
          <w:tcPr>
            <w:tcW w:w="1267" w:type="dxa"/>
            <w:vMerge w:val="restart"/>
          </w:tcPr>
          <w:p w:rsidR="0008003A" w:rsidRPr="00D34B90" w:rsidRDefault="0008003A" w:rsidP="00D34B90">
            <w:pPr>
              <w:spacing w:line="360" w:lineRule="auto"/>
              <w:rPr>
                <w:sz w:val="20"/>
                <w:szCs w:val="20"/>
              </w:rPr>
            </w:pPr>
            <w:r w:rsidRPr="00D34B90">
              <w:rPr>
                <w:sz w:val="20"/>
                <w:szCs w:val="20"/>
              </w:rPr>
              <w:t>Страна</w:t>
            </w:r>
          </w:p>
        </w:tc>
        <w:tc>
          <w:tcPr>
            <w:tcW w:w="1329" w:type="dxa"/>
            <w:vMerge w:val="restart"/>
          </w:tcPr>
          <w:p w:rsidR="0008003A" w:rsidRPr="00D34B90" w:rsidRDefault="0008003A" w:rsidP="00D34B90">
            <w:pPr>
              <w:spacing w:line="360" w:lineRule="auto"/>
              <w:jc w:val="center"/>
              <w:rPr>
                <w:sz w:val="20"/>
                <w:szCs w:val="20"/>
              </w:rPr>
            </w:pPr>
            <w:r w:rsidRPr="00D34B90">
              <w:rPr>
                <w:sz w:val="20"/>
                <w:szCs w:val="20"/>
              </w:rPr>
              <w:t>Время начала программы</w:t>
            </w:r>
          </w:p>
        </w:tc>
        <w:tc>
          <w:tcPr>
            <w:tcW w:w="1329" w:type="dxa"/>
            <w:vMerge w:val="restart"/>
          </w:tcPr>
          <w:p w:rsidR="0008003A" w:rsidRPr="00D34B90" w:rsidRDefault="0008003A" w:rsidP="00D34B90">
            <w:pPr>
              <w:spacing w:line="360" w:lineRule="auto"/>
              <w:jc w:val="center"/>
              <w:rPr>
                <w:sz w:val="20"/>
                <w:szCs w:val="20"/>
              </w:rPr>
            </w:pPr>
            <w:r w:rsidRPr="00D34B90">
              <w:rPr>
                <w:sz w:val="20"/>
                <w:szCs w:val="20"/>
              </w:rPr>
              <w:t>Время окончания программы</w:t>
            </w:r>
          </w:p>
        </w:tc>
        <w:tc>
          <w:tcPr>
            <w:tcW w:w="1767" w:type="dxa"/>
            <w:vMerge w:val="restart"/>
          </w:tcPr>
          <w:p w:rsidR="0008003A" w:rsidRPr="00D34B90" w:rsidRDefault="0008003A" w:rsidP="00D34B90">
            <w:pPr>
              <w:spacing w:line="360" w:lineRule="auto"/>
              <w:jc w:val="center"/>
              <w:rPr>
                <w:sz w:val="20"/>
                <w:szCs w:val="20"/>
              </w:rPr>
            </w:pPr>
            <w:r w:rsidRPr="00D34B90">
              <w:rPr>
                <w:sz w:val="20"/>
                <w:szCs w:val="20"/>
              </w:rPr>
              <w:t>Политика валютного курса</w:t>
            </w:r>
          </w:p>
        </w:tc>
        <w:tc>
          <w:tcPr>
            <w:tcW w:w="3335" w:type="dxa"/>
            <w:gridSpan w:val="3"/>
          </w:tcPr>
          <w:p w:rsidR="0008003A" w:rsidRPr="00D34B90" w:rsidRDefault="0008003A" w:rsidP="00D34B90">
            <w:pPr>
              <w:spacing w:line="360" w:lineRule="auto"/>
              <w:jc w:val="center"/>
              <w:rPr>
                <w:sz w:val="20"/>
                <w:szCs w:val="20"/>
              </w:rPr>
            </w:pPr>
            <w:r w:rsidRPr="00D34B90">
              <w:rPr>
                <w:sz w:val="20"/>
                <w:szCs w:val="20"/>
              </w:rPr>
              <w:t>Годовая инфляция</w:t>
            </w:r>
          </w:p>
        </w:tc>
        <w:tc>
          <w:tcPr>
            <w:tcW w:w="1449" w:type="dxa"/>
            <w:vMerge w:val="restart"/>
          </w:tcPr>
          <w:p w:rsidR="0008003A" w:rsidRPr="00D34B90" w:rsidRDefault="0008003A" w:rsidP="00D34B90">
            <w:pPr>
              <w:spacing w:line="360" w:lineRule="auto"/>
              <w:jc w:val="center"/>
              <w:rPr>
                <w:sz w:val="20"/>
                <w:szCs w:val="20"/>
              </w:rPr>
            </w:pPr>
            <w:r w:rsidRPr="00D34B90">
              <w:rPr>
                <w:sz w:val="20"/>
                <w:szCs w:val="20"/>
              </w:rPr>
              <w:t>Закончилась ли программа валютным кризисом?</w:t>
            </w:r>
          </w:p>
        </w:tc>
      </w:tr>
      <w:tr w:rsidR="0008003A" w:rsidRPr="0008003A">
        <w:trPr>
          <w:cantSplit/>
          <w:jc w:val="center"/>
        </w:trPr>
        <w:tc>
          <w:tcPr>
            <w:tcW w:w="1267" w:type="dxa"/>
            <w:vMerge/>
          </w:tcPr>
          <w:p w:rsidR="0008003A" w:rsidRPr="00D34B90" w:rsidRDefault="0008003A" w:rsidP="00D34B90">
            <w:pPr>
              <w:spacing w:line="360" w:lineRule="auto"/>
              <w:rPr>
                <w:sz w:val="20"/>
                <w:szCs w:val="20"/>
              </w:rPr>
            </w:pPr>
          </w:p>
        </w:tc>
        <w:tc>
          <w:tcPr>
            <w:tcW w:w="1329" w:type="dxa"/>
            <w:vMerge/>
          </w:tcPr>
          <w:p w:rsidR="0008003A" w:rsidRPr="00D34B90" w:rsidRDefault="0008003A" w:rsidP="00D34B90">
            <w:pPr>
              <w:spacing w:line="360" w:lineRule="auto"/>
              <w:rPr>
                <w:sz w:val="20"/>
                <w:szCs w:val="20"/>
              </w:rPr>
            </w:pPr>
          </w:p>
        </w:tc>
        <w:tc>
          <w:tcPr>
            <w:tcW w:w="1329" w:type="dxa"/>
            <w:vMerge/>
          </w:tcPr>
          <w:p w:rsidR="0008003A" w:rsidRPr="00D34B90" w:rsidRDefault="0008003A" w:rsidP="00D34B90">
            <w:pPr>
              <w:spacing w:line="360" w:lineRule="auto"/>
              <w:rPr>
                <w:sz w:val="20"/>
                <w:szCs w:val="20"/>
              </w:rPr>
            </w:pPr>
          </w:p>
        </w:tc>
        <w:tc>
          <w:tcPr>
            <w:tcW w:w="1767" w:type="dxa"/>
            <w:vMerge/>
          </w:tcPr>
          <w:p w:rsidR="0008003A" w:rsidRPr="00D34B90" w:rsidRDefault="0008003A" w:rsidP="00D34B90">
            <w:pPr>
              <w:spacing w:line="360" w:lineRule="auto"/>
              <w:rPr>
                <w:sz w:val="20"/>
                <w:szCs w:val="20"/>
              </w:rPr>
            </w:pPr>
          </w:p>
        </w:tc>
        <w:tc>
          <w:tcPr>
            <w:tcW w:w="1329" w:type="dxa"/>
          </w:tcPr>
          <w:p w:rsidR="0008003A" w:rsidRPr="00D34B90" w:rsidRDefault="0008003A" w:rsidP="00D34B90">
            <w:pPr>
              <w:spacing w:line="360" w:lineRule="auto"/>
              <w:jc w:val="center"/>
              <w:rPr>
                <w:sz w:val="20"/>
                <w:szCs w:val="20"/>
              </w:rPr>
            </w:pPr>
            <w:r w:rsidRPr="00D34B90">
              <w:rPr>
                <w:sz w:val="20"/>
                <w:szCs w:val="20"/>
              </w:rPr>
              <w:t>На начало программы</w:t>
            </w:r>
          </w:p>
        </w:tc>
        <w:tc>
          <w:tcPr>
            <w:tcW w:w="1329" w:type="dxa"/>
          </w:tcPr>
          <w:p w:rsidR="0008003A" w:rsidRPr="00D34B90" w:rsidRDefault="0008003A" w:rsidP="00D34B90">
            <w:pPr>
              <w:spacing w:line="360" w:lineRule="auto"/>
              <w:jc w:val="center"/>
              <w:rPr>
                <w:sz w:val="20"/>
                <w:szCs w:val="20"/>
              </w:rPr>
            </w:pPr>
            <w:r w:rsidRPr="00D34B90">
              <w:rPr>
                <w:sz w:val="20"/>
                <w:szCs w:val="20"/>
              </w:rPr>
              <w:t>На третий год с начала программы</w:t>
            </w:r>
          </w:p>
        </w:tc>
        <w:tc>
          <w:tcPr>
            <w:tcW w:w="677" w:type="dxa"/>
          </w:tcPr>
          <w:p w:rsidR="0008003A" w:rsidRPr="00D34B90" w:rsidRDefault="0008003A" w:rsidP="00D34B90">
            <w:pPr>
              <w:spacing w:line="360" w:lineRule="auto"/>
              <w:jc w:val="center"/>
              <w:rPr>
                <w:sz w:val="20"/>
                <w:szCs w:val="20"/>
              </w:rPr>
            </w:pPr>
            <w:r w:rsidRPr="00D34B90">
              <w:rPr>
                <w:sz w:val="20"/>
                <w:szCs w:val="20"/>
              </w:rPr>
              <w:t>В 1998 г.</w:t>
            </w:r>
          </w:p>
        </w:tc>
        <w:tc>
          <w:tcPr>
            <w:tcW w:w="1449" w:type="dxa"/>
            <w:vMerge/>
          </w:tcPr>
          <w:p w:rsidR="0008003A" w:rsidRPr="00D34B90" w:rsidRDefault="0008003A" w:rsidP="00D34B90">
            <w:pPr>
              <w:spacing w:line="360" w:lineRule="auto"/>
              <w:rPr>
                <w:sz w:val="20"/>
                <w:szCs w:val="20"/>
              </w:rPr>
            </w:pPr>
          </w:p>
        </w:tc>
      </w:tr>
      <w:tr w:rsidR="0008003A" w:rsidRPr="0008003A">
        <w:trPr>
          <w:jc w:val="center"/>
        </w:trPr>
        <w:tc>
          <w:tcPr>
            <w:tcW w:w="1267" w:type="dxa"/>
          </w:tcPr>
          <w:p w:rsidR="0008003A" w:rsidRPr="00D34B90" w:rsidRDefault="0008003A" w:rsidP="00D34B90">
            <w:pPr>
              <w:spacing w:line="360" w:lineRule="auto"/>
              <w:rPr>
                <w:sz w:val="20"/>
                <w:szCs w:val="20"/>
              </w:rPr>
            </w:pPr>
            <w:r w:rsidRPr="00D34B90">
              <w:rPr>
                <w:sz w:val="20"/>
                <w:szCs w:val="20"/>
              </w:rPr>
              <w:t xml:space="preserve">Мексика </w:t>
            </w:r>
          </w:p>
        </w:tc>
        <w:tc>
          <w:tcPr>
            <w:tcW w:w="1329" w:type="dxa"/>
          </w:tcPr>
          <w:p w:rsidR="0008003A" w:rsidRPr="00D34B90" w:rsidRDefault="0008003A" w:rsidP="00D34B90">
            <w:pPr>
              <w:spacing w:line="360" w:lineRule="auto"/>
              <w:rPr>
                <w:sz w:val="20"/>
                <w:szCs w:val="20"/>
              </w:rPr>
            </w:pPr>
            <w:r w:rsidRPr="00D34B90">
              <w:rPr>
                <w:sz w:val="20"/>
                <w:szCs w:val="20"/>
              </w:rPr>
              <w:t>Декабрь 1987</w:t>
            </w:r>
          </w:p>
        </w:tc>
        <w:tc>
          <w:tcPr>
            <w:tcW w:w="1329" w:type="dxa"/>
          </w:tcPr>
          <w:p w:rsidR="0008003A" w:rsidRPr="00D34B90" w:rsidRDefault="0008003A" w:rsidP="00D34B90">
            <w:pPr>
              <w:spacing w:line="360" w:lineRule="auto"/>
              <w:rPr>
                <w:sz w:val="20"/>
                <w:szCs w:val="20"/>
              </w:rPr>
            </w:pPr>
            <w:r w:rsidRPr="00D34B90">
              <w:rPr>
                <w:sz w:val="20"/>
                <w:szCs w:val="20"/>
              </w:rPr>
              <w:t>Декабрь 1994</w:t>
            </w:r>
          </w:p>
        </w:tc>
        <w:tc>
          <w:tcPr>
            <w:tcW w:w="1767" w:type="dxa"/>
          </w:tcPr>
          <w:p w:rsidR="0008003A" w:rsidRPr="00D34B90" w:rsidRDefault="0008003A" w:rsidP="00D34B90">
            <w:pPr>
              <w:spacing w:line="360" w:lineRule="auto"/>
              <w:jc w:val="center"/>
              <w:rPr>
                <w:sz w:val="20"/>
                <w:szCs w:val="20"/>
              </w:rPr>
            </w:pPr>
            <w:r w:rsidRPr="00D34B90">
              <w:rPr>
                <w:sz w:val="20"/>
                <w:szCs w:val="20"/>
              </w:rPr>
              <w:t>Привязка, ползущая привязка, широкий коридор</w:t>
            </w:r>
          </w:p>
        </w:tc>
        <w:tc>
          <w:tcPr>
            <w:tcW w:w="1329" w:type="dxa"/>
          </w:tcPr>
          <w:p w:rsidR="0008003A" w:rsidRPr="00D34B90" w:rsidRDefault="0008003A" w:rsidP="00D34B90">
            <w:pPr>
              <w:spacing w:line="360" w:lineRule="auto"/>
              <w:rPr>
                <w:sz w:val="20"/>
                <w:szCs w:val="20"/>
              </w:rPr>
            </w:pPr>
            <w:r w:rsidRPr="00D34B90">
              <w:rPr>
                <w:sz w:val="20"/>
                <w:szCs w:val="20"/>
              </w:rPr>
              <w:t>143,7</w:t>
            </w:r>
          </w:p>
        </w:tc>
        <w:tc>
          <w:tcPr>
            <w:tcW w:w="1329" w:type="dxa"/>
          </w:tcPr>
          <w:p w:rsidR="0008003A" w:rsidRPr="00D34B90" w:rsidRDefault="0008003A" w:rsidP="00D34B90">
            <w:pPr>
              <w:spacing w:line="360" w:lineRule="auto"/>
              <w:rPr>
                <w:sz w:val="20"/>
                <w:szCs w:val="20"/>
              </w:rPr>
            </w:pPr>
            <w:r w:rsidRPr="00D34B90">
              <w:rPr>
                <w:sz w:val="20"/>
                <w:szCs w:val="20"/>
              </w:rPr>
              <w:t>29,9</w:t>
            </w:r>
          </w:p>
        </w:tc>
        <w:tc>
          <w:tcPr>
            <w:tcW w:w="677" w:type="dxa"/>
          </w:tcPr>
          <w:p w:rsidR="0008003A" w:rsidRPr="00D34B90" w:rsidRDefault="0008003A" w:rsidP="00D34B90">
            <w:pPr>
              <w:spacing w:line="360" w:lineRule="auto"/>
              <w:rPr>
                <w:sz w:val="20"/>
                <w:szCs w:val="20"/>
              </w:rPr>
            </w:pPr>
            <w:r w:rsidRPr="00D34B90">
              <w:rPr>
                <w:sz w:val="20"/>
                <w:szCs w:val="20"/>
              </w:rPr>
              <w:t>18,6</w:t>
            </w:r>
          </w:p>
        </w:tc>
        <w:tc>
          <w:tcPr>
            <w:tcW w:w="1449" w:type="dxa"/>
          </w:tcPr>
          <w:p w:rsidR="0008003A" w:rsidRPr="00D34B90" w:rsidRDefault="0008003A" w:rsidP="00D34B90">
            <w:pPr>
              <w:spacing w:line="360" w:lineRule="auto"/>
              <w:jc w:val="center"/>
              <w:rPr>
                <w:sz w:val="20"/>
                <w:szCs w:val="20"/>
              </w:rPr>
            </w:pPr>
            <w:r w:rsidRPr="00D34B90">
              <w:rPr>
                <w:sz w:val="20"/>
                <w:szCs w:val="20"/>
              </w:rPr>
              <w:t>Да</w:t>
            </w:r>
          </w:p>
        </w:tc>
      </w:tr>
      <w:tr w:rsidR="0008003A" w:rsidRPr="0008003A">
        <w:trPr>
          <w:jc w:val="center"/>
        </w:trPr>
        <w:tc>
          <w:tcPr>
            <w:tcW w:w="1267" w:type="dxa"/>
          </w:tcPr>
          <w:p w:rsidR="0008003A" w:rsidRPr="00D34B90" w:rsidRDefault="0008003A" w:rsidP="00D34B90">
            <w:pPr>
              <w:spacing w:line="360" w:lineRule="auto"/>
              <w:rPr>
                <w:sz w:val="20"/>
                <w:szCs w:val="20"/>
              </w:rPr>
            </w:pPr>
            <w:r w:rsidRPr="00D34B90">
              <w:rPr>
                <w:sz w:val="20"/>
                <w:szCs w:val="20"/>
              </w:rPr>
              <w:t>Польша</w:t>
            </w:r>
          </w:p>
        </w:tc>
        <w:tc>
          <w:tcPr>
            <w:tcW w:w="1329" w:type="dxa"/>
          </w:tcPr>
          <w:p w:rsidR="0008003A" w:rsidRPr="00D34B90" w:rsidRDefault="0008003A" w:rsidP="00D34B90">
            <w:pPr>
              <w:spacing w:line="360" w:lineRule="auto"/>
              <w:rPr>
                <w:sz w:val="20"/>
                <w:szCs w:val="20"/>
              </w:rPr>
            </w:pPr>
            <w:r w:rsidRPr="00D34B90">
              <w:rPr>
                <w:sz w:val="20"/>
                <w:szCs w:val="20"/>
              </w:rPr>
              <w:t>Январь 1990</w:t>
            </w:r>
          </w:p>
        </w:tc>
        <w:tc>
          <w:tcPr>
            <w:tcW w:w="1329" w:type="dxa"/>
          </w:tcPr>
          <w:p w:rsidR="0008003A" w:rsidRPr="00D34B90" w:rsidRDefault="0008003A" w:rsidP="00D34B90">
            <w:pPr>
              <w:spacing w:line="360" w:lineRule="auto"/>
              <w:rPr>
                <w:sz w:val="20"/>
                <w:szCs w:val="20"/>
              </w:rPr>
            </w:pPr>
            <w:r w:rsidRPr="00D34B90">
              <w:rPr>
                <w:sz w:val="20"/>
                <w:szCs w:val="20"/>
              </w:rPr>
              <w:t>Апрель 2000</w:t>
            </w:r>
          </w:p>
        </w:tc>
        <w:tc>
          <w:tcPr>
            <w:tcW w:w="1767" w:type="dxa"/>
          </w:tcPr>
          <w:p w:rsidR="0008003A" w:rsidRPr="00D34B90" w:rsidRDefault="0008003A" w:rsidP="00D34B90">
            <w:pPr>
              <w:spacing w:line="360" w:lineRule="auto"/>
              <w:jc w:val="center"/>
              <w:rPr>
                <w:sz w:val="20"/>
                <w:szCs w:val="20"/>
              </w:rPr>
            </w:pPr>
            <w:r w:rsidRPr="00D34B90">
              <w:rPr>
                <w:sz w:val="20"/>
                <w:szCs w:val="20"/>
              </w:rPr>
              <w:t>Привязка, ползущая привязка, наклонный коридор, управляемое плавание</w:t>
            </w:r>
          </w:p>
        </w:tc>
        <w:tc>
          <w:tcPr>
            <w:tcW w:w="1329" w:type="dxa"/>
          </w:tcPr>
          <w:p w:rsidR="0008003A" w:rsidRPr="00D34B90" w:rsidRDefault="0008003A" w:rsidP="00D34B90">
            <w:pPr>
              <w:spacing w:line="360" w:lineRule="auto"/>
              <w:rPr>
                <w:sz w:val="20"/>
                <w:szCs w:val="20"/>
              </w:rPr>
            </w:pPr>
            <w:r w:rsidRPr="00D34B90">
              <w:rPr>
                <w:sz w:val="20"/>
                <w:szCs w:val="20"/>
              </w:rPr>
              <w:t>639,6</w:t>
            </w:r>
          </w:p>
        </w:tc>
        <w:tc>
          <w:tcPr>
            <w:tcW w:w="1329" w:type="dxa"/>
          </w:tcPr>
          <w:p w:rsidR="0008003A" w:rsidRPr="00D34B90" w:rsidRDefault="0008003A" w:rsidP="00D34B90">
            <w:pPr>
              <w:spacing w:line="360" w:lineRule="auto"/>
              <w:rPr>
                <w:sz w:val="20"/>
                <w:szCs w:val="20"/>
              </w:rPr>
            </w:pPr>
            <w:r w:rsidRPr="00D34B90">
              <w:rPr>
                <w:sz w:val="20"/>
                <w:szCs w:val="20"/>
              </w:rPr>
              <w:t>39,8</w:t>
            </w:r>
          </w:p>
        </w:tc>
        <w:tc>
          <w:tcPr>
            <w:tcW w:w="677" w:type="dxa"/>
          </w:tcPr>
          <w:p w:rsidR="0008003A" w:rsidRPr="00D34B90" w:rsidRDefault="0008003A" w:rsidP="00D34B90">
            <w:pPr>
              <w:spacing w:line="360" w:lineRule="auto"/>
              <w:rPr>
                <w:sz w:val="20"/>
                <w:szCs w:val="20"/>
              </w:rPr>
            </w:pPr>
            <w:r w:rsidRPr="00D34B90">
              <w:rPr>
                <w:sz w:val="20"/>
                <w:szCs w:val="20"/>
              </w:rPr>
              <w:t>8,6</w:t>
            </w:r>
          </w:p>
        </w:tc>
        <w:tc>
          <w:tcPr>
            <w:tcW w:w="1449" w:type="dxa"/>
          </w:tcPr>
          <w:p w:rsidR="0008003A" w:rsidRPr="00D34B90" w:rsidRDefault="0008003A" w:rsidP="00D34B90">
            <w:pPr>
              <w:spacing w:line="360" w:lineRule="auto"/>
              <w:jc w:val="center"/>
              <w:rPr>
                <w:sz w:val="20"/>
                <w:szCs w:val="20"/>
              </w:rPr>
            </w:pPr>
            <w:r w:rsidRPr="00D34B90">
              <w:rPr>
                <w:sz w:val="20"/>
                <w:szCs w:val="20"/>
              </w:rPr>
              <w:t>Нет</w:t>
            </w:r>
          </w:p>
        </w:tc>
      </w:tr>
      <w:tr w:rsidR="0008003A" w:rsidRPr="0008003A">
        <w:trPr>
          <w:jc w:val="center"/>
        </w:trPr>
        <w:tc>
          <w:tcPr>
            <w:tcW w:w="1267" w:type="dxa"/>
          </w:tcPr>
          <w:p w:rsidR="0008003A" w:rsidRPr="00D34B90" w:rsidRDefault="0008003A" w:rsidP="00D34B90">
            <w:pPr>
              <w:spacing w:line="360" w:lineRule="auto"/>
              <w:rPr>
                <w:sz w:val="20"/>
                <w:szCs w:val="20"/>
              </w:rPr>
            </w:pPr>
            <w:r w:rsidRPr="00D34B90">
              <w:rPr>
                <w:sz w:val="20"/>
                <w:szCs w:val="20"/>
              </w:rPr>
              <w:t>Уругвай</w:t>
            </w:r>
          </w:p>
        </w:tc>
        <w:tc>
          <w:tcPr>
            <w:tcW w:w="1329" w:type="dxa"/>
          </w:tcPr>
          <w:p w:rsidR="0008003A" w:rsidRPr="00D34B90" w:rsidRDefault="0008003A" w:rsidP="00D34B90">
            <w:pPr>
              <w:spacing w:line="360" w:lineRule="auto"/>
              <w:rPr>
                <w:sz w:val="20"/>
                <w:szCs w:val="20"/>
              </w:rPr>
            </w:pPr>
            <w:r w:rsidRPr="00D34B90">
              <w:rPr>
                <w:sz w:val="20"/>
                <w:szCs w:val="20"/>
              </w:rPr>
              <w:t>Декабрь 1990</w:t>
            </w:r>
          </w:p>
        </w:tc>
        <w:tc>
          <w:tcPr>
            <w:tcW w:w="1329" w:type="dxa"/>
          </w:tcPr>
          <w:p w:rsidR="0008003A" w:rsidRPr="00D34B90" w:rsidRDefault="0008003A" w:rsidP="00D34B90">
            <w:pPr>
              <w:spacing w:line="360" w:lineRule="auto"/>
              <w:rPr>
                <w:sz w:val="20"/>
                <w:szCs w:val="20"/>
              </w:rPr>
            </w:pPr>
            <w:r w:rsidRPr="00D34B90">
              <w:rPr>
                <w:sz w:val="20"/>
                <w:szCs w:val="20"/>
              </w:rPr>
              <w:t>Июнь 2002</w:t>
            </w:r>
          </w:p>
        </w:tc>
        <w:tc>
          <w:tcPr>
            <w:tcW w:w="1767" w:type="dxa"/>
          </w:tcPr>
          <w:p w:rsidR="0008003A" w:rsidRPr="00D34B90" w:rsidRDefault="0008003A" w:rsidP="00D34B90">
            <w:pPr>
              <w:spacing w:line="360" w:lineRule="auto"/>
              <w:jc w:val="center"/>
              <w:rPr>
                <w:sz w:val="20"/>
                <w:szCs w:val="20"/>
              </w:rPr>
            </w:pPr>
            <w:r w:rsidRPr="00D34B90">
              <w:rPr>
                <w:sz w:val="20"/>
                <w:szCs w:val="20"/>
              </w:rPr>
              <w:t>Наклонный коридор</w:t>
            </w:r>
          </w:p>
        </w:tc>
        <w:tc>
          <w:tcPr>
            <w:tcW w:w="1329" w:type="dxa"/>
          </w:tcPr>
          <w:p w:rsidR="0008003A" w:rsidRPr="00D34B90" w:rsidRDefault="0008003A" w:rsidP="00D34B90">
            <w:pPr>
              <w:spacing w:line="360" w:lineRule="auto"/>
              <w:rPr>
                <w:sz w:val="20"/>
                <w:szCs w:val="20"/>
              </w:rPr>
            </w:pPr>
            <w:r w:rsidRPr="00D34B90">
              <w:rPr>
                <w:sz w:val="20"/>
                <w:szCs w:val="20"/>
              </w:rPr>
              <w:t>129,8</w:t>
            </w:r>
          </w:p>
        </w:tc>
        <w:tc>
          <w:tcPr>
            <w:tcW w:w="1329" w:type="dxa"/>
          </w:tcPr>
          <w:p w:rsidR="0008003A" w:rsidRPr="00D34B90" w:rsidRDefault="0008003A" w:rsidP="00D34B90">
            <w:pPr>
              <w:spacing w:line="360" w:lineRule="auto"/>
              <w:rPr>
                <w:sz w:val="20"/>
                <w:szCs w:val="20"/>
              </w:rPr>
            </w:pPr>
            <w:r w:rsidRPr="00D34B90">
              <w:rPr>
                <w:sz w:val="20"/>
                <w:szCs w:val="20"/>
              </w:rPr>
              <w:t>52,9</w:t>
            </w:r>
          </w:p>
        </w:tc>
        <w:tc>
          <w:tcPr>
            <w:tcW w:w="677" w:type="dxa"/>
          </w:tcPr>
          <w:p w:rsidR="0008003A" w:rsidRPr="00D34B90" w:rsidRDefault="0008003A" w:rsidP="00D34B90">
            <w:pPr>
              <w:spacing w:line="360" w:lineRule="auto"/>
              <w:rPr>
                <w:sz w:val="20"/>
                <w:szCs w:val="20"/>
              </w:rPr>
            </w:pPr>
            <w:r w:rsidRPr="00D34B90">
              <w:rPr>
                <w:sz w:val="20"/>
                <w:szCs w:val="20"/>
              </w:rPr>
              <w:t>8,6</w:t>
            </w:r>
          </w:p>
        </w:tc>
        <w:tc>
          <w:tcPr>
            <w:tcW w:w="1449" w:type="dxa"/>
          </w:tcPr>
          <w:p w:rsidR="0008003A" w:rsidRPr="00D34B90" w:rsidRDefault="0008003A" w:rsidP="00D34B90">
            <w:pPr>
              <w:spacing w:line="360" w:lineRule="auto"/>
              <w:jc w:val="center"/>
              <w:rPr>
                <w:sz w:val="20"/>
                <w:szCs w:val="20"/>
              </w:rPr>
            </w:pPr>
            <w:r w:rsidRPr="00D34B90">
              <w:rPr>
                <w:sz w:val="20"/>
                <w:szCs w:val="20"/>
              </w:rPr>
              <w:t>Да</w:t>
            </w:r>
          </w:p>
        </w:tc>
      </w:tr>
      <w:tr w:rsidR="0008003A" w:rsidRPr="0008003A">
        <w:trPr>
          <w:jc w:val="center"/>
        </w:trPr>
        <w:tc>
          <w:tcPr>
            <w:tcW w:w="1267" w:type="dxa"/>
          </w:tcPr>
          <w:p w:rsidR="0008003A" w:rsidRPr="00D34B90" w:rsidRDefault="0008003A" w:rsidP="00D34B90">
            <w:pPr>
              <w:spacing w:line="360" w:lineRule="auto"/>
              <w:rPr>
                <w:sz w:val="20"/>
                <w:szCs w:val="20"/>
              </w:rPr>
            </w:pPr>
            <w:r w:rsidRPr="00D34B90">
              <w:rPr>
                <w:sz w:val="20"/>
                <w:szCs w:val="20"/>
              </w:rPr>
              <w:t>Никарагуа</w:t>
            </w:r>
          </w:p>
        </w:tc>
        <w:tc>
          <w:tcPr>
            <w:tcW w:w="1329" w:type="dxa"/>
          </w:tcPr>
          <w:p w:rsidR="0008003A" w:rsidRPr="00D34B90" w:rsidRDefault="0008003A" w:rsidP="00D34B90">
            <w:pPr>
              <w:spacing w:line="360" w:lineRule="auto"/>
              <w:rPr>
                <w:sz w:val="20"/>
                <w:szCs w:val="20"/>
              </w:rPr>
            </w:pPr>
            <w:r w:rsidRPr="00D34B90">
              <w:rPr>
                <w:sz w:val="20"/>
                <w:szCs w:val="20"/>
              </w:rPr>
              <w:t>Март 1991</w:t>
            </w:r>
          </w:p>
        </w:tc>
        <w:tc>
          <w:tcPr>
            <w:tcW w:w="1329" w:type="dxa"/>
          </w:tcPr>
          <w:p w:rsidR="0008003A" w:rsidRPr="00D34B90" w:rsidRDefault="0008003A" w:rsidP="00D34B90">
            <w:pPr>
              <w:spacing w:line="360" w:lineRule="auto"/>
              <w:rPr>
                <w:sz w:val="20"/>
                <w:szCs w:val="20"/>
              </w:rPr>
            </w:pPr>
            <w:r w:rsidRPr="00D34B90">
              <w:rPr>
                <w:sz w:val="20"/>
                <w:szCs w:val="20"/>
              </w:rPr>
              <w:t>Н.в.</w:t>
            </w:r>
          </w:p>
        </w:tc>
        <w:tc>
          <w:tcPr>
            <w:tcW w:w="1767" w:type="dxa"/>
          </w:tcPr>
          <w:p w:rsidR="0008003A" w:rsidRPr="00D34B90" w:rsidRDefault="0008003A" w:rsidP="00D34B90">
            <w:pPr>
              <w:spacing w:line="360" w:lineRule="auto"/>
              <w:jc w:val="center"/>
              <w:rPr>
                <w:sz w:val="20"/>
                <w:szCs w:val="20"/>
              </w:rPr>
            </w:pPr>
            <w:r w:rsidRPr="00D34B90">
              <w:rPr>
                <w:sz w:val="20"/>
                <w:szCs w:val="20"/>
              </w:rPr>
              <w:t>Привязка, ползущая привязка</w:t>
            </w:r>
          </w:p>
        </w:tc>
        <w:tc>
          <w:tcPr>
            <w:tcW w:w="1329" w:type="dxa"/>
          </w:tcPr>
          <w:p w:rsidR="0008003A" w:rsidRPr="00D34B90" w:rsidRDefault="0008003A" w:rsidP="00D34B90">
            <w:pPr>
              <w:spacing w:line="360" w:lineRule="auto"/>
              <w:rPr>
                <w:sz w:val="20"/>
                <w:szCs w:val="20"/>
              </w:rPr>
            </w:pPr>
            <w:r w:rsidRPr="00D34B90">
              <w:rPr>
                <w:sz w:val="20"/>
                <w:szCs w:val="20"/>
              </w:rPr>
              <w:t>20234,3</w:t>
            </w:r>
          </w:p>
        </w:tc>
        <w:tc>
          <w:tcPr>
            <w:tcW w:w="1329" w:type="dxa"/>
          </w:tcPr>
          <w:p w:rsidR="0008003A" w:rsidRPr="00D34B90" w:rsidRDefault="0008003A" w:rsidP="00D34B90">
            <w:pPr>
              <w:spacing w:line="360" w:lineRule="auto"/>
              <w:rPr>
                <w:sz w:val="20"/>
                <w:szCs w:val="20"/>
              </w:rPr>
            </w:pPr>
            <w:r w:rsidRPr="00D34B90">
              <w:rPr>
                <w:sz w:val="20"/>
                <w:szCs w:val="20"/>
              </w:rPr>
              <w:t>3,4</w:t>
            </w:r>
          </w:p>
        </w:tc>
        <w:tc>
          <w:tcPr>
            <w:tcW w:w="677" w:type="dxa"/>
          </w:tcPr>
          <w:p w:rsidR="0008003A" w:rsidRPr="00D34B90" w:rsidRDefault="0008003A" w:rsidP="00D34B90">
            <w:pPr>
              <w:spacing w:line="360" w:lineRule="auto"/>
              <w:rPr>
                <w:sz w:val="20"/>
                <w:szCs w:val="20"/>
              </w:rPr>
            </w:pPr>
            <w:r w:rsidRPr="00D34B90">
              <w:rPr>
                <w:sz w:val="20"/>
                <w:szCs w:val="20"/>
              </w:rPr>
              <w:t>-</w:t>
            </w:r>
          </w:p>
        </w:tc>
        <w:tc>
          <w:tcPr>
            <w:tcW w:w="1449" w:type="dxa"/>
          </w:tcPr>
          <w:p w:rsidR="0008003A" w:rsidRPr="00D34B90" w:rsidRDefault="0008003A" w:rsidP="00D34B90">
            <w:pPr>
              <w:spacing w:line="360" w:lineRule="auto"/>
              <w:jc w:val="center"/>
              <w:rPr>
                <w:sz w:val="20"/>
                <w:szCs w:val="20"/>
              </w:rPr>
            </w:pPr>
            <w:r w:rsidRPr="00D34B90">
              <w:rPr>
                <w:sz w:val="20"/>
                <w:szCs w:val="20"/>
              </w:rPr>
              <w:t>Нет</w:t>
            </w:r>
          </w:p>
        </w:tc>
      </w:tr>
      <w:tr w:rsidR="0008003A" w:rsidRPr="0008003A">
        <w:trPr>
          <w:jc w:val="center"/>
        </w:trPr>
        <w:tc>
          <w:tcPr>
            <w:tcW w:w="1267" w:type="dxa"/>
          </w:tcPr>
          <w:p w:rsidR="0008003A" w:rsidRPr="00D34B90" w:rsidRDefault="0008003A" w:rsidP="00D34B90">
            <w:pPr>
              <w:spacing w:line="360" w:lineRule="auto"/>
              <w:rPr>
                <w:sz w:val="20"/>
                <w:szCs w:val="20"/>
              </w:rPr>
            </w:pPr>
            <w:r w:rsidRPr="00D34B90">
              <w:rPr>
                <w:sz w:val="20"/>
                <w:szCs w:val="20"/>
              </w:rPr>
              <w:t>Аргентина</w:t>
            </w:r>
          </w:p>
        </w:tc>
        <w:tc>
          <w:tcPr>
            <w:tcW w:w="1329" w:type="dxa"/>
          </w:tcPr>
          <w:p w:rsidR="0008003A" w:rsidRPr="00D34B90" w:rsidRDefault="0008003A" w:rsidP="00D34B90">
            <w:pPr>
              <w:spacing w:line="360" w:lineRule="auto"/>
              <w:rPr>
                <w:sz w:val="20"/>
                <w:szCs w:val="20"/>
              </w:rPr>
            </w:pPr>
            <w:r w:rsidRPr="00D34B90">
              <w:rPr>
                <w:sz w:val="20"/>
                <w:szCs w:val="20"/>
              </w:rPr>
              <w:t>Апрель 1991</w:t>
            </w:r>
          </w:p>
        </w:tc>
        <w:tc>
          <w:tcPr>
            <w:tcW w:w="1329" w:type="dxa"/>
          </w:tcPr>
          <w:p w:rsidR="0008003A" w:rsidRPr="00D34B90" w:rsidRDefault="0008003A" w:rsidP="00D34B90">
            <w:pPr>
              <w:spacing w:line="360" w:lineRule="auto"/>
              <w:rPr>
                <w:sz w:val="20"/>
                <w:szCs w:val="20"/>
              </w:rPr>
            </w:pPr>
            <w:r w:rsidRPr="00D34B90">
              <w:rPr>
                <w:sz w:val="20"/>
                <w:szCs w:val="20"/>
              </w:rPr>
              <w:t>Январь 2002</w:t>
            </w:r>
          </w:p>
        </w:tc>
        <w:tc>
          <w:tcPr>
            <w:tcW w:w="1767" w:type="dxa"/>
          </w:tcPr>
          <w:p w:rsidR="0008003A" w:rsidRPr="00D34B90" w:rsidRDefault="0008003A" w:rsidP="00D34B90">
            <w:pPr>
              <w:spacing w:line="360" w:lineRule="auto"/>
              <w:jc w:val="center"/>
              <w:rPr>
                <w:sz w:val="20"/>
                <w:szCs w:val="20"/>
              </w:rPr>
            </w:pPr>
            <w:r w:rsidRPr="00D34B90">
              <w:rPr>
                <w:sz w:val="20"/>
                <w:szCs w:val="20"/>
              </w:rPr>
              <w:t>Валютное правление</w:t>
            </w:r>
          </w:p>
        </w:tc>
        <w:tc>
          <w:tcPr>
            <w:tcW w:w="1329" w:type="dxa"/>
          </w:tcPr>
          <w:p w:rsidR="0008003A" w:rsidRPr="00D34B90" w:rsidRDefault="0008003A" w:rsidP="00D34B90">
            <w:pPr>
              <w:spacing w:line="360" w:lineRule="auto"/>
              <w:rPr>
                <w:sz w:val="20"/>
                <w:szCs w:val="20"/>
              </w:rPr>
            </w:pPr>
            <w:r w:rsidRPr="00D34B90">
              <w:rPr>
                <w:sz w:val="20"/>
                <w:szCs w:val="20"/>
              </w:rPr>
              <w:t>267,0</w:t>
            </w:r>
          </w:p>
        </w:tc>
        <w:tc>
          <w:tcPr>
            <w:tcW w:w="1329" w:type="dxa"/>
          </w:tcPr>
          <w:p w:rsidR="0008003A" w:rsidRPr="00D34B90" w:rsidRDefault="0008003A" w:rsidP="00D34B90">
            <w:pPr>
              <w:spacing w:line="360" w:lineRule="auto"/>
              <w:rPr>
                <w:sz w:val="20"/>
                <w:szCs w:val="20"/>
              </w:rPr>
            </w:pPr>
            <w:r w:rsidRPr="00D34B90">
              <w:rPr>
                <w:sz w:val="20"/>
                <w:szCs w:val="20"/>
              </w:rPr>
              <w:t>4,3</w:t>
            </w:r>
          </w:p>
        </w:tc>
        <w:tc>
          <w:tcPr>
            <w:tcW w:w="677" w:type="dxa"/>
          </w:tcPr>
          <w:p w:rsidR="0008003A" w:rsidRPr="00D34B90" w:rsidRDefault="0008003A" w:rsidP="00D34B90">
            <w:pPr>
              <w:spacing w:line="360" w:lineRule="auto"/>
              <w:rPr>
                <w:sz w:val="20"/>
                <w:szCs w:val="20"/>
              </w:rPr>
            </w:pPr>
            <w:r w:rsidRPr="00D34B90">
              <w:rPr>
                <w:sz w:val="20"/>
                <w:szCs w:val="20"/>
              </w:rPr>
              <w:t>0,7</w:t>
            </w:r>
          </w:p>
        </w:tc>
        <w:tc>
          <w:tcPr>
            <w:tcW w:w="1449" w:type="dxa"/>
          </w:tcPr>
          <w:p w:rsidR="0008003A" w:rsidRPr="00D34B90" w:rsidRDefault="0008003A" w:rsidP="00D34B90">
            <w:pPr>
              <w:spacing w:line="360" w:lineRule="auto"/>
              <w:jc w:val="center"/>
              <w:rPr>
                <w:sz w:val="20"/>
                <w:szCs w:val="20"/>
              </w:rPr>
            </w:pPr>
            <w:r w:rsidRPr="00D34B90">
              <w:rPr>
                <w:sz w:val="20"/>
                <w:szCs w:val="20"/>
              </w:rPr>
              <w:t>Да</w:t>
            </w:r>
          </w:p>
        </w:tc>
      </w:tr>
      <w:tr w:rsidR="0008003A" w:rsidRPr="0008003A">
        <w:trPr>
          <w:jc w:val="center"/>
        </w:trPr>
        <w:tc>
          <w:tcPr>
            <w:tcW w:w="1267" w:type="dxa"/>
          </w:tcPr>
          <w:p w:rsidR="0008003A" w:rsidRPr="00D34B90" w:rsidRDefault="0008003A" w:rsidP="00D34B90">
            <w:pPr>
              <w:spacing w:line="360" w:lineRule="auto"/>
              <w:rPr>
                <w:sz w:val="20"/>
                <w:szCs w:val="20"/>
              </w:rPr>
            </w:pPr>
            <w:r w:rsidRPr="00D34B90">
              <w:rPr>
                <w:sz w:val="20"/>
                <w:szCs w:val="20"/>
              </w:rPr>
              <w:t>Эстония</w:t>
            </w:r>
          </w:p>
        </w:tc>
        <w:tc>
          <w:tcPr>
            <w:tcW w:w="1329" w:type="dxa"/>
          </w:tcPr>
          <w:p w:rsidR="0008003A" w:rsidRPr="00D34B90" w:rsidRDefault="0008003A" w:rsidP="00D34B90">
            <w:pPr>
              <w:spacing w:line="360" w:lineRule="auto"/>
              <w:rPr>
                <w:sz w:val="20"/>
                <w:szCs w:val="20"/>
              </w:rPr>
            </w:pPr>
            <w:r w:rsidRPr="00D34B90">
              <w:rPr>
                <w:sz w:val="20"/>
                <w:szCs w:val="20"/>
              </w:rPr>
              <w:t>Июнь 1992</w:t>
            </w:r>
          </w:p>
        </w:tc>
        <w:tc>
          <w:tcPr>
            <w:tcW w:w="1329" w:type="dxa"/>
          </w:tcPr>
          <w:p w:rsidR="0008003A" w:rsidRPr="00D34B90" w:rsidRDefault="0008003A" w:rsidP="00D34B90">
            <w:pPr>
              <w:spacing w:line="360" w:lineRule="auto"/>
              <w:rPr>
                <w:sz w:val="20"/>
                <w:szCs w:val="20"/>
              </w:rPr>
            </w:pPr>
            <w:r w:rsidRPr="00D34B90">
              <w:rPr>
                <w:sz w:val="20"/>
                <w:szCs w:val="20"/>
              </w:rPr>
              <w:t>Н.в</w:t>
            </w:r>
          </w:p>
        </w:tc>
        <w:tc>
          <w:tcPr>
            <w:tcW w:w="1767" w:type="dxa"/>
          </w:tcPr>
          <w:p w:rsidR="0008003A" w:rsidRPr="00D34B90" w:rsidRDefault="0008003A" w:rsidP="00D34B90">
            <w:pPr>
              <w:spacing w:line="360" w:lineRule="auto"/>
              <w:jc w:val="center"/>
              <w:rPr>
                <w:sz w:val="20"/>
                <w:szCs w:val="20"/>
              </w:rPr>
            </w:pPr>
            <w:r w:rsidRPr="00D34B90">
              <w:rPr>
                <w:sz w:val="20"/>
                <w:szCs w:val="20"/>
              </w:rPr>
              <w:t>Валютное правление</w:t>
            </w:r>
          </w:p>
        </w:tc>
        <w:tc>
          <w:tcPr>
            <w:tcW w:w="1329" w:type="dxa"/>
          </w:tcPr>
          <w:p w:rsidR="0008003A" w:rsidRPr="00D34B90" w:rsidRDefault="0008003A" w:rsidP="00D34B90">
            <w:pPr>
              <w:spacing w:line="360" w:lineRule="auto"/>
              <w:rPr>
                <w:sz w:val="20"/>
                <w:szCs w:val="20"/>
              </w:rPr>
            </w:pPr>
            <w:r w:rsidRPr="00D34B90">
              <w:rPr>
                <w:sz w:val="20"/>
                <w:szCs w:val="20"/>
              </w:rPr>
              <w:t>1085,7</w:t>
            </w:r>
          </w:p>
        </w:tc>
        <w:tc>
          <w:tcPr>
            <w:tcW w:w="1329" w:type="dxa"/>
          </w:tcPr>
          <w:p w:rsidR="0008003A" w:rsidRPr="00D34B90" w:rsidRDefault="0008003A" w:rsidP="00D34B90">
            <w:pPr>
              <w:spacing w:line="360" w:lineRule="auto"/>
              <w:rPr>
                <w:sz w:val="20"/>
                <w:szCs w:val="20"/>
              </w:rPr>
            </w:pPr>
            <w:r w:rsidRPr="00D34B90">
              <w:rPr>
                <w:sz w:val="20"/>
                <w:szCs w:val="20"/>
              </w:rPr>
              <w:t>29,2</w:t>
            </w:r>
          </w:p>
        </w:tc>
        <w:tc>
          <w:tcPr>
            <w:tcW w:w="677" w:type="dxa"/>
          </w:tcPr>
          <w:p w:rsidR="0008003A" w:rsidRPr="00D34B90" w:rsidRDefault="0008003A" w:rsidP="00D34B90">
            <w:pPr>
              <w:spacing w:line="360" w:lineRule="auto"/>
              <w:rPr>
                <w:sz w:val="20"/>
                <w:szCs w:val="20"/>
              </w:rPr>
            </w:pPr>
            <w:r w:rsidRPr="00D34B90">
              <w:rPr>
                <w:sz w:val="20"/>
                <w:szCs w:val="20"/>
              </w:rPr>
              <w:t>4,4</w:t>
            </w:r>
          </w:p>
        </w:tc>
        <w:tc>
          <w:tcPr>
            <w:tcW w:w="1449" w:type="dxa"/>
          </w:tcPr>
          <w:p w:rsidR="0008003A" w:rsidRPr="00D34B90" w:rsidRDefault="0008003A" w:rsidP="00D34B90">
            <w:pPr>
              <w:spacing w:line="360" w:lineRule="auto"/>
              <w:jc w:val="center"/>
              <w:rPr>
                <w:sz w:val="20"/>
                <w:szCs w:val="20"/>
              </w:rPr>
            </w:pPr>
            <w:r w:rsidRPr="00D34B90">
              <w:rPr>
                <w:sz w:val="20"/>
                <w:szCs w:val="20"/>
              </w:rPr>
              <w:t>Нет</w:t>
            </w:r>
          </w:p>
        </w:tc>
      </w:tr>
      <w:tr w:rsidR="0008003A" w:rsidRPr="0008003A">
        <w:trPr>
          <w:jc w:val="center"/>
        </w:trPr>
        <w:tc>
          <w:tcPr>
            <w:tcW w:w="1267" w:type="dxa"/>
          </w:tcPr>
          <w:p w:rsidR="0008003A" w:rsidRPr="00D34B90" w:rsidRDefault="0008003A" w:rsidP="00D34B90">
            <w:pPr>
              <w:spacing w:line="360" w:lineRule="auto"/>
              <w:rPr>
                <w:sz w:val="20"/>
                <w:szCs w:val="20"/>
              </w:rPr>
            </w:pPr>
            <w:r w:rsidRPr="00D34B90">
              <w:rPr>
                <w:sz w:val="20"/>
                <w:szCs w:val="20"/>
              </w:rPr>
              <w:t>Хорватия</w:t>
            </w:r>
          </w:p>
        </w:tc>
        <w:tc>
          <w:tcPr>
            <w:tcW w:w="1329" w:type="dxa"/>
          </w:tcPr>
          <w:p w:rsidR="0008003A" w:rsidRPr="00D34B90" w:rsidRDefault="0008003A" w:rsidP="00D34B90">
            <w:pPr>
              <w:spacing w:line="360" w:lineRule="auto"/>
              <w:rPr>
                <w:sz w:val="20"/>
                <w:szCs w:val="20"/>
              </w:rPr>
            </w:pPr>
            <w:r w:rsidRPr="00D34B90">
              <w:rPr>
                <w:sz w:val="20"/>
                <w:szCs w:val="20"/>
              </w:rPr>
              <w:t>Октябрь 1993</w:t>
            </w:r>
          </w:p>
        </w:tc>
        <w:tc>
          <w:tcPr>
            <w:tcW w:w="1329" w:type="dxa"/>
          </w:tcPr>
          <w:p w:rsidR="0008003A" w:rsidRPr="00D34B90" w:rsidRDefault="0008003A" w:rsidP="00D34B90">
            <w:pPr>
              <w:spacing w:line="360" w:lineRule="auto"/>
              <w:rPr>
                <w:sz w:val="20"/>
                <w:szCs w:val="20"/>
              </w:rPr>
            </w:pPr>
            <w:r w:rsidRPr="00D34B90">
              <w:rPr>
                <w:sz w:val="20"/>
                <w:szCs w:val="20"/>
              </w:rPr>
              <w:t>Н.в</w:t>
            </w:r>
          </w:p>
        </w:tc>
        <w:tc>
          <w:tcPr>
            <w:tcW w:w="1767" w:type="dxa"/>
          </w:tcPr>
          <w:p w:rsidR="0008003A" w:rsidRPr="00D34B90" w:rsidRDefault="0008003A" w:rsidP="00D34B90">
            <w:pPr>
              <w:spacing w:line="360" w:lineRule="auto"/>
              <w:jc w:val="center"/>
              <w:rPr>
                <w:sz w:val="20"/>
                <w:szCs w:val="20"/>
              </w:rPr>
            </w:pPr>
            <w:r w:rsidRPr="00D34B90">
              <w:rPr>
                <w:sz w:val="20"/>
                <w:szCs w:val="20"/>
              </w:rPr>
              <w:t>Ассимитричная привязка, управляемое плавание</w:t>
            </w:r>
          </w:p>
        </w:tc>
        <w:tc>
          <w:tcPr>
            <w:tcW w:w="1329" w:type="dxa"/>
          </w:tcPr>
          <w:p w:rsidR="0008003A" w:rsidRPr="00D34B90" w:rsidRDefault="0008003A" w:rsidP="00D34B90">
            <w:pPr>
              <w:spacing w:line="360" w:lineRule="auto"/>
              <w:rPr>
                <w:sz w:val="20"/>
                <w:szCs w:val="20"/>
              </w:rPr>
            </w:pPr>
            <w:r w:rsidRPr="00D34B90">
              <w:rPr>
                <w:sz w:val="20"/>
                <w:szCs w:val="20"/>
              </w:rPr>
              <w:t>1869,5</w:t>
            </w:r>
          </w:p>
        </w:tc>
        <w:tc>
          <w:tcPr>
            <w:tcW w:w="1329" w:type="dxa"/>
          </w:tcPr>
          <w:p w:rsidR="0008003A" w:rsidRPr="00D34B90" w:rsidRDefault="0008003A" w:rsidP="00D34B90">
            <w:pPr>
              <w:spacing w:line="360" w:lineRule="auto"/>
              <w:rPr>
                <w:sz w:val="20"/>
                <w:szCs w:val="20"/>
              </w:rPr>
            </w:pPr>
            <w:r w:rsidRPr="00D34B90">
              <w:rPr>
                <w:sz w:val="20"/>
                <w:szCs w:val="20"/>
              </w:rPr>
              <w:t>4,0</w:t>
            </w:r>
          </w:p>
        </w:tc>
        <w:tc>
          <w:tcPr>
            <w:tcW w:w="677" w:type="dxa"/>
          </w:tcPr>
          <w:p w:rsidR="0008003A" w:rsidRPr="00D34B90" w:rsidRDefault="0008003A" w:rsidP="00D34B90">
            <w:pPr>
              <w:spacing w:line="360" w:lineRule="auto"/>
              <w:rPr>
                <w:sz w:val="20"/>
                <w:szCs w:val="20"/>
              </w:rPr>
            </w:pPr>
            <w:r w:rsidRPr="00D34B90">
              <w:rPr>
                <w:sz w:val="20"/>
                <w:szCs w:val="20"/>
              </w:rPr>
              <w:t>5,3</w:t>
            </w:r>
          </w:p>
        </w:tc>
        <w:tc>
          <w:tcPr>
            <w:tcW w:w="1449" w:type="dxa"/>
          </w:tcPr>
          <w:p w:rsidR="0008003A" w:rsidRPr="00D34B90" w:rsidRDefault="0008003A" w:rsidP="00D34B90">
            <w:pPr>
              <w:spacing w:line="360" w:lineRule="auto"/>
              <w:jc w:val="center"/>
              <w:rPr>
                <w:sz w:val="20"/>
                <w:szCs w:val="20"/>
              </w:rPr>
            </w:pPr>
            <w:r w:rsidRPr="00D34B90">
              <w:rPr>
                <w:sz w:val="20"/>
                <w:szCs w:val="20"/>
              </w:rPr>
              <w:t>Нет</w:t>
            </w:r>
          </w:p>
        </w:tc>
      </w:tr>
      <w:tr w:rsidR="0008003A" w:rsidRPr="0008003A">
        <w:trPr>
          <w:jc w:val="center"/>
        </w:trPr>
        <w:tc>
          <w:tcPr>
            <w:tcW w:w="1267" w:type="dxa"/>
          </w:tcPr>
          <w:p w:rsidR="0008003A" w:rsidRPr="00D34B90" w:rsidRDefault="0008003A" w:rsidP="00D34B90">
            <w:pPr>
              <w:spacing w:line="360" w:lineRule="auto"/>
              <w:rPr>
                <w:sz w:val="20"/>
                <w:szCs w:val="20"/>
              </w:rPr>
            </w:pPr>
            <w:r w:rsidRPr="00D34B90">
              <w:rPr>
                <w:sz w:val="20"/>
                <w:szCs w:val="20"/>
              </w:rPr>
              <w:t>Литва</w:t>
            </w:r>
          </w:p>
        </w:tc>
        <w:tc>
          <w:tcPr>
            <w:tcW w:w="1329" w:type="dxa"/>
          </w:tcPr>
          <w:p w:rsidR="0008003A" w:rsidRPr="00D34B90" w:rsidRDefault="0008003A" w:rsidP="00D34B90">
            <w:pPr>
              <w:spacing w:line="360" w:lineRule="auto"/>
              <w:rPr>
                <w:sz w:val="20"/>
                <w:szCs w:val="20"/>
              </w:rPr>
            </w:pPr>
            <w:r w:rsidRPr="00D34B90">
              <w:rPr>
                <w:sz w:val="20"/>
                <w:szCs w:val="20"/>
              </w:rPr>
              <w:t>Апрель 1994</w:t>
            </w:r>
          </w:p>
        </w:tc>
        <w:tc>
          <w:tcPr>
            <w:tcW w:w="1329" w:type="dxa"/>
          </w:tcPr>
          <w:p w:rsidR="0008003A" w:rsidRPr="00D34B90" w:rsidRDefault="0008003A" w:rsidP="00D34B90">
            <w:pPr>
              <w:spacing w:line="360" w:lineRule="auto"/>
              <w:rPr>
                <w:sz w:val="20"/>
                <w:szCs w:val="20"/>
              </w:rPr>
            </w:pPr>
            <w:r w:rsidRPr="00D34B90">
              <w:rPr>
                <w:sz w:val="20"/>
                <w:szCs w:val="20"/>
              </w:rPr>
              <w:t>Н.в</w:t>
            </w:r>
          </w:p>
        </w:tc>
        <w:tc>
          <w:tcPr>
            <w:tcW w:w="1767" w:type="dxa"/>
          </w:tcPr>
          <w:p w:rsidR="0008003A" w:rsidRPr="00D34B90" w:rsidRDefault="0008003A" w:rsidP="00D34B90">
            <w:pPr>
              <w:spacing w:line="360" w:lineRule="auto"/>
              <w:jc w:val="center"/>
              <w:rPr>
                <w:sz w:val="20"/>
                <w:szCs w:val="20"/>
              </w:rPr>
            </w:pPr>
            <w:r w:rsidRPr="00D34B90">
              <w:rPr>
                <w:sz w:val="20"/>
                <w:szCs w:val="20"/>
              </w:rPr>
              <w:t>Валютное правление</w:t>
            </w:r>
          </w:p>
        </w:tc>
        <w:tc>
          <w:tcPr>
            <w:tcW w:w="1329" w:type="dxa"/>
          </w:tcPr>
          <w:p w:rsidR="0008003A" w:rsidRPr="00D34B90" w:rsidRDefault="0008003A" w:rsidP="00D34B90">
            <w:pPr>
              <w:spacing w:line="360" w:lineRule="auto"/>
              <w:rPr>
                <w:sz w:val="20"/>
                <w:szCs w:val="20"/>
              </w:rPr>
            </w:pPr>
            <w:r w:rsidRPr="00D34B90">
              <w:rPr>
                <w:sz w:val="20"/>
                <w:szCs w:val="20"/>
              </w:rPr>
              <w:t>188,8</w:t>
            </w:r>
          </w:p>
        </w:tc>
        <w:tc>
          <w:tcPr>
            <w:tcW w:w="1329" w:type="dxa"/>
          </w:tcPr>
          <w:p w:rsidR="0008003A" w:rsidRPr="00D34B90" w:rsidRDefault="0008003A" w:rsidP="00D34B90">
            <w:pPr>
              <w:spacing w:line="360" w:lineRule="auto"/>
              <w:rPr>
                <w:sz w:val="20"/>
                <w:szCs w:val="20"/>
              </w:rPr>
            </w:pPr>
            <w:r w:rsidRPr="00D34B90">
              <w:rPr>
                <w:sz w:val="20"/>
                <w:szCs w:val="20"/>
              </w:rPr>
              <w:t>8,4</w:t>
            </w:r>
          </w:p>
        </w:tc>
        <w:tc>
          <w:tcPr>
            <w:tcW w:w="677" w:type="dxa"/>
          </w:tcPr>
          <w:p w:rsidR="0008003A" w:rsidRPr="00D34B90" w:rsidRDefault="0008003A" w:rsidP="00D34B90">
            <w:pPr>
              <w:spacing w:line="360" w:lineRule="auto"/>
              <w:rPr>
                <w:sz w:val="20"/>
                <w:szCs w:val="20"/>
              </w:rPr>
            </w:pPr>
            <w:r w:rsidRPr="00D34B90">
              <w:rPr>
                <w:sz w:val="20"/>
                <w:szCs w:val="20"/>
              </w:rPr>
              <w:t>2,4</w:t>
            </w:r>
          </w:p>
        </w:tc>
        <w:tc>
          <w:tcPr>
            <w:tcW w:w="1449" w:type="dxa"/>
          </w:tcPr>
          <w:p w:rsidR="0008003A" w:rsidRPr="00D34B90" w:rsidRDefault="0008003A" w:rsidP="00D34B90">
            <w:pPr>
              <w:spacing w:line="360" w:lineRule="auto"/>
              <w:jc w:val="center"/>
              <w:rPr>
                <w:sz w:val="20"/>
                <w:szCs w:val="20"/>
              </w:rPr>
            </w:pPr>
            <w:r w:rsidRPr="00D34B90">
              <w:rPr>
                <w:sz w:val="20"/>
                <w:szCs w:val="20"/>
              </w:rPr>
              <w:t>Нет</w:t>
            </w:r>
          </w:p>
        </w:tc>
      </w:tr>
      <w:tr w:rsidR="0008003A" w:rsidRPr="0008003A">
        <w:trPr>
          <w:jc w:val="center"/>
        </w:trPr>
        <w:tc>
          <w:tcPr>
            <w:tcW w:w="1267" w:type="dxa"/>
          </w:tcPr>
          <w:p w:rsidR="0008003A" w:rsidRPr="00D34B90" w:rsidRDefault="0008003A" w:rsidP="00D34B90">
            <w:pPr>
              <w:spacing w:line="360" w:lineRule="auto"/>
              <w:rPr>
                <w:sz w:val="20"/>
                <w:szCs w:val="20"/>
              </w:rPr>
            </w:pPr>
            <w:r w:rsidRPr="00D34B90">
              <w:rPr>
                <w:sz w:val="20"/>
                <w:szCs w:val="20"/>
              </w:rPr>
              <w:t>Бразилия</w:t>
            </w:r>
          </w:p>
        </w:tc>
        <w:tc>
          <w:tcPr>
            <w:tcW w:w="1329" w:type="dxa"/>
          </w:tcPr>
          <w:p w:rsidR="0008003A" w:rsidRPr="00D34B90" w:rsidRDefault="0008003A" w:rsidP="00D34B90">
            <w:pPr>
              <w:spacing w:line="360" w:lineRule="auto"/>
              <w:rPr>
                <w:sz w:val="20"/>
                <w:szCs w:val="20"/>
              </w:rPr>
            </w:pPr>
            <w:r w:rsidRPr="00D34B90">
              <w:rPr>
                <w:sz w:val="20"/>
                <w:szCs w:val="20"/>
              </w:rPr>
              <w:t>Июль 1994</w:t>
            </w:r>
          </w:p>
        </w:tc>
        <w:tc>
          <w:tcPr>
            <w:tcW w:w="1329" w:type="dxa"/>
          </w:tcPr>
          <w:p w:rsidR="0008003A" w:rsidRPr="00D34B90" w:rsidRDefault="0008003A" w:rsidP="00D34B90">
            <w:pPr>
              <w:spacing w:line="360" w:lineRule="auto"/>
              <w:rPr>
                <w:sz w:val="20"/>
                <w:szCs w:val="20"/>
              </w:rPr>
            </w:pPr>
            <w:r w:rsidRPr="00D34B90">
              <w:rPr>
                <w:sz w:val="20"/>
                <w:szCs w:val="20"/>
              </w:rPr>
              <w:t>Январь 1999</w:t>
            </w:r>
          </w:p>
        </w:tc>
        <w:tc>
          <w:tcPr>
            <w:tcW w:w="1767" w:type="dxa"/>
          </w:tcPr>
          <w:p w:rsidR="0008003A" w:rsidRPr="00D34B90" w:rsidRDefault="0008003A" w:rsidP="00D34B90">
            <w:pPr>
              <w:spacing w:line="360" w:lineRule="auto"/>
              <w:jc w:val="center"/>
              <w:rPr>
                <w:sz w:val="20"/>
                <w:szCs w:val="20"/>
              </w:rPr>
            </w:pPr>
            <w:r w:rsidRPr="00D34B90">
              <w:rPr>
                <w:sz w:val="20"/>
                <w:szCs w:val="20"/>
              </w:rPr>
              <w:t>Привязка, ползущая привязка</w:t>
            </w:r>
          </w:p>
        </w:tc>
        <w:tc>
          <w:tcPr>
            <w:tcW w:w="1329" w:type="dxa"/>
          </w:tcPr>
          <w:p w:rsidR="0008003A" w:rsidRPr="00D34B90" w:rsidRDefault="0008003A" w:rsidP="00D34B90">
            <w:pPr>
              <w:spacing w:line="360" w:lineRule="auto"/>
              <w:rPr>
                <w:sz w:val="20"/>
                <w:szCs w:val="20"/>
              </w:rPr>
            </w:pPr>
            <w:r w:rsidRPr="00D34B90">
              <w:rPr>
                <w:sz w:val="20"/>
                <w:szCs w:val="20"/>
              </w:rPr>
              <w:t>4922,6</w:t>
            </w:r>
          </w:p>
        </w:tc>
        <w:tc>
          <w:tcPr>
            <w:tcW w:w="1329" w:type="dxa"/>
          </w:tcPr>
          <w:p w:rsidR="0008003A" w:rsidRPr="00D34B90" w:rsidRDefault="0008003A" w:rsidP="00D34B90">
            <w:pPr>
              <w:spacing w:line="360" w:lineRule="auto"/>
              <w:rPr>
                <w:sz w:val="20"/>
                <w:szCs w:val="20"/>
              </w:rPr>
            </w:pPr>
            <w:r w:rsidRPr="00D34B90">
              <w:rPr>
                <w:sz w:val="20"/>
                <w:szCs w:val="20"/>
              </w:rPr>
              <w:t>6,1</w:t>
            </w:r>
          </w:p>
        </w:tc>
        <w:tc>
          <w:tcPr>
            <w:tcW w:w="677" w:type="dxa"/>
          </w:tcPr>
          <w:p w:rsidR="0008003A" w:rsidRPr="00D34B90" w:rsidRDefault="0008003A" w:rsidP="00D34B90">
            <w:pPr>
              <w:spacing w:line="360" w:lineRule="auto"/>
              <w:rPr>
                <w:sz w:val="20"/>
                <w:szCs w:val="20"/>
              </w:rPr>
            </w:pPr>
            <w:r w:rsidRPr="00D34B90">
              <w:rPr>
                <w:sz w:val="20"/>
                <w:szCs w:val="20"/>
              </w:rPr>
              <w:t>0,4</w:t>
            </w:r>
          </w:p>
        </w:tc>
        <w:tc>
          <w:tcPr>
            <w:tcW w:w="1449" w:type="dxa"/>
          </w:tcPr>
          <w:p w:rsidR="0008003A" w:rsidRPr="00D34B90" w:rsidRDefault="0008003A" w:rsidP="00D34B90">
            <w:pPr>
              <w:spacing w:line="360" w:lineRule="auto"/>
              <w:jc w:val="center"/>
              <w:rPr>
                <w:sz w:val="20"/>
                <w:szCs w:val="20"/>
              </w:rPr>
            </w:pPr>
            <w:r w:rsidRPr="00D34B90">
              <w:rPr>
                <w:sz w:val="20"/>
                <w:szCs w:val="20"/>
              </w:rPr>
              <w:t>Да</w:t>
            </w:r>
          </w:p>
        </w:tc>
      </w:tr>
      <w:tr w:rsidR="0008003A" w:rsidRPr="0008003A">
        <w:trPr>
          <w:jc w:val="center"/>
        </w:trPr>
        <w:tc>
          <w:tcPr>
            <w:tcW w:w="1267" w:type="dxa"/>
          </w:tcPr>
          <w:p w:rsidR="0008003A" w:rsidRPr="00D34B90" w:rsidRDefault="0008003A" w:rsidP="00D34B90">
            <w:pPr>
              <w:spacing w:line="360" w:lineRule="auto"/>
              <w:rPr>
                <w:sz w:val="20"/>
                <w:szCs w:val="20"/>
              </w:rPr>
            </w:pPr>
            <w:r w:rsidRPr="00D34B90">
              <w:rPr>
                <w:sz w:val="20"/>
                <w:szCs w:val="20"/>
              </w:rPr>
              <w:t xml:space="preserve">Болгария </w:t>
            </w:r>
          </w:p>
        </w:tc>
        <w:tc>
          <w:tcPr>
            <w:tcW w:w="1329" w:type="dxa"/>
          </w:tcPr>
          <w:p w:rsidR="0008003A" w:rsidRPr="00D34B90" w:rsidRDefault="0008003A" w:rsidP="00D34B90">
            <w:pPr>
              <w:spacing w:line="360" w:lineRule="auto"/>
              <w:rPr>
                <w:sz w:val="20"/>
                <w:szCs w:val="20"/>
              </w:rPr>
            </w:pPr>
            <w:r w:rsidRPr="00D34B90">
              <w:rPr>
                <w:sz w:val="20"/>
                <w:szCs w:val="20"/>
              </w:rPr>
              <w:t>Июль 1997</w:t>
            </w:r>
          </w:p>
        </w:tc>
        <w:tc>
          <w:tcPr>
            <w:tcW w:w="1329" w:type="dxa"/>
          </w:tcPr>
          <w:p w:rsidR="0008003A" w:rsidRPr="00D34B90" w:rsidRDefault="0008003A" w:rsidP="00D34B90">
            <w:pPr>
              <w:spacing w:line="360" w:lineRule="auto"/>
              <w:rPr>
                <w:sz w:val="20"/>
                <w:szCs w:val="20"/>
              </w:rPr>
            </w:pPr>
            <w:r w:rsidRPr="00D34B90">
              <w:rPr>
                <w:sz w:val="20"/>
                <w:szCs w:val="20"/>
              </w:rPr>
              <w:t>Н.в</w:t>
            </w:r>
          </w:p>
        </w:tc>
        <w:tc>
          <w:tcPr>
            <w:tcW w:w="1767" w:type="dxa"/>
          </w:tcPr>
          <w:p w:rsidR="0008003A" w:rsidRPr="00D34B90" w:rsidRDefault="0008003A" w:rsidP="00D34B90">
            <w:pPr>
              <w:spacing w:line="360" w:lineRule="auto"/>
              <w:jc w:val="center"/>
              <w:rPr>
                <w:sz w:val="20"/>
                <w:szCs w:val="20"/>
              </w:rPr>
            </w:pPr>
            <w:r w:rsidRPr="00D34B90">
              <w:rPr>
                <w:sz w:val="20"/>
                <w:szCs w:val="20"/>
              </w:rPr>
              <w:t>Валютное правление</w:t>
            </w:r>
          </w:p>
        </w:tc>
        <w:tc>
          <w:tcPr>
            <w:tcW w:w="1329" w:type="dxa"/>
          </w:tcPr>
          <w:p w:rsidR="0008003A" w:rsidRPr="00D34B90" w:rsidRDefault="0008003A" w:rsidP="00D34B90">
            <w:pPr>
              <w:spacing w:line="360" w:lineRule="auto"/>
              <w:rPr>
                <w:sz w:val="20"/>
                <w:szCs w:val="20"/>
              </w:rPr>
            </w:pPr>
            <w:r w:rsidRPr="00D34B90">
              <w:rPr>
                <w:sz w:val="20"/>
                <w:szCs w:val="20"/>
              </w:rPr>
              <w:t>1471,9</w:t>
            </w:r>
          </w:p>
        </w:tc>
        <w:tc>
          <w:tcPr>
            <w:tcW w:w="1329" w:type="dxa"/>
          </w:tcPr>
          <w:p w:rsidR="0008003A" w:rsidRPr="00D34B90" w:rsidRDefault="0008003A" w:rsidP="00D34B90">
            <w:pPr>
              <w:spacing w:line="360" w:lineRule="auto"/>
              <w:rPr>
                <w:sz w:val="20"/>
                <w:szCs w:val="20"/>
              </w:rPr>
            </w:pPr>
            <w:r w:rsidRPr="00D34B90">
              <w:rPr>
                <w:sz w:val="20"/>
                <w:szCs w:val="20"/>
              </w:rPr>
              <w:t>-</w:t>
            </w:r>
          </w:p>
        </w:tc>
        <w:tc>
          <w:tcPr>
            <w:tcW w:w="677" w:type="dxa"/>
          </w:tcPr>
          <w:p w:rsidR="0008003A" w:rsidRPr="00D34B90" w:rsidRDefault="0008003A" w:rsidP="00D34B90">
            <w:pPr>
              <w:spacing w:line="360" w:lineRule="auto"/>
              <w:rPr>
                <w:sz w:val="20"/>
                <w:szCs w:val="20"/>
              </w:rPr>
            </w:pPr>
            <w:r w:rsidRPr="00D34B90">
              <w:rPr>
                <w:sz w:val="20"/>
                <w:szCs w:val="20"/>
              </w:rPr>
              <w:t>3,2</w:t>
            </w:r>
          </w:p>
        </w:tc>
        <w:tc>
          <w:tcPr>
            <w:tcW w:w="1449" w:type="dxa"/>
          </w:tcPr>
          <w:p w:rsidR="0008003A" w:rsidRPr="00D34B90" w:rsidRDefault="0008003A" w:rsidP="00D34B90">
            <w:pPr>
              <w:spacing w:line="360" w:lineRule="auto"/>
              <w:jc w:val="center"/>
              <w:rPr>
                <w:sz w:val="20"/>
                <w:szCs w:val="20"/>
              </w:rPr>
            </w:pPr>
            <w:r w:rsidRPr="00D34B90">
              <w:rPr>
                <w:sz w:val="20"/>
                <w:szCs w:val="20"/>
              </w:rPr>
              <w:t>нет</w:t>
            </w:r>
          </w:p>
        </w:tc>
      </w:tr>
    </w:tbl>
    <w:p w:rsidR="0008003A" w:rsidRPr="0008003A" w:rsidRDefault="0008003A" w:rsidP="0008003A">
      <w:pPr>
        <w:spacing w:line="360" w:lineRule="auto"/>
        <w:ind w:firstLine="709"/>
        <w:jc w:val="both"/>
        <w:rPr>
          <w:sz w:val="28"/>
          <w:szCs w:val="28"/>
        </w:rPr>
      </w:pPr>
    </w:p>
    <w:p w:rsidR="0008003A" w:rsidRPr="0008003A" w:rsidRDefault="0008003A" w:rsidP="0008003A">
      <w:pPr>
        <w:spacing w:line="360" w:lineRule="auto"/>
        <w:ind w:firstLine="709"/>
        <w:jc w:val="center"/>
        <w:rPr>
          <w:smallCaps/>
          <w:sz w:val="28"/>
          <w:szCs w:val="28"/>
        </w:rPr>
      </w:pPr>
      <w:r w:rsidRPr="0008003A">
        <w:rPr>
          <w:smallCaps/>
          <w:sz w:val="28"/>
          <w:szCs w:val="28"/>
        </w:rPr>
        <w:t>7. Таргетирование  реального валютного курса: теория и возможность применения в России</w:t>
      </w:r>
    </w:p>
    <w:p w:rsidR="00D34B90" w:rsidRDefault="00D34B90" w:rsidP="0008003A">
      <w:pPr>
        <w:spacing w:line="360" w:lineRule="auto"/>
        <w:ind w:firstLine="709"/>
        <w:jc w:val="both"/>
        <w:rPr>
          <w:sz w:val="28"/>
          <w:szCs w:val="28"/>
        </w:rPr>
      </w:pPr>
    </w:p>
    <w:p w:rsidR="0008003A" w:rsidRPr="0008003A" w:rsidRDefault="0008003A" w:rsidP="0008003A">
      <w:pPr>
        <w:spacing w:line="360" w:lineRule="auto"/>
        <w:ind w:firstLine="709"/>
        <w:jc w:val="both"/>
        <w:rPr>
          <w:sz w:val="28"/>
          <w:szCs w:val="28"/>
        </w:rPr>
      </w:pPr>
      <w:r w:rsidRPr="0008003A">
        <w:rPr>
          <w:sz w:val="28"/>
          <w:szCs w:val="28"/>
        </w:rPr>
        <w:t xml:space="preserve">Под </w:t>
      </w:r>
      <w:r w:rsidRPr="0008003A">
        <w:rPr>
          <w:i/>
          <w:sz w:val="28"/>
          <w:szCs w:val="28"/>
        </w:rPr>
        <w:t>таргетированием</w:t>
      </w:r>
      <w:r w:rsidRPr="0008003A">
        <w:rPr>
          <w:sz w:val="28"/>
          <w:szCs w:val="28"/>
        </w:rPr>
        <w:t xml:space="preserve"> реального валютного курса понимается применение инструментов Центрального банка для достижения количественного ориентира соотношения цен на внутреннем и внешнем рынках. В связи с тем, что политика ЦБ проводится не по собственному усмотрению, а по определенной стационарной процедуре с фиксированной целью, ТРВК означает выполнение правила денежно-кредитной политики. Оно, в свою очередь, представляет собой функцию ответной реакции ЦБ, в соответствии с которой инструмент денежно-кредитной политики отвечает за изменение цен. При ТРВК денежные власти придерживаются одной из разновидностей правил денежно-кредитной политики под названием </w:t>
      </w:r>
      <w:r w:rsidRPr="0008003A">
        <w:rPr>
          <w:i/>
          <w:sz w:val="28"/>
          <w:szCs w:val="28"/>
        </w:rPr>
        <w:t>правило валютного курса</w:t>
      </w:r>
      <w:r w:rsidRPr="0008003A">
        <w:rPr>
          <w:sz w:val="28"/>
          <w:szCs w:val="28"/>
        </w:rPr>
        <w:t xml:space="preserve">. Его смысл заключается в том, что власти ускоряют девальвацию национальной валюты, если ее реальный обменный курс находится ниже долгосрочного значения и замедляют девальвацию национальной валюты, если ее реальный обменный курс находится ниже долгосрочного равновесия. В случае, когда власти стремятся сохранять реальный валютный курс на неизменной отметке, они следуют </w:t>
      </w:r>
      <w:r w:rsidRPr="0008003A">
        <w:rPr>
          <w:i/>
          <w:sz w:val="28"/>
          <w:szCs w:val="28"/>
        </w:rPr>
        <w:t>«правилу паритета покупательной способности»,</w:t>
      </w:r>
      <w:r w:rsidRPr="0008003A">
        <w:rPr>
          <w:sz w:val="28"/>
          <w:szCs w:val="28"/>
        </w:rPr>
        <w:t xml:space="preserve"> согласно которому Центральный банк удерживает соотношение цен на внутреннем и внешнем рынках на постоянной основе.</w:t>
      </w:r>
    </w:p>
    <w:p w:rsidR="0008003A" w:rsidRPr="0008003A" w:rsidRDefault="0008003A" w:rsidP="0008003A">
      <w:pPr>
        <w:spacing w:line="360" w:lineRule="auto"/>
        <w:ind w:firstLine="709"/>
        <w:jc w:val="both"/>
        <w:rPr>
          <w:sz w:val="28"/>
          <w:szCs w:val="28"/>
        </w:rPr>
      </w:pPr>
      <w:r w:rsidRPr="0008003A">
        <w:rPr>
          <w:i/>
          <w:sz w:val="28"/>
          <w:szCs w:val="28"/>
        </w:rPr>
        <w:t xml:space="preserve">Таргетирование реального валютного курса – </w:t>
      </w:r>
      <w:r w:rsidRPr="0008003A">
        <w:rPr>
          <w:sz w:val="28"/>
          <w:szCs w:val="28"/>
        </w:rPr>
        <w:t>применение инструментов Центрального банка для достижения количественного ориентира соотношения цен на внутреннем и внешнем рынках. В связи с тем, что политика ЦБ проводится не по собственному усмотрению, а по определенной стационарной процедуре с фиксированной целью, ТРВК означает выполнение правила денежно-кредитной политики. Оно, в свою очередь, представляет собой функцию ответной реакции ЦБ, в соответствии с которой инструмент денежно-кредитной политики отвечает на изменения цен.</w:t>
      </w:r>
    </w:p>
    <w:p w:rsidR="0008003A" w:rsidRPr="0008003A" w:rsidRDefault="0008003A" w:rsidP="0008003A">
      <w:pPr>
        <w:spacing w:line="360" w:lineRule="auto"/>
        <w:ind w:firstLine="709"/>
        <w:jc w:val="both"/>
        <w:rPr>
          <w:sz w:val="28"/>
          <w:szCs w:val="28"/>
        </w:rPr>
      </w:pPr>
      <w:r w:rsidRPr="0008003A">
        <w:rPr>
          <w:sz w:val="28"/>
          <w:szCs w:val="28"/>
        </w:rPr>
        <w:t>Таргетирование реального валютного курса применяется в нескольких случаях. Во-первых, с его помощью власти обеспечивают конкурентоспособность отечественной экспортной продукции на внешнем рынке. Во-вторых, периодические девальвации, на которых основывается ТРВК, стимулируют замещение дорогой импортной продукции более дешевой  отечественной, что способствует экономическому росту. Наконец, в-третьих, при недостаточных скорости и глубине макроэкономической адаптации ТРВК используется для целенаправленной корректировки экономики. Изменение реального валютного курса позволяет поглощать фундаментальные шоки, такие как ухудшение условий внешней торговли или повышение мировой процентной ставки перед собой Банк России в основных направлениях.</w:t>
      </w:r>
    </w:p>
    <w:p w:rsidR="00D34B90" w:rsidRDefault="00D34B90" w:rsidP="0008003A">
      <w:pPr>
        <w:spacing w:line="360" w:lineRule="auto"/>
        <w:ind w:firstLine="709"/>
        <w:jc w:val="center"/>
        <w:rPr>
          <w:i/>
          <w:sz w:val="28"/>
          <w:szCs w:val="28"/>
        </w:rPr>
      </w:pPr>
    </w:p>
    <w:p w:rsidR="0008003A" w:rsidRPr="0008003A" w:rsidRDefault="0008003A" w:rsidP="0008003A">
      <w:pPr>
        <w:spacing w:line="360" w:lineRule="auto"/>
        <w:ind w:firstLine="709"/>
        <w:jc w:val="center"/>
        <w:rPr>
          <w:i/>
          <w:sz w:val="28"/>
          <w:szCs w:val="28"/>
        </w:rPr>
      </w:pPr>
      <w:r w:rsidRPr="0008003A">
        <w:rPr>
          <w:i/>
          <w:sz w:val="28"/>
          <w:szCs w:val="28"/>
        </w:rPr>
        <w:t>Международный опыт таргетирования</w:t>
      </w:r>
    </w:p>
    <w:p w:rsidR="0008003A" w:rsidRPr="0008003A" w:rsidRDefault="0008003A" w:rsidP="0008003A">
      <w:pPr>
        <w:spacing w:line="360" w:lineRule="auto"/>
        <w:ind w:firstLine="709"/>
        <w:jc w:val="both"/>
        <w:rPr>
          <w:sz w:val="28"/>
          <w:szCs w:val="28"/>
        </w:rPr>
      </w:pPr>
      <w:r w:rsidRPr="0008003A">
        <w:rPr>
          <w:sz w:val="28"/>
          <w:szCs w:val="28"/>
        </w:rPr>
        <w:t>Таргетирование реального валютного курса широко использовалось в прошлом и продолжает применяться в настоящем в развивающихся странах. Наибольший опыт ТРВК накоплен в странах Латинской Америки, где с 1970-х активно осуществляют стабилизационные программы на базе валютного курса. Экономисты Дартмутского колледжа (США) Клейн М. и Мэрион Н., изучив шестьдесят один эпизод смены политики фиксированного валютного курса в шестнадцати странах Латинской Америки, обнаружили, что большинство центральных банков при проведении девальваций ориентируются на целевое значение реального валютного курса. Как правило, ТРВК осуществляется в негласном режиме. Официальную политику ТРВК проводили лишь несколько стран: Бразилия, Колумбия, Тунис, Чили и Югославия. Из них ТРВК в Бразилии, Колумбии и Югославии завершилось инфляционным взрывом, в то время как опыт Туниса и Чили оказался вполне успешным.</w:t>
      </w:r>
    </w:p>
    <w:p w:rsidR="0008003A" w:rsidRPr="0008003A" w:rsidRDefault="0008003A" w:rsidP="0008003A">
      <w:pPr>
        <w:spacing w:line="360" w:lineRule="auto"/>
        <w:ind w:firstLine="709"/>
        <w:jc w:val="both"/>
        <w:rPr>
          <w:i/>
          <w:sz w:val="28"/>
          <w:szCs w:val="28"/>
        </w:rPr>
      </w:pPr>
      <w:r w:rsidRPr="0008003A">
        <w:rPr>
          <w:i/>
          <w:sz w:val="28"/>
          <w:szCs w:val="28"/>
        </w:rPr>
        <w:t>Бразилия (1968-1983)</w:t>
      </w:r>
    </w:p>
    <w:p w:rsidR="0008003A" w:rsidRPr="0008003A" w:rsidRDefault="0008003A" w:rsidP="0008003A">
      <w:pPr>
        <w:spacing w:line="360" w:lineRule="auto"/>
        <w:ind w:firstLine="709"/>
        <w:jc w:val="both"/>
        <w:rPr>
          <w:sz w:val="28"/>
          <w:szCs w:val="28"/>
        </w:rPr>
      </w:pPr>
      <w:r w:rsidRPr="0008003A">
        <w:rPr>
          <w:sz w:val="28"/>
          <w:szCs w:val="28"/>
        </w:rPr>
        <w:t xml:space="preserve">Центральный банк ввел ТРВК в августе 1968 г., формально оно носило название «политика минидевальваций». Ее смысл заключался в проведении небольших девальваций на нерегулярной основе. Интервал между девальвациями мог составить от десяти до сорока дней в зависимости от накопленного инфляционного дифференциала между США и Бразилией. Среднее значение междевальвационного интервала времени равнялось 38 дней. Цель политики минидевальваций заключалась в поддержании конкурентоспособности бразильской продукции на мировой арене в контексте высокой хронической инфляции на внутреннем рынке. За весь период таргетирования денежным властям удавалось справляться с поставленной задачей. Однако с точки зрения стабилизации цен действия властей потерпели полный провал: инфляция возросла с 20%  в 1969 г. до 40% в 1978 г. </w:t>
      </w:r>
    </w:p>
    <w:p w:rsidR="00D34B90" w:rsidRDefault="00D34B90" w:rsidP="0008003A">
      <w:pPr>
        <w:spacing w:line="360" w:lineRule="auto"/>
        <w:ind w:firstLine="709"/>
        <w:jc w:val="both"/>
        <w:rPr>
          <w:i/>
          <w:sz w:val="28"/>
          <w:szCs w:val="28"/>
        </w:rPr>
      </w:pPr>
    </w:p>
    <w:p w:rsidR="0008003A" w:rsidRPr="0008003A" w:rsidRDefault="0008003A" w:rsidP="0008003A">
      <w:pPr>
        <w:spacing w:line="360" w:lineRule="auto"/>
        <w:ind w:firstLine="709"/>
        <w:jc w:val="both"/>
        <w:rPr>
          <w:i/>
          <w:sz w:val="28"/>
          <w:szCs w:val="28"/>
        </w:rPr>
      </w:pPr>
      <w:r w:rsidRPr="0008003A">
        <w:rPr>
          <w:i/>
          <w:sz w:val="28"/>
          <w:szCs w:val="28"/>
        </w:rPr>
        <w:t>Чили (1985-1992)</w:t>
      </w:r>
    </w:p>
    <w:p w:rsidR="0008003A" w:rsidRPr="0008003A" w:rsidRDefault="0008003A" w:rsidP="0008003A">
      <w:pPr>
        <w:spacing w:line="360" w:lineRule="auto"/>
        <w:ind w:firstLine="709"/>
        <w:jc w:val="both"/>
        <w:rPr>
          <w:sz w:val="28"/>
          <w:szCs w:val="28"/>
        </w:rPr>
      </w:pPr>
      <w:r w:rsidRPr="0008003A">
        <w:rPr>
          <w:sz w:val="28"/>
          <w:szCs w:val="28"/>
        </w:rPr>
        <w:t>Центральный банк Чили выступил пионером в области ТРВК еще в 1965 г., однако первые шаги носили характер эксперимента и не нашли дальнейшего развития. Страна вернулась к ТРВК спустя два десятилетия, в июле 1985 г. Денежные власти объявили о введении симметричного валютного коридора относительно центрального паритета. Значение центрального паритета ежедневно менялось в соответствии с инфляцией за предыдущий месяц за вычетом оценочного прироста мировых цен. В качестве основной цели денежно-кредитной политики использовалась реальная процентная ставка. Внутренние цены неизменно держались Центральным банком Чили на отметке 85% от уровня цен в США. В целом ТРВК оказалось довольно успешным. Примечательно, что с самого начала не было проведено ни одной реальной девальвации чилийского песо. Отсутствие инфляционных шоков позволило ЦБ Чили удерживать реальный валютный курс возле своего долгосрочного равновесного значения.</w:t>
      </w:r>
    </w:p>
    <w:p w:rsidR="0008003A" w:rsidRPr="0008003A" w:rsidRDefault="0008003A" w:rsidP="0008003A">
      <w:pPr>
        <w:spacing w:line="360" w:lineRule="auto"/>
        <w:ind w:firstLine="709"/>
        <w:jc w:val="both"/>
        <w:rPr>
          <w:i/>
          <w:sz w:val="28"/>
          <w:szCs w:val="28"/>
        </w:rPr>
      </w:pPr>
      <w:r w:rsidRPr="0008003A">
        <w:rPr>
          <w:i/>
          <w:sz w:val="28"/>
          <w:szCs w:val="28"/>
        </w:rPr>
        <w:t>Тунис (1990-н.в.)</w:t>
      </w:r>
    </w:p>
    <w:p w:rsidR="0008003A" w:rsidRPr="0008003A" w:rsidRDefault="0008003A" w:rsidP="0008003A">
      <w:pPr>
        <w:spacing w:line="360" w:lineRule="auto"/>
        <w:ind w:firstLine="709"/>
        <w:jc w:val="both"/>
        <w:rPr>
          <w:sz w:val="28"/>
          <w:szCs w:val="28"/>
        </w:rPr>
      </w:pPr>
      <w:r w:rsidRPr="0008003A">
        <w:rPr>
          <w:sz w:val="28"/>
          <w:szCs w:val="28"/>
        </w:rPr>
        <w:t>На сегодняшний день тунисский опыт  представляет собой успешный пример ТРВК. С  1990 г. валютная политика ЦБ Туниса нацелена на поддержание стабильного валютного курса динара по отношению к корзине валют внешнеторговых партнеров и конкурентов. К началу 2000 годов политика ЦБ Туниса претерпела некоторые изменения. При проведении микродевальваций, совокупный  размер которых колеблется от 0,5 до 2,5% в год, аналитики ЦБ стали принимать во внимание широкий спектр показателей конкурентоспособности национального экспорта. Макроэкономическая оценка, проведенная экспертами МВФ, показывает, что весь период таргетирования реальный валютный курс тунисского динара находился близко к равновесному уровню. В целом, успех ТРВК можно объяснить несколькими факторами – отсутствием значительных шоков в течение периода таргетирования; сбалансированной макроэкономической политикой властей; а также жестокостью цен и заработной платы, включая консервативную государственную политику регулирования доходов.</w:t>
      </w:r>
    </w:p>
    <w:p w:rsidR="00D34B90" w:rsidRDefault="00D34B90" w:rsidP="0008003A">
      <w:pPr>
        <w:spacing w:line="360" w:lineRule="auto"/>
        <w:ind w:firstLine="709"/>
        <w:jc w:val="center"/>
        <w:rPr>
          <w:i/>
          <w:sz w:val="28"/>
          <w:szCs w:val="28"/>
        </w:rPr>
      </w:pPr>
    </w:p>
    <w:p w:rsidR="0008003A" w:rsidRPr="0008003A" w:rsidRDefault="0008003A" w:rsidP="0008003A">
      <w:pPr>
        <w:spacing w:line="360" w:lineRule="auto"/>
        <w:ind w:firstLine="709"/>
        <w:jc w:val="center"/>
        <w:rPr>
          <w:i/>
          <w:sz w:val="28"/>
          <w:szCs w:val="28"/>
        </w:rPr>
      </w:pPr>
      <w:r w:rsidRPr="0008003A">
        <w:rPr>
          <w:i/>
          <w:sz w:val="28"/>
          <w:szCs w:val="28"/>
        </w:rPr>
        <w:t>Неформальное таргетирование реального валютного курса</w:t>
      </w:r>
    </w:p>
    <w:p w:rsidR="0008003A" w:rsidRPr="0008003A" w:rsidRDefault="0008003A" w:rsidP="0008003A">
      <w:pPr>
        <w:spacing w:line="360" w:lineRule="auto"/>
        <w:ind w:firstLine="709"/>
        <w:jc w:val="both"/>
        <w:rPr>
          <w:sz w:val="28"/>
          <w:szCs w:val="28"/>
        </w:rPr>
      </w:pPr>
      <w:r w:rsidRPr="0008003A">
        <w:rPr>
          <w:sz w:val="28"/>
          <w:szCs w:val="28"/>
        </w:rPr>
        <w:t>Можно найти и другие примеры ТРВК, однако в своем большинстве Таргетирование носило неявный характер. Официально страны придерживались таргетирования номинального валютного курса или даже таргетирования денежного предложения, но в то же время ориентиры целевых переменных денежно-кредитной политики определялись исходя из оценки реального валютного курса. ТРВК неформально придерживались, например, страны с переходной экономикой на начальной стадии рыночных реформ. В Венгрии с марта 1995 г. были введены симметричные ограничения на колебания номинального валютного курса в размере -/+2,25%. Центральный паритет валютного коридора  ежемесячно менялся на 0,4%. Схожей политики придерживались центральные банки Румынии и Польши. Национальный банк Румынии с августа 1992 г. опирался на управляемое плавание национальной валюты, курс который  корректировался исходя из оценки равновесного значения реального валютного курса, а Национальный банк Польши  с мая 1995 г. использовал симметричный валютный коридор с ежемесячными девальвациями в 0,3%. К началу двадцать первого столетия все перечисленные страны перешли к таргетированию инфляции. По оценкам экспертов частного сектора, центральные банки таких стран, как Индия, Индонезия, Сингапур и Таиланд, аналогичным образом придерживались неформального ТРВК.</w:t>
      </w:r>
    </w:p>
    <w:p w:rsidR="00D34B90" w:rsidRDefault="00D34B90" w:rsidP="0008003A">
      <w:pPr>
        <w:spacing w:line="360" w:lineRule="auto"/>
        <w:ind w:firstLine="709"/>
        <w:jc w:val="both"/>
        <w:rPr>
          <w:i/>
          <w:sz w:val="28"/>
          <w:szCs w:val="28"/>
        </w:rPr>
      </w:pPr>
    </w:p>
    <w:p w:rsidR="0008003A" w:rsidRPr="0008003A" w:rsidRDefault="0008003A" w:rsidP="0008003A">
      <w:pPr>
        <w:spacing w:line="360" w:lineRule="auto"/>
        <w:ind w:firstLine="709"/>
        <w:jc w:val="both"/>
        <w:rPr>
          <w:i/>
          <w:sz w:val="28"/>
          <w:szCs w:val="28"/>
        </w:rPr>
      </w:pPr>
      <w:r w:rsidRPr="0008003A">
        <w:rPr>
          <w:i/>
          <w:sz w:val="28"/>
          <w:szCs w:val="28"/>
        </w:rPr>
        <w:t xml:space="preserve">Возможность манипулирования реальным курсом в отечественной экономике </w:t>
      </w:r>
    </w:p>
    <w:p w:rsidR="0008003A" w:rsidRPr="0008003A" w:rsidRDefault="0008003A" w:rsidP="0008003A">
      <w:pPr>
        <w:spacing w:line="360" w:lineRule="auto"/>
        <w:ind w:firstLine="709"/>
        <w:jc w:val="both"/>
        <w:rPr>
          <w:sz w:val="28"/>
          <w:szCs w:val="28"/>
        </w:rPr>
      </w:pPr>
      <w:r w:rsidRPr="0008003A">
        <w:rPr>
          <w:sz w:val="28"/>
          <w:szCs w:val="28"/>
        </w:rPr>
        <w:t>В отечественных  и научных  кругах неоднократно высказывались предложения по ТРВК. Одни экономисты полагают, что для стимулирования притока иностранных инвестиций и обеспечения ценовой стабильности необходимо повышать реальный валютный курс, другие считают, что для поддержки экономического роста и конкурентоспособности экспорта его следует понижать. В частности, реальный валютный курс российского рубля в настоящее время является завышенным. Его рост в 1999- 2003 гг. происходил темпами, существенно опережавшими темпы прироста производительности труда. Сохранение в дальнейшем подобных темпов повышения реального курса российского рубля, может привести к замедлению роста и в конечном счете -  к его прекращению.</w:t>
      </w:r>
    </w:p>
    <w:p w:rsidR="0008003A" w:rsidRPr="0008003A" w:rsidRDefault="0008003A" w:rsidP="0008003A">
      <w:pPr>
        <w:spacing w:line="360" w:lineRule="auto"/>
        <w:ind w:firstLine="709"/>
        <w:jc w:val="both"/>
        <w:rPr>
          <w:sz w:val="28"/>
          <w:szCs w:val="28"/>
        </w:rPr>
      </w:pPr>
      <w:r w:rsidRPr="0008003A">
        <w:rPr>
          <w:sz w:val="28"/>
          <w:szCs w:val="28"/>
        </w:rPr>
        <w:t>Для улучшения ситуации необходимо минимизировать отклонения реального валютного курса от некого расчетного значения курса, определенного исходя из соотношения уровня экономического развития и уровня цен в выборке из ста пятидесяти двух стран.</w:t>
      </w:r>
    </w:p>
    <w:p w:rsidR="0008003A" w:rsidRPr="0008003A" w:rsidRDefault="0008003A" w:rsidP="0008003A">
      <w:pPr>
        <w:spacing w:line="360" w:lineRule="auto"/>
        <w:ind w:firstLine="709"/>
        <w:rPr>
          <w:sz w:val="28"/>
          <w:szCs w:val="28"/>
        </w:rPr>
      </w:pPr>
      <w:bookmarkStart w:id="0" w:name="_GoBack"/>
      <w:bookmarkEnd w:id="0"/>
    </w:p>
    <w:sectPr w:rsidR="0008003A" w:rsidRPr="0008003A" w:rsidSect="0008003A">
      <w:footerReference w:type="even" r:id="rId7"/>
      <w:footerReference w:type="default" r:id="rId8"/>
      <w:pgSz w:w="11906" w:h="16838" w:code="9"/>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03A" w:rsidRDefault="0008003A">
      <w:r>
        <w:separator/>
      </w:r>
    </w:p>
  </w:endnote>
  <w:endnote w:type="continuationSeparator" w:id="0">
    <w:p w:rsidR="0008003A" w:rsidRDefault="0008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3A" w:rsidRDefault="0008003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8003A" w:rsidRDefault="0008003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3A" w:rsidRDefault="0008003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20EE8">
      <w:rPr>
        <w:rStyle w:val="a5"/>
        <w:noProof/>
      </w:rPr>
      <w:t>1</w:t>
    </w:r>
    <w:r>
      <w:rPr>
        <w:rStyle w:val="a5"/>
      </w:rPr>
      <w:fldChar w:fldCharType="end"/>
    </w:r>
  </w:p>
  <w:p w:rsidR="0008003A" w:rsidRDefault="0008003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03A" w:rsidRDefault="0008003A">
      <w:r>
        <w:separator/>
      </w:r>
    </w:p>
  </w:footnote>
  <w:footnote w:type="continuationSeparator" w:id="0">
    <w:p w:rsidR="0008003A" w:rsidRDefault="00080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65F66"/>
    <w:multiLevelType w:val="hybridMultilevel"/>
    <w:tmpl w:val="1094819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45F5B03"/>
    <w:multiLevelType w:val="hybridMultilevel"/>
    <w:tmpl w:val="44783202"/>
    <w:lvl w:ilvl="0" w:tplc="FFFFFFFF">
      <w:start w:val="19"/>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
    <w:nsid w:val="072964C5"/>
    <w:multiLevelType w:val="hybridMultilevel"/>
    <w:tmpl w:val="2EB6872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D757DC4"/>
    <w:multiLevelType w:val="hybridMultilevel"/>
    <w:tmpl w:val="9B2EB962"/>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
    <w:nsid w:val="0EBF6C61"/>
    <w:multiLevelType w:val="singleLevel"/>
    <w:tmpl w:val="04190003"/>
    <w:lvl w:ilvl="0">
      <w:start w:val="1"/>
      <w:numFmt w:val="bullet"/>
      <w:lvlText w:val=""/>
      <w:lvlJc w:val="left"/>
      <w:pPr>
        <w:tabs>
          <w:tab w:val="num" w:pos="1440"/>
        </w:tabs>
        <w:ind w:left="1440" w:hanging="360"/>
      </w:pPr>
      <w:rPr>
        <w:rFonts w:ascii="Symbol" w:hAnsi="Symbol" w:hint="default"/>
      </w:rPr>
    </w:lvl>
  </w:abstractNum>
  <w:abstractNum w:abstractNumId="5">
    <w:nsid w:val="15BE5987"/>
    <w:multiLevelType w:val="hybridMultilevel"/>
    <w:tmpl w:val="AC9ED6CE"/>
    <w:lvl w:ilvl="0" w:tplc="FFFFFFFF">
      <w:start w:val="1"/>
      <w:numFmt w:val="bullet"/>
      <w:lvlText w:val=""/>
      <w:lvlJc w:val="left"/>
      <w:pPr>
        <w:tabs>
          <w:tab w:val="num" w:pos="1021"/>
        </w:tabs>
        <w:ind w:left="1021" w:hanging="360"/>
      </w:pPr>
      <w:rPr>
        <w:rFonts w:ascii="Wingdings" w:hAnsi="Wingdings" w:hint="default"/>
      </w:rPr>
    </w:lvl>
    <w:lvl w:ilvl="1" w:tplc="FFFFFFFF" w:tentative="1">
      <w:start w:val="1"/>
      <w:numFmt w:val="bullet"/>
      <w:lvlText w:val="o"/>
      <w:lvlJc w:val="left"/>
      <w:pPr>
        <w:tabs>
          <w:tab w:val="num" w:pos="1600"/>
        </w:tabs>
        <w:ind w:left="1600" w:hanging="360"/>
      </w:pPr>
      <w:rPr>
        <w:rFonts w:ascii="Courier New" w:hAnsi="Courier New" w:hint="default"/>
      </w:rPr>
    </w:lvl>
    <w:lvl w:ilvl="2" w:tplc="FFFFFFFF" w:tentative="1">
      <w:start w:val="1"/>
      <w:numFmt w:val="bullet"/>
      <w:lvlText w:val=""/>
      <w:lvlJc w:val="left"/>
      <w:pPr>
        <w:tabs>
          <w:tab w:val="num" w:pos="2320"/>
        </w:tabs>
        <w:ind w:left="2320" w:hanging="360"/>
      </w:pPr>
      <w:rPr>
        <w:rFonts w:ascii="Wingdings" w:hAnsi="Wingdings" w:hint="default"/>
      </w:rPr>
    </w:lvl>
    <w:lvl w:ilvl="3" w:tplc="FFFFFFFF" w:tentative="1">
      <w:start w:val="1"/>
      <w:numFmt w:val="bullet"/>
      <w:lvlText w:val=""/>
      <w:lvlJc w:val="left"/>
      <w:pPr>
        <w:tabs>
          <w:tab w:val="num" w:pos="3040"/>
        </w:tabs>
        <w:ind w:left="3040" w:hanging="360"/>
      </w:pPr>
      <w:rPr>
        <w:rFonts w:ascii="Symbol" w:hAnsi="Symbol" w:hint="default"/>
      </w:rPr>
    </w:lvl>
    <w:lvl w:ilvl="4" w:tplc="FFFFFFFF" w:tentative="1">
      <w:start w:val="1"/>
      <w:numFmt w:val="bullet"/>
      <w:lvlText w:val="o"/>
      <w:lvlJc w:val="left"/>
      <w:pPr>
        <w:tabs>
          <w:tab w:val="num" w:pos="3760"/>
        </w:tabs>
        <w:ind w:left="3760" w:hanging="360"/>
      </w:pPr>
      <w:rPr>
        <w:rFonts w:ascii="Courier New" w:hAnsi="Courier New" w:hint="default"/>
      </w:rPr>
    </w:lvl>
    <w:lvl w:ilvl="5" w:tplc="FFFFFFFF" w:tentative="1">
      <w:start w:val="1"/>
      <w:numFmt w:val="bullet"/>
      <w:lvlText w:val=""/>
      <w:lvlJc w:val="left"/>
      <w:pPr>
        <w:tabs>
          <w:tab w:val="num" w:pos="4480"/>
        </w:tabs>
        <w:ind w:left="4480" w:hanging="360"/>
      </w:pPr>
      <w:rPr>
        <w:rFonts w:ascii="Wingdings" w:hAnsi="Wingdings" w:hint="default"/>
      </w:rPr>
    </w:lvl>
    <w:lvl w:ilvl="6" w:tplc="FFFFFFFF" w:tentative="1">
      <w:start w:val="1"/>
      <w:numFmt w:val="bullet"/>
      <w:lvlText w:val=""/>
      <w:lvlJc w:val="left"/>
      <w:pPr>
        <w:tabs>
          <w:tab w:val="num" w:pos="5200"/>
        </w:tabs>
        <w:ind w:left="5200" w:hanging="360"/>
      </w:pPr>
      <w:rPr>
        <w:rFonts w:ascii="Symbol" w:hAnsi="Symbol" w:hint="default"/>
      </w:rPr>
    </w:lvl>
    <w:lvl w:ilvl="7" w:tplc="FFFFFFFF" w:tentative="1">
      <w:start w:val="1"/>
      <w:numFmt w:val="bullet"/>
      <w:lvlText w:val="o"/>
      <w:lvlJc w:val="left"/>
      <w:pPr>
        <w:tabs>
          <w:tab w:val="num" w:pos="5920"/>
        </w:tabs>
        <w:ind w:left="5920" w:hanging="360"/>
      </w:pPr>
      <w:rPr>
        <w:rFonts w:ascii="Courier New" w:hAnsi="Courier New" w:hint="default"/>
      </w:rPr>
    </w:lvl>
    <w:lvl w:ilvl="8" w:tplc="FFFFFFFF" w:tentative="1">
      <w:start w:val="1"/>
      <w:numFmt w:val="bullet"/>
      <w:lvlText w:val=""/>
      <w:lvlJc w:val="left"/>
      <w:pPr>
        <w:tabs>
          <w:tab w:val="num" w:pos="6640"/>
        </w:tabs>
        <w:ind w:left="6640" w:hanging="360"/>
      </w:pPr>
      <w:rPr>
        <w:rFonts w:ascii="Wingdings" w:hAnsi="Wingdings" w:hint="default"/>
      </w:rPr>
    </w:lvl>
  </w:abstractNum>
  <w:abstractNum w:abstractNumId="6">
    <w:nsid w:val="18913A67"/>
    <w:multiLevelType w:val="hybridMultilevel"/>
    <w:tmpl w:val="AE32612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1C2A27C8"/>
    <w:multiLevelType w:val="hybridMultilevel"/>
    <w:tmpl w:val="C0122E80"/>
    <w:lvl w:ilvl="0" w:tplc="FFFFFFFF">
      <w:start w:val="1"/>
      <w:numFmt w:val="bullet"/>
      <w:lvlText w:val=""/>
      <w:lvlJc w:val="left"/>
      <w:pPr>
        <w:tabs>
          <w:tab w:val="num" w:pos="1021"/>
        </w:tabs>
        <w:ind w:left="1021" w:hanging="360"/>
      </w:pPr>
      <w:rPr>
        <w:rFonts w:ascii="Wingdings" w:hAnsi="Wingdings" w:hint="default"/>
      </w:rPr>
    </w:lvl>
    <w:lvl w:ilvl="1" w:tplc="FFFFFFFF" w:tentative="1">
      <w:start w:val="1"/>
      <w:numFmt w:val="bullet"/>
      <w:lvlText w:val="o"/>
      <w:lvlJc w:val="left"/>
      <w:pPr>
        <w:tabs>
          <w:tab w:val="num" w:pos="1741"/>
        </w:tabs>
        <w:ind w:left="1741" w:hanging="360"/>
      </w:pPr>
      <w:rPr>
        <w:rFonts w:ascii="Courier New" w:hAnsi="Courier New" w:hint="default"/>
      </w:rPr>
    </w:lvl>
    <w:lvl w:ilvl="2" w:tplc="FFFFFFFF" w:tentative="1">
      <w:start w:val="1"/>
      <w:numFmt w:val="bullet"/>
      <w:lvlText w:val=""/>
      <w:lvlJc w:val="left"/>
      <w:pPr>
        <w:tabs>
          <w:tab w:val="num" w:pos="2461"/>
        </w:tabs>
        <w:ind w:left="2461" w:hanging="360"/>
      </w:pPr>
      <w:rPr>
        <w:rFonts w:ascii="Wingdings" w:hAnsi="Wingdings" w:hint="default"/>
      </w:rPr>
    </w:lvl>
    <w:lvl w:ilvl="3" w:tplc="FFFFFFFF" w:tentative="1">
      <w:start w:val="1"/>
      <w:numFmt w:val="bullet"/>
      <w:lvlText w:val=""/>
      <w:lvlJc w:val="left"/>
      <w:pPr>
        <w:tabs>
          <w:tab w:val="num" w:pos="3181"/>
        </w:tabs>
        <w:ind w:left="3181" w:hanging="360"/>
      </w:pPr>
      <w:rPr>
        <w:rFonts w:ascii="Symbol" w:hAnsi="Symbol" w:hint="default"/>
      </w:rPr>
    </w:lvl>
    <w:lvl w:ilvl="4" w:tplc="FFFFFFFF" w:tentative="1">
      <w:start w:val="1"/>
      <w:numFmt w:val="bullet"/>
      <w:lvlText w:val="o"/>
      <w:lvlJc w:val="left"/>
      <w:pPr>
        <w:tabs>
          <w:tab w:val="num" w:pos="3901"/>
        </w:tabs>
        <w:ind w:left="3901" w:hanging="360"/>
      </w:pPr>
      <w:rPr>
        <w:rFonts w:ascii="Courier New" w:hAnsi="Courier New" w:hint="default"/>
      </w:rPr>
    </w:lvl>
    <w:lvl w:ilvl="5" w:tplc="FFFFFFFF" w:tentative="1">
      <w:start w:val="1"/>
      <w:numFmt w:val="bullet"/>
      <w:lvlText w:val=""/>
      <w:lvlJc w:val="left"/>
      <w:pPr>
        <w:tabs>
          <w:tab w:val="num" w:pos="4621"/>
        </w:tabs>
        <w:ind w:left="4621" w:hanging="360"/>
      </w:pPr>
      <w:rPr>
        <w:rFonts w:ascii="Wingdings" w:hAnsi="Wingdings" w:hint="default"/>
      </w:rPr>
    </w:lvl>
    <w:lvl w:ilvl="6" w:tplc="FFFFFFFF" w:tentative="1">
      <w:start w:val="1"/>
      <w:numFmt w:val="bullet"/>
      <w:lvlText w:val=""/>
      <w:lvlJc w:val="left"/>
      <w:pPr>
        <w:tabs>
          <w:tab w:val="num" w:pos="5341"/>
        </w:tabs>
        <w:ind w:left="5341" w:hanging="360"/>
      </w:pPr>
      <w:rPr>
        <w:rFonts w:ascii="Symbol" w:hAnsi="Symbol" w:hint="default"/>
      </w:rPr>
    </w:lvl>
    <w:lvl w:ilvl="7" w:tplc="FFFFFFFF" w:tentative="1">
      <w:start w:val="1"/>
      <w:numFmt w:val="bullet"/>
      <w:lvlText w:val="o"/>
      <w:lvlJc w:val="left"/>
      <w:pPr>
        <w:tabs>
          <w:tab w:val="num" w:pos="6061"/>
        </w:tabs>
        <w:ind w:left="6061" w:hanging="360"/>
      </w:pPr>
      <w:rPr>
        <w:rFonts w:ascii="Courier New" w:hAnsi="Courier New" w:hint="default"/>
      </w:rPr>
    </w:lvl>
    <w:lvl w:ilvl="8" w:tplc="FFFFFFFF" w:tentative="1">
      <w:start w:val="1"/>
      <w:numFmt w:val="bullet"/>
      <w:lvlText w:val=""/>
      <w:lvlJc w:val="left"/>
      <w:pPr>
        <w:tabs>
          <w:tab w:val="num" w:pos="6781"/>
        </w:tabs>
        <w:ind w:left="6781" w:hanging="360"/>
      </w:pPr>
      <w:rPr>
        <w:rFonts w:ascii="Wingdings" w:hAnsi="Wingdings" w:hint="default"/>
      </w:rPr>
    </w:lvl>
  </w:abstractNum>
  <w:abstractNum w:abstractNumId="8">
    <w:nsid w:val="20A52035"/>
    <w:multiLevelType w:val="hybridMultilevel"/>
    <w:tmpl w:val="278685C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20D10D6"/>
    <w:multiLevelType w:val="hybridMultilevel"/>
    <w:tmpl w:val="3A3A4F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32E4155"/>
    <w:multiLevelType w:val="hybridMultilevel"/>
    <w:tmpl w:val="32BA90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75B1A56"/>
    <w:multiLevelType w:val="hybridMultilevel"/>
    <w:tmpl w:val="1CE2546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29FD043E"/>
    <w:multiLevelType w:val="hybridMultilevel"/>
    <w:tmpl w:val="A2A2926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A594FA5"/>
    <w:multiLevelType w:val="multilevel"/>
    <w:tmpl w:val="8B665A42"/>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nsid w:val="2AC80704"/>
    <w:multiLevelType w:val="multilevel"/>
    <w:tmpl w:val="D2186C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DE85E94"/>
    <w:multiLevelType w:val="hybridMultilevel"/>
    <w:tmpl w:val="181EBF9E"/>
    <w:lvl w:ilvl="0" w:tplc="FFFFFFFF">
      <w:start w:val="1"/>
      <w:numFmt w:val="bullet"/>
      <w:lvlText w:val=""/>
      <w:lvlJc w:val="left"/>
      <w:pPr>
        <w:tabs>
          <w:tab w:val="num" w:pos="800"/>
        </w:tabs>
        <w:ind w:left="800" w:hanging="360"/>
      </w:pPr>
      <w:rPr>
        <w:rFonts w:ascii="Wingdings" w:hAnsi="Wingdings" w:hint="default"/>
      </w:rPr>
    </w:lvl>
    <w:lvl w:ilvl="1" w:tplc="FFFFFFFF" w:tentative="1">
      <w:start w:val="1"/>
      <w:numFmt w:val="bullet"/>
      <w:lvlText w:val="o"/>
      <w:lvlJc w:val="left"/>
      <w:pPr>
        <w:tabs>
          <w:tab w:val="num" w:pos="1520"/>
        </w:tabs>
        <w:ind w:left="1520" w:hanging="360"/>
      </w:pPr>
      <w:rPr>
        <w:rFonts w:ascii="Courier New" w:hAnsi="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16">
    <w:nsid w:val="31DF07C4"/>
    <w:multiLevelType w:val="multilevel"/>
    <w:tmpl w:val="3A3A4F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66210E7"/>
    <w:multiLevelType w:val="hybridMultilevel"/>
    <w:tmpl w:val="355467B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nsid w:val="376F5D17"/>
    <w:multiLevelType w:val="hybridMultilevel"/>
    <w:tmpl w:val="F4CCE7F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3B457589"/>
    <w:multiLevelType w:val="hybridMultilevel"/>
    <w:tmpl w:val="D2186C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C4D1465"/>
    <w:multiLevelType w:val="multilevel"/>
    <w:tmpl w:val="D9788068"/>
    <w:lvl w:ilvl="0">
      <w:start w:val="1"/>
      <w:numFmt w:val="bullet"/>
      <w:lvlText w:val=""/>
      <w:lvlJc w:val="left"/>
      <w:pPr>
        <w:tabs>
          <w:tab w:val="num" w:pos="880"/>
        </w:tabs>
        <w:ind w:left="880" w:hanging="360"/>
      </w:pPr>
      <w:rPr>
        <w:rFonts w:ascii="Symbol" w:hAnsi="Symbol" w:hint="default"/>
      </w:rPr>
    </w:lvl>
    <w:lvl w:ilvl="1">
      <w:start w:val="1"/>
      <w:numFmt w:val="bullet"/>
      <w:lvlText w:val="o"/>
      <w:lvlJc w:val="left"/>
      <w:pPr>
        <w:tabs>
          <w:tab w:val="num" w:pos="1600"/>
        </w:tabs>
        <w:ind w:left="1600" w:hanging="360"/>
      </w:pPr>
      <w:rPr>
        <w:rFonts w:ascii="Courier New" w:hAnsi="Courier New" w:hint="default"/>
      </w:rPr>
    </w:lvl>
    <w:lvl w:ilvl="2">
      <w:start w:val="1"/>
      <w:numFmt w:val="bullet"/>
      <w:lvlText w:val=""/>
      <w:lvlJc w:val="left"/>
      <w:pPr>
        <w:tabs>
          <w:tab w:val="num" w:pos="2320"/>
        </w:tabs>
        <w:ind w:left="2320" w:hanging="360"/>
      </w:pPr>
      <w:rPr>
        <w:rFonts w:ascii="Wingdings" w:hAnsi="Wingdings" w:hint="default"/>
      </w:rPr>
    </w:lvl>
    <w:lvl w:ilvl="3">
      <w:start w:val="1"/>
      <w:numFmt w:val="bullet"/>
      <w:lvlText w:val=""/>
      <w:lvlJc w:val="left"/>
      <w:pPr>
        <w:tabs>
          <w:tab w:val="num" w:pos="3040"/>
        </w:tabs>
        <w:ind w:left="3040" w:hanging="360"/>
      </w:pPr>
      <w:rPr>
        <w:rFonts w:ascii="Symbol" w:hAnsi="Symbol" w:hint="default"/>
      </w:rPr>
    </w:lvl>
    <w:lvl w:ilvl="4">
      <w:start w:val="1"/>
      <w:numFmt w:val="bullet"/>
      <w:lvlText w:val="o"/>
      <w:lvlJc w:val="left"/>
      <w:pPr>
        <w:tabs>
          <w:tab w:val="num" w:pos="3760"/>
        </w:tabs>
        <w:ind w:left="3760" w:hanging="360"/>
      </w:pPr>
      <w:rPr>
        <w:rFonts w:ascii="Courier New" w:hAnsi="Courier New" w:hint="default"/>
      </w:rPr>
    </w:lvl>
    <w:lvl w:ilvl="5">
      <w:start w:val="1"/>
      <w:numFmt w:val="bullet"/>
      <w:lvlText w:val=""/>
      <w:lvlJc w:val="left"/>
      <w:pPr>
        <w:tabs>
          <w:tab w:val="num" w:pos="4480"/>
        </w:tabs>
        <w:ind w:left="4480" w:hanging="360"/>
      </w:pPr>
      <w:rPr>
        <w:rFonts w:ascii="Wingdings" w:hAnsi="Wingdings" w:hint="default"/>
      </w:rPr>
    </w:lvl>
    <w:lvl w:ilvl="6">
      <w:start w:val="1"/>
      <w:numFmt w:val="bullet"/>
      <w:lvlText w:val=""/>
      <w:lvlJc w:val="left"/>
      <w:pPr>
        <w:tabs>
          <w:tab w:val="num" w:pos="5200"/>
        </w:tabs>
        <w:ind w:left="5200" w:hanging="360"/>
      </w:pPr>
      <w:rPr>
        <w:rFonts w:ascii="Symbol" w:hAnsi="Symbol" w:hint="default"/>
      </w:rPr>
    </w:lvl>
    <w:lvl w:ilvl="7">
      <w:start w:val="1"/>
      <w:numFmt w:val="bullet"/>
      <w:lvlText w:val="o"/>
      <w:lvlJc w:val="left"/>
      <w:pPr>
        <w:tabs>
          <w:tab w:val="num" w:pos="5920"/>
        </w:tabs>
        <w:ind w:left="5920" w:hanging="360"/>
      </w:pPr>
      <w:rPr>
        <w:rFonts w:ascii="Courier New" w:hAnsi="Courier New" w:hint="default"/>
      </w:rPr>
    </w:lvl>
    <w:lvl w:ilvl="8">
      <w:start w:val="1"/>
      <w:numFmt w:val="bullet"/>
      <w:lvlText w:val=""/>
      <w:lvlJc w:val="left"/>
      <w:pPr>
        <w:tabs>
          <w:tab w:val="num" w:pos="6640"/>
        </w:tabs>
        <w:ind w:left="6640" w:hanging="360"/>
      </w:pPr>
      <w:rPr>
        <w:rFonts w:ascii="Wingdings" w:hAnsi="Wingdings" w:hint="default"/>
      </w:rPr>
    </w:lvl>
  </w:abstractNum>
  <w:abstractNum w:abstractNumId="21">
    <w:nsid w:val="3D2A2F08"/>
    <w:multiLevelType w:val="hybridMultilevel"/>
    <w:tmpl w:val="3A4CC51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410C3C66"/>
    <w:multiLevelType w:val="hybridMultilevel"/>
    <w:tmpl w:val="F1F4BC1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nsid w:val="42B14C18"/>
    <w:multiLevelType w:val="hybridMultilevel"/>
    <w:tmpl w:val="E3ACF8B8"/>
    <w:lvl w:ilvl="0" w:tplc="FFFFFFFF">
      <w:start w:val="1"/>
      <w:numFmt w:val="bullet"/>
      <w:lvlText w:val=""/>
      <w:lvlJc w:val="left"/>
      <w:pPr>
        <w:tabs>
          <w:tab w:val="num" w:pos="1021"/>
        </w:tabs>
        <w:ind w:left="1021" w:hanging="360"/>
      </w:pPr>
      <w:rPr>
        <w:rFonts w:ascii="Wingdings" w:hAnsi="Wingdings"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4">
    <w:nsid w:val="467C4FD3"/>
    <w:multiLevelType w:val="multilevel"/>
    <w:tmpl w:val="AFC6BA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9034266"/>
    <w:multiLevelType w:val="hybridMultilevel"/>
    <w:tmpl w:val="8E249B70"/>
    <w:lvl w:ilvl="0" w:tplc="FFFFFFFF">
      <w:start w:val="7"/>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4E1D645F"/>
    <w:multiLevelType w:val="hybridMultilevel"/>
    <w:tmpl w:val="D9D69B3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4FF95415"/>
    <w:multiLevelType w:val="multilevel"/>
    <w:tmpl w:val="6764EF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2444462"/>
    <w:multiLevelType w:val="hybridMultilevel"/>
    <w:tmpl w:val="6764EF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4643F36"/>
    <w:multiLevelType w:val="hybridMultilevel"/>
    <w:tmpl w:val="89981D6A"/>
    <w:lvl w:ilvl="0" w:tplc="FFFFFFFF">
      <w:start w:val="1"/>
      <w:numFmt w:val="bullet"/>
      <w:lvlText w:val=""/>
      <w:lvlJc w:val="left"/>
      <w:pPr>
        <w:tabs>
          <w:tab w:val="num" w:pos="1021"/>
        </w:tabs>
        <w:ind w:left="1021"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5376A7D"/>
    <w:multiLevelType w:val="hybridMultilevel"/>
    <w:tmpl w:val="3316363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58B27101"/>
    <w:multiLevelType w:val="hybridMultilevel"/>
    <w:tmpl w:val="14625206"/>
    <w:lvl w:ilvl="0" w:tplc="FFFFFFFF">
      <w:start w:val="6"/>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5C323DAF"/>
    <w:multiLevelType w:val="hybridMultilevel"/>
    <w:tmpl w:val="6B4E06F0"/>
    <w:lvl w:ilvl="0" w:tplc="FFFFFFFF">
      <w:start w:val="1"/>
      <w:numFmt w:val="bullet"/>
      <w:lvlText w:val=""/>
      <w:lvlJc w:val="left"/>
      <w:pPr>
        <w:tabs>
          <w:tab w:val="num" w:pos="1571"/>
        </w:tabs>
        <w:ind w:left="1571" w:hanging="360"/>
      </w:pPr>
      <w:rPr>
        <w:rFonts w:ascii="Wingdings" w:hAnsi="Wingdings"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3">
    <w:nsid w:val="62E35C2D"/>
    <w:multiLevelType w:val="hybridMultilevel"/>
    <w:tmpl w:val="D9788068"/>
    <w:lvl w:ilvl="0" w:tplc="FFFFFFFF">
      <w:start w:val="1"/>
      <w:numFmt w:val="bullet"/>
      <w:lvlText w:val=""/>
      <w:lvlJc w:val="left"/>
      <w:pPr>
        <w:tabs>
          <w:tab w:val="num" w:pos="880"/>
        </w:tabs>
        <w:ind w:left="880" w:hanging="360"/>
      </w:pPr>
      <w:rPr>
        <w:rFonts w:ascii="Symbol" w:hAnsi="Symbol" w:hint="default"/>
      </w:rPr>
    </w:lvl>
    <w:lvl w:ilvl="1" w:tplc="FFFFFFFF" w:tentative="1">
      <w:start w:val="1"/>
      <w:numFmt w:val="bullet"/>
      <w:lvlText w:val="o"/>
      <w:lvlJc w:val="left"/>
      <w:pPr>
        <w:tabs>
          <w:tab w:val="num" w:pos="1600"/>
        </w:tabs>
        <w:ind w:left="1600" w:hanging="360"/>
      </w:pPr>
      <w:rPr>
        <w:rFonts w:ascii="Courier New" w:hAnsi="Courier New" w:hint="default"/>
      </w:rPr>
    </w:lvl>
    <w:lvl w:ilvl="2" w:tplc="FFFFFFFF" w:tentative="1">
      <w:start w:val="1"/>
      <w:numFmt w:val="bullet"/>
      <w:lvlText w:val=""/>
      <w:lvlJc w:val="left"/>
      <w:pPr>
        <w:tabs>
          <w:tab w:val="num" w:pos="2320"/>
        </w:tabs>
        <w:ind w:left="2320" w:hanging="360"/>
      </w:pPr>
      <w:rPr>
        <w:rFonts w:ascii="Wingdings" w:hAnsi="Wingdings" w:hint="default"/>
      </w:rPr>
    </w:lvl>
    <w:lvl w:ilvl="3" w:tplc="FFFFFFFF" w:tentative="1">
      <w:start w:val="1"/>
      <w:numFmt w:val="bullet"/>
      <w:lvlText w:val=""/>
      <w:lvlJc w:val="left"/>
      <w:pPr>
        <w:tabs>
          <w:tab w:val="num" w:pos="3040"/>
        </w:tabs>
        <w:ind w:left="3040" w:hanging="360"/>
      </w:pPr>
      <w:rPr>
        <w:rFonts w:ascii="Symbol" w:hAnsi="Symbol" w:hint="default"/>
      </w:rPr>
    </w:lvl>
    <w:lvl w:ilvl="4" w:tplc="FFFFFFFF" w:tentative="1">
      <w:start w:val="1"/>
      <w:numFmt w:val="bullet"/>
      <w:lvlText w:val="o"/>
      <w:lvlJc w:val="left"/>
      <w:pPr>
        <w:tabs>
          <w:tab w:val="num" w:pos="3760"/>
        </w:tabs>
        <w:ind w:left="3760" w:hanging="360"/>
      </w:pPr>
      <w:rPr>
        <w:rFonts w:ascii="Courier New" w:hAnsi="Courier New" w:hint="default"/>
      </w:rPr>
    </w:lvl>
    <w:lvl w:ilvl="5" w:tplc="FFFFFFFF" w:tentative="1">
      <w:start w:val="1"/>
      <w:numFmt w:val="bullet"/>
      <w:lvlText w:val=""/>
      <w:lvlJc w:val="left"/>
      <w:pPr>
        <w:tabs>
          <w:tab w:val="num" w:pos="4480"/>
        </w:tabs>
        <w:ind w:left="4480" w:hanging="360"/>
      </w:pPr>
      <w:rPr>
        <w:rFonts w:ascii="Wingdings" w:hAnsi="Wingdings" w:hint="default"/>
      </w:rPr>
    </w:lvl>
    <w:lvl w:ilvl="6" w:tplc="FFFFFFFF" w:tentative="1">
      <w:start w:val="1"/>
      <w:numFmt w:val="bullet"/>
      <w:lvlText w:val=""/>
      <w:lvlJc w:val="left"/>
      <w:pPr>
        <w:tabs>
          <w:tab w:val="num" w:pos="5200"/>
        </w:tabs>
        <w:ind w:left="5200" w:hanging="360"/>
      </w:pPr>
      <w:rPr>
        <w:rFonts w:ascii="Symbol" w:hAnsi="Symbol" w:hint="default"/>
      </w:rPr>
    </w:lvl>
    <w:lvl w:ilvl="7" w:tplc="FFFFFFFF" w:tentative="1">
      <w:start w:val="1"/>
      <w:numFmt w:val="bullet"/>
      <w:lvlText w:val="o"/>
      <w:lvlJc w:val="left"/>
      <w:pPr>
        <w:tabs>
          <w:tab w:val="num" w:pos="5920"/>
        </w:tabs>
        <w:ind w:left="5920" w:hanging="360"/>
      </w:pPr>
      <w:rPr>
        <w:rFonts w:ascii="Courier New" w:hAnsi="Courier New" w:hint="default"/>
      </w:rPr>
    </w:lvl>
    <w:lvl w:ilvl="8" w:tplc="FFFFFFFF" w:tentative="1">
      <w:start w:val="1"/>
      <w:numFmt w:val="bullet"/>
      <w:lvlText w:val=""/>
      <w:lvlJc w:val="left"/>
      <w:pPr>
        <w:tabs>
          <w:tab w:val="num" w:pos="6640"/>
        </w:tabs>
        <w:ind w:left="6640" w:hanging="360"/>
      </w:pPr>
      <w:rPr>
        <w:rFonts w:ascii="Wingdings" w:hAnsi="Wingdings" w:hint="default"/>
      </w:rPr>
    </w:lvl>
  </w:abstractNum>
  <w:abstractNum w:abstractNumId="34">
    <w:nsid w:val="65886450"/>
    <w:multiLevelType w:val="singleLevel"/>
    <w:tmpl w:val="04190003"/>
    <w:lvl w:ilvl="0">
      <w:start w:val="1"/>
      <w:numFmt w:val="bullet"/>
      <w:lvlText w:val=""/>
      <w:lvlJc w:val="left"/>
      <w:pPr>
        <w:tabs>
          <w:tab w:val="num" w:pos="1440"/>
        </w:tabs>
        <w:ind w:left="1440" w:hanging="360"/>
      </w:pPr>
      <w:rPr>
        <w:rFonts w:ascii="Symbol" w:hAnsi="Symbol" w:hint="default"/>
      </w:rPr>
    </w:lvl>
  </w:abstractNum>
  <w:abstractNum w:abstractNumId="35">
    <w:nsid w:val="66412093"/>
    <w:multiLevelType w:val="hybridMultilevel"/>
    <w:tmpl w:val="9D684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6615392"/>
    <w:multiLevelType w:val="hybridMultilevel"/>
    <w:tmpl w:val="8B665A42"/>
    <w:lvl w:ilvl="0" w:tplc="FFFFFFFF">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7">
    <w:nsid w:val="67C37759"/>
    <w:multiLevelType w:val="hybridMultilevel"/>
    <w:tmpl w:val="BF0CA8B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8443FFF"/>
    <w:multiLevelType w:val="hybridMultilevel"/>
    <w:tmpl w:val="AFC6BA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9750D30"/>
    <w:multiLevelType w:val="hybridMultilevel"/>
    <w:tmpl w:val="98765932"/>
    <w:lvl w:ilvl="0" w:tplc="FFFFFFFF">
      <w:start w:val="1"/>
      <w:numFmt w:val="bullet"/>
      <w:lvlText w:val=""/>
      <w:lvlJc w:val="left"/>
      <w:pPr>
        <w:tabs>
          <w:tab w:val="num" w:pos="1571"/>
        </w:tabs>
        <w:ind w:left="1571" w:hanging="360"/>
      </w:pPr>
      <w:rPr>
        <w:rFonts w:ascii="Wingdings" w:hAnsi="Wingdings"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0">
    <w:nsid w:val="6DFE0897"/>
    <w:multiLevelType w:val="hybridMultilevel"/>
    <w:tmpl w:val="548045A4"/>
    <w:lvl w:ilvl="0" w:tplc="FFFFFFFF">
      <w:start w:val="7"/>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76765FCD"/>
    <w:multiLevelType w:val="hybridMultilevel"/>
    <w:tmpl w:val="DC18022C"/>
    <w:lvl w:ilvl="0" w:tplc="FFFFFFFF">
      <w:start w:val="1"/>
      <w:numFmt w:val="bullet"/>
      <w:lvlText w:val=""/>
      <w:lvlJc w:val="left"/>
      <w:pPr>
        <w:tabs>
          <w:tab w:val="num" w:pos="1571"/>
        </w:tabs>
        <w:ind w:left="1571" w:hanging="360"/>
      </w:pPr>
      <w:rPr>
        <w:rFonts w:ascii="Wingdings" w:hAnsi="Wingdings"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2">
    <w:nsid w:val="79C31043"/>
    <w:multiLevelType w:val="multilevel"/>
    <w:tmpl w:val="16E0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852217"/>
    <w:multiLevelType w:val="hybridMultilevel"/>
    <w:tmpl w:val="EAD0DD7C"/>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4">
    <w:nsid w:val="7D242476"/>
    <w:multiLevelType w:val="hybridMultilevel"/>
    <w:tmpl w:val="B93E340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43"/>
  </w:num>
  <w:num w:numId="4">
    <w:abstractNumId w:val="17"/>
  </w:num>
  <w:num w:numId="5">
    <w:abstractNumId w:val="22"/>
  </w:num>
  <w:num w:numId="6">
    <w:abstractNumId w:val="19"/>
  </w:num>
  <w:num w:numId="7">
    <w:abstractNumId w:val="14"/>
  </w:num>
  <w:num w:numId="8">
    <w:abstractNumId w:val="29"/>
  </w:num>
  <w:num w:numId="9">
    <w:abstractNumId w:val="42"/>
  </w:num>
  <w:num w:numId="10">
    <w:abstractNumId w:val="9"/>
  </w:num>
  <w:num w:numId="11">
    <w:abstractNumId w:val="16"/>
  </w:num>
  <w:num w:numId="12">
    <w:abstractNumId w:val="8"/>
  </w:num>
  <w:num w:numId="13">
    <w:abstractNumId w:val="28"/>
  </w:num>
  <w:num w:numId="14">
    <w:abstractNumId w:val="27"/>
  </w:num>
  <w:num w:numId="15">
    <w:abstractNumId w:val="44"/>
  </w:num>
  <w:num w:numId="16">
    <w:abstractNumId w:val="35"/>
  </w:num>
  <w:num w:numId="17">
    <w:abstractNumId w:val="10"/>
  </w:num>
  <w:num w:numId="18">
    <w:abstractNumId w:val="37"/>
  </w:num>
  <w:num w:numId="19">
    <w:abstractNumId w:val="21"/>
  </w:num>
  <w:num w:numId="20">
    <w:abstractNumId w:val="38"/>
  </w:num>
  <w:num w:numId="21">
    <w:abstractNumId w:val="24"/>
  </w:num>
  <w:num w:numId="22">
    <w:abstractNumId w:val="12"/>
  </w:num>
  <w:num w:numId="23">
    <w:abstractNumId w:val="31"/>
  </w:num>
  <w:num w:numId="24">
    <w:abstractNumId w:val="1"/>
  </w:num>
  <w:num w:numId="25">
    <w:abstractNumId w:val="40"/>
  </w:num>
  <w:num w:numId="26">
    <w:abstractNumId w:val="6"/>
  </w:num>
  <w:num w:numId="27">
    <w:abstractNumId w:val="25"/>
  </w:num>
  <w:num w:numId="28">
    <w:abstractNumId w:val="33"/>
  </w:num>
  <w:num w:numId="29">
    <w:abstractNumId w:val="20"/>
  </w:num>
  <w:num w:numId="30">
    <w:abstractNumId w:val="5"/>
  </w:num>
  <w:num w:numId="31">
    <w:abstractNumId w:val="15"/>
  </w:num>
  <w:num w:numId="32">
    <w:abstractNumId w:val="0"/>
  </w:num>
  <w:num w:numId="33">
    <w:abstractNumId w:val="36"/>
  </w:num>
  <w:num w:numId="34">
    <w:abstractNumId w:val="13"/>
  </w:num>
  <w:num w:numId="35">
    <w:abstractNumId w:val="23"/>
  </w:num>
  <w:num w:numId="36">
    <w:abstractNumId w:val="32"/>
  </w:num>
  <w:num w:numId="37">
    <w:abstractNumId w:val="34"/>
  </w:num>
  <w:num w:numId="38">
    <w:abstractNumId w:val="4"/>
  </w:num>
  <w:num w:numId="39">
    <w:abstractNumId w:val="41"/>
  </w:num>
  <w:num w:numId="40">
    <w:abstractNumId w:val="39"/>
  </w:num>
  <w:num w:numId="41">
    <w:abstractNumId w:val="26"/>
  </w:num>
  <w:num w:numId="42">
    <w:abstractNumId w:val="30"/>
  </w:num>
  <w:num w:numId="43">
    <w:abstractNumId w:val="3"/>
  </w:num>
  <w:num w:numId="44">
    <w:abstractNumId w:val="18"/>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03A"/>
    <w:rsid w:val="0008003A"/>
    <w:rsid w:val="00620EE8"/>
    <w:rsid w:val="00D2618A"/>
    <w:rsid w:val="00D34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docId w15:val="{AC36A8BB-6BAE-4EF3-A28D-3D0C5746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677"/>
        <w:tab w:val="right" w:pos="9355"/>
      </w:tabs>
    </w:pPr>
  </w:style>
  <w:style w:type="character" w:customStyle="1" w:styleId="a4">
    <w:name w:val="Нижний колонтитул Знак"/>
    <w:basedOn w:val="a0"/>
    <w:link w:val="a3"/>
    <w:uiPriority w:val="99"/>
    <w:semiHidden/>
    <w:rPr>
      <w:sz w:val="24"/>
      <w:szCs w:val="24"/>
    </w:rPr>
  </w:style>
  <w:style w:type="character" w:styleId="a5">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20262</Words>
  <Characters>115497</Characters>
  <Application>Microsoft Office Word</Application>
  <DocSecurity>0</DocSecurity>
  <Lines>962</Lines>
  <Paragraphs>270</Paragraphs>
  <ScaleCrop>false</ScaleCrop>
  <Company>СГУ</Company>
  <LinksUpToDate>false</LinksUpToDate>
  <CharactersWithSpaces>135489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Лекция 3: ВАЛЮТНЫЙ КУРС И ФАКТОРЫ НА НЕГО ВЛИЯЮЩИЕ</dc:title>
  <dc:subject/>
  <dc:creator>K-Econom-Fk</dc:creator>
  <cp:keywords/>
  <dc:description/>
  <cp:lastModifiedBy>admin</cp:lastModifiedBy>
  <cp:revision>2</cp:revision>
  <dcterms:created xsi:type="dcterms:W3CDTF">2014-02-24T01:34:00Z</dcterms:created>
  <dcterms:modified xsi:type="dcterms:W3CDTF">2014-02-24T01:34:00Z</dcterms:modified>
</cp:coreProperties>
</file>