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39" w:rsidRPr="000871E4" w:rsidRDefault="004E7E39" w:rsidP="004E7E39">
      <w:pPr>
        <w:spacing w:before="120"/>
        <w:jc w:val="center"/>
        <w:rPr>
          <w:b/>
          <w:bCs/>
          <w:sz w:val="32"/>
          <w:szCs w:val="32"/>
        </w:rPr>
      </w:pPr>
      <w:r w:rsidRPr="000871E4">
        <w:rPr>
          <w:b/>
          <w:bCs/>
          <w:sz w:val="32"/>
          <w:szCs w:val="32"/>
        </w:rPr>
        <w:t xml:space="preserve">Загадка происхождения жизни: эволюция или сотворение? </w:t>
      </w:r>
    </w:p>
    <w:p w:rsidR="004E7E39" w:rsidRPr="000871E4" w:rsidRDefault="004E7E39" w:rsidP="004E7E39">
      <w:pPr>
        <w:spacing w:before="120"/>
        <w:jc w:val="center"/>
        <w:rPr>
          <w:sz w:val="28"/>
          <w:szCs w:val="28"/>
        </w:rPr>
      </w:pPr>
      <w:r w:rsidRPr="000871E4">
        <w:rPr>
          <w:sz w:val="28"/>
          <w:szCs w:val="28"/>
        </w:rPr>
        <w:t xml:space="preserve">Лаломов А. В. </w:t>
      </w:r>
    </w:p>
    <w:p w:rsidR="004E7E39" w:rsidRPr="000871E4" w:rsidRDefault="004E7E39" w:rsidP="004E7E39">
      <w:pPr>
        <w:spacing w:before="120"/>
        <w:ind w:firstLine="567"/>
        <w:jc w:val="both"/>
      </w:pPr>
      <w:r w:rsidRPr="000871E4">
        <w:t>Как произошла жизнь на нашей планете? Откуда взялись многочисленные виды растительных и животных организмов? Как появился человек?</w:t>
      </w:r>
    </w:p>
    <w:p w:rsidR="004E7E39" w:rsidRPr="000871E4" w:rsidRDefault="004E7E39" w:rsidP="004E7E39">
      <w:pPr>
        <w:spacing w:before="120"/>
        <w:ind w:left="567" w:firstLine="567"/>
        <w:jc w:val="both"/>
      </w:pPr>
      <w:r w:rsidRPr="000871E4">
        <w:t>В системе образования и науки на сегодняшний день практически безоговорочно преобладает концепция биологической эволюции. Ее сторонники утверждают, что первая жизнь на нашей планете зародилась сама по себе из неорганических компонентов в результате физических и химических процессов (абиогенез). Однажды возникнув, организмы усложнялись и совершенствовались под действием мутаций и естественного отбора наиболее приспособленных особей. Так появился весь биологический мир, включая человека.</w:t>
      </w:r>
    </w:p>
    <w:p w:rsidR="004E7E39" w:rsidRPr="000871E4" w:rsidRDefault="004E7E39" w:rsidP="004E7E39">
      <w:pPr>
        <w:spacing w:before="120"/>
        <w:ind w:firstLine="567"/>
        <w:jc w:val="both"/>
      </w:pPr>
      <w:r w:rsidRPr="000871E4">
        <w:t>Но есть и немногочисленные противники этой концепции. Они считают, что библейский рассказ о сотворении мира достоверно, хотя и в общих чертах, раскрывает тайну жизни, и также стараются подтверждать свою точку зрения научными данными. Называют их креационистами (от латинского creatio - творение).</w:t>
      </w:r>
    </w:p>
    <w:p w:rsidR="004E7E39" w:rsidRPr="000871E4" w:rsidRDefault="004E7E39" w:rsidP="004E7E39">
      <w:pPr>
        <w:spacing w:before="120"/>
        <w:ind w:firstLine="567"/>
        <w:jc w:val="both"/>
      </w:pPr>
      <w:r w:rsidRPr="000871E4">
        <w:t>Кратко остановимся только на двух моментах.</w:t>
      </w:r>
    </w:p>
    <w:p w:rsidR="004E7E39" w:rsidRPr="000871E4" w:rsidRDefault="004E7E39" w:rsidP="004E7E39">
      <w:pPr>
        <w:spacing w:before="120"/>
        <w:ind w:firstLine="567"/>
        <w:jc w:val="both"/>
      </w:pPr>
      <w:r w:rsidRPr="000871E4">
        <w:t>Схема абиогенеза, предложенная еще в 30-х годах ХХ века академиком Опариным, до сих пор подробно излагается в школьных учебниках, хотя на сегодняшний день разрабатываются и другие версии. Построению возможных моделей того, как давным-давно, случайно и самопроизвольно в первичном океане возникла жизнь (а также объяснению – почему до сих пор никак не удается воспроизвести этот процесс в лабораториях, не смотря на создание для этого самых благоприятных условий) посвящены сотни научных трудов. Но даже убежденные сторонники эволюции, такие как, к примеру, академик В.Е.Хаин, констатируют, что на коренные вопросы проблемы происхождения жизни "еще нет удовлетворительного ответа. И вряд ли он будет получен в обозримом будущем" (Хаин, 2003, с.48). Активный критик креационизма палеонтолог Кирилл Еськов (2000) также вынужден признать, что "пропасть, отделяющая полный набор аминокислот и нуклеотидов от простейшей по устройству бактериальной клетки в свете современных знаний стала казаться еще более непреодолимой".</w:t>
      </w:r>
    </w:p>
    <w:p w:rsidR="004E7E39" w:rsidRPr="000871E4" w:rsidRDefault="004E7E39" w:rsidP="004E7E39">
      <w:pPr>
        <w:spacing w:before="120"/>
        <w:ind w:firstLine="567"/>
        <w:jc w:val="both"/>
      </w:pPr>
      <w:r w:rsidRPr="000871E4">
        <w:t>То есть, после 70 лет интенсивных исследований, сторонникам абиогенеза за исключением спорных теоретических построений, весьма слабо подтвержденных фактическими данными, пока предложить нечего. Понимая это, выдающийся генетик Н.В. Тимофеев-Ресовский, к примеру, имел обыкновение на все вопросы о происхождении жизни на Земле отвечать: "Я был тогда очень маленьким, и потому ничего не помню. Спросите-ка лучше у академика Опарина..."</w:t>
      </w:r>
    </w:p>
    <w:p w:rsidR="004E7E39" w:rsidRPr="000871E4" w:rsidRDefault="004E7E39" w:rsidP="004E7E39">
      <w:pPr>
        <w:spacing w:before="120"/>
        <w:ind w:firstLine="567"/>
        <w:jc w:val="both"/>
      </w:pPr>
      <w:r w:rsidRPr="000871E4">
        <w:t>Более того, сейчас уже ясно, что любой "простейший" организм для нормальной жизнедеятельности должен обладать множеством функций (питание, размножение, удаление отходов, защита от внешней среды и т.д.), причем все они должны функционировать сразу, вместе и в полном объеме; постепенное появление этих функций невозможно. А тут еще экологи "подливают масла в огонь", доказывая, что в одиночку ни один организм существовать не может, то есть сразу же должна была появиться вся экосистема. В общем, по сравнению со временами Опарина положение у гипотезы абиогенеза стало только хуже, а вот библейская история о сотворении мира сразу, во всем его разнообразии и совершенстве, как это не удивительно, порою совпадает с новейшими научными открытиями.</w:t>
      </w:r>
    </w:p>
    <w:p w:rsidR="004E7E39" w:rsidRPr="000871E4" w:rsidRDefault="004E7E39" w:rsidP="004E7E39">
      <w:pPr>
        <w:spacing w:before="120"/>
        <w:ind w:firstLine="567"/>
        <w:jc w:val="both"/>
      </w:pPr>
      <w:r w:rsidRPr="000871E4">
        <w:t>Аргументы сторонников сотворения жизни Высшим Сверхъестественным Разумом во многом строятся "от противного": если жизнь не могла появиться самостоятельно, то, значит, у нее есть Творец. Для исследователей, убежденных в существовании ТОЛЬКО материального мира, такая позиция неприемлема "по определению". Это кажется им уходом от решения проблемы, и они не торопятся соглашаться с доводами своих оппонентов.</w:t>
      </w:r>
    </w:p>
    <w:p w:rsidR="004E7E39" w:rsidRPr="000871E4" w:rsidRDefault="004E7E39" w:rsidP="004E7E39">
      <w:pPr>
        <w:spacing w:before="120"/>
        <w:ind w:firstLine="567"/>
        <w:jc w:val="both"/>
      </w:pPr>
      <w:r w:rsidRPr="000871E4">
        <w:t>Еще одна проблема эволюционной концепции – крайне редкая встречаемость в "геологической летописи" претендентов на звание переходных форм между крупными таксонами организмов (беспозвоночными и хордовыми, рыбами и амфибиями, рептилиями и птицами, и т.д.), которые должны были бы существовать, если бы одни виды организмов последовательно возникали из других. Вокруг имеющихся редких находок до сих пор ведутся научные дебаты.</w:t>
      </w:r>
    </w:p>
    <w:p w:rsidR="004E7E39" w:rsidRPr="000871E4" w:rsidRDefault="004E7E39" w:rsidP="004E7E39">
      <w:pPr>
        <w:spacing w:before="120"/>
        <w:ind w:firstLine="567"/>
        <w:jc w:val="both"/>
      </w:pPr>
      <w:r w:rsidRPr="000871E4">
        <w:t>Рассмотрим один из проблемных моментов эволюционной концепции – так называемый "кембрийский взрыв": в слоях, датируемых возрастом 545 миллионов лет, вдруг неожиданно появляются многочисленные организмы, которых не было в нижележащих отложениях. В учебнике палеонтологии (Немцов и др., 1978, с.215) мы читаем: "Установлено, что простейшие одноклеточные организмы существовали еще в архее, а в конце протерозоя появились представители почти всех типов животных. Это свидетельствует о длительном и сложном докембрийском процессе эволюции, который, к сожалению, еще не удалось проследить". Такая логика напоминает доказательство того, что в Древнем Риме существовал беспроволочный телеграф – ведь никаких проводов при раскопках до сих пор не найдено!</w:t>
      </w:r>
    </w:p>
    <w:p w:rsidR="004E7E39" w:rsidRPr="000871E4" w:rsidRDefault="004E7E39" w:rsidP="004E7E39">
      <w:pPr>
        <w:spacing w:before="120"/>
        <w:ind w:firstLine="567"/>
        <w:jc w:val="both"/>
      </w:pPr>
      <w:r w:rsidRPr="000871E4">
        <w:t>Рассмотрим эту ситуацию внимательнее. Есть два неоспоримых факта:</w:t>
      </w:r>
    </w:p>
    <w:p w:rsidR="004E7E39" w:rsidRPr="000871E4" w:rsidRDefault="004E7E39" w:rsidP="004E7E39">
      <w:pPr>
        <w:spacing w:before="120"/>
        <w:ind w:firstLine="567"/>
        <w:jc w:val="both"/>
      </w:pPr>
      <w:r w:rsidRPr="000871E4">
        <w:t>1) в слоях, относящихся к кембрийскому периоду, неожиданно появляются многочисленные, сложные и вполне сформировавшиеся виды – трилобиты, моллюски, кораллы.</w:t>
      </w:r>
    </w:p>
    <w:p w:rsidR="004E7E39" w:rsidRPr="000871E4" w:rsidRDefault="004E7E39" w:rsidP="004E7E39">
      <w:pPr>
        <w:spacing w:before="120"/>
        <w:ind w:firstLine="567"/>
        <w:jc w:val="both"/>
      </w:pPr>
      <w:r w:rsidRPr="000871E4">
        <w:t>2) Никаких достоверных следов их последовательного появления в геологических слоях не зафиксировано.</w:t>
      </w:r>
    </w:p>
    <w:p w:rsidR="004E7E39" w:rsidRPr="000871E4" w:rsidRDefault="004E7E39" w:rsidP="004E7E39">
      <w:pPr>
        <w:spacing w:before="120"/>
        <w:ind w:firstLine="567"/>
        <w:jc w:val="both"/>
      </w:pPr>
      <w:r w:rsidRPr="000871E4">
        <w:t>Но выводы из этих фактов делаются различные. Как объясняют ситуацию эволюционисты, мы уже слышали. Сторонники сотворения говорят, что если какой-либо процесс (эволюционное появление кембрийских организмов) не оставил следов в слоях горных пород в виде окаменелостей, то и говорить о нем, как о научном факте некорректно. Они предлагают свое объяснение: неожиданное появление организмов они объясняют сотворением их Высшим Разумом, Творцом Вселенной, а кембрийские слои – это придонные биоценозы древнего моря, захороненные в результате глобальной водной катастрофы. Тогда становится ясно – почему в более ранних нижележащих слоях никаких полутрилобитов не обнаружено.</w:t>
      </w:r>
    </w:p>
    <w:p w:rsidR="004E7E39" w:rsidRPr="000871E4" w:rsidRDefault="004E7E39" w:rsidP="004E7E39">
      <w:pPr>
        <w:spacing w:before="120"/>
        <w:ind w:firstLine="567"/>
        <w:jc w:val="both"/>
      </w:pPr>
      <w:r w:rsidRPr="000871E4">
        <w:t>Правда, тогда не ясно – почему (если все животные были созданы одновременно и погибли в результате Всемирного потопа) среди трилобитов не встречаются современные крабы, а среди костей динозавров – кости слонов? И здесь уже наступает очередь креационистов чесать в затылке и строить спекулятивные гипотезы.</w:t>
      </w:r>
    </w:p>
    <w:p w:rsidR="004E7E39" w:rsidRPr="000871E4" w:rsidRDefault="004E7E39" w:rsidP="004E7E39">
      <w:pPr>
        <w:spacing w:before="120"/>
        <w:ind w:firstLine="567"/>
        <w:jc w:val="both"/>
      </w:pPr>
      <w:r w:rsidRPr="000871E4">
        <w:t>Когда речь заходит о переходных формах, эволюционисты утверждают, что их найдено вполне достаточно, чтобы считать эволюцию неоспоримым фактом. Но если взглянуть на схему предполагаемого возникновения млекопитающих, выставленную в Московском палеонтологическом музее (www.creation.webzone.ru/Debate/Kiev8/kiev8.htm), или схему эволюции всего царства животных из энциклопедии "Современное естествознание" (том 9, с. 319), убрать из них неподтвержденные фактами предположения, обозначенные пунктирами, то становится ясно, что достоверных переходных форм между крупными таксонами организмов действительно нет. При виде таких схем библейская фраза о сотворении животных "по роду их" выглядит вполне уместной.</w:t>
      </w:r>
    </w:p>
    <w:p w:rsidR="004E7E39" w:rsidRPr="000871E4" w:rsidRDefault="004E7E39" w:rsidP="004E7E39">
      <w:pPr>
        <w:spacing w:before="120"/>
        <w:ind w:firstLine="567"/>
        <w:jc w:val="both"/>
      </w:pPr>
      <w:r w:rsidRPr="000871E4">
        <w:t>В рамках статьи невозможно полноценно осветить даже малую часть вопросов, связанных с полемикой между сторонниками сотворения и материалистической эволюции. У каждого из этих мировоззрений есть свои сильные и слабые стороны. Но вот категорическое утверждение, что эволюция – это несомненный факт, о котором свидетельствуют ВСЕ научные данные, а креационизм – это удел малограмотных религиозных мракобесов, отрицающих современную науку, не кажется на сегодняшний день таким уж безоговорочным.</w:t>
      </w:r>
    </w:p>
    <w:p w:rsidR="004E7E39" w:rsidRPr="000871E4" w:rsidRDefault="004E7E39" w:rsidP="004E7E39">
      <w:pPr>
        <w:spacing w:before="120"/>
        <w:ind w:firstLine="567"/>
        <w:jc w:val="both"/>
      </w:pPr>
      <w:r w:rsidRPr="000871E4">
        <w:t>И, поэтому, наверное, будет справедливо, если наличие точки зрения, альтернативной господствующей ныне концепции всеохватывающей эволюции "от молекул до человека", будет открыто излагаться в системе российского образования. Пусть каждый желающий, познакомившись с аргументами обеих сторон, решит для себя – какая из них более обоснована, произошли ли мы из мертвой материи через стадию рыбы и обезьяноподобного предка, или же факты свидетельствуют о нашем Божественном происхождении и предназначении?</w:t>
      </w:r>
    </w:p>
    <w:p w:rsidR="004E7E39" w:rsidRDefault="004E7E39" w:rsidP="004E7E39">
      <w:pPr>
        <w:spacing w:before="120"/>
        <w:ind w:firstLine="567"/>
        <w:jc w:val="both"/>
      </w:pPr>
      <w:r w:rsidRPr="000871E4">
        <w:t>Хотелось бы завершить статью высказыванием вице-президента Российской Академии Наук В.Е. Фортова (Вера и знание…, 2000, с.25–26): "Факты, которые накопили в последнее время разные научные дисциплины, ставят под сомнение, казалось бы, незыблемые теории прошлого, такие как дарвинизм, теория самозарождения жизни на Земле, общепринятое исчисление геологических эпох … последние данные палеонтологии и антропологии обнаруживают поразительно много общего с основными положениями Библии".</w:t>
      </w:r>
    </w:p>
    <w:p w:rsidR="004E7E39" w:rsidRPr="0056185E" w:rsidRDefault="004E7E39" w:rsidP="004E7E39">
      <w:pPr>
        <w:spacing w:before="120"/>
        <w:jc w:val="center"/>
        <w:rPr>
          <w:b/>
          <w:bCs/>
          <w:sz w:val="28"/>
          <w:szCs w:val="28"/>
        </w:rPr>
      </w:pPr>
      <w:r w:rsidRPr="0056185E">
        <w:rPr>
          <w:b/>
          <w:bCs/>
          <w:sz w:val="28"/>
          <w:szCs w:val="28"/>
        </w:rPr>
        <w:t>Список литературы</w:t>
      </w:r>
    </w:p>
    <w:p w:rsidR="004E7E39" w:rsidRPr="000871E4" w:rsidRDefault="004E7E39" w:rsidP="004E7E39">
      <w:pPr>
        <w:spacing w:before="120"/>
        <w:ind w:firstLine="567"/>
        <w:jc w:val="both"/>
      </w:pPr>
      <w:r w:rsidRPr="000871E4">
        <w:t>Вера и знание. Наука и техника на рубеже столетий. М. 2000.</w:t>
      </w:r>
    </w:p>
    <w:p w:rsidR="004E7E39" w:rsidRPr="000871E4" w:rsidRDefault="004E7E39" w:rsidP="004E7E39">
      <w:pPr>
        <w:spacing w:before="120"/>
        <w:ind w:firstLine="567"/>
        <w:jc w:val="both"/>
      </w:pPr>
      <w:r w:rsidRPr="000871E4">
        <w:t>Еськов К.Ю. История Земли и жизни на ней. М.: Наука/Интерпериодика, 2000.</w:t>
      </w:r>
    </w:p>
    <w:p w:rsidR="004E7E39" w:rsidRPr="000871E4" w:rsidRDefault="004E7E39" w:rsidP="004E7E39">
      <w:pPr>
        <w:spacing w:before="120"/>
        <w:ind w:firstLine="567"/>
        <w:jc w:val="both"/>
      </w:pPr>
      <w:r w:rsidRPr="000871E4">
        <w:t>Немцов Г.И., Левицкий Е.С., Вахрамеев В.А. Краткий курс палеонтологии. М.:Недра, 1978. 247 с.</w:t>
      </w:r>
    </w:p>
    <w:p w:rsidR="004E7E39" w:rsidRPr="000871E4" w:rsidRDefault="004E7E39" w:rsidP="004E7E39">
      <w:pPr>
        <w:spacing w:before="120"/>
        <w:ind w:firstLine="567"/>
        <w:jc w:val="both"/>
      </w:pPr>
      <w:r w:rsidRPr="000871E4">
        <w:t>Современное естествознание. Энциклопедия. т.9. "Науки о Земле" М.: Магистр-Пресс, 2000.</w:t>
      </w:r>
    </w:p>
    <w:p w:rsidR="004E7E39" w:rsidRPr="000871E4" w:rsidRDefault="004E7E39" w:rsidP="004E7E39">
      <w:pPr>
        <w:spacing w:before="120"/>
        <w:ind w:firstLine="567"/>
        <w:jc w:val="both"/>
      </w:pPr>
      <w:r w:rsidRPr="000871E4">
        <w:t>Хаин В.Е. Основные проблемы современной геологии. М.: Научный мир, 2003.</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E39"/>
    <w:rsid w:val="00051FB8"/>
    <w:rsid w:val="000871E4"/>
    <w:rsid w:val="00095BA6"/>
    <w:rsid w:val="00210DB3"/>
    <w:rsid w:val="0031418A"/>
    <w:rsid w:val="00350B15"/>
    <w:rsid w:val="00377A3D"/>
    <w:rsid w:val="004E7E39"/>
    <w:rsid w:val="0052086C"/>
    <w:rsid w:val="0056185E"/>
    <w:rsid w:val="005A2562"/>
    <w:rsid w:val="00755964"/>
    <w:rsid w:val="008C19D7"/>
    <w:rsid w:val="008F718A"/>
    <w:rsid w:val="00A44D32"/>
    <w:rsid w:val="00E12572"/>
    <w:rsid w:val="00EC5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B1A374-D2F0-4EE4-9DDC-E10E602C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E3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7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1297</Words>
  <Characters>7396</Characters>
  <Application>Microsoft Office Word</Application>
  <DocSecurity>0</DocSecurity>
  <Lines>61</Lines>
  <Paragraphs>17</Paragraphs>
  <ScaleCrop>false</ScaleCrop>
  <Company>Home</Company>
  <LinksUpToDate>false</LinksUpToDate>
  <CharactersWithSpaces>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Загадка происхождения жизни: эволюция или сотворение</dc:title>
  <dc:subject/>
  <dc:creator>Alena</dc:creator>
  <cp:keywords/>
  <dc:description/>
  <cp:lastModifiedBy>admin</cp:lastModifiedBy>
  <cp:revision>2</cp:revision>
  <dcterms:created xsi:type="dcterms:W3CDTF">2014-02-19T12:08:00Z</dcterms:created>
  <dcterms:modified xsi:type="dcterms:W3CDTF">2014-02-19T12:08:00Z</dcterms:modified>
</cp:coreProperties>
</file>