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19A" w:rsidRDefault="00E17981">
      <w:pPr>
        <w:ind w:left="284" w:right="284" w:firstLine="283"/>
        <w:jc w:val="center"/>
        <w:rPr>
          <w:b/>
          <w:sz w:val="32"/>
        </w:rPr>
      </w:pPr>
      <w:r>
        <w:rPr>
          <w:b/>
          <w:sz w:val="32"/>
        </w:rPr>
        <w:t>Реферат</w:t>
      </w:r>
    </w:p>
    <w:p w:rsidR="00D7719A" w:rsidRDefault="00D7719A">
      <w:pPr>
        <w:ind w:left="284" w:right="284" w:firstLine="283"/>
        <w:rPr>
          <w:sz w:val="24"/>
        </w:rPr>
      </w:pPr>
    </w:p>
    <w:p w:rsidR="00D7719A" w:rsidRDefault="00E17981">
      <w:pPr>
        <w:spacing w:after="120"/>
        <w:ind w:left="284" w:right="284" w:firstLine="284"/>
        <w:jc w:val="both"/>
        <w:rPr>
          <w:sz w:val="24"/>
        </w:rPr>
      </w:pPr>
      <w:r>
        <w:rPr>
          <w:sz w:val="24"/>
        </w:rPr>
        <w:t xml:space="preserve">Курсовая работа содержит </w:t>
      </w:r>
      <w:r>
        <w:rPr>
          <w:sz w:val="24"/>
          <w:lang w:val="en-US"/>
        </w:rPr>
        <w:t>27</w:t>
      </w:r>
      <w:r>
        <w:rPr>
          <w:sz w:val="24"/>
        </w:rPr>
        <w:t xml:space="preserve"> листов пояснительной записки, 14 таблиц, 6 рисунков, 3 чертежа, 8 источников.</w:t>
      </w:r>
    </w:p>
    <w:p w:rsidR="00D7719A" w:rsidRDefault="00E17981">
      <w:pPr>
        <w:spacing w:after="120"/>
        <w:ind w:left="284" w:right="284" w:firstLine="284"/>
        <w:jc w:val="both"/>
        <w:rPr>
          <w:sz w:val="24"/>
        </w:rPr>
      </w:pPr>
      <w:r>
        <w:rPr>
          <w:sz w:val="24"/>
        </w:rPr>
        <w:t>В курсовой работе рассмотрены вопросы проектирования водопропускных и водоотводных сооружений.</w:t>
      </w:r>
    </w:p>
    <w:p w:rsidR="00D7719A" w:rsidRDefault="00E17981">
      <w:pPr>
        <w:spacing w:after="120"/>
        <w:ind w:left="284" w:right="284" w:firstLine="284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Водосборный бассейн, лог, водораздел, расчетный сток, водопропускная труба, бытовая глубина, одерновка, сжатое сечение, горизонт подпертых вод, малый мост, подпор воды, отверстие моста, нагорная канава, кювет.</w:t>
      </w:r>
    </w:p>
    <w:p w:rsidR="00D7719A" w:rsidRDefault="00E17981">
      <w:pPr>
        <w:spacing w:after="120"/>
        <w:ind w:left="284" w:right="284" w:firstLine="284"/>
        <w:jc w:val="both"/>
        <w:rPr>
          <w:sz w:val="24"/>
        </w:rPr>
      </w:pPr>
      <w:r>
        <w:rPr>
          <w:sz w:val="24"/>
        </w:rPr>
        <w:t xml:space="preserve">В курсовой работе произведен расчет расхода стока вод, на основе которого были рассчитаны круглые и прямоугольные водопропускные трубы, рассчитаны малые мосты по </w:t>
      </w:r>
      <w:r>
        <w:rPr>
          <w:sz w:val="24"/>
          <w:lang w:val="en-US"/>
        </w:rPr>
        <w:t xml:space="preserve">I и III расчетным схемам, определены расход, </w:t>
      </w:r>
      <w:r>
        <w:rPr>
          <w:sz w:val="24"/>
        </w:rPr>
        <w:t>основные параметры поперечного сечения и тип укрепления придорожных канав. Для каждого водопропускного и водоотводного сооружения были решены вопросы конструирования.</w:t>
      </w:r>
    </w:p>
    <w:p w:rsidR="00D7719A" w:rsidRDefault="00D7719A">
      <w:pPr>
        <w:spacing w:after="120"/>
        <w:ind w:left="284" w:right="284" w:firstLine="284"/>
        <w:jc w:val="both"/>
        <w:rPr>
          <w:sz w:val="24"/>
        </w:rPr>
      </w:pPr>
    </w:p>
    <w:p w:rsidR="00D7719A" w:rsidRDefault="00E17981">
      <w:pPr>
        <w:spacing w:after="120"/>
        <w:ind w:left="284" w:right="284" w:firstLine="284"/>
        <w:jc w:val="both"/>
        <w:rPr>
          <w:sz w:val="24"/>
        </w:rPr>
      </w:pPr>
      <w:r>
        <w:rPr>
          <w:sz w:val="24"/>
        </w:rPr>
        <w:br w:type="page"/>
      </w:r>
    </w:p>
    <w:p w:rsidR="00D7719A" w:rsidRDefault="00E17981">
      <w:pPr>
        <w:pStyle w:val="4"/>
        <w:rPr>
          <w:sz w:val="36"/>
        </w:rPr>
      </w:pPr>
      <w:r>
        <w:rPr>
          <w:sz w:val="36"/>
        </w:rPr>
        <w:t>Содержание</w:t>
      </w:r>
    </w:p>
    <w:p w:rsidR="00D7719A" w:rsidRDefault="00E17981">
      <w:pPr>
        <w:spacing w:before="120"/>
        <w:ind w:left="284" w:right="851"/>
        <w:rPr>
          <w:sz w:val="28"/>
        </w:rPr>
      </w:pPr>
      <w:r>
        <w:rPr>
          <w:sz w:val="28"/>
        </w:rPr>
        <w:t>1. Определение характеристик водосборного бассейна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D7719A" w:rsidRDefault="00E17981">
      <w:pPr>
        <w:numPr>
          <w:ilvl w:val="1"/>
          <w:numId w:val="2"/>
        </w:numPr>
        <w:ind w:right="851"/>
        <w:rPr>
          <w:sz w:val="24"/>
        </w:rPr>
      </w:pPr>
      <w:r>
        <w:rPr>
          <w:sz w:val="24"/>
        </w:rPr>
        <w:t xml:space="preserve">Определение площади водосборного бассейна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3</w:t>
      </w:r>
    </w:p>
    <w:p w:rsidR="00D7719A" w:rsidRDefault="00E17981">
      <w:pPr>
        <w:numPr>
          <w:ilvl w:val="1"/>
          <w:numId w:val="2"/>
        </w:numPr>
        <w:ind w:right="851"/>
        <w:rPr>
          <w:sz w:val="24"/>
        </w:rPr>
      </w:pPr>
      <w:r>
        <w:rPr>
          <w:sz w:val="24"/>
        </w:rPr>
        <w:t xml:space="preserve">Определение уклона главного лога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4</w:t>
      </w:r>
    </w:p>
    <w:p w:rsidR="00D7719A" w:rsidRDefault="00E17981">
      <w:pPr>
        <w:numPr>
          <w:ilvl w:val="1"/>
          <w:numId w:val="2"/>
        </w:numPr>
        <w:ind w:right="851"/>
        <w:rPr>
          <w:sz w:val="24"/>
        </w:rPr>
      </w:pPr>
      <w:r>
        <w:rPr>
          <w:sz w:val="24"/>
        </w:rPr>
        <w:t>Определение уклона лога у сооружения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5</w:t>
      </w:r>
    </w:p>
    <w:p w:rsidR="00D7719A" w:rsidRDefault="00E17981">
      <w:pPr>
        <w:numPr>
          <w:ilvl w:val="1"/>
          <w:numId w:val="2"/>
        </w:numPr>
        <w:ind w:right="851"/>
        <w:rPr>
          <w:sz w:val="24"/>
        </w:rPr>
      </w:pPr>
      <w:r>
        <w:rPr>
          <w:sz w:val="24"/>
        </w:rPr>
        <w:t>Определение заложения склонов лога у сооружения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5 </w:t>
      </w:r>
    </w:p>
    <w:p w:rsidR="00D7719A" w:rsidRDefault="00E17981">
      <w:pPr>
        <w:numPr>
          <w:ilvl w:val="1"/>
          <w:numId w:val="2"/>
        </w:numPr>
        <w:ind w:right="851"/>
        <w:rPr>
          <w:sz w:val="24"/>
        </w:rPr>
      </w:pPr>
      <w:r>
        <w:rPr>
          <w:sz w:val="24"/>
        </w:rPr>
        <w:t>Определение глубины лога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6</w:t>
      </w:r>
    </w:p>
    <w:p w:rsidR="00D7719A" w:rsidRDefault="00E17981">
      <w:pPr>
        <w:numPr>
          <w:ilvl w:val="1"/>
          <w:numId w:val="2"/>
        </w:numPr>
        <w:ind w:right="851"/>
        <w:rPr>
          <w:sz w:val="24"/>
        </w:rPr>
      </w:pPr>
      <w:r>
        <w:rPr>
          <w:sz w:val="24"/>
        </w:rPr>
        <w:t>Определение коэффициентов залесенности, заболоченности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6  </w:t>
      </w:r>
    </w:p>
    <w:p w:rsidR="00D7719A" w:rsidRDefault="00E17981">
      <w:pPr>
        <w:spacing w:before="120"/>
        <w:ind w:left="284" w:right="851"/>
        <w:rPr>
          <w:sz w:val="28"/>
        </w:rPr>
      </w:pPr>
      <w:r>
        <w:rPr>
          <w:sz w:val="28"/>
        </w:rPr>
        <w:t>2. Определение расчетного стока у сооружения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2.1 Расчет ливневого стока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8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2.2 Расчет стока талых вод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9</w:t>
      </w:r>
    </w:p>
    <w:p w:rsidR="00D7719A" w:rsidRDefault="00E17981">
      <w:pPr>
        <w:spacing w:before="120"/>
        <w:ind w:left="284" w:right="851"/>
        <w:rPr>
          <w:sz w:val="28"/>
        </w:rPr>
      </w:pPr>
      <w:r>
        <w:rPr>
          <w:sz w:val="28"/>
        </w:rPr>
        <w:t>3. Гидравлический расчет водопропускных труб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11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3.1 Назначение и выбор отверстия круглых водопропускных труб</w:t>
      </w:r>
      <w:r>
        <w:rPr>
          <w:sz w:val="24"/>
        </w:rPr>
        <w:tab/>
      </w:r>
      <w:r>
        <w:rPr>
          <w:sz w:val="24"/>
        </w:rPr>
        <w:tab/>
        <w:t>10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3.2 Назначение и выбор отверстия прямоугольных водопропускных труб</w:t>
      </w:r>
      <w:r>
        <w:rPr>
          <w:sz w:val="24"/>
        </w:rPr>
        <w:tab/>
        <w:t>10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3.3 Определение длины водопропускной трубы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13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3.4 Назначение максимальной высоты насыпи у трубы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14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3.5 Расчет укрепления русла и откосов у водопропускных труб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15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3.6 Конструирование водопропускных труб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16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3.7 Определение горизонта подпертых вод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17</w:t>
      </w:r>
    </w:p>
    <w:p w:rsidR="00D7719A" w:rsidRDefault="00E17981">
      <w:pPr>
        <w:spacing w:before="120"/>
        <w:ind w:left="284" w:right="851"/>
        <w:rPr>
          <w:sz w:val="28"/>
        </w:rPr>
      </w:pPr>
      <w:r>
        <w:rPr>
          <w:sz w:val="28"/>
        </w:rPr>
        <w:t>4. Гидравлический расчет малого моста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4.1 Установление схемы протекания воды под мостом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19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4.2 Определение отверстия и высоты моста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21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4.3 Определение горизонта подпертых вод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24</w:t>
      </w:r>
    </w:p>
    <w:p w:rsidR="00D7719A" w:rsidRDefault="00E17981">
      <w:pPr>
        <w:spacing w:before="120"/>
        <w:ind w:left="284" w:right="851"/>
        <w:rPr>
          <w:sz w:val="28"/>
        </w:rPr>
      </w:pPr>
      <w:r>
        <w:rPr>
          <w:sz w:val="28"/>
        </w:rPr>
        <w:t>5. Гидравлический расчет придорожных канав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5.1 Определение площади водосборного бассейна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5.2 Расчет полного стока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5.3 Определение основных параметров придорожных канав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25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5.4 Выбор типа укрепления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26</w:t>
      </w:r>
    </w:p>
    <w:p w:rsidR="00D7719A" w:rsidRDefault="00E17981">
      <w:pPr>
        <w:ind w:right="851" w:firstLine="567"/>
        <w:rPr>
          <w:sz w:val="24"/>
        </w:rPr>
      </w:pPr>
      <w:r>
        <w:rPr>
          <w:sz w:val="24"/>
        </w:rPr>
        <w:t>5.5 Конструирование придорожной канавы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26</w:t>
      </w:r>
    </w:p>
    <w:p w:rsidR="00D7719A" w:rsidRDefault="00E17981">
      <w:pPr>
        <w:spacing w:before="120"/>
        <w:ind w:left="284" w:right="851"/>
        <w:rPr>
          <w:sz w:val="24"/>
        </w:rPr>
      </w:pPr>
      <w:r>
        <w:rPr>
          <w:sz w:val="28"/>
        </w:rPr>
        <w:t>Список использованных источников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28</w:t>
      </w:r>
    </w:p>
    <w:p w:rsidR="00D7719A" w:rsidRDefault="00D7719A">
      <w:pPr>
        <w:spacing w:before="120"/>
        <w:ind w:left="284" w:right="284"/>
        <w:rPr>
          <w:rFonts w:ascii="Arial" w:hAnsi="Arial"/>
          <w:sz w:val="24"/>
        </w:rPr>
      </w:pPr>
    </w:p>
    <w:p w:rsidR="00D7719A" w:rsidRDefault="00D7719A">
      <w:pPr>
        <w:spacing w:before="120"/>
        <w:ind w:left="284" w:right="284"/>
        <w:rPr>
          <w:rFonts w:ascii="Arial" w:hAnsi="Arial"/>
          <w:sz w:val="24"/>
        </w:rPr>
      </w:pPr>
    </w:p>
    <w:p w:rsidR="00D7719A" w:rsidRDefault="00D7719A">
      <w:pPr>
        <w:spacing w:before="120"/>
        <w:ind w:left="284" w:right="284"/>
        <w:rPr>
          <w:rFonts w:ascii="Arial" w:hAnsi="Arial"/>
          <w:sz w:val="24"/>
        </w:rPr>
      </w:pPr>
    </w:p>
    <w:p w:rsidR="00D7719A" w:rsidRDefault="00D7719A">
      <w:pPr>
        <w:spacing w:before="120"/>
        <w:ind w:left="284" w:right="284"/>
        <w:rPr>
          <w:rFonts w:ascii="Arial" w:hAnsi="Arial"/>
          <w:sz w:val="24"/>
        </w:rPr>
      </w:pPr>
    </w:p>
    <w:p w:rsidR="00D7719A" w:rsidRDefault="00D7719A">
      <w:pPr>
        <w:spacing w:before="120"/>
        <w:ind w:left="284" w:right="284"/>
        <w:rPr>
          <w:rFonts w:ascii="Arial" w:hAnsi="Arial"/>
          <w:sz w:val="24"/>
        </w:rPr>
      </w:pPr>
    </w:p>
    <w:p w:rsidR="00D7719A" w:rsidRDefault="00D7719A">
      <w:pPr>
        <w:spacing w:before="120"/>
        <w:ind w:left="284" w:right="284"/>
        <w:rPr>
          <w:rFonts w:ascii="Arial" w:hAnsi="Arial"/>
          <w:sz w:val="26"/>
        </w:rPr>
      </w:pPr>
    </w:p>
    <w:p w:rsidR="00D7719A" w:rsidRDefault="00D7719A">
      <w:pPr>
        <w:spacing w:before="120"/>
        <w:ind w:left="284" w:right="284"/>
        <w:rPr>
          <w:rFonts w:ascii="Arial" w:hAnsi="Arial"/>
          <w:sz w:val="26"/>
        </w:rPr>
      </w:pPr>
    </w:p>
    <w:p w:rsidR="00D7719A" w:rsidRDefault="00D7719A">
      <w:pPr>
        <w:spacing w:before="120"/>
        <w:ind w:left="284" w:right="284"/>
        <w:rPr>
          <w:rFonts w:ascii="Arial" w:hAnsi="Arial"/>
          <w:sz w:val="26"/>
        </w:rPr>
      </w:pPr>
    </w:p>
    <w:p w:rsidR="00D7719A" w:rsidRDefault="00D7719A">
      <w:pPr>
        <w:pStyle w:val="5"/>
        <w:rPr>
          <w:rFonts w:ascii="Times New Roman" w:hAnsi="Times New Roman"/>
          <w:lang w:val="en-US"/>
        </w:rPr>
      </w:pPr>
    </w:p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E17981">
      <w:pPr>
        <w:spacing w:before="120" w:after="240"/>
        <w:ind w:left="284" w:right="284" w:firstLine="284"/>
        <w:jc w:val="center"/>
        <w:rPr>
          <w:b/>
          <w:sz w:val="28"/>
        </w:rPr>
      </w:pPr>
      <w:r>
        <w:rPr>
          <w:b/>
          <w:sz w:val="28"/>
        </w:rPr>
        <w:t>1. Определение характеристик водосборного бассейна на ПК21+45</w:t>
      </w:r>
    </w:p>
    <w:p w:rsidR="00D7719A" w:rsidRDefault="00E17981">
      <w:pPr>
        <w:numPr>
          <w:ilvl w:val="1"/>
          <w:numId w:val="5"/>
        </w:numPr>
        <w:tabs>
          <w:tab w:val="clear" w:pos="644"/>
          <w:tab w:val="num" w:pos="-1560"/>
          <w:tab w:val="left" w:pos="-1276"/>
          <w:tab w:val="left" w:pos="993"/>
        </w:tabs>
        <w:spacing w:after="120"/>
        <w:ind w:left="851" w:hanging="284"/>
        <w:rPr>
          <w:sz w:val="24"/>
        </w:rPr>
      </w:pPr>
      <w:r>
        <w:rPr>
          <w:sz w:val="24"/>
        </w:rPr>
        <w:t>Определение площади водосборного бассейна.</w:t>
      </w:r>
    </w:p>
    <w:p w:rsidR="00D7719A" w:rsidRDefault="00E17981">
      <w:pPr>
        <w:spacing w:line="288" w:lineRule="auto"/>
        <w:ind w:left="284" w:right="284" w:firstLine="284"/>
        <w:jc w:val="both"/>
        <w:rPr>
          <w:sz w:val="24"/>
        </w:rPr>
      </w:pPr>
      <w:r>
        <w:rPr>
          <w:sz w:val="24"/>
        </w:rPr>
        <w:t>Площадь водосборного бассейна определяем с помощью кальки и миллиметровки. Получен</w:t>
      </w:r>
      <w:r>
        <w:rPr>
          <w:sz w:val="24"/>
        </w:rPr>
        <w:softHyphen/>
        <w:t>ный план водосборного бассейна (в масштабе карты) накладывается на лист миллиметровой бумаги. Отмечаем и пересчитываем все целые квадратные сантиметры (</w:t>
      </w:r>
      <w:r>
        <w:rPr>
          <w:i/>
          <w:sz w:val="24"/>
          <w:lang w:val="en-US"/>
        </w:rPr>
        <w:t>N</w:t>
      </w:r>
      <w:r>
        <w:rPr>
          <w:sz w:val="24"/>
          <w:lang w:val="en-US"/>
        </w:rPr>
        <w:t>1</w:t>
      </w:r>
      <w:r>
        <w:rPr>
          <w:sz w:val="24"/>
        </w:rPr>
        <w:t>), которые помести</w:t>
      </w:r>
      <w:r>
        <w:rPr>
          <w:sz w:val="24"/>
        </w:rPr>
        <w:softHyphen/>
        <w:t>лись на плане. На оставшейся площади плана водосборного бассейна отмечаем и пересчитыва</w:t>
      </w:r>
      <w:r>
        <w:rPr>
          <w:sz w:val="24"/>
        </w:rPr>
        <w:softHyphen/>
        <w:t>ем количество квадратиков равное 0,5</w:t>
      </w:r>
      <w:r>
        <w:rPr>
          <w:sz w:val="22"/>
        </w:rPr>
        <w:t>х</w:t>
      </w:r>
      <w:r>
        <w:rPr>
          <w:sz w:val="24"/>
        </w:rPr>
        <w:t>0,5см (</w:t>
      </w:r>
      <w:r>
        <w:rPr>
          <w:i/>
          <w:sz w:val="24"/>
          <w:lang w:val="en-US"/>
        </w:rPr>
        <w:t>N</w:t>
      </w:r>
      <w:r>
        <w:rPr>
          <w:sz w:val="24"/>
          <w:lang w:val="en-US"/>
        </w:rPr>
        <w:t>2)</w:t>
      </w:r>
      <w:r>
        <w:rPr>
          <w:sz w:val="24"/>
        </w:rPr>
        <w:t>, затем пересчитываем оставшиеся неполные квадратики размером равные 0,5</w:t>
      </w:r>
      <w:r>
        <w:rPr>
          <w:sz w:val="22"/>
        </w:rPr>
        <w:t>х</w:t>
      </w:r>
      <w:r>
        <w:rPr>
          <w:sz w:val="24"/>
        </w:rPr>
        <w:t>0,5см (</w:t>
      </w:r>
      <w:r>
        <w:rPr>
          <w:i/>
          <w:sz w:val="24"/>
          <w:lang w:val="en-US"/>
        </w:rPr>
        <w:t>N</w:t>
      </w:r>
      <w:r>
        <w:rPr>
          <w:sz w:val="24"/>
          <w:lang w:val="en-US"/>
        </w:rPr>
        <w:t xml:space="preserve">3). Площадь водосборного бассейна определяется по формуле </w:t>
      </w:r>
      <w:r>
        <w:rPr>
          <w:sz w:val="24"/>
        </w:rPr>
        <w:t xml:space="preserve">(стр. 10 </w:t>
      </w:r>
      <w:r>
        <w:rPr>
          <w:sz w:val="24"/>
          <w:lang w:val="en-US"/>
        </w:rPr>
        <w:t>[1]</w:t>
      </w:r>
      <w:r>
        <w:rPr>
          <w:sz w:val="24"/>
        </w:rPr>
        <w:t>):</w:t>
      </w:r>
    </w:p>
    <w:p w:rsidR="00D7719A" w:rsidRDefault="00E17981">
      <w:pPr>
        <w:spacing w:before="80" w:after="60" w:line="288" w:lineRule="auto"/>
        <w:ind w:left="284" w:right="284" w:firstLine="284"/>
        <w:rPr>
          <w:sz w:val="24"/>
        </w:rPr>
      </w:pPr>
      <w:r>
        <w:rPr>
          <w:sz w:val="24"/>
          <w:lang w:val="en-US"/>
        </w:rPr>
        <w:t xml:space="preserve">   </w:t>
      </w:r>
      <w:r>
        <w:rPr>
          <w:position w:val="-18"/>
          <w:sz w:val="24"/>
          <w:lang w:val="en-US"/>
        </w:rPr>
        <w:object w:dxaOrig="764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.75pt;height:24pt" o:ole="" fillcolor="window">
            <v:imagedata r:id="rId7" o:title=""/>
          </v:shape>
          <o:OLEObject Type="Embed" ProgID="Equation.3" ShapeID="_x0000_i1025" DrawAspect="Content" ObjectID="_1453552124" r:id="rId8"/>
        </w:object>
      </w:r>
      <w:r>
        <w:rPr>
          <w:i/>
          <w:sz w:val="24"/>
        </w:rPr>
        <w:t>км</w:t>
      </w:r>
      <w:r>
        <w:rPr>
          <w:i/>
          <w:sz w:val="24"/>
          <w:vertAlign w:val="superscript"/>
        </w:rPr>
        <w:t>2</w:t>
      </w:r>
      <w:r>
        <w:rPr>
          <w:sz w:val="24"/>
        </w:rPr>
        <w:t>,        (1.1)</w:t>
      </w:r>
    </w:p>
    <w:p w:rsidR="00D7719A" w:rsidRDefault="00E17981">
      <w:pPr>
        <w:spacing w:line="288" w:lineRule="auto"/>
        <w:ind w:left="284" w:right="284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g1</w:t>
      </w:r>
      <w:r>
        <w:rPr>
          <w:sz w:val="24"/>
        </w:rPr>
        <w:t xml:space="preserve"> – площадь (в масштабе карты) 1 см</w:t>
      </w:r>
      <w:r>
        <w:rPr>
          <w:sz w:val="24"/>
          <w:vertAlign w:val="superscript"/>
        </w:rPr>
        <w:t>2</w:t>
      </w:r>
      <w:r>
        <w:rPr>
          <w:sz w:val="24"/>
        </w:rPr>
        <w:t>, равная 0,01 км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284" w:right="284" w:firstLine="283"/>
        <w:rPr>
          <w:sz w:val="24"/>
        </w:rPr>
      </w:pPr>
      <w:r>
        <w:rPr>
          <w:sz w:val="28"/>
          <w:lang w:val="en-US"/>
        </w:rPr>
        <w:t xml:space="preserve"> </w:t>
      </w:r>
      <w:r>
        <w:rPr>
          <w:i/>
          <w:sz w:val="24"/>
          <w:lang w:val="en-US"/>
        </w:rPr>
        <w:t>g2</w:t>
      </w:r>
      <w:r>
        <w:rPr>
          <w:sz w:val="24"/>
          <w:lang w:val="en-US"/>
        </w:rPr>
        <w:t xml:space="preserve"> – </w:t>
      </w:r>
      <w:r>
        <w:rPr>
          <w:sz w:val="24"/>
        </w:rPr>
        <w:t>площадь (в масштабе карты) 0,25 см</w:t>
      </w:r>
      <w:r>
        <w:rPr>
          <w:sz w:val="24"/>
          <w:vertAlign w:val="superscript"/>
        </w:rPr>
        <w:t>2</w:t>
      </w:r>
      <w:r>
        <w:rPr>
          <w:sz w:val="24"/>
        </w:rPr>
        <w:t>, равная 0,0025 км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1985" w:right="284" w:hanging="1418"/>
        <w:jc w:val="both"/>
        <w:rPr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  <w:lang w:val="en-US"/>
        </w:rPr>
        <w:t>N</w:t>
      </w:r>
      <w:r>
        <w:rPr>
          <w:sz w:val="24"/>
          <w:lang w:val="en-US"/>
        </w:rPr>
        <w:t>1</w:t>
      </w:r>
      <w:r>
        <w:rPr>
          <w:i/>
          <w:sz w:val="24"/>
          <w:lang w:val="en-US"/>
        </w:rPr>
        <w:t>, N</w:t>
      </w:r>
      <w:r>
        <w:rPr>
          <w:sz w:val="24"/>
          <w:lang w:val="en-US"/>
        </w:rPr>
        <w:t>2</w:t>
      </w:r>
      <w:r>
        <w:rPr>
          <w:i/>
          <w:sz w:val="24"/>
          <w:lang w:val="en-US"/>
        </w:rPr>
        <w:t>, N</w:t>
      </w:r>
      <w:r>
        <w:rPr>
          <w:sz w:val="24"/>
          <w:lang w:val="en-US"/>
        </w:rPr>
        <w:t xml:space="preserve">3 – </w:t>
      </w:r>
      <w:r>
        <w:rPr>
          <w:sz w:val="24"/>
        </w:rPr>
        <w:t>количество квадратов каждого размера, определяемого по рис. 1.1, соответст</w:t>
      </w:r>
      <w:r>
        <w:rPr>
          <w:sz w:val="24"/>
        </w:rPr>
        <w:softHyphen/>
        <w:t>венно равное 1</w:t>
      </w:r>
      <w:r>
        <w:rPr>
          <w:sz w:val="24"/>
          <w:lang w:val="en-US"/>
        </w:rPr>
        <w:t>04</w:t>
      </w:r>
      <w:r>
        <w:rPr>
          <w:sz w:val="24"/>
        </w:rPr>
        <w:t xml:space="preserve">, </w:t>
      </w:r>
      <w:r>
        <w:rPr>
          <w:sz w:val="24"/>
          <w:lang w:val="en-US"/>
        </w:rPr>
        <w:t>39</w:t>
      </w:r>
      <w:r>
        <w:rPr>
          <w:sz w:val="24"/>
        </w:rPr>
        <w:t>, 6</w:t>
      </w:r>
      <w:r>
        <w:rPr>
          <w:sz w:val="24"/>
          <w:lang w:val="en-US"/>
        </w:rPr>
        <w:t>9</w:t>
      </w:r>
      <w:r>
        <w:rPr>
          <w:sz w:val="24"/>
        </w:rPr>
        <w:t>.</w:t>
      </w:r>
    </w:p>
    <w:p w:rsidR="00D7719A" w:rsidRDefault="00D7719A">
      <w:pPr>
        <w:spacing w:line="288" w:lineRule="auto"/>
        <w:ind w:left="1985" w:right="284" w:hanging="1418"/>
        <w:jc w:val="both"/>
        <w:rPr>
          <w:i/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1985" w:right="284" w:hanging="1418"/>
        <w:jc w:val="both"/>
        <w:rPr>
          <w:sz w:val="24"/>
          <w:lang w:val="en-US"/>
        </w:rPr>
      </w:pPr>
    </w:p>
    <w:p w:rsidR="00D7719A" w:rsidRDefault="00E17981">
      <w:pPr>
        <w:numPr>
          <w:ilvl w:val="1"/>
          <w:numId w:val="5"/>
        </w:numPr>
        <w:tabs>
          <w:tab w:val="clear" w:pos="644"/>
          <w:tab w:val="num" w:pos="-1560"/>
          <w:tab w:val="left" w:pos="-1276"/>
          <w:tab w:val="left" w:pos="993"/>
        </w:tabs>
        <w:spacing w:before="120" w:after="120"/>
        <w:ind w:left="851" w:hanging="284"/>
        <w:rPr>
          <w:sz w:val="24"/>
        </w:rPr>
      </w:pPr>
      <w:r>
        <w:rPr>
          <w:sz w:val="24"/>
        </w:rPr>
        <w:t>Определение уклона главного лога.</w:t>
      </w:r>
    </w:p>
    <w:p w:rsidR="00D7719A" w:rsidRDefault="00E17981">
      <w:pPr>
        <w:spacing w:line="288" w:lineRule="auto"/>
        <w:ind w:left="284" w:right="284" w:firstLine="284"/>
        <w:jc w:val="both"/>
        <w:rPr>
          <w:sz w:val="24"/>
          <w:lang w:val="en-US"/>
        </w:rPr>
      </w:pPr>
      <w:r>
        <w:rPr>
          <w:sz w:val="24"/>
        </w:rPr>
        <w:t>В общем случае уклон главного лога определяется между отметками лога у сооружения (</w:t>
      </w:r>
      <w:r>
        <w:rPr>
          <w:i/>
          <w:sz w:val="24"/>
        </w:rPr>
        <w:t>Нс</w:t>
      </w:r>
      <w:r>
        <w:rPr>
          <w:sz w:val="24"/>
        </w:rPr>
        <w:t>) и отметкой верхней части лога (</w:t>
      </w:r>
      <w:r>
        <w:rPr>
          <w:i/>
          <w:sz w:val="24"/>
        </w:rPr>
        <w:t>Нвр</w:t>
      </w:r>
      <w:r>
        <w:rPr>
          <w:sz w:val="24"/>
        </w:rPr>
        <w:t>), лежащей на водораздельной линии.</w:t>
      </w: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284"/>
        <w:jc w:val="both"/>
        <w:rPr>
          <w:sz w:val="24"/>
          <w:lang w:val="en-US"/>
        </w:rPr>
      </w:pPr>
    </w:p>
    <w:p w:rsidR="00D7719A" w:rsidRDefault="00E17981">
      <w:pPr>
        <w:spacing w:line="288" w:lineRule="auto"/>
        <w:ind w:left="284" w:right="284" w:firstLine="284"/>
        <w:rPr>
          <w:sz w:val="24"/>
        </w:rPr>
      </w:pPr>
      <w:r>
        <w:rPr>
          <w:sz w:val="24"/>
        </w:rPr>
        <w:t xml:space="preserve">Уклон главного лога определяется по формуле (стр. 18 </w:t>
      </w:r>
      <w:r>
        <w:rPr>
          <w:sz w:val="24"/>
          <w:lang w:val="en-US"/>
        </w:rPr>
        <w:t>[1]</w:t>
      </w:r>
      <w:r>
        <w:rPr>
          <w:sz w:val="24"/>
        </w:rPr>
        <w:t>):</w:t>
      </w:r>
    </w:p>
    <w:p w:rsidR="00D7719A" w:rsidRDefault="00E17981">
      <w:pPr>
        <w:spacing w:before="80" w:after="80" w:line="288" w:lineRule="auto"/>
        <w:ind w:left="284" w:right="284" w:firstLine="284"/>
        <w:rPr>
          <w:sz w:val="24"/>
        </w:rPr>
      </w:pPr>
      <w:r>
        <w:rPr>
          <w:sz w:val="24"/>
          <w:lang w:val="en-US"/>
        </w:rPr>
        <w:t xml:space="preserve">                                            </w:t>
      </w:r>
      <w:r>
        <w:rPr>
          <w:i/>
          <w:sz w:val="24"/>
          <w:lang w:val="en-US"/>
        </w:rPr>
        <w:t>i=</w:t>
      </w:r>
      <w:r>
        <w:rPr>
          <w:sz w:val="24"/>
          <w:lang w:val="en-US"/>
        </w:rPr>
        <w:t>(</w:t>
      </w:r>
      <w:r>
        <w:rPr>
          <w:i/>
          <w:sz w:val="24"/>
        </w:rPr>
        <w:t>Нвр – Нс</w:t>
      </w:r>
      <w:r>
        <w:rPr>
          <w:sz w:val="24"/>
        </w:rPr>
        <w:t>)</w:t>
      </w:r>
      <w:r>
        <w:rPr>
          <w:i/>
          <w:sz w:val="24"/>
          <w:lang w:val="en-US"/>
        </w:rPr>
        <w:t>/L</w:t>
      </w:r>
      <w:r>
        <w:rPr>
          <w:sz w:val="24"/>
          <w:lang w:val="en-US"/>
        </w:rPr>
        <w:t>=(61,00-47,00)/710=0,020</w:t>
      </w:r>
      <w:r>
        <w:rPr>
          <w:sz w:val="24"/>
        </w:rPr>
        <w:t>,                             (1.2)</w:t>
      </w:r>
    </w:p>
    <w:p w:rsidR="00D7719A" w:rsidRDefault="00E17981">
      <w:pPr>
        <w:spacing w:line="288" w:lineRule="auto"/>
        <w:ind w:left="284" w:right="284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Нвр</w:t>
      </w:r>
      <w:r>
        <w:rPr>
          <w:sz w:val="24"/>
        </w:rPr>
        <w:t xml:space="preserve"> – отметка верхней точки тальвега, равная </w:t>
      </w:r>
      <w:r>
        <w:rPr>
          <w:sz w:val="24"/>
          <w:lang w:val="en-US"/>
        </w:rPr>
        <w:t>61</w:t>
      </w:r>
      <w:r>
        <w:rPr>
          <w:sz w:val="24"/>
        </w:rPr>
        <w:t>,</w:t>
      </w:r>
      <w:r>
        <w:rPr>
          <w:sz w:val="24"/>
          <w:lang w:val="en-US"/>
        </w:rPr>
        <w:t>0</w:t>
      </w:r>
      <w:r>
        <w:rPr>
          <w:sz w:val="24"/>
        </w:rPr>
        <w:t>0 м;</w:t>
      </w:r>
    </w:p>
    <w:p w:rsidR="00D7719A" w:rsidRDefault="00E17981">
      <w:pPr>
        <w:spacing w:line="288" w:lineRule="auto"/>
        <w:ind w:left="284" w:right="284" w:firstLine="283"/>
        <w:rPr>
          <w:sz w:val="24"/>
        </w:rPr>
      </w:pPr>
      <w:r>
        <w:rPr>
          <w:i/>
        </w:rPr>
        <w:t xml:space="preserve">  </w:t>
      </w:r>
      <w:r>
        <w:rPr>
          <w:i/>
          <w:sz w:val="24"/>
        </w:rPr>
        <w:t>Нс</w:t>
      </w:r>
      <w:r>
        <w:rPr>
          <w:sz w:val="24"/>
        </w:rPr>
        <w:t xml:space="preserve"> – отметка лога у сооружения, равная 4</w:t>
      </w:r>
      <w:r>
        <w:rPr>
          <w:sz w:val="24"/>
          <w:lang w:val="en-US"/>
        </w:rPr>
        <w:t>7</w:t>
      </w:r>
      <w:r>
        <w:rPr>
          <w:sz w:val="24"/>
        </w:rPr>
        <w:t>,</w:t>
      </w:r>
      <w:r>
        <w:rPr>
          <w:sz w:val="24"/>
          <w:lang w:val="en-US"/>
        </w:rPr>
        <w:t>00</w:t>
      </w:r>
      <w:r>
        <w:rPr>
          <w:sz w:val="24"/>
        </w:rPr>
        <w:t xml:space="preserve"> м;</w:t>
      </w:r>
    </w:p>
    <w:p w:rsidR="00D7719A" w:rsidRDefault="00E17981">
      <w:pPr>
        <w:spacing w:line="288" w:lineRule="auto"/>
        <w:ind w:left="284" w:right="284" w:firstLine="283"/>
        <w:rPr>
          <w:sz w:val="24"/>
        </w:rPr>
      </w:pPr>
      <w:r>
        <w:rPr>
          <w:sz w:val="24"/>
          <w:lang w:val="en-US"/>
        </w:rPr>
        <w:t xml:space="preserve">  </w:t>
      </w:r>
      <w:r>
        <w:rPr>
          <w:i/>
          <w:sz w:val="24"/>
          <w:lang w:val="en-US"/>
        </w:rPr>
        <w:t>L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длина главного лога, определяемая по формуле (стр. 17 </w:t>
      </w:r>
      <w:r>
        <w:rPr>
          <w:sz w:val="24"/>
          <w:lang w:val="en-US"/>
        </w:rPr>
        <w:t>[1])</w:t>
      </w:r>
      <w:r>
        <w:rPr>
          <w:sz w:val="24"/>
        </w:rPr>
        <w:t>:</w:t>
      </w:r>
    </w:p>
    <w:p w:rsidR="00D7719A" w:rsidRDefault="00E17981">
      <w:pPr>
        <w:spacing w:before="80" w:after="80" w:line="288" w:lineRule="auto"/>
        <w:ind w:left="284" w:right="284" w:firstLine="284"/>
        <w:rPr>
          <w:sz w:val="24"/>
        </w:rPr>
      </w:pPr>
      <w:r>
        <w:rPr>
          <w:i/>
          <w:sz w:val="24"/>
        </w:rPr>
        <w:t xml:space="preserve">                            </w:t>
      </w:r>
      <w:r>
        <w:rPr>
          <w:i/>
          <w:sz w:val="24"/>
          <w:lang w:val="en-US"/>
        </w:rPr>
        <w:t xml:space="preserve">     </w:t>
      </w:r>
      <w:r>
        <w:rPr>
          <w:i/>
          <w:sz w:val="24"/>
        </w:rPr>
        <w:t xml:space="preserve">   L=</w:t>
      </w:r>
      <w:r>
        <w:rPr>
          <w:rFonts w:ascii="Symbol" w:hAnsi="Symbol"/>
          <w:i/>
          <w:sz w:val="28"/>
        </w:rPr>
        <w:t></w:t>
      </w:r>
      <w:r>
        <w:rPr>
          <w:i/>
          <w:sz w:val="24"/>
        </w:rPr>
        <w:t>Li</w:t>
      </w:r>
      <w:r>
        <w:rPr>
          <w:sz w:val="24"/>
        </w:rPr>
        <w:t>=2</w:t>
      </w:r>
      <w:r>
        <w:rPr>
          <w:sz w:val="24"/>
          <w:lang w:val="en-US"/>
        </w:rPr>
        <w:t>5</w:t>
      </w:r>
      <w:r>
        <w:rPr>
          <w:sz w:val="24"/>
        </w:rPr>
        <w:t>0,00+</w:t>
      </w:r>
      <w:r>
        <w:rPr>
          <w:sz w:val="24"/>
          <w:lang w:val="en-US"/>
        </w:rPr>
        <w:t>18</w:t>
      </w:r>
      <w:r>
        <w:rPr>
          <w:sz w:val="24"/>
        </w:rPr>
        <w:t>0,00+</w:t>
      </w:r>
      <w:r>
        <w:rPr>
          <w:sz w:val="24"/>
          <w:lang w:val="en-US"/>
        </w:rPr>
        <w:t>28</w:t>
      </w:r>
      <w:r>
        <w:rPr>
          <w:sz w:val="24"/>
        </w:rPr>
        <w:t>0,00=</w:t>
      </w:r>
      <w:r>
        <w:rPr>
          <w:sz w:val="24"/>
          <w:lang w:val="en-US"/>
        </w:rPr>
        <w:t>7</w:t>
      </w:r>
      <w:r>
        <w:rPr>
          <w:sz w:val="24"/>
        </w:rPr>
        <w:t xml:space="preserve">10,00 </w:t>
      </w:r>
      <w:r>
        <w:rPr>
          <w:i/>
          <w:sz w:val="24"/>
        </w:rPr>
        <w:t>м</w:t>
      </w:r>
      <w:r>
        <w:rPr>
          <w:sz w:val="24"/>
        </w:rPr>
        <w:t xml:space="preserve">,           </w:t>
      </w:r>
      <w:r>
        <w:rPr>
          <w:sz w:val="24"/>
          <w:lang w:val="en-US"/>
        </w:rPr>
        <w:t xml:space="preserve">                  </w:t>
      </w:r>
      <w:r>
        <w:rPr>
          <w:sz w:val="24"/>
        </w:rPr>
        <w:t xml:space="preserve">        (1.3)</w:t>
      </w:r>
    </w:p>
    <w:p w:rsidR="00D7719A" w:rsidRDefault="00E17981">
      <w:pPr>
        <w:spacing w:line="288" w:lineRule="auto"/>
        <w:ind w:left="284" w:right="284" w:firstLine="425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Li</w:t>
      </w:r>
      <w:r>
        <w:rPr>
          <w:sz w:val="24"/>
        </w:rPr>
        <w:t xml:space="preserve"> – длина </w:t>
      </w:r>
      <w:r>
        <w:rPr>
          <w:i/>
          <w:sz w:val="24"/>
          <w:lang w:val="en-US"/>
        </w:rPr>
        <w:t>i</w:t>
      </w:r>
      <w:r>
        <w:rPr>
          <w:sz w:val="24"/>
        </w:rPr>
        <w:t xml:space="preserve">-го участка тальвега, снятая с карты, равная 1540,00 м. </w:t>
      </w:r>
    </w:p>
    <w:p w:rsidR="00D7719A" w:rsidRDefault="00E17981">
      <w:pPr>
        <w:pStyle w:val="6"/>
        <w:rPr>
          <w:lang w:val="en-US"/>
        </w:rPr>
      </w:pPr>
      <w:r>
        <w:t xml:space="preserve">Подставляя значение </w:t>
      </w:r>
      <w:r>
        <w:rPr>
          <w:i/>
          <w:lang w:val="en-US"/>
        </w:rPr>
        <w:t>L</w:t>
      </w:r>
      <w:r>
        <w:t xml:space="preserve"> в формулу 1.2 получим значение уклона главного лога:</w:t>
      </w:r>
      <w:r>
        <w:rPr>
          <w:lang w:val="en-US"/>
        </w:rPr>
        <w:t xml:space="preserve"> </w:t>
      </w:r>
      <w:r>
        <w:rPr>
          <w:i/>
          <w:lang w:val="en-US"/>
        </w:rPr>
        <w:t>i</w:t>
      </w:r>
      <w:r>
        <w:rPr>
          <w:lang w:val="en-US"/>
        </w:rPr>
        <w:t>=0.017</w:t>
      </w:r>
    </w:p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E17981">
      <w:pPr>
        <w:numPr>
          <w:ilvl w:val="1"/>
          <w:numId w:val="5"/>
        </w:numPr>
        <w:tabs>
          <w:tab w:val="clear" w:pos="644"/>
          <w:tab w:val="num" w:pos="-1560"/>
          <w:tab w:val="left" w:pos="-1276"/>
          <w:tab w:val="left" w:pos="993"/>
        </w:tabs>
        <w:spacing w:before="120" w:after="120"/>
        <w:ind w:left="851" w:hanging="284"/>
        <w:rPr>
          <w:sz w:val="24"/>
        </w:rPr>
      </w:pPr>
      <w:r>
        <w:rPr>
          <w:sz w:val="24"/>
        </w:rPr>
        <w:t>Определение уклона лога у сооружения.</w:t>
      </w:r>
    </w:p>
    <w:p w:rsidR="00D7719A" w:rsidRDefault="00E17981">
      <w:pPr>
        <w:spacing w:line="288" w:lineRule="auto"/>
        <w:ind w:left="284" w:right="284" w:firstLine="283"/>
        <w:jc w:val="both"/>
        <w:rPr>
          <w:sz w:val="24"/>
        </w:rPr>
      </w:pPr>
      <w:r>
        <w:rPr>
          <w:sz w:val="24"/>
        </w:rPr>
        <w:t>Уклон лога у сооружения определяется как уклон между точками, одна из которых находит</w:t>
      </w:r>
      <w:r>
        <w:rPr>
          <w:sz w:val="24"/>
        </w:rPr>
        <w:softHyphen/>
        <w:t>ся на 100 – 200 м по тальвегу выше сооружения. А другая – на 50 – 100 м по тальвегу ниже его.</w:t>
      </w:r>
    </w:p>
    <w:p w:rsidR="00D7719A" w:rsidRDefault="00E17981">
      <w:pPr>
        <w:spacing w:line="288" w:lineRule="auto"/>
        <w:ind w:left="284" w:right="284" w:firstLine="284"/>
        <w:jc w:val="both"/>
        <w:rPr>
          <w:sz w:val="24"/>
        </w:rPr>
      </w:pPr>
      <w:r>
        <w:rPr>
          <w:sz w:val="24"/>
        </w:rPr>
        <w:t>Желательно назначать точки на горизонталях с тем, чтобы не заниматься расчетом их отме</w:t>
      </w:r>
      <w:r>
        <w:rPr>
          <w:sz w:val="24"/>
        </w:rPr>
        <w:softHyphen/>
        <w:t>ток. Но при этом стремиться к тому, чтобы определенный уклон лога был как можно ближе к реальному уклону местности.</w:t>
      </w:r>
    </w:p>
    <w:p w:rsidR="00D7719A" w:rsidRDefault="00E17981">
      <w:pPr>
        <w:spacing w:line="288" w:lineRule="auto"/>
        <w:ind w:left="284" w:right="284" w:firstLine="284"/>
        <w:rPr>
          <w:sz w:val="24"/>
        </w:rPr>
      </w:pPr>
      <w:r>
        <w:rPr>
          <w:sz w:val="24"/>
        </w:rPr>
        <w:t xml:space="preserve">Уклон лога у сооружения определяется по формуле (стр. 19 </w:t>
      </w:r>
      <w:r>
        <w:rPr>
          <w:sz w:val="24"/>
          <w:lang w:val="en-US"/>
        </w:rPr>
        <w:t>[1])</w:t>
      </w:r>
      <w:r>
        <w:rPr>
          <w:sz w:val="24"/>
        </w:rPr>
        <w:t>:</w:t>
      </w:r>
    </w:p>
    <w:p w:rsidR="00D7719A" w:rsidRDefault="00E17981">
      <w:pPr>
        <w:spacing w:before="80" w:after="80" w:line="288" w:lineRule="auto"/>
        <w:ind w:left="284" w:right="284" w:firstLine="284"/>
        <w:rPr>
          <w:sz w:val="24"/>
          <w:lang w:val="en-US"/>
        </w:rPr>
      </w:pPr>
      <w:r>
        <w:rPr>
          <w:sz w:val="24"/>
          <w:lang w:val="en-US"/>
        </w:rPr>
        <w:t xml:space="preserve">                                                </w:t>
      </w:r>
      <w:r>
        <w:rPr>
          <w:i/>
          <w:sz w:val="24"/>
          <w:lang w:val="en-US"/>
        </w:rPr>
        <w:t>i</w:t>
      </w:r>
      <w:r>
        <w:rPr>
          <w:i/>
          <w:sz w:val="22"/>
          <w:lang w:val="en-US"/>
        </w:rPr>
        <w:t>c</w:t>
      </w:r>
      <w:r>
        <w:rPr>
          <w:i/>
          <w:sz w:val="24"/>
          <w:lang w:val="en-US"/>
        </w:rPr>
        <w:t>=</w:t>
      </w:r>
      <w:r>
        <w:rPr>
          <w:i/>
          <w:position w:val="-28"/>
          <w:sz w:val="24"/>
          <w:lang w:val="en-US"/>
        </w:rPr>
        <w:object w:dxaOrig="3660" w:dyaOrig="660">
          <v:shape id="_x0000_i1026" type="#_x0000_t75" style="width:183pt;height:33pt" o:ole="" fillcolor="window">
            <v:imagedata r:id="rId9" o:title=""/>
          </v:shape>
          <o:OLEObject Type="Embed" ProgID="Equation.3" ShapeID="_x0000_i1026" DrawAspect="Content" ObjectID="_1453552125" r:id="rId10"/>
        </w:object>
      </w:r>
      <w:r>
        <w:rPr>
          <w:sz w:val="24"/>
          <w:lang w:val="en-US"/>
        </w:rPr>
        <w:t>,                              (1.4)</w:t>
      </w:r>
    </w:p>
    <w:p w:rsidR="00D7719A" w:rsidRDefault="00E17981">
      <w:pPr>
        <w:spacing w:line="288" w:lineRule="auto"/>
        <w:ind w:left="284" w:right="284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</w:rPr>
        <w:t>Нв</w:t>
      </w:r>
      <w:r>
        <w:rPr>
          <w:sz w:val="24"/>
        </w:rPr>
        <w:t xml:space="preserve"> – отметка точки выше сооружения, равная 47,</w:t>
      </w:r>
      <w:r>
        <w:rPr>
          <w:sz w:val="24"/>
          <w:lang w:val="en-US"/>
        </w:rPr>
        <w:t>78</w:t>
      </w:r>
      <w:r>
        <w:rPr>
          <w:sz w:val="24"/>
        </w:rPr>
        <w:t xml:space="preserve"> м;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</w:rPr>
      </w:pPr>
      <w:r>
        <w:rPr>
          <w:i/>
          <w:sz w:val="24"/>
        </w:rPr>
        <w:t>Нн</w:t>
      </w:r>
      <w:r>
        <w:rPr>
          <w:sz w:val="24"/>
        </w:rPr>
        <w:t xml:space="preserve"> – отметка точки ниже сооружения, равная 4</w:t>
      </w:r>
      <w:r>
        <w:rPr>
          <w:sz w:val="24"/>
          <w:lang w:val="en-US"/>
        </w:rPr>
        <w:t>6</w:t>
      </w:r>
      <w:r>
        <w:rPr>
          <w:sz w:val="24"/>
        </w:rPr>
        <w:t>,</w:t>
      </w:r>
      <w:r>
        <w:rPr>
          <w:sz w:val="24"/>
          <w:lang w:val="en-US"/>
        </w:rPr>
        <w:t>67</w:t>
      </w:r>
      <w:r>
        <w:rPr>
          <w:sz w:val="24"/>
        </w:rPr>
        <w:t xml:space="preserve"> м;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  <w:lang w:val="en-US"/>
        </w:rPr>
      </w:pPr>
      <w:r>
        <w:rPr>
          <w:i/>
          <w:sz w:val="24"/>
          <w:lang w:val="en-US"/>
        </w:rPr>
        <w:t>Lв, Lн</w:t>
      </w:r>
      <w:r>
        <w:rPr>
          <w:sz w:val="24"/>
          <w:lang w:val="en-US"/>
        </w:rPr>
        <w:t xml:space="preserve"> – расстояние по тальвегу от сооружения до верхней и нижней точек (рис.1.2), соответственно равные 200,00 и 100,00 м.</w:t>
      </w:r>
    </w:p>
    <w:p w:rsidR="00D7719A" w:rsidRDefault="00D7719A">
      <w:pPr>
        <w:spacing w:line="288" w:lineRule="auto"/>
        <w:ind w:left="284" w:right="284" w:firstLine="425"/>
        <w:jc w:val="both"/>
        <w:rPr>
          <w:i/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jc w:val="both"/>
        <w:rPr>
          <w:sz w:val="24"/>
          <w:lang w:val="en-US"/>
        </w:rPr>
      </w:pPr>
    </w:p>
    <w:p w:rsidR="00D7719A" w:rsidRDefault="00E17981">
      <w:pPr>
        <w:numPr>
          <w:ilvl w:val="1"/>
          <w:numId w:val="5"/>
        </w:numPr>
        <w:tabs>
          <w:tab w:val="clear" w:pos="644"/>
          <w:tab w:val="num" w:pos="-1560"/>
          <w:tab w:val="left" w:pos="-1276"/>
          <w:tab w:val="left" w:pos="993"/>
        </w:tabs>
        <w:spacing w:before="120" w:after="120"/>
        <w:ind w:left="851" w:hanging="284"/>
        <w:rPr>
          <w:sz w:val="24"/>
        </w:rPr>
      </w:pPr>
      <w:r>
        <w:rPr>
          <w:sz w:val="24"/>
        </w:rPr>
        <w:t>Определение заложения склонов лога у сооружения.</w:t>
      </w:r>
    </w:p>
    <w:p w:rsidR="00D7719A" w:rsidRDefault="00E17981">
      <w:pPr>
        <w:spacing w:line="288" w:lineRule="auto"/>
        <w:ind w:left="284" w:right="284" w:firstLine="283"/>
        <w:jc w:val="both"/>
        <w:rPr>
          <w:sz w:val="24"/>
        </w:rPr>
      </w:pPr>
      <w:r>
        <w:rPr>
          <w:sz w:val="24"/>
        </w:rPr>
        <w:t>Форма поперечного сечения лога упрощенно представлена в форме треугольника (рис.1.3).</w:t>
      </w:r>
    </w:p>
    <w:p w:rsidR="00D7719A" w:rsidRDefault="00E17981">
      <w:pPr>
        <w:spacing w:line="288" w:lineRule="auto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Заложение правого склона определяется по формуле (стр. 15 </w:t>
      </w:r>
      <w:r>
        <w:rPr>
          <w:sz w:val="24"/>
          <w:lang w:val="en-US"/>
        </w:rPr>
        <w:t>[1])</w:t>
      </w:r>
      <w:r>
        <w:rPr>
          <w:sz w:val="24"/>
        </w:rPr>
        <w:t>:</w:t>
      </w:r>
    </w:p>
    <w:p w:rsidR="00D7719A" w:rsidRDefault="00E17981">
      <w:pPr>
        <w:spacing w:line="288" w:lineRule="auto"/>
        <w:ind w:left="284" w:right="284" w:firstLine="283"/>
        <w:jc w:val="right"/>
        <w:rPr>
          <w:sz w:val="24"/>
        </w:rPr>
      </w:pPr>
      <w:r>
        <w:rPr>
          <w:position w:val="-30"/>
          <w:sz w:val="24"/>
        </w:rPr>
        <w:object w:dxaOrig="5580" w:dyaOrig="680">
          <v:shape id="_x0000_i1027" type="#_x0000_t75" style="width:279pt;height:33.75pt" o:ole="" fillcolor="window">
            <v:imagedata r:id="rId11" o:title=""/>
          </v:shape>
          <o:OLEObject Type="Embed" ProgID="Equation.3" ShapeID="_x0000_i1027" DrawAspect="Content" ObjectID="_1453552126" r:id="rId12"/>
        </w:object>
      </w:r>
      <w:r>
        <w:rPr>
          <w:sz w:val="24"/>
        </w:rPr>
        <w:t xml:space="preserve"> </w:t>
      </w:r>
      <w:r>
        <w:rPr>
          <w:i/>
          <w:sz w:val="24"/>
        </w:rPr>
        <w:t xml:space="preserve">м,  </w:t>
      </w:r>
      <w:r>
        <w:rPr>
          <w:sz w:val="24"/>
        </w:rPr>
        <w:t xml:space="preserve">     </w:t>
      </w:r>
      <w:r>
        <w:rPr>
          <w:sz w:val="24"/>
          <w:lang w:val="en-US"/>
        </w:rPr>
        <w:t xml:space="preserve">                   </w:t>
      </w:r>
      <w:r>
        <w:rPr>
          <w:sz w:val="24"/>
        </w:rPr>
        <w:t xml:space="preserve">  (1.5)</w:t>
      </w:r>
    </w:p>
    <w:p w:rsidR="00D7719A" w:rsidRDefault="00E17981">
      <w:pPr>
        <w:spacing w:line="288" w:lineRule="auto"/>
        <w:ind w:left="284" w:right="284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L</w:t>
      </w:r>
      <w:r>
        <w:rPr>
          <w:i/>
          <w:sz w:val="24"/>
        </w:rPr>
        <w:t xml:space="preserve">пр – </w:t>
      </w:r>
      <w:r>
        <w:rPr>
          <w:sz w:val="24"/>
        </w:rPr>
        <w:t>расстояние от правого водораздела до лога сооружения, равное 4</w:t>
      </w:r>
      <w:r>
        <w:rPr>
          <w:sz w:val="24"/>
          <w:lang w:val="en-US"/>
        </w:rPr>
        <w:t>30</w:t>
      </w:r>
      <w:r>
        <w:rPr>
          <w:sz w:val="24"/>
        </w:rPr>
        <w:t>,00 м;</w:t>
      </w:r>
    </w:p>
    <w:p w:rsidR="00D7719A" w:rsidRDefault="00E17981">
      <w:pPr>
        <w:spacing w:line="288" w:lineRule="auto"/>
        <w:ind w:left="284" w:right="284" w:firstLine="425"/>
        <w:rPr>
          <w:sz w:val="24"/>
        </w:rPr>
      </w:pPr>
      <w:r>
        <w:rPr>
          <w:i/>
          <w:sz w:val="24"/>
        </w:rPr>
        <w:t>Нпр</w:t>
      </w:r>
      <w:r>
        <w:rPr>
          <w:sz w:val="24"/>
        </w:rPr>
        <w:t xml:space="preserve"> – отметка правого водораздела по оси дороги, равная </w:t>
      </w:r>
      <w:r>
        <w:rPr>
          <w:sz w:val="24"/>
          <w:lang w:val="en-US"/>
        </w:rPr>
        <w:t>56</w:t>
      </w:r>
      <w:r>
        <w:rPr>
          <w:sz w:val="24"/>
        </w:rPr>
        <w:t>,</w:t>
      </w:r>
      <w:r>
        <w:rPr>
          <w:sz w:val="24"/>
          <w:lang w:val="en-US"/>
        </w:rPr>
        <w:t>0</w:t>
      </w:r>
      <w:r>
        <w:rPr>
          <w:sz w:val="24"/>
        </w:rPr>
        <w:t>0 м;</w:t>
      </w:r>
    </w:p>
    <w:p w:rsidR="00D7719A" w:rsidRDefault="00E17981">
      <w:pPr>
        <w:spacing w:line="288" w:lineRule="auto"/>
        <w:ind w:left="284" w:right="284" w:firstLine="425"/>
        <w:rPr>
          <w:sz w:val="24"/>
        </w:rPr>
      </w:pPr>
      <w:r>
        <w:rPr>
          <w:i/>
          <w:sz w:val="24"/>
        </w:rPr>
        <w:t xml:space="preserve">Нс </w:t>
      </w:r>
      <w:r>
        <w:rPr>
          <w:sz w:val="24"/>
        </w:rPr>
        <w:t>– отметка лога у сооружения, равная 4</w:t>
      </w:r>
      <w:r>
        <w:rPr>
          <w:sz w:val="24"/>
          <w:lang w:val="en-US"/>
        </w:rPr>
        <w:t>7</w:t>
      </w:r>
      <w:r>
        <w:rPr>
          <w:sz w:val="24"/>
        </w:rPr>
        <w:t>,</w:t>
      </w:r>
      <w:r>
        <w:rPr>
          <w:sz w:val="24"/>
          <w:lang w:val="en-US"/>
        </w:rPr>
        <w:t>00</w:t>
      </w:r>
      <w:r>
        <w:rPr>
          <w:sz w:val="24"/>
        </w:rPr>
        <w:t xml:space="preserve"> м;</w:t>
      </w:r>
    </w:p>
    <w:p w:rsidR="00D7719A" w:rsidRDefault="00E17981">
      <w:pPr>
        <w:spacing w:line="288" w:lineRule="auto"/>
        <w:ind w:left="284" w:right="284" w:firstLine="425"/>
        <w:rPr>
          <w:sz w:val="24"/>
        </w:rPr>
      </w:pPr>
      <w:r>
        <w:rPr>
          <w:position w:val="-10"/>
          <w:sz w:val="24"/>
        </w:rPr>
        <w:object w:dxaOrig="240" w:dyaOrig="320">
          <v:shape id="_x0000_i1028" type="#_x0000_t75" style="width:12pt;height:15.75pt" o:ole="" fillcolor="window">
            <v:imagedata r:id="rId13" o:title=""/>
          </v:shape>
          <o:OLEObject Type="Embed" ProgID="Equation.3" ShapeID="_x0000_i1028" DrawAspect="Content" ObjectID="_1453552127" r:id="rId14"/>
        </w:object>
      </w:r>
      <w:r>
        <w:rPr>
          <w:sz w:val="24"/>
        </w:rPr>
        <w:t xml:space="preserve"> – косина сооружения, равная </w:t>
      </w:r>
      <w:r>
        <w:rPr>
          <w:sz w:val="24"/>
          <w:lang w:val="en-US"/>
        </w:rPr>
        <w:t>62</w:t>
      </w:r>
      <w:r>
        <w:rPr>
          <w:vertAlign w:val="superscript"/>
        </w:rPr>
        <w:t>0</w:t>
      </w:r>
      <w:r>
        <w:rPr>
          <w:sz w:val="24"/>
        </w:rPr>
        <w:t>.</w:t>
      </w:r>
    </w:p>
    <w:p w:rsidR="00D7719A" w:rsidRDefault="00E17981">
      <w:pPr>
        <w:spacing w:line="288" w:lineRule="auto"/>
        <w:ind w:left="284" w:right="284" w:firstLine="283"/>
        <w:rPr>
          <w:sz w:val="24"/>
        </w:rPr>
      </w:pPr>
      <w:r>
        <w:rPr>
          <w:sz w:val="24"/>
        </w:rPr>
        <w:t>Аналогично определим заложение левого склона:</w:t>
      </w:r>
    </w:p>
    <w:p w:rsidR="00D7719A" w:rsidRDefault="00E17981">
      <w:pPr>
        <w:spacing w:line="288" w:lineRule="auto"/>
        <w:ind w:left="284" w:right="284" w:firstLine="284"/>
        <w:jc w:val="right"/>
        <w:rPr>
          <w:sz w:val="24"/>
        </w:rPr>
      </w:pPr>
      <w:r>
        <w:rPr>
          <w:position w:val="-28"/>
          <w:sz w:val="24"/>
        </w:rPr>
        <w:object w:dxaOrig="5720" w:dyaOrig="660">
          <v:shape id="_x0000_i1029" type="#_x0000_t75" style="width:285.75pt;height:33pt" o:ole="" fillcolor="window">
            <v:imagedata r:id="rId15" o:title=""/>
          </v:shape>
          <o:OLEObject Type="Embed" ProgID="Equation.3" ShapeID="_x0000_i1029" DrawAspect="Content" ObjectID="_1453552128" r:id="rId16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,                          (1.6)</w:t>
      </w:r>
    </w:p>
    <w:p w:rsidR="00D7719A" w:rsidRDefault="00D7719A">
      <w:pPr>
        <w:spacing w:line="288" w:lineRule="auto"/>
        <w:ind w:left="284" w:right="284" w:firstLine="284"/>
        <w:jc w:val="right"/>
        <w:rPr>
          <w:sz w:val="24"/>
        </w:rPr>
      </w:pPr>
    </w:p>
    <w:p w:rsidR="00D7719A" w:rsidRDefault="00E17981">
      <w:pPr>
        <w:spacing w:line="288" w:lineRule="auto"/>
        <w:ind w:left="284" w:right="284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Lлев</w:t>
      </w:r>
      <w:r>
        <w:rPr>
          <w:i/>
          <w:sz w:val="24"/>
        </w:rPr>
        <w:t xml:space="preserve"> – </w:t>
      </w:r>
      <w:r>
        <w:rPr>
          <w:sz w:val="24"/>
        </w:rPr>
        <w:t xml:space="preserve">расстояние от левого водораздела до лога сооружения, равное </w:t>
      </w:r>
      <w:r>
        <w:rPr>
          <w:sz w:val="24"/>
          <w:lang w:val="en-US"/>
        </w:rPr>
        <w:t>64</w:t>
      </w:r>
      <w:r>
        <w:rPr>
          <w:sz w:val="24"/>
        </w:rPr>
        <w:t>0,00 м;</w:t>
      </w:r>
    </w:p>
    <w:p w:rsidR="00D7719A" w:rsidRDefault="00E17981">
      <w:pPr>
        <w:spacing w:line="288" w:lineRule="auto"/>
        <w:ind w:left="284" w:right="284" w:firstLine="425"/>
        <w:rPr>
          <w:sz w:val="24"/>
        </w:rPr>
      </w:pPr>
      <w:r>
        <w:rPr>
          <w:i/>
          <w:sz w:val="24"/>
        </w:rPr>
        <w:t>Нлев</w:t>
      </w:r>
      <w:r>
        <w:rPr>
          <w:sz w:val="24"/>
        </w:rPr>
        <w:t xml:space="preserve"> – отметка левого водораздела по оси дороги, равная 61,00 м;</w:t>
      </w:r>
    </w:p>
    <w:p w:rsidR="00D7719A" w:rsidRDefault="00E17981">
      <w:pPr>
        <w:spacing w:line="288" w:lineRule="auto"/>
        <w:ind w:left="284" w:right="284" w:firstLine="425"/>
        <w:rPr>
          <w:sz w:val="24"/>
        </w:rPr>
      </w:pPr>
      <w:r>
        <w:rPr>
          <w:i/>
          <w:sz w:val="24"/>
        </w:rPr>
        <w:t xml:space="preserve">Нс </w:t>
      </w:r>
      <w:r>
        <w:rPr>
          <w:sz w:val="24"/>
        </w:rPr>
        <w:t>– отметка лога у сооружения, равная 47,</w:t>
      </w:r>
      <w:r>
        <w:rPr>
          <w:sz w:val="24"/>
          <w:lang w:val="en-US"/>
        </w:rPr>
        <w:t>00</w:t>
      </w:r>
      <w:r>
        <w:rPr>
          <w:sz w:val="24"/>
        </w:rPr>
        <w:t xml:space="preserve"> м;</w:t>
      </w:r>
    </w:p>
    <w:p w:rsidR="00D7719A" w:rsidRDefault="00E17981">
      <w:pPr>
        <w:spacing w:line="288" w:lineRule="auto"/>
        <w:ind w:left="284" w:right="284" w:firstLine="425"/>
        <w:rPr>
          <w:sz w:val="24"/>
          <w:lang w:val="en-US"/>
        </w:rPr>
      </w:pPr>
      <w:r>
        <w:rPr>
          <w:position w:val="-10"/>
          <w:sz w:val="24"/>
        </w:rPr>
        <w:object w:dxaOrig="240" w:dyaOrig="320">
          <v:shape id="_x0000_i1030" type="#_x0000_t75" style="width:12pt;height:15.75pt" o:ole="" fillcolor="window">
            <v:imagedata r:id="rId13" o:title=""/>
          </v:shape>
          <o:OLEObject Type="Embed" ProgID="Equation.3" ShapeID="_x0000_i1030" DrawAspect="Content" ObjectID="_1453552129" r:id="rId17"/>
        </w:object>
      </w:r>
      <w:r>
        <w:rPr>
          <w:sz w:val="24"/>
        </w:rPr>
        <w:t xml:space="preserve"> – косина сооружения, равная 62</w:t>
      </w:r>
      <w:r>
        <w:rPr>
          <w:vertAlign w:val="superscript"/>
        </w:rPr>
        <w:t>0</w:t>
      </w:r>
      <w:r>
        <w:rPr>
          <w:sz w:val="24"/>
        </w:rPr>
        <w:t>.</w:t>
      </w:r>
    </w:p>
    <w:p w:rsidR="00D7719A" w:rsidRDefault="00D7719A">
      <w:pPr>
        <w:spacing w:line="288" w:lineRule="auto"/>
        <w:ind w:left="284" w:right="284" w:firstLine="425"/>
        <w:rPr>
          <w:sz w:val="24"/>
          <w:lang w:val="en-US"/>
        </w:rPr>
      </w:pPr>
    </w:p>
    <w:p w:rsidR="00D7719A" w:rsidRDefault="00D7719A">
      <w:pPr>
        <w:spacing w:line="288" w:lineRule="auto"/>
        <w:ind w:left="284" w:right="284" w:firstLine="425"/>
        <w:rPr>
          <w:sz w:val="24"/>
          <w:lang w:val="en-US"/>
        </w:rPr>
      </w:pPr>
    </w:p>
    <w:p w:rsidR="00D7719A" w:rsidRDefault="00E17981">
      <w:pPr>
        <w:numPr>
          <w:ilvl w:val="1"/>
          <w:numId w:val="5"/>
        </w:numPr>
        <w:tabs>
          <w:tab w:val="clear" w:pos="644"/>
          <w:tab w:val="num" w:pos="-1560"/>
          <w:tab w:val="left" w:pos="-1276"/>
          <w:tab w:val="left" w:pos="993"/>
        </w:tabs>
        <w:spacing w:before="120" w:after="120"/>
        <w:ind w:left="851" w:hanging="284"/>
        <w:rPr>
          <w:sz w:val="24"/>
        </w:rPr>
      </w:pPr>
      <w:r>
        <w:rPr>
          <w:sz w:val="24"/>
        </w:rPr>
        <w:t>Определение глубины лога.</w:t>
      </w:r>
    </w:p>
    <w:p w:rsidR="00D7719A" w:rsidRDefault="00E17981">
      <w:pPr>
        <w:spacing w:line="288" w:lineRule="auto"/>
        <w:ind w:left="284" w:right="284" w:firstLine="283"/>
        <w:jc w:val="both"/>
        <w:rPr>
          <w:sz w:val="24"/>
        </w:rPr>
      </w:pPr>
      <w:r>
        <w:rPr>
          <w:sz w:val="24"/>
        </w:rPr>
        <w:t>Глубина лога перед сооружением – наименьшее возвышение водораздельной линии над отметкой лога у сооружения. Из двух отметок правого и левого водоразделов по оси дороги выбираем наименьшую и определяем глубину лога по одной из формул (стр. 15 [1]):</w:t>
      </w:r>
    </w:p>
    <w:p w:rsidR="00D7719A" w:rsidRDefault="00E17981">
      <w:pPr>
        <w:spacing w:line="288" w:lineRule="auto"/>
        <w:ind w:left="284" w:right="284" w:firstLine="284"/>
        <w:jc w:val="right"/>
        <w:rPr>
          <w:sz w:val="22"/>
        </w:rPr>
      </w:pPr>
      <w:r>
        <w:rPr>
          <w:i/>
          <w:sz w:val="24"/>
          <w:lang w:val="en-US"/>
        </w:rPr>
        <w:t>h</w:t>
      </w:r>
      <w:r>
        <w:rPr>
          <w:i/>
          <w:sz w:val="22"/>
        </w:rPr>
        <w:t>лев</w:t>
      </w:r>
      <w:r>
        <w:rPr>
          <w:i/>
          <w:sz w:val="22"/>
          <w:lang w:val="en-US"/>
        </w:rPr>
        <w:t xml:space="preserve"> </w:t>
      </w:r>
      <w:r>
        <w:rPr>
          <w:sz w:val="22"/>
        </w:rPr>
        <w:t>=</w:t>
      </w:r>
      <w:r>
        <w:rPr>
          <w:sz w:val="22"/>
          <w:lang w:val="en-US"/>
        </w:rPr>
        <w:t xml:space="preserve"> </w:t>
      </w:r>
      <w:r>
        <w:rPr>
          <w:i/>
          <w:sz w:val="22"/>
        </w:rPr>
        <w:t>Нлев</w:t>
      </w:r>
      <w:r>
        <w:rPr>
          <w:i/>
          <w:sz w:val="22"/>
          <w:lang w:val="en-US"/>
        </w:rPr>
        <w:t xml:space="preserve"> – Hc, </w:t>
      </w:r>
      <w:r>
        <w:rPr>
          <w:sz w:val="22"/>
        </w:rPr>
        <w:t xml:space="preserve">при </w:t>
      </w:r>
      <w:r>
        <w:rPr>
          <w:i/>
          <w:sz w:val="22"/>
        </w:rPr>
        <w:t>Нлев</w:t>
      </w:r>
      <w:r>
        <w:rPr>
          <w:i/>
          <w:sz w:val="22"/>
          <w:lang w:val="en-US"/>
        </w:rPr>
        <w:t xml:space="preserve"> </w:t>
      </w:r>
      <w:r>
        <w:rPr>
          <w:sz w:val="22"/>
          <w:lang w:val="en-US"/>
        </w:rPr>
        <w:t xml:space="preserve">&lt; </w:t>
      </w:r>
      <w:r>
        <w:rPr>
          <w:i/>
          <w:sz w:val="22"/>
        </w:rPr>
        <w:t xml:space="preserve">Нпр                                                   </w:t>
      </w:r>
      <w:r>
        <w:rPr>
          <w:sz w:val="22"/>
        </w:rPr>
        <w:t>(1.7)</w:t>
      </w:r>
    </w:p>
    <w:p w:rsidR="00D7719A" w:rsidRDefault="00E17981">
      <w:pPr>
        <w:spacing w:line="288" w:lineRule="auto"/>
        <w:ind w:left="284" w:right="284" w:firstLine="283"/>
        <w:jc w:val="right"/>
        <w:rPr>
          <w:sz w:val="22"/>
        </w:rPr>
      </w:pPr>
      <w:r>
        <w:rPr>
          <w:i/>
          <w:sz w:val="24"/>
          <w:lang w:val="en-US"/>
        </w:rPr>
        <w:t>h</w:t>
      </w:r>
      <w:r>
        <w:rPr>
          <w:i/>
          <w:sz w:val="22"/>
        </w:rPr>
        <w:t>пр</w:t>
      </w:r>
      <w:r>
        <w:rPr>
          <w:i/>
          <w:sz w:val="22"/>
          <w:lang w:val="en-US"/>
        </w:rPr>
        <w:t xml:space="preserve"> </w:t>
      </w:r>
      <w:r>
        <w:rPr>
          <w:sz w:val="22"/>
        </w:rPr>
        <w:t>=</w:t>
      </w:r>
      <w:r>
        <w:rPr>
          <w:sz w:val="22"/>
          <w:lang w:val="en-US"/>
        </w:rPr>
        <w:t xml:space="preserve"> </w:t>
      </w:r>
      <w:r>
        <w:rPr>
          <w:i/>
          <w:sz w:val="22"/>
        </w:rPr>
        <w:t>Нпр</w:t>
      </w:r>
      <w:r>
        <w:rPr>
          <w:i/>
          <w:sz w:val="22"/>
          <w:lang w:val="en-US"/>
        </w:rPr>
        <w:t xml:space="preserve"> – Hc, </w:t>
      </w:r>
      <w:r>
        <w:rPr>
          <w:sz w:val="22"/>
        </w:rPr>
        <w:t xml:space="preserve">при </w:t>
      </w:r>
      <w:r>
        <w:rPr>
          <w:i/>
          <w:sz w:val="22"/>
        </w:rPr>
        <w:t>Нпр</w:t>
      </w:r>
      <w:r>
        <w:rPr>
          <w:i/>
          <w:sz w:val="22"/>
          <w:lang w:val="en-US"/>
        </w:rPr>
        <w:t xml:space="preserve"> </w:t>
      </w:r>
      <w:r>
        <w:rPr>
          <w:sz w:val="22"/>
          <w:lang w:val="en-US"/>
        </w:rPr>
        <w:t xml:space="preserve">&lt; </w:t>
      </w:r>
      <w:r>
        <w:rPr>
          <w:i/>
          <w:sz w:val="22"/>
        </w:rPr>
        <w:t xml:space="preserve">Нлев                                                     </w:t>
      </w:r>
      <w:r>
        <w:rPr>
          <w:sz w:val="22"/>
        </w:rPr>
        <w:t>(1.8)</w:t>
      </w:r>
    </w:p>
    <w:p w:rsidR="00D7719A" w:rsidRDefault="00E17981">
      <w:pPr>
        <w:spacing w:line="288" w:lineRule="auto"/>
        <w:ind w:left="284" w:right="284" w:firstLine="283"/>
        <w:rPr>
          <w:sz w:val="24"/>
          <w:lang w:val="en-US"/>
        </w:rPr>
      </w:pPr>
      <w:r>
        <w:rPr>
          <w:sz w:val="24"/>
          <w:lang w:val="en-US"/>
        </w:rPr>
        <w:t>Исходя из рис. 1.3, глубину лога перед сооружением будем определять по формуле (1.7):</w:t>
      </w:r>
    </w:p>
    <w:p w:rsidR="00D7719A" w:rsidRDefault="00E17981">
      <w:pPr>
        <w:spacing w:line="288" w:lineRule="auto"/>
        <w:ind w:left="284" w:right="284" w:firstLine="283"/>
        <w:jc w:val="center"/>
        <w:rPr>
          <w:sz w:val="22"/>
        </w:rPr>
      </w:pPr>
      <w:r>
        <w:rPr>
          <w:i/>
          <w:sz w:val="24"/>
          <w:lang w:val="en-US"/>
        </w:rPr>
        <w:t>h</w:t>
      </w:r>
      <w:r>
        <w:rPr>
          <w:i/>
          <w:sz w:val="24"/>
        </w:rPr>
        <w:t>пр</w:t>
      </w:r>
      <w:r>
        <w:rPr>
          <w:i/>
          <w:sz w:val="22"/>
          <w:lang w:val="en-US"/>
        </w:rPr>
        <w:t xml:space="preserve"> </w:t>
      </w:r>
      <w:r>
        <w:rPr>
          <w:sz w:val="22"/>
        </w:rPr>
        <w:t xml:space="preserve">=56,00 – 47,00 = 9,00 </w:t>
      </w:r>
      <w:r>
        <w:rPr>
          <w:i/>
          <w:sz w:val="22"/>
        </w:rPr>
        <w:t>м</w:t>
      </w:r>
      <w:r>
        <w:rPr>
          <w:sz w:val="24"/>
        </w:rPr>
        <w:t>.</w:t>
      </w:r>
    </w:p>
    <w:p w:rsidR="00D7719A" w:rsidRDefault="00E17981">
      <w:pPr>
        <w:numPr>
          <w:ilvl w:val="1"/>
          <w:numId w:val="5"/>
        </w:numPr>
        <w:tabs>
          <w:tab w:val="clear" w:pos="644"/>
          <w:tab w:val="num" w:pos="-1560"/>
          <w:tab w:val="left" w:pos="-1276"/>
          <w:tab w:val="left" w:pos="993"/>
        </w:tabs>
        <w:spacing w:before="120" w:after="120"/>
        <w:ind w:left="851" w:hanging="284"/>
        <w:rPr>
          <w:sz w:val="24"/>
        </w:rPr>
      </w:pPr>
      <w:r>
        <w:rPr>
          <w:sz w:val="24"/>
        </w:rPr>
        <w:t>Определение коэффициентов залесенности, заболоченности, озерности.</w:t>
      </w:r>
    </w:p>
    <w:p w:rsidR="00D7719A" w:rsidRDefault="00E17981">
      <w:pPr>
        <w:spacing w:line="288" w:lineRule="auto"/>
        <w:ind w:left="284" w:right="284" w:firstLine="283"/>
        <w:jc w:val="both"/>
        <w:rPr>
          <w:sz w:val="24"/>
        </w:rPr>
      </w:pPr>
      <w:r>
        <w:rPr>
          <w:sz w:val="24"/>
        </w:rPr>
        <w:t>Расчет ведется по следующим формулам (стр. 16 [1]):</w:t>
      </w:r>
    </w:p>
    <w:p w:rsidR="00D7719A" w:rsidRDefault="00E17981">
      <w:pPr>
        <w:spacing w:line="288" w:lineRule="auto"/>
        <w:ind w:left="284" w:right="284" w:firstLine="283"/>
        <w:jc w:val="right"/>
        <w:rPr>
          <w:sz w:val="24"/>
        </w:rPr>
      </w:pPr>
      <w:r>
        <w:rPr>
          <w:position w:val="-28"/>
          <w:sz w:val="24"/>
        </w:rPr>
        <w:object w:dxaOrig="3140" w:dyaOrig="680">
          <v:shape id="_x0000_i1031" type="#_x0000_t75" style="width:156.75pt;height:33.75pt" o:ole="" fillcolor="window">
            <v:imagedata r:id="rId18" o:title=""/>
          </v:shape>
          <o:OLEObject Type="Embed" ProgID="Equation.3" ShapeID="_x0000_i1031" DrawAspect="Content" ObjectID="_1453552130" r:id="rId19"/>
        </w:object>
      </w:r>
      <w:r>
        <w:rPr>
          <w:sz w:val="24"/>
        </w:rPr>
        <w:t xml:space="preserve"> </w:t>
      </w:r>
      <w:r>
        <w:rPr>
          <w:i/>
          <w:sz w:val="24"/>
        </w:rPr>
        <w:t>%</w:t>
      </w:r>
      <w:r>
        <w:rPr>
          <w:sz w:val="24"/>
        </w:rPr>
        <w:t>,</w:t>
      </w:r>
      <w:r>
        <w:rPr>
          <w:i/>
          <w:sz w:val="24"/>
        </w:rPr>
        <w:t xml:space="preserve">                                           </w:t>
      </w:r>
      <w:r>
        <w:rPr>
          <w:sz w:val="24"/>
        </w:rPr>
        <w:t>(1.9)</w:t>
      </w:r>
    </w:p>
    <w:p w:rsidR="00D7719A" w:rsidRDefault="00E17981">
      <w:pPr>
        <w:spacing w:line="288" w:lineRule="auto"/>
        <w:ind w:left="284" w:right="284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36"/>
          <w:lang w:val="en-US"/>
        </w:rPr>
        <w:t>f</w:t>
      </w:r>
      <w:r>
        <w:rPr>
          <w:i/>
          <w:sz w:val="24"/>
        </w:rPr>
        <w:t>оз</w:t>
      </w:r>
      <w:r>
        <w:rPr>
          <w:sz w:val="24"/>
        </w:rPr>
        <w:t xml:space="preserve"> – коэффициент озерности, </w:t>
      </w:r>
      <w:r>
        <w:rPr>
          <w:sz w:val="24"/>
          <w:lang w:val="en-US"/>
        </w:rPr>
        <w:t>%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</w:rPr>
      </w:pPr>
      <w:r>
        <w:rPr>
          <w:position w:val="-14"/>
          <w:sz w:val="24"/>
        </w:rPr>
        <w:object w:dxaOrig="420" w:dyaOrig="440">
          <v:shape id="_x0000_i1032" type="#_x0000_t75" style="width:21pt;height:21.75pt" o:ole="" fillcolor="window">
            <v:imagedata r:id="rId20" o:title=""/>
          </v:shape>
          <o:OLEObject Type="Embed" ProgID="Equation.3" ShapeID="_x0000_i1032" DrawAspect="Content" ObjectID="_1453552131" r:id="rId21"/>
        </w:object>
      </w:r>
      <w:r>
        <w:rPr>
          <w:sz w:val="24"/>
        </w:rPr>
        <w:t xml:space="preserve"> - площадь водной поверхности </w:t>
      </w:r>
      <w:r>
        <w:rPr>
          <w:i/>
          <w:sz w:val="24"/>
          <w:lang w:val="en-US"/>
        </w:rPr>
        <w:t>i</w:t>
      </w:r>
      <w:r>
        <w:rPr>
          <w:sz w:val="24"/>
          <w:lang w:val="en-US"/>
        </w:rPr>
        <w:t>-</w:t>
      </w:r>
      <w:r>
        <w:rPr>
          <w:sz w:val="24"/>
        </w:rPr>
        <w:t>го озера, равная 0 км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</w:rPr>
      </w:pPr>
      <w:r>
        <w:rPr>
          <w:i/>
          <w:sz w:val="24"/>
          <w:lang w:val="en-US"/>
        </w:rPr>
        <w:t>F</w:t>
      </w:r>
      <w:r>
        <w:rPr>
          <w:sz w:val="24"/>
        </w:rPr>
        <w:t xml:space="preserve"> – площадь водосборного бассейна, равная 1,22 км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D7719A" w:rsidRDefault="00E17981">
      <w:pPr>
        <w:spacing w:line="288" w:lineRule="auto"/>
        <w:ind w:left="284" w:right="284" w:firstLine="425"/>
        <w:jc w:val="right"/>
        <w:rPr>
          <w:sz w:val="24"/>
          <w:lang w:val="en-US"/>
        </w:rPr>
      </w:pPr>
      <w:r>
        <w:rPr>
          <w:position w:val="-28"/>
          <w:sz w:val="24"/>
        </w:rPr>
        <w:object w:dxaOrig="3000" w:dyaOrig="680">
          <v:shape id="_x0000_i1033" type="#_x0000_t75" style="width:150pt;height:33.75pt" o:ole="" fillcolor="window">
            <v:imagedata r:id="rId22" o:title=""/>
          </v:shape>
          <o:OLEObject Type="Embed" ProgID="Equation.3" ShapeID="_x0000_i1033" DrawAspect="Content" ObjectID="_1453552132" r:id="rId23"/>
        </w:object>
      </w:r>
      <w:r>
        <w:rPr>
          <w:sz w:val="24"/>
        </w:rPr>
        <w:t xml:space="preserve"> </w:t>
      </w:r>
      <w:r>
        <w:rPr>
          <w:i/>
          <w:sz w:val="24"/>
          <w:lang w:val="en-US"/>
        </w:rPr>
        <w:t>%</w:t>
      </w:r>
      <w:r>
        <w:rPr>
          <w:sz w:val="24"/>
          <w:lang w:val="en-US"/>
        </w:rPr>
        <w:t>,                                          (1.10)</w:t>
      </w:r>
    </w:p>
    <w:p w:rsidR="00D7719A" w:rsidRDefault="00E17981">
      <w:pPr>
        <w:spacing w:line="288" w:lineRule="auto"/>
        <w:ind w:left="284" w:right="284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36"/>
          <w:lang w:val="en-US"/>
        </w:rPr>
        <w:t>f</w:t>
      </w:r>
      <w:r>
        <w:rPr>
          <w:i/>
          <w:sz w:val="24"/>
          <w:lang w:val="en-US"/>
        </w:rPr>
        <w:t>б</w:t>
      </w:r>
      <w:r>
        <w:rPr>
          <w:sz w:val="24"/>
        </w:rPr>
        <w:t xml:space="preserve"> – коэффициент заболоченности, </w:t>
      </w:r>
      <w:r>
        <w:rPr>
          <w:sz w:val="24"/>
          <w:lang w:val="en-US"/>
        </w:rPr>
        <w:t>%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</w:rPr>
      </w:pPr>
      <w:r>
        <w:rPr>
          <w:position w:val="-14"/>
          <w:sz w:val="24"/>
        </w:rPr>
        <w:object w:dxaOrig="380" w:dyaOrig="440">
          <v:shape id="_x0000_i1034" type="#_x0000_t75" style="width:18.75pt;height:21.75pt" o:ole="" fillcolor="window">
            <v:imagedata r:id="rId24" o:title=""/>
          </v:shape>
          <o:OLEObject Type="Embed" ProgID="Equation.3" ShapeID="_x0000_i1034" DrawAspect="Content" ObjectID="_1453552133" r:id="rId25"/>
        </w:object>
      </w:r>
      <w:r>
        <w:rPr>
          <w:sz w:val="24"/>
        </w:rPr>
        <w:t xml:space="preserve"> - площадь поверхности </w:t>
      </w:r>
      <w:r>
        <w:rPr>
          <w:i/>
          <w:sz w:val="24"/>
          <w:lang w:val="en-US"/>
        </w:rPr>
        <w:t>i</w:t>
      </w:r>
      <w:r>
        <w:rPr>
          <w:sz w:val="24"/>
          <w:lang w:val="en-US"/>
        </w:rPr>
        <w:t>-</w:t>
      </w:r>
      <w:r>
        <w:rPr>
          <w:sz w:val="24"/>
        </w:rPr>
        <w:t>го болота, равная 0 км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</w:rPr>
      </w:pPr>
      <w:r>
        <w:rPr>
          <w:i/>
          <w:sz w:val="24"/>
          <w:lang w:val="en-US"/>
        </w:rPr>
        <w:t>F</w:t>
      </w:r>
      <w:r>
        <w:rPr>
          <w:sz w:val="24"/>
        </w:rPr>
        <w:t xml:space="preserve"> – площадь водосборного бассейна, равная 0,30 км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D7719A" w:rsidRDefault="00E17981">
      <w:pPr>
        <w:spacing w:line="288" w:lineRule="auto"/>
        <w:ind w:left="284" w:right="284" w:firstLine="425"/>
        <w:jc w:val="right"/>
        <w:rPr>
          <w:sz w:val="24"/>
          <w:lang w:val="en-US"/>
        </w:rPr>
      </w:pPr>
      <w:r>
        <w:rPr>
          <w:position w:val="-28"/>
          <w:sz w:val="24"/>
        </w:rPr>
        <w:object w:dxaOrig="3440" w:dyaOrig="680">
          <v:shape id="_x0000_i1035" type="#_x0000_t75" style="width:171.75pt;height:33.75pt" o:ole="" fillcolor="window">
            <v:imagedata r:id="rId26" o:title=""/>
          </v:shape>
          <o:OLEObject Type="Embed" ProgID="Equation.3" ShapeID="_x0000_i1035" DrawAspect="Content" ObjectID="_1453552134" r:id="rId27"/>
        </w:object>
      </w:r>
      <w:r>
        <w:rPr>
          <w:sz w:val="24"/>
        </w:rPr>
        <w:t xml:space="preserve"> </w:t>
      </w:r>
      <w:r>
        <w:rPr>
          <w:i/>
          <w:sz w:val="24"/>
          <w:lang w:val="en-US"/>
        </w:rPr>
        <w:t>%</w:t>
      </w:r>
      <w:r>
        <w:rPr>
          <w:sz w:val="24"/>
          <w:lang w:val="en-US"/>
        </w:rPr>
        <w:t>,                                          (1.11)</w:t>
      </w:r>
    </w:p>
    <w:p w:rsidR="00D7719A" w:rsidRDefault="00E17981">
      <w:pPr>
        <w:spacing w:line="288" w:lineRule="auto"/>
        <w:ind w:left="284" w:right="284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36"/>
          <w:lang w:val="en-US"/>
        </w:rPr>
        <w:t>f</w:t>
      </w:r>
      <w:r>
        <w:rPr>
          <w:i/>
          <w:sz w:val="24"/>
        </w:rPr>
        <w:t>л</w:t>
      </w:r>
      <w:r>
        <w:rPr>
          <w:sz w:val="24"/>
        </w:rPr>
        <w:t xml:space="preserve"> – коэффициент залесенности, </w:t>
      </w:r>
      <w:r>
        <w:rPr>
          <w:sz w:val="24"/>
          <w:lang w:val="en-US"/>
        </w:rPr>
        <w:t>%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</w:rPr>
      </w:pPr>
      <w:r>
        <w:rPr>
          <w:position w:val="-14"/>
          <w:sz w:val="24"/>
        </w:rPr>
        <w:object w:dxaOrig="360" w:dyaOrig="440">
          <v:shape id="_x0000_i1036" type="#_x0000_t75" style="width:18pt;height:21.75pt" o:ole="" fillcolor="window">
            <v:imagedata r:id="rId28" o:title=""/>
          </v:shape>
          <o:OLEObject Type="Embed" ProgID="Equation.3" ShapeID="_x0000_i1036" DrawAspect="Content" ObjectID="_1453552135" r:id="rId29"/>
        </w:object>
      </w:r>
      <w:r>
        <w:rPr>
          <w:sz w:val="24"/>
        </w:rPr>
        <w:t xml:space="preserve"> - площадь поверхности </w:t>
      </w:r>
      <w:r>
        <w:rPr>
          <w:i/>
          <w:sz w:val="24"/>
          <w:lang w:val="en-US"/>
        </w:rPr>
        <w:t>i</w:t>
      </w:r>
      <w:r>
        <w:rPr>
          <w:sz w:val="24"/>
          <w:lang w:val="en-US"/>
        </w:rPr>
        <w:t>-</w:t>
      </w:r>
      <w:r>
        <w:rPr>
          <w:sz w:val="24"/>
        </w:rPr>
        <w:t>го леса, равная 1,22 км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284" w:right="284" w:firstLine="425"/>
        <w:jc w:val="both"/>
        <w:rPr>
          <w:sz w:val="24"/>
        </w:rPr>
      </w:pPr>
      <w:r>
        <w:rPr>
          <w:i/>
          <w:sz w:val="24"/>
          <w:lang w:val="en-US"/>
        </w:rPr>
        <w:t>F</w:t>
      </w:r>
      <w:r>
        <w:rPr>
          <w:sz w:val="24"/>
        </w:rPr>
        <w:t xml:space="preserve"> – площадь водосборного бассейна, равная 1,22 км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D7719A" w:rsidRDefault="00E17981">
      <w:pPr>
        <w:spacing w:line="288" w:lineRule="auto"/>
        <w:ind w:left="284" w:right="284" w:firstLine="283"/>
        <w:rPr>
          <w:sz w:val="24"/>
        </w:rPr>
      </w:pPr>
      <w:r>
        <w:rPr>
          <w:sz w:val="24"/>
        </w:rPr>
        <w:t>Результаты расчета характеристик других водосборных бассейнов сведены в таблицу 1.1.</w:t>
      </w: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E17981">
      <w:pPr>
        <w:pStyle w:val="8"/>
      </w:pPr>
      <w:r>
        <w:t>Таблица 1.1</w:t>
      </w:r>
    </w:p>
    <w:p w:rsidR="00D7719A" w:rsidRDefault="00E17981">
      <w:pPr>
        <w:pStyle w:val="9"/>
        <w:spacing w:after="40"/>
        <w:ind w:firstLine="284"/>
      </w:pPr>
      <w:r>
        <w:t>Ведомость характеристик водосборных бассейнов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4678"/>
      </w:tblGrid>
      <w:tr w:rsidR="00D7719A">
        <w:trPr>
          <w:cantSplit/>
        </w:trPr>
        <w:tc>
          <w:tcPr>
            <w:tcW w:w="3685" w:type="dxa"/>
            <w:tcBorders>
              <w:left w:val="single" w:sz="4" w:space="0" w:color="auto"/>
              <w:bottom w:val="nil"/>
            </w:tcBorders>
          </w:tcPr>
          <w:p w:rsidR="00D7719A" w:rsidRDefault="00E17981">
            <w:pPr>
              <w:spacing w:line="288" w:lineRule="auto"/>
              <w:ind w:right="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Наименование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:rsidR="00D7719A" w:rsidRDefault="00E17981">
            <w:pPr>
              <w:spacing w:line="288" w:lineRule="auto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Водопропускные сооружения</w:t>
            </w:r>
          </w:p>
        </w:tc>
      </w:tr>
      <w:tr w:rsidR="00D7719A">
        <w:tc>
          <w:tcPr>
            <w:tcW w:w="3685" w:type="dxa"/>
            <w:tcBorders>
              <w:top w:val="nil"/>
              <w:left w:val="single" w:sz="4" w:space="0" w:color="auto"/>
            </w:tcBorders>
          </w:tcPr>
          <w:p w:rsidR="00D7719A" w:rsidRDefault="00E17981">
            <w:pPr>
              <w:spacing w:line="288" w:lineRule="auto"/>
              <w:ind w:right="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характеристик</w:t>
            </w:r>
          </w:p>
        </w:tc>
        <w:tc>
          <w:tcPr>
            <w:tcW w:w="4678" w:type="dxa"/>
          </w:tcPr>
          <w:p w:rsidR="00D7719A" w:rsidRDefault="00E17981">
            <w:pPr>
              <w:spacing w:line="288" w:lineRule="auto"/>
              <w:ind w:right="4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Пикетажное положение, пк  +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09+85,00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Площадь бассейна, км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1,22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Длина главного лога, км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0,71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Отметка лога у сооружения, м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47,00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Отметка вершины лога, м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61,00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Уклон главного лога, тыс.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0,020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-108"/>
              <w:rPr>
                <w:sz w:val="24"/>
              </w:rPr>
            </w:pPr>
            <w:r>
              <w:rPr>
                <w:sz w:val="24"/>
              </w:rPr>
              <w:t>Уклон лога у сооружения, тыс.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0,004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pStyle w:val="a5"/>
              <w:rPr>
                <w:sz w:val="24"/>
              </w:rPr>
            </w:pPr>
            <w:r>
              <w:rPr>
                <w:sz w:val="24"/>
              </w:rPr>
              <w:t>Отметка водораздела по оси дороги, м:</w:t>
            </w:r>
          </w:p>
          <w:p w:rsidR="00D7719A" w:rsidRDefault="00E17981">
            <w:pPr>
              <w:spacing w:line="288" w:lineRule="auto"/>
              <w:ind w:right="43" w:firstLine="175"/>
              <w:jc w:val="both"/>
              <w:rPr>
                <w:sz w:val="24"/>
              </w:rPr>
            </w:pPr>
            <w:r>
              <w:rPr>
                <w:sz w:val="24"/>
              </w:rPr>
              <w:t>- правого</w:t>
            </w:r>
          </w:p>
          <w:p w:rsidR="00D7719A" w:rsidRDefault="00E17981">
            <w:pPr>
              <w:spacing w:line="288" w:lineRule="auto"/>
              <w:ind w:right="43" w:firstLine="175"/>
              <w:jc w:val="both"/>
              <w:rPr>
                <w:sz w:val="24"/>
              </w:rPr>
            </w:pPr>
            <w:r>
              <w:rPr>
                <w:sz w:val="24"/>
              </w:rPr>
              <w:t>- левого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56,00</w:t>
            </w:r>
          </w:p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61,60</w:t>
            </w:r>
          </w:p>
          <w:p w:rsidR="00D7719A" w:rsidRDefault="00D7719A">
            <w:pPr>
              <w:spacing w:line="288" w:lineRule="auto"/>
              <w:ind w:right="43"/>
              <w:jc w:val="center"/>
              <w:rPr>
                <w:sz w:val="24"/>
                <w:lang w:val="en-US"/>
              </w:rPr>
            </w:pP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Пикетажное положение водораздела по оси дороги, пк  +:</w:t>
            </w:r>
          </w:p>
          <w:p w:rsidR="00D7719A" w:rsidRDefault="00E17981">
            <w:pPr>
              <w:spacing w:line="288" w:lineRule="auto"/>
              <w:ind w:right="43" w:firstLine="175"/>
              <w:rPr>
                <w:sz w:val="24"/>
              </w:rPr>
            </w:pPr>
            <w:r>
              <w:rPr>
                <w:sz w:val="24"/>
              </w:rPr>
              <w:t>- правого</w:t>
            </w:r>
          </w:p>
          <w:p w:rsidR="00D7719A" w:rsidRDefault="00E17981">
            <w:pPr>
              <w:spacing w:line="288" w:lineRule="auto"/>
              <w:ind w:right="43" w:firstLine="175"/>
              <w:rPr>
                <w:sz w:val="24"/>
              </w:rPr>
            </w:pPr>
            <w:r>
              <w:rPr>
                <w:sz w:val="24"/>
              </w:rPr>
              <w:t>- левого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14+20,00</w:t>
            </w:r>
          </w:p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03+42,00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Косина сооружения, градус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vertAlign w:val="superscript"/>
              </w:rPr>
              <w:t>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Глубина лога у сооружения, м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9,00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pStyle w:val="20"/>
            </w:pPr>
            <w:r>
              <w:t>Коэффициент заложения склонов по оси дороги:</w:t>
            </w:r>
          </w:p>
          <w:p w:rsidR="00D7719A" w:rsidRDefault="00E17981">
            <w:pPr>
              <w:spacing w:line="288" w:lineRule="auto"/>
              <w:ind w:right="43" w:firstLine="175"/>
              <w:jc w:val="both"/>
              <w:rPr>
                <w:sz w:val="24"/>
              </w:rPr>
            </w:pPr>
            <w:r>
              <w:rPr>
                <w:sz w:val="24"/>
              </w:rPr>
              <w:t>- правого</w:t>
            </w:r>
          </w:p>
          <w:p w:rsidR="00D7719A" w:rsidRDefault="00E17981">
            <w:pPr>
              <w:spacing w:line="288" w:lineRule="auto"/>
              <w:ind w:right="43" w:firstLine="175"/>
              <w:jc w:val="both"/>
              <w:rPr>
                <w:sz w:val="24"/>
              </w:rPr>
            </w:pPr>
            <w:r>
              <w:rPr>
                <w:sz w:val="24"/>
              </w:rPr>
              <w:t>- левого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42,18</w:t>
            </w:r>
          </w:p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40,36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 xml:space="preserve">Озерность, </w:t>
            </w:r>
            <w:r>
              <w:rPr>
                <w:sz w:val="24"/>
                <w:lang w:val="en-US"/>
              </w:rPr>
              <w:t>%</w:t>
            </w:r>
          </w:p>
        </w:tc>
        <w:tc>
          <w:tcPr>
            <w:tcW w:w="4678" w:type="dxa"/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  <w:bottom w:val="nil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 xml:space="preserve">Заболоченная площадь, </w:t>
            </w:r>
            <w:r>
              <w:rPr>
                <w:sz w:val="24"/>
                <w:lang w:val="en-US"/>
              </w:rPr>
              <w:t>%</w:t>
            </w:r>
          </w:p>
        </w:tc>
        <w:tc>
          <w:tcPr>
            <w:tcW w:w="4678" w:type="dxa"/>
            <w:tcBorders>
              <w:bottom w:val="nil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7719A">
        <w:tc>
          <w:tcPr>
            <w:tcW w:w="368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 xml:space="preserve">Залесенная площадь, </w:t>
            </w:r>
            <w:r>
              <w:rPr>
                <w:sz w:val="24"/>
                <w:lang w:val="en-US"/>
              </w:rPr>
              <w:t>%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D7719A" w:rsidRDefault="00D7719A">
      <w:pPr>
        <w:spacing w:line="288" w:lineRule="auto"/>
        <w:ind w:left="284" w:right="284" w:firstLine="283"/>
        <w:rPr>
          <w:sz w:val="40"/>
        </w:rPr>
      </w:pPr>
    </w:p>
    <w:p w:rsidR="00D7719A" w:rsidRDefault="00D7719A">
      <w:pPr>
        <w:spacing w:line="288" w:lineRule="auto"/>
        <w:ind w:left="284" w:right="284" w:firstLine="283"/>
        <w:rPr>
          <w:sz w:val="40"/>
        </w:rPr>
      </w:pPr>
    </w:p>
    <w:p w:rsidR="00D7719A" w:rsidRDefault="00D7719A">
      <w:pPr>
        <w:spacing w:line="288" w:lineRule="auto"/>
        <w:ind w:left="284" w:right="284" w:firstLine="283"/>
        <w:rPr>
          <w:sz w:val="36"/>
        </w:rPr>
      </w:pPr>
    </w:p>
    <w:p w:rsidR="00D7719A" w:rsidRDefault="00D7719A">
      <w:pPr>
        <w:spacing w:line="288" w:lineRule="auto"/>
        <w:ind w:left="284" w:right="284" w:firstLine="283"/>
        <w:rPr>
          <w:sz w:val="32"/>
        </w:rPr>
      </w:pPr>
    </w:p>
    <w:p w:rsidR="00D7719A" w:rsidRDefault="00D7719A">
      <w:pPr>
        <w:spacing w:line="288" w:lineRule="auto"/>
        <w:ind w:left="284" w:right="284" w:firstLine="283"/>
        <w:rPr>
          <w:sz w:val="32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spacing w:line="288" w:lineRule="auto"/>
        <w:ind w:left="284" w:right="284" w:firstLine="283"/>
        <w:rPr>
          <w:sz w:val="22"/>
          <w:lang w:val="en-US"/>
        </w:rPr>
      </w:pPr>
    </w:p>
    <w:p w:rsidR="00D7719A" w:rsidRDefault="00D7719A">
      <w:pPr>
        <w:ind w:left="284" w:right="284" w:firstLine="284"/>
        <w:jc w:val="center"/>
        <w:rPr>
          <w:b/>
          <w:sz w:val="16"/>
        </w:rPr>
      </w:pPr>
    </w:p>
    <w:p w:rsidR="00D7719A" w:rsidRDefault="00E17981">
      <w:pPr>
        <w:spacing w:before="120" w:after="240"/>
        <w:ind w:left="284" w:right="284" w:firstLine="284"/>
        <w:jc w:val="center"/>
        <w:rPr>
          <w:b/>
          <w:sz w:val="28"/>
        </w:rPr>
      </w:pPr>
      <w:r>
        <w:rPr>
          <w:b/>
          <w:sz w:val="28"/>
        </w:rPr>
        <w:t>2. Определение расчетного стока сооружения (ПК 09+85,00).</w:t>
      </w:r>
    </w:p>
    <w:p w:rsidR="00D7719A" w:rsidRDefault="00E17981">
      <w:pPr>
        <w:tabs>
          <w:tab w:val="left" w:pos="-1276"/>
          <w:tab w:val="left" w:pos="567"/>
        </w:tabs>
        <w:spacing w:after="120"/>
        <w:ind w:left="567"/>
        <w:rPr>
          <w:sz w:val="24"/>
        </w:rPr>
      </w:pPr>
      <w:r>
        <w:rPr>
          <w:sz w:val="24"/>
        </w:rPr>
        <w:t>2.1 Расчет ливневого стока.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567"/>
        <w:rPr>
          <w:sz w:val="24"/>
        </w:rPr>
      </w:pPr>
      <w:r>
        <w:rPr>
          <w:sz w:val="24"/>
        </w:rPr>
        <w:t>Для расчета ливневого необходимо задаться следующими исходными данными:</w:t>
      </w:r>
      <w:r>
        <w:rPr>
          <w:sz w:val="24"/>
        </w:rPr>
        <w:br/>
        <w:t>– вероятность превышения (далее ВП): для мостов – 3%;</w:t>
      </w:r>
      <w:r>
        <w:rPr>
          <w:sz w:val="24"/>
        </w:rPr>
        <w:br/>
        <w:t xml:space="preserve">                              </w:t>
      </w:r>
      <w:r>
        <w:rPr>
          <w:sz w:val="28"/>
        </w:rPr>
        <w:t xml:space="preserve">   </w:t>
      </w:r>
      <w:r>
        <w:rPr>
          <w:sz w:val="24"/>
        </w:rPr>
        <w:t xml:space="preserve">     </w:t>
      </w:r>
      <w:r>
        <w:rPr>
          <w:sz w:val="28"/>
        </w:rPr>
        <w:t xml:space="preserve">    </w:t>
      </w:r>
      <w:r>
        <w:rPr>
          <w:sz w:val="24"/>
        </w:rPr>
        <w:t xml:space="preserve"> </w:t>
      </w:r>
      <w:r>
        <w:rPr>
          <w:sz w:val="26"/>
        </w:rPr>
        <w:t xml:space="preserve">   </w:t>
      </w:r>
      <w:r>
        <w:rPr>
          <w:sz w:val="24"/>
        </w:rPr>
        <w:t xml:space="preserve">                    для труб – 4%;</w:t>
      </w:r>
      <w:r>
        <w:rPr>
          <w:sz w:val="24"/>
        </w:rPr>
        <w:br/>
        <w:t>– номер ливневого района – 10 (</w:t>
      </w:r>
      <w:r>
        <w:rPr>
          <w:sz w:val="24"/>
          <w:lang w:val="en-US"/>
        </w:rPr>
        <w:t xml:space="preserve">[2] </w:t>
      </w:r>
      <w:r>
        <w:rPr>
          <w:sz w:val="24"/>
        </w:rPr>
        <w:t>стр. 222 рис. 15.5).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567"/>
        <w:rPr>
          <w:sz w:val="24"/>
        </w:rPr>
      </w:pPr>
      <w:r>
        <w:rPr>
          <w:sz w:val="24"/>
        </w:rPr>
        <w:t>Расчетный расход ливневого стока вычислим по формуле</w:t>
      </w:r>
      <w:r>
        <w:rPr>
          <w:sz w:val="24"/>
          <w:lang w:val="en-US"/>
        </w:rPr>
        <w:t xml:space="preserve"> ([2] </w:t>
      </w:r>
      <w:r>
        <w:rPr>
          <w:sz w:val="24"/>
        </w:rPr>
        <w:t>стр221</w:t>
      </w:r>
      <w:r>
        <w:rPr>
          <w:sz w:val="24"/>
          <w:lang w:val="en-US"/>
        </w:rPr>
        <w:t>)</w:t>
      </w:r>
      <w:r>
        <w:rPr>
          <w:sz w:val="24"/>
        </w:rPr>
        <w:t>:</w:t>
      </w:r>
    </w:p>
    <w:p w:rsidR="00D7719A" w:rsidRDefault="00E17981">
      <w:pPr>
        <w:tabs>
          <w:tab w:val="left" w:pos="-1276"/>
          <w:tab w:val="left" w:pos="993"/>
        </w:tabs>
        <w:ind w:left="567" w:right="284"/>
        <w:jc w:val="right"/>
        <w:rPr>
          <w:sz w:val="24"/>
        </w:rPr>
      </w:pPr>
      <w:r>
        <w:rPr>
          <w:position w:val="-12"/>
          <w:sz w:val="24"/>
        </w:rPr>
        <w:object w:dxaOrig="2340" w:dyaOrig="360">
          <v:shape id="_x0000_i1037" type="#_x0000_t75" style="width:117pt;height:18pt" o:ole="" fillcolor="window">
            <v:imagedata r:id="rId30" o:title=""/>
          </v:shape>
          <o:OLEObject Type="Embed" ProgID="Equation.3" ShapeID="_x0000_i1037" DrawAspect="Content" ObjectID="_1453552136" r:id="rId31"/>
        </w:object>
      </w:r>
      <w:r>
        <w:rPr>
          <w:sz w:val="24"/>
        </w:rPr>
        <w:t>,                                                       (2.1)</w:t>
      </w:r>
    </w:p>
    <w:p w:rsidR="00D7719A" w:rsidRDefault="00E17981">
      <w:pPr>
        <w:tabs>
          <w:tab w:val="left" w:pos="-1276"/>
          <w:tab w:val="left" w:pos="993"/>
        </w:tabs>
        <w:ind w:left="567" w:right="284" w:hanging="283"/>
        <w:jc w:val="center"/>
        <w:rPr>
          <w:sz w:val="24"/>
        </w:rPr>
      </w:pPr>
      <w:r>
        <w:rPr>
          <w:position w:val="-12"/>
          <w:sz w:val="24"/>
        </w:rPr>
        <w:object w:dxaOrig="4980" w:dyaOrig="380">
          <v:shape id="_x0000_i1038" type="#_x0000_t75" style="width:249pt;height:18.75pt" o:ole="" fillcolor="window">
            <v:imagedata r:id="rId32" o:title=""/>
          </v:shape>
          <o:OLEObject Type="Embed" ProgID="Equation.3" ShapeID="_x0000_i1038" DrawAspect="Content" ObjectID="_1453552137" r:id="rId33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</w:p>
    <w:p w:rsidR="00D7719A" w:rsidRDefault="00E17981">
      <w:pPr>
        <w:tabs>
          <w:tab w:val="left" w:pos="-1276"/>
          <w:tab w:val="left" w:pos="993"/>
        </w:tabs>
        <w:ind w:left="567" w:right="284" w:hanging="283"/>
        <w:jc w:val="center"/>
        <w:rPr>
          <w:sz w:val="24"/>
        </w:rPr>
      </w:pPr>
      <w:r>
        <w:rPr>
          <w:position w:val="-12"/>
          <w:sz w:val="24"/>
        </w:rPr>
        <w:object w:dxaOrig="5020" w:dyaOrig="400">
          <v:shape id="_x0000_i1039" type="#_x0000_t75" style="width:251.25pt;height:20.25pt" o:ole="" fillcolor="window">
            <v:imagedata r:id="rId34" o:title=""/>
          </v:shape>
          <o:OLEObject Type="Embed" ProgID="Equation.3" ShapeID="_x0000_i1039" DrawAspect="Content" ObjectID="_1453552138" r:id="rId35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</w:p>
    <w:p w:rsidR="00D7719A" w:rsidRDefault="00E17981">
      <w:pPr>
        <w:tabs>
          <w:tab w:val="left" w:pos="-1276"/>
          <w:tab w:val="left" w:pos="993"/>
        </w:tabs>
        <w:ind w:left="1985" w:right="284" w:hanging="1418"/>
        <w:jc w:val="both"/>
        <w:rPr>
          <w:snapToGrid w:val="0"/>
          <w:sz w:val="24"/>
        </w:rPr>
      </w:pPr>
      <w:r>
        <w:rPr>
          <w:sz w:val="24"/>
        </w:rPr>
        <w:t xml:space="preserve">где </w:t>
      </w:r>
      <w:r>
        <w:rPr>
          <w:rFonts w:ascii="Symbol" w:hAnsi="Symbol"/>
          <w:i/>
          <w:snapToGrid w:val="0"/>
          <w:sz w:val="36"/>
        </w:rPr>
        <w:t></w:t>
      </w:r>
      <w:r>
        <w:rPr>
          <w:i/>
          <w:snapToGrid w:val="0"/>
          <w:sz w:val="18"/>
        </w:rPr>
        <w:t>расч</w:t>
      </w:r>
      <w:r>
        <w:rPr>
          <w:snapToGrid w:val="0"/>
          <w:sz w:val="24"/>
        </w:rPr>
        <w:t xml:space="preserve">  –  расчетная интенсивность ливня, зависящая от ВП, продолжительности ливня и района строительства дороги (мм/мин), вычисляемая по формуле: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977" w:right="284" w:hanging="2693"/>
        <w:jc w:val="right"/>
        <w:rPr>
          <w:snapToGrid w:val="0"/>
          <w:sz w:val="24"/>
        </w:rPr>
      </w:pPr>
      <w:r>
        <w:rPr>
          <w:rFonts w:ascii="Symbol" w:hAnsi="Symbol"/>
          <w:i/>
          <w:snapToGrid w:val="0"/>
          <w:sz w:val="36"/>
        </w:rPr>
        <w:t></w:t>
      </w:r>
      <w:r>
        <w:rPr>
          <w:i/>
          <w:snapToGrid w:val="0"/>
          <w:sz w:val="18"/>
        </w:rPr>
        <w:t>расч</w:t>
      </w:r>
      <w:r>
        <w:rPr>
          <w:i/>
          <w:snapToGrid w:val="0"/>
          <w:sz w:val="24"/>
        </w:rPr>
        <w:t xml:space="preserve"> = </w:t>
      </w:r>
      <w:r>
        <w:rPr>
          <w:rFonts w:ascii="Symbol" w:hAnsi="Symbol"/>
          <w:i/>
          <w:snapToGrid w:val="0"/>
          <w:sz w:val="36"/>
        </w:rPr>
        <w:t></w:t>
      </w:r>
      <w:r>
        <w:rPr>
          <w:i/>
          <w:snapToGrid w:val="0"/>
          <w:sz w:val="18"/>
        </w:rPr>
        <w:t>час</w:t>
      </w:r>
      <w:r>
        <w:rPr>
          <w:i/>
          <w:snapToGrid w:val="0"/>
          <w:sz w:val="24"/>
        </w:rPr>
        <w:t xml:space="preserve"> </w:t>
      </w:r>
      <w:r>
        <w:rPr>
          <w:rFonts w:ascii="Symbol" w:hAnsi="Symbol"/>
          <w:i/>
          <w:snapToGrid w:val="0"/>
          <w:sz w:val="24"/>
        </w:rPr>
        <w:t>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i/>
          <w:snapToGrid w:val="0"/>
          <w:sz w:val="24"/>
          <w:lang w:val="en-US"/>
        </w:rPr>
        <w:t>K</w:t>
      </w:r>
      <w:r>
        <w:rPr>
          <w:i/>
          <w:snapToGrid w:val="0"/>
          <w:sz w:val="18"/>
          <w:lang w:val="en-US"/>
        </w:rPr>
        <w:t>t</w:t>
      </w:r>
      <w:r>
        <w:rPr>
          <w:snapToGrid w:val="0"/>
          <w:sz w:val="24"/>
        </w:rPr>
        <w:t>,                                                       (2.2)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977" w:right="284" w:hanging="2693"/>
        <w:jc w:val="center"/>
        <w:rPr>
          <w:i/>
          <w:snapToGrid w:val="0"/>
          <w:sz w:val="24"/>
          <w:lang w:val="en-US"/>
        </w:rPr>
      </w:pPr>
      <w:r>
        <w:rPr>
          <w:i/>
          <w:snapToGrid w:val="0"/>
          <w:sz w:val="24"/>
          <w:lang w:val="en-US"/>
        </w:rPr>
        <w:t xml:space="preserve"> </w:t>
      </w:r>
      <w:r>
        <w:rPr>
          <w:i/>
          <w:snapToGrid w:val="0"/>
          <w:position w:val="-14"/>
          <w:sz w:val="24"/>
          <w:lang w:val="en-US"/>
        </w:rPr>
        <w:object w:dxaOrig="3820" w:dyaOrig="400">
          <v:shape id="_x0000_i1040" type="#_x0000_t75" style="width:191.25pt;height:20.25pt" o:ole="" fillcolor="window">
            <v:imagedata r:id="rId36" o:title=""/>
          </v:shape>
          <o:OLEObject Type="Embed" ProgID="Equation.3" ShapeID="_x0000_i1040" DrawAspect="Content" ObjectID="_1453552139" r:id="rId37"/>
        </w:object>
      </w:r>
      <w:r>
        <w:rPr>
          <w:i/>
          <w:snapToGrid w:val="0"/>
          <w:sz w:val="24"/>
          <w:lang w:val="en-US"/>
        </w:rPr>
        <w:t xml:space="preserve"> мм/мин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977" w:right="284" w:hanging="2693"/>
        <w:jc w:val="center"/>
        <w:rPr>
          <w:i/>
          <w:snapToGrid w:val="0"/>
          <w:sz w:val="24"/>
          <w:lang w:val="en-US"/>
        </w:rPr>
      </w:pPr>
      <w:r>
        <w:rPr>
          <w:i/>
          <w:snapToGrid w:val="0"/>
          <w:position w:val="-22"/>
          <w:sz w:val="24"/>
          <w:lang w:val="en-US"/>
        </w:rPr>
        <w:object w:dxaOrig="3879" w:dyaOrig="560">
          <v:shape id="_x0000_i1041" type="#_x0000_t75" style="width:194.25pt;height:27.75pt" o:ole="" fillcolor="window">
            <v:imagedata r:id="rId38" o:title=""/>
          </v:shape>
          <o:OLEObject Type="Embed" ProgID="Equation.3" ShapeID="_x0000_i1041" DrawAspect="Content" ObjectID="_1453552140" r:id="rId39"/>
        </w:object>
      </w:r>
      <w:r>
        <w:rPr>
          <w:i/>
          <w:snapToGrid w:val="0"/>
          <w:sz w:val="24"/>
          <w:lang w:val="en-US"/>
        </w:rPr>
        <w:t>мм/мин</w:t>
      </w:r>
    </w:p>
    <w:p w:rsidR="00D7719A" w:rsidRDefault="00E17981">
      <w:pPr>
        <w:tabs>
          <w:tab w:val="left" w:pos="-1276"/>
          <w:tab w:val="left" w:pos="993"/>
        </w:tabs>
        <w:ind w:left="3119" w:right="284" w:hanging="1134"/>
        <w:jc w:val="both"/>
        <w:rPr>
          <w:i/>
          <w:snapToGrid w:val="0"/>
          <w:sz w:val="24"/>
        </w:rPr>
      </w:pPr>
      <w:r>
        <w:rPr>
          <w:snapToGrid w:val="0"/>
          <w:sz w:val="24"/>
        </w:rPr>
        <w:t xml:space="preserve">где </w:t>
      </w:r>
      <w:r>
        <w:rPr>
          <w:rFonts w:ascii="Symbol" w:hAnsi="Symbol"/>
          <w:i/>
          <w:snapToGrid w:val="0"/>
          <w:sz w:val="36"/>
        </w:rPr>
        <w:t></w:t>
      </w:r>
      <w:r>
        <w:rPr>
          <w:i/>
          <w:snapToGrid w:val="0"/>
          <w:sz w:val="18"/>
        </w:rPr>
        <w:t>час</w:t>
      </w:r>
      <w:r>
        <w:rPr>
          <w:i/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– интенсивность ливня часовой продолжительности, определяемая по </w:t>
      </w:r>
      <w:r>
        <w:rPr>
          <w:snapToGrid w:val="0"/>
          <w:sz w:val="24"/>
          <w:lang w:val="en-US"/>
        </w:rPr>
        <w:t>[2]</w:t>
      </w:r>
      <w:r>
        <w:rPr>
          <w:snapToGrid w:val="0"/>
          <w:sz w:val="24"/>
        </w:rPr>
        <w:t xml:space="preserve"> стр. 222 табл. 15.7, и равная для ВП=3% </w:t>
      </w:r>
      <w:r>
        <w:rPr>
          <w:rFonts w:ascii="Symbol" w:hAnsi="Symbol"/>
          <w:i/>
          <w:snapToGrid w:val="0"/>
          <w:sz w:val="36"/>
        </w:rPr>
        <w:t></w:t>
      </w:r>
      <w:r>
        <w:rPr>
          <w:i/>
          <w:snapToGrid w:val="0"/>
          <w:sz w:val="18"/>
        </w:rPr>
        <w:t>час</w:t>
      </w:r>
      <w:r>
        <w:rPr>
          <w:i/>
          <w:snapToGrid w:val="0"/>
          <w:sz w:val="24"/>
        </w:rPr>
        <w:t>=</w:t>
      </w:r>
      <w:r>
        <w:rPr>
          <w:snapToGrid w:val="0"/>
          <w:sz w:val="24"/>
        </w:rPr>
        <w:t>1,35</w:t>
      </w:r>
      <w:r>
        <w:rPr>
          <w:i/>
          <w:snapToGrid w:val="0"/>
          <w:sz w:val="24"/>
        </w:rPr>
        <w:t xml:space="preserve"> </w:t>
      </w:r>
      <w:r>
        <w:rPr>
          <w:snapToGrid w:val="0"/>
          <w:sz w:val="24"/>
        </w:rPr>
        <w:t>мм/мин;</w:t>
      </w:r>
    </w:p>
    <w:p w:rsidR="00D7719A" w:rsidRDefault="00E17981">
      <w:pPr>
        <w:tabs>
          <w:tab w:val="left" w:pos="-1276"/>
          <w:tab w:val="left" w:pos="993"/>
        </w:tabs>
        <w:spacing w:after="120"/>
        <w:ind w:right="284"/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для ВП=4% </w:t>
      </w:r>
      <w:r>
        <w:rPr>
          <w:rFonts w:ascii="Symbol" w:hAnsi="Symbol"/>
          <w:i/>
          <w:snapToGrid w:val="0"/>
          <w:sz w:val="36"/>
        </w:rPr>
        <w:t></w:t>
      </w:r>
      <w:r>
        <w:rPr>
          <w:i/>
          <w:snapToGrid w:val="0"/>
          <w:sz w:val="18"/>
        </w:rPr>
        <w:t>час</w:t>
      </w:r>
      <w:r>
        <w:rPr>
          <w:i/>
          <w:snapToGrid w:val="0"/>
          <w:sz w:val="24"/>
        </w:rPr>
        <w:t>=</w:t>
      </w:r>
      <w:r>
        <w:rPr>
          <w:snapToGrid w:val="0"/>
          <w:sz w:val="24"/>
        </w:rPr>
        <w:t>1,23 мм/мин.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977" w:right="284" w:hanging="567"/>
        <w:jc w:val="both"/>
        <w:rPr>
          <w:snapToGrid w:val="0"/>
          <w:sz w:val="24"/>
        </w:rPr>
      </w:pPr>
      <w:r>
        <w:rPr>
          <w:i/>
          <w:snapToGrid w:val="0"/>
          <w:sz w:val="24"/>
          <w:lang w:val="en-US"/>
        </w:rPr>
        <w:t>K</w:t>
      </w:r>
      <w:r>
        <w:rPr>
          <w:i/>
          <w:snapToGrid w:val="0"/>
          <w:sz w:val="18"/>
          <w:lang w:val="en-US"/>
        </w:rPr>
        <w:t>t</w:t>
      </w:r>
      <w:r>
        <w:rPr>
          <w:i/>
          <w:snapToGrid w:val="0"/>
          <w:sz w:val="24"/>
          <w:lang w:val="en-US"/>
        </w:rPr>
        <w:t xml:space="preserve"> –  </w:t>
      </w:r>
      <w:r>
        <w:rPr>
          <w:snapToGrid w:val="0"/>
          <w:sz w:val="24"/>
        </w:rPr>
        <w:t xml:space="preserve">коэффициент перехода от ливня часовой интенсивности к расчетной, определяемый по </w:t>
      </w:r>
      <w:r>
        <w:rPr>
          <w:snapToGrid w:val="0"/>
          <w:sz w:val="24"/>
          <w:lang w:val="en-US"/>
        </w:rPr>
        <w:t xml:space="preserve">[2] </w:t>
      </w:r>
      <w:r>
        <w:rPr>
          <w:snapToGrid w:val="0"/>
          <w:sz w:val="24"/>
        </w:rPr>
        <w:t>стр. 223 табл. 15.8, и равный 2,08.</w:t>
      </w:r>
    </w:p>
    <w:p w:rsidR="00D7719A" w:rsidRDefault="00E17981">
      <w:pPr>
        <w:tabs>
          <w:tab w:val="left" w:pos="-1276"/>
          <w:tab w:val="left" w:pos="993"/>
        </w:tabs>
        <w:ind w:left="992" w:right="284"/>
        <w:rPr>
          <w:sz w:val="24"/>
        </w:rPr>
      </w:pPr>
      <w:r>
        <w:rPr>
          <w:i/>
          <w:snapToGrid w:val="0"/>
          <w:sz w:val="24"/>
          <w:lang w:val="en-US"/>
        </w:rPr>
        <w:t>F</w:t>
      </w:r>
      <w:r>
        <w:rPr>
          <w:snapToGrid w:val="0"/>
          <w:sz w:val="24"/>
        </w:rPr>
        <w:t xml:space="preserve"> – площадь водосбора, 1,22</w:t>
      </w:r>
      <w:r>
        <w:rPr>
          <w:sz w:val="24"/>
        </w:rPr>
        <w:t xml:space="preserve"> км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tabs>
          <w:tab w:val="left" w:pos="-1276"/>
          <w:tab w:val="left" w:pos="993"/>
        </w:tabs>
        <w:ind w:left="992" w:right="284"/>
        <w:rPr>
          <w:snapToGrid w:val="0"/>
          <w:sz w:val="24"/>
        </w:rPr>
      </w:pPr>
      <w:r>
        <w:rPr>
          <w:rFonts w:ascii="Symbol" w:hAnsi="Symbol"/>
          <w:i/>
          <w:snapToGrid w:val="0"/>
          <w:sz w:val="36"/>
        </w:rPr>
        <w:t>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</w:t>
      </w:r>
      <w:r>
        <w:rPr>
          <w:i/>
          <w:snapToGrid w:val="0"/>
          <w:sz w:val="24"/>
        </w:rPr>
        <w:t xml:space="preserve"> </w:t>
      </w:r>
      <w:r>
        <w:rPr>
          <w:snapToGrid w:val="0"/>
          <w:sz w:val="24"/>
        </w:rPr>
        <w:t>коэффициент редукции, вычисляемый по формуле (</w:t>
      </w:r>
      <w:r>
        <w:rPr>
          <w:snapToGrid w:val="0"/>
          <w:sz w:val="24"/>
          <w:lang w:val="en-US"/>
        </w:rPr>
        <w:t>[2] стр 221</w:t>
      </w:r>
      <w:r>
        <w:rPr>
          <w:snapToGrid w:val="0"/>
          <w:sz w:val="24"/>
        </w:rPr>
        <w:t>):</w:t>
      </w:r>
    </w:p>
    <w:p w:rsidR="00D7719A" w:rsidRDefault="00E17981">
      <w:pPr>
        <w:tabs>
          <w:tab w:val="left" w:pos="-1276"/>
          <w:tab w:val="left" w:pos="993"/>
        </w:tabs>
        <w:ind w:left="993" w:right="284" w:hanging="709"/>
        <w:jc w:val="center"/>
        <w:rPr>
          <w:rFonts w:ascii="Symbol" w:hAnsi="Symbol"/>
          <w:snapToGrid w:val="0"/>
          <w:sz w:val="24"/>
        </w:rPr>
      </w:pPr>
      <w:r>
        <w:rPr>
          <w:rFonts w:ascii="Symbol" w:hAnsi="Symbol"/>
          <w:i/>
          <w:snapToGrid w:val="0"/>
          <w:position w:val="-32"/>
          <w:sz w:val="36"/>
        </w:rPr>
        <w:object w:dxaOrig="3140" w:dyaOrig="700">
          <v:shape id="_x0000_i1042" type="#_x0000_t75" style="width:156.75pt;height:35.25pt" o:ole="" fillcolor="window">
            <v:imagedata r:id="rId40" o:title=""/>
          </v:shape>
          <o:OLEObject Type="Embed" ProgID="Equation.3" ShapeID="_x0000_i1042" DrawAspect="Content" ObjectID="_1453552141" r:id="rId41"/>
        </w:object>
      </w:r>
    </w:p>
    <w:p w:rsidR="00D7719A" w:rsidRDefault="00E17981">
      <w:pPr>
        <w:pStyle w:val="a4"/>
        <w:tabs>
          <w:tab w:val="left" w:pos="-1276"/>
          <w:tab w:val="left" w:pos="567"/>
        </w:tabs>
        <w:spacing w:before="0" w:after="60" w:line="240" w:lineRule="auto"/>
        <w:rPr>
          <w:snapToGrid w:val="0"/>
        </w:rPr>
      </w:pPr>
      <w:r>
        <w:rPr>
          <w:snapToGrid w:val="0"/>
        </w:rPr>
        <w:t>Расход полного стока определим по формуле</w:t>
      </w:r>
      <w:r>
        <w:rPr>
          <w:snapToGrid w:val="0"/>
          <w:lang w:val="en-US"/>
        </w:rPr>
        <w:t xml:space="preserve"> ([2] </w:t>
      </w:r>
      <w:r>
        <w:rPr>
          <w:snapToGrid w:val="0"/>
        </w:rPr>
        <w:t>стр 222</w:t>
      </w:r>
      <w:r>
        <w:rPr>
          <w:snapToGrid w:val="0"/>
          <w:lang w:val="en-US"/>
        </w:rPr>
        <w:t>)</w:t>
      </w:r>
      <w:r>
        <w:rPr>
          <w:snapToGrid w:val="0"/>
        </w:rPr>
        <w:t>:</w:t>
      </w:r>
    </w:p>
    <w:p w:rsidR="00D7719A" w:rsidRDefault="00E17981">
      <w:pPr>
        <w:pStyle w:val="a4"/>
        <w:tabs>
          <w:tab w:val="left" w:pos="-1276"/>
          <w:tab w:val="left" w:pos="567"/>
        </w:tabs>
        <w:spacing w:before="0" w:after="60" w:line="240" w:lineRule="auto"/>
        <w:jc w:val="right"/>
        <w:rPr>
          <w:snapToGrid w:val="0"/>
        </w:rPr>
      </w:pPr>
      <w:r>
        <w:rPr>
          <w:snapToGrid w:val="0"/>
          <w:position w:val="-12"/>
        </w:rPr>
        <w:object w:dxaOrig="1900" w:dyaOrig="360">
          <v:shape id="_x0000_i1043" type="#_x0000_t75" style="width:95.25pt;height:18pt" o:ole="" fillcolor="window">
            <v:imagedata r:id="rId42" o:title=""/>
          </v:shape>
          <o:OLEObject Type="Embed" ProgID="Equation.3" ShapeID="_x0000_i1043" DrawAspect="Content" ObjectID="_1453552142" r:id="rId43"/>
        </w:object>
      </w:r>
      <w:r>
        <w:rPr>
          <w:snapToGrid w:val="0"/>
        </w:rPr>
        <w:t>,                                                          (2.3)</w:t>
      </w:r>
    </w:p>
    <w:p w:rsidR="00D7719A" w:rsidRDefault="00E17981">
      <w:pPr>
        <w:pStyle w:val="a4"/>
        <w:tabs>
          <w:tab w:val="left" w:pos="-1276"/>
          <w:tab w:val="left" w:pos="567"/>
        </w:tabs>
        <w:spacing w:before="0" w:after="60" w:line="240" w:lineRule="auto"/>
        <w:jc w:val="center"/>
        <w:rPr>
          <w:snapToGrid w:val="0"/>
        </w:rPr>
      </w:pPr>
      <w:r>
        <w:rPr>
          <w:snapToGrid w:val="0"/>
          <w:position w:val="-32"/>
        </w:rPr>
        <w:object w:dxaOrig="5020" w:dyaOrig="760">
          <v:shape id="_x0000_i1044" type="#_x0000_t75" style="width:251.25pt;height:38.25pt" o:ole="" fillcolor="window">
            <v:imagedata r:id="rId44" o:title=""/>
          </v:shape>
          <o:OLEObject Type="Embed" ProgID="Equation.3" ShapeID="_x0000_i1044" DrawAspect="Content" ObjectID="_1453552143" r:id="rId45"/>
        </w:object>
      </w:r>
    </w:p>
    <w:p w:rsidR="00D7719A" w:rsidRDefault="00E17981">
      <w:pPr>
        <w:pStyle w:val="a4"/>
        <w:tabs>
          <w:tab w:val="left" w:pos="-1276"/>
          <w:tab w:val="left" w:pos="567"/>
        </w:tabs>
        <w:spacing w:before="0" w:after="60" w:line="240" w:lineRule="auto"/>
        <w:rPr>
          <w:snapToGrid w:val="0"/>
        </w:rPr>
      </w:pPr>
      <w:r>
        <w:rPr>
          <w:snapToGrid w:val="0"/>
        </w:rPr>
        <w:t>Объем ливневого стока вычислим по формуле:</w:t>
      </w:r>
    </w:p>
    <w:p w:rsidR="00D7719A" w:rsidRDefault="00E17981">
      <w:pPr>
        <w:tabs>
          <w:tab w:val="left" w:pos="-1276"/>
          <w:tab w:val="left" w:pos="567"/>
        </w:tabs>
        <w:spacing w:after="120"/>
        <w:ind w:left="284" w:right="284" w:firstLine="284"/>
        <w:jc w:val="right"/>
        <w:rPr>
          <w:snapToGrid w:val="0"/>
          <w:sz w:val="24"/>
        </w:rPr>
      </w:pPr>
      <w:r>
        <w:rPr>
          <w:snapToGrid w:val="0"/>
          <w:position w:val="-24"/>
          <w:sz w:val="24"/>
        </w:rPr>
        <w:object w:dxaOrig="2680" w:dyaOrig="660">
          <v:shape id="_x0000_i1045" type="#_x0000_t75" style="width:134.25pt;height:33pt" o:ole="" fillcolor="window">
            <v:imagedata r:id="rId46" o:title=""/>
          </v:shape>
          <o:OLEObject Type="Embed" ProgID="Equation.3" ShapeID="_x0000_i1045" DrawAspect="Content" ObjectID="_1453552144" r:id="rId47"/>
        </w:object>
      </w:r>
      <w:r>
        <w:rPr>
          <w:snapToGrid w:val="0"/>
          <w:sz w:val="24"/>
        </w:rPr>
        <w:t>,                                                    (2.4)</w:t>
      </w:r>
    </w:p>
    <w:p w:rsidR="00D7719A" w:rsidRDefault="00E17981">
      <w:pPr>
        <w:tabs>
          <w:tab w:val="left" w:pos="-1276"/>
          <w:tab w:val="left" w:pos="567"/>
        </w:tabs>
        <w:spacing w:after="120"/>
        <w:ind w:left="284" w:right="284" w:firstLine="284"/>
        <w:jc w:val="center"/>
        <w:rPr>
          <w:snapToGrid w:val="0"/>
          <w:sz w:val="24"/>
        </w:rPr>
      </w:pPr>
      <w:r>
        <w:rPr>
          <w:snapToGrid w:val="0"/>
          <w:position w:val="-66"/>
          <w:sz w:val="24"/>
        </w:rPr>
        <w:object w:dxaOrig="6020" w:dyaOrig="1440">
          <v:shape id="_x0000_i1046" type="#_x0000_t75" style="width:300.75pt;height:1in" o:ole="" fillcolor="window">
            <v:imagedata r:id="rId48" o:title=""/>
          </v:shape>
          <o:OLEObject Type="Embed" ProgID="Equation.3" ShapeID="_x0000_i1046" DrawAspect="Content" ObjectID="_1453552145" r:id="rId49"/>
        </w:object>
      </w:r>
      <w:r>
        <w:rPr>
          <w:snapToGrid w:val="0"/>
          <w:sz w:val="24"/>
        </w:rPr>
        <w:t xml:space="preserve"> </w:t>
      </w:r>
    </w:p>
    <w:p w:rsidR="00D7719A" w:rsidRDefault="00D7719A">
      <w:pPr>
        <w:spacing w:line="288" w:lineRule="auto"/>
        <w:ind w:left="284" w:right="284" w:firstLine="283"/>
        <w:rPr>
          <w:sz w:val="24"/>
        </w:rPr>
      </w:pPr>
    </w:p>
    <w:p w:rsidR="00D7719A" w:rsidRDefault="00E17981">
      <w:pPr>
        <w:pStyle w:val="8"/>
      </w:pPr>
      <w:r>
        <w:t>Таблица 2.1</w:t>
      </w:r>
    </w:p>
    <w:p w:rsidR="00D7719A" w:rsidRDefault="00E17981">
      <w:pPr>
        <w:pStyle w:val="9"/>
        <w:spacing w:after="40"/>
        <w:ind w:firstLine="284"/>
      </w:pPr>
      <w:r>
        <w:t>Ведомость расчета ливневого стока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7719A">
        <w:trPr>
          <w:cantSplit/>
        </w:trPr>
        <w:tc>
          <w:tcPr>
            <w:tcW w:w="1276" w:type="dxa"/>
            <w:vMerge w:val="restart"/>
            <w:tcBorders>
              <w:left w:val="single" w:sz="4" w:space="0" w:color="auto"/>
              <w:bottom w:val="nil"/>
            </w:tcBorders>
          </w:tcPr>
          <w:p w:rsidR="00D7719A" w:rsidRDefault="00E17981">
            <w:pPr>
              <w:spacing w:line="288" w:lineRule="auto"/>
              <w:ind w:right="43"/>
              <w:jc w:val="center"/>
            </w:pPr>
            <w:r>
              <w:t>Пикетажное положение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D7719A" w:rsidRDefault="00E17981">
            <w:pPr>
              <w:spacing w:line="288" w:lineRule="auto"/>
              <w:jc w:val="center"/>
              <w:rPr>
                <w:sz w:val="24"/>
              </w:rPr>
            </w:pPr>
            <w:r>
              <w:t>Площадьбассейна,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км</w:t>
            </w:r>
            <w:r>
              <w:rPr>
                <w:i/>
                <w:sz w:val="24"/>
                <w:vertAlign w:val="superscript"/>
              </w:rPr>
              <w:t>2</w:t>
            </w:r>
          </w:p>
        </w:tc>
        <w:tc>
          <w:tcPr>
            <w:tcW w:w="2268" w:type="dxa"/>
            <w:gridSpan w:val="2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t>Часовая интенсивность дождя,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мм/мин</w:t>
            </w:r>
          </w:p>
        </w:tc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t xml:space="preserve">Коэффициент </w:t>
            </w:r>
            <w:r>
              <w:rPr>
                <w:i/>
                <w:sz w:val="24"/>
              </w:rPr>
              <w:t>К</w:t>
            </w:r>
            <w:r>
              <w:rPr>
                <w:i/>
                <w:sz w:val="18"/>
                <w:lang w:val="en-US"/>
              </w:rPr>
              <w:t>t</w:t>
            </w:r>
          </w:p>
        </w:tc>
        <w:tc>
          <w:tcPr>
            <w:tcW w:w="2268" w:type="dxa"/>
            <w:gridSpan w:val="2"/>
            <w:tcBorders>
              <w:left w:val="nil"/>
            </w:tcBorders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t>Расчетный расход ливневого стока,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/с</w:t>
            </w: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vAlign w:val="center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t>Объем ливневого стока,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3</w:t>
            </w:r>
          </w:p>
        </w:tc>
      </w:tr>
      <w:tr w:rsidR="00D7719A">
        <w:trPr>
          <w:cantSplit/>
          <w:trHeight w:val="3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7719A" w:rsidRDefault="00D7719A">
            <w:pPr>
              <w:spacing w:line="288" w:lineRule="auto"/>
              <w:ind w:right="43"/>
              <w:jc w:val="center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  <w:vAlign w:val="bottom"/>
          </w:tcPr>
          <w:p w:rsidR="00D7719A" w:rsidRDefault="00D7719A">
            <w:pPr>
              <w:spacing w:line="288" w:lineRule="auto"/>
              <w:ind w:right="43"/>
              <w:jc w:val="center"/>
            </w:pP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</w:pPr>
            <w:r>
              <w:t>мост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</w:pPr>
            <w:r>
              <w:t>труба</w:t>
            </w:r>
          </w:p>
        </w:tc>
        <w:tc>
          <w:tcPr>
            <w:tcW w:w="1134" w:type="dxa"/>
            <w:vMerge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D7719A" w:rsidRDefault="00D7719A">
            <w:pPr>
              <w:spacing w:line="288" w:lineRule="auto"/>
              <w:ind w:right="43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</w:pPr>
            <w:r>
              <w:t>мост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</w:pPr>
            <w:r>
              <w:t>труба</w:t>
            </w:r>
          </w:p>
        </w:tc>
        <w:tc>
          <w:tcPr>
            <w:tcW w:w="1134" w:type="dxa"/>
            <w:tcBorders>
              <w:bottom w:val="nil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</w:pPr>
            <w:r>
              <w:t>мост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</w:pPr>
            <w:r>
              <w:t>труба</w:t>
            </w:r>
          </w:p>
        </w:tc>
      </w:tr>
      <w:tr w:rsidR="00D7719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rPr>
                <w:sz w:val="24"/>
              </w:rPr>
            </w:pPr>
            <w:r>
              <w:rPr>
                <w:sz w:val="24"/>
              </w:rPr>
              <w:t>09+85,00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1,22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1,35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1,23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2,08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30,24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43"/>
              <w:jc w:val="center"/>
              <w:rPr>
                <w:sz w:val="24"/>
              </w:rPr>
            </w:pPr>
            <w:r>
              <w:rPr>
                <w:sz w:val="24"/>
              </w:rPr>
              <w:t>27,64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36662,60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7719A" w:rsidRDefault="00E17981">
            <w:pPr>
              <w:spacing w:line="288" w:lineRule="auto"/>
              <w:jc w:val="center"/>
              <w:rPr>
                <w:sz w:val="24"/>
              </w:rPr>
            </w:pPr>
            <w:r>
              <w:rPr>
                <w:sz w:val="24"/>
              </w:rPr>
              <w:t>33403,70</w:t>
            </w:r>
          </w:p>
        </w:tc>
      </w:tr>
    </w:tbl>
    <w:p w:rsidR="00D7719A" w:rsidRDefault="00E17981">
      <w:pPr>
        <w:tabs>
          <w:tab w:val="left" w:pos="-1276"/>
          <w:tab w:val="left" w:pos="567"/>
        </w:tabs>
        <w:spacing w:before="240" w:after="120"/>
        <w:ind w:left="567"/>
        <w:rPr>
          <w:sz w:val="24"/>
        </w:rPr>
      </w:pPr>
      <w:r>
        <w:rPr>
          <w:sz w:val="24"/>
        </w:rPr>
        <w:t>2.2 Расчет стока талых вод.</w:t>
      </w:r>
    </w:p>
    <w:p w:rsidR="00D7719A" w:rsidRDefault="00E17981">
      <w:pPr>
        <w:spacing w:line="288" w:lineRule="auto"/>
        <w:ind w:left="284" w:right="284" w:firstLine="284"/>
        <w:jc w:val="both"/>
        <w:rPr>
          <w:sz w:val="24"/>
        </w:rPr>
      </w:pPr>
      <w:r>
        <w:rPr>
          <w:sz w:val="24"/>
        </w:rPr>
        <w:t xml:space="preserve">Расчетный максимальный расход талых вод вычислим по формуле </w:t>
      </w:r>
      <w:r>
        <w:rPr>
          <w:sz w:val="24"/>
          <w:lang w:val="en-US"/>
        </w:rPr>
        <w:t xml:space="preserve">([3] </w:t>
      </w:r>
      <w:r>
        <w:rPr>
          <w:sz w:val="24"/>
        </w:rPr>
        <w:t>стр 452</w:t>
      </w:r>
      <w:r>
        <w:rPr>
          <w:sz w:val="24"/>
          <w:lang w:val="en-US"/>
        </w:rPr>
        <w:t>)</w:t>
      </w:r>
      <w:r>
        <w:rPr>
          <w:sz w:val="24"/>
        </w:rPr>
        <w:t>:</w:t>
      </w:r>
    </w:p>
    <w:p w:rsidR="00D7719A" w:rsidRDefault="00E17981">
      <w:pPr>
        <w:spacing w:line="288" w:lineRule="auto"/>
        <w:ind w:left="284" w:right="284" w:firstLine="284"/>
        <w:jc w:val="right"/>
        <w:rPr>
          <w:sz w:val="24"/>
        </w:rPr>
      </w:pPr>
      <w:r>
        <w:rPr>
          <w:position w:val="-30"/>
          <w:sz w:val="24"/>
        </w:rPr>
        <w:object w:dxaOrig="3040" w:dyaOrig="680">
          <v:shape id="_x0000_i1047" type="#_x0000_t75" style="width:152.25pt;height:33.75pt" o:ole="" fillcolor="window">
            <v:imagedata r:id="rId50" o:title=""/>
          </v:shape>
          <o:OLEObject Type="Embed" ProgID="Equation.3" ShapeID="_x0000_i1047" DrawAspect="Content" ObjectID="_1453552146" r:id="rId51"/>
        </w:object>
      </w:r>
      <w:r>
        <w:rPr>
          <w:sz w:val="24"/>
        </w:rPr>
        <w:t>,                                                 (2.5)</w:t>
      </w:r>
    </w:p>
    <w:p w:rsidR="00D7719A" w:rsidRDefault="00E17981">
      <w:pPr>
        <w:spacing w:line="288" w:lineRule="auto"/>
        <w:ind w:left="284" w:right="284" w:firstLine="284"/>
        <w:jc w:val="center"/>
        <w:rPr>
          <w:sz w:val="24"/>
        </w:rPr>
      </w:pPr>
      <w:r>
        <w:rPr>
          <w:position w:val="-64"/>
          <w:sz w:val="24"/>
        </w:rPr>
        <w:object w:dxaOrig="6300" w:dyaOrig="1400">
          <v:shape id="_x0000_i1048" type="#_x0000_t75" style="width:315pt;height:69.75pt" o:ole="" fillcolor="window">
            <v:imagedata r:id="rId52" o:title=""/>
          </v:shape>
          <o:OLEObject Type="Embed" ProgID="Equation.3" ShapeID="_x0000_i1048" DrawAspect="Content" ObjectID="_1453552147" r:id="rId53"/>
        </w:object>
      </w:r>
    </w:p>
    <w:p w:rsidR="00D7719A" w:rsidRDefault="00E17981">
      <w:pPr>
        <w:spacing w:line="288" w:lineRule="auto"/>
        <w:ind w:left="1418" w:right="284" w:hanging="851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К</w:t>
      </w:r>
      <w:r>
        <w:rPr>
          <w:i/>
          <w:sz w:val="18"/>
        </w:rPr>
        <w:t>р</w:t>
      </w:r>
      <w:r>
        <w:rPr>
          <w:i/>
          <w:sz w:val="24"/>
        </w:rPr>
        <w:t xml:space="preserve"> – </w:t>
      </w:r>
      <w:r>
        <w:rPr>
          <w:sz w:val="24"/>
        </w:rPr>
        <w:t xml:space="preserve">коэффициент перехода к расчетному значению слоя стока, определяемый по </w:t>
      </w:r>
      <w:r>
        <w:rPr>
          <w:sz w:val="24"/>
          <w:lang w:val="en-US"/>
        </w:rPr>
        <w:t xml:space="preserve">[3] </w:t>
      </w:r>
      <w:r>
        <w:rPr>
          <w:sz w:val="24"/>
        </w:rPr>
        <w:t xml:space="preserve">стр. 459 рис. </w:t>
      </w:r>
      <w:r>
        <w:rPr>
          <w:sz w:val="24"/>
          <w:lang w:val="en-US"/>
        </w:rPr>
        <w:t>XIV.10,</w:t>
      </w:r>
      <w:r>
        <w:rPr>
          <w:sz w:val="24"/>
        </w:rPr>
        <w:t xml:space="preserve"> и равный: для мостов </w:t>
      </w:r>
      <w:r>
        <w:rPr>
          <w:i/>
          <w:sz w:val="24"/>
        </w:rPr>
        <w:t>К</w:t>
      </w:r>
      <w:r>
        <w:rPr>
          <w:i/>
          <w:sz w:val="18"/>
        </w:rPr>
        <w:t>р</w:t>
      </w:r>
      <w:r>
        <w:rPr>
          <w:sz w:val="24"/>
        </w:rPr>
        <w:t>=4,9</w:t>
      </w:r>
      <w:r>
        <w:rPr>
          <w:sz w:val="24"/>
        </w:rPr>
        <w:br/>
        <w:t xml:space="preserve">                                               для труб     </w:t>
      </w:r>
      <w:r>
        <w:rPr>
          <w:i/>
          <w:sz w:val="24"/>
        </w:rPr>
        <w:t>К</w:t>
      </w:r>
      <w:r>
        <w:rPr>
          <w:i/>
          <w:sz w:val="18"/>
        </w:rPr>
        <w:t>р</w:t>
      </w:r>
      <w:r>
        <w:rPr>
          <w:sz w:val="24"/>
        </w:rPr>
        <w:t>=4,0;</w:t>
      </w:r>
    </w:p>
    <w:p w:rsidR="00D7719A" w:rsidRDefault="00E17981">
      <w:pPr>
        <w:spacing w:line="288" w:lineRule="auto"/>
        <w:ind w:left="1418" w:right="284" w:hanging="425"/>
        <w:rPr>
          <w:sz w:val="24"/>
        </w:rPr>
      </w:pPr>
      <w:r>
        <w:rPr>
          <w:i/>
          <w:sz w:val="24"/>
          <w:lang w:val="en-US"/>
        </w:rPr>
        <w:t>h</w:t>
      </w:r>
      <w:r>
        <w:rPr>
          <w:i/>
          <w:sz w:val="18"/>
        </w:rPr>
        <w:t>р</w:t>
      </w:r>
      <w:r>
        <w:rPr>
          <w:sz w:val="24"/>
        </w:rPr>
        <w:t xml:space="preserve"> – слой стока талых вод, м, вычисляемый по формуле:</w:t>
      </w:r>
    </w:p>
    <w:p w:rsidR="00D7719A" w:rsidRDefault="00E17981">
      <w:pPr>
        <w:spacing w:line="288" w:lineRule="auto"/>
        <w:ind w:left="1418" w:right="284" w:hanging="425"/>
        <w:jc w:val="right"/>
        <w:rPr>
          <w:sz w:val="24"/>
          <w:lang w:val="en-US"/>
        </w:rPr>
      </w:pPr>
      <w:r>
        <w:rPr>
          <w:i/>
          <w:position w:val="-14"/>
          <w:sz w:val="24"/>
          <w:lang w:val="en-US"/>
        </w:rPr>
        <w:object w:dxaOrig="1180" w:dyaOrig="540">
          <v:shape id="_x0000_i1049" type="#_x0000_t75" style="width:59.25pt;height:27pt" o:ole="" fillcolor="window">
            <v:imagedata r:id="rId54" o:title=""/>
          </v:shape>
          <o:OLEObject Type="Embed" ProgID="Equation.3" ShapeID="_x0000_i1049" DrawAspect="Content" ObjectID="_1453552148" r:id="rId55"/>
        </w:object>
      </w:r>
      <w:r>
        <w:rPr>
          <w:i/>
          <w:sz w:val="24"/>
          <w:lang w:val="en-US"/>
        </w:rPr>
        <w:t xml:space="preserve">                                                              </w:t>
      </w:r>
      <w:r>
        <w:rPr>
          <w:sz w:val="24"/>
          <w:lang w:val="en-US"/>
        </w:rPr>
        <w:t>(2.6)</w:t>
      </w:r>
    </w:p>
    <w:p w:rsidR="00D7719A" w:rsidRDefault="00E17981">
      <w:pPr>
        <w:spacing w:line="288" w:lineRule="auto"/>
        <w:ind w:left="1418" w:right="284" w:hanging="425"/>
        <w:jc w:val="center"/>
        <w:rPr>
          <w:sz w:val="24"/>
          <w:lang w:val="en-US"/>
        </w:rPr>
      </w:pPr>
      <w:r>
        <w:rPr>
          <w:position w:val="-36"/>
          <w:sz w:val="24"/>
          <w:lang w:val="en-US"/>
        </w:rPr>
        <w:object w:dxaOrig="4440" w:dyaOrig="840">
          <v:shape id="_x0000_i1050" type="#_x0000_t75" style="width:222pt;height:42pt" o:ole="" fillcolor="window">
            <v:imagedata r:id="rId56" o:title=""/>
          </v:shape>
          <o:OLEObject Type="Embed" ProgID="Equation.3" ShapeID="_x0000_i1050" DrawAspect="Content" ObjectID="_1453552149" r:id="rId57"/>
        </w:object>
      </w:r>
    </w:p>
    <w:p w:rsidR="00D7719A" w:rsidRDefault="00E17981">
      <w:pPr>
        <w:spacing w:line="288" w:lineRule="auto"/>
        <w:ind w:left="1843" w:right="284" w:hanging="850"/>
        <w:rPr>
          <w:sz w:val="24"/>
        </w:rPr>
      </w:pPr>
      <w:r>
        <w:rPr>
          <w:sz w:val="24"/>
          <w:lang w:val="en-US"/>
        </w:rPr>
        <w:t xml:space="preserve">где </w:t>
      </w:r>
      <w:r>
        <w:rPr>
          <w:position w:val="-8"/>
          <w:sz w:val="24"/>
          <w:lang w:val="en-US"/>
        </w:rPr>
        <w:object w:dxaOrig="200" w:dyaOrig="440">
          <v:shape id="_x0000_i1051" type="#_x0000_t75" style="width:9.75pt;height:21.75pt" o:ole="" fillcolor="window">
            <v:imagedata r:id="rId58" o:title=""/>
          </v:shape>
          <o:OLEObject Type="Embed" ProgID="Equation.3" ShapeID="_x0000_i1051" DrawAspect="Content" ObjectID="_1453552150" r:id="rId59"/>
        </w:object>
      </w:r>
      <w:r>
        <w:rPr>
          <w:sz w:val="24"/>
          <w:lang w:val="en-US"/>
        </w:rPr>
        <w:t xml:space="preserve"> </w:t>
      </w:r>
      <w:r>
        <w:rPr>
          <w:sz w:val="24"/>
        </w:rPr>
        <w:t>–</w:t>
      </w:r>
      <w:r>
        <w:rPr>
          <w:sz w:val="24"/>
          <w:lang w:val="en-US"/>
        </w:rPr>
        <w:t xml:space="preserve"> средний многолетний слой стока, определяемый по [3]</w:t>
      </w:r>
      <w:r>
        <w:rPr>
          <w:sz w:val="24"/>
        </w:rPr>
        <w:t xml:space="preserve"> стр. 457 рис. </w:t>
      </w:r>
      <w:r>
        <w:rPr>
          <w:sz w:val="24"/>
          <w:lang w:val="en-US"/>
        </w:rPr>
        <w:t>XIV</w:t>
      </w:r>
      <w:r>
        <w:rPr>
          <w:sz w:val="24"/>
        </w:rPr>
        <w:t>.8, и равный 44 мм;</w:t>
      </w:r>
    </w:p>
    <w:p w:rsidR="00D7719A" w:rsidRDefault="00E17981">
      <w:pPr>
        <w:spacing w:line="288" w:lineRule="auto"/>
        <w:ind w:left="1843" w:right="284" w:hanging="850"/>
        <w:rPr>
          <w:sz w:val="24"/>
        </w:rPr>
      </w:pPr>
      <w:r>
        <w:rPr>
          <w:i/>
          <w:sz w:val="24"/>
          <w:lang w:val="en-US"/>
        </w:rPr>
        <w:t>F</w:t>
      </w:r>
      <w:r>
        <w:rPr>
          <w:sz w:val="24"/>
          <w:lang w:val="en-US"/>
        </w:rPr>
        <w:t xml:space="preserve"> – </w:t>
      </w:r>
      <w:r>
        <w:rPr>
          <w:sz w:val="24"/>
        </w:rPr>
        <w:t>площадь водосборного бассейна, равная 1,22 км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spacing w:line="288" w:lineRule="auto"/>
        <w:ind w:left="1843" w:right="284" w:hanging="850"/>
        <w:rPr>
          <w:sz w:val="24"/>
          <w:lang w:val="en-US"/>
        </w:rPr>
      </w:pPr>
      <w:r>
        <w:rPr>
          <w:i/>
          <w:position w:val="-10"/>
          <w:sz w:val="24"/>
          <w:lang w:val="en-US"/>
        </w:rPr>
        <w:object w:dxaOrig="300" w:dyaOrig="400">
          <v:shape id="_x0000_i1052" type="#_x0000_t75" style="width:15pt;height:20.25pt" o:ole="" fillcolor="window">
            <v:imagedata r:id="rId60" o:title=""/>
          </v:shape>
          <o:OLEObject Type="Embed" ProgID="Equation.3" ShapeID="_x0000_i1052" DrawAspect="Content" ObjectID="_1453552151" r:id="rId61"/>
        </w:object>
      </w:r>
      <w:r>
        <w:rPr>
          <w:sz w:val="24"/>
          <w:lang w:val="en-US"/>
        </w:rPr>
        <w:t xml:space="preserve"> – коэффициент, учитывающий залесенность, вычисляется по формуле:</w:t>
      </w:r>
    </w:p>
    <w:p w:rsidR="00D7719A" w:rsidRDefault="00E17981">
      <w:pPr>
        <w:spacing w:line="288" w:lineRule="auto"/>
        <w:ind w:left="1843" w:right="284" w:hanging="850"/>
        <w:jc w:val="right"/>
        <w:rPr>
          <w:sz w:val="24"/>
          <w:lang w:val="en-US"/>
        </w:rPr>
      </w:pPr>
      <w:r>
        <w:rPr>
          <w:position w:val="-30"/>
          <w:sz w:val="24"/>
          <w:lang w:val="en-US"/>
        </w:rPr>
        <w:object w:dxaOrig="2439" w:dyaOrig="680">
          <v:shape id="_x0000_i1053" type="#_x0000_t75" style="width:122.25pt;height:33.75pt" o:ole="" fillcolor="window">
            <v:imagedata r:id="rId62" o:title=""/>
          </v:shape>
          <o:OLEObject Type="Embed" ProgID="Equation.3" ShapeID="_x0000_i1053" DrawAspect="Content" ObjectID="_1453552152" r:id="rId63"/>
        </w:object>
      </w:r>
      <w:r>
        <w:rPr>
          <w:sz w:val="24"/>
          <w:lang w:val="en-US"/>
        </w:rPr>
        <w:t>,                                                   (2.7)</w:t>
      </w:r>
    </w:p>
    <w:p w:rsidR="00D7719A" w:rsidRDefault="00E17981">
      <w:pPr>
        <w:spacing w:line="288" w:lineRule="auto"/>
        <w:ind w:left="1843" w:right="284" w:hanging="850"/>
        <w:rPr>
          <w:sz w:val="24"/>
        </w:rPr>
      </w:pPr>
      <w:r>
        <w:rPr>
          <w:sz w:val="24"/>
          <w:lang w:val="en-US"/>
        </w:rPr>
        <w:t xml:space="preserve">где </w:t>
      </w:r>
      <w:r>
        <w:rPr>
          <w:i/>
          <w:sz w:val="24"/>
          <w:lang w:val="en-US"/>
        </w:rPr>
        <w:t>F</w:t>
      </w:r>
      <w:r>
        <w:rPr>
          <w:i/>
          <w:sz w:val="24"/>
          <w:vertAlign w:val="subscript"/>
        </w:rPr>
        <w:t>л</w:t>
      </w:r>
      <w:r>
        <w:rPr>
          <w:sz w:val="24"/>
        </w:rPr>
        <w:t xml:space="preserve"> – залесенность бассейна, равная 100%;</w:t>
      </w:r>
    </w:p>
    <w:p w:rsidR="00D7719A" w:rsidRDefault="00E17981">
      <w:pPr>
        <w:spacing w:line="288" w:lineRule="auto"/>
        <w:ind w:left="1843" w:right="284" w:hanging="850"/>
        <w:rPr>
          <w:sz w:val="24"/>
        </w:rPr>
      </w:pPr>
      <w:r>
        <w:rPr>
          <w:position w:val="-10"/>
          <w:sz w:val="24"/>
        </w:rPr>
        <w:object w:dxaOrig="320" w:dyaOrig="400">
          <v:shape id="_x0000_i1054" type="#_x0000_t75" style="width:15.75pt;height:20.25pt" o:ole="" fillcolor="window">
            <v:imagedata r:id="rId64" o:title=""/>
          </v:shape>
          <o:OLEObject Type="Embed" ProgID="Equation.3" ShapeID="_x0000_i1054" DrawAspect="Content" ObjectID="_1453552153" r:id="rId65"/>
        </w:object>
      </w:r>
      <w:r>
        <w:rPr>
          <w:sz w:val="24"/>
        </w:rPr>
        <w:t xml:space="preserve"> – коэффициент, учитывающий заболоченность, вычисляется по формуле:</w:t>
      </w:r>
    </w:p>
    <w:p w:rsidR="00D7719A" w:rsidRDefault="00E17981">
      <w:pPr>
        <w:spacing w:line="288" w:lineRule="auto"/>
        <w:ind w:left="1843" w:right="284" w:hanging="850"/>
        <w:jc w:val="right"/>
        <w:rPr>
          <w:sz w:val="24"/>
        </w:rPr>
      </w:pPr>
      <w:r>
        <w:rPr>
          <w:position w:val="-18"/>
          <w:sz w:val="24"/>
        </w:rPr>
        <w:object w:dxaOrig="4660" w:dyaOrig="480">
          <v:shape id="_x0000_i1055" type="#_x0000_t75" style="width:233.25pt;height:24pt" o:ole="" fillcolor="window">
            <v:imagedata r:id="rId66" o:title=""/>
          </v:shape>
          <o:OLEObject Type="Embed" ProgID="Equation.3" ShapeID="_x0000_i1055" DrawAspect="Content" ObjectID="_1453552154" r:id="rId67"/>
        </w:object>
      </w:r>
      <w:r>
        <w:rPr>
          <w:sz w:val="24"/>
        </w:rPr>
        <w:t>,                         (2.8)</w:t>
      </w:r>
    </w:p>
    <w:p w:rsidR="00D7719A" w:rsidRDefault="00E17981">
      <w:pPr>
        <w:spacing w:line="288" w:lineRule="auto"/>
        <w:ind w:left="1843" w:right="284" w:hanging="850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F</w:t>
      </w:r>
      <w:r>
        <w:rPr>
          <w:i/>
          <w:sz w:val="24"/>
          <w:vertAlign w:val="subscript"/>
        </w:rPr>
        <w:t>б</w:t>
      </w:r>
      <w:r>
        <w:rPr>
          <w:i/>
          <w:sz w:val="24"/>
        </w:rPr>
        <w:t xml:space="preserve"> – </w:t>
      </w:r>
      <w:r>
        <w:rPr>
          <w:sz w:val="24"/>
        </w:rPr>
        <w:t>заболоченность бассейна, равная 0%.</w:t>
      </w:r>
    </w:p>
    <w:p w:rsidR="00D7719A" w:rsidRDefault="00D7719A">
      <w:pPr>
        <w:spacing w:line="288" w:lineRule="auto"/>
        <w:ind w:left="284" w:right="284" w:firstLine="284"/>
        <w:jc w:val="both"/>
      </w:pPr>
    </w:p>
    <w:p w:rsidR="00D7719A" w:rsidRDefault="00E17981">
      <w:pPr>
        <w:pStyle w:val="8"/>
      </w:pPr>
      <w:r>
        <w:t>Таблица 2.2</w:t>
      </w:r>
    </w:p>
    <w:p w:rsidR="00D7719A" w:rsidRDefault="00E17981">
      <w:pPr>
        <w:pStyle w:val="9"/>
        <w:spacing w:after="40"/>
        <w:ind w:firstLine="284"/>
      </w:pPr>
      <w:r>
        <w:t>Ведомость расчета ливневого стока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  <w:gridCol w:w="893"/>
      </w:tblGrid>
      <w:tr w:rsidR="00D7719A">
        <w:trPr>
          <w:cantSplit/>
          <w:jc w:val="center"/>
        </w:trPr>
        <w:tc>
          <w:tcPr>
            <w:tcW w:w="1418" w:type="dxa"/>
            <w:vMerge w:val="restart"/>
            <w:tcBorders>
              <w:left w:val="single" w:sz="4" w:space="0" w:color="auto"/>
              <w:bottom w:val="nil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Пикетажное положение</w:t>
            </w:r>
            <w:r>
              <w:rPr>
                <w:rFonts w:ascii="Times New Roman" w:hAnsi="Times New Roman"/>
                <w:sz w:val="20"/>
              </w:rPr>
              <w:br/>
              <w:t>пк +</w:t>
            </w:r>
          </w:p>
        </w:tc>
        <w:tc>
          <w:tcPr>
            <w:tcW w:w="893" w:type="dxa"/>
            <w:vMerge w:val="restart"/>
            <w:tcBorders>
              <w:bottom w:val="nil"/>
            </w:tcBorders>
          </w:tcPr>
          <w:p w:rsidR="00D7719A" w:rsidRDefault="00E17981">
            <w:pPr>
              <w:pStyle w:val="5"/>
              <w:ind w:left="0" w:right="-65" w:firstLine="0"/>
              <w:jc w:val="center"/>
            </w:pPr>
            <w:r>
              <w:rPr>
                <w:rFonts w:ascii="Times New Roman" w:hAnsi="Times New Roman"/>
                <w:sz w:val="20"/>
              </w:rPr>
              <w:t xml:space="preserve">Площадь бассейна, </w:t>
            </w:r>
            <w:r>
              <w:rPr>
                <w:rFonts w:ascii="Times New Roman" w:hAnsi="Times New Roman"/>
                <w:i/>
                <w:sz w:val="20"/>
              </w:rPr>
              <w:t>м</w:t>
            </w:r>
            <w:r>
              <w:rPr>
                <w:rFonts w:ascii="Times New Roman" w:hAnsi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1786" w:type="dxa"/>
            <w:gridSpan w:val="2"/>
            <w:vMerge w:val="restart"/>
            <w:tcBorders>
              <w:bottom w:val="nil"/>
            </w:tcBorders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Расчетный слой стока талых вод, </w:t>
            </w:r>
            <w:r>
              <w:rPr>
                <w:rFonts w:ascii="Times New Roman" w:hAnsi="Times New Roman"/>
                <w:i/>
                <w:sz w:val="20"/>
              </w:rPr>
              <w:t>мм</w:t>
            </w:r>
          </w:p>
        </w:tc>
        <w:tc>
          <w:tcPr>
            <w:tcW w:w="4465" w:type="dxa"/>
            <w:gridSpan w:val="5"/>
            <w:tcBorders>
              <w:bottom w:val="nil"/>
            </w:tcBorders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Коэффициенты</w:t>
            </w:r>
          </w:p>
        </w:tc>
        <w:tc>
          <w:tcPr>
            <w:tcW w:w="1786" w:type="dxa"/>
            <w:gridSpan w:val="2"/>
            <w:vMerge w:val="restart"/>
            <w:tcBorders>
              <w:bottom w:val="nil"/>
              <w:right w:val="single" w:sz="4" w:space="0" w:color="auto"/>
            </w:tcBorders>
          </w:tcPr>
          <w:p w:rsidR="00D7719A" w:rsidRDefault="00E17981">
            <w:pPr>
              <w:pStyle w:val="5"/>
              <w:ind w:left="0" w:right="-2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 стока талых вод, </w:t>
            </w:r>
            <w:r>
              <w:rPr>
                <w:rFonts w:ascii="Times New Roman" w:hAnsi="Times New Roman"/>
                <w:i/>
                <w:sz w:val="20"/>
              </w:rPr>
              <w:t>м</w:t>
            </w:r>
            <w:r>
              <w:rPr>
                <w:rFonts w:ascii="Times New Roman" w:hAnsi="Times New Roman"/>
                <w:i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sz w:val="20"/>
              </w:rPr>
              <w:t>/с</w:t>
            </w:r>
          </w:p>
        </w:tc>
      </w:tr>
      <w:tr w:rsidR="00D7719A">
        <w:trPr>
          <w:cantSplit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D7719A" w:rsidRDefault="00D7719A">
            <w:pPr>
              <w:pStyle w:val="5"/>
              <w:ind w:left="0" w:right="34" w:firstLine="0"/>
            </w:pPr>
          </w:p>
        </w:tc>
        <w:tc>
          <w:tcPr>
            <w:tcW w:w="893" w:type="dxa"/>
            <w:vMerge/>
            <w:tcBorders>
              <w:top w:val="nil"/>
              <w:bottom w:val="nil"/>
            </w:tcBorders>
            <w:vAlign w:val="bottom"/>
          </w:tcPr>
          <w:p w:rsidR="00D7719A" w:rsidRDefault="00D7719A">
            <w:pPr>
              <w:pStyle w:val="5"/>
              <w:ind w:left="0" w:right="0" w:firstLine="0"/>
            </w:pPr>
          </w:p>
        </w:tc>
        <w:tc>
          <w:tcPr>
            <w:tcW w:w="1786" w:type="dxa"/>
            <w:gridSpan w:val="2"/>
            <w:vMerge/>
            <w:tcBorders>
              <w:top w:val="nil"/>
            </w:tcBorders>
            <w:vAlign w:val="bottom"/>
          </w:tcPr>
          <w:p w:rsidR="00D7719A" w:rsidRDefault="00D7719A">
            <w:pPr>
              <w:pStyle w:val="5"/>
              <w:ind w:left="0" w:right="0" w:firstLine="0"/>
            </w:pPr>
          </w:p>
        </w:tc>
        <w:tc>
          <w:tcPr>
            <w:tcW w:w="893" w:type="dxa"/>
            <w:vMerge w:val="restart"/>
            <w:tcBorders>
              <w:bottom w:val="nil"/>
              <w:right w:val="single" w:sz="4" w:space="0" w:color="auto"/>
            </w:tcBorders>
          </w:tcPr>
          <w:p w:rsidR="00D7719A" w:rsidRDefault="00E17981">
            <w:pPr>
              <w:pStyle w:val="5"/>
              <w:ind w:left="0" w:right="-36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вариации,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i/>
                <w:sz w:val="20"/>
              </w:rPr>
              <w:t>С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v</w:t>
            </w:r>
          </w:p>
        </w:tc>
        <w:tc>
          <w:tcPr>
            <w:tcW w:w="178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719A" w:rsidRDefault="00E17981">
            <w:pPr>
              <w:pStyle w:val="5"/>
              <w:ind w:left="0" w:right="-36" w:firstLine="0"/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lang w:val="en-US"/>
              </w:rPr>
              <w:t>K</w:t>
            </w:r>
            <w:r>
              <w:rPr>
                <w:rFonts w:ascii="Times New Roman" w:hAnsi="Times New Roman"/>
                <w:i/>
                <w:sz w:val="20"/>
              </w:rPr>
              <w:t>р</w:t>
            </w:r>
          </w:p>
        </w:tc>
        <w:tc>
          <w:tcPr>
            <w:tcW w:w="893" w:type="dxa"/>
            <w:vMerge w:val="restart"/>
            <w:tcBorders>
              <w:left w:val="nil"/>
              <w:bottom w:val="nil"/>
            </w:tcBorders>
            <w:vAlign w:val="center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i/>
                <w:position w:val="-10"/>
                <w:lang w:val="en-US"/>
              </w:rPr>
              <w:object w:dxaOrig="300" w:dyaOrig="400">
                <v:shape id="_x0000_i1056" type="#_x0000_t75" style="width:15pt;height:20.25pt" o:ole="" fillcolor="window">
                  <v:imagedata r:id="rId60" o:title=""/>
                </v:shape>
                <o:OLEObject Type="Embed" ProgID="Equation.3" ShapeID="_x0000_i1056" DrawAspect="Content" ObjectID="_1453552155" r:id="rId68"/>
              </w:object>
            </w:r>
          </w:p>
        </w:tc>
        <w:tc>
          <w:tcPr>
            <w:tcW w:w="893" w:type="dxa"/>
            <w:vMerge w:val="restart"/>
            <w:tcBorders>
              <w:bottom w:val="nil"/>
            </w:tcBorders>
            <w:vAlign w:val="center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position w:val="-10"/>
              </w:rPr>
              <w:object w:dxaOrig="320" w:dyaOrig="400">
                <v:shape id="_x0000_i1057" type="#_x0000_t75" style="width:15.75pt;height:20.25pt" o:ole="" fillcolor="window">
                  <v:imagedata r:id="rId64" o:title=""/>
                </v:shape>
                <o:OLEObject Type="Embed" ProgID="Equation.3" ShapeID="_x0000_i1057" DrawAspect="Content" ObjectID="_1453552156" r:id="rId69"/>
              </w:object>
            </w:r>
          </w:p>
        </w:tc>
        <w:tc>
          <w:tcPr>
            <w:tcW w:w="178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7719A" w:rsidRDefault="00D7719A">
            <w:pPr>
              <w:pStyle w:val="5"/>
              <w:ind w:left="0" w:right="-20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7719A">
        <w:trPr>
          <w:cantSplit/>
          <w:jc w:val="center"/>
        </w:trPr>
        <w:tc>
          <w:tcPr>
            <w:tcW w:w="1418" w:type="dxa"/>
            <w:vMerge/>
            <w:tcBorders>
              <w:top w:val="nil"/>
              <w:left w:val="single" w:sz="4" w:space="0" w:color="auto"/>
            </w:tcBorders>
            <w:vAlign w:val="bottom"/>
          </w:tcPr>
          <w:p w:rsidR="00D7719A" w:rsidRDefault="00D7719A">
            <w:pPr>
              <w:pStyle w:val="5"/>
              <w:ind w:left="0" w:right="34" w:firstLine="0"/>
            </w:pPr>
          </w:p>
        </w:tc>
        <w:tc>
          <w:tcPr>
            <w:tcW w:w="893" w:type="dxa"/>
            <w:vMerge/>
            <w:tcBorders>
              <w:top w:val="nil"/>
            </w:tcBorders>
            <w:vAlign w:val="bottom"/>
          </w:tcPr>
          <w:p w:rsidR="00D7719A" w:rsidRDefault="00D7719A">
            <w:pPr>
              <w:pStyle w:val="5"/>
              <w:ind w:left="0" w:right="0" w:firstLine="0"/>
            </w:pP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мост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893" w:type="dxa"/>
            <w:vMerge/>
            <w:tcBorders>
              <w:top w:val="nil"/>
              <w:right w:val="single" w:sz="4" w:space="0" w:color="auto"/>
            </w:tcBorders>
          </w:tcPr>
          <w:p w:rsidR="00D7719A" w:rsidRDefault="00D7719A">
            <w:pPr>
              <w:pStyle w:val="5"/>
              <w:ind w:left="0" w:right="-36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tcBorders>
              <w:top w:val="nil"/>
              <w:left w:val="nil"/>
            </w:tcBorders>
          </w:tcPr>
          <w:p w:rsidR="00D7719A" w:rsidRDefault="00E17981">
            <w:pPr>
              <w:pStyle w:val="5"/>
              <w:ind w:left="0" w:right="-3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мост</w:t>
            </w:r>
          </w:p>
        </w:tc>
        <w:tc>
          <w:tcPr>
            <w:tcW w:w="893" w:type="dxa"/>
            <w:tcBorders>
              <w:top w:val="nil"/>
            </w:tcBorders>
          </w:tcPr>
          <w:p w:rsidR="00D7719A" w:rsidRDefault="00E17981">
            <w:pPr>
              <w:pStyle w:val="5"/>
              <w:ind w:left="0" w:right="-36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893" w:type="dxa"/>
            <w:vMerge/>
            <w:tcBorders>
              <w:top w:val="nil"/>
            </w:tcBorders>
          </w:tcPr>
          <w:p w:rsidR="00D7719A" w:rsidRDefault="00D7719A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:rsidR="00D7719A" w:rsidRDefault="00D7719A">
            <w:pPr>
              <w:pStyle w:val="5"/>
              <w:ind w:left="0" w:righ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93" w:type="dxa"/>
            <w:tcBorders>
              <w:top w:val="nil"/>
            </w:tcBorders>
            <w:vAlign w:val="center"/>
          </w:tcPr>
          <w:p w:rsidR="00D7719A" w:rsidRDefault="00E17981">
            <w:pPr>
              <w:pStyle w:val="5"/>
              <w:ind w:left="0" w:right="-2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мост</w:t>
            </w: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D7719A" w:rsidRDefault="00E17981">
            <w:pPr>
              <w:pStyle w:val="5"/>
              <w:ind w:left="0" w:right="-20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</w:tr>
      <w:tr w:rsidR="00D7719A">
        <w:trPr>
          <w:jc w:val="center"/>
        </w:trPr>
        <w:tc>
          <w:tcPr>
            <w:tcW w:w="1418" w:type="dxa"/>
            <w:tcBorders>
              <w:left w:val="single" w:sz="4" w:space="0" w:color="auto"/>
            </w:tcBorders>
            <w:vAlign w:val="bottom"/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09+85,00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215,60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176,00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-3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-3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-3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893" w:type="dxa"/>
            <w:vAlign w:val="bottom"/>
          </w:tcPr>
          <w:p w:rsidR="00D7719A" w:rsidRDefault="00E17981">
            <w:pPr>
              <w:pStyle w:val="5"/>
              <w:ind w:left="0" w:right="-2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vAlign w:val="bottom"/>
          </w:tcPr>
          <w:p w:rsidR="00D7719A" w:rsidRDefault="00E17981">
            <w:pPr>
              <w:pStyle w:val="5"/>
              <w:ind w:left="0" w:right="-20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9,73</w:t>
            </w:r>
          </w:p>
        </w:tc>
      </w:tr>
    </w:tbl>
    <w:p w:rsidR="00D7719A" w:rsidRDefault="00D7719A">
      <w:pPr>
        <w:pStyle w:val="5"/>
      </w:pPr>
    </w:p>
    <w:p w:rsidR="00D7719A" w:rsidRDefault="00E17981">
      <w:pPr>
        <w:pStyle w:val="8"/>
      </w:pPr>
      <w:r>
        <w:t>Таблица 2.3</w:t>
      </w:r>
    </w:p>
    <w:p w:rsidR="00D7719A" w:rsidRDefault="00E17981">
      <w:pPr>
        <w:pStyle w:val="9"/>
        <w:spacing w:after="40"/>
        <w:ind w:firstLine="284"/>
      </w:pPr>
      <w:r>
        <w:t>Ведомость расчета расхода стока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1276"/>
        <w:gridCol w:w="1276"/>
        <w:gridCol w:w="1276"/>
        <w:gridCol w:w="1275"/>
        <w:gridCol w:w="1276"/>
        <w:gridCol w:w="1276"/>
        <w:gridCol w:w="1276"/>
      </w:tblGrid>
      <w:tr w:rsidR="00D7719A">
        <w:trPr>
          <w:cantSplit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Пикетажное положение,</w:t>
            </w:r>
            <w:r>
              <w:rPr>
                <w:rFonts w:ascii="Times New Roman" w:hAnsi="Times New Roman"/>
                <w:sz w:val="20"/>
              </w:rPr>
              <w:br/>
              <w:t>пк +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nil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Площадь бассейна, </w:t>
            </w:r>
            <w:r>
              <w:rPr>
                <w:rFonts w:ascii="Times New Roman" w:hAnsi="Times New Roman"/>
                <w:i/>
                <w:sz w:val="20"/>
              </w:rPr>
              <w:t>м</w:t>
            </w:r>
            <w:r>
              <w:rPr>
                <w:rFonts w:ascii="Times New Roman" w:hAnsi="Times New Roman"/>
                <w:i/>
                <w:sz w:val="20"/>
                <w:vertAlign w:val="superscript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 ливневого стока, </w:t>
            </w:r>
            <w:r>
              <w:rPr>
                <w:rFonts w:ascii="Times New Roman" w:hAnsi="Times New Roman"/>
                <w:i/>
                <w:sz w:val="20"/>
              </w:rPr>
              <w:t>м</w:t>
            </w:r>
            <w:r>
              <w:rPr>
                <w:rFonts w:ascii="Times New Roman" w:hAnsi="Times New Roman"/>
                <w:i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sz w:val="20"/>
              </w:rPr>
              <w:t>/с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 стока талых вод, </w:t>
            </w:r>
            <w:r>
              <w:rPr>
                <w:rFonts w:ascii="Times New Roman" w:hAnsi="Times New Roman"/>
                <w:i/>
                <w:sz w:val="20"/>
              </w:rPr>
              <w:t>м</w:t>
            </w:r>
            <w:r>
              <w:rPr>
                <w:rFonts w:ascii="Times New Roman" w:hAnsi="Times New Roman"/>
                <w:i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sz w:val="20"/>
              </w:rPr>
              <w:t>/с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Расчетный расход стока, </w:t>
            </w:r>
            <w:r>
              <w:rPr>
                <w:rFonts w:ascii="Times New Roman" w:hAnsi="Times New Roman"/>
                <w:i/>
                <w:sz w:val="20"/>
              </w:rPr>
              <w:t>м</w:t>
            </w:r>
            <w:r>
              <w:rPr>
                <w:rFonts w:ascii="Times New Roman" w:hAnsi="Times New Roman"/>
                <w:i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i/>
                <w:sz w:val="20"/>
              </w:rPr>
              <w:t>/с</w:t>
            </w:r>
          </w:p>
        </w:tc>
      </w:tr>
      <w:tr w:rsidR="00D7719A">
        <w:trPr>
          <w:cantSplit/>
        </w:trPr>
        <w:tc>
          <w:tcPr>
            <w:tcW w:w="1275" w:type="dxa"/>
            <w:vMerge/>
            <w:tcBorders>
              <w:top w:val="nil"/>
              <w:left w:val="single" w:sz="4" w:space="0" w:color="auto"/>
            </w:tcBorders>
          </w:tcPr>
          <w:p w:rsidR="00D7719A" w:rsidRDefault="00D7719A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D7719A" w:rsidRDefault="00D7719A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мост</w:t>
            </w:r>
          </w:p>
        </w:tc>
        <w:tc>
          <w:tcPr>
            <w:tcW w:w="1276" w:type="dxa"/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5" w:type="dxa"/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мост</w:t>
            </w:r>
          </w:p>
        </w:tc>
        <w:tc>
          <w:tcPr>
            <w:tcW w:w="1276" w:type="dxa"/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  <w:tc>
          <w:tcPr>
            <w:tcW w:w="1276" w:type="dxa"/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мост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Труба</w:t>
            </w:r>
          </w:p>
        </w:tc>
      </w:tr>
      <w:tr w:rsidR="00D7719A"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09+85,00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11,25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30,24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7719A" w:rsidRDefault="00E17981">
            <w:pPr>
              <w:pStyle w:val="5"/>
              <w:ind w:left="0" w:right="3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27,64</w:t>
            </w:r>
          </w:p>
        </w:tc>
      </w:tr>
    </w:tbl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/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E17981">
      <w:pPr>
        <w:spacing w:before="120" w:after="240"/>
        <w:ind w:left="284" w:right="284" w:firstLine="284"/>
        <w:jc w:val="center"/>
        <w:rPr>
          <w:b/>
          <w:sz w:val="28"/>
        </w:rPr>
      </w:pPr>
      <w:r>
        <w:rPr>
          <w:b/>
          <w:sz w:val="28"/>
        </w:rPr>
        <w:t xml:space="preserve">3. Гидравлический расчет водопропускных труб. (ПК </w:t>
      </w:r>
      <w:r>
        <w:rPr>
          <w:b/>
          <w:sz w:val="28"/>
          <w:lang w:val="en-US"/>
        </w:rPr>
        <w:t>09</w:t>
      </w:r>
      <w:r>
        <w:rPr>
          <w:b/>
          <w:sz w:val="28"/>
        </w:rPr>
        <w:t>+85,00)</w:t>
      </w:r>
    </w:p>
    <w:p w:rsidR="00D7719A" w:rsidRDefault="00E17981">
      <w:pPr>
        <w:tabs>
          <w:tab w:val="left" w:pos="-1276"/>
          <w:tab w:val="left" w:pos="567"/>
        </w:tabs>
        <w:spacing w:after="120"/>
        <w:ind w:left="567"/>
        <w:rPr>
          <w:sz w:val="24"/>
        </w:rPr>
      </w:pPr>
      <w:r>
        <w:rPr>
          <w:sz w:val="24"/>
        </w:rPr>
        <w:t>3.1 Назначение и выбор отверстия круглых водопропускных труб.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Расчет труб производится при безнапорном режиме протекания воды через сооружение. На данных водопропускных трубах применяется раструбный оголовок с коническим входным звеном.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Условие безнапорного режима протекания воды:</w:t>
      </w:r>
    </w:p>
    <w:p w:rsidR="00D7719A" w:rsidRDefault="00E17981">
      <w:pPr>
        <w:spacing w:before="80" w:after="80" w:line="288" w:lineRule="auto"/>
        <w:ind w:left="284" w:right="284" w:firstLine="284"/>
        <w:jc w:val="right"/>
        <w:rPr>
          <w:sz w:val="28"/>
        </w:rPr>
      </w:pPr>
      <w:r>
        <w:rPr>
          <w:rFonts w:ascii="Symbol" w:hAnsi="Symbol"/>
          <w:i/>
          <w:sz w:val="28"/>
        </w:rPr>
        <w:t></w:t>
      </w:r>
      <w:r>
        <w:rPr>
          <w:rFonts w:ascii="Symbol" w:hAnsi="Symbol"/>
          <w:sz w:val="28"/>
        </w:rPr>
        <w:t></w:t>
      </w: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</w:t>
      </w: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</w:t>
      </w:r>
      <w:r>
        <w:rPr>
          <w:i/>
          <w:sz w:val="28"/>
          <w:lang w:val="en-US"/>
        </w:rPr>
        <w:t>d</w:t>
      </w:r>
      <w:r>
        <w:rPr>
          <w:sz w:val="28"/>
        </w:rPr>
        <w:t>,                                                        (3.1)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Н</w:t>
      </w:r>
      <w:r>
        <w:rPr>
          <w:sz w:val="24"/>
        </w:rPr>
        <w:t xml:space="preserve"> – глубина воды перед трубой, м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993" w:right="284"/>
        <w:jc w:val="both"/>
        <w:rPr>
          <w:sz w:val="24"/>
        </w:rPr>
      </w:pPr>
      <w:r>
        <w:rPr>
          <w:i/>
          <w:sz w:val="24"/>
        </w:rPr>
        <w:t>d</w:t>
      </w:r>
      <w:r>
        <w:rPr>
          <w:sz w:val="24"/>
        </w:rPr>
        <w:t xml:space="preserve"> – диаметр отверстия трубы, м.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Условие пропускной способности трубы: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p</w:t>
      </w:r>
      <w:r>
        <w:rPr>
          <w:i/>
          <w:sz w:val="24"/>
          <w:lang w:val="en-US"/>
        </w:rPr>
        <w:t>&lt;Q</w:t>
      </w:r>
      <w:r>
        <w:rPr>
          <w:i/>
          <w:sz w:val="28"/>
          <w:vertAlign w:val="subscript"/>
          <w:lang w:val="en-US"/>
        </w:rPr>
        <w:t>c</w:t>
      </w:r>
      <w:r>
        <w:rPr>
          <w:sz w:val="24"/>
        </w:rPr>
        <w:t>,                                                                      (3.2)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 xml:space="preserve">p </w:t>
      </w:r>
      <w:r>
        <w:rPr>
          <w:sz w:val="24"/>
        </w:rPr>
        <w:t>– расчетный расход воды, м</w:t>
      </w:r>
      <w:r>
        <w:rPr>
          <w:sz w:val="24"/>
          <w:vertAlign w:val="superscript"/>
        </w:rPr>
        <w:t>3</w:t>
      </w:r>
      <w:r>
        <w:rPr>
          <w:sz w:val="24"/>
        </w:rPr>
        <w:t>/с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709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c</w:t>
      </w:r>
      <w:r>
        <w:rPr>
          <w:sz w:val="24"/>
        </w:rPr>
        <w:t xml:space="preserve"> – пропускная способность трубы, м</w:t>
      </w:r>
      <w:r>
        <w:rPr>
          <w:sz w:val="24"/>
          <w:vertAlign w:val="superscript"/>
        </w:rPr>
        <w:t>3</w:t>
      </w:r>
      <w:r>
        <w:rPr>
          <w:sz w:val="24"/>
        </w:rPr>
        <w:t>/с.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>Определяем количество очков: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30"/>
          <w:sz w:val="24"/>
        </w:rPr>
        <w:object w:dxaOrig="2780" w:dyaOrig="720">
          <v:shape id="_x0000_i1058" type="#_x0000_t75" style="width:138.75pt;height:36pt" o:ole="" fillcolor="window">
            <v:imagedata r:id="rId70" o:title=""/>
          </v:shape>
          <o:OLEObject Type="Embed" ProgID="Equation.3" ShapeID="_x0000_i1058" DrawAspect="Content" ObjectID="_1453552157" r:id="rId71"/>
        </w:object>
      </w:r>
      <w:r>
        <w:rPr>
          <w:sz w:val="24"/>
        </w:rPr>
        <w:t>,                                                     (3.3)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Q</w:t>
      </w:r>
      <w:r>
        <w:rPr>
          <w:i/>
          <w:sz w:val="24"/>
          <w:vertAlign w:val="subscript"/>
        </w:rPr>
        <w:t>т</w:t>
      </w:r>
      <w:r>
        <w:rPr>
          <w:i/>
          <w:sz w:val="28"/>
          <w:vertAlign w:val="subscript"/>
          <w:lang w:val="en-US"/>
        </w:rPr>
        <w:t xml:space="preserve"> </w:t>
      </w:r>
      <w:r>
        <w:rPr>
          <w:sz w:val="24"/>
        </w:rPr>
        <w:t xml:space="preserve">– расход трубы, принимаемый по табл. 15.10 </w:t>
      </w:r>
      <w:r>
        <w:rPr>
          <w:sz w:val="24"/>
          <w:lang w:val="en-US"/>
        </w:rPr>
        <w:t>(</w:t>
      </w:r>
      <w:r>
        <w:rPr>
          <w:sz w:val="24"/>
        </w:rPr>
        <w:t>[</w:t>
      </w:r>
      <w:r>
        <w:rPr>
          <w:sz w:val="24"/>
          <w:lang w:val="en-US"/>
        </w:rPr>
        <w:t>2]</w:t>
      </w:r>
      <w:r>
        <w:rPr>
          <w:sz w:val="24"/>
        </w:rPr>
        <w:t>, стр. 228), равный 9,</w:t>
      </w:r>
      <w:r>
        <w:rPr>
          <w:sz w:val="24"/>
          <w:lang w:val="en-US"/>
        </w:rPr>
        <w:t>5</w:t>
      </w:r>
      <w:r>
        <w:rPr>
          <w:sz w:val="24"/>
        </w:rPr>
        <w:t>0 м</w:t>
      </w:r>
      <w:r>
        <w:rPr>
          <w:sz w:val="24"/>
          <w:vertAlign w:val="superscript"/>
        </w:rPr>
        <w:t>3</w:t>
      </w:r>
      <w:r>
        <w:rPr>
          <w:sz w:val="24"/>
        </w:rPr>
        <w:t>/с.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>Определяем расчетный расход стока воды, приходящийся на одно очко: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26"/>
          <w:sz w:val="24"/>
        </w:rPr>
        <w:object w:dxaOrig="2420" w:dyaOrig="680">
          <v:shape id="_x0000_i1059" type="#_x0000_t75" style="width:120.75pt;height:33.75pt" o:ole="" fillcolor="window">
            <v:imagedata r:id="rId72" o:title=""/>
          </v:shape>
          <o:OLEObject Type="Embed" ProgID="Equation.3" ShapeID="_x0000_i1059" DrawAspect="Content" ObjectID="_1453552158" r:id="rId73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sz w:val="24"/>
        </w:rPr>
        <w:t xml:space="preserve">                                                     (3.4)</w:t>
      </w:r>
    </w:p>
    <w:p w:rsidR="00D7719A" w:rsidRDefault="00E17981">
      <w:pPr>
        <w:pStyle w:val="a6"/>
        <w:tabs>
          <w:tab w:val="clear" w:pos="284"/>
        </w:tabs>
        <w:ind w:left="993" w:hanging="426"/>
      </w:pPr>
      <w:r>
        <w:t xml:space="preserve">Для </w:t>
      </w:r>
      <w:r>
        <w:rPr>
          <w:position w:val="-14"/>
        </w:rPr>
        <w:object w:dxaOrig="320" w:dyaOrig="400">
          <v:shape id="_x0000_i1060" type="#_x0000_t75" style="width:15.75pt;height:20.25pt" o:ole="" fillcolor="window">
            <v:imagedata r:id="rId74" o:title=""/>
          </v:shape>
          <o:OLEObject Type="Embed" ProgID="Equation.3" ShapeID="_x0000_i1060" DrawAspect="Content" ObjectID="_1453552159" r:id="rId75"/>
        </w:object>
      </w:r>
      <w:r>
        <w:t>=9,</w:t>
      </w:r>
      <w:r>
        <w:rPr>
          <w:lang w:val="en-US"/>
        </w:rPr>
        <w:t>21</w:t>
      </w:r>
      <w:r>
        <w:t xml:space="preserve"> м</w:t>
      </w:r>
      <w:r>
        <w:rPr>
          <w:vertAlign w:val="superscript"/>
        </w:rPr>
        <w:t>3</w:t>
      </w:r>
      <w:r>
        <w:t>/с из табл.15.10 (</w:t>
      </w:r>
      <w:r>
        <w:rPr>
          <w:lang w:val="en-US"/>
        </w:rPr>
        <w:t>[2],</w:t>
      </w:r>
      <w:r>
        <w:t xml:space="preserve"> стр.228) выписываем данные:</w:t>
      </w:r>
      <w:r>
        <w:br/>
        <w:t xml:space="preserve">диаметр трубы </w:t>
      </w:r>
      <w:r>
        <w:rPr>
          <w:i/>
          <w:lang w:val="en-US"/>
        </w:rPr>
        <w:t>d</w:t>
      </w:r>
      <w:r>
        <w:rPr>
          <w:lang w:val="en-US"/>
        </w:rPr>
        <w:t xml:space="preserve">=2,00 </w:t>
      </w:r>
      <w:r>
        <w:t>м;</w:t>
      </w:r>
      <w:r>
        <w:br/>
        <w:t xml:space="preserve">глубина воды перед трубой </w:t>
      </w:r>
      <w:r>
        <w:rPr>
          <w:i/>
        </w:rPr>
        <w:t>Н</w:t>
      </w:r>
      <w:r>
        <w:t>=</w:t>
      </w:r>
      <w:r>
        <w:rPr>
          <w:lang w:val="en-US"/>
        </w:rPr>
        <w:t>2</w:t>
      </w:r>
      <w:r>
        <w:t>,</w:t>
      </w:r>
      <w:r>
        <w:rPr>
          <w:lang w:val="en-US"/>
        </w:rPr>
        <w:t>2</w:t>
      </w:r>
      <w:r>
        <w:t>3 м;</w:t>
      </w:r>
      <w:r>
        <w:br/>
        <w:t xml:space="preserve">скорость на выходе из трубы </w:t>
      </w:r>
      <w:r>
        <w:rPr>
          <w:i/>
          <w:lang w:val="en-US"/>
        </w:rPr>
        <w:t>V</w:t>
      </w:r>
      <w:r>
        <w:rPr>
          <w:lang w:val="en-US"/>
        </w:rPr>
        <w:t>=</w:t>
      </w:r>
      <w:r>
        <w:t>4,</w:t>
      </w:r>
      <w:r>
        <w:rPr>
          <w:lang w:val="en-US"/>
        </w:rPr>
        <w:t>14</w:t>
      </w:r>
      <w:r>
        <w:t xml:space="preserve"> м/с.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napToGrid w:val="0"/>
          <w:sz w:val="24"/>
        </w:rPr>
      </w:pPr>
      <w:r>
        <w:rPr>
          <w:i/>
          <w:sz w:val="24"/>
        </w:rPr>
        <w:t>Н</w:t>
      </w:r>
      <w:r>
        <w:rPr>
          <w:sz w:val="24"/>
        </w:rPr>
        <w:t>=2,</w:t>
      </w:r>
      <w:r>
        <w:rPr>
          <w:sz w:val="24"/>
          <w:lang w:val="en-US"/>
        </w:rPr>
        <w:t>2</w:t>
      </w:r>
      <w:r>
        <w:rPr>
          <w:sz w:val="24"/>
        </w:rPr>
        <w:t>3</w:t>
      </w:r>
      <w:r>
        <w:rPr>
          <w:sz w:val="24"/>
          <w:lang w:val="en-US"/>
        </w:rPr>
        <w:t>&lt;1</w:t>
      </w:r>
      <w:r>
        <w:rPr>
          <w:sz w:val="24"/>
        </w:rPr>
        <w:t>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i/>
          <w:snapToGrid w:val="0"/>
          <w:sz w:val="24"/>
          <w:lang w:val="en-US"/>
        </w:rPr>
        <w:t>d</w:t>
      </w:r>
      <w:r>
        <w:rPr>
          <w:snapToGrid w:val="0"/>
          <w:sz w:val="24"/>
          <w:lang w:val="en-US"/>
        </w:rPr>
        <w:t>=1,2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</w:rPr>
        <w:t>2,00=2,40 м – условие безнапорного режима соблюдается.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>Определяем пропускную способность трубы по формуле 15.16 (</w:t>
      </w:r>
      <w:r>
        <w:rPr>
          <w:sz w:val="24"/>
          <w:lang w:val="en-US"/>
        </w:rPr>
        <w:t>[2]</w:t>
      </w:r>
      <w:r>
        <w:rPr>
          <w:sz w:val="24"/>
        </w:rPr>
        <w:t>,стр.227):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2"/>
          <w:sz w:val="24"/>
        </w:rPr>
        <w:object w:dxaOrig="5319" w:dyaOrig="400">
          <v:shape id="_x0000_i1061" type="#_x0000_t75" style="width:266.25pt;height:20.25pt" o:ole="" fillcolor="window">
            <v:imagedata r:id="rId76" o:title=""/>
          </v:shape>
          <o:OLEObject Type="Embed" ProgID="Equation.3" ShapeID="_x0000_i1061" DrawAspect="Content" ObjectID="_1453552160" r:id="rId77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sz w:val="24"/>
        </w:rPr>
        <w:t>,                            (3.5)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g</w:t>
      </w:r>
      <w:r>
        <w:rPr>
          <w:sz w:val="24"/>
          <w:lang w:val="en-US"/>
        </w:rPr>
        <w:t xml:space="preserve"> – </w:t>
      </w:r>
      <w:r>
        <w:rPr>
          <w:sz w:val="24"/>
        </w:rPr>
        <w:t>ускорение свободного падения, равное 9,81 м/с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both"/>
        <w:rPr>
          <w:snapToGrid w:val="0"/>
          <w:sz w:val="24"/>
        </w:rPr>
      </w:pPr>
      <w:r>
        <w:rPr>
          <w:rFonts w:ascii="Symbol" w:hAnsi="Symbol"/>
          <w:i/>
          <w:snapToGrid w:val="0"/>
          <w:sz w:val="24"/>
        </w:rPr>
        <w:t></w:t>
      </w:r>
      <w:r>
        <w:rPr>
          <w:i/>
          <w:snapToGrid w:val="0"/>
          <w:sz w:val="24"/>
          <w:vertAlign w:val="subscript"/>
        </w:rPr>
        <w:t>с</w:t>
      </w:r>
      <w:r>
        <w:rPr>
          <w:snapToGrid w:val="0"/>
          <w:sz w:val="24"/>
        </w:rPr>
        <w:t xml:space="preserve"> – площадь сжатого сечения потока, вычисляемая по рис. 15.13 (</w:t>
      </w:r>
      <w:r>
        <w:rPr>
          <w:snapToGrid w:val="0"/>
          <w:sz w:val="24"/>
          <w:lang w:val="en-US"/>
        </w:rPr>
        <w:t>[2]</w:t>
      </w:r>
      <w:r>
        <w:rPr>
          <w:snapToGrid w:val="0"/>
          <w:sz w:val="24"/>
        </w:rPr>
        <w:t>, стр.228), для чего определяются следующие величины: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851"/>
        <w:jc w:val="right"/>
        <w:rPr>
          <w:snapToGrid w:val="0"/>
          <w:sz w:val="24"/>
        </w:rPr>
      </w:pPr>
      <w:r>
        <w:rPr>
          <w:i/>
          <w:snapToGrid w:val="0"/>
          <w:sz w:val="24"/>
          <w:lang w:val="en-US"/>
        </w:rPr>
        <w:t>h</w:t>
      </w:r>
      <w:r>
        <w:rPr>
          <w:i/>
          <w:snapToGrid w:val="0"/>
          <w:sz w:val="24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>= 0,5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i/>
          <w:snapToGrid w:val="0"/>
          <w:sz w:val="24"/>
          <w:lang w:val="en-US"/>
        </w:rPr>
        <w:t xml:space="preserve">H </w:t>
      </w:r>
      <w:r>
        <w:rPr>
          <w:snapToGrid w:val="0"/>
          <w:sz w:val="24"/>
          <w:lang w:val="en-US"/>
        </w:rPr>
        <w:t>= 0,5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</w:rPr>
        <w:t>2,</w:t>
      </w:r>
      <w:r>
        <w:rPr>
          <w:snapToGrid w:val="0"/>
          <w:sz w:val="24"/>
          <w:lang w:val="en-US"/>
        </w:rPr>
        <w:t>2</w:t>
      </w:r>
      <w:r>
        <w:rPr>
          <w:snapToGrid w:val="0"/>
          <w:sz w:val="24"/>
        </w:rPr>
        <w:t xml:space="preserve">3 = </w:t>
      </w:r>
      <w:r>
        <w:rPr>
          <w:snapToGrid w:val="0"/>
          <w:sz w:val="24"/>
          <w:lang w:val="en-US"/>
        </w:rPr>
        <w:t>1</w:t>
      </w:r>
      <w:r>
        <w:rPr>
          <w:snapToGrid w:val="0"/>
          <w:sz w:val="24"/>
        </w:rPr>
        <w:t>,</w:t>
      </w:r>
      <w:r>
        <w:rPr>
          <w:snapToGrid w:val="0"/>
          <w:sz w:val="24"/>
          <w:lang w:val="en-US"/>
        </w:rPr>
        <w:t>11</w:t>
      </w:r>
      <w:r>
        <w:rPr>
          <w:snapToGrid w:val="0"/>
          <w:sz w:val="24"/>
        </w:rPr>
        <w:t xml:space="preserve"> </w:t>
      </w:r>
      <w:r>
        <w:rPr>
          <w:i/>
          <w:snapToGrid w:val="0"/>
          <w:sz w:val="24"/>
        </w:rPr>
        <w:t>м</w:t>
      </w:r>
      <w:r>
        <w:rPr>
          <w:snapToGrid w:val="0"/>
          <w:sz w:val="24"/>
        </w:rPr>
        <w:t xml:space="preserve">,                                                </w:t>
      </w:r>
      <w:r>
        <w:rPr>
          <w:rFonts w:ascii="Symbol" w:hAnsi="Symbol"/>
          <w:snapToGrid w:val="0"/>
          <w:sz w:val="24"/>
        </w:rPr>
        <w:tab/>
      </w:r>
      <w:r>
        <w:rPr>
          <w:snapToGrid w:val="0"/>
          <w:sz w:val="24"/>
        </w:rPr>
        <w:t xml:space="preserve"> (3.6)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rPr>
          <w:snapToGrid w:val="0"/>
          <w:sz w:val="24"/>
          <w:lang w:val="en-US"/>
        </w:rPr>
      </w:pPr>
      <w:r>
        <w:rPr>
          <w:snapToGrid w:val="0"/>
          <w:sz w:val="24"/>
          <w:lang w:val="en-US"/>
        </w:rPr>
        <w:t xml:space="preserve">где </w:t>
      </w:r>
      <w:r>
        <w:rPr>
          <w:i/>
          <w:snapToGrid w:val="0"/>
          <w:sz w:val="24"/>
          <w:lang w:val="en-US"/>
        </w:rPr>
        <w:t>h</w:t>
      </w:r>
      <w:r>
        <w:rPr>
          <w:i/>
          <w:snapToGrid w:val="0"/>
          <w:sz w:val="24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 xml:space="preserve"> – глубина в сжатом сечении.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right"/>
        <w:rPr>
          <w:snapToGrid w:val="0"/>
          <w:sz w:val="24"/>
          <w:lang w:val="en-US"/>
        </w:rPr>
      </w:pPr>
      <w:r>
        <w:rPr>
          <w:snapToGrid w:val="0"/>
          <w:position w:val="-28"/>
          <w:sz w:val="24"/>
          <w:lang w:val="en-US"/>
        </w:rPr>
        <w:object w:dxaOrig="1680" w:dyaOrig="680">
          <v:shape id="_x0000_i1062" type="#_x0000_t75" style="width:84pt;height:33.75pt" o:ole="" fillcolor="window">
            <v:imagedata r:id="rId78" o:title=""/>
          </v:shape>
          <o:OLEObject Type="Embed" ProgID="Equation.3" ShapeID="_x0000_i1062" DrawAspect="Content" ObjectID="_1453552161" r:id="rId79"/>
        </w:object>
      </w:r>
      <w:r>
        <w:rPr>
          <w:snapToGrid w:val="0"/>
          <w:sz w:val="24"/>
          <w:lang w:val="en-US"/>
        </w:rPr>
        <w:t>,                                                          (3.7)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rPr>
          <w:snapToGrid w:val="0"/>
          <w:sz w:val="24"/>
          <w:lang w:val="en-US"/>
        </w:rPr>
      </w:pPr>
      <w:r>
        <w:rPr>
          <w:snapToGrid w:val="0"/>
          <w:sz w:val="24"/>
          <w:lang w:val="en-US"/>
        </w:rPr>
        <w:t xml:space="preserve">По рисунку определяем, что </w:t>
      </w:r>
      <w:r>
        <w:rPr>
          <w:snapToGrid w:val="0"/>
          <w:position w:val="-24"/>
          <w:sz w:val="24"/>
          <w:lang w:val="en-US"/>
        </w:rPr>
        <w:object w:dxaOrig="560" w:dyaOrig="620">
          <v:shape id="_x0000_i1063" type="#_x0000_t75" style="width:27.75pt;height:30.75pt" o:ole="" fillcolor="window">
            <v:imagedata r:id="rId80" o:title=""/>
          </v:shape>
          <o:OLEObject Type="Embed" ProgID="Equation.3" ShapeID="_x0000_i1063" DrawAspect="Content" ObjectID="_1453552162" r:id="rId81"/>
        </w:object>
      </w:r>
      <w:r>
        <w:rPr>
          <w:snapToGrid w:val="0"/>
          <w:sz w:val="24"/>
          <w:lang w:val="en-US"/>
        </w:rPr>
        <w:t>0,40, откуда следует: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right"/>
        <w:rPr>
          <w:sz w:val="24"/>
        </w:rPr>
      </w:pPr>
      <w:r>
        <w:rPr>
          <w:position w:val="-12"/>
          <w:sz w:val="24"/>
        </w:rPr>
        <w:object w:dxaOrig="3700" w:dyaOrig="380">
          <v:shape id="_x0000_i1064" type="#_x0000_t75" style="width:185.25pt;height:18.75pt" o:ole="" fillcolor="window">
            <v:imagedata r:id="rId82" o:title=""/>
          </v:shape>
          <o:OLEObject Type="Embed" ProgID="Equation.3" ShapeID="_x0000_i1064" DrawAspect="Content" ObjectID="_1453552163" r:id="rId83"/>
        </w:object>
      </w:r>
      <w:r>
        <w:rPr>
          <w:sz w:val="24"/>
        </w:rPr>
        <w:t>,                                        (3.8)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p</w:t>
      </w:r>
      <w:r>
        <w:rPr>
          <w:sz w:val="24"/>
          <w:lang w:val="en-US"/>
        </w:rPr>
        <w:t>=9,21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</w:rPr>
        <w:t>3=</w:t>
      </w:r>
      <w:r>
        <w:rPr>
          <w:snapToGrid w:val="0"/>
          <w:sz w:val="24"/>
          <w:lang w:val="en-US"/>
        </w:rPr>
        <w:t>27</w:t>
      </w:r>
      <w:r>
        <w:rPr>
          <w:snapToGrid w:val="0"/>
          <w:sz w:val="24"/>
        </w:rPr>
        <w:t>,</w:t>
      </w:r>
      <w:r>
        <w:rPr>
          <w:snapToGrid w:val="0"/>
          <w:sz w:val="24"/>
          <w:lang w:val="en-US"/>
        </w:rPr>
        <w:t>64</w:t>
      </w:r>
      <w:r>
        <w:rPr>
          <w:snapToGrid w:val="0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i/>
          <w:sz w:val="24"/>
          <w:lang w:val="en-US"/>
        </w:rPr>
        <w:t>&lt;Q</w:t>
      </w:r>
      <w:r>
        <w:rPr>
          <w:i/>
          <w:sz w:val="28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>=6,36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  <w:lang w:val="en-US"/>
        </w:rPr>
        <w:t>3</w:t>
      </w:r>
      <w:r>
        <w:rPr>
          <w:snapToGrid w:val="0"/>
          <w:sz w:val="24"/>
        </w:rPr>
        <w:t>=</w:t>
      </w:r>
      <w:r>
        <w:rPr>
          <w:snapToGrid w:val="0"/>
          <w:sz w:val="24"/>
          <w:lang w:val="en-US"/>
        </w:rPr>
        <w:t>1</w:t>
      </w:r>
      <w:r>
        <w:rPr>
          <w:snapToGrid w:val="0"/>
          <w:sz w:val="24"/>
        </w:rPr>
        <w:t>9,</w:t>
      </w:r>
      <w:r>
        <w:rPr>
          <w:snapToGrid w:val="0"/>
          <w:sz w:val="24"/>
          <w:lang w:val="en-US"/>
        </w:rPr>
        <w:t xml:space="preserve">08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/с </w:t>
      </w:r>
      <w:r>
        <w:rPr>
          <w:sz w:val="24"/>
        </w:rPr>
        <w:t>– условие по пропускной способности не выполняется.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Необходимо увеличить количество очков, принимаем </w:t>
      </w:r>
      <w:r>
        <w:rPr>
          <w:i/>
          <w:sz w:val="24"/>
          <w:lang w:val="en-US"/>
        </w:rPr>
        <w:t>n</w:t>
      </w:r>
      <w:r>
        <w:rPr>
          <w:i/>
          <w:sz w:val="24"/>
          <w:vertAlign w:val="superscript"/>
          <w:lang w:val="en-US"/>
        </w:rPr>
        <w:t>II</w:t>
      </w:r>
      <w:r>
        <w:rPr>
          <w:sz w:val="24"/>
        </w:rPr>
        <w:t>=</w:t>
      </w:r>
      <w:r>
        <w:rPr>
          <w:sz w:val="24"/>
          <w:lang w:val="en-US"/>
        </w:rPr>
        <w:t>4</w:t>
      </w:r>
      <w:r>
        <w:rPr>
          <w:sz w:val="24"/>
        </w:rPr>
        <w:t>. Определяем расчетный расход стока воды, приходящийся на одно очко (см. формулу 3.4):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26"/>
          <w:sz w:val="24"/>
        </w:rPr>
        <w:object w:dxaOrig="2439" w:dyaOrig="680">
          <v:shape id="_x0000_i1065" type="#_x0000_t75" style="width:122.25pt;height:33.75pt" o:ole="" fillcolor="window">
            <v:imagedata r:id="rId84" o:title=""/>
          </v:shape>
          <o:OLEObject Type="Embed" ProgID="Equation.3" ShapeID="_x0000_i1065" DrawAspect="Content" ObjectID="_1453552164" r:id="rId85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sz w:val="24"/>
        </w:rPr>
        <w:t xml:space="preserve">                                                     (3.9)</w:t>
      </w:r>
    </w:p>
    <w:p w:rsidR="00D7719A" w:rsidRDefault="00E17981">
      <w:pPr>
        <w:pStyle w:val="a6"/>
        <w:tabs>
          <w:tab w:val="clear" w:pos="284"/>
        </w:tabs>
        <w:ind w:left="993" w:hanging="426"/>
      </w:pPr>
      <w:r>
        <w:t xml:space="preserve">Для </w:t>
      </w:r>
      <w:r>
        <w:rPr>
          <w:position w:val="-14"/>
        </w:rPr>
        <w:object w:dxaOrig="380" w:dyaOrig="400">
          <v:shape id="_x0000_i1066" type="#_x0000_t75" style="width:18.75pt;height:20.25pt" o:ole="" fillcolor="window">
            <v:imagedata r:id="rId86" o:title=""/>
          </v:shape>
          <o:OLEObject Type="Embed" ProgID="Equation.3" ShapeID="_x0000_i1066" DrawAspect="Content" ObjectID="_1453552165" r:id="rId87"/>
        </w:object>
      </w:r>
      <w:r>
        <w:t>=</w:t>
      </w:r>
      <w:r>
        <w:rPr>
          <w:lang w:val="en-US"/>
        </w:rPr>
        <w:t>6</w:t>
      </w:r>
      <w:r>
        <w:t>,</w:t>
      </w:r>
      <w:r>
        <w:rPr>
          <w:lang w:val="en-US"/>
        </w:rPr>
        <w:t>91</w:t>
      </w:r>
      <w:r>
        <w:t xml:space="preserve"> м</w:t>
      </w:r>
      <w:r>
        <w:rPr>
          <w:vertAlign w:val="superscript"/>
        </w:rPr>
        <w:t>3</w:t>
      </w:r>
      <w:r>
        <w:t>/с из табл.15.10 (</w:t>
      </w:r>
      <w:r>
        <w:rPr>
          <w:lang w:val="en-US"/>
        </w:rPr>
        <w:t>[2],</w:t>
      </w:r>
      <w:r>
        <w:t xml:space="preserve"> стр.228) выписываем данные:</w:t>
      </w:r>
      <w:r>
        <w:br/>
        <w:t xml:space="preserve">диаметр трубы </w:t>
      </w:r>
      <w:r>
        <w:rPr>
          <w:i/>
          <w:lang w:val="en-US"/>
        </w:rPr>
        <w:t>d</w:t>
      </w:r>
      <w:r>
        <w:rPr>
          <w:lang w:val="en-US"/>
        </w:rPr>
        <w:t xml:space="preserve">=2,00 </w:t>
      </w:r>
      <w:r>
        <w:t>м;</w:t>
      </w:r>
      <w:r>
        <w:br/>
        <w:t xml:space="preserve">глубина воды перед трубой </w:t>
      </w:r>
      <w:r>
        <w:rPr>
          <w:i/>
        </w:rPr>
        <w:t>Н</w:t>
      </w:r>
      <w:r>
        <w:t>=1,</w:t>
      </w:r>
      <w:r>
        <w:rPr>
          <w:lang w:val="en-US"/>
        </w:rPr>
        <w:t>88</w:t>
      </w:r>
      <w:r>
        <w:t xml:space="preserve"> м;</w:t>
      </w:r>
      <w:r>
        <w:br/>
        <w:t xml:space="preserve">скорость на выходе из трубы </w:t>
      </w:r>
      <w:r>
        <w:rPr>
          <w:i/>
          <w:lang w:val="en-US"/>
        </w:rPr>
        <w:t>V</w:t>
      </w:r>
      <w:r>
        <w:rPr>
          <w:lang w:val="en-US"/>
        </w:rPr>
        <w:t>=</w:t>
      </w:r>
      <w:r>
        <w:t>3,</w:t>
      </w:r>
      <w:r>
        <w:rPr>
          <w:lang w:val="en-US"/>
        </w:rPr>
        <w:t>68</w:t>
      </w:r>
      <w:r>
        <w:t xml:space="preserve"> м/с.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napToGrid w:val="0"/>
          <w:sz w:val="24"/>
        </w:rPr>
      </w:pPr>
      <w:r>
        <w:rPr>
          <w:i/>
          <w:sz w:val="24"/>
        </w:rPr>
        <w:t>Н</w:t>
      </w:r>
      <w:r>
        <w:rPr>
          <w:sz w:val="24"/>
        </w:rPr>
        <w:t>=1,</w:t>
      </w:r>
      <w:r>
        <w:rPr>
          <w:sz w:val="24"/>
          <w:lang w:val="en-US"/>
        </w:rPr>
        <w:t>88&lt;1</w:t>
      </w:r>
      <w:r>
        <w:rPr>
          <w:sz w:val="24"/>
        </w:rPr>
        <w:t>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i/>
          <w:snapToGrid w:val="0"/>
          <w:sz w:val="24"/>
          <w:lang w:val="en-US"/>
        </w:rPr>
        <w:t>d</w:t>
      </w:r>
      <w:r>
        <w:rPr>
          <w:snapToGrid w:val="0"/>
          <w:sz w:val="24"/>
          <w:lang w:val="en-US"/>
        </w:rPr>
        <w:t>=1,2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</w:rPr>
        <w:t>2,00=2,40 м – условие безнапорного режима соблюдается.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>Определяем пропускную способность трубы по формуле 15.16 (</w:t>
      </w:r>
      <w:r>
        <w:rPr>
          <w:sz w:val="24"/>
          <w:lang w:val="en-US"/>
        </w:rPr>
        <w:t>[2]</w:t>
      </w:r>
      <w:r>
        <w:rPr>
          <w:sz w:val="24"/>
        </w:rPr>
        <w:t>,стр.227):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2"/>
          <w:sz w:val="24"/>
        </w:rPr>
        <w:object w:dxaOrig="5260" w:dyaOrig="400">
          <v:shape id="_x0000_i1067" type="#_x0000_t75" style="width:263.25pt;height:20.25pt" o:ole="" fillcolor="window">
            <v:imagedata r:id="rId88" o:title=""/>
          </v:shape>
          <o:OLEObject Type="Embed" ProgID="Equation.3" ShapeID="_x0000_i1067" DrawAspect="Content" ObjectID="_1453552166" r:id="rId89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sz w:val="24"/>
        </w:rPr>
        <w:t>,                           (3.10)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sz w:val="24"/>
          <w:lang w:val="en-US"/>
        </w:rPr>
        <w:t xml:space="preserve">g – </w:t>
      </w:r>
      <w:r>
        <w:rPr>
          <w:sz w:val="24"/>
        </w:rPr>
        <w:t>ускорение свободного падения, равное 9,81 м/с</w:t>
      </w:r>
      <w:r>
        <w:rPr>
          <w:sz w:val="24"/>
          <w:vertAlign w:val="superscript"/>
        </w:rPr>
        <w:t>2</w:t>
      </w:r>
      <w:r>
        <w:rPr>
          <w:sz w:val="24"/>
        </w:rPr>
        <w:t>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both"/>
        <w:rPr>
          <w:snapToGrid w:val="0"/>
          <w:sz w:val="24"/>
        </w:rPr>
      </w:pPr>
      <w:r>
        <w:rPr>
          <w:rFonts w:ascii="Symbol" w:hAnsi="Symbol"/>
          <w:i/>
          <w:snapToGrid w:val="0"/>
          <w:sz w:val="24"/>
        </w:rPr>
        <w:t></w:t>
      </w:r>
      <w:r>
        <w:rPr>
          <w:i/>
          <w:snapToGrid w:val="0"/>
          <w:sz w:val="24"/>
          <w:vertAlign w:val="subscript"/>
        </w:rPr>
        <w:t>с</w:t>
      </w:r>
      <w:r>
        <w:rPr>
          <w:snapToGrid w:val="0"/>
          <w:sz w:val="24"/>
        </w:rPr>
        <w:t xml:space="preserve"> – площадь сжатого сечения потока, вычисляемая по рис. 15.13 (</w:t>
      </w:r>
      <w:r>
        <w:rPr>
          <w:snapToGrid w:val="0"/>
          <w:sz w:val="24"/>
          <w:lang w:val="en-US"/>
        </w:rPr>
        <w:t>[2]</w:t>
      </w:r>
      <w:r>
        <w:rPr>
          <w:snapToGrid w:val="0"/>
          <w:sz w:val="24"/>
        </w:rPr>
        <w:t>, стр.228), для чего определяются следующие величины: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851"/>
        <w:jc w:val="right"/>
        <w:rPr>
          <w:snapToGrid w:val="0"/>
          <w:sz w:val="24"/>
        </w:rPr>
      </w:pPr>
      <w:r>
        <w:rPr>
          <w:i/>
          <w:snapToGrid w:val="0"/>
          <w:sz w:val="24"/>
          <w:lang w:val="en-US"/>
        </w:rPr>
        <w:t>h</w:t>
      </w:r>
      <w:r>
        <w:rPr>
          <w:i/>
          <w:snapToGrid w:val="0"/>
          <w:sz w:val="24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>= 0,5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i/>
          <w:snapToGrid w:val="0"/>
          <w:sz w:val="24"/>
          <w:lang w:val="en-US"/>
        </w:rPr>
        <w:t xml:space="preserve">H </w:t>
      </w:r>
      <w:r>
        <w:rPr>
          <w:snapToGrid w:val="0"/>
          <w:sz w:val="24"/>
          <w:lang w:val="en-US"/>
        </w:rPr>
        <w:t>= 0,5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</w:rPr>
        <w:t>1,</w:t>
      </w:r>
      <w:r>
        <w:rPr>
          <w:snapToGrid w:val="0"/>
          <w:sz w:val="24"/>
          <w:lang w:val="en-US"/>
        </w:rPr>
        <w:t>88</w:t>
      </w:r>
      <w:r>
        <w:rPr>
          <w:snapToGrid w:val="0"/>
          <w:sz w:val="24"/>
        </w:rPr>
        <w:t xml:space="preserve"> = 0,</w:t>
      </w:r>
      <w:r>
        <w:rPr>
          <w:snapToGrid w:val="0"/>
          <w:sz w:val="24"/>
          <w:lang w:val="en-US"/>
        </w:rPr>
        <w:t>9</w:t>
      </w:r>
      <w:r>
        <w:rPr>
          <w:snapToGrid w:val="0"/>
          <w:sz w:val="24"/>
        </w:rPr>
        <w:t xml:space="preserve">4 </w:t>
      </w:r>
      <w:r>
        <w:rPr>
          <w:i/>
          <w:snapToGrid w:val="0"/>
          <w:sz w:val="24"/>
        </w:rPr>
        <w:t>м</w:t>
      </w:r>
      <w:r>
        <w:rPr>
          <w:snapToGrid w:val="0"/>
          <w:sz w:val="24"/>
        </w:rPr>
        <w:t>,                                               (3.11)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rPr>
          <w:snapToGrid w:val="0"/>
          <w:sz w:val="24"/>
          <w:lang w:val="en-US"/>
        </w:rPr>
      </w:pPr>
      <w:r>
        <w:rPr>
          <w:snapToGrid w:val="0"/>
          <w:sz w:val="24"/>
          <w:lang w:val="en-US"/>
        </w:rPr>
        <w:t xml:space="preserve">где </w:t>
      </w:r>
      <w:r>
        <w:rPr>
          <w:i/>
          <w:snapToGrid w:val="0"/>
          <w:sz w:val="24"/>
          <w:lang w:val="en-US"/>
        </w:rPr>
        <w:t>h</w:t>
      </w:r>
      <w:r>
        <w:rPr>
          <w:i/>
          <w:snapToGrid w:val="0"/>
          <w:sz w:val="24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 xml:space="preserve"> – глубина в сжатом сечении.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right"/>
        <w:rPr>
          <w:snapToGrid w:val="0"/>
          <w:sz w:val="24"/>
          <w:lang w:val="en-US"/>
        </w:rPr>
      </w:pPr>
      <w:r>
        <w:rPr>
          <w:snapToGrid w:val="0"/>
          <w:position w:val="-28"/>
          <w:sz w:val="24"/>
          <w:lang w:val="en-US"/>
        </w:rPr>
        <w:object w:dxaOrig="1700" w:dyaOrig="680">
          <v:shape id="_x0000_i1068" type="#_x0000_t75" style="width:84.75pt;height:33.75pt" o:ole="" fillcolor="window">
            <v:imagedata r:id="rId90" o:title=""/>
          </v:shape>
          <o:OLEObject Type="Embed" ProgID="Equation.3" ShapeID="_x0000_i1068" DrawAspect="Content" ObjectID="_1453552167" r:id="rId91"/>
        </w:object>
      </w:r>
      <w:r>
        <w:rPr>
          <w:snapToGrid w:val="0"/>
          <w:sz w:val="24"/>
          <w:lang w:val="en-US"/>
        </w:rPr>
        <w:t>,                                                         (3.12)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rPr>
          <w:snapToGrid w:val="0"/>
          <w:sz w:val="24"/>
          <w:lang w:val="en-US"/>
        </w:rPr>
      </w:pPr>
      <w:r>
        <w:rPr>
          <w:snapToGrid w:val="0"/>
          <w:sz w:val="24"/>
          <w:lang w:val="en-US"/>
        </w:rPr>
        <w:t xml:space="preserve">По рисунку определяем, что </w:t>
      </w:r>
      <w:r>
        <w:rPr>
          <w:snapToGrid w:val="0"/>
          <w:position w:val="-24"/>
          <w:sz w:val="24"/>
          <w:lang w:val="en-US"/>
        </w:rPr>
        <w:object w:dxaOrig="560" w:dyaOrig="620">
          <v:shape id="_x0000_i1069" type="#_x0000_t75" style="width:27.75pt;height:30.75pt" o:ole="" fillcolor="window">
            <v:imagedata r:id="rId80" o:title=""/>
          </v:shape>
          <o:OLEObject Type="Embed" ProgID="Equation.3" ShapeID="_x0000_i1069" DrawAspect="Content" ObjectID="_1453552168" r:id="rId92"/>
        </w:object>
      </w:r>
      <w:r>
        <w:rPr>
          <w:snapToGrid w:val="0"/>
          <w:sz w:val="24"/>
          <w:lang w:val="en-US"/>
        </w:rPr>
        <w:t>0,38, откуда следует: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right"/>
        <w:rPr>
          <w:sz w:val="24"/>
        </w:rPr>
      </w:pPr>
      <w:r>
        <w:rPr>
          <w:position w:val="-12"/>
          <w:sz w:val="24"/>
        </w:rPr>
        <w:object w:dxaOrig="3660" w:dyaOrig="380">
          <v:shape id="_x0000_i1070" type="#_x0000_t75" style="width:183pt;height:18.75pt" o:ole="" fillcolor="window">
            <v:imagedata r:id="rId93" o:title=""/>
          </v:shape>
          <o:OLEObject Type="Embed" ProgID="Equation.3" ShapeID="_x0000_i1070" DrawAspect="Content" ObjectID="_1453552169" r:id="rId94"/>
        </w:object>
      </w:r>
      <w:r>
        <w:rPr>
          <w:sz w:val="24"/>
        </w:rPr>
        <w:t>,                                       (3.13)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p</w:t>
      </w:r>
      <w:r>
        <w:rPr>
          <w:sz w:val="24"/>
          <w:lang w:val="en-US"/>
        </w:rPr>
        <w:t>=6,91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  <w:lang w:val="en-US"/>
        </w:rPr>
        <w:t>4</w:t>
      </w:r>
      <w:r>
        <w:rPr>
          <w:sz w:val="24"/>
          <w:lang w:val="en-US"/>
        </w:rPr>
        <w:t xml:space="preserve">=27,64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i/>
          <w:sz w:val="24"/>
          <w:lang w:val="en-US"/>
        </w:rPr>
        <w:t>&lt;Q</w:t>
      </w:r>
      <w:r>
        <w:rPr>
          <w:i/>
          <w:sz w:val="28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>=6,95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  <w:lang w:val="en-US"/>
        </w:rPr>
        <w:t xml:space="preserve">4=27,80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/с </w:t>
      </w:r>
      <w:r>
        <w:rPr>
          <w:sz w:val="24"/>
        </w:rPr>
        <w:t>– условие по пропускной способности  выполняется.</w:t>
      </w:r>
    </w:p>
    <w:p w:rsidR="00D7719A" w:rsidRDefault="00E17981">
      <w:pPr>
        <w:tabs>
          <w:tab w:val="left" w:pos="-1276"/>
          <w:tab w:val="left" w:pos="567"/>
        </w:tabs>
        <w:spacing w:before="120" w:after="120"/>
        <w:ind w:left="567"/>
        <w:rPr>
          <w:sz w:val="24"/>
        </w:rPr>
      </w:pPr>
      <w:r>
        <w:rPr>
          <w:sz w:val="24"/>
        </w:rPr>
        <w:t>3.2 Назначение и выбор отверстия прямоугольных водопропускных труб.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Расчет труб производится при безнапорном режиме протекания воды через сооружение.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Условие безнапорного режима протекания воды:</w:t>
      </w:r>
    </w:p>
    <w:p w:rsidR="00D7719A" w:rsidRDefault="00E17981">
      <w:pPr>
        <w:spacing w:before="80" w:after="80" w:line="288" w:lineRule="auto"/>
        <w:ind w:left="284" w:right="284" w:firstLine="284"/>
        <w:jc w:val="right"/>
        <w:rPr>
          <w:sz w:val="28"/>
        </w:rPr>
      </w:pPr>
      <w:r>
        <w:rPr>
          <w:rFonts w:ascii="Symbol" w:hAnsi="Symbol"/>
          <w:i/>
          <w:sz w:val="28"/>
        </w:rPr>
        <w:t></w:t>
      </w:r>
      <w:r>
        <w:rPr>
          <w:rFonts w:ascii="Symbol" w:hAnsi="Symbol"/>
          <w:sz w:val="28"/>
        </w:rPr>
        <w:t></w:t>
      </w:r>
      <w:r>
        <w:rPr>
          <w:rFonts w:ascii="Symbol" w:hAnsi="Symbol"/>
          <w:sz w:val="28"/>
        </w:rPr>
        <w:t></w:t>
      </w:r>
      <w:r>
        <w:rPr>
          <w:rFonts w:ascii="Symbol" w:hAnsi="Symbol"/>
          <w:sz w:val="28"/>
        </w:rPr>
        <w:t></w:t>
      </w:r>
      <w:r>
        <w:rPr>
          <w:rFonts w:ascii="Symbol" w:hAnsi="Symbol"/>
          <w:sz w:val="28"/>
        </w:rPr>
        <w:t></w:t>
      </w:r>
      <w:r>
        <w:rPr>
          <w:rFonts w:ascii="Symbol" w:hAnsi="Symbol"/>
          <w:sz w:val="28"/>
        </w:rPr>
        <w:t></w:t>
      </w:r>
      <w:r>
        <w:rPr>
          <w:i/>
          <w:sz w:val="28"/>
          <w:lang w:val="en-US"/>
        </w:rPr>
        <w:t>h</w:t>
      </w:r>
      <w:r>
        <w:rPr>
          <w:sz w:val="28"/>
        </w:rPr>
        <w:t>,                                                       (3.18)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Н</w:t>
      </w:r>
      <w:r>
        <w:rPr>
          <w:sz w:val="24"/>
        </w:rPr>
        <w:t xml:space="preserve"> – глубина воды перед трубой, м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993" w:right="284"/>
        <w:jc w:val="both"/>
        <w:rPr>
          <w:sz w:val="24"/>
        </w:rPr>
      </w:pPr>
      <w:r>
        <w:rPr>
          <w:i/>
          <w:sz w:val="28"/>
          <w:lang w:val="en-US"/>
        </w:rPr>
        <w:t>h</w:t>
      </w:r>
      <w:r>
        <w:rPr>
          <w:sz w:val="24"/>
        </w:rPr>
        <w:t xml:space="preserve"> – высота отверстия трубы, м.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Условие пропускной способности трубы: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p</w:t>
      </w:r>
      <w:r>
        <w:rPr>
          <w:i/>
          <w:sz w:val="24"/>
          <w:lang w:val="en-US"/>
        </w:rPr>
        <w:t>&lt;Q</w:t>
      </w:r>
      <w:r>
        <w:rPr>
          <w:i/>
          <w:sz w:val="28"/>
          <w:vertAlign w:val="subscript"/>
          <w:lang w:val="en-US"/>
        </w:rPr>
        <w:t>c</w:t>
      </w:r>
      <w:r>
        <w:rPr>
          <w:sz w:val="24"/>
        </w:rPr>
        <w:t>,                                                                     (3.19)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 xml:space="preserve">p </w:t>
      </w:r>
      <w:r>
        <w:rPr>
          <w:sz w:val="24"/>
        </w:rPr>
        <w:t>– расчетный расход воды, м</w:t>
      </w:r>
      <w:r>
        <w:rPr>
          <w:sz w:val="24"/>
          <w:vertAlign w:val="superscript"/>
        </w:rPr>
        <w:t>3</w:t>
      </w:r>
      <w:r>
        <w:rPr>
          <w:sz w:val="24"/>
        </w:rPr>
        <w:t>/с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709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c</w:t>
      </w:r>
      <w:r>
        <w:rPr>
          <w:sz w:val="24"/>
        </w:rPr>
        <w:t xml:space="preserve"> – пропускная способность трубы, м</w:t>
      </w:r>
      <w:r>
        <w:rPr>
          <w:sz w:val="24"/>
          <w:vertAlign w:val="superscript"/>
        </w:rPr>
        <w:t>3</w:t>
      </w:r>
      <w:r>
        <w:rPr>
          <w:sz w:val="24"/>
        </w:rPr>
        <w:t>/с.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both"/>
        <w:rPr>
          <w:sz w:val="24"/>
        </w:rPr>
      </w:pPr>
      <w:r>
        <w:rPr>
          <w:snapToGrid w:val="0"/>
          <w:sz w:val="24"/>
        </w:rPr>
        <w:t xml:space="preserve">В первом приближении примем 2-х очковую трубу. </w:t>
      </w:r>
      <w:r>
        <w:rPr>
          <w:sz w:val="24"/>
        </w:rPr>
        <w:t>Определяем расчетный расход стока воды, приходящийся на одно очко: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26"/>
          <w:sz w:val="24"/>
        </w:rPr>
        <w:object w:dxaOrig="2400" w:dyaOrig="680">
          <v:shape id="_x0000_i1071" type="#_x0000_t75" style="width:120pt;height:33.75pt" o:ole="" fillcolor="window">
            <v:imagedata r:id="rId95" o:title=""/>
          </v:shape>
          <o:OLEObject Type="Embed" ProgID="Equation.3" ShapeID="_x0000_i1071" DrawAspect="Content" ObjectID="_1453552170" r:id="rId96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sz w:val="24"/>
        </w:rPr>
        <w:t xml:space="preserve">                                                    (3.20)</w:t>
      </w:r>
    </w:p>
    <w:p w:rsidR="00D7719A" w:rsidRDefault="00E17981">
      <w:pPr>
        <w:pStyle w:val="a6"/>
        <w:tabs>
          <w:tab w:val="clear" w:pos="284"/>
        </w:tabs>
        <w:ind w:left="993" w:hanging="426"/>
      </w:pPr>
      <w:r>
        <w:t xml:space="preserve">Для </w:t>
      </w:r>
      <w:r>
        <w:rPr>
          <w:position w:val="-14"/>
        </w:rPr>
        <w:object w:dxaOrig="320" w:dyaOrig="400">
          <v:shape id="_x0000_i1072" type="#_x0000_t75" style="width:15.75pt;height:20.25pt" o:ole="" fillcolor="window">
            <v:imagedata r:id="rId74" o:title=""/>
          </v:shape>
          <o:OLEObject Type="Embed" ProgID="Equation.3" ShapeID="_x0000_i1072" DrawAspect="Content" ObjectID="_1453552171" r:id="rId97"/>
        </w:object>
      </w:r>
      <w:r>
        <w:t>=</w:t>
      </w:r>
      <w:r>
        <w:rPr>
          <w:lang w:val="en-US"/>
        </w:rPr>
        <w:t>6</w:t>
      </w:r>
      <w:r>
        <w:t>,</w:t>
      </w:r>
      <w:r>
        <w:rPr>
          <w:lang w:val="en-US"/>
        </w:rPr>
        <w:t>91</w:t>
      </w:r>
      <w:r>
        <w:t xml:space="preserve"> м</w:t>
      </w:r>
      <w:r>
        <w:rPr>
          <w:vertAlign w:val="superscript"/>
        </w:rPr>
        <w:t>3</w:t>
      </w:r>
      <w:r>
        <w:t>/с из табл.15.12 (</w:t>
      </w:r>
      <w:r>
        <w:rPr>
          <w:lang w:val="en-US"/>
        </w:rPr>
        <w:t>[2],</w:t>
      </w:r>
      <w:r>
        <w:t xml:space="preserve"> стр.229) выписываем данные:</w:t>
      </w:r>
      <w:r>
        <w:br/>
        <w:t>отверстие трубы (</w:t>
      </w:r>
      <w:r>
        <w:rPr>
          <w:i/>
          <w:lang w:val="en-US"/>
        </w:rPr>
        <w:t xml:space="preserve">b </w:t>
      </w:r>
      <w:r>
        <w:rPr>
          <w:lang w:val="en-US"/>
        </w:rPr>
        <w:t xml:space="preserve">x </w:t>
      </w:r>
      <w:r>
        <w:rPr>
          <w:i/>
          <w:lang w:val="en-US"/>
        </w:rPr>
        <w:t>h</w:t>
      </w:r>
      <w:r>
        <w:rPr>
          <w:lang w:val="en-US"/>
        </w:rPr>
        <w:t xml:space="preserve">) – 2,00 x 2,00 </w:t>
      </w:r>
      <w:r>
        <w:t>м;</w:t>
      </w:r>
      <w:r>
        <w:br/>
        <w:t xml:space="preserve">глубина воды перед трубой </w:t>
      </w:r>
      <w:r>
        <w:rPr>
          <w:i/>
        </w:rPr>
        <w:t>Н</w:t>
      </w:r>
      <w:r>
        <w:t>=</w:t>
      </w:r>
      <w:r>
        <w:rPr>
          <w:lang w:val="en-US"/>
        </w:rPr>
        <w:t>1</w:t>
      </w:r>
      <w:r>
        <w:t>,</w:t>
      </w:r>
      <w:r>
        <w:rPr>
          <w:lang w:val="en-US"/>
        </w:rPr>
        <w:t>66</w:t>
      </w:r>
      <w:r>
        <w:t xml:space="preserve"> м;</w:t>
      </w:r>
      <w:r>
        <w:br/>
        <w:t xml:space="preserve">скорость на выходе из трубы </w:t>
      </w:r>
      <w:r>
        <w:rPr>
          <w:i/>
          <w:lang w:val="en-US"/>
        </w:rPr>
        <w:t>V</w:t>
      </w:r>
      <w:r>
        <w:rPr>
          <w:lang w:val="en-US"/>
        </w:rPr>
        <w:t>=3</w:t>
      </w:r>
      <w:r>
        <w:t>,</w:t>
      </w:r>
      <w:r>
        <w:rPr>
          <w:lang w:val="en-US"/>
        </w:rPr>
        <w:t>5</w:t>
      </w:r>
      <w:r>
        <w:t>0 м/с.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napToGrid w:val="0"/>
          <w:sz w:val="24"/>
        </w:rPr>
      </w:pPr>
      <w:r>
        <w:rPr>
          <w:i/>
          <w:sz w:val="24"/>
        </w:rPr>
        <w:t>Н</w:t>
      </w:r>
      <w:r>
        <w:rPr>
          <w:sz w:val="24"/>
        </w:rPr>
        <w:t>=</w:t>
      </w:r>
      <w:r>
        <w:rPr>
          <w:sz w:val="24"/>
          <w:lang w:val="en-US"/>
        </w:rPr>
        <w:t>2</w:t>
      </w:r>
      <w:r>
        <w:rPr>
          <w:sz w:val="24"/>
        </w:rPr>
        <w:t>,</w:t>
      </w:r>
      <w:r>
        <w:rPr>
          <w:sz w:val="24"/>
          <w:lang w:val="en-US"/>
        </w:rPr>
        <w:t>11&lt;1</w:t>
      </w:r>
      <w:r>
        <w:rPr>
          <w:sz w:val="24"/>
        </w:rPr>
        <w:t>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i/>
          <w:snapToGrid w:val="0"/>
          <w:sz w:val="24"/>
          <w:lang w:val="en-US"/>
        </w:rPr>
        <w:t>h</w:t>
      </w:r>
      <w:r>
        <w:rPr>
          <w:snapToGrid w:val="0"/>
          <w:sz w:val="24"/>
          <w:lang w:val="en-US"/>
        </w:rPr>
        <w:t>=1,2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</w:rPr>
        <w:t>2,00=2,40 м – условие безнапорного режима соблюдается.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>Определяем пропускную способность трубы по формуле 15.21 (</w:t>
      </w:r>
      <w:r>
        <w:rPr>
          <w:sz w:val="24"/>
          <w:lang w:val="en-US"/>
        </w:rPr>
        <w:t>[2]</w:t>
      </w:r>
      <w:r>
        <w:rPr>
          <w:sz w:val="24"/>
        </w:rPr>
        <w:t>,стр.22</w:t>
      </w:r>
      <w:r>
        <w:rPr>
          <w:sz w:val="24"/>
          <w:lang w:val="en-US"/>
        </w:rPr>
        <w:t>8</w:t>
      </w:r>
      <w:r>
        <w:rPr>
          <w:sz w:val="24"/>
        </w:rPr>
        <w:t>):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napToGrid w:val="0"/>
          <w:sz w:val="24"/>
        </w:rPr>
      </w:pPr>
      <w:r>
        <w:rPr>
          <w:snapToGrid w:val="0"/>
          <w:position w:val="-12"/>
          <w:sz w:val="24"/>
        </w:rPr>
        <w:object w:dxaOrig="4940" w:dyaOrig="460">
          <v:shape id="_x0000_i1073" type="#_x0000_t75" style="width:246.75pt;height:23.25pt" o:ole="" fillcolor="window">
            <v:imagedata r:id="rId98" o:title=""/>
          </v:shape>
          <o:OLEObject Type="Embed" ProgID="Equation.3" ShapeID="_x0000_i1073" DrawAspect="Content" ObjectID="_1453552172" r:id="rId99"/>
        </w:object>
      </w:r>
      <w:r>
        <w:rPr>
          <w:snapToGrid w:val="0"/>
          <w:sz w:val="24"/>
        </w:rPr>
        <w:t>,                               (3.21)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– ширина трубы, равная 2,00 м</w:t>
      </w:r>
      <w:r>
        <w:rPr>
          <w:sz w:val="24"/>
        </w:rPr>
        <w:t>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993" w:right="284"/>
        <w:rPr>
          <w:sz w:val="24"/>
        </w:rPr>
      </w:pPr>
      <w:r>
        <w:rPr>
          <w:i/>
          <w:snapToGrid w:val="0"/>
          <w:sz w:val="24"/>
        </w:rPr>
        <w:t>Н</w:t>
      </w:r>
      <w:r>
        <w:rPr>
          <w:snapToGrid w:val="0"/>
          <w:sz w:val="24"/>
        </w:rPr>
        <w:t xml:space="preserve"> – </w:t>
      </w:r>
      <w:r>
        <w:rPr>
          <w:sz w:val="24"/>
        </w:rPr>
        <w:t>глубина воды перед трубой, равная 1,</w:t>
      </w:r>
      <w:r>
        <w:rPr>
          <w:sz w:val="24"/>
          <w:lang w:val="en-US"/>
        </w:rPr>
        <w:t>66</w:t>
      </w:r>
      <w:r>
        <w:rPr>
          <w:sz w:val="24"/>
        </w:rPr>
        <w:t xml:space="preserve">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p</w:t>
      </w:r>
      <w:r>
        <w:rPr>
          <w:sz w:val="24"/>
          <w:lang w:val="en-US"/>
        </w:rPr>
        <w:t>=6,91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  <w:lang w:val="en-US"/>
        </w:rPr>
        <w:t>4</w:t>
      </w:r>
      <w:r>
        <w:rPr>
          <w:sz w:val="24"/>
          <w:lang w:val="en-US"/>
        </w:rPr>
        <w:t xml:space="preserve">=27,64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i/>
          <w:sz w:val="24"/>
          <w:lang w:val="en-US"/>
        </w:rPr>
        <w:t>&lt;Q</w:t>
      </w:r>
      <w:r>
        <w:rPr>
          <w:i/>
          <w:sz w:val="28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>=5,69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  <w:lang w:val="en-US"/>
        </w:rPr>
        <w:t xml:space="preserve">4=22,76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/с </w:t>
      </w:r>
      <w:r>
        <w:rPr>
          <w:sz w:val="24"/>
        </w:rPr>
        <w:t>– условие по пропускной способности не выполняется.</w:t>
      </w:r>
    </w:p>
    <w:p w:rsidR="00D7719A" w:rsidRDefault="00E17981">
      <w:pPr>
        <w:pStyle w:val="a6"/>
        <w:tabs>
          <w:tab w:val="clear" w:pos="284"/>
          <w:tab w:val="left" w:pos="993"/>
        </w:tabs>
      </w:pPr>
      <w:r>
        <w:rPr>
          <w:snapToGrid w:val="0"/>
        </w:rPr>
        <w:t xml:space="preserve">Необходимо  увеличить  глубину воды перед трубой.  По </w:t>
      </w:r>
      <w:r>
        <w:t>табл.15.12 (</w:t>
      </w:r>
      <w:r>
        <w:rPr>
          <w:lang w:val="en-US"/>
        </w:rPr>
        <w:t>[2],</w:t>
      </w:r>
      <w:r>
        <w:t xml:space="preserve"> стр. 229) принимаем следующие гидравлические характеристики 4-х очковой прямоугольной трубы:</w:t>
      </w:r>
      <w:r>
        <w:br/>
        <w:t xml:space="preserve">            отверстие трубы (</w:t>
      </w:r>
      <w:r>
        <w:rPr>
          <w:i/>
          <w:lang w:val="en-US"/>
        </w:rPr>
        <w:t xml:space="preserve">b </w:t>
      </w:r>
      <w:r>
        <w:rPr>
          <w:lang w:val="en-US"/>
        </w:rPr>
        <w:t xml:space="preserve">x </w:t>
      </w:r>
      <w:r>
        <w:rPr>
          <w:i/>
          <w:lang w:val="en-US"/>
        </w:rPr>
        <w:t>h</w:t>
      </w:r>
      <w:r>
        <w:rPr>
          <w:lang w:val="en-US"/>
        </w:rPr>
        <w:t xml:space="preserve">) – 2,00 x 2,00 </w:t>
      </w:r>
      <w:r>
        <w:t>м;</w:t>
      </w:r>
      <w:r>
        <w:br/>
        <w:t xml:space="preserve">            глубина воды перед трубой </w:t>
      </w:r>
      <w:r>
        <w:rPr>
          <w:i/>
        </w:rPr>
        <w:t>Н</w:t>
      </w:r>
      <w:r>
        <w:t>=</w:t>
      </w:r>
      <w:r>
        <w:rPr>
          <w:lang w:val="en-US"/>
        </w:rPr>
        <w:t>1</w:t>
      </w:r>
      <w:r>
        <w:t>,</w:t>
      </w:r>
      <w:r>
        <w:rPr>
          <w:lang w:val="en-US"/>
        </w:rPr>
        <w:t>9</w:t>
      </w:r>
      <w:r>
        <w:t>7 м;</w:t>
      </w:r>
      <w:r>
        <w:br/>
        <w:t xml:space="preserve">            скорость на выходе из трубы </w:t>
      </w:r>
      <w:r>
        <w:rPr>
          <w:i/>
          <w:lang w:val="en-US"/>
        </w:rPr>
        <w:t>V</w:t>
      </w:r>
      <w:r>
        <w:rPr>
          <w:lang w:val="en-US"/>
        </w:rPr>
        <w:t>=</w:t>
      </w:r>
      <w:r>
        <w:t>4,</w:t>
      </w:r>
      <w:r>
        <w:rPr>
          <w:lang w:val="en-US"/>
        </w:rPr>
        <w:t>1</w:t>
      </w:r>
      <w:r>
        <w:t>0 м/с.</w:t>
      </w:r>
    </w:p>
    <w:p w:rsidR="00D7719A" w:rsidRDefault="00D7719A">
      <w:pPr>
        <w:tabs>
          <w:tab w:val="left" w:pos="-1276"/>
          <w:tab w:val="left" w:pos="993"/>
        </w:tabs>
        <w:ind w:left="1417" w:right="284" w:hanging="425"/>
        <w:rPr>
          <w:sz w:val="16"/>
        </w:rPr>
      </w:pP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napToGrid w:val="0"/>
          <w:sz w:val="24"/>
        </w:rPr>
      </w:pPr>
      <w:r>
        <w:rPr>
          <w:i/>
          <w:sz w:val="24"/>
        </w:rPr>
        <w:t>Н</w:t>
      </w:r>
      <w:r>
        <w:rPr>
          <w:sz w:val="24"/>
        </w:rPr>
        <w:t>=1,48</w:t>
      </w:r>
      <w:r>
        <w:rPr>
          <w:sz w:val="24"/>
          <w:lang w:val="en-US"/>
        </w:rPr>
        <w:t>&lt;1</w:t>
      </w:r>
      <w:r>
        <w:rPr>
          <w:sz w:val="24"/>
        </w:rPr>
        <w:t>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i/>
          <w:snapToGrid w:val="0"/>
          <w:sz w:val="24"/>
          <w:lang w:val="en-US"/>
        </w:rPr>
        <w:t>h</w:t>
      </w:r>
      <w:r>
        <w:rPr>
          <w:snapToGrid w:val="0"/>
          <w:sz w:val="24"/>
          <w:lang w:val="en-US"/>
        </w:rPr>
        <w:t>=1,2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</w:rPr>
        <w:t>2,00=2,40 м – условие безнапорного режима соблюдается.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>Определяем пропускную способность трубы по формуле 15.21 (</w:t>
      </w:r>
      <w:r>
        <w:rPr>
          <w:sz w:val="24"/>
          <w:lang w:val="en-US"/>
        </w:rPr>
        <w:t>[2]</w:t>
      </w:r>
      <w:r>
        <w:rPr>
          <w:sz w:val="24"/>
        </w:rPr>
        <w:t>,стр.22</w:t>
      </w:r>
      <w:r>
        <w:rPr>
          <w:sz w:val="24"/>
          <w:lang w:val="en-US"/>
        </w:rPr>
        <w:t>8</w:t>
      </w:r>
      <w:r>
        <w:rPr>
          <w:sz w:val="24"/>
        </w:rPr>
        <w:t>):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napToGrid w:val="0"/>
          <w:sz w:val="24"/>
        </w:rPr>
      </w:pPr>
      <w:r>
        <w:rPr>
          <w:snapToGrid w:val="0"/>
          <w:position w:val="-12"/>
          <w:sz w:val="24"/>
        </w:rPr>
        <w:object w:dxaOrig="4940" w:dyaOrig="460">
          <v:shape id="_x0000_i1074" type="#_x0000_t75" style="width:246.75pt;height:23.25pt" o:ole="" fillcolor="window">
            <v:imagedata r:id="rId100" o:title=""/>
          </v:shape>
          <o:OLEObject Type="Embed" ProgID="Equation.3" ShapeID="_x0000_i1074" DrawAspect="Content" ObjectID="_1453552173" r:id="rId101"/>
        </w:object>
      </w:r>
      <w:r>
        <w:rPr>
          <w:snapToGrid w:val="0"/>
          <w:sz w:val="24"/>
        </w:rPr>
        <w:t>,                               (3.22)</w:t>
      </w:r>
    </w:p>
    <w:p w:rsidR="00D7719A" w:rsidRDefault="00E17981">
      <w:pPr>
        <w:tabs>
          <w:tab w:val="left" w:pos="-1276"/>
          <w:tab w:val="left" w:pos="284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 xml:space="preserve"> – ширина трубы, равная 2,00 м</w:t>
      </w:r>
      <w:r>
        <w:rPr>
          <w:sz w:val="24"/>
        </w:rPr>
        <w:t>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993" w:right="284"/>
        <w:rPr>
          <w:sz w:val="24"/>
        </w:rPr>
      </w:pPr>
      <w:r>
        <w:rPr>
          <w:i/>
          <w:snapToGrid w:val="0"/>
          <w:sz w:val="24"/>
        </w:rPr>
        <w:t>Н</w:t>
      </w:r>
      <w:r>
        <w:rPr>
          <w:snapToGrid w:val="0"/>
          <w:sz w:val="24"/>
        </w:rPr>
        <w:t xml:space="preserve"> – </w:t>
      </w:r>
      <w:r>
        <w:rPr>
          <w:sz w:val="24"/>
        </w:rPr>
        <w:t>глубина воды перед трубой, равная 1,</w:t>
      </w:r>
      <w:r>
        <w:rPr>
          <w:sz w:val="24"/>
          <w:lang w:val="en-US"/>
        </w:rPr>
        <w:t>97</w:t>
      </w:r>
      <w:r>
        <w:rPr>
          <w:sz w:val="24"/>
        </w:rPr>
        <w:t xml:space="preserve">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i/>
          <w:sz w:val="24"/>
          <w:lang w:val="en-US"/>
        </w:rPr>
        <w:t>Q</w:t>
      </w:r>
      <w:r>
        <w:rPr>
          <w:i/>
          <w:sz w:val="28"/>
          <w:vertAlign w:val="subscript"/>
          <w:lang w:val="en-US"/>
        </w:rPr>
        <w:t>p</w:t>
      </w:r>
      <w:r>
        <w:rPr>
          <w:sz w:val="24"/>
          <w:lang w:val="en-US"/>
        </w:rPr>
        <w:t>=6,91</w:t>
      </w:r>
      <w:r>
        <w:rPr>
          <w:rFonts w:ascii="Symbol" w:hAnsi="Symbol"/>
          <w:snapToGrid w:val="0"/>
          <w:sz w:val="24"/>
        </w:rPr>
        <w:t></w:t>
      </w:r>
      <w:r>
        <w:rPr>
          <w:sz w:val="24"/>
          <w:lang w:val="en-US"/>
        </w:rPr>
        <w:t xml:space="preserve">4=27,64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i/>
          <w:sz w:val="24"/>
          <w:lang w:val="en-US"/>
        </w:rPr>
        <w:t>&lt;Q</w:t>
      </w:r>
      <w:r>
        <w:rPr>
          <w:i/>
          <w:sz w:val="28"/>
          <w:vertAlign w:val="subscript"/>
          <w:lang w:val="en-US"/>
        </w:rPr>
        <w:t>c</w:t>
      </w:r>
      <w:r>
        <w:rPr>
          <w:snapToGrid w:val="0"/>
          <w:sz w:val="24"/>
          <w:lang w:val="en-US"/>
        </w:rPr>
        <w:t>=7,35</w:t>
      </w:r>
      <w:r>
        <w:rPr>
          <w:rFonts w:ascii="Symbol" w:hAnsi="Symbol"/>
          <w:snapToGrid w:val="0"/>
          <w:sz w:val="24"/>
        </w:rPr>
        <w:t></w:t>
      </w:r>
      <w:r>
        <w:rPr>
          <w:snapToGrid w:val="0"/>
          <w:sz w:val="24"/>
          <w:lang w:val="en-US"/>
        </w:rPr>
        <w:t xml:space="preserve">4=29,40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 xml:space="preserve">/с </w:t>
      </w:r>
      <w:r>
        <w:rPr>
          <w:sz w:val="24"/>
        </w:rPr>
        <w:t>– условие по пропускной способности соблюдается.</w:t>
      </w:r>
    </w:p>
    <w:p w:rsidR="00D7719A" w:rsidRDefault="00E17981">
      <w:pPr>
        <w:tabs>
          <w:tab w:val="left" w:pos="-1276"/>
          <w:tab w:val="left" w:pos="567"/>
        </w:tabs>
        <w:spacing w:before="120" w:after="120"/>
        <w:ind w:left="567"/>
        <w:rPr>
          <w:sz w:val="24"/>
        </w:rPr>
      </w:pPr>
      <w:r>
        <w:rPr>
          <w:sz w:val="24"/>
        </w:rPr>
        <w:t>3.3 Определение длины водопропускной трубы.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>Длина водопропускной трубы зависит от высоты насыпи у трубы, которая определяется по продольному профилю и от угла, который образует ось трубы с осью дороги.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72"/>
          <w:sz w:val="24"/>
        </w:rPr>
        <w:object w:dxaOrig="8240" w:dyaOrig="1560">
          <v:shape id="_x0000_i1075" type="#_x0000_t75" style="width:411.75pt;height:78pt" o:ole="" fillcolor="window">
            <v:imagedata r:id="rId102" o:title=""/>
          </v:shape>
          <o:OLEObject Type="Embed" ProgID="Equation.3" ShapeID="_x0000_i1075" DrawAspect="Content" ObjectID="_1453552174" r:id="rId103"/>
        </w:object>
      </w:r>
      <w:r>
        <w:rPr>
          <w:sz w:val="24"/>
        </w:rPr>
        <w:t>,  (3.23)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B</w:t>
      </w:r>
      <w:r>
        <w:rPr>
          <w:sz w:val="24"/>
        </w:rPr>
        <w:t xml:space="preserve"> – ширина земляного полотна для </w:t>
      </w:r>
      <w:r>
        <w:rPr>
          <w:sz w:val="24"/>
          <w:lang w:val="en-US"/>
        </w:rPr>
        <w:t>IV</w:t>
      </w:r>
      <w:r>
        <w:rPr>
          <w:sz w:val="24"/>
        </w:rPr>
        <w:t xml:space="preserve"> категории, равная 1</w:t>
      </w:r>
      <w:r>
        <w:rPr>
          <w:sz w:val="24"/>
          <w:lang w:val="en-US"/>
        </w:rPr>
        <w:t>0</w:t>
      </w:r>
      <w:r>
        <w:rPr>
          <w:sz w:val="24"/>
        </w:rPr>
        <w:t xml:space="preserve">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709"/>
        <w:rPr>
          <w:sz w:val="24"/>
        </w:rPr>
      </w:pPr>
      <w:r>
        <w:rPr>
          <w:i/>
          <w:sz w:val="24"/>
          <w:lang w:val="en-US"/>
        </w:rPr>
        <w:t>m</w:t>
      </w:r>
      <w:r>
        <w:rPr>
          <w:sz w:val="24"/>
        </w:rPr>
        <w:t xml:space="preserve"> – коэффициент заложения откосов насыпи, равный 1,5;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both"/>
        <w:rPr>
          <w:sz w:val="24"/>
        </w:rPr>
      </w:pPr>
      <w:r>
        <w:rPr>
          <w:i/>
          <w:sz w:val="24"/>
          <w:lang w:val="en-US"/>
        </w:rPr>
        <w:t>H</w:t>
      </w:r>
      <w:r>
        <w:rPr>
          <w:i/>
          <w:sz w:val="24"/>
          <w:vertAlign w:val="subscript"/>
        </w:rPr>
        <w:t>нас</w:t>
      </w:r>
      <w:r>
        <w:rPr>
          <w:i/>
          <w:sz w:val="24"/>
        </w:rPr>
        <w:t xml:space="preserve"> </w:t>
      </w:r>
      <w:r>
        <w:rPr>
          <w:sz w:val="24"/>
        </w:rPr>
        <w:t xml:space="preserve">– высота насыпи у трубы, равная </w:t>
      </w:r>
      <w:r>
        <w:rPr>
          <w:sz w:val="24"/>
          <w:lang w:val="en-US"/>
        </w:rPr>
        <w:t>4</w:t>
      </w:r>
      <w:r>
        <w:rPr>
          <w:sz w:val="24"/>
        </w:rPr>
        <w:t>,</w:t>
      </w:r>
      <w:r>
        <w:rPr>
          <w:sz w:val="24"/>
          <w:lang w:val="en-US"/>
        </w:rPr>
        <w:t>00</w:t>
      </w:r>
      <w:r>
        <w:rPr>
          <w:sz w:val="24"/>
        </w:rPr>
        <w:t xml:space="preserve"> и определяемая по продольному профилю, при условии, что она должна быть больше или равна минимальной высоте насыпи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H</w:t>
      </w:r>
      <w:r>
        <w:rPr>
          <w:i/>
          <w:sz w:val="24"/>
          <w:vertAlign w:val="subscript"/>
          <w:lang w:val="en-US"/>
        </w:rPr>
        <w:t>min</w:t>
      </w:r>
      <w:r>
        <w:rPr>
          <w:sz w:val="24"/>
        </w:rPr>
        <w:t>, определяемой в п. 3.4;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both"/>
        <w:rPr>
          <w:sz w:val="24"/>
          <w:lang w:val="en-US"/>
        </w:rPr>
      </w:pPr>
      <w:r>
        <w:rPr>
          <w:i/>
          <w:sz w:val="24"/>
          <w:lang w:val="en-US"/>
        </w:rPr>
        <w:t>h</w:t>
      </w:r>
      <w:r>
        <w:rPr>
          <w:i/>
          <w:sz w:val="24"/>
          <w:vertAlign w:val="subscript"/>
        </w:rPr>
        <w:t>тр</w:t>
      </w:r>
      <w:r>
        <w:rPr>
          <w:i/>
          <w:sz w:val="24"/>
        </w:rPr>
        <w:t xml:space="preserve"> </w:t>
      </w:r>
      <w:r>
        <w:rPr>
          <w:sz w:val="24"/>
        </w:rPr>
        <w:t>– высота трубы в свету, равная 2,00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both"/>
        <w:rPr>
          <w:sz w:val="24"/>
        </w:rPr>
      </w:pPr>
      <w:r>
        <w:rPr>
          <w:i/>
          <w:sz w:val="24"/>
          <w:lang w:val="en-US"/>
        </w:rPr>
        <w:t>i</w:t>
      </w:r>
      <w:r>
        <w:rPr>
          <w:i/>
          <w:sz w:val="24"/>
          <w:vertAlign w:val="subscript"/>
        </w:rPr>
        <w:t>тр</w:t>
      </w:r>
      <w:r>
        <w:rPr>
          <w:sz w:val="24"/>
        </w:rPr>
        <w:t xml:space="preserve"> – уклон трубы, принимаемый равным уклону лога у сооружения (табл. 1.1 курсовой работы), равный 0,</w:t>
      </w:r>
      <w:r>
        <w:rPr>
          <w:sz w:val="24"/>
          <w:lang w:val="en-US"/>
        </w:rPr>
        <w:t>004</w:t>
      </w:r>
      <w:r>
        <w:rPr>
          <w:sz w:val="24"/>
        </w:rPr>
        <w:t xml:space="preserve"> тыс.;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418" w:right="284" w:hanging="425"/>
        <w:jc w:val="both"/>
        <w:rPr>
          <w:snapToGrid w:val="0"/>
          <w:sz w:val="24"/>
        </w:rPr>
      </w:pPr>
      <w:r>
        <w:rPr>
          <w:rFonts w:ascii="Symbol" w:hAnsi="Symbol"/>
          <w:i/>
          <w:snapToGrid w:val="0"/>
          <w:sz w:val="24"/>
        </w:rPr>
        <w:t></w:t>
      </w:r>
      <w:r>
        <w:rPr>
          <w:snapToGrid w:val="0"/>
          <w:sz w:val="24"/>
        </w:rPr>
        <w:t xml:space="preserve"> – угол между осью дороги и осью трубы, равный </w:t>
      </w:r>
      <w:r>
        <w:rPr>
          <w:snapToGrid w:val="0"/>
          <w:sz w:val="24"/>
          <w:lang w:val="en-US"/>
        </w:rPr>
        <w:t>62</w:t>
      </w:r>
      <w:r>
        <w:rPr>
          <w:snapToGrid w:val="0"/>
          <w:vertAlign w:val="superscript"/>
        </w:rPr>
        <w:t>0</w:t>
      </w:r>
      <w:r>
        <w:rPr>
          <w:snapToGrid w:val="0"/>
          <w:sz w:val="24"/>
        </w:rPr>
        <w:t>.</w:t>
      </w:r>
    </w:p>
    <w:p w:rsidR="00D7719A" w:rsidRDefault="00E17981">
      <w:pPr>
        <w:tabs>
          <w:tab w:val="left" w:pos="-1276"/>
          <w:tab w:val="left" w:pos="567"/>
        </w:tabs>
        <w:spacing w:before="120" w:after="120"/>
        <w:ind w:left="567"/>
        <w:rPr>
          <w:sz w:val="24"/>
        </w:rPr>
      </w:pPr>
      <w:r>
        <w:rPr>
          <w:sz w:val="24"/>
        </w:rPr>
        <w:t>3.4 Назначение минимальной высоты насыпи у трубы.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napToGrid w:val="0"/>
          <w:sz w:val="24"/>
        </w:rPr>
      </w:pPr>
      <w:r>
        <w:rPr>
          <w:sz w:val="24"/>
        </w:rPr>
        <w:t xml:space="preserve">Минимальная толщина засыпки труб установлена </w:t>
      </w:r>
      <w:r>
        <w:rPr>
          <w:rFonts w:ascii="Symbol" w:hAnsi="Symbol"/>
          <w:snapToGrid w:val="0"/>
          <w:sz w:val="24"/>
        </w:rPr>
        <w:t></w:t>
      </w:r>
      <w:r>
        <w:rPr>
          <w:snapToGrid w:val="0"/>
          <w:sz w:val="24"/>
        </w:rPr>
        <w:t xml:space="preserve">=0,5 м, но так как толщина дорожной одежды </w:t>
      </w:r>
      <w:r>
        <w:rPr>
          <w:i/>
          <w:snapToGrid w:val="0"/>
          <w:sz w:val="24"/>
          <w:lang w:val="en-US"/>
        </w:rPr>
        <w:t>h</w:t>
      </w:r>
      <w:r>
        <w:rPr>
          <w:i/>
          <w:snapToGrid w:val="0"/>
          <w:sz w:val="24"/>
          <w:vertAlign w:val="subscript"/>
        </w:rPr>
        <w:t>до</w:t>
      </w:r>
      <w:r>
        <w:rPr>
          <w:snapToGrid w:val="0"/>
          <w:sz w:val="24"/>
        </w:rPr>
        <w:t>= 0,8</w:t>
      </w:r>
      <w:r>
        <w:rPr>
          <w:snapToGrid w:val="0"/>
          <w:sz w:val="24"/>
          <w:lang w:val="en-US"/>
        </w:rPr>
        <w:t>0</w:t>
      </w:r>
      <w:r>
        <w:rPr>
          <w:snapToGrid w:val="0"/>
          <w:sz w:val="24"/>
        </w:rPr>
        <w:t xml:space="preserve"> м, принимаем </w:t>
      </w:r>
      <w:r>
        <w:rPr>
          <w:rFonts w:ascii="Symbol" w:hAnsi="Symbol"/>
          <w:snapToGrid w:val="0"/>
          <w:sz w:val="24"/>
        </w:rPr>
        <w:t></w:t>
      </w:r>
      <w:r>
        <w:rPr>
          <w:snapToGrid w:val="0"/>
          <w:sz w:val="24"/>
        </w:rPr>
        <w:t>= 0,</w:t>
      </w:r>
      <w:r>
        <w:rPr>
          <w:snapToGrid w:val="0"/>
          <w:sz w:val="24"/>
          <w:lang w:val="en-US"/>
        </w:rPr>
        <w:t>8</w:t>
      </w:r>
      <w:r>
        <w:rPr>
          <w:snapToGrid w:val="0"/>
          <w:sz w:val="24"/>
        </w:rPr>
        <w:t>0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4"/>
          <w:sz w:val="24"/>
        </w:rPr>
        <w:object w:dxaOrig="4740" w:dyaOrig="380">
          <v:shape id="_x0000_i1076" type="#_x0000_t75" style="width:237pt;height:18.75pt" o:ole="" fillcolor="window">
            <v:imagedata r:id="rId104" o:title=""/>
          </v:shape>
          <o:OLEObject Type="Embed" ProgID="Equation.3" ShapeID="_x0000_i1076" DrawAspect="Content" ObjectID="_1453552175" r:id="rId105"/>
        </w:object>
      </w:r>
      <w:r>
        <w:rPr>
          <w:sz w:val="24"/>
        </w:rPr>
        <w:t>,                                  (3.24)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h</w:t>
      </w:r>
      <w:r>
        <w:rPr>
          <w:i/>
          <w:sz w:val="24"/>
          <w:vertAlign w:val="subscript"/>
        </w:rPr>
        <w:t>тр</w:t>
      </w:r>
      <w:r>
        <w:rPr>
          <w:sz w:val="24"/>
        </w:rPr>
        <w:t xml:space="preserve"> – высота трубы в свету, равная 2,00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709"/>
        <w:rPr>
          <w:snapToGrid w:val="0"/>
          <w:sz w:val="24"/>
        </w:rPr>
      </w:pPr>
      <w:r>
        <w:rPr>
          <w:rFonts w:ascii="Symbol" w:hAnsi="Symbol"/>
          <w:i/>
          <w:snapToGrid w:val="0"/>
          <w:sz w:val="24"/>
        </w:rPr>
        <w:t></w:t>
      </w:r>
      <w:r>
        <w:rPr>
          <w:rFonts w:ascii="Symbol" w:hAnsi="Symbol"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</w:t>
      </w:r>
      <w:r>
        <w:rPr>
          <w:rFonts w:ascii="Symbol" w:hAnsi="Symbol"/>
          <w:snapToGrid w:val="0"/>
          <w:sz w:val="24"/>
        </w:rPr>
        <w:t></w:t>
      </w:r>
      <w:r>
        <w:rPr>
          <w:snapToGrid w:val="0"/>
          <w:sz w:val="24"/>
        </w:rPr>
        <w:t>толщина стенки звена трубы, равная 0,22 м.</w:t>
      </w:r>
    </w:p>
    <w:p w:rsidR="00D7719A" w:rsidRDefault="00D7719A">
      <w:pPr>
        <w:tabs>
          <w:tab w:val="left" w:pos="-1276"/>
          <w:tab w:val="left" w:pos="993"/>
        </w:tabs>
        <w:ind w:left="284" w:right="284" w:firstLine="284"/>
        <w:jc w:val="both"/>
        <w:rPr>
          <w:sz w:val="16"/>
        </w:rPr>
      </w:pP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3.5 Расчет укрепления русла и откосов у водопропускных труб.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Скорости потока на выходе за малыми водопропускными сооружениями достигают 5…6 м/с, в то время как допускаемые скорости для грунтов в неукрепленных отводящих руслах составляют 0,7…1 м/с. В связи с этим наблюдаются местные размывы за сооружениями и поэтому расчеты выходных участков имеют такое же важное значение, как и определение их отверстий.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Длина участка укрепления от размыва за трубой будет равна: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4"/>
          <w:sz w:val="24"/>
        </w:rPr>
        <w:object w:dxaOrig="1780" w:dyaOrig="380">
          <v:shape id="_x0000_i1077" type="#_x0000_t75" style="width:89.25pt;height:18.75pt" o:ole="" fillcolor="window">
            <v:imagedata r:id="rId106" o:title=""/>
          </v:shape>
          <o:OLEObject Type="Embed" ProgID="Equation.3" ShapeID="_x0000_i1077" DrawAspect="Content" ObjectID="_1453552176" r:id="rId107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(3.25)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276" w:right="284" w:hanging="992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d</w:t>
      </w:r>
      <w:r>
        <w:rPr>
          <w:sz w:val="24"/>
          <w:lang w:val="en-US"/>
        </w:rPr>
        <w:t>(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>)</w:t>
      </w:r>
      <w:r>
        <w:rPr>
          <w:sz w:val="24"/>
        </w:rPr>
        <w:t xml:space="preserve"> – диаметр (ширина) водопропускной трубы. Для прямоугольной трубы, установленной на ПК </w:t>
      </w:r>
      <w:r>
        <w:rPr>
          <w:sz w:val="24"/>
          <w:lang w:val="en-US"/>
        </w:rPr>
        <w:t>09</w:t>
      </w:r>
      <w:r>
        <w:rPr>
          <w:sz w:val="24"/>
        </w:rPr>
        <w:t>+</w:t>
      </w:r>
      <w:r>
        <w:rPr>
          <w:sz w:val="24"/>
          <w:lang w:val="en-US"/>
        </w:rPr>
        <w:t>85</w:t>
      </w:r>
      <w:r>
        <w:rPr>
          <w:sz w:val="24"/>
        </w:rPr>
        <w:t>,00</w:t>
      </w:r>
      <w:r>
        <w:rPr>
          <w:sz w:val="24"/>
          <w:lang w:val="en-US"/>
        </w:rPr>
        <w:t xml:space="preserve">   </w:t>
      </w:r>
      <w:r>
        <w:rPr>
          <w:sz w:val="24"/>
        </w:rPr>
        <w:t xml:space="preserve"> </w:t>
      </w:r>
      <w:r>
        <w:rPr>
          <w:i/>
          <w:sz w:val="24"/>
          <w:lang w:val="en-US"/>
        </w:rPr>
        <w:t>b</w:t>
      </w:r>
      <w:r>
        <w:rPr>
          <w:sz w:val="24"/>
        </w:rPr>
        <w:t>=2,00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276" w:right="284" w:hanging="992"/>
        <w:jc w:val="both"/>
        <w:rPr>
          <w:sz w:val="24"/>
        </w:rPr>
      </w:pPr>
      <w:r>
        <w:rPr>
          <w:sz w:val="24"/>
        </w:rPr>
        <w:t>В курсовой работе принимаем длину участка укрепления от размыва за трубой равной: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276" w:right="284" w:hanging="992"/>
        <w:jc w:val="right"/>
        <w:rPr>
          <w:sz w:val="24"/>
        </w:rPr>
      </w:pPr>
      <w:r>
        <w:rPr>
          <w:position w:val="-14"/>
          <w:sz w:val="24"/>
        </w:rPr>
        <w:object w:dxaOrig="2780" w:dyaOrig="380">
          <v:shape id="_x0000_i1078" type="#_x0000_t75" style="width:138.75pt;height:18.75pt" o:ole="" fillcolor="window">
            <v:imagedata r:id="rId108" o:title=""/>
          </v:shape>
          <o:OLEObject Type="Embed" ProgID="Equation.3" ShapeID="_x0000_i1078" DrawAspect="Content" ObjectID="_1453552177" r:id="rId109"/>
        </w:objec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(3.26)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При известной длине укрепления </w:t>
      </w:r>
      <w:r>
        <w:rPr>
          <w:i/>
          <w:sz w:val="24"/>
          <w:lang w:val="en-US"/>
        </w:rPr>
        <w:t>l</w:t>
      </w:r>
      <w:r>
        <w:rPr>
          <w:i/>
          <w:sz w:val="24"/>
          <w:vertAlign w:val="subscript"/>
        </w:rPr>
        <w:t>укр</w:t>
      </w:r>
      <w:r>
        <w:rPr>
          <w:sz w:val="24"/>
        </w:rPr>
        <w:t xml:space="preserve"> глубина воронки размыва за ним </w:t>
      </w:r>
      <w:r>
        <w:rPr>
          <w:rFonts w:ascii="Symbol" w:hAnsi="Symbol"/>
          <w:snapToGrid w:val="0"/>
          <w:sz w:val="24"/>
        </w:rPr>
        <w:t></w:t>
      </w:r>
      <w:r>
        <w:rPr>
          <w:sz w:val="24"/>
        </w:rPr>
        <w:t xml:space="preserve"> может быть подсчитана приближенно по методу О. В. Андреева. Порядок расчета следующий:</w:t>
      </w:r>
    </w:p>
    <w:p w:rsidR="00D7719A" w:rsidRDefault="00E17981">
      <w:pPr>
        <w:numPr>
          <w:ilvl w:val="0"/>
          <w:numId w:val="11"/>
        </w:numPr>
        <w:tabs>
          <w:tab w:val="clear" w:pos="644"/>
          <w:tab w:val="left" w:pos="-1276"/>
          <w:tab w:val="num" w:pos="567"/>
          <w:tab w:val="left" w:pos="993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Определяем отношение </w:t>
      </w:r>
      <w:r>
        <w:rPr>
          <w:position w:val="-24"/>
          <w:sz w:val="24"/>
        </w:rPr>
        <w:object w:dxaOrig="420" w:dyaOrig="660">
          <v:shape id="_x0000_i1079" type="#_x0000_t75" style="width:21pt;height:33pt" o:ole="" fillcolor="window">
            <v:imagedata r:id="rId110" o:title=""/>
          </v:shape>
          <o:OLEObject Type="Embed" ProgID="Equation.3" ShapeID="_x0000_i1079" DrawAspect="Content" ObjectID="_1453552178" r:id="rId111"/>
        </w:object>
      </w:r>
      <w:r>
        <w:rPr>
          <w:sz w:val="24"/>
        </w:rPr>
        <w:t xml:space="preserve">. В курсовой работе отношение </w:t>
      </w:r>
      <w:r>
        <w:rPr>
          <w:position w:val="-24"/>
          <w:sz w:val="24"/>
        </w:rPr>
        <w:object w:dxaOrig="420" w:dyaOrig="660">
          <v:shape id="_x0000_i1080" type="#_x0000_t75" style="width:21pt;height:33pt" o:ole="" fillcolor="window">
            <v:imagedata r:id="rId110" o:title=""/>
          </v:shape>
          <o:OLEObject Type="Embed" ProgID="Equation.3" ShapeID="_x0000_i1080" DrawAspect="Content" ObjectID="_1453552179" r:id="rId112"/>
        </w:object>
      </w:r>
      <w:r>
        <w:rPr>
          <w:sz w:val="24"/>
        </w:rPr>
        <w:t>= 3.</w:t>
      </w:r>
    </w:p>
    <w:p w:rsidR="00D7719A" w:rsidRDefault="00E17981">
      <w:pPr>
        <w:numPr>
          <w:ilvl w:val="0"/>
          <w:numId w:val="11"/>
        </w:numPr>
        <w:tabs>
          <w:tab w:val="clear" w:pos="644"/>
          <w:tab w:val="left" w:pos="-1276"/>
          <w:tab w:val="num" w:pos="567"/>
          <w:tab w:val="left" w:pos="993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Находим величину </w:t>
      </w:r>
      <w:r>
        <w:rPr>
          <w:position w:val="-24"/>
          <w:sz w:val="24"/>
        </w:rPr>
        <w:object w:dxaOrig="320" w:dyaOrig="620">
          <v:shape id="_x0000_i1081" type="#_x0000_t75" style="width:15.75pt;height:30.75pt" o:ole="" fillcolor="window">
            <v:imagedata r:id="rId113" o:title=""/>
          </v:shape>
          <o:OLEObject Type="Embed" ProgID="Equation.3" ShapeID="_x0000_i1081" DrawAspect="Content" ObjectID="_1453552180" r:id="rId114"/>
        </w:object>
      </w:r>
      <w:r>
        <w:rPr>
          <w:sz w:val="24"/>
        </w:rPr>
        <w:t xml:space="preserve"> в зависимости от отношения </w:t>
      </w:r>
      <w:r>
        <w:rPr>
          <w:position w:val="-24"/>
          <w:sz w:val="24"/>
        </w:rPr>
        <w:object w:dxaOrig="420" w:dyaOrig="660">
          <v:shape id="_x0000_i1082" type="#_x0000_t75" style="width:21pt;height:33pt" o:ole="" fillcolor="window">
            <v:imagedata r:id="rId110" o:title=""/>
          </v:shape>
          <o:OLEObject Type="Embed" ProgID="Equation.3" ShapeID="_x0000_i1082" DrawAspect="Content" ObjectID="_1453552181" r:id="rId115"/>
        </w:object>
      </w:r>
      <w:r>
        <w:rPr>
          <w:sz w:val="24"/>
        </w:rPr>
        <w:t xml:space="preserve"> по табл. </w:t>
      </w:r>
      <w:r>
        <w:rPr>
          <w:sz w:val="24"/>
          <w:lang w:val="en-US"/>
        </w:rPr>
        <w:t>XIV.26 [3]</w:t>
      </w:r>
      <w:r>
        <w:rPr>
          <w:sz w:val="24"/>
        </w:rPr>
        <w:t xml:space="preserve">: </w:t>
      </w:r>
      <w:r>
        <w:rPr>
          <w:position w:val="-24"/>
          <w:sz w:val="24"/>
        </w:rPr>
        <w:object w:dxaOrig="320" w:dyaOrig="620">
          <v:shape id="_x0000_i1083" type="#_x0000_t75" style="width:15.75pt;height:30.75pt" o:ole="" fillcolor="window">
            <v:imagedata r:id="rId113" o:title=""/>
          </v:shape>
          <o:OLEObject Type="Embed" ProgID="Equation.3" ShapeID="_x0000_i1083" DrawAspect="Content" ObjectID="_1453552182" r:id="rId116"/>
        </w:object>
      </w:r>
      <w:r>
        <w:rPr>
          <w:sz w:val="24"/>
          <w:lang w:val="en-US"/>
        </w:rPr>
        <w:t>=0,65.</w:t>
      </w:r>
    </w:p>
    <w:p w:rsidR="00D7719A" w:rsidRDefault="00E17981">
      <w:pPr>
        <w:numPr>
          <w:ilvl w:val="0"/>
          <w:numId w:val="11"/>
        </w:numPr>
        <w:tabs>
          <w:tab w:val="clear" w:pos="644"/>
          <w:tab w:val="left" w:pos="-1276"/>
          <w:tab w:val="num" w:pos="567"/>
          <w:tab w:val="left" w:pos="993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>Вычисляем глубину воронки размыва за жестким укреплением: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28"/>
          <w:sz w:val="24"/>
        </w:rPr>
        <w:object w:dxaOrig="3300" w:dyaOrig="680">
          <v:shape id="_x0000_i1084" type="#_x0000_t75" style="width:165pt;height:33.75pt" o:ole="" fillcolor="window">
            <v:imagedata r:id="rId117" o:title=""/>
          </v:shape>
          <o:OLEObject Type="Embed" ProgID="Equation.3" ShapeID="_x0000_i1084" DrawAspect="Content" ObjectID="_1453552183" r:id="rId118"/>
        </w:object>
      </w:r>
      <w:r>
        <w:rPr>
          <w:sz w:val="24"/>
        </w:rPr>
        <w:t xml:space="preserve">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(3.27)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Глубина ковша размыва будет равна: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4"/>
          <w:sz w:val="24"/>
        </w:rPr>
        <w:object w:dxaOrig="3580" w:dyaOrig="380">
          <v:shape id="_x0000_i1085" type="#_x0000_t75" style="width:179.25pt;height:18.75pt" o:ole="" fillcolor="window">
            <v:imagedata r:id="rId119" o:title=""/>
          </v:shape>
          <o:OLEObject Type="Embed" ProgID="Equation.3" ShapeID="_x0000_i1085" DrawAspect="Content" ObjectID="_1453552184" r:id="rId120"/>
        </w:object>
      </w:r>
      <w:r>
        <w:rPr>
          <w:sz w:val="24"/>
        </w:rPr>
        <w:t xml:space="preserve">,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(3.28)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Длину зуба укрепления вычислим по формуле: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6"/>
          <w:sz w:val="24"/>
        </w:rPr>
        <w:object w:dxaOrig="3820" w:dyaOrig="480">
          <v:shape id="_x0000_i1086" type="#_x0000_t75" style="width:191.25pt;height:24pt" o:ole="" fillcolor="window">
            <v:imagedata r:id="rId121" o:title=""/>
          </v:shape>
          <o:OLEObject Type="Embed" ProgID="Equation.3" ShapeID="_x0000_i1086" DrawAspect="Content" ObjectID="_1453552185" r:id="rId122"/>
        </w:objec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(3.29)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Ширина укрепления </w:t>
      </w:r>
      <w:r>
        <w:rPr>
          <w:i/>
          <w:sz w:val="24"/>
        </w:rPr>
        <w:t>В</w:t>
      </w:r>
      <w:r>
        <w:rPr>
          <w:i/>
          <w:sz w:val="24"/>
          <w:vertAlign w:val="subscript"/>
        </w:rPr>
        <w:t>укр</w:t>
      </w:r>
      <w:r>
        <w:rPr>
          <w:sz w:val="24"/>
        </w:rPr>
        <w:t xml:space="preserve"> может быть равна ширине спланированного выходного участка </w:t>
      </w:r>
      <w:r>
        <w:rPr>
          <w:i/>
          <w:sz w:val="24"/>
        </w:rPr>
        <w:t>В</w:t>
      </w:r>
      <w:r>
        <w:rPr>
          <w:sz w:val="24"/>
        </w:rPr>
        <w:t xml:space="preserve">, при этом для труб </w:t>
      </w:r>
      <w:r>
        <w:rPr>
          <w:i/>
          <w:sz w:val="24"/>
        </w:rPr>
        <w:t>В</w:t>
      </w:r>
      <w:r>
        <w:rPr>
          <w:i/>
          <w:sz w:val="24"/>
          <w:vertAlign w:val="subscript"/>
        </w:rPr>
        <w:t>укр</w:t>
      </w:r>
      <w:r>
        <w:rPr>
          <w:sz w:val="24"/>
        </w:rPr>
        <w:t xml:space="preserve"> =(5…7)</w:t>
      </w:r>
      <w:r>
        <w:rPr>
          <w:rFonts w:ascii="Symbol" w:hAnsi="Symbol"/>
          <w:snapToGrid w:val="0"/>
          <w:sz w:val="24"/>
        </w:rPr>
        <w:t></w:t>
      </w:r>
      <w:r>
        <w:rPr>
          <w:i/>
          <w:sz w:val="24"/>
          <w:lang w:val="en-US"/>
        </w:rPr>
        <w:t>d</w:t>
      </w:r>
      <w:r>
        <w:rPr>
          <w:sz w:val="24"/>
          <w:lang w:val="en-US"/>
        </w:rPr>
        <w:t>(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>)</w:t>
      </w:r>
      <w:r>
        <w:rPr>
          <w:sz w:val="24"/>
        </w:rPr>
        <w:t xml:space="preserve">. Определим </w:t>
      </w:r>
      <w:r>
        <w:rPr>
          <w:i/>
          <w:sz w:val="24"/>
        </w:rPr>
        <w:t>В</w:t>
      </w:r>
      <w:r>
        <w:rPr>
          <w:i/>
          <w:sz w:val="24"/>
          <w:vertAlign w:val="subscript"/>
        </w:rPr>
        <w:t>укр</w:t>
      </w:r>
      <w:r>
        <w:rPr>
          <w:sz w:val="24"/>
        </w:rPr>
        <w:t xml:space="preserve"> по прил. 2 курсовой работы: </w:t>
      </w:r>
      <w:r>
        <w:rPr>
          <w:i/>
          <w:sz w:val="24"/>
        </w:rPr>
        <w:t>В</w:t>
      </w:r>
      <w:r>
        <w:rPr>
          <w:i/>
          <w:sz w:val="24"/>
          <w:vertAlign w:val="subscript"/>
        </w:rPr>
        <w:t>укр</w:t>
      </w:r>
      <w:r>
        <w:rPr>
          <w:sz w:val="24"/>
        </w:rPr>
        <w:t xml:space="preserve"> =11,44 </w:t>
      </w:r>
      <w:r>
        <w:rPr>
          <w:i/>
          <w:sz w:val="24"/>
        </w:rPr>
        <w:t>м</w:t>
      </w:r>
      <w:r>
        <w:rPr>
          <w:sz w:val="24"/>
        </w:rPr>
        <w:t>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Длина участка укрепления перед трубой будет равна: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4"/>
          <w:sz w:val="24"/>
        </w:rPr>
        <w:object w:dxaOrig="3400" w:dyaOrig="400">
          <v:shape id="_x0000_i1087" type="#_x0000_t75" style="width:170.25pt;height:20.25pt" o:ole="" fillcolor="window">
            <v:imagedata r:id="rId123" o:title=""/>
          </v:shape>
          <o:OLEObject Type="Embed" ProgID="Equation.3" ShapeID="_x0000_i1087" DrawAspect="Content" ObjectID="_1453552186" r:id="rId124"/>
        </w:objec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(3.30)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Ширина участка укрепления </w:t>
      </w:r>
      <w:r>
        <w:rPr>
          <w:position w:val="-14"/>
          <w:sz w:val="24"/>
        </w:rPr>
        <w:object w:dxaOrig="580" w:dyaOrig="400">
          <v:shape id="_x0000_i1088" type="#_x0000_t75" style="width:29.25pt;height:20.25pt" o:ole="" fillcolor="window">
            <v:imagedata r:id="rId125" o:title=""/>
          </v:shape>
          <o:OLEObject Type="Embed" ProgID="Equation.3" ShapeID="_x0000_i1088" DrawAspect="Content" ObjectID="_1453552187" r:id="rId126"/>
        </w:object>
      </w:r>
      <w:r>
        <w:rPr>
          <w:sz w:val="24"/>
        </w:rPr>
        <w:t xml:space="preserve"> перед трубой определим по прил. 2 курсовой работы: </w:t>
      </w:r>
      <w:r>
        <w:rPr>
          <w:position w:val="-14"/>
          <w:sz w:val="24"/>
        </w:rPr>
        <w:object w:dxaOrig="580" w:dyaOrig="400">
          <v:shape id="_x0000_i1089" type="#_x0000_t75" style="width:29.25pt;height:20.25pt" o:ole="" fillcolor="window">
            <v:imagedata r:id="rId125" o:title=""/>
          </v:shape>
          <o:OLEObject Type="Embed" ProgID="Equation.3" ShapeID="_x0000_i1089" DrawAspect="Content" ObjectID="_1453552188" r:id="rId127"/>
        </w:object>
      </w:r>
      <w:r>
        <w:rPr>
          <w:sz w:val="24"/>
        </w:rPr>
        <w:t xml:space="preserve">=12,80 </w:t>
      </w:r>
      <w:r>
        <w:rPr>
          <w:i/>
          <w:sz w:val="24"/>
        </w:rPr>
        <w:t>м</w:t>
      </w:r>
      <w:r>
        <w:rPr>
          <w:sz w:val="24"/>
        </w:rPr>
        <w:t>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Тип укрепления назначается по приложению 22</w:t>
      </w:r>
      <w:r>
        <w:rPr>
          <w:sz w:val="24"/>
          <w:lang w:val="en-US"/>
        </w:rPr>
        <w:t xml:space="preserve"> [5]</w:t>
      </w:r>
      <w:r>
        <w:rPr>
          <w:sz w:val="24"/>
        </w:rPr>
        <w:t xml:space="preserve"> исходя из скорости на входе и выходе из трубы. Все рассчитанные параметры укрепления русел круглой и прямоугольной труб внесены соответственно в таблицы 3.4 и 3.5.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Укрепление откосов осуществляется путем укладки одерновки, для чего необходимо подсчитать ее площадь.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4"/>
        <w:jc w:val="both"/>
        <w:rPr>
          <w:sz w:val="24"/>
          <w:lang w:val="en-US"/>
        </w:rPr>
      </w:pPr>
      <w:r>
        <w:rPr>
          <w:sz w:val="24"/>
        </w:rPr>
        <w:t>Площадь одерновки определим, как сумму площадей трапеций, расположенных справа, слева и над входным оголовком, для чего необходимо определить геометрические параметры трапеции на откосе.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4"/>
        <w:jc w:val="both"/>
        <w:rPr>
          <w:sz w:val="24"/>
        </w:rPr>
      </w:pPr>
      <w:r>
        <w:rPr>
          <w:sz w:val="24"/>
        </w:rPr>
        <w:t>Длина укрепления одерновки на откосе у портала будет равна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4"/>
        <w:jc w:val="right"/>
        <w:rPr>
          <w:sz w:val="24"/>
        </w:rPr>
      </w:pPr>
      <w:r>
        <w:rPr>
          <w:position w:val="-24"/>
          <w:sz w:val="24"/>
        </w:rPr>
        <w:object w:dxaOrig="8320" w:dyaOrig="720">
          <v:shape id="_x0000_i1090" type="#_x0000_t75" style="width:416.25pt;height:36pt" o:ole="" fillcolor="window">
            <v:imagedata r:id="rId128" o:title=""/>
          </v:shape>
          <o:OLEObject Type="Embed" ProgID="Equation.3" ShapeID="_x0000_i1090" DrawAspect="Content" ObjectID="_1453552189" r:id="rId129"/>
        </w:object>
      </w:r>
      <w:r>
        <w:rPr>
          <w:sz w:val="24"/>
        </w:rPr>
        <w:t>,    (3.31)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  <w:lang w:val="en-US"/>
        </w:rPr>
        <w:t>l</w:t>
      </w:r>
      <w:r>
        <w:rPr>
          <w:i/>
          <w:sz w:val="22"/>
          <w:vertAlign w:val="subscript"/>
        </w:rPr>
        <w:t>откр</w:t>
      </w:r>
      <w:r>
        <w:rPr>
          <w:sz w:val="24"/>
        </w:rPr>
        <w:t xml:space="preserve"> – длина открылка, равная 4,50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24"/>
        </w:rPr>
      </w:pPr>
      <w:r>
        <w:rPr>
          <w:rFonts w:ascii="Symbol" w:hAnsi="Symbol"/>
          <w:i/>
          <w:sz w:val="24"/>
          <w:lang w:val="en-US"/>
        </w:rPr>
        <w:t>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угол наклона откоса насыпи, равный </w:t>
      </w:r>
      <w:r>
        <w:rPr>
          <w:position w:val="-6"/>
          <w:sz w:val="24"/>
        </w:rPr>
        <w:object w:dxaOrig="700" w:dyaOrig="320">
          <v:shape id="_x0000_i1091" type="#_x0000_t75" style="width:35.25pt;height:15.75pt" o:ole="" fillcolor="window">
            <v:imagedata r:id="rId130" o:title=""/>
          </v:shape>
          <o:OLEObject Type="Embed" ProgID="Equation.3" ShapeID="_x0000_i1091" DrawAspect="Content" ObjectID="_1453552190" r:id="rId131"/>
        </w:object>
      </w:r>
      <w:r>
        <w:rPr>
          <w:sz w:val="24"/>
        </w:rPr>
        <w:t>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24"/>
        </w:rPr>
      </w:pPr>
      <w:r>
        <w:rPr>
          <w:rFonts w:ascii="Symbol" w:hAnsi="Symbol"/>
          <w:i/>
          <w:sz w:val="24"/>
          <w:lang w:val="en-US"/>
        </w:rPr>
        <w:t></w:t>
      </w:r>
      <w:r>
        <w:rPr>
          <w:sz w:val="24"/>
          <w:lang w:val="en-US"/>
        </w:rPr>
        <w:t xml:space="preserve"> – </w:t>
      </w:r>
      <w:r>
        <w:rPr>
          <w:sz w:val="24"/>
        </w:rPr>
        <w:t xml:space="preserve">угол, который составляют открылки с осью трубы, равный </w:t>
      </w:r>
      <w:r>
        <w:rPr>
          <w:position w:val="-6"/>
          <w:sz w:val="24"/>
        </w:rPr>
        <w:object w:dxaOrig="460" w:dyaOrig="320">
          <v:shape id="_x0000_i1092" type="#_x0000_t75" style="width:23.25pt;height:15.75pt" o:ole="" fillcolor="window">
            <v:imagedata r:id="rId132" o:title=""/>
          </v:shape>
          <o:OLEObject Type="Embed" ProgID="Equation.3" ShapeID="_x0000_i1092" DrawAspect="Content" ObjectID="_1453552191" r:id="rId133"/>
        </w:objec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Длина укрепления на откосе по краю одерновки будет равна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30"/>
          <w:sz w:val="24"/>
        </w:rPr>
        <w:object w:dxaOrig="7780" w:dyaOrig="780">
          <v:shape id="_x0000_i1093" type="#_x0000_t75" style="width:389.25pt;height:39pt" o:ole="" fillcolor="window">
            <v:imagedata r:id="rId134" o:title=""/>
          </v:shape>
          <o:OLEObject Type="Embed" ProgID="Equation.3" ShapeID="_x0000_i1093" DrawAspect="Content" ObjectID="_1453552192" r:id="rId135"/>
        </w:object>
      </w:r>
      <w:r>
        <w:rPr>
          <w:sz w:val="24"/>
        </w:rPr>
        <w:t>,       (3.32)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  <w:lang w:val="en-US"/>
        </w:rPr>
        <w:t>x</w:t>
      </w:r>
      <w:r>
        <w:rPr>
          <w:sz w:val="24"/>
        </w:rPr>
        <w:t xml:space="preserve"> – ширина укрепления, равная 1,00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Длина укрепления одерновки над входным оголовком будет равна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32"/>
          <w:sz w:val="24"/>
        </w:rPr>
        <w:object w:dxaOrig="5800" w:dyaOrig="760">
          <v:shape id="_x0000_i1094" type="#_x0000_t75" style="width:290.25pt;height:38.25pt" o:ole="" fillcolor="window">
            <v:imagedata r:id="rId136" o:title=""/>
          </v:shape>
          <o:OLEObject Type="Embed" ProgID="Equation.3" ShapeID="_x0000_i1094" DrawAspect="Content" ObjectID="_1453552193" r:id="rId137"/>
        </w:object>
      </w:r>
      <w:r>
        <w:rPr>
          <w:sz w:val="24"/>
        </w:rPr>
        <w:tab/>
      </w:r>
      <w:r>
        <w:rPr>
          <w:sz w:val="24"/>
        </w:rPr>
        <w:tab/>
        <w:t xml:space="preserve">       (3.33)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</w:rPr>
        <w:t>В</w:t>
      </w:r>
      <w:r>
        <w:rPr>
          <w:i/>
          <w:sz w:val="22"/>
          <w:vertAlign w:val="subscript"/>
        </w:rPr>
        <w:t>укр</w:t>
      </w:r>
      <w:r>
        <w:rPr>
          <w:sz w:val="24"/>
        </w:rPr>
        <w:t xml:space="preserve"> – ширина участка укрепления перед трубой (таблицы 3.4 и 3.5), равная 12,80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24"/>
        </w:rPr>
      </w:pPr>
      <w:r>
        <w:rPr>
          <w:rFonts w:ascii="Symbol" w:hAnsi="Symbol"/>
          <w:i/>
          <w:sz w:val="24"/>
          <w:lang w:val="en-US"/>
        </w:rPr>
        <w:t></w:t>
      </w:r>
      <w:r>
        <w:rPr>
          <w:sz w:val="24"/>
        </w:rPr>
        <w:t xml:space="preserve"> - косина сооружения (таблица 1.1), равная </w:t>
      </w:r>
      <w:r>
        <w:rPr>
          <w:position w:val="-6"/>
          <w:sz w:val="24"/>
        </w:rPr>
        <w:object w:dxaOrig="460" w:dyaOrig="320">
          <v:shape id="_x0000_i1095" type="#_x0000_t75" style="width:23.25pt;height:15.75pt" o:ole="" fillcolor="window">
            <v:imagedata r:id="rId138" o:title=""/>
          </v:shape>
          <o:OLEObject Type="Embed" ProgID="Equation.3" ShapeID="_x0000_i1095" DrawAspect="Content" ObjectID="_1453552194" r:id="rId139"/>
        </w:objec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Площадь одерновки справа и слева портала вычисляется как площадь трапеции по формуле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36"/>
          <w:sz w:val="24"/>
        </w:rPr>
        <w:object w:dxaOrig="7100" w:dyaOrig="760">
          <v:shape id="_x0000_i1096" type="#_x0000_t75" style="width:354.75pt;height:38.25pt" o:ole="" fillcolor="window">
            <v:imagedata r:id="rId140" o:title=""/>
          </v:shape>
          <o:OLEObject Type="Embed" ProgID="Equation.3" ShapeID="_x0000_i1096" DrawAspect="Content" ObjectID="_1453552195" r:id="rId141"/>
        </w:object>
      </w:r>
      <w:r>
        <w:rPr>
          <w:sz w:val="24"/>
        </w:rPr>
        <w:t xml:space="preserve">. </w:t>
      </w:r>
      <w:r>
        <w:rPr>
          <w:sz w:val="24"/>
        </w:rPr>
        <w:tab/>
        <w:t xml:space="preserve">      (3.34)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Площадь одерновки над входным оголовком вычисляется как площадь прямоугольника по формуле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30"/>
          <w:sz w:val="24"/>
        </w:rPr>
        <w:object w:dxaOrig="4599" w:dyaOrig="700">
          <v:shape id="_x0000_i1097" type="#_x0000_t75" style="width:230.25pt;height:35.25pt" o:ole="" fillcolor="window">
            <v:imagedata r:id="rId142" o:title=""/>
          </v:shape>
          <o:OLEObject Type="Embed" ProgID="Equation.3" ShapeID="_x0000_i1097" DrawAspect="Content" ObjectID="_1453552196" r:id="rId143"/>
        </w:object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  <w:t xml:space="preserve">     (3.35)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 xml:space="preserve">Общая площадь одерновки будет равна 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0"/>
          <w:sz w:val="24"/>
        </w:rPr>
        <w:object w:dxaOrig="4080" w:dyaOrig="360">
          <v:shape id="_x0000_i1098" type="#_x0000_t75" style="width:204pt;height:18pt" o:ole="" fillcolor="window">
            <v:imagedata r:id="rId144" o:title=""/>
          </v:shape>
          <o:OLEObject Type="Embed" ProgID="Equation.3" ShapeID="_x0000_i1098" DrawAspect="Content" ObjectID="_1453552197" r:id="rId145"/>
        </w:object>
      </w:r>
      <w:r>
        <w:rPr>
          <w:sz w:val="24"/>
        </w:rPr>
        <w:t>.</w:t>
      </w:r>
      <w:r>
        <w:rPr>
          <w:sz w:val="24"/>
        </w:rPr>
        <w:tab/>
      </w:r>
      <w:r>
        <w:rPr>
          <w:sz w:val="24"/>
        </w:rPr>
        <w:tab/>
        <w:t xml:space="preserve">          (3.36)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Укрепление выходного оголовка рассчитывается аналогично. Результаты расчета укрепления откосов труб приведены в таблице 3.1.</w:t>
      </w:r>
    </w:p>
    <w:p w:rsidR="00D7719A" w:rsidRDefault="00E17981">
      <w:pPr>
        <w:pStyle w:val="8"/>
      </w:pPr>
      <w:r>
        <w:t>Таблица 3.1</w:t>
      </w:r>
    </w:p>
    <w:p w:rsidR="00D7719A" w:rsidRDefault="00E17981">
      <w:pPr>
        <w:pStyle w:val="9"/>
        <w:spacing w:after="40"/>
        <w:ind w:firstLine="284"/>
      </w:pPr>
      <w:r>
        <w:t>Ведомость укрепления откосов у труб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5"/>
        <w:gridCol w:w="1984"/>
        <w:gridCol w:w="1985"/>
      </w:tblGrid>
      <w:tr w:rsidR="00D7719A">
        <w:trPr>
          <w:cantSplit/>
        </w:trPr>
        <w:tc>
          <w:tcPr>
            <w:tcW w:w="1984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ПК положение сооружения</w:t>
            </w:r>
          </w:p>
        </w:tc>
        <w:tc>
          <w:tcPr>
            <w:tcW w:w="7938" w:type="dxa"/>
            <w:gridSpan w:val="4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укрепления откосов,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2</w:t>
            </w:r>
          </w:p>
        </w:tc>
      </w:tr>
      <w:tr w:rsidR="00D7719A">
        <w:trPr>
          <w:cantSplit/>
        </w:trPr>
        <w:tc>
          <w:tcPr>
            <w:tcW w:w="1984" w:type="dxa"/>
            <w:vMerge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3969" w:type="dxa"/>
            <w:gridSpan w:val="2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круглой трубы</w:t>
            </w:r>
          </w:p>
        </w:tc>
        <w:tc>
          <w:tcPr>
            <w:tcW w:w="3969" w:type="dxa"/>
            <w:gridSpan w:val="2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прямоугольной трубы</w:t>
            </w:r>
          </w:p>
        </w:tc>
      </w:tr>
      <w:tr w:rsidR="00D7719A">
        <w:trPr>
          <w:cantSplit/>
        </w:trPr>
        <w:tc>
          <w:tcPr>
            <w:tcW w:w="1984" w:type="dxa"/>
            <w:vMerge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со стороны входного оголовка</w:t>
            </w:r>
          </w:p>
        </w:tc>
        <w:tc>
          <w:tcPr>
            <w:tcW w:w="1985" w:type="dxa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со стороны выходного оголовка</w:t>
            </w:r>
          </w:p>
        </w:tc>
        <w:tc>
          <w:tcPr>
            <w:tcW w:w="1984" w:type="dxa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со стороны входного оголовка</w:t>
            </w:r>
          </w:p>
        </w:tc>
        <w:tc>
          <w:tcPr>
            <w:tcW w:w="1985" w:type="dxa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со стороны выходного оголовка</w:t>
            </w:r>
          </w:p>
        </w:tc>
      </w:tr>
      <w:tr w:rsidR="00D7719A">
        <w:tc>
          <w:tcPr>
            <w:tcW w:w="1984" w:type="dxa"/>
            <w:vAlign w:val="bottom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09</w:t>
            </w:r>
            <w:r>
              <w:rPr>
                <w:sz w:val="22"/>
              </w:rPr>
              <w:t>+85,00</w:t>
            </w:r>
          </w:p>
        </w:tc>
        <w:tc>
          <w:tcPr>
            <w:tcW w:w="1984" w:type="dxa"/>
            <w:vAlign w:val="bottom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  <w:r>
              <w:rPr>
                <w:sz w:val="22"/>
              </w:rPr>
              <w:t>,53</w:t>
            </w:r>
          </w:p>
        </w:tc>
        <w:tc>
          <w:tcPr>
            <w:tcW w:w="1985" w:type="dxa"/>
            <w:vAlign w:val="bottom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21</w:t>
            </w:r>
            <w:r>
              <w:rPr>
                <w:sz w:val="22"/>
              </w:rPr>
              <w:t>,5</w:t>
            </w:r>
            <w:r>
              <w:rPr>
                <w:sz w:val="22"/>
                <w:lang w:val="en-US"/>
              </w:rPr>
              <w:t>3</w:t>
            </w:r>
          </w:p>
        </w:tc>
        <w:tc>
          <w:tcPr>
            <w:tcW w:w="1984" w:type="dxa"/>
            <w:vAlign w:val="bottom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13,</w:t>
            </w:r>
            <w:r>
              <w:rPr>
                <w:sz w:val="22"/>
                <w:lang w:val="en-US"/>
              </w:rPr>
              <w:t>56</w:t>
            </w:r>
          </w:p>
        </w:tc>
        <w:tc>
          <w:tcPr>
            <w:tcW w:w="1985" w:type="dxa"/>
            <w:vAlign w:val="bottom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13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56</w:t>
            </w:r>
          </w:p>
        </w:tc>
      </w:tr>
    </w:tbl>
    <w:p w:rsidR="00D7719A" w:rsidRDefault="00D7719A">
      <w:pPr>
        <w:tabs>
          <w:tab w:val="left" w:pos="-1276"/>
          <w:tab w:val="left" w:pos="993"/>
        </w:tabs>
        <w:ind w:left="284" w:right="284" w:firstLine="284"/>
        <w:jc w:val="both"/>
        <w:rPr>
          <w:snapToGrid w:val="0"/>
          <w:sz w:val="16"/>
        </w:rPr>
      </w:pPr>
    </w:p>
    <w:p w:rsidR="00D7719A" w:rsidRDefault="00D7719A">
      <w:pPr>
        <w:tabs>
          <w:tab w:val="left" w:pos="-1276"/>
          <w:tab w:val="left" w:pos="993"/>
        </w:tabs>
        <w:ind w:left="284" w:right="284" w:firstLine="284"/>
        <w:jc w:val="both"/>
        <w:rPr>
          <w:snapToGrid w:val="0"/>
          <w:sz w:val="16"/>
        </w:rPr>
      </w:pPr>
    </w:p>
    <w:p w:rsidR="00D7719A" w:rsidRDefault="00E17981">
      <w:pPr>
        <w:numPr>
          <w:ilvl w:val="1"/>
          <w:numId w:val="11"/>
        </w:numPr>
        <w:tabs>
          <w:tab w:val="left" w:pos="-1276"/>
          <w:tab w:val="left" w:pos="993"/>
        </w:tabs>
        <w:spacing w:after="120"/>
        <w:ind w:right="284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>Конструирование водопропускных труб.</w:t>
      </w:r>
    </w:p>
    <w:p w:rsidR="00D7719A" w:rsidRDefault="00E17981">
      <w:pPr>
        <w:tabs>
          <w:tab w:val="left" w:pos="-1276"/>
          <w:tab w:val="left" w:pos="993"/>
        </w:tabs>
        <w:spacing w:after="120"/>
        <w:ind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>Определение длины трубы с учетом конструктивных элементов (</w:t>
      </w:r>
      <w:r>
        <w:rPr>
          <w:snapToGrid w:val="0"/>
          <w:sz w:val="24"/>
          <w:lang w:val="en-US"/>
        </w:rPr>
        <w:t>[6]</w:t>
      </w:r>
      <w:r>
        <w:rPr>
          <w:snapToGrid w:val="0"/>
          <w:sz w:val="24"/>
        </w:rPr>
        <w:t>).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napToGrid w:val="0"/>
          <w:sz w:val="24"/>
        </w:rPr>
      </w:pPr>
      <w:r>
        <w:rPr>
          <w:snapToGrid w:val="0"/>
          <w:position w:val="-10"/>
          <w:sz w:val="24"/>
        </w:rPr>
        <w:object w:dxaOrig="5920" w:dyaOrig="340">
          <v:shape id="_x0000_i1099" type="#_x0000_t75" style="width:296.25pt;height:17.25pt" o:ole="" fillcolor="window">
            <v:imagedata r:id="rId146" o:title=""/>
          </v:shape>
          <o:OLEObject Type="Embed" ProgID="Equation.3" ShapeID="_x0000_i1099" DrawAspect="Content" ObjectID="_1453552198" r:id="rId147"/>
        </w:object>
      </w:r>
      <w:r>
        <w:rPr>
          <w:snapToGrid w:val="0"/>
          <w:sz w:val="24"/>
        </w:rPr>
        <w:t>,                        (3.37)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</w:rPr>
        <w:t>n</w:t>
      </w:r>
      <w:r>
        <w:rPr>
          <w:sz w:val="24"/>
        </w:rPr>
        <w:t xml:space="preserve"> – количество звеньев, равное 18;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709"/>
        <w:jc w:val="both"/>
        <w:rPr>
          <w:sz w:val="24"/>
          <w:lang w:val="en-US"/>
        </w:rPr>
      </w:pPr>
      <w:r>
        <w:rPr>
          <w:sz w:val="24"/>
        </w:rPr>
        <w:t>1,00 – длина звена,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709"/>
        <w:jc w:val="both"/>
        <w:rPr>
          <w:sz w:val="24"/>
          <w:lang w:val="en-US"/>
        </w:rPr>
      </w:pPr>
      <w:r>
        <w:rPr>
          <w:sz w:val="24"/>
          <w:lang w:val="en-US"/>
        </w:rPr>
        <w:t>0,03 – расстояние между звеньями,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  <w:lang w:val="en-US"/>
        </w:rPr>
        <w:t>Длина трубы с учетом оголовка.</w:t>
      </w:r>
      <w:r>
        <w:rPr>
          <w:sz w:val="24"/>
        </w:rPr>
        <w:t xml:space="preserve"> 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4"/>
          <w:sz w:val="24"/>
        </w:rPr>
        <w:object w:dxaOrig="4280" w:dyaOrig="380">
          <v:shape id="_x0000_i1100" type="#_x0000_t75" style="width:213.75pt;height:18.75pt" o:ole="" fillcolor="window">
            <v:imagedata r:id="rId148" o:title=""/>
          </v:shape>
          <o:OLEObject Type="Embed" ProgID="Equation.3" ShapeID="_x0000_i1100" DrawAspect="Content" ObjectID="_1453552199" r:id="rId149"/>
        </w:object>
      </w:r>
      <w:r>
        <w:rPr>
          <w:sz w:val="24"/>
        </w:rPr>
        <w:t>,                                       (3.38)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  <w:lang w:val="en-US"/>
        </w:rPr>
      </w:pPr>
      <w:r>
        <w:rPr>
          <w:sz w:val="24"/>
        </w:rPr>
        <w:t xml:space="preserve">где </w:t>
      </w:r>
      <w:r>
        <w:rPr>
          <w:i/>
          <w:sz w:val="24"/>
        </w:rPr>
        <w:t>M</w:t>
      </w:r>
      <w:r>
        <w:rPr>
          <w:sz w:val="24"/>
        </w:rPr>
        <w:t xml:space="preserve"> – длина оголовка, равная 3,20 м.</w:t>
      </w:r>
      <w:r>
        <w:rPr>
          <w:sz w:val="24"/>
          <w:lang w:val="en-US"/>
        </w:rPr>
        <w:t xml:space="preserve"> ([6])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Результаты конструирования круглых и прямоугольных водопропускных труб приведены в таблицах 3.2 и 3.3 соответственно.</w:t>
      </w:r>
    </w:p>
    <w:p w:rsidR="00D7719A" w:rsidRDefault="00E17981">
      <w:pPr>
        <w:numPr>
          <w:ilvl w:val="1"/>
          <w:numId w:val="11"/>
        </w:numPr>
        <w:tabs>
          <w:tab w:val="left" w:pos="-1276"/>
          <w:tab w:val="left" w:pos="993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Определение горизонта подпертых вод. </w:t>
      </w:r>
    </w:p>
    <w:p w:rsidR="00D7719A" w:rsidRDefault="00E17981">
      <w:pPr>
        <w:tabs>
          <w:tab w:val="left" w:pos="-1276"/>
          <w:tab w:val="left" w:pos="993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>Для определения горизонта подпертых вод необходимо знать глубину воды перед трубой и отметку русла лотка. Тогда значение можно будет вычислить по следующей формуле</w:t>
      </w:r>
      <w:r>
        <w:rPr>
          <w:sz w:val="24"/>
          <w:lang w:val="en-US"/>
        </w:rPr>
        <w:t xml:space="preserve"> ([6])</w:t>
      </w:r>
      <w:r>
        <w:rPr>
          <w:sz w:val="24"/>
        </w:rPr>
        <w:t>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0"/>
          <w:sz w:val="24"/>
        </w:rPr>
        <w:object w:dxaOrig="4760" w:dyaOrig="320">
          <v:shape id="_x0000_i1101" type="#_x0000_t75" style="width:237.75pt;height:15.75pt" o:ole="" fillcolor="window">
            <v:imagedata r:id="rId150" o:title=""/>
          </v:shape>
          <o:OLEObject Type="Embed" ProgID="Equation.3" ShapeID="_x0000_i1101" DrawAspect="Content" ObjectID="_1453552200" r:id="rId151"/>
        </w:objec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(3.39)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Н</w:t>
      </w:r>
      <w:r>
        <w:rPr>
          <w:sz w:val="24"/>
        </w:rPr>
        <w:t xml:space="preserve"> – высота воды перед трубой, равная 1,97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24"/>
        </w:rPr>
      </w:pPr>
      <w:r>
        <w:rPr>
          <w:i/>
          <w:sz w:val="24"/>
        </w:rPr>
        <w:t>отм. русла</w:t>
      </w:r>
      <w:r>
        <w:rPr>
          <w:sz w:val="24"/>
        </w:rPr>
        <w:t xml:space="preserve"> – отметка русла, равная 47,00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Результаты расчета горизонта подпертых вод у круглых и прямоугольных водопропускных труб приведены в таблицах 3.2 и 3.3 соответственно.</w:t>
      </w: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D7719A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38"/>
        </w:rPr>
      </w:pPr>
    </w:p>
    <w:p w:rsidR="00D7719A" w:rsidRDefault="00E17981">
      <w:pPr>
        <w:spacing w:before="120" w:after="240"/>
        <w:ind w:left="284" w:right="284" w:firstLine="284"/>
        <w:rPr>
          <w:b/>
          <w:sz w:val="28"/>
          <w:lang w:val="en-US"/>
        </w:rPr>
      </w:pPr>
      <w:r>
        <w:rPr>
          <w:b/>
          <w:sz w:val="28"/>
        </w:rPr>
        <w:t xml:space="preserve">4. Гидравлический расчет малого моста </w:t>
      </w:r>
      <w:r>
        <w:rPr>
          <w:b/>
          <w:sz w:val="28"/>
          <w:lang w:val="en-US"/>
        </w:rPr>
        <w:t>(</w:t>
      </w:r>
      <w:r>
        <w:rPr>
          <w:b/>
          <w:sz w:val="28"/>
        </w:rPr>
        <w:t>ПК 09+85,00</w:t>
      </w:r>
      <w:r>
        <w:rPr>
          <w:b/>
          <w:sz w:val="28"/>
          <w:lang w:val="en-US"/>
        </w:rPr>
        <w:t>)</w:t>
      </w:r>
    </w:p>
    <w:p w:rsidR="00D7719A" w:rsidRDefault="00E17981">
      <w:pPr>
        <w:tabs>
          <w:tab w:val="left" w:pos="-1276"/>
          <w:tab w:val="left" w:pos="567"/>
        </w:tabs>
        <w:spacing w:before="120" w:after="120"/>
        <w:ind w:left="567"/>
        <w:rPr>
          <w:sz w:val="24"/>
        </w:rPr>
      </w:pPr>
      <w:r>
        <w:rPr>
          <w:sz w:val="24"/>
        </w:rPr>
        <w:t>4.1 Установление схемы протекания воды под мостом.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Для того, чтобы правильно определить схему протекания воды под мостом, необходимо определить бытовую глубину потока.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Исходные данные: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993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расчетный расход </w:t>
      </w:r>
      <w:r>
        <w:rPr>
          <w:i/>
          <w:sz w:val="24"/>
          <w:lang w:val="en-US"/>
        </w:rPr>
        <w:t>Q</w:t>
      </w:r>
      <w:r>
        <w:rPr>
          <w:i/>
          <w:sz w:val="24"/>
          <w:vertAlign w:val="subscript"/>
          <w:lang w:val="en-US"/>
        </w:rPr>
        <w:t xml:space="preserve">p </w:t>
      </w:r>
      <w:r>
        <w:rPr>
          <w:sz w:val="24"/>
          <w:lang w:val="en-US"/>
        </w:rPr>
        <w:t xml:space="preserve">= </w:t>
      </w:r>
      <w:r>
        <w:rPr>
          <w:sz w:val="24"/>
        </w:rPr>
        <w:t>3</w:t>
      </w:r>
      <w:r>
        <w:rPr>
          <w:sz w:val="24"/>
          <w:lang w:val="en-US"/>
        </w:rPr>
        <w:t>0</w:t>
      </w:r>
      <w:r>
        <w:rPr>
          <w:sz w:val="24"/>
        </w:rPr>
        <w:t>,</w:t>
      </w:r>
      <w:r>
        <w:rPr>
          <w:sz w:val="24"/>
          <w:lang w:val="en-US"/>
        </w:rPr>
        <w:t>24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  <w:r>
        <w:rPr>
          <w:sz w:val="24"/>
        </w:rPr>
        <w:t>/с;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993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уклон лога у сооружения </w:t>
      </w:r>
      <w:r>
        <w:rPr>
          <w:i/>
          <w:sz w:val="24"/>
          <w:lang w:val="en-US"/>
        </w:rPr>
        <w:t>i</w:t>
      </w:r>
      <w:r>
        <w:rPr>
          <w:i/>
          <w:sz w:val="24"/>
          <w:vertAlign w:val="subscript"/>
        </w:rPr>
        <w:t xml:space="preserve">л </w:t>
      </w:r>
      <w:r>
        <w:rPr>
          <w:sz w:val="24"/>
        </w:rPr>
        <w:t xml:space="preserve">= </w:t>
      </w:r>
      <w:r>
        <w:rPr>
          <w:i/>
          <w:sz w:val="24"/>
          <w:lang w:val="en-US"/>
        </w:rPr>
        <w:t>i</w:t>
      </w:r>
      <w:r>
        <w:rPr>
          <w:i/>
          <w:sz w:val="24"/>
          <w:vertAlign w:val="subscript"/>
          <w:lang w:val="en-US"/>
        </w:rPr>
        <w:t xml:space="preserve">0 </w:t>
      </w:r>
      <w:r>
        <w:rPr>
          <w:sz w:val="24"/>
        </w:rPr>
        <w:t>= 0,0</w:t>
      </w:r>
      <w:r>
        <w:rPr>
          <w:sz w:val="24"/>
          <w:lang w:val="en-US"/>
        </w:rPr>
        <w:t>0</w:t>
      </w:r>
      <w:r>
        <w:rPr>
          <w:sz w:val="24"/>
        </w:rPr>
        <w:t>3</w:t>
      </w:r>
      <w:r>
        <w:rPr>
          <w:sz w:val="24"/>
          <w:lang w:val="en-US"/>
        </w:rPr>
        <w:t>7</w:t>
      </w:r>
      <w:r>
        <w:rPr>
          <w:sz w:val="24"/>
        </w:rPr>
        <w:t>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993"/>
        </w:tabs>
        <w:spacing w:after="120"/>
        <w:ind w:left="2694" w:right="284" w:hanging="2127"/>
        <w:rPr>
          <w:sz w:val="24"/>
        </w:rPr>
      </w:pPr>
      <w:r>
        <w:rPr>
          <w:sz w:val="24"/>
        </w:rPr>
        <w:t xml:space="preserve">заложение склонов: правого </w:t>
      </w:r>
      <w:r>
        <w:rPr>
          <w:i/>
          <w:sz w:val="24"/>
          <w:lang w:val="en-US"/>
        </w:rPr>
        <w:t>m</w:t>
      </w:r>
      <w:r>
        <w:rPr>
          <w:i/>
          <w:sz w:val="24"/>
          <w:vertAlign w:val="subscript"/>
        </w:rPr>
        <w:t xml:space="preserve">пр </w:t>
      </w:r>
      <w:r>
        <w:rPr>
          <w:sz w:val="24"/>
        </w:rPr>
        <w:t xml:space="preserve">= </w:t>
      </w:r>
      <w:r>
        <w:rPr>
          <w:sz w:val="24"/>
          <w:lang w:val="en-US"/>
        </w:rPr>
        <w:t>42</w:t>
      </w:r>
      <w:r>
        <w:rPr>
          <w:sz w:val="24"/>
        </w:rPr>
        <w:t>,</w:t>
      </w:r>
      <w:r>
        <w:rPr>
          <w:sz w:val="24"/>
          <w:lang w:val="en-US"/>
        </w:rPr>
        <w:t>1</w:t>
      </w:r>
      <w:r>
        <w:rPr>
          <w:sz w:val="24"/>
        </w:rPr>
        <w:t>8;</w:t>
      </w:r>
      <w:r>
        <w:rPr>
          <w:sz w:val="24"/>
        </w:rPr>
        <w:br/>
        <w:t xml:space="preserve"> левого </w:t>
      </w:r>
      <w:r>
        <w:rPr>
          <w:i/>
          <w:sz w:val="24"/>
          <w:lang w:val="en-US"/>
        </w:rPr>
        <w:t>m</w:t>
      </w:r>
      <w:r>
        <w:rPr>
          <w:i/>
          <w:sz w:val="24"/>
          <w:vertAlign w:val="subscript"/>
        </w:rPr>
        <w:t xml:space="preserve">л </w:t>
      </w:r>
      <w:r>
        <w:rPr>
          <w:sz w:val="24"/>
        </w:rPr>
        <w:t>= 40,</w:t>
      </w:r>
      <w:r>
        <w:rPr>
          <w:sz w:val="24"/>
          <w:lang w:val="en-US"/>
        </w:rPr>
        <w:t>36</w:t>
      </w:r>
      <w:r>
        <w:rPr>
          <w:sz w:val="24"/>
        </w:rPr>
        <w:t>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993"/>
        </w:tabs>
        <w:spacing w:after="120"/>
        <w:ind w:left="2694" w:right="284" w:hanging="2127"/>
        <w:rPr>
          <w:sz w:val="24"/>
        </w:rPr>
      </w:pPr>
      <w:r>
        <w:rPr>
          <w:sz w:val="24"/>
        </w:rPr>
        <w:t>укрепление лога – одерновка плашмя.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По приложению 23 </w:t>
      </w:r>
      <w:r>
        <w:rPr>
          <w:sz w:val="24"/>
          <w:lang w:val="en-US"/>
        </w:rPr>
        <w:t>[5]</w:t>
      </w:r>
      <w:r>
        <w:rPr>
          <w:sz w:val="24"/>
        </w:rPr>
        <w:t xml:space="preserve"> устанавливаем коэффициент шероховатости для заданного типа укрепления </w:t>
      </w:r>
      <w:r>
        <w:rPr>
          <w:i/>
          <w:sz w:val="24"/>
          <w:lang w:val="en-US"/>
        </w:rPr>
        <w:t xml:space="preserve">n </w:t>
      </w:r>
      <w:r>
        <w:rPr>
          <w:sz w:val="24"/>
        </w:rPr>
        <w:t>= 0,03.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Так как сечение суходола при заданных уклонах треугольное, то принимаем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right"/>
        <w:rPr>
          <w:sz w:val="24"/>
        </w:rPr>
      </w:pPr>
      <w:r>
        <w:rPr>
          <w:position w:val="-24"/>
          <w:sz w:val="24"/>
        </w:rPr>
        <w:object w:dxaOrig="3760" w:dyaOrig="660">
          <v:shape id="_x0000_i1102" type="#_x0000_t75" style="width:188.25pt;height:33pt" o:ole="" fillcolor="window">
            <v:imagedata r:id="rId152" o:title=""/>
          </v:shape>
          <o:OLEObject Type="Embed" ProgID="Equation.3" ShapeID="_x0000_i1102" DrawAspect="Content" ObjectID="_1453552201" r:id="rId153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(4.1)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Определяем значение расчетной расходной характеристики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right"/>
        <w:rPr>
          <w:sz w:val="24"/>
        </w:rPr>
      </w:pPr>
      <w:r>
        <w:rPr>
          <w:position w:val="-34"/>
          <w:sz w:val="24"/>
        </w:rPr>
        <w:object w:dxaOrig="3000" w:dyaOrig="720">
          <v:shape id="_x0000_i1103" type="#_x0000_t75" style="width:150pt;height:36pt" o:ole="" fillcolor="window">
            <v:imagedata r:id="rId154" o:title=""/>
          </v:shape>
          <o:OLEObject Type="Embed" ProgID="Equation.3" ShapeID="_x0000_i1103" DrawAspect="Content" ObjectID="_1453552202" r:id="rId155"/>
        </w:object>
      </w:r>
      <w:r>
        <w:rPr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z w:val="24"/>
          <w:vertAlign w:val="superscript"/>
        </w:rPr>
        <w:t>3</w:t>
      </w:r>
      <w:r>
        <w:rPr>
          <w:i/>
          <w:sz w:val="24"/>
        </w:rPr>
        <w:t>/с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(4.2)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Используя способ подбора, произвольно назначаем </w:t>
      </w:r>
      <w:r>
        <w:rPr>
          <w:i/>
          <w:sz w:val="24"/>
          <w:lang w:val="en-US"/>
        </w:rPr>
        <w:t>h</w:t>
      </w:r>
      <w:r>
        <w:rPr>
          <w:sz w:val="23"/>
          <w:vertAlign w:val="subscript"/>
          <w:lang w:val="en-US"/>
        </w:rPr>
        <w:t>1</w:t>
      </w:r>
      <w:r>
        <w:rPr>
          <w:sz w:val="24"/>
        </w:rPr>
        <w:t xml:space="preserve"> = 1 м и последовательно подсчитываем: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>площадь живого сечения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right"/>
        <w:rPr>
          <w:sz w:val="24"/>
        </w:rPr>
      </w:pPr>
      <w:r>
        <w:rPr>
          <w:position w:val="-10"/>
          <w:sz w:val="24"/>
        </w:rPr>
        <w:object w:dxaOrig="3320" w:dyaOrig="360">
          <v:shape id="_x0000_i1104" type="#_x0000_t75" style="width:165.75pt;height:18pt" o:ole="" fillcolor="window">
            <v:imagedata r:id="rId156" o:title=""/>
          </v:shape>
          <o:OLEObject Type="Embed" ProgID="Equation.3" ShapeID="_x0000_i1104" DrawAspect="Content" ObjectID="_1453552203" r:id="rId157"/>
        </w:objec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(4.3)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>гидравлический радиус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right"/>
        <w:rPr>
          <w:sz w:val="24"/>
        </w:rPr>
      </w:pPr>
      <w:r>
        <w:rPr>
          <w:position w:val="-30"/>
          <w:sz w:val="24"/>
        </w:rPr>
        <w:object w:dxaOrig="2520" w:dyaOrig="700">
          <v:shape id="_x0000_i1105" type="#_x0000_t75" style="width:126pt;height:35.25pt" o:ole="" fillcolor="window">
            <v:imagedata r:id="rId158" o:title=""/>
          </v:shape>
          <o:OLEObject Type="Embed" ProgID="Equation.3" ShapeID="_x0000_i1105" DrawAspect="Content" ObjectID="_1453552204" r:id="rId159"/>
        </w:object>
      </w:r>
      <w:r>
        <w:rPr>
          <w:sz w:val="24"/>
        </w:rPr>
        <w:t xml:space="preserve">, </w:t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 w:val="24"/>
        </w:rPr>
        <w:tab/>
      </w:r>
      <w:r>
        <w:rPr>
          <w:sz w:val="24"/>
        </w:rPr>
        <w:tab/>
        <w:t xml:space="preserve">       (4.4)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rPr>
          <w:sz w:val="24"/>
        </w:rPr>
      </w:pPr>
      <w:r>
        <w:rPr>
          <w:sz w:val="24"/>
        </w:rPr>
        <w:t xml:space="preserve">где </w:t>
      </w:r>
      <w:r>
        <w:rPr>
          <w:position w:val="-10"/>
          <w:sz w:val="24"/>
        </w:rPr>
        <w:object w:dxaOrig="240" w:dyaOrig="260">
          <v:shape id="_x0000_i1106" type="#_x0000_t75" style="width:12pt;height:12.75pt" o:ole="" fillcolor="window">
            <v:imagedata r:id="rId160" o:title=""/>
          </v:shape>
          <o:OLEObject Type="Embed" ProgID="Equation.3" ShapeID="_x0000_i1106" DrawAspect="Content" ObjectID="_1453552205" r:id="rId161"/>
        </w:object>
      </w:r>
      <w:r>
        <w:rPr>
          <w:sz w:val="24"/>
        </w:rPr>
        <w:t xml:space="preserve"> – длина смоченного периметра,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right"/>
        <w:rPr>
          <w:sz w:val="24"/>
        </w:rPr>
      </w:pPr>
      <w:r>
        <w:rPr>
          <w:position w:val="-12"/>
          <w:sz w:val="24"/>
        </w:rPr>
        <w:object w:dxaOrig="4840" w:dyaOrig="440">
          <v:shape id="_x0000_i1107" type="#_x0000_t75" style="width:242.25pt;height:21.75pt" o:ole="" fillcolor="window">
            <v:imagedata r:id="rId162" o:title=""/>
          </v:shape>
          <o:OLEObject Type="Embed" ProgID="Equation.3" ShapeID="_x0000_i1107" DrawAspect="Content" ObjectID="_1453552206" r:id="rId163"/>
        </w:objec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(4.5)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>скоростную характеристику (см. приложение 24</w:t>
      </w:r>
      <w:r>
        <w:rPr>
          <w:sz w:val="24"/>
          <w:lang w:val="en-US"/>
        </w:rPr>
        <w:t xml:space="preserve"> [5]</w:t>
      </w:r>
      <w:r>
        <w:rPr>
          <w:sz w:val="24"/>
        </w:rPr>
        <w:t>)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sz w:val="24"/>
          <w:lang w:val="en-US"/>
        </w:rPr>
      </w:pPr>
      <w:r>
        <w:rPr>
          <w:i/>
          <w:sz w:val="24"/>
          <w:lang w:val="en-US"/>
        </w:rPr>
        <w:t>W</w:t>
      </w:r>
      <w:r>
        <w:rPr>
          <w:sz w:val="23"/>
          <w:vertAlign w:val="subscript"/>
          <w:lang w:val="en-US"/>
        </w:rPr>
        <w:t>1</w:t>
      </w:r>
      <w:r>
        <w:rPr>
          <w:sz w:val="24"/>
          <w:lang w:val="en-US"/>
        </w:rPr>
        <w:t xml:space="preserve"> = 19,6  </w:t>
      </w:r>
      <w:r>
        <w:rPr>
          <w:i/>
          <w:sz w:val="24"/>
        </w:rPr>
        <w:t>м</w:t>
      </w:r>
      <w:r>
        <w:rPr>
          <w:i/>
          <w:sz w:val="24"/>
          <w:lang w:val="en-US"/>
        </w:rPr>
        <w:t>/c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  <w:lang w:val="en-US"/>
        </w:rPr>
      </w:pPr>
      <w:r>
        <w:rPr>
          <w:sz w:val="24"/>
          <w:lang w:val="en-US"/>
        </w:rPr>
        <w:t>расходную характеристику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right"/>
        <w:rPr>
          <w:sz w:val="24"/>
          <w:lang w:val="en-US"/>
        </w:rPr>
      </w:pPr>
      <w:r>
        <w:rPr>
          <w:position w:val="-10"/>
          <w:sz w:val="24"/>
          <w:lang w:val="en-US"/>
        </w:rPr>
        <w:object w:dxaOrig="3420" w:dyaOrig="340">
          <v:shape id="_x0000_i1108" type="#_x0000_t75" style="width:171pt;height:17.25pt" o:ole="" fillcolor="window">
            <v:imagedata r:id="rId164" o:title=""/>
          </v:shape>
          <o:OLEObject Type="Embed" ProgID="Equation.3" ShapeID="_x0000_i1108" DrawAspect="Content" ObjectID="_1453552207" r:id="rId165"/>
        </w:objec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м</w:t>
      </w:r>
      <w:r>
        <w:rPr>
          <w:i/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/с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(4.6)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</w:rPr>
      </w:pPr>
      <w:r>
        <w:rPr>
          <w:sz w:val="24"/>
          <w:lang w:val="en-US"/>
        </w:rPr>
        <w:t>что значительно больше</w:t>
      </w:r>
      <w:r>
        <w:rPr>
          <w:sz w:val="24"/>
        </w:rPr>
        <w:t xml:space="preserve"> требуемого значения </w:t>
      </w:r>
      <w:r>
        <w:rPr>
          <w:i/>
          <w:sz w:val="24"/>
        </w:rPr>
        <w:t>К</w:t>
      </w:r>
      <w:r>
        <w:rPr>
          <w:sz w:val="23"/>
          <w:vertAlign w:val="subscript"/>
        </w:rPr>
        <w:t>0</w:t>
      </w:r>
      <w:r>
        <w:rPr>
          <w:sz w:val="24"/>
        </w:rPr>
        <w:t xml:space="preserve"> = 4</w:t>
      </w:r>
      <w:r>
        <w:rPr>
          <w:sz w:val="24"/>
          <w:lang w:val="en-US"/>
        </w:rPr>
        <w:t>97</w:t>
      </w:r>
      <w:r>
        <w:rPr>
          <w:sz w:val="24"/>
        </w:rPr>
        <w:t>,</w:t>
      </w:r>
      <w:r>
        <w:rPr>
          <w:sz w:val="24"/>
          <w:lang w:val="en-US"/>
        </w:rPr>
        <w:t>14</w:t>
      </w:r>
      <w:r>
        <w:rPr>
          <w:sz w:val="24"/>
        </w:rPr>
        <w:t xml:space="preserve"> м</w:t>
      </w:r>
      <w:r>
        <w:rPr>
          <w:sz w:val="24"/>
          <w:vertAlign w:val="superscript"/>
        </w:rPr>
        <w:t>3</w:t>
      </w:r>
      <w:r>
        <w:rPr>
          <w:sz w:val="24"/>
        </w:rPr>
        <w:t>/с.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Назначаем </w:t>
      </w:r>
      <w:r>
        <w:rPr>
          <w:i/>
          <w:sz w:val="24"/>
          <w:lang w:val="en-US"/>
        </w:rPr>
        <w:t>h</w:t>
      </w:r>
      <w:r>
        <w:rPr>
          <w:sz w:val="23"/>
          <w:vertAlign w:val="subscript"/>
          <w:lang w:val="en-US"/>
        </w:rPr>
        <w:t>2</w:t>
      </w:r>
      <w:r>
        <w:rPr>
          <w:sz w:val="24"/>
          <w:lang w:val="en-US"/>
        </w:rPr>
        <w:t xml:space="preserve"> = 0</w:t>
      </w:r>
      <w:r>
        <w:rPr>
          <w:sz w:val="24"/>
        </w:rPr>
        <w:t>,5 м, и тогда, используя формулы 4.3 – 4.6, получаем: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sz w:val="24"/>
        </w:rPr>
      </w:pPr>
      <w:r>
        <w:rPr>
          <w:position w:val="-80"/>
          <w:sz w:val="24"/>
        </w:rPr>
        <w:object w:dxaOrig="3540" w:dyaOrig="1500">
          <v:shape id="_x0000_i1109" type="#_x0000_t75" style="width:177pt;height:75pt" o:ole="" fillcolor="window">
            <v:imagedata r:id="rId166" o:title=""/>
          </v:shape>
          <o:OLEObject Type="Embed" ProgID="Equation.3" ShapeID="_x0000_i1109" DrawAspect="Content" ObjectID="_1453552208" r:id="rId167"/>
        </w:object>
      </w:r>
    </w:p>
    <w:p w:rsidR="00D7719A" w:rsidRDefault="00D7719A">
      <w:pPr>
        <w:tabs>
          <w:tab w:val="left" w:pos="-1276"/>
          <w:tab w:val="left" w:pos="851"/>
        </w:tabs>
        <w:ind w:right="284"/>
        <w:jc w:val="both"/>
        <w:rPr>
          <w:sz w:val="16"/>
        </w:rPr>
      </w:pP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sz w:val="24"/>
          <w:lang w:val="en-US"/>
        </w:rPr>
      </w:pPr>
      <w:r>
        <w:rPr>
          <w:i/>
          <w:sz w:val="24"/>
          <w:lang w:val="en-US"/>
        </w:rPr>
        <w:t>W</w:t>
      </w:r>
      <w:r>
        <w:rPr>
          <w:sz w:val="23"/>
          <w:vertAlign w:val="subscript"/>
          <w:lang w:val="en-US"/>
        </w:rPr>
        <w:t>2</w:t>
      </w:r>
      <w:r>
        <w:rPr>
          <w:sz w:val="24"/>
          <w:lang w:val="en-US"/>
        </w:rPr>
        <w:t xml:space="preserve"> = 11,35 </w:t>
      </w:r>
      <w:r>
        <w:rPr>
          <w:i/>
          <w:sz w:val="24"/>
        </w:rPr>
        <w:t>м</w:t>
      </w:r>
      <w:r>
        <w:rPr>
          <w:i/>
          <w:sz w:val="24"/>
          <w:lang w:val="en-US"/>
        </w:rPr>
        <w:t>/c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i/>
          <w:sz w:val="24"/>
          <w:lang w:val="en-US"/>
        </w:rPr>
      </w:pPr>
      <w:r>
        <w:rPr>
          <w:position w:val="-10"/>
          <w:sz w:val="24"/>
          <w:lang w:val="en-US"/>
        </w:rPr>
        <w:object w:dxaOrig="2600" w:dyaOrig="340">
          <v:shape id="_x0000_i1110" type="#_x0000_t75" style="width:129.75pt;height:17.25pt" o:ole="" fillcolor="window">
            <v:imagedata r:id="rId168" o:title=""/>
          </v:shape>
          <o:OLEObject Type="Embed" ProgID="Equation.3" ShapeID="_x0000_i1110" DrawAspect="Content" ObjectID="_1453552209" r:id="rId169"/>
        </w:objec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м</w:t>
      </w:r>
      <w:r>
        <w:rPr>
          <w:i/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/с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 xml:space="preserve">Полученное значение расходной характеристики значительно меньше требуемое значение </w:t>
      </w:r>
      <w:r>
        <w:rPr>
          <w:i/>
          <w:sz w:val="24"/>
        </w:rPr>
        <w:t>К</w:t>
      </w:r>
      <w:r>
        <w:rPr>
          <w:sz w:val="23"/>
          <w:vertAlign w:val="subscript"/>
        </w:rPr>
        <w:t>0</w:t>
      </w:r>
      <w:r>
        <w:rPr>
          <w:sz w:val="24"/>
        </w:rPr>
        <w:t xml:space="preserve"> = 74,37 м</w:t>
      </w:r>
      <w:r>
        <w:rPr>
          <w:sz w:val="24"/>
          <w:vertAlign w:val="superscript"/>
        </w:rPr>
        <w:t>3</w:t>
      </w:r>
      <w:r>
        <w:rPr>
          <w:sz w:val="24"/>
        </w:rPr>
        <w:t xml:space="preserve">/с , поэтому расчет следует продолжить. 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Назначаем </w:t>
      </w:r>
      <w:r>
        <w:rPr>
          <w:i/>
          <w:sz w:val="24"/>
          <w:lang w:val="en-US"/>
        </w:rPr>
        <w:t>h</w:t>
      </w:r>
      <w:r>
        <w:rPr>
          <w:sz w:val="23"/>
          <w:vertAlign w:val="subscript"/>
          <w:lang w:val="en-US"/>
        </w:rPr>
        <w:t>3</w:t>
      </w:r>
      <w:r>
        <w:rPr>
          <w:sz w:val="24"/>
          <w:lang w:val="en-US"/>
        </w:rPr>
        <w:t xml:space="preserve"> = 0</w:t>
      </w:r>
      <w:r>
        <w:rPr>
          <w:sz w:val="24"/>
        </w:rPr>
        <w:t>,8 м, и тогда, используя формулы 4.3 – 4.6, получаем: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sz w:val="24"/>
        </w:rPr>
      </w:pPr>
      <w:r>
        <w:rPr>
          <w:position w:val="-80"/>
          <w:sz w:val="24"/>
        </w:rPr>
        <w:object w:dxaOrig="3540" w:dyaOrig="1520">
          <v:shape id="_x0000_i1111" type="#_x0000_t75" style="width:177pt;height:75.75pt" o:ole="" fillcolor="window">
            <v:imagedata r:id="rId170" o:title=""/>
          </v:shape>
          <o:OLEObject Type="Embed" ProgID="Equation.3" ShapeID="_x0000_i1111" DrawAspect="Content" ObjectID="_1453552210" r:id="rId171"/>
        </w:objec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sz w:val="24"/>
          <w:lang w:val="en-US"/>
        </w:rPr>
      </w:pPr>
      <w:r>
        <w:rPr>
          <w:i/>
          <w:sz w:val="24"/>
          <w:lang w:val="en-US"/>
        </w:rPr>
        <w:t>W</w:t>
      </w:r>
      <w:r>
        <w:rPr>
          <w:sz w:val="23"/>
          <w:vertAlign w:val="subscript"/>
          <w:lang w:val="en-US"/>
        </w:rPr>
        <w:t>3</w:t>
      </w:r>
      <w:r>
        <w:rPr>
          <w:sz w:val="24"/>
          <w:lang w:val="en-US"/>
        </w:rPr>
        <w:t xml:space="preserve"> = 16,50 </w:t>
      </w:r>
      <w:r>
        <w:rPr>
          <w:i/>
          <w:sz w:val="24"/>
        </w:rPr>
        <w:t>м</w:t>
      </w:r>
      <w:r>
        <w:rPr>
          <w:i/>
          <w:sz w:val="24"/>
          <w:lang w:val="en-US"/>
        </w:rPr>
        <w:t>/c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i/>
          <w:sz w:val="24"/>
          <w:lang w:val="en-US"/>
        </w:rPr>
      </w:pPr>
      <w:r>
        <w:rPr>
          <w:position w:val="-12"/>
          <w:sz w:val="24"/>
          <w:lang w:val="en-US"/>
        </w:rPr>
        <w:object w:dxaOrig="2680" w:dyaOrig="360">
          <v:shape id="_x0000_i1112" type="#_x0000_t75" style="width:134.25pt;height:18pt" o:ole="" fillcolor="window">
            <v:imagedata r:id="rId172" o:title=""/>
          </v:shape>
          <o:OLEObject Type="Embed" ProgID="Equation.3" ShapeID="_x0000_i1112" DrawAspect="Content" ObjectID="_1453552211" r:id="rId173"/>
        </w:objec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м</w:t>
      </w:r>
      <w:r>
        <w:rPr>
          <w:i/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/с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 xml:space="preserve">Расхождение </w:t>
      </w:r>
      <w:r>
        <w:rPr>
          <w:position w:val="-30"/>
          <w:sz w:val="24"/>
        </w:rPr>
        <w:object w:dxaOrig="3420" w:dyaOrig="700">
          <v:shape id="_x0000_i1113" type="#_x0000_t75" style="width:171pt;height:35.25pt" o:ole="" fillcolor="window">
            <v:imagedata r:id="rId174" o:title=""/>
          </v:shape>
          <o:OLEObject Type="Embed" ProgID="Equation.3" ShapeID="_x0000_i1113" DrawAspect="Content" ObjectID="_1453552212" r:id="rId175"/>
        </w:object>
      </w:r>
      <w:r>
        <w:rPr>
          <w:sz w:val="24"/>
        </w:rPr>
        <w:t>, т. е. более 5 %, поэтому расчет следует продолжить.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Назначаем </w:t>
      </w:r>
      <w:r>
        <w:rPr>
          <w:i/>
          <w:sz w:val="24"/>
          <w:lang w:val="en-US"/>
        </w:rPr>
        <w:t>h</w:t>
      </w:r>
      <w:r>
        <w:rPr>
          <w:sz w:val="23"/>
          <w:vertAlign w:val="subscript"/>
          <w:lang w:val="en-US"/>
        </w:rPr>
        <w:t>4</w:t>
      </w:r>
      <w:r>
        <w:rPr>
          <w:sz w:val="24"/>
          <w:lang w:val="en-US"/>
        </w:rPr>
        <w:t xml:space="preserve"> = 0</w:t>
      </w:r>
      <w:r>
        <w:rPr>
          <w:sz w:val="24"/>
        </w:rPr>
        <w:t>,85 м, и тогда, используя формулы 4.3 – 4.6, получаем: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sz w:val="24"/>
        </w:rPr>
      </w:pPr>
      <w:r>
        <w:rPr>
          <w:position w:val="-80"/>
          <w:sz w:val="24"/>
        </w:rPr>
        <w:object w:dxaOrig="3519" w:dyaOrig="1500">
          <v:shape id="_x0000_i1114" type="#_x0000_t75" style="width:176.25pt;height:75pt" o:ole="" fillcolor="window">
            <v:imagedata r:id="rId176" o:title=""/>
          </v:shape>
          <o:OLEObject Type="Embed" ProgID="Equation.3" ShapeID="_x0000_i1114" DrawAspect="Content" ObjectID="_1453552213" r:id="rId177"/>
        </w:objec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sz w:val="24"/>
          <w:lang w:val="en-US"/>
        </w:rPr>
      </w:pPr>
      <w:r>
        <w:rPr>
          <w:i/>
          <w:sz w:val="24"/>
          <w:lang w:val="en-US"/>
        </w:rPr>
        <w:t>W</w:t>
      </w:r>
      <w:r>
        <w:rPr>
          <w:sz w:val="23"/>
          <w:vertAlign w:val="subscript"/>
          <w:lang w:val="en-US"/>
        </w:rPr>
        <w:t>4</w:t>
      </w:r>
      <w:r>
        <w:rPr>
          <w:sz w:val="24"/>
          <w:lang w:val="en-US"/>
        </w:rPr>
        <w:t xml:space="preserve"> = 17,14 </w:t>
      </w:r>
      <w:r>
        <w:rPr>
          <w:i/>
          <w:sz w:val="24"/>
        </w:rPr>
        <w:t>м</w:t>
      </w:r>
      <w:r>
        <w:rPr>
          <w:i/>
          <w:sz w:val="24"/>
          <w:lang w:val="en-US"/>
        </w:rPr>
        <w:t>/c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center"/>
        <w:rPr>
          <w:i/>
          <w:sz w:val="24"/>
          <w:lang w:val="en-US"/>
        </w:rPr>
      </w:pPr>
      <w:r>
        <w:rPr>
          <w:position w:val="-10"/>
          <w:sz w:val="24"/>
          <w:lang w:val="en-US"/>
        </w:rPr>
        <w:object w:dxaOrig="2600" w:dyaOrig="340">
          <v:shape id="_x0000_i1115" type="#_x0000_t75" style="width:129.75pt;height:17.25pt" o:ole="" fillcolor="window">
            <v:imagedata r:id="rId178" o:title=""/>
          </v:shape>
          <o:OLEObject Type="Embed" ProgID="Equation.3" ShapeID="_x0000_i1115" DrawAspect="Content" ObjectID="_1453552214" r:id="rId179"/>
        </w:objec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м</w:t>
      </w:r>
      <w:r>
        <w:rPr>
          <w:i/>
          <w:sz w:val="24"/>
          <w:vertAlign w:val="superscript"/>
          <w:lang w:val="en-US"/>
        </w:rPr>
        <w:t>3</w:t>
      </w:r>
      <w:r>
        <w:rPr>
          <w:i/>
          <w:sz w:val="24"/>
          <w:lang w:val="en-US"/>
        </w:rPr>
        <w:t>/с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 xml:space="preserve">Расхождение </w:t>
      </w:r>
      <w:r>
        <w:rPr>
          <w:position w:val="-30"/>
          <w:sz w:val="24"/>
        </w:rPr>
        <w:object w:dxaOrig="3480" w:dyaOrig="700">
          <v:shape id="_x0000_i1116" type="#_x0000_t75" style="width:174pt;height:35.25pt" o:ole="" fillcolor="window">
            <v:imagedata r:id="rId180" o:title=""/>
          </v:shape>
          <o:OLEObject Type="Embed" ProgID="Equation.3" ShapeID="_x0000_i1116" DrawAspect="Content" ObjectID="_1453552215" r:id="rId181"/>
        </w:object>
      </w:r>
      <w:r>
        <w:rPr>
          <w:sz w:val="24"/>
        </w:rPr>
        <w:t>, т. е. менее 5 %, поэтому расчет следует прекратить.</w:t>
      </w:r>
    </w:p>
    <w:p w:rsidR="00D7719A" w:rsidRDefault="00E17981">
      <w:pPr>
        <w:numPr>
          <w:ilvl w:val="0"/>
          <w:numId w:val="13"/>
        </w:numPr>
        <w:tabs>
          <w:tab w:val="clear" w:pos="927"/>
          <w:tab w:val="left" w:pos="-1276"/>
          <w:tab w:val="left" w:pos="851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Скорость потока в логе при </w:t>
      </w:r>
      <w:r>
        <w:rPr>
          <w:i/>
          <w:sz w:val="24"/>
          <w:lang w:val="en-US"/>
        </w:rPr>
        <w:t>h</w:t>
      </w:r>
      <w:r>
        <w:rPr>
          <w:sz w:val="23"/>
          <w:vertAlign w:val="subscript"/>
        </w:rPr>
        <w:t>0</w:t>
      </w:r>
      <w:r>
        <w:rPr>
          <w:sz w:val="24"/>
        </w:rPr>
        <w:t xml:space="preserve"> = 0,</w:t>
      </w:r>
      <w:r>
        <w:rPr>
          <w:sz w:val="24"/>
          <w:lang w:val="en-US"/>
        </w:rPr>
        <w:t>85</w:t>
      </w:r>
      <w:r>
        <w:rPr>
          <w:sz w:val="24"/>
        </w:rPr>
        <w:t xml:space="preserve"> м определим по формуле</w:t>
      </w:r>
    </w:p>
    <w:p w:rsidR="00D7719A" w:rsidRDefault="00E17981">
      <w:pPr>
        <w:tabs>
          <w:tab w:val="left" w:pos="-1276"/>
          <w:tab w:val="left" w:pos="851"/>
        </w:tabs>
        <w:spacing w:after="120"/>
        <w:ind w:right="284"/>
        <w:jc w:val="right"/>
        <w:rPr>
          <w:sz w:val="24"/>
        </w:rPr>
      </w:pPr>
      <w:r>
        <w:rPr>
          <w:position w:val="-14"/>
          <w:sz w:val="24"/>
        </w:rPr>
        <w:object w:dxaOrig="4180" w:dyaOrig="420">
          <v:shape id="_x0000_i1117" type="#_x0000_t75" style="width:209.25pt;height:21pt" o:ole="" fillcolor="window">
            <v:imagedata r:id="rId182" o:title=""/>
          </v:shape>
          <o:OLEObject Type="Embed" ProgID="Equation.3" ShapeID="_x0000_i1117" DrawAspect="Content" ObjectID="_1453552216" r:id="rId183"/>
        </w:objec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(4.7)</w:t>
      </w:r>
    </w:p>
    <w:p w:rsidR="00D7719A" w:rsidRDefault="00E17981">
      <w:pPr>
        <w:tabs>
          <w:tab w:val="left" w:pos="-1276"/>
          <w:tab w:val="left" w:pos="851"/>
        </w:tabs>
        <w:spacing w:after="60"/>
        <w:ind w:left="851" w:right="284"/>
        <w:jc w:val="both"/>
        <w:rPr>
          <w:sz w:val="24"/>
          <w:lang w:val="en-US"/>
        </w:rPr>
      </w:pPr>
      <w:r>
        <w:rPr>
          <w:sz w:val="24"/>
          <w:lang w:val="en-US"/>
        </w:rPr>
        <w:t>где</w:t>
      </w:r>
    </w:p>
    <w:p w:rsidR="00D7719A" w:rsidRDefault="00E17981">
      <w:pPr>
        <w:tabs>
          <w:tab w:val="left" w:pos="-1276"/>
          <w:tab w:val="left" w:pos="851"/>
        </w:tabs>
        <w:spacing w:after="120"/>
        <w:ind w:left="851" w:right="284"/>
        <w:jc w:val="right"/>
        <w:rPr>
          <w:sz w:val="24"/>
          <w:lang w:val="en-US"/>
        </w:rPr>
      </w:pPr>
      <w:r>
        <w:rPr>
          <w:position w:val="-30"/>
          <w:sz w:val="24"/>
          <w:lang w:val="en-US"/>
        </w:rPr>
        <w:object w:dxaOrig="3100" w:dyaOrig="700">
          <v:shape id="_x0000_i1118" type="#_x0000_t75" style="width:155.25pt;height:35.25pt" o:ole="" fillcolor="window">
            <v:imagedata r:id="rId184" o:title=""/>
          </v:shape>
          <o:OLEObject Type="Embed" ProgID="Equation.3" ShapeID="_x0000_i1118" DrawAspect="Content" ObjectID="_1453552217" r:id="rId185"/>
        </w:object>
      </w:r>
      <w:r>
        <w:rPr>
          <w:sz w:val="24"/>
          <w:lang w:val="en-US"/>
        </w:rPr>
        <w:t>;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             (4.8)</w:t>
      </w:r>
    </w:p>
    <w:p w:rsidR="00D7719A" w:rsidRDefault="00E17981">
      <w:pPr>
        <w:tabs>
          <w:tab w:val="left" w:pos="-1276"/>
          <w:tab w:val="left" w:pos="851"/>
        </w:tabs>
        <w:spacing w:after="60"/>
        <w:ind w:left="851" w:right="284"/>
        <w:jc w:val="both"/>
        <w:rPr>
          <w:sz w:val="24"/>
          <w:lang w:val="en-US"/>
        </w:rPr>
      </w:pPr>
      <w:r>
        <w:rPr>
          <w:sz w:val="24"/>
          <w:lang w:val="en-US"/>
        </w:rPr>
        <w:t>здесь</w:t>
      </w:r>
    </w:p>
    <w:p w:rsidR="00D7719A" w:rsidRDefault="00E17981">
      <w:pPr>
        <w:tabs>
          <w:tab w:val="left" w:pos="-1276"/>
          <w:tab w:val="left" w:pos="851"/>
        </w:tabs>
        <w:spacing w:after="60"/>
        <w:ind w:left="851" w:right="284"/>
        <w:jc w:val="right"/>
        <w:rPr>
          <w:sz w:val="24"/>
          <w:lang w:val="en-US"/>
        </w:rPr>
      </w:pPr>
      <w:r>
        <w:rPr>
          <w:position w:val="-12"/>
          <w:sz w:val="24"/>
          <w:lang w:val="en-US"/>
        </w:rPr>
        <w:object w:dxaOrig="3680" w:dyaOrig="380">
          <v:shape id="_x0000_i1119" type="#_x0000_t75" style="width:183.75pt;height:18.75pt" o:ole="" fillcolor="window">
            <v:imagedata r:id="rId186" o:title=""/>
          </v:shape>
          <o:OLEObject Type="Embed" ProgID="Equation.3" ShapeID="_x0000_i1119" DrawAspect="Content" ObjectID="_1453552218" r:id="rId187"/>
        </w:object>
      </w:r>
      <w:r>
        <w:rPr>
          <w:sz w:val="24"/>
          <w:lang w:val="en-US"/>
        </w:rPr>
        <w:t xml:space="preserve">                                        (4.9)</w:t>
      </w:r>
    </w:p>
    <w:p w:rsidR="00D7719A" w:rsidRDefault="00E17981">
      <w:pPr>
        <w:tabs>
          <w:tab w:val="left" w:pos="-1276"/>
          <w:tab w:val="left" w:pos="709"/>
        </w:tabs>
        <w:spacing w:before="120"/>
        <w:ind w:left="284" w:right="284" w:firstLine="284"/>
        <w:rPr>
          <w:sz w:val="24"/>
        </w:rPr>
      </w:pPr>
      <w:r>
        <w:rPr>
          <w:sz w:val="24"/>
          <w:lang w:val="en-US"/>
        </w:rPr>
        <w:t>Тип укрепления русла назначается по приложению 22 [5]</w:t>
      </w:r>
      <w:r>
        <w:rPr>
          <w:sz w:val="24"/>
        </w:rPr>
        <w:t xml:space="preserve">. В данном случае для расчетной скорости </w:t>
      </w:r>
      <w:r>
        <w:rPr>
          <w:i/>
          <w:sz w:val="24"/>
          <w:lang w:val="en-US"/>
        </w:rPr>
        <w:t>V</w:t>
      </w:r>
      <w:r>
        <w:rPr>
          <w:sz w:val="23"/>
          <w:vertAlign w:val="subscript"/>
          <w:lang w:val="en-US"/>
        </w:rPr>
        <w:t>0</w:t>
      </w:r>
      <w:r>
        <w:rPr>
          <w:sz w:val="24"/>
          <w:lang w:val="en-US"/>
        </w:rPr>
        <w:t xml:space="preserve"> = 1,01 </w:t>
      </w:r>
      <w:r>
        <w:rPr>
          <w:sz w:val="24"/>
        </w:rPr>
        <w:t xml:space="preserve">м/с и бытовой глубины </w:t>
      </w:r>
      <w:r>
        <w:rPr>
          <w:i/>
          <w:sz w:val="24"/>
          <w:lang w:val="en-US"/>
        </w:rPr>
        <w:t>h</w:t>
      </w:r>
      <w:r>
        <w:rPr>
          <w:sz w:val="23"/>
          <w:vertAlign w:val="subscript"/>
          <w:lang w:val="en-US"/>
        </w:rPr>
        <w:t>0</w:t>
      </w:r>
      <w:r>
        <w:rPr>
          <w:sz w:val="24"/>
          <w:lang w:val="en-US"/>
        </w:rPr>
        <w:t xml:space="preserve"> = 0,85 </w:t>
      </w:r>
      <w:r>
        <w:rPr>
          <w:sz w:val="24"/>
        </w:rPr>
        <w:t>м русло будет целесообразно укрепить галькой, 25…40 мм.</w:t>
      </w:r>
    </w:p>
    <w:p w:rsidR="00D7719A" w:rsidRDefault="00E17981">
      <w:pPr>
        <w:tabs>
          <w:tab w:val="left" w:pos="-1276"/>
          <w:tab w:val="left" w:pos="709"/>
        </w:tabs>
        <w:spacing w:before="120"/>
        <w:ind w:left="284" w:right="284" w:firstLine="284"/>
        <w:rPr>
          <w:sz w:val="24"/>
        </w:rPr>
      </w:pPr>
      <w:r>
        <w:rPr>
          <w:sz w:val="24"/>
        </w:rPr>
        <w:t>Результаты</w:t>
      </w:r>
      <w:r>
        <w:rPr>
          <w:sz w:val="24"/>
          <w:lang w:val="en-US"/>
        </w:rPr>
        <w:t xml:space="preserve"> </w:t>
      </w:r>
      <w:r>
        <w:rPr>
          <w:sz w:val="24"/>
        </w:rPr>
        <w:t>расчета бытовой глубины и укрепления русла приведены в таблице 4.1.</w:t>
      </w:r>
    </w:p>
    <w:p w:rsidR="00D7719A" w:rsidRDefault="00E17981">
      <w:pPr>
        <w:pStyle w:val="8"/>
      </w:pPr>
      <w:r>
        <w:t>Таблица 4.1</w:t>
      </w:r>
    </w:p>
    <w:p w:rsidR="00D7719A" w:rsidRDefault="00E17981">
      <w:pPr>
        <w:pStyle w:val="9"/>
        <w:spacing w:after="40"/>
        <w:ind w:firstLine="284"/>
      </w:pPr>
      <w:r>
        <w:t>Ведомость расчета бытовой глубины потока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417"/>
        <w:gridCol w:w="1418"/>
        <w:gridCol w:w="1417"/>
        <w:gridCol w:w="1418"/>
        <w:gridCol w:w="1417"/>
        <w:gridCol w:w="1418"/>
      </w:tblGrid>
      <w:tr w:rsidR="00D7719A"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ПК положение сооружения</w:t>
            </w:r>
          </w:p>
        </w:tc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Расчетный расход </w:t>
            </w:r>
            <w:r>
              <w:rPr>
                <w:i/>
                <w:sz w:val="22"/>
                <w:lang w:val="en-US"/>
              </w:rPr>
              <w:t>Q</w:t>
            </w:r>
            <w:r>
              <w:rPr>
                <w:i/>
                <w:sz w:val="22"/>
                <w:vertAlign w:val="subscript"/>
              </w:rPr>
              <w:t>р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3</w:t>
            </w:r>
            <w:r>
              <w:rPr>
                <w:i/>
                <w:sz w:val="22"/>
              </w:rPr>
              <w:t>/с</w:t>
            </w:r>
          </w:p>
        </w:tc>
        <w:tc>
          <w:tcPr>
            <w:tcW w:w="141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Уклон лога у сооружения </w:t>
            </w:r>
            <w:r>
              <w:rPr>
                <w:i/>
                <w:sz w:val="22"/>
                <w:lang w:val="en-US"/>
              </w:rPr>
              <w:t>i</w:t>
            </w:r>
            <w:r>
              <w:rPr>
                <w:i/>
                <w:sz w:val="22"/>
                <w:vertAlign w:val="subscript"/>
              </w:rPr>
              <w:t>л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тыс</w:t>
            </w:r>
            <w:r>
              <w:rPr>
                <w:sz w:val="22"/>
              </w:rPr>
              <w:t>.</w:t>
            </w:r>
          </w:p>
        </w:tc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108" w:right="-109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Расчетная расходная характеристика </w:t>
            </w:r>
            <w:r>
              <w:rPr>
                <w:i/>
                <w:sz w:val="22"/>
              </w:rPr>
              <w:t>К</w:t>
            </w:r>
            <w:r>
              <w:rPr>
                <w:i/>
                <w:sz w:val="22"/>
                <w:vertAlign w:val="subscript"/>
              </w:rPr>
              <w:t>0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3</w:t>
            </w:r>
            <w:r>
              <w:rPr>
                <w:i/>
                <w:sz w:val="22"/>
              </w:rPr>
              <w:t>/с</w:t>
            </w:r>
          </w:p>
        </w:tc>
        <w:tc>
          <w:tcPr>
            <w:tcW w:w="141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Бытовая глубина потока </w:t>
            </w:r>
            <w:r>
              <w:rPr>
                <w:i/>
                <w:sz w:val="22"/>
                <w:lang w:val="en-US"/>
              </w:rPr>
              <w:t>h</w:t>
            </w:r>
            <w:r>
              <w:rPr>
                <w:i/>
                <w:sz w:val="22"/>
                <w:vertAlign w:val="subscript"/>
                <w:lang w:val="en-US"/>
              </w:rPr>
              <w:t>0</w:t>
            </w:r>
            <w:r>
              <w:rPr>
                <w:sz w:val="22"/>
                <w:lang w:val="en-US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Скорость потока в логе </w:t>
            </w:r>
            <w:r>
              <w:rPr>
                <w:i/>
                <w:sz w:val="22"/>
                <w:lang w:val="en-US"/>
              </w:rPr>
              <w:t>V</w:t>
            </w:r>
            <w:r>
              <w:rPr>
                <w:i/>
                <w:sz w:val="22"/>
                <w:vertAlign w:val="subscript"/>
                <w:lang w:val="en-US"/>
              </w:rPr>
              <w:t>0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м/с</w:t>
            </w:r>
          </w:p>
        </w:tc>
        <w:tc>
          <w:tcPr>
            <w:tcW w:w="141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 русла</w:t>
            </w:r>
          </w:p>
        </w:tc>
      </w:tr>
      <w:tr w:rsidR="00D7719A"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09</w:t>
            </w:r>
            <w:r>
              <w:rPr>
                <w:sz w:val="22"/>
              </w:rPr>
              <w:t>+85,00</w:t>
            </w:r>
          </w:p>
        </w:tc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30,</w:t>
            </w:r>
            <w:r>
              <w:rPr>
                <w:sz w:val="22"/>
                <w:lang w:val="en-US"/>
              </w:rPr>
              <w:t>2</w:t>
            </w:r>
            <w:r>
              <w:rPr>
                <w:sz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0,0</w:t>
            </w:r>
            <w:r>
              <w:rPr>
                <w:sz w:val="22"/>
                <w:lang w:val="en-US"/>
              </w:rPr>
              <w:t>0</w:t>
            </w:r>
            <w:r>
              <w:rPr>
                <w:sz w:val="22"/>
              </w:rPr>
              <w:t>3</w:t>
            </w:r>
            <w:r>
              <w:rPr>
                <w:sz w:val="22"/>
                <w:lang w:val="en-US"/>
              </w:rPr>
              <w:t>7</w:t>
            </w:r>
          </w:p>
        </w:tc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49</w:t>
            </w: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,1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0,85</w:t>
            </w:r>
          </w:p>
        </w:tc>
        <w:tc>
          <w:tcPr>
            <w:tcW w:w="1417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1,</w:t>
            </w:r>
            <w:r>
              <w:rPr>
                <w:sz w:val="22"/>
                <w:lang w:val="en-US"/>
              </w:rPr>
              <w:t>01</w:t>
            </w:r>
          </w:p>
        </w:tc>
        <w:tc>
          <w:tcPr>
            <w:tcW w:w="141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Галька 25…40 мм</w:t>
            </w:r>
          </w:p>
        </w:tc>
      </w:tr>
    </w:tbl>
    <w:p w:rsidR="00D7719A" w:rsidRDefault="00D7719A">
      <w:pPr>
        <w:tabs>
          <w:tab w:val="left" w:pos="-1276"/>
          <w:tab w:val="left" w:pos="851"/>
        </w:tabs>
        <w:ind w:right="284"/>
        <w:jc w:val="both"/>
        <w:rPr>
          <w:sz w:val="16"/>
        </w:rPr>
      </w:pPr>
    </w:p>
    <w:p w:rsidR="00D7719A" w:rsidRDefault="00E17981">
      <w:pPr>
        <w:tabs>
          <w:tab w:val="left" w:pos="-1276"/>
          <w:tab w:val="left" w:pos="567"/>
        </w:tabs>
        <w:spacing w:before="120" w:after="120"/>
        <w:ind w:left="567"/>
        <w:rPr>
          <w:sz w:val="24"/>
          <w:lang w:val="en-US"/>
        </w:rPr>
      </w:pPr>
      <w:r>
        <w:rPr>
          <w:sz w:val="24"/>
          <w:lang w:val="en-US"/>
        </w:rPr>
        <w:t xml:space="preserve">4.2 </w:t>
      </w:r>
      <w:r>
        <w:rPr>
          <w:sz w:val="24"/>
        </w:rPr>
        <w:t>Определение</w:t>
      </w:r>
      <w:r>
        <w:rPr>
          <w:sz w:val="24"/>
          <w:lang w:val="en-US"/>
        </w:rPr>
        <w:t xml:space="preserve"> отверстия и высоты моста.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  <w:lang w:val="en-US"/>
        </w:rPr>
        <w:t xml:space="preserve">Перед тем, как </w:t>
      </w:r>
      <w:r>
        <w:rPr>
          <w:sz w:val="24"/>
        </w:rPr>
        <w:t>определять отверстие моста, необходимо вычислить допускаемый напор воды перед мостом, который будет равен: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30"/>
          <w:sz w:val="24"/>
        </w:rPr>
        <w:object w:dxaOrig="3580" w:dyaOrig="700">
          <v:shape id="_x0000_i1120" type="#_x0000_t75" style="width:179.25pt;height:35.25pt" o:ole="" fillcolor="window">
            <v:imagedata r:id="rId188" o:title=""/>
          </v:shape>
          <o:OLEObject Type="Embed" ProgID="Equation.3" ShapeID="_x0000_i1120" DrawAspect="Content" ObjectID="_1453552219" r:id="rId189"/>
        </w:object>
      </w:r>
      <w:r>
        <w:rPr>
          <w:sz w:val="24"/>
        </w:rPr>
        <w:t xml:space="preserve">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(4.10)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</w:rPr>
      </w:pPr>
      <w:r>
        <w:rPr>
          <w:sz w:val="24"/>
        </w:rPr>
        <w:t xml:space="preserve">где  </w:t>
      </w:r>
      <w:r>
        <w:rPr>
          <w:i/>
          <w:sz w:val="24"/>
        </w:rPr>
        <w:t>Н</w:t>
      </w:r>
      <w:r>
        <w:rPr>
          <w:i/>
          <w:sz w:val="24"/>
          <w:vertAlign w:val="subscript"/>
        </w:rPr>
        <w:t>нас</w:t>
      </w:r>
      <w:r>
        <w:rPr>
          <w:sz w:val="24"/>
        </w:rPr>
        <w:t xml:space="preserve"> – высота существующей насыпи, равная 4,00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276" w:right="284" w:hanging="567"/>
        <w:jc w:val="both"/>
        <w:rPr>
          <w:snapToGrid w:val="0"/>
          <w:sz w:val="24"/>
        </w:rPr>
      </w:pPr>
      <w:r>
        <w:rPr>
          <w:rFonts w:ascii="Symbol" w:hAnsi="Symbol"/>
          <w:i/>
          <w:snapToGrid w:val="0"/>
          <w:sz w:val="24"/>
        </w:rPr>
        <w:t></w:t>
      </w:r>
      <w:r>
        <w:rPr>
          <w:i/>
          <w:snapToGrid w:val="0"/>
          <w:sz w:val="24"/>
          <w:vertAlign w:val="subscript"/>
        </w:rPr>
        <w:t>к</w:t>
      </w:r>
      <w:r>
        <w:rPr>
          <w:snapToGrid w:val="0"/>
          <w:sz w:val="24"/>
        </w:rPr>
        <w:t xml:space="preserve"> – коэффициент, учитывающий снижение кривой подпора во входном сечении, принимаемый равным: 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276" w:right="284" w:hanging="567"/>
        <w:jc w:val="right"/>
        <w:rPr>
          <w:rFonts w:ascii="Symbol" w:hAnsi="Symbol"/>
          <w:snapToGrid w:val="0"/>
          <w:sz w:val="24"/>
        </w:rPr>
      </w:pPr>
      <w:r>
        <w:rPr>
          <w:rFonts w:ascii="Symbol" w:hAnsi="Symbol"/>
          <w:i/>
          <w:snapToGrid w:val="0"/>
          <w:position w:val="-10"/>
          <w:sz w:val="24"/>
        </w:rPr>
        <w:object w:dxaOrig="1600" w:dyaOrig="340">
          <v:shape id="_x0000_i1121" type="#_x0000_t75" style="width:80.25pt;height:17.25pt" o:ole="" fillcolor="window">
            <v:imagedata r:id="rId190" o:title=""/>
          </v:shape>
          <o:OLEObject Type="Embed" ProgID="Equation.3" ShapeID="_x0000_i1121" DrawAspect="Content" ObjectID="_1453552220" r:id="rId191"/>
        </w:objec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i/>
          <w:snapToGrid w:val="0"/>
          <w:sz w:val="24"/>
        </w:rPr>
        <w:t></w:t>
      </w:r>
      <w:r>
        <w:rPr>
          <w:rFonts w:ascii="Symbol" w:hAnsi="Symbol"/>
          <w:snapToGrid w:val="0"/>
          <w:sz w:val="24"/>
        </w:rPr>
        <w:t></w:t>
      </w:r>
      <w:r>
        <w:rPr>
          <w:rFonts w:ascii="Symbol" w:hAnsi="Symbol"/>
          <w:snapToGrid w:val="0"/>
          <w:sz w:val="24"/>
        </w:rPr>
        <w:t></w:t>
      </w:r>
      <w:r>
        <w:rPr>
          <w:rFonts w:ascii="Symbol" w:hAnsi="Symbol"/>
          <w:snapToGrid w:val="0"/>
          <w:sz w:val="24"/>
        </w:rPr>
        <w:t></w:t>
      </w:r>
      <w:r>
        <w:rPr>
          <w:rFonts w:ascii="Symbol" w:hAnsi="Symbol"/>
          <w:snapToGrid w:val="0"/>
          <w:sz w:val="24"/>
        </w:rPr>
        <w:t></w:t>
      </w:r>
      <w:r>
        <w:rPr>
          <w:rFonts w:ascii="Symbol" w:hAnsi="Symbol"/>
          <w:snapToGrid w:val="0"/>
          <w:sz w:val="24"/>
        </w:rPr>
        <w:t></w:t>
      </w:r>
      <w:r>
        <w:rPr>
          <w:rFonts w:ascii="Symbol" w:hAnsi="Symbol"/>
          <w:snapToGrid w:val="0"/>
          <w:sz w:val="24"/>
        </w:rPr>
        <w:t>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134" w:right="284" w:hanging="425"/>
        <w:jc w:val="both"/>
        <w:rPr>
          <w:snapToGrid w:val="0"/>
          <w:sz w:val="24"/>
        </w:rPr>
      </w:pPr>
      <w:r>
        <w:rPr>
          <w:rFonts w:ascii="Symbol" w:hAnsi="Symbol"/>
          <w:snapToGrid w:val="0"/>
          <w:sz w:val="24"/>
        </w:rPr>
        <w:t></w:t>
      </w:r>
      <w:r>
        <w:rPr>
          <w:snapToGrid w:val="0"/>
          <w:sz w:val="24"/>
        </w:rPr>
        <w:t xml:space="preserve"> – величина, учитывающая строительную высоту пролетного строения и технический запас возвышения низа пролетного строения над уровнем воды, определяемая по следующей формуле: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134" w:right="284" w:hanging="425"/>
        <w:jc w:val="right"/>
        <w:rPr>
          <w:snapToGrid w:val="0"/>
          <w:sz w:val="24"/>
        </w:rPr>
      </w:pPr>
      <w:r>
        <w:rPr>
          <w:snapToGrid w:val="0"/>
          <w:position w:val="-14"/>
          <w:sz w:val="24"/>
        </w:rPr>
        <w:object w:dxaOrig="3620" w:dyaOrig="380">
          <v:shape id="_x0000_i1122" type="#_x0000_t75" style="width:180.75pt;height:18.75pt" o:ole="" fillcolor="window">
            <v:imagedata r:id="rId192" o:title=""/>
          </v:shape>
          <o:OLEObject Type="Embed" ProgID="Equation.3" ShapeID="_x0000_i1122" DrawAspect="Content" ObjectID="_1453552221" r:id="rId193"/>
        </w:object>
      </w:r>
      <w:r>
        <w:rPr>
          <w:snapToGrid w:val="0"/>
          <w:sz w:val="24"/>
        </w:rPr>
        <w:t xml:space="preserve">,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  (4.12)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1134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где  </w:t>
      </w:r>
      <w:r>
        <w:rPr>
          <w:i/>
          <w:snapToGrid w:val="0"/>
          <w:sz w:val="24"/>
          <w:lang w:val="en-US"/>
        </w:rPr>
        <w:t>h</w:t>
      </w:r>
      <w:r>
        <w:rPr>
          <w:i/>
          <w:snapToGrid w:val="0"/>
          <w:sz w:val="24"/>
          <w:vertAlign w:val="subscript"/>
        </w:rPr>
        <w:t>стр</w:t>
      </w:r>
      <w:r>
        <w:rPr>
          <w:snapToGrid w:val="0"/>
          <w:sz w:val="24"/>
        </w:rPr>
        <w:t xml:space="preserve"> – строительная высота пролетного строения равная 1,35 м;</w:t>
      </w:r>
    </w:p>
    <w:p w:rsidR="00D7719A" w:rsidRDefault="00E17981">
      <w:pPr>
        <w:tabs>
          <w:tab w:val="left" w:pos="-1276"/>
          <w:tab w:val="left" w:pos="2268"/>
        </w:tabs>
        <w:spacing w:after="120"/>
        <w:ind w:left="2268" w:right="284" w:hanging="708"/>
        <w:jc w:val="both"/>
        <w:rPr>
          <w:snapToGrid w:val="0"/>
          <w:sz w:val="24"/>
        </w:rPr>
      </w:pPr>
      <w:r>
        <w:rPr>
          <w:rFonts w:ascii="Symbol" w:hAnsi="Symbol"/>
          <w:snapToGrid w:val="0"/>
          <w:sz w:val="24"/>
        </w:rPr>
        <w:t></w:t>
      </w:r>
      <w:r>
        <w:rPr>
          <w:snapToGrid w:val="0"/>
          <w:sz w:val="24"/>
          <w:vertAlign w:val="subscript"/>
          <w:lang w:val="en-US"/>
        </w:rPr>
        <w:t xml:space="preserve">min 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–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технический запас возвышения низа пролетного строения над уровнем воды, принимаемый равным 1 м при наличии корчехода и селевых потоков и, принимаемый равным 0,50 м во всех остальных случаях.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  <w:u w:val="words"/>
          <w:lang w:val="en-US"/>
        </w:rPr>
        <w:t xml:space="preserve">Первый </w:t>
      </w:r>
      <w:r>
        <w:rPr>
          <w:rFonts w:ascii="Arial" w:hAnsi="Arial"/>
          <w:snapToGrid w:val="0"/>
          <w:sz w:val="24"/>
          <w:u w:val="words"/>
        </w:rPr>
        <w:t>расчетный случай</w:t>
      </w:r>
      <w:r>
        <w:rPr>
          <w:rFonts w:ascii="Arial" w:hAnsi="Arial"/>
          <w:snapToGrid w:val="0"/>
          <w:sz w:val="24"/>
        </w:rPr>
        <w:t xml:space="preserve">. Исходные данные для расчета: 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>тип устоев – с откосными крыльями;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расчетный расход </w:t>
      </w:r>
      <w:r>
        <w:rPr>
          <w:i/>
          <w:snapToGrid w:val="0"/>
          <w:sz w:val="24"/>
          <w:lang w:val="en-US"/>
        </w:rPr>
        <w:t>Q</w:t>
      </w:r>
      <w:r>
        <w:rPr>
          <w:snapToGrid w:val="0"/>
          <w:sz w:val="24"/>
          <w:lang w:val="en-US"/>
        </w:rPr>
        <w:t xml:space="preserve"> = 30</w:t>
      </w:r>
      <w:r>
        <w:rPr>
          <w:snapToGrid w:val="0"/>
          <w:sz w:val="24"/>
        </w:rPr>
        <w:t>,24 м</w:t>
      </w:r>
      <w:r>
        <w:rPr>
          <w:snapToGrid w:val="0"/>
          <w:sz w:val="24"/>
          <w:vertAlign w:val="superscript"/>
        </w:rPr>
        <w:t>3</w:t>
      </w:r>
      <w:r>
        <w:rPr>
          <w:snapToGrid w:val="0"/>
          <w:sz w:val="24"/>
        </w:rPr>
        <w:t>/с (табл. 2.3 курсовой работы);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бытовая глубина воды в логе </w:t>
      </w:r>
      <w:r>
        <w:rPr>
          <w:i/>
          <w:snapToGrid w:val="0"/>
          <w:sz w:val="24"/>
          <w:lang w:val="en-US"/>
        </w:rPr>
        <w:t>h</w:t>
      </w:r>
      <w:r>
        <w:rPr>
          <w:snapToGrid w:val="0"/>
          <w:sz w:val="24"/>
          <w:vertAlign w:val="subscript"/>
        </w:rPr>
        <w:t>0</w:t>
      </w:r>
      <w:r>
        <w:rPr>
          <w:snapToGrid w:val="0"/>
          <w:sz w:val="24"/>
        </w:rPr>
        <w:t xml:space="preserve"> = 0,85 м (п. 4.1 курсовой работы);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напор воды перед мостом </w:t>
      </w:r>
      <w:r>
        <w:rPr>
          <w:i/>
          <w:snapToGrid w:val="0"/>
          <w:sz w:val="24"/>
        </w:rPr>
        <w:t>Н</w:t>
      </w:r>
      <w:r>
        <w:rPr>
          <w:snapToGrid w:val="0"/>
          <w:sz w:val="24"/>
        </w:rPr>
        <w:t xml:space="preserve"> = 2,69 м.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  <w:r>
        <w:rPr>
          <w:rFonts w:ascii="Arial" w:hAnsi="Arial"/>
          <w:snapToGrid w:val="0"/>
          <w:sz w:val="24"/>
        </w:rPr>
        <w:t>Определить</w:t>
      </w:r>
      <w:r>
        <w:rPr>
          <w:snapToGrid w:val="0"/>
          <w:sz w:val="24"/>
        </w:rPr>
        <w:t>: отверстие малого моста и подобрать тип укрепления для подмостового русла.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  <w:r>
        <w:rPr>
          <w:rFonts w:ascii="Arial" w:hAnsi="Arial"/>
          <w:snapToGrid w:val="0"/>
          <w:sz w:val="24"/>
        </w:rPr>
        <w:t>Порядок расчета</w:t>
      </w:r>
      <w:r>
        <w:rPr>
          <w:snapToGrid w:val="0"/>
          <w:sz w:val="24"/>
        </w:rPr>
        <w:t>:</w:t>
      </w:r>
    </w:p>
    <w:p w:rsidR="00D7719A" w:rsidRDefault="00E17981">
      <w:pPr>
        <w:numPr>
          <w:ilvl w:val="0"/>
          <w:numId w:val="14"/>
        </w:numPr>
        <w:tabs>
          <w:tab w:val="clear" w:pos="644"/>
          <w:tab w:val="left" w:pos="-1276"/>
          <w:tab w:val="num" w:pos="567"/>
          <w:tab w:val="left" w:pos="1560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По табл. </w:t>
      </w:r>
      <w:r>
        <w:rPr>
          <w:snapToGrid w:val="0"/>
          <w:sz w:val="24"/>
          <w:lang w:val="en-US"/>
        </w:rPr>
        <w:t xml:space="preserve">VI.1 [5] </w:t>
      </w:r>
      <w:r>
        <w:rPr>
          <w:snapToGrid w:val="0"/>
          <w:sz w:val="24"/>
        </w:rPr>
        <w:t xml:space="preserve">устанавливаем, что устоям с откосными крыльями соответствует коэффициент расхода </w:t>
      </w:r>
      <w:r>
        <w:rPr>
          <w:i/>
          <w:snapToGrid w:val="0"/>
          <w:sz w:val="24"/>
          <w:lang w:val="en-US"/>
        </w:rPr>
        <w:t>m</w:t>
      </w:r>
      <w:r>
        <w:rPr>
          <w:snapToGrid w:val="0"/>
          <w:sz w:val="24"/>
          <w:lang w:val="en-US"/>
        </w:rPr>
        <w:t xml:space="preserve"> = 0</w:t>
      </w:r>
      <w:r>
        <w:rPr>
          <w:snapToGrid w:val="0"/>
          <w:sz w:val="24"/>
        </w:rPr>
        <w:t xml:space="preserve">,35, тогда по табл. </w:t>
      </w:r>
      <w:r>
        <w:rPr>
          <w:snapToGrid w:val="0"/>
          <w:sz w:val="24"/>
          <w:lang w:val="en-US"/>
        </w:rPr>
        <w:t>VI.2 [5]</w:t>
      </w:r>
      <w:r>
        <w:rPr>
          <w:snapToGrid w:val="0"/>
          <w:sz w:val="24"/>
        </w:rPr>
        <w:t xml:space="preserve"> критерий затопления </w:t>
      </w:r>
      <w:r>
        <w:rPr>
          <w:i/>
          <w:snapToGrid w:val="0"/>
          <w:sz w:val="24"/>
          <w:lang w:val="en-US"/>
        </w:rPr>
        <w:t>N</w:t>
      </w:r>
      <w:r>
        <w:rPr>
          <w:snapToGrid w:val="0"/>
          <w:sz w:val="24"/>
          <w:lang w:val="en-US"/>
        </w:rPr>
        <w:t xml:space="preserve"> = 0</w:t>
      </w:r>
      <w:r>
        <w:rPr>
          <w:snapToGrid w:val="0"/>
          <w:sz w:val="24"/>
        </w:rPr>
        <w:t>,8.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Проверяем условие затопления. Так как 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right"/>
        <w:rPr>
          <w:snapToGrid w:val="0"/>
          <w:sz w:val="24"/>
        </w:rPr>
      </w:pPr>
      <w:r>
        <w:rPr>
          <w:snapToGrid w:val="0"/>
          <w:position w:val="-12"/>
          <w:sz w:val="24"/>
        </w:rPr>
        <w:object w:dxaOrig="2840" w:dyaOrig="360">
          <v:shape id="_x0000_i1123" type="#_x0000_t75" style="width:141.75pt;height:18pt" o:ole="" fillcolor="window">
            <v:imagedata r:id="rId194" o:title=""/>
          </v:shape>
          <o:OLEObject Type="Embed" ProgID="Equation.3" ShapeID="_x0000_i1123" DrawAspect="Content" ObjectID="_1453552222" r:id="rId195"/>
        </w:objec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(4.13)</w:t>
      </w:r>
    </w:p>
    <w:p w:rsidR="00D7719A" w:rsidRDefault="00D7719A">
      <w:pPr>
        <w:tabs>
          <w:tab w:val="left" w:pos="-1276"/>
          <w:tab w:val="left" w:pos="1560"/>
        </w:tabs>
        <w:spacing w:after="120"/>
        <w:ind w:left="567" w:right="284"/>
        <w:jc w:val="right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567" w:right="284"/>
        <w:jc w:val="right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567" w:right="284"/>
        <w:jc w:val="right"/>
        <w:rPr>
          <w:snapToGrid w:val="0"/>
          <w:sz w:val="24"/>
        </w:rPr>
      </w:pP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то подмостовое русло является незатопленным и поэтому коэффициент затопления </w:t>
      </w:r>
      <w:r>
        <w:rPr>
          <w:rFonts w:ascii="Symbol" w:hAnsi="Symbol"/>
          <w:i/>
          <w:snapToGrid w:val="0"/>
          <w:sz w:val="24"/>
        </w:rPr>
        <w:t></w:t>
      </w:r>
      <w:r>
        <w:rPr>
          <w:i/>
          <w:snapToGrid w:val="0"/>
          <w:sz w:val="24"/>
          <w:vertAlign w:val="subscript"/>
        </w:rPr>
        <w:t>з</w:t>
      </w:r>
      <w:r>
        <w:rPr>
          <w:snapToGrid w:val="0"/>
          <w:sz w:val="24"/>
        </w:rPr>
        <w:t xml:space="preserve"> = 1.</w:t>
      </w:r>
    </w:p>
    <w:p w:rsidR="00D7719A" w:rsidRDefault="00E17981">
      <w:pPr>
        <w:numPr>
          <w:ilvl w:val="0"/>
          <w:numId w:val="14"/>
        </w:numPr>
        <w:tabs>
          <w:tab w:val="clear" w:pos="644"/>
          <w:tab w:val="left" w:pos="-1276"/>
          <w:tab w:val="num" w:pos="567"/>
          <w:tab w:val="left" w:pos="1560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Определяем размер отверстия моста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napToGrid w:val="0"/>
          <w:sz w:val="24"/>
        </w:rPr>
      </w:pPr>
      <w:r>
        <w:rPr>
          <w:snapToGrid w:val="0"/>
          <w:position w:val="-40"/>
          <w:sz w:val="24"/>
        </w:rPr>
        <w:object w:dxaOrig="5300" w:dyaOrig="780">
          <v:shape id="_x0000_i1124" type="#_x0000_t75" style="width:264.75pt;height:39pt" o:ole="" fillcolor="window">
            <v:imagedata r:id="rId196" o:title=""/>
          </v:shape>
          <o:OLEObject Type="Embed" ProgID="Equation.3" ShapeID="_x0000_i1124" DrawAspect="Content" ObjectID="_1453552223" r:id="rId197"/>
        </w:object>
      </w:r>
      <w:r>
        <w:rPr>
          <w:snapToGrid w:val="0"/>
          <w:sz w:val="24"/>
        </w:rPr>
        <w:t xml:space="preserve">,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(4.14)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Принимаем ближайшее стандартное значение </w:t>
      </w:r>
      <w:r>
        <w:rPr>
          <w:i/>
          <w:snapToGrid w:val="0"/>
          <w:sz w:val="24"/>
          <w:lang w:val="en-US"/>
        </w:rPr>
        <w:t>b</w:t>
      </w:r>
      <w:r>
        <w:rPr>
          <w:snapToGrid w:val="0"/>
          <w:sz w:val="24"/>
          <w:vertAlign w:val="subscript"/>
        </w:rPr>
        <w:t>1</w:t>
      </w:r>
      <w:r>
        <w:rPr>
          <w:snapToGrid w:val="0"/>
          <w:sz w:val="24"/>
        </w:rPr>
        <w:t xml:space="preserve"> = 5,00 м.</w:t>
      </w:r>
    </w:p>
    <w:p w:rsidR="00D7719A" w:rsidRDefault="00E17981">
      <w:pPr>
        <w:numPr>
          <w:ilvl w:val="0"/>
          <w:numId w:val="14"/>
        </w:numPr>
        <w:tabs>
          <w:tab w:val="clear" w:pos="644"/>
          <w:tab w:val="left" w:pos="-1276"/>
          <w:tab w:val="num" w:pos="567"/>
          <w:tab w:val="left" w:pos="1560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Новое (уточненное) значение напора перед мостом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napToGrid w:val="0"/>
          <w:sz w:val="24"/>
        </w:rPr>
      </w:pPr>
      <w:r>
        <w:rPr>
          <w:snapToGrid w:val="0"/>
          <w:position w:val="-34"/>
          <w:sz w:val="24"/>
        </w:rPr>
        <w:object w:dxaOrig="4400" w:dyaOrig="880">
          <v:shape id="_x0000_i1125" type="#_x0000_t75" style="width:219.75pt;height:44.25pt" o:ole="" fillcolor="window">
            <v:imagedata r:id="rId198" o:title=""/>
          </v:shape>
          <o:OLEObject Type="Embed" ProgID="Equation.3" ShapeID="_x0000_i1125" DrawAspect="Content" ObjectID="_1453552224" r:id="rId199"/>
        </w:object>
      </w:r>
      <w:r>
        <w:rPr>
          <w:snapToGrid w:val="0"/>
          <w:sz w:val="24"/>
        </w:rPr>
        <w:t xml:space="preserve">,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(4.15)</w:t>
      </w:r>
    </w:p>
    <w:p w:rsidR="00D7719A" w:rsidRDefault="00E17981">
      <w:pPr>
        <w:numPr>
          <w:ilvl w:val="0"/>
          <w:numId w:val="14"/>
        </w:numPr>
        <w:tabs>
          <w:tab w:val="clear" w:pos="644"/>
          <w:tab w:val="left" w:pos="-1276"/>
          <w:tab w:val="num" w:pos="567"/>
          <w:tab w:val="left" w:pos="1560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Условие 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right"/>
        <w:rPr>
          <w:snapToGrid w:val="0"/>
          <w:sz w:val="24"/>
        </w:rPr>
      </w:pPr>
      <w:r>
        <w:rPr>
          <w:snapToGrid w:val="0"/>
          <w:position w:val="-12"/>
          <w:sz w:val="24"/>
        </w:rPr>
        <w:object w:dxaOrig="2880" w:dyaOrig="360">
          <v:shape id="_x0000_i1126" type="#_x0000_t75" style="width:2in;height:18pt" o:ole="" fillcolor="window">
            <v:imagedata r:id="rId200" o:title=""/>
          </v:shape>
          <o:OLEObject Type="Embed" ProgID="Equation.3" ShapeID="_x0000_i1126" DrawAspect="Content" ObjectID="_1453552225" r:id="rId201"/>
        </w:objec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(4.16)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>не изменилось.</w:t>
      </w:r>
    </w:p>
    <w:p w:rsidR="00D7719A" w:rsidRDefault="00E17981">
      <w:pPr>
        <w:numPr>
          <w:ilvl w:val="0"/>
          <w:numId w:val="14"/>
        </w:numPr>
        <w:tabs>
          <w:tab w:val="clear" w:pos="644"/>
          <w:tab w:val="left" w:pos="-1276"/>
          <w:tab w:val="num" w:pos="567"/>
          <w:tab w:val="left" w:pos="1560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По табл. </w:t>
      </w:r>
      <w:r>
        <w:rPr>
          <w:snapToGrid w:val="0"/>
          <w:sz w:val="24"/>
          <w:lang w:val="en-US"/>
        </w:rPr>
        <w:t xml:space="preserve">VI.2 [5] </w:t>
      </w:r>
      <w:r>
        <w:rPr>
          <w:snapToGrid w:val="0"/>
          <w:sz w:val="24"/>
        </w:rPr>
        <w:t xml:space="preserve">устанавливаем,. что </w:t>
      </w:r>
      <w:r>
        <w:rPr>
          <w:i/>
          <w:snapToGrid w:val="0"/>
          <w:sz w:val="24"/>
          <w:lang w:val="en-US"/>
        </w:rPr>
        <w:t>k</w:t>
      </w:r>
      <w:r>
        <w:rPr>
          <w:snapToGrid w:val="0"/>
          <w:sz w:val="24"/>
          <w:vertAlign w:val="subscript"/>
          <w:lang w:val="en-US"/>
        </w:rPr>
        <w:t>1</w:t>
      </w:r>
      <w:r>
        <w:rPr>
          <w:snapToGrid w:val="0"/>
          <w:sz w:val="24"/>
          <w:lang w:val="en-US"/>
        </w:rPr>
        <w:t xml:space="preserve"> = 0,</w:t>
      </w:r>
      <w:r>
        <w:rPr>
          <w:snapToGrid w:val="0"/>
          <w:sz w:val="24"/>
        </w:rPr>
        <w:t>52, следовательно, глубина в расчетном сечении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napToGrid w:val="0"/>
          <w:sz w:val="24"/>
        </w:rPr>
      </w:pPr>
      <w:r>
        <w:rPr>
          <w:snapToGrid w:val="0"/>
          <w:position w:val="-10"/>
          <w:sz w:val="24"/>
        </w:rPr>
        <w:object w:dxaOrig="3180" w:dyaOrig="340">
          <v:shape id="_x0000_i1127" type="#_x0000_t75" style="width:159pt;height:17.25pt" o:ole="" fillcolor="window">
            <v:imagedata r:id="rId202" o:title=""/>
          </v:shape>
          <o:OLEObject Type="Embed" ProgID="Equation.3" ShapeID="_x0000_i1127" DrawAspect="Content" ObjectID="_1453552226" r:id="rId203"/>
        </w:objec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(4.17)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>и скорость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right"/>
        <w:rPr>
          <w:snapToGrid w:val="0"/>
          <w:sz w:val="24"/>
        </w:rPr>
      </w:pPr>
      <w:r>
        <w:rPr>
          <w:snapToGrid w:val="0"/>
          <w:position w:val="-30"/>
          <w:sz w:val="24"/>
        </w:rPr>
        <w:object w:dxaOrig="3700" w:dyaOrig="680">
          <v:shape id="_x0000_i1128" type="#_x0000_t75" style="width:185.25pt;height:33.75pt" o:ole="" fillcolor="window">
            <v:imagedata r:id="rId204" o:title=""/>
          </v:shape>
          <o:OLEObject Type="Embed" ProgID="Equation.3" ShapeID="_x0000_i1128" DrawAspect="Content" ObjectID="_1453552227" r:id="rId205"/>
        </w:objec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(4.18)</w:t>
      </w:r>
    </w:p>
    <w:p w:rsidR="00D7719A" w:rsidRDefault="00E17981">
      <w:pPr>
        <w:numPr>
          <w:ilvl w:val="0"/>
          <w:numId w:val="14"/>
        </w:numPr>
        <w:tabs>
          <w:tab w:val="clear" w:pos="644"/>
          <w:tab w:val="left" w:pos="-1276"/>
          <w:tab w:val="num" w:pos="567"/>
          <w:tab w:val="left" w:pos="1560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По  данным,  приведенным  в  приложении  22 </w:t>
      </w:r>
      <w:r>
        <w:rPr>
          <w:snapToGrid w:val="0"/>
          <w:sz w:val="24"/>
          <w:lang w:val="en-US"/>
        </w:rPr>
        <w:t>[5]</w:t>
      </w:r>
      <w:r>
        <w:rPr>
          <w:snapToGrid w:val="0"/>
          <w:sz w:val="24"/>
        </w:rPr>
        <w:t xml:space="preserve">,  устанавливаем,  что при  </w:t>
      </w:r>
      <w:r>
        <w:rPr>
          <w:i/>
          <w:snapToGrid w:val="0"/>
          <w:sz w:val="24"/>
          <w:lang w:val="en-US"/>
        </w:rPr>
        <w:t>V</w:t>
      </w:r>
      <w:r>
        <w:rPr>
          <w:i/>
          <w:snapToGrid w:val="0"/>
          <w:sz w:val="24"/>
          <w:vertAlign w:val="subscript"/>
        </w:rPr>
        <w:t>расч</w:t>
      </w:r>
      <w:r>
        <w:rPr>
          <w:snapToGrid w:val="0"/>
          <w:sz w:val="24"/>
        </w:rPr>
        <w:t xml:space="preserve"> = 4,69 м/с и 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i/>
          <w:snapToGrid w:val="0"/>
          <w:sz w:val="24"/>
          <w:lang w:val="en-US"/>
        </w:rPr>
        <w:t>h</w:t>
      </w:r>
      <w:r>
        <w:rPr>
          <w:i/>
          <w:snapToGrid w:val="0"/>
          <w:sz w:val="23"/>
          <w:vertAlign w:val="subscript"/>
        </w:rPr>
        <w:t>расч</w:t>
      </w:r>
      <w:r>
        <w:rPr>
          <w:snapToGrid w:val="0"/>
          <w:sz w:val="24"/>
        </w:rPr>
        <w:t xml:space="preserve"> = 1,29 м подмостовое русло необходимо укрепить мощением с потбором лица и грубым приколом на щебне (слой щебня не менее 10 см) из камня размером 20 см.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  <w:lang w:val="en-US"/>
        </w:rPr>
      </w:pPr>
      <w:r>
        <w:rPr>
          <w:snapToGrid w:val="0"/>
          <w:sz w:val="24"/>
        </w:rPr>
        <w:t>Так как мощение крайне неиндустриальный тип укрепления русел, в последнее время он чаще всего заменяется укреплением из сборных бетонных плит размером 50 Х 50 или 100 Х 100 см.</w:t>
      </w:r>
    </w:p>
    <w:p w:rsidR="00D7719A" w:rsidRDefault="00E17981">
      <w:pPr>
        <w:pStyle w:val="8"/>
      </w:pPr>
      <w:r>
        <w:t>Таблица 4.2</w:t>
      </w:r>
    </w:p>
    <w:p w:rsidR="00D7719A" w:rsidRDefault="00E17981">
      <w:pPr>
        <w:spacing w:before="120" w:after="120"/>
        <w:jc w:val="center"/>
        <w:rPr>
          <w:sz w:val="24"/>
        </w:rPr>
      </w:pPr>
      <w:r>
        <w:rPr>
          <w:sz w:val="24"/>
        </w:rPr>
        <w:t xml:space="preserve">Ведомость расчета малых мостов по </w:t>
      </w:r>
      <w:r>
        <w:rPr>
          <w:sz w:val="24"/>
          <w:lang w:val="en-US"/>
        </w:rPr>
        <w:t>I</w:t>
      </w:r>
      <w:r>
        <w:rPr>
          <w:sz w:val="24"/>
        </w:rPr>
        <w:t xml:space="preserve"> расчетному случаю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926"/>
        <w:gridCol w:w="992"/>
        <w:gridCol w:w="992"/>
        <w:gridCol w:w="992"/>
        <w:gridCol w:w="992"/>
        <w:gridCol w:w="992"/>
        <w:gridCol w:w="993"/>
        <w:gridCol w:w="1984"/>
      </w:tblGrid>
      <w:tr w:rsidR="00D7719A">
        <w:trPr>
          <w:cantSplit/>
          <w:trHeight w:val="1152"/>
        </w:trPr>
        <w:tc>
          <w:tcPr>
            <w:tcW w:w="1058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ПК положение</w:t>
            </w:r>
          </w:p>
        </w:tc>
        <w:tc>
          <w:tcPr>
            <w:tcW w:w="926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Расчетный расход </w:t>
            </w:r>
            <w:r>
              <w:rPr>
                <w:i/>
                <w:sz w:val="22"/>
                <w:lang w:val="en-US"/>
              </w:rPr>
              <w:t>Q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3</w:t>
            </w:r>
            <w:r>
              <w:rPr>
                <w:i/>
                <w:sz w:val="22"/>
              </w:rPr>
              <w:t>/с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Бытовая глубина воды в логе </w:t>
            </w:r>
            <w:r>
              <w:rPr>
                <w:i/>
                <w:sz w:val="22"/>
                <w:lang w:val="en-US"/>
              </w:rPr>
              <w:t>h</w:t>
            </w:r>
            <w:r>
              <w:rPr>
                <w:i/>
                <w:sz w:val="22"/>
                <w:vertAlign w:val="subscript"/>
              </w:rPr>
              <w:t>0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1984" w:type="dxa"/>
            <w:gridSpan w:val="2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Размер отверстия моста, м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Уточненный напор воды перед мостом </w:t>
            </w:r>
            <w:r>
              <w:rPr>
                <w:i/>
                <w:sz w:val="22"/>
              </w:rPr>
              <w:t>Н</w:t>
            </w:r>
            <w:r>
              <w:rPr>
                <w:i/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Глубина потока в расчетном сечении </w:t>
            </w:r>
            <w:r>
              <w:rPr>
                <w:i/>
                <w:sz w:val="22"/>
                <w:lang w:val="en-US"/>
              </w:rPr>
              <w:t>h</w:t>
            </w:r>
            <w:r>
              <w:rPr>
                <w:i/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7" w:firstLine="6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Скорость потока в расчетном сечении </w:t>
            </w:r>
            <w:r>
              <w:rPr>
                <w:i/>
                <w:sz w:val="22"/>
                <w:lang w:val="en-US"/>
              </w:rPr>
              <w:t>V</w:t>
            </w:r>
            <w:r>
              <w:rPr>
                <w:i/>
                <w:sz w:val="22"/>
                <w:vertAlign w:val="subscript"/>
              </w:rPr>
              <w:t>расч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м/с</w:t>
            </w:r>
          </w:p>
        </w:tc>
        <w:tc>
          <w:tcPr>
            <w:tcW w:w="1984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 подмостового русла</w:t>
            </w:r>
          </w:p>
        </w:tc>
      </w:tr>
      <w:tr w:rsidR="00D7719A">
        <w:trPr>
          <w:cantSplit/>
        </w:trPr>
        <w:tc>
          <w:tcPr>
            <w:tcW w:w="1058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26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расчетный </w:t>
            </w:r>
            <w:r>
              <w:rPr>
                <w:i/>
                <w:sz w:val="22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стандартный  </w:t>
            </w:r>
            <w:r>
              <w:rPr>
                <w:i/>
                <w:sz w:val="22"/>
                <w:lang w:val="en-US"/>
              </w:rPr>
              <w:t>b</w:t>
            </w:r>
            <w:r>
              <w:rPr>
                <w:i/>
                <w:sz w:val="22"/>
                <w:vertAlign w:val="subscript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</w:tr>
      <w:tr w:rsidR="00D7719A">
        <w:tc>
          <w:tcPr>
            <w:tcW w:w="105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09+85,00</w:t>
            </w:r>
          </w:p>
        </w:tc>
        <w:tc>
          <w:tcPr>
            <w:tcW w:w="926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30,24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4,42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2,48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1,29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4,69</w:t>
            </w:r>
          </w:p>
        </w:tc>
        <w:tc>
          <w:tcPr>
            <w:tcW w:w="1984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Мощение из сборных ж/б плит.</w:t>
            </w:r>
          </w:p>
        </w:tc>
      </w:tr>
    </w:tbl>
    <w:p w:rsidR="00D7719A" w:rsidRDefault="00D7719A">
      <w:pPr>
        <w:tabs>
          <w:tab w:val="left" w:pos="-1276"/>
          <w:tab w:val="left" w:pos="1560"/>
        </w:tabs>
        <w:ind w:right="284"/>
        <w:jc w:val="both"/>
        <w:rPr>
          <w:snapToGrid w:val="0"/>
          <w:sz w:val="16"/>
          <w:lang w:val="en-US"/>
        </w:rPr>
      </w:pP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rFonts w:ascii="Arial" w:hAnsi="Arial"/>
          <w:snapToGrid w:val="0"/>
          <w:sz w:val="24"/>
        </w:rPr>
      </w:pPr>
      <w:r>
        <w:rPr>
          <w:rFonts w:ascii="Arial" w:hAnsi="Arial"/>
          <w:snapToGrid w:val="0"/>
          <w:sz w:val="24"/>
          <w:u w:val="words"/>
          <w:lang w:val="en-US"/>
        </w:rPr>
        <w:t xml:space="preserve">Третий </w:t>
      </w:r>
      <w:r>
        <w:rPr>
          <w:rFonts w:ascii="Arial" w:hAnsi="Arial"/>
          <w:snapToGrid w:val="0"/>
          <w:sz w:val="24"/>
          <w:u w:val="words"/>
        </w:rPr>
        <w:t>расчетный случай</w:t>
      </w:r>
      <w:r>
        <w:rPr>
          <w:rFonts w:ascii="Arial" w:hAnsi="Arial"/>
          <w:snapToGrid w:val="0"/>
          <w:sz w:val="24"/>
        </w:rPr>
        <w:t xml:space="preserve">. Исходные данные для расчета: 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>тип устоев – с откосными крыльями;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расчетный расход </w:t>
      </w:r>
      <w:r>
        <w:rPr>
          <w:i/>
          <w:snapToGrid w:val="0"/>
          <w:sz w:val="24"/>
          <w:lang w:val="en-US"/>
        </w:rPr>
        <w:t>Q</w:t>
      </w:r>
      <w:r>
        <w:rPr>
          <w:snapToGrid w:val="0"/>
          <w:sz w:val="24"/>
          <w:lang w:val="en-US"/>
        </w:rPr>
        <w:t xml:space="preserve"> = 30</w:t>
      </w:r>
      <w:r>
        <w:rPr>
          <w:snapToGrid w:val="0"/>
          <w:sz w:val="24"/>
        </w:rPr>
        <w:t>,24 м</w:t>
      </w:r>
      <w:r>
        <w:rPr>
          <w:snapToGrid w:val="0"/>
          <w:sz w:val="24"/>
          <w:vertAlign w:val="superscript"/>
        </w:rPr>
        <w:t>3</w:t>
      </w:r>
      <w:r>
        <w:rPr>
          <w:snapToGrid w:val="0"/>
          <w:sz w:val="24"/>
        </w:rPr>
        <w:t>/с (табл. 2.3 курсовой работы);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бытовая глубина воды в логе </w:t>
      </w:r>
      <w:r>
        <w:rPr>
          <w:i/>
          <w:snapToGrid w:val="0"/>
          <w:sz w:val="24"/>
          <w:lang w:val="en-US"/>
        </w:rPr>
        <w:t>h</w:t>
      </w:r>
      <w:r>
        <w:rPr>
          <w:snapToGrid w:val="0"/>
          <w:sz w:val="24"/>
          <w:vertAlign w:val="subscript"/>
        </w:rPr>
        <w:t>0</w:t>
      </w:r>
      <w:r>
        <w:rPr>
          <w:snapToGrid w:val="0"/>
          <w:sz w:val="24"/>
        </w:rPr>
        <w:t xml:space="preserve"> = 1,29 м;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426"/>
          <w:tab w:val="left" w:pos="1560"/>
        </w:tabs>
        <w:spacing w:after="120"/>
        <w:ind w:right="284" w:hanging="64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напор воды перед мостом </w:t>
      </w:r>
      <w:r>
        <w:rPr>
          <w:i/>
          <w:snapToGrid w:val="0"/>
          <w:sz w:val="24"/>
        </w:rPr>
        <w:t>Н</w:t>
      </w:r>
      <w:r>
        <w:rPr>
          <w:snapToGrid w:val="0"/>
          <w:sz w:val="24"/>
        </w:rPr>
        <w:t xml:space="preserve"> = 4,69 м.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  <w:r>
        <w:rPr>
          <w:rFonts w:ascii="Arial" w:hAnsi="Arial"/>
          <w:snapToGrid w:val="0"/>
          <w:sz w:val="24"/>
        </w:rPr>
        <w:t>Определить</w:t>
      </w:r>
      <w:r>
        <w:rPr>
          <w:snapToGrid w:val="0"/>
          <w:sz w:val="24"/>
        </w:rPr>
        <w:t>: отверстие малого моста и подобрать тип укрепления для подмостового русла.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  <w:r>
        <w:rPr>
          <w:rFonts w:ascii="Arial" w:hAnsi="Arial"/>
          <w:snapToGrid w:val="0"/>
          <w:sz w:val="24"/>
        </w:rPr>
        <w:t>Порядок расчета</w:t>
      </w:r>
      <w:r>
        <w:rPr>
          <w:snapToGrid w:val="0"/>
          <w:sz w:val="24"/>
        </w:rPr>
        <w:t>:</w:t>
      </w:r>
    </w:p>
    <w:p w:rsidR="00D7719A" w:rsidRDefault="00E17981">
      <w:pPr>
        <w:numPr>
          <w:ilvl w:val="0"/>
          <w:numId w:val="15"/>
        </w:numPr>
        <w:tabs>
          <w:tab w:val="clear" w:pos="360"/>
          <w:tab w:val="num" w:pos="567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По табл. </w:t>
      </w:r>
      <w:r>
        <w:rPr>
          <w:snapToGrid w:val="0"/>
          <w:sz w:val="24"/>
          <w:lang w:val="en-US"/>
        </w:rPr>
        <w:t xml:space="preserve">VI.1 [5] </w:t>
      </w:r>
      <w:r>
        <w:rPr>
          <w:snapToGrid w:val="0"/>
          <w:sz w:val="24"/>
        </w:rPr>
        <w:t xml:space="preserve">устанавливаем, что устоям с откосными крыльями соответствует коэффициент расхода </w:t>
      </w:r>
      <w:r>
        <w:rPr>
          <w:i/>
          <w:snapToGrid w:val="0"/>
          <w:sz w:val="24"/>
          <w:lang w:val="en-US"/>
        </w:rPr>
        <w:t>m</w:t>
      </w:r>
      <w:r>
        <w:rPr>
          <w:snapToGrid w:val="0"/>
          <w:sz w:val="24"/>
          <w:lang w:val="en-US"/>
        </w:rPr>
        <w:t xml:space="preserve"> = 0</w:t>
      </w:r>
      <w:r>
        <w:rPr>
          <w:snapToGrid w:val="0"/>
          <w:sz w:val="24"/>
        </w:rPr>
        <w:t xml:space="preserve">,35, тогда по табл. </w:t>
      </w:r>
      <w:r>
        <w:rPr>
          <w:snapToGrid w:val="0"/>
          <w:sz w:val="24"/>
          <w:lang w:val="en-US"/>
        </w:rPr>
        <w:t>VI.2 [5]</w:t>
      </w:r>
      <w:r>
        <w:rPr>
          <w:snapToGrid w:val="0"/>
          <w:sz w:val="24"/>
        </w:rPr>
        <w:t xml:space="preserve"> критерий затопления </w:t>
      </w:r>
      <w:r>
        <w:rPr>
          <w:i/>
          <w:snapToGrid w:val="0"/>
          <w:sz w:val="24"/>
          <w:lang w:val="en-US"/>
        </w:rPr>
        <w:t>N</w:t>
      </w:r>
      <w:r>
        <w:rPr>
          <w:snapToGrid w:val="0"/>
          <w:sz w:val="24"/>
          <w:lang w:val="en-US"/>
        </w:rPr>
        <w:t xml:space="preserve"> = 0</w:t>
      </w:r>
      <w:r>
        <w:rPr>
          <w:snapToGrid w:val="0"/>
          <w:sz w:val="24"/>
        </w:rPr>
        <w:t>,8.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 xml:space="preserve">Тогда </w:t>
      </w:r>
      <w:r>
        <w:rPr>
          <w:i/>
          <w:snapToGrid w:val="0"/>
          <w:sz w:val="24"/>
          <w:lang w:val="en-US"/>
        </w:rPr>
        <w:t>N</w:t>
      </w:r>
      <w:r>
        <w:rPr>
          <w:snapToGrid w:val="0"/>
          <w:sz w:val="16"/>
          <w:lang w:val="en-US"/>
        </w:rPr>
        <w:t xml:space="preserve"> </w:t>
      </w:r>
      <w:r>
        <w:rPr>
          <w:snapToGrid w:val="0"/>
          <w:sz w:val="24"/>
          <w:lang w:val="en-US"/>
        </w:rPr>
        <w:sym w:font="Symbol" w:char="F0D7"/>
      </w:r>
      <w:r>
        <w:rPr>
          <w:snapToGrid w:val="0"/>
          <w:sz w:val="16"/>
          <w:lang w:val="en-US"/>
        </w:rPr>
        <w:t xml:space="preserve"> </w:t>
      </w:r>
      <w:r>
        <w:rPr>
          <w:i/>
          <w:snapToGrid w:val="0"/>
          <w:sz w:val="24"/>
          <w:lang w:val="en-US"/>
        </w:rPr>
        <w:t>H</w:t>
      </w:r>
      <w:r>
        <w:rPr>
          <w:snapToGrid w:val="0"/>
          <w:sz w:val="24"/>
          <w:lang w:val="en-US"/>
        </w:rPr>
        <w:t xml:space="preserve"> = 0,80 </w:t>
      </w:r>
      <w:r>
        <w:rPr>
          <w:snapToGrid w:val="0"/>
          <w:sz w:val="24"/>
          <w:lang w:val="en-US"/>
        </w:rPr>
        <w:sym w:font="Symbol" w:char="F0D7"/>
      </w:r>
      <w:r>
        <w:rPr>
          <w:snapToGrid w:val="0"/>
          <w:sz w:val="24"/>
          <w:lang w:val="en-US"/>
        </w:rPr>
        <w:t xml:space="preserve"> 2,48 = 1,98</w:t>
      </w:r>
      <w:r>
        <w:rPr>
          <w:snapToGrid w:val="0"/>
          <w:sz w:val="24"/>
        </w:rPr>
        <w:t xml:space="preserve"> м.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Проверяем условие затопления. Так как 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right"/>
        <w:rPr>
          <w:snapToGrid w:val="0"/>
          <w:sz w:val="24"/>
        </w:rPr>
      </w:pPr>
      <w:r>
        <w:rPr>
          <w:snapToGrid w:val="0"/>
          <w:position w:val="-12"/>
          <w:sz w:val="24"/>
        </w:rPr>
        <w:object w:dxaOrig="2280" w:dyaOrig="360">
          <v:shape id="_x0000_i1129" type="#_x0000_t75" style="width:114pt;height:18pt" o:ole="" fillcolor="window">
            <v:imagedata r:id="rId206" o:title=""/>
          </v:shape>
          <o:OLEObject Type="Embed" ProgID="Equation.3" ShapeID="_x0000_i1129" DrawAspect="Content" ObjectID="_1453552228" r:id="rId207"/>
        </w:objec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  (4.19)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>то подмостовое русло является не затопленным.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коэффициент затопления </w:t>
      </w:r>
      <w:r>
        <w:rPr>
          <w:rFonts w:ascii="Symbol" w:hAnsi="Symbol"/>
          <w:i/>
          <w:snapToGrid w:val="0"/>
          <w:sz w:val="24"/>
        </w:rPr>
        <w:t></w:t>
      </w:r>
      <w:r>
        <w:rPr>
          <w:i/>
          <w:snapToGrid w:val="0"/>
          <w:sz w:val="24"/>
          <w:vertAlign w:val="subscript"/>
        </w:rPr>
        <w:t>з</w:t>
      </w:r>
      <w:r>
        <w:rPr>
          <w:snapToGrid w:val="0"/>
          <w:sz w:val="24"/>
        </w:rPr>
        <w:t xml:space="preserve"> = 1,00.</w:t>
      </w:r>
    </w:p>
    <w:p w:rsidR="00D7719A" w:rsidRDefault="00E17981">
      <w:pPr>
        <w:numPr>
          <w:ilvl w:val="0"/>
          <w:numId w:val="15"/>
        </w:numPr>
        <w:tabs>
          <w:tab w:val="clear" w:pos="360"/>
          <w:tab w:val="num" w:pos="567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Размер отверстия моста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napToGrid w:val="0"/>
          <w:sz w:val="24"/>
        </w:rPr>
      </w:pPr>
      <w:r>
        <w:rPr>
          <w:snapToGrid w:val="0"/>
          <w:position w:val="-40"/>
          <w:sz w:val="24"/>
        </w:rPr>
        <w:object w:dxaOrig="6240" w:dyaOrig="780">
          <v:shape id="_x0000_i1130" type="#_x0000_t75" style="width:312pt;height:39pt" o:ole="" fillcolor="window">
            <v:imagedata r:id="rId208" o:title=""/>
          </v:shape>
          <o:OLEObject Type="Embed" ProgID="Equation.3" ShapeID="_x0000_i1130" DrawAspect="Content" ObjectID="_1453552229" r:id="rId209"/>
        </w:object>
      </w:r>
      <w:r>
        <w:rPr>
          <w:snapToGrid w:val="0"/>
          <w:sz w:val="24"/>
        </w:rPr>
        <w:t xml:space="preserve">.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(4.21)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Округляем до стандартного значения </w:t>
      </w:r>
      <w:r>
        <w:rPr>
          <w:i/>
          <w:snapToGrid w:val="0"/>
          <w:sz w:val="24"/>
          <w:lang w:val="en-US"/>
        </w:rPr>
        <w:t>b</w:t>
      </w:r>
      <w:r>
        <w:rPr>
          <w:snapToGrid w:val="0"/>
          <w:sz w:val="22"/>
          <w:vertAlign w:val="subscript"/>
          <w:lang w:val="en-US"/>
        </w:rPr>
        <w:t>1</w:t>
      </w:r>
      <w:r>
        <w:rPr>
          <w:snapToGrid w:val="0"/>
          <w:sz w:val="24"/>
          <w:lang w:val="en-US"/>
        </w:rPr>
        <w:t xml:space="preserve"> = 5</w:t>
      </w:r>
      <w:r>
        <w:rPr>
          <w:snapToGrid w:val="0"/>
          <w:sz w:val="24"/>
        </w:rPr>
        <w:t>,00 м.</w:t>
      </w:r>
    </w:p>
    <w:p w:rsidR="00D7719A" w:rsidRDefault="00E17981">
      <w:pPr>
        <w:numPr>
          <w:ilvl w:val="0"/>
          <w:numId w:val="15"/>
        </w:numPr>
        <w:tabs>
          <w:tab w:val="clear" w:pos="360"/>
          <w:tab w:val="num" w:pos="567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Для определения нового значения напора </w:t>
      </w:r>
      <w:r>
        <w:rPr>
          <w:i/>
          <w:snapToGrid w:val="0"/>
          <w:sz w:val="24"/>
        </w:rPr>
        <w:t>Н</w:t>
      </w:r>
      <w:r>
        <w:rPr>
          <w:snapToGrid w:val="0"/>
          <w:sz w:val="22"/>
          <w:vertAlign w:val="subscript"/>
        </w:rPr>
        <w:t>1</w:t>
      </w:r>
      <w:r>
        <w:rPr>
          <w:snapToGrid w:val="0"/>
          <w:sz w:val="24"/>
        </w:rPr>
        <w:t xml:space="preserve"> подсчитаем вспомогательную функцию</w:t>
      </w:r>
    </w:p>
    <w:p w:rsidR="00D7719A" w:rsidRDefault="00E17981">
      <w:pPr>
        <w:spacing w:after="120"/>
        <w:ind w:right="284"/>
        <w:jc w:val="right"/>
        <w:rPr>
          <w:snapToGrid w:val="0"/>
          <w:sz w:val="24"/>
        </w:rPr>
      </w:pPr>
      <w:r>
        <w:rPr>
          <w:snapToGrid w:val="0"/>
          <w:position w:val="-30"/>
          <w:sz w:val="24"/>
        </w:rPr>
        <w:object w:dxaOrig="4980" w:dyaOrig="1219">
          <v:shape id="_x0000_i1131" type="#_x0000_t75" style="width:249pt;height:60.75pt" o:ole="" fillcolor="window">
            <v:imagedata r:id="rId210" o:title=""/>
          </v:shape>
          <o:OLEObject Type="Embed" ProgID="Equation.3" ShapeID="_x0000_i1131" DrawAspect="Content" ObjectID="_1453552230" r:id="rId211"/>
        </w:object>
      </w:r>
      <w:r>
        <w:rPr>
          <w:snapToGrid w:val="0"/>
          <w:sz w:val="24"/>
        </w:rPr>
        <w:t xml:space="preserve">.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(4.22)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>По таблице приложения 28</w:t>
      </w:r>
      <w:r>
        <w:rPr>
          <w:snapToGrid w:val="0"/>
          <w:sz w:val="24"/>
          <w:lang w:val="en-US"/>
        </w:rPr>
        <w:t xml:space="preserve"> [5]</w:t>
      </w:r>
      <w:r>
        <w:rPr>
          <w:snapToGrid w:val="0"/>
          <w:sz w:val="24"/>
        </w:rPr>
        <w:t xml:space="preserve"> при </w:t>
      </w:r>
      <w:r>
        <w:rPr>
          <w:i/>
          <w:snapToGrid w:val="0"/>
          <w:sz w:val="24"/>
          <w:lang w:val="en-US"/>
        </w:rPr>
        <w:t>m</w:t>
      </w:r>
      <w:r>
        <w:rPr>
          <w:snapToGrid w:val="0"/>
          <w:sz w:val="24"/>
          <w:lang w:val="en-US"/>
        </w:rPr>
        <w:t xml:space="preserve"> = 0,35 </w:t>
      </w:r>
      <w:r>
        <w:rPr>
          <w:snapToGrid w:val="0"/>
          <w:sz w:val="24"/>
        </w:rPr>
        <w:t xml:space="preserve">и </w:t>
      </w:r>
      <w:r>
        <w:rPr>
          <w:snapToGrid w:val="0"/>
          <w:sz w:val="24"/>
        </w:rPr>
        <w:sym w:font="Symbol" w:char="F051"/>
      </w:r>
      <w:r>
        <w:rPr>
          <w:snapToGrid w:val="0"/>
          <w:sz w:val="24"/>
        </w:rPr>
        <w:t xml:space="preserve"> = 1,03 устанавливаем, что </w:t>
      </w:r>
      <w:r>
        <w:rPr>
          <w:i/>
          <w:snapToGrid w:val="0"/>
          <w:sz w:val="24"/>
          <w:lang w:val="en-US"/>
        </w:rPr>
        <w:t>n</w:t>
      </w:r>
      <w:r>
        <w:rPr>
          <w:snapToGrid w:val="0"/>
          <w:sz w:val="22"/>
          <w:vertAlign w:val="subscript"/>
          <w:lang w:val="en-US"/>
        </w:rPr>
        <w:t>1</w:t>
      </w:r>
      <w:r>
        <w:rPr>
          <w:snapToGrid w:val="0"/>
          <w:sz w:val="24"/>
          <w:lang w:val="en-US"/>
        </w:rPr>
        <w:t xml:space="preserve"> = 0,8</w:t>
      </w:r>
      <w:r>
        <w:rPr>
          <w:snapToGrid w:val="0"/>
          <w:sz w:val="24"/>
        </w:rPr>
        <w:t xml:space="preserve"> и </w:t>
      </w:r>
      <w:r>
        <w:rPr>
          <w:i/>
          <w:snapToGrid w:val="0"/>
          <w:sz w:val="24"/>
        </w:rPr>
        <w:sym w:font="Symbol" w:char="F073"/>
      </w:r>
      <w:r>
        <w:rPr>
          <w:i/>
          <w:snapToGrid w:val="0"/>
          <w:sz w:val="22"/>
          <w:vertAlign w:val="subscript"/>
        </w:rPr>
        <w:t>з</w:t>
      </w:r>
      <w:r>
        <w:rPr>
          <w:snapToGrid w:val="0"/>
          <w:sz w:val="22"/>
          <w:vertAlign w:val="subscript"/>
        </w:rPr>
        <w:t>1</w:t>
      </w:r>
      <w:r>
        <w:rPr>
          <w:snapToGrid w:val="0"/>
          <w:sz w:val="24"/>
        </w:rPr>
        <w:t xml:space="preserve"> = </w:t>
      </w:r>
      <w:r>
        <w:rPr>
          <w:snapToGrid w:val="0"/>
          <w:sz w:val="24"/>
        </w:rPr>
        <w:br/>
        <w:t xml:space="preserve">= 1,00. Так как стандартное отверстие моста незначительно отличается от расчетного, то значения </w:t>
      </w:r>
      <w:r>
        <w:rPr>
          <w:snapToGrid w:val="0"/>
          <w:sz w:val="24"/>
          <w:lang w:val="en-US"/>
        </w:rPr>
        <w:t xml:space="preserve">n </w:t>
      </w:r>
      <w:r>
        <w:rPr>
          <w:snapToGrid w:val="0"/>
          <w:sz w:val="24"/>
        </w:rPr>
        <w:t xml:space="preserve">и </w:t>
      </w:r>
      <w:r>
        <w:rPr>
          <w:i/>
          <w:snapToGrid w:val="0"/>
          <w:sz w:val="24"/>
        </w:rPr>
        <w:sym w:font="Symbol" w:char="F073"/>
      </w:r>
      <w:r>
        <w:rPr>
          <w:i/>
          <w:snapToGrid w:val="0"/>
          <w:sz w:val="22"/>
          <w:vertAlign w:val="subscript"/>
        </w:rPr>
        <w:t>з</w:t>
      </w:r>
      <w:r>
        <w:rPr>
          <w:snapToGrid w:val="0"/>
          <w:sz w:val="22"/>
        </w:rPr>
        <w:t xml:space="preserve"> </w:t>
      </w:r>
      <w:r>
        <w:rPr>
          <w:snapToGrid w:val="0"/>
          <w:sz w:val="24"/>
        </w:rPr>
        <w:t xml:space="preserve"> не изменились, т. е. практически не изменился напор воды перед мостом и можно принять </w:t>
      </w:r>
      <w:r>
        <w:rPr>
          <w:i/>
          <w:snapToGrid w:val="0"/>
          <w:sz w:val="24"/>
        </w:rPr>
        <w:t>Н</w:t>
      </w:r>
      <w:r>
        <w:rPr>
          <w:snapToGrid w:val="0"/>
          <w:sz w:val="22"/>
          <w:vertAlign w:val="subscript"/>
        </w:rPr>
        <w:t>1</w:t>
      </w:r>
      <w:r>
        <w:rPr>
          <w:snapToGrid w:val="0"/>
          <w:sz w:val="24"/>
        </w:rPr>
        <w:t xml:space="preserve"> = 2,48 м.</w:t>
      </w:r>
    </w:p>
    <w:p w:rsidR="00D7719A" w:rsidRDefault="00E17981">
      <w:pPr>
        <w:numPr>
          <w:ilvl w:val="0"/>
          <w:numId w:val="15"/>
        </w:numPr>
        <w:tabs>
          <w:tab w:val="clear" w:pos="360"/>
          <w:tab w:val="num" w:pos="567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Определим глубину и скорость потока в расчетном сечении, предварительно установив, что </w:t>
      </w:r>
      <w:r>
        <w:rPr>
          <w:i/>
          <w:snapToGrid w:val="0"/>
          <w:sz w:val="24"/>
          <w:lang w:val="en-US"/>
        </w:rPr>
        <w:t>k</w:t>
      </w:r>
      <w:r>
        <w:rPr>
          <w:i/>
          <w:snapToGrid w:val="0"/>
          <w:sz w:val="22"/>
          <w:vertAlign w:val="subscript"/>
        </w:rPr>
        <w:t>п</w:t>
      </w:r>
      <w:r>
        <w:rPr>
          <w:snapToGrid w:val="0"/>
          <w:sz w:val="24"/>
        </w:rPr>
        <w:t xml:space="preserve"> = 0,63 (по таблице приложения 28 </w:t>
      </w:r>
      <w:r>
        <w:rPr>
          <w:snapToGrid w:val="0"/>
          <w:sz w:val="24"/>
          <w:lang w:val="en-US"/>
        </w:rPr>
        <w:t>[5]</w:t>
      </w:r>
      <w:r>
        <w:rPr>
          <w:snapToGrid w:val="0"/>
          <w:sz w:val="24"/>
        </w:rPr>
        <w:t xml:space="preserve"> при </w:t>
      </w:r>
      <w:r>
        <w:rPr>
          <w:i/>
          <w:snapToGrid w:val="0"/>
          <w:sz w:val="24"/>
          <w:lang w:val="en-US"/>
        </w:rPr>
        <w:t>m</w:t>
      </w:r>
      <w:r>
        <w:rPr>
          <w:snapToGrid w:val="0"/>
          <w:sz w:val="24"/>
          <w:lang w:val="en-US"/>
        </w:rPr>
        <w:t xml:space="preserve"> = 0,35</w:t>
      </w:r>
      <w:r>
        <w:rPr>
          <w:snapToGrid w:val="0"/>
          <w:sz w:val="24"/>
        </w:rPr>
        <w:t xml:space="preserve"> и </w:t>
      </w:r>
      <w:r>
        <w:rPr>
          <w:i/>
          <w:snapToGrid w:val="0"/>
          <w:sz w:val="24"/>
          <w:lang w:val="en-US"/>
        </w:rPr>
        <w:t>n</w:t>
      </w:r>
      <w:r>
        <w:rPr>
          <w:snapToGrid w:val="0"/>
          <w:sz w:val="24"/>
          <w:lang w:val="en-US"/>
        </w:rPr>
        <w:t xml:space="preserve"> = 0,8</w:t>
      </w:r>
      <w:r>
        <w:rPr>
          <w:snapToGrid w:val="0"/>
          <w:sz w:val="24"/>
        </w:rPr>
        <w:t>).</w:t>
      </w:r>
    </w:p>
    <w:p w:rsidR="00D7719A" w:rsidRDefault="00E17981">
      <w:pPr>
        <w:spacing w:after="120"/>
        <w:ind w:right="284"/>
        <w:jc w:val="right"/>
        <w:rPr>
          <w:snapToGrid w:val="0"/>
          <w:sz w:val="24"/>
        </w:rPr>
      </w:pPr>
      <w:r>
        <w:rPr>
          <w:snapToGrid w:val="0"/>
          <w:position w:val="-14"/>
          <w:sz w:val="24"/>
        </w:rPr>
        <w:object w:dxaOrig="3400" w:dyaOrig="380">
          <v:shape id="_x0000_i1132" type="#_x0000_t75" style="width:170.25pt;height:18.75pt" o:ole="" fillcolor="window">
            <v:imagedata r:id="rId212" o:title=""/>
          </v:shape>
          <o:OLEObject Type="Embed" ProgID="Equation.3" ShapeID="_x0000_i1132" DrawAspect="Content" ObjectID="_1453552231" r:id="rId213"/>
        </w:object>
      </w:r>
      <w:r>
        <w:rPr>
          <w:snapToGrid w:val="0"/>
          <w:sz w:val="24"/>
        </w:rPr>
        <w:t xml:space="preserve">,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(4.23)</w:t>
      </w:r>
    </w:p>
    <w:p w:rsidR="00D7719A" w:rsidRDefault="00E17981">
      <w:pPr>
        <w:spacing w:after="120"/>
        <w:ind w:right="284"/>
        <w:jc w:val="right"/>
        <w:rPr>
          <w:snapToGrid w:val="0"/>
          <w:sz w:val="24"/>
        </w:rPr>
      </w:pPr>
      <w:r>
        <w:rPr>
          <w:snapToGrid w:val="0"/>
          <w:position w:val="-32"/>
          <w:sz w:val="24"/>
        </w:rPr>
        <w:object w:dxaOrig="3920" w:dyaOrig="700">
          <v:shape id="_x0000_i1133" type="#_x0000_t75" style="width:195.75pt;height:35.25pt" o:ole="" fillcolor="window">
            <v:imagedata r:id="rId214" o:title=""/>
          </v:shape>
          <o:OLEObject Type="Embed" ProgID="Equation.3" ShapeID="_x0000_i1133" DrawAspect="Content" ObjectID="_1453552232" r:id="rId215"/>
        </w:object>
      </w:r>
      <w:r>
        <w:rPr>
          <w:snapToGrid w:val="0"/>
          <w:sz w:val="24"/>
        </w:rPr>
        <w:t>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 (4.24)</w:t>
      </w:r>
    </w:p>
    <w:p w:rsidR="00D7719A" w:rsidRDefault="00E17981">
      <w:pPr>
        <w:numPr>
          <w:ilvl w:val="0"/>
          <w:numId w:val="15"/>
        </w:numPr>
        <w:tabs>
          <w:tab w:val="clear" w:pos="360"/>
          <w:tab w:val="num" w:pos="567"/>
        </w:tabs>
        <w:spacing w:after="120"/>
        <w:ind w:left="567" w:right="284" w:hanging="283"/>
        <w:jc w:val="both"/>
        <w:rPr>
          <w:snapToGrid w:val="0"/>
          <w:sz w:val="24"/>
        </w:rPr>
      </w:pPr>
      <w:r>
        <w:rPr>
          <w:snapToGrid w:val="0"/>
          <w:sz w:val="24"/>
        </w:rPr>
        <w:t>По данным расчета может быть принят тип укрепления под мостового русла –  мщение на  щебне из рваного камня размером 20 см, на слое щебня не менее 10 см.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567"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Так как мощение крайне неиндустриальный тип укрепления русел, в последнее время он чаще всего заменяется укреплением из сборных бетонных плит размером 50 Х 50 или 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         100 Х 100 см.</w:t>
      </w: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napToGrid w:val="0"/>
          <w:sz w:val="24"/>
        </w:rPr>
      </w:pPr>
    </w:p>
    <w:p w:rsidR="00D7719A" w:rsidRDefault="00E17981">
      <w:pPr>
        <w:pStyle w:val="8"/>
        <w:rPr>
          <w:lang w:val="en-US"/>
        </w:rPr>
      </w:pPr>
      <w:r>
        <w:t>Таблица 4.</w:t>
      </w:r>
      <w:r>
        <w:rPr>
          <w:lang w:val="en-US"/>
        </w:rPr>
        <w:t>3</w:t>
      </w:r>
    </w:p>
    <w:p w:rsidR="00D7719A" w:rsidRDefault="00E17981">
      <w:pPr>
        <w:spacing w:before="120" w:after="120"/>
        <w:jc w:val="center"/>
        <w:rPr>
          <w:sz w:val="24"/>
        </w:rPr>
      </w:pPr>
      <w:r>
        <w:rPr>
          <w:sz w:val="24"/>
        </w:rPr>
        <w:t>Ведомость расчета малых мостов по Ш расчетному случаю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926"/>
        <w:gridCol w:w="992"/>
        <w:gridCol w:w="992"/>
        <w:gridCol w:w="992"/>
        <w:gridCol w:w="992"/>
        <w:gridCol w:w="992"/>
        <w:gridCol w:w="993"/>
        <w:gridCol w:w="1984"/>
      </w:tblGrid>
      <w:tr w:rsidR="00D7719A">
        <w:trPr>
          <w:cantSplit/>
          <w:trHeight w:val="1152"/>
        </w:trPr>
        <w:tc>
          <w:tcPr>
            <w:tcW w:w="1058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ПК положение</w:t>
            </w:r>
          </w:p>
        </w:tc>
        <w:tc>
          <w:tcPr>
            <w:tcW w:w="926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Расчетный расход </w:t>
            </w:r>
            <w:r>
              <w:rPr>
                <w:i/>
                <w:sz w:val="22"/>
                <w:lang w:val="en-US"/>
              </w:rPr>
              <w:t>Q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3</w:t>
            </w:r>
            <w:r>
              <w:rPr>
                <w:i/>
                <w:sz w:val="22"/>
              </w:rPr>
              <w:t>/с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Бытовая глубина воды в логе </w:t>
            </w:r>
            <w:r>
              <w:rPr>
                <w:i/>
                <w:sz w:val="22"/>
                <w:lang w:val="en-US"/>
              </w:rPr>
              <w:t>h</w:t>
            </w:r>
            <w:r>
              <w:rPr>
                <w:i/>
                <w:sz w:val="22"/>
                <w:vertAlign w:val="subscript"/>
              </w:rPr>
              <w:t>0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1984" w:type="dxa"/>
            <w:gridSpan w:val="2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Размер отверстия моста, м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Уточненный напор воды перед мостом </w:t>
            </w:r>
            <w:r>
              <w:rPr>
                <w:i/>
                <w:sz w:val="22"/>
              </w:rPr>
              <w:t>Н</w:t>
            </w:r>
            <w:r>
              <w:rPr>
                <w:i/>
                <w:sz w:val="22"/>
                <w:vertAlign w:val="subscript"/>
              </w:rPr>
              <w:t>1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Глубина потока в расчетном сечении </w:t>
            </w:r>
            <w:r>
              <w:rPr>
                <w:i/>
                <w:sz w:val="22"/>
                <w:lang w:val="en-US"/>
              </w:rPr>
              <w:t>h</w:t>
            </w:r>
            <w:r>
              <w:rPr>
                <w:i/>
                <w:sz w:val="22"/>
                <w:vertAlign w:val="subscript"/>
              </w:rPr>
              <w:t>расч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7" w:firstLine="6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Скорость потока в расчетном сечении </w:t>
            </w:r>
            <w:r>
              <w:rPr>
                <w:i/>
                <w:sz w:val="22"/>
                <w:lang w:val="en-US"/>
              </w:rPr>
              <w:t>V</w:t>
            </w:r>
            <w:r>
              <w:rPr>
                <w:i/>
                <w:sz w:val="22"/>
                <w:vertAlign w:val="subscript"/>
              </w:rPr>
              <w:t>расч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м/с</w:t>
            </w:r>
          </w:p>
        </w:tc>
        <w:tc>
          <w:tcPr>
            <w:tcW w:w="1984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 подмостового русла</w:t>
            </w:r>
          </w:p>
        </w:tc>
      </w:tr>
      <w:tr w:rsidR="00D7719A">
        <w:trPr>
          <w:cantSplit/>
        </w:trPr>
        <w:tc>
          <w:tcPr>
            <w:tcW w:w="1058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26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расчетный </w:t>
            </w:r>
            <w:r>
              <w:rPr>
                <w:i/>
                <w:sz w:val="22"/>
                <w:lang w:val="en-US"/>
              </w:rPr>
              <w:t>b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стандартный  </w:t>
            </w:r>
            <w:r>
              <w:rPr>
                <w:i/>
                <w:sz w:val="22"/>
                <w:lang w:val="en-US"/>
              </w:rPr>
              <w:t>b</w:t>
            </w:r>
            <w:r>
              <w:rPr>
                <w:i/>
                <w:sz w:val="22"/>
                <w:vertAlign w:val="subscript"/>
              </w:rPr>
              <w:t>1</w:t>
            </w: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3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</w:tr>
      <w:tr w:rsidR="00D7719A">
        <w:tc>
          <w:tcPr>
            <w:tcW w:w="1058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09+85,00</w:t>
            </w:r>
          </w:p>
        </w:tc>
        <w:tc>
          <w:tcPr>
            <w:tcW w:w="926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30,24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1,29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4,99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5,00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2,48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1,56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3,90</w:t>
            </w:r>
          </w:p>
        </w:tc>
        <w:tc>
          <w:tcPr>
            <w:tcW w:w="1984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>Мощение из сборных ж/б плит.</w:t>
            </w:r>
          </w:p>
        </w:tc>
      </w:tr>
    </w:tbl>
    <w:p w:rsidR="00D7719A" w:rsidRDefault="00D7719A">
      <w:pPr>
        <w:spacing w:after="120"/>
        <w:ind w:right="284"/>
        <w:jc w:val="both"/>
        <w:rPr>
          <w:snapToGrid w:val="0"/>
          <w:sz w:val="16"/>
        </w:rPr>
      </w:pPr>
    </w:p>
    <w:p w:rsidR="00D7719A" w:rsidRDefault="00D7719A">
      <w:pPr>
        <w:spacing w:after="120"/>
        <w:ind w:right="284"/>
        <w:jc w:val="both"/>
        <w:rPr>
          <w:snapToGrid w:val="0"/>
          <w:sz w:val="18"/>
        </w:rPr>
      </w:pPr>
    </w:p>
    <w:p w:rsidR="00D7719A" w:rsidRDefault="00E17981">
      <w:pPr>
        <w:tabs>
          <w:tab w:val="left" w:pos="-1276"/>
          <w:tab w:val="left" w:pos="567"/>
        </w:tabs>
        <w:spacing w:after="120"/>
        <w:ind w:left="567"/>
        <w:rPr>
          <w:sz w:val="24"/>
        </w:rPr>
      </w:pPr>
      <w:r>
        <w:rPr>
          <w:sz w:val="24"/>
        </w:rPr>
        <w:t xml:space="preserve">4.3 Определение горизонта подпертых вод, 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Горизонт подпертых вод (</w:t>
      </w:r>
      <w:r>
        <w:rPr>
          <w:i/>
          <w:sz w:val="24"/>
        </w:rPr>
        <w:t>ГПВ</w:t>
      </w:r>
      <w:r>
        <w:rPr>
          <w:sz w:val="24"/>
        </w:rPr>
        <w:t xml:space="preserve">) у малого моста можно найти как сумму напора воды перед мостом и отметки русла лотка. Тогда значение </w:t>
      </w:r>
      <w:r>
        <w:rPr>
          <w:i/>
          <w:sz w:val="24"/>
        </w:rPr>
        <w:t>ГПВ</w:t>
      </w:r>
      <w:r>
        <w:rPr>
          <w:sz w:val="24"/>
        </w:rPr>
        <w:t xml:space="preserve"> будет равно: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0"/>
          <w:sz w:val="24"/>
        </w:rPr>
        <w:object w:dxaOrig="4800" w:dyaOrig="320">
          <v:shape id="_x0000_i1134" type="#_x0000_t75" style="width:240pt;height:15.75pt" o:ole="" fillcolor="window">
            <v:imagedata r:id="rId216" o:title=""/>
          </v:shape>
          <o:OLEObject Type="Embed" ProgID="Equation.3" ShapeID="_x0000_i1134" DrawAspect="Content" ObjectID="_1453552233" r:id="rId217"/>
        </w:object>
      </w:r>
      <w:r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(4.25)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/>
        <w:jc w:val="both"/>
        <w:rPr>
          <w:sz w:val="24"/>
        </w:rPr>
      </w:pPr>
      <w:r>
        <w:rPr>
          <w:sz w:val="24"/>
        </w:rPr>
        <w:t xml:space="preserve">где </w:t>
      </w:r>
      <w:r>
        <w:rPr>
          <w:i/>
          <w:sz w:val="24"/>
        </w:rPr>
        <w:t>Н</w:t>
      </w:r>
      <w:r>
        <w:rPr>
          <w:sz w:val="24"/>
        </w:rPr>
        <w:t xml:space="preserve"> – подпор воды перед мостом, равный 2,48 м;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709" w:right="284"/>
        <w:jc w:val="both"/>
        <w:rPr>
          <w:sz w:val="24"/>
        </w:rPr>
      </w:pPr>
      <w:r>
        <w:rPr>
          <w:i/>
          <w:sz w:val="24"/>
        </w:rPr>
        <w:t>отм. русла</w:t>
      </w:r>
      <w:r>
        <w:rPr>
          <w:sz w:val="24"/>
        </w:rPr>
        <w:t xml:space="preserve"> – отметка русла, равная 47,00 м.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Результаты расчета горизонта подпертых вод у малого моста по первому и третьему расчетным случаям приведены в таблице 4.4.</w:t>
      </w:r>
    </w:p>
    <w:p w:rsidR="00D7719A" w:rsidRDefault="00E17981">
      <w:pPr>
        <w:pStyle w:val="8"/>
        <w:rPr>
          <w:lang w:val="en-US"/>
        </w:rPr>
      </w:pPr>
      <w:r>
        <w:t>Таблица 4.</w:t>
      </w:r>
      <w:r>
        <w:rPr>
          <w:lang w:val="en-US"/>
        </w:rPr>
        <w:t>4</w:t>
      </w:r>
    </w:p>
    <w:p w:rsidR="00D7719A" w:rsidRDefault="00E17981">
      <w:pPr>
        <w:spacing w:before="120" w:after="120"/>
        <w:jc w:val="center"/>
        <w:rPr>
          <w:sz w:val="24"/>
        </w:rPr>
      </w:pPr>
      <w:r>
        <w:rPr>
          <w:sz w:val="24"/>
        </w:rPr>
        <w:t xml:space="preserve">Ведомость расчета </w:t>
      </w:r>
      <w:r>
        <w:rPr>
          <w:i/>
          <w:sz w:val="24"/>
        </w:rPr>
        <w:t>ГПВ</w:t>
      </w:r>
      <w:r>
        <w:rPr>
          <w:sz w:val="24"/>
        </w:rPr>
        <w:t xml:space="preserve"> малых мостов и отметок дамб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947"/>
        <w:gridCol w:w="1947"/>
        <w:gridCol w:w="1947"/>
        <w:gridCol w:w="1947"/>
      </w:tblGrid>
      <w:tr w:rsidR="00D7719A">
        <w:trPr>
          <w:cantSplit/>
          <w:jc w:val="center"/>
        </w:trPr>
        <w:tc>
          <w:tcPr>
            <w:tcW w:w="1946" w:type="dxa"/>
            <w:vMerge w:val="restart"/>
            <w:vAlign w:val="center"/>
          </w:tcPr>
          <w:p w:rsidR="00D7719A" w:rsidRDefault="00E17981">
            <w:pPr>
              <w:tabs>
                <w:tab w:val="left" w:pos="-1337"/>
                <w:tab w:val="left" w:pos="-1276"/>
              </w:tabs>
              <w:spacing w:after="12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Пикетажное положение сооружения</w:t>
            </w:r>
          </w:p>
        </w:tc>
        <w:tc>
          <w:tcPr>
            <w:tcW w:w="3894" w:type="dxa"/>
            <w:gridSpan w:val="2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 xml:space="preserve">Отметка </w:t>
            </w:r>
            <w:r>
              <w:rPr>
                <w:i/>
                <w:snapToGrid w:val="0"/>
                <w:sz w:val="22"/>
              </w:rPr>
              <w:t>ГПВ</w:t>
            </w:r>
            <w:r>
              <w:rPr>
                <w:snapToGrid w:val="0"/>
                <w:sz w:val="22"/>
              </w:rPr>
              <w:t xml:space="preserve">, </w:t>
            </w:r>
            <w:r>
              <w:rPr>
                <w:i/>
                <w:snapToGrid w:val="0"/>
                <w:sz w:val="22"/>
              </w:rPr>
              <w:t>м</w:t>
            </w:r>
            <w:r>
              <w:rPr>
                <w:snapToGrid w:val="0"/>
                <w:sz w:val="22"/>
              </w:rPr>
              <w:t>, при расчете малого моста по</w:t>
            </w:r>
          </w:p>
        </w:tc>
        <w:tc>
          <w:tcPr>
            <w:tcW w:w="3894" w:type="dxa"/>
            <w:gridSpan w:val="2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Отметка дамбы, м, при расчете малого моста по</w:t>
            </w:r>
          </w:p>
        </w:tc>
      </w:tr>
      <w:tr w:rsidR="00D7719A">
        <w:trPr>
          <w:cantSplit/>
          <w:jc w:val="center"/>
        </w:trPr>
        <w:tc>
          <w:tcPr>
            <w:tcW w:w="1946" w:type="dxa"/>
            <w:vMerge/>
            <w:vAlign w:val="center"/>
          </w:tcPr>
          <w:p w:rsidR="00D7719A" w:rsidRDefault="00D7719A">
            <w:pPr>
              <w:tabs>
                <w:tab w:val="left" w:pos="-1337"/>
                <w:tab w:val="left" w:pos="-1276"/>
              </w:tabs>
              <w:spacing w:after="120"/>
              <w:jc w:val="center"/>
              <w:rPr>
                <w:snapToGrid w:val="0"/>
                <w:sz w:val="22"/>
              </w:rPr>
            </w:pP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  <w:lang w:val="en-US"/>
              </w:rPr>
              <w:t>I</w:t>
            </w:r>
            <w:r>
              <w:rPr>
                <w:snapToGrid w:val="0"/>
                <w:sz w:val="22"/>
              </w:rPr>
              <w:t xml:space="preserve"> расчетному случаю</w:t>
            </w: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  <w:lang w:val="en-US"/>
              </w:rPr>
              <w:t xml:space="preserve">III </w:t>
            </w:r>
            <w:r>
              <w:rPr>
                <w:snapToGrid w:val="0"/>
                <w:sz w:val="22"/>
              </w:rPr>
              <w:t>расчетному случаю</w:t>
            </w: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  <w:lang w:val="en-US"/>
              </w:rPr>
              <w:t>I</w:t>
            </w:r>
            <w:r>
              <w:rPr>
                <w:snapToGrid w:val="0"/>
                <w:sz w:val="22"/>
              </w:rPr>
              <w:t xml:space="preserve"> расчетному случаю</w:t>
            </w: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  <w:lang w:val="en-US"/>
              </w:rPr>
              <w:t xml:space="preserve">III </w:t>
            </w:r>
            <w:r>
              <w:rPr>
                <w:snapToGrid w:val="0"/>
                <w:sz w:val="22"/>
              </w:rPr>
              <w:t>расчетному случаю</w:t>
            </w:r>
          </w:p>
        </w:tc>
      </w:tr>
      <w:tr w:rsidR="00D7719A">
        <w:trPr>
          <w:jc w:val="center"/>
        </w:trPr>
        <w:tc>
          <w:tcPr>
            <w:tcW w:w="1946" w:type="dxa"/>
            <w:vAlign w:val="center"/>
          </w:tcPr>
          <w:p w:rsidR="00D7719A" w:rsidRDefault="00E17981">
            <w:pPr>
              <w:tabs>
                <w:tab w:val="left" w:pos="-1337"/>
                <w:tab w:val="left" w:pos="-1276"/>
              </w:tabs>
              <w:spacing w:after="120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09+85,00</w:t>
            </w: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49,48</w:t>
            </w: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49,48</w:t>
            </w: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–</w:t>
            </w:r>
          </w:p>
        </w:tc>
        <w:tc>
          <w:tcPr>
            <w:tcW w:w="1947" w:type="dxa"/>
            <w:vAlign w:val="center"/>
          </w:tcPr>
          <w:p w:rsidR="00D7719A" w:rsidRDefault="00E17981">
            <w:pPr>
              <w:tabs>
                <w:tab w:val="left" w:pos="-1276"/>
                <w:tab w:val="left" w:pos="1560"/>
              </w:tabs>
              <w:spacing w:after="120"/>
              <w:ind w:right="52"/>
              <w:jc w:val="center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–</w:t>
            </w:r>
          </w:p>
        </w:tc>
      </w:tr>
    </w:tbl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</w:p>
    <w:p w:rsidR="00D7719A" w:rsidRDefault="00E17981">
      <w:pPr>
        <w:spacing w:before="120" w:after="240"/>
        <w:ind w:left="284" w:right="284" w:firstLine="284"/>
        <w:rPr>
          <w:b/>
          <w:sz w:val="28"/>
        </w:rPr>
      </w:pPr>
      <w:r>
        <w:rPr>
          <w:b/>
          <w:sz w:val="28"/>
        </w:rPr>
        <w:t>5 Гидравлический расчет придорожных канав (пример расчета нагорной канавы на ПК 03+90,00 – ПК 07+80,00).</w:t>
      </w:r>
    </w:p>
    <w:p w:rsidR="00D7719A" w:rsidRDefault="00E17981">
      <w:pPr>
        <w:tabs>
          <w:tab w:val="left" w:pos="-1276"/>
          <w:tab w:val="left" w:pos="567"/>
        </w:tabs>
        <w:spacing w:after="120"/>
        <w:ind w:left="567"/>
        <w:rPr>
          <w:sz w:val="24"/>
        </w:rPr>
      </w:pPr>
      <w:r>
        <w:rPr>
          <w:sz w:val="24"/>
        </w:rPr>
        <w:t>5.1 Определение площади водосборного бассейна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Площадь водосборного бассейна для расчета нагорной канавы определяется по формуле 1.1 курсовой работы</w:t>
      </w:r>
    </w:p>
    <w:p w:rsidR="00D7719A" w:rsidRDefault="00E17981">
      <w:pPr>
        <w:tabs>
          <w:tab w:val="left" w:pos="-1276"/>
          <w:tab w:val="left" w:pos="993"/>
        </w:tabs>
        <w:spacing w:after="120"/>
        <w:ind w:left="284" w:right="284" w:firstLine="283"/>
        <w:jc w:val="right"/>
        <w:rPr>
          <w:sz w:val="24"/>
        </w:rPr>
      </w:pPr>
      <w:r>
        <w:rPr>
          <w:position w:val="-18"/>
          <w:sz w:val="24"/>
          <w:lang w:val="en-US"/>
        </w:rPr>
        <w:object w:dxaOrig="7839" w:dyaOrig="480">
          <v:shape id="_x0000_i1135" type="#_x0000_t75" style="width:392.25pt;height:24pt" o:ole="" fillcolor="window">
            <v:imagedata r:id="rId218" o:title=""/>
          </v:shape>
          <o:OLEObject Type="Embed" ProgID="Equation.3" ShapeID="_x0000_i1135" DrawAspect="Content" ObjectID="_1453552234" r:id="rId219"/>
        </w:object>
      </w:r>
      <w:r>
        <w:rPr>
          <w:sz w:val="24"/>
        </w:rPr>
        <w:t>.         (5.1)</w:t>
      </w:r>
    </w:p>
    <w:p w:rsidR="00D7719A" w:rsidRDefault="00E17981">
      <w:pPr>
        <w:tabs>
          <w:tab w:val="left" w:pos="-1276"/>
          <w:tab w:val="left" w:pos="567"/>
        </w:tabs>
        <w:spacing w:after="120"/>
        <w:ind w:left="567"/>
        <w:rPr>
          <w:sz w:val="24"/>
        </w:rPr>
      </w:pPr>
      <w:r>
        <w:rPr>
          <w:sz w:val="24"/>
        </w:rPr>
        <w:t>5.2 Расчет полного стока.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Расход воды, притекающей к нагорной канаве определим по формуле 15.9 </w:t>
      </w:r>
      <w:r>
        <w:rPr>
          <w:snapToGrid w:val="0"/>
          <w:sz w:val="24"/>
          <w:lang w:val="en-US"/>
        </w:rPr>
        <w:t>[2]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right"/>
        <w:rPr>
          <w:snapToGrid w:val="0"/>
          <w:sz w:val="24"/>
        </w:rPr>
      </w:pPr>
      <w:r>
        <w:rPr>
          <w:snapToGrid w:val="0"/>
          <w:position w:val="-14"/>
          <w:sz w:val="24"/>
        </w:rPr>
        <w:object w:dxaOrig="5460" w:dyaOrig="400">
          <v:shape id="_x0000_i1136" type="#_x0000_t75" style="width:273pt;height:20.25pt" o:ole="" fillcolor="window">
            <v:imagedata r:id="rId220" o:title=""/>
          </v:shape>
          <o:OLEObject Type="Embed" ProgID="Equation.3" ShapeID="_x0000_i1136" DrawAspect="Content" ObjectID="_1453552235" r:id="rId221"/>
        </w:object>
      </w:r>
      <w:r>
        <w:rPr>
          <w:snapToGrid w:val="0"/>
          <w:sz w:val="24"/>
        </w:rPr>
        <w:t xml:space="preserve"> 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     (5.4)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1134" w:right="284" w:hanging="850"/>
        <w:jc w:val="both"/>
        <w:rPr>
          <w:snapToGrid w:val="0"/>
          <w:sz w:val="24"/>
        </w:rPr>
      </w:pPr>
      <w:r>
        <w:rPr>
          <w:snapToGrid w:val="0"/>
          <w:sz w:val="24"/>
        </w:rPr>
        <w:t>где  87,50 – коэффициент размерности;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1418" w:right="284" w:hanging="709"/>
        <w:jc w:val="both"/>
        <w:rPr>
          <w:snapToGrid w:val="0"/>
          <w:sz w:val="24"/>
        </w:rPr>
      </w:pPr>
      <w:r>
        <w:rPr>
          <w:rFonts w:ascii="Symbol" w:hAnsi="Symbol"/>
          <w:i/>
          <w:snapToGrid w:val="0"/>
          <w:sz w:val="24"/>
          <w:lang w:val="en-US"/>
        </w:rPr>
        <w:t></w:t>
      </w:r>
      <w:r>
        <w:rPr>
          <w:rFonts w:ascii="Symbol" w:hAnsi="Symbol"/>
          <w:i/>
          <w:snapToGrid w:val="0"/>
          <w:sz w:val="24"/>
          <w:lang w:val="en-US"/>
        </w:rPr>
        <w:t></w:t>
      </w:r>
      <w:r>
        <w:rPr>
          <w:i/>
          <w:snapToGrid w:val="0"/>
          <w:vertAlign w:val="subscript"/>
        </w:rPr>
        <w:t>час</w:t>
      </w:r>
      <w:r>
        <w:rPr>
          <w:snapToGrid w:val="0"/>
          <w:sz w:val="24"/>
        </w:rPr>
        <w:t xml:space="preserve"> – интенсивность ливня часовой продолжительности, определяемая по табл. 15.7 </w:t>
      </w:r>
      <w:r>
        <w:rPr>
          <w:snapToGrid w:val="0"/>
          <w:sz w:val="24"/>
          <w:lang w:val="en-US"/>
        </w:rPr>
        <w:t>[2]</w:t>
      </w:r>
      <w:r>
        <w:rPr>
          <w:snapToGrid w:val="0"/>
          <w:sz w:val="24"/>
        </w:rPr>
        <w:t>, и равная для 10 ливневого района 1,35 мм/мин;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1418" w:right="284" w:hanging="709"/>
        <w:jc w:val="both"/>
        <w:rPr>
          <w:snapToGrid w:val="0"/>
          <w:sz w:val="24"/>
        </w:rPr>
      </w:pPr>
      <w:r>
        <w:rPr>
          <w:i/>
          <w:snapToGrid w:val="0"/>
          <w:sz w:val="24"/>
          <w:lang w:val="en-US"/>
        </w:rPr>
        <w:t xml:space="preserve"> F</w:t>
      </w:r>
      <w:r>
        <w:rPr>
          <w:i/>
          <w:snapToGrid w:val="0"/>
          <w:vertAlign w:val="subscript"/>
        </w:rPr>
        <w:t>общ</w:t>
      </w:r>
      <w:r>
        <w:rPr>
          <w:snapToGrid w:val="0"/>
          <w:sz w:val="24"/>
        </w:rPr>
        <w:t xml:space="preserve"> – площадь водосборного бассейна нагорной канавы вместе с площадью водосборного бассейна верхового кювета, расход воды из которого отводится в нагорную канаву, равный 0,0425 км</w:t>
      </w:r>
      <w:r>
        <w:rPr>
          <w:snapToGrid w:val="0"/>
          <w:sz w:val="24"/>
          <w:vertAlign w:val="superscript"/>
        </w:rPr>
        <w:t>2</w:t>
      </w:r>
      <w:r>
        <w:rPr>
          <w:snapToGrid w:val="0"/>
          <w:sz w:val="24"/>
        </w:rPr>
        <w:t>.</w:t>
      </w:r>
    </w:p>
    <w:p w:rsidR="00D7719A" w:rsidRDefault="00E17981">
      <w:pPr>
        <w:pStyle w:val="21"/>
        <w:ind w:right="284"/>
      </w:pPr>
      <w:r>
        <w:t>5.3 Определение основных параметровнагорной канавы от ПК 03+90,00 до ПК 07+80,00).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  <w:lang w:val="en-US"/>
        </w:rPr>
      </w:pPr>
      <w:r>
        <w:rPr>
          <w:sz w:val="24"/>
        </w:rPr>
        <w:t xml:space="preserve">Данная задача выполняется методом подбора искомых величин </w:t>
      </w:r>
      <w:r>
        <w:rPr>
          <w:sz w:val="24"/>
          <w:lang w:val="en-US"/>
        </w:rPr>
        <w:t>“h” и “b” в расчетном сечении.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Исходные данные для расчета: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>русло трапецеидального сечения;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уклон </w:t>
      </w:r>
      <w:r>
        <w:rPr>
          <w:i/>
          <w:sz w:val="24"/>
          <w:lang w:val="en-US"/>
        </w:rPr>
        <w:t>i</w:t>
      </w:r>
      <w:r>
        <w:rPr>
          <w:vertAlign w:val="subscript"/>
          <w:lang w:val="en-US"/>
        </w:rPr>
        <w:t>0</w:t>
      </w:r>
      <w:r>
        <w:rPr>
          <w:sz w:val="24"/>
        </w:rPr>
        <w:t>=0,022 (принимается равным уклону местности);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коэффициент заложения откосов </w:t>
      </w:r>
      <w:r>
        <w:rPr>
          <w:i/>
          <w:sz w:val="24"/>
          <w:lang w:val="en-US"/>
        </w:rPr>
        <w:t>m</w:t>
      </w:r>
      <w:r>
        <w:rPr>
          <w:sz w:val="24"/>
        </w:rPr>
        <w:t>=0,5;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ширина русла по дну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>=</w:t>
      </w:r>
      <w:r>
        <w:rPr>
          <w:sz w:val="24"/>
        </w:rPr>
        <w:t>0,50 м;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расчетный расход </w:t>
      </w:r>
      <w:r>
        <w:rPr>
          <w:i/>
          <w:sz w:val="24"/>
          <w:lang w:val="en-US"/>
        </w:rPr>
        <w:t>Q</w:t>
      </w:r>
      <w:r>
        <w:rPr>
          <w:i/>
          <w:sz w:val="24"/>
          <w:vertAlign w:val="subscript"/>
        </w:rPr>
        <w:t>р</w:t>
      </w:r>
      <w:r>
        <w:rPr>
          <w:sz w:val="24"/>
        </w:rPr>
        <w:t>=5,02 м3/с;</w:t>
      </w:r>
    </w:p>
    <w:p w:rsidR="00D7719A" w:rsidRDefault="00E17981">
      <w:pPr>
        <w:numPr>
          <w:ilvl w:val="0"/>
          <w:numId w:val="12"/>
        </w:numPr>
        <w:tabs>
          <w:tab w:val="clear" w:pos="927"/>
          <w:tab w:val="left" w:pos="-1276"/>
          <w:tab w:val="num" w:pos="709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>тип укрепления мощение на щебне, слой щебня не менее 20 см.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Порядок расчета:</w:t>
      </w:r>
    </w:p>
    <w:p w:rsidR="00D7719A" w:rsidRDefault="00E17981">
      <w:pPr>
        <w:numPr>
          <w:ilvl w:val="0"/>
          <w:numId w:val="16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По приложению 23 </w:t>
      </w:r>
      <w:r>
        <w:rPr>
          <w:sz w:val="24"/>
          <w:lang w:val="en-US"/>
        </w:rPr>
        <w:t xml:space="preserve">[5] </w:t>
      </w:r>
      <w:r>
        <w:rPr>
          <w:sz w:val="24"/>
        </w:rPr>
        <w:t xml:space="preserve">устанавливаем коэффициент шероховатости </w:t>
      </w:r>
      <w:r>
        <w:rPr>
          <w:i/>
          <w:sz w:val="24"/>
          <w:lang w:val="en-US"/>
        </w:rPr>
        <w:t>n</w:t>
      </w:r>
      <w:r>
        <w:rPr>
          <w:sz w:val="24"/>
          <w:lang w:val="en-US"/>
        </w:rPr>
        <w:t>=</w:t>
      </w:r>
      <w:r>
        <w:rPr>
          <w:sz w:val="24"/>
        </w:rPr>
        <w:t>0,022.</w:t>
      </w:r>
    </w:p>
    <w:p w:rsidR="00D7719A" w:rsidRDefault="00E17981">
      <w:pPr>
        <w:numPr>
          <w:ilvl w:val="0"/>
          <w:numId w:val="16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right="284"/>
        <w:jc w:val="both"/>
        <w:rPr>
          <w:sz w:val="24"/>
        </w:rPr>
      </w:pPr>
      <w:r>
        <w:rPr>
          <w:sz w:val="24"/>
        </w:rPr>
        <w:t xml:space="preserve">Определяем значение расчетной расходной характеристики по формуле </w:t>
      </w:r>
      <w:r>
        <w:rPr>
          <w:sz w:val="24"/>
          <w:lang w:val="en-US"/>
        </w:rPr>
        <w:t>IV.22 [5]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z w:val="24"/>
        </w:rPr>
      </w:pPr>
      <w:r>
        <w:rPr>
          <w:position w:val="-34"/>
          <w:sz w:val="24"/>
        </w:rPr>
        <w:object w:dxaOrig="3360" w:dyaOrig="760">
          <v:shape id="_x0000_i1137" type="#_x0000_t75" style="width:168pt;height:38.25pt" o:ole="" fillcolor="window">
            <v:imagedata r:id="rId222" o:title=""/>
          </v:shape>
          <o:OLEObject Type="Embed" ProgID="Equation.3" ShapeID="_x0000_i1137" DrawAspect="Content" ObjectID="_1453552236" r:id="rId223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(5.5)</w:t>
      </w:r>
    </w:p>
    <w:p w:rsidR="00D7719A" w:rsidRDefault="00E17981">
      <w:pPr>
        <w:numPr>
          <w:ilvl w:val="0"/>
          <w:numId w:val="16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rPr>
          <w:sz w:val="24"/>
        </w:rPr>
      </w:pPr>
      <w:r>
        <w:rPr>
          <w:sz w:val="24"/>
        </w:rPr>
        <w:t xml:space="preserve">Назначаем глубину </w:t>
      </w:r>
      <w:r>
        <w:rPr>
          <w:i/>
          <w:sz w:val="24"/>
          <w:lang w:val="en-US"/>
        </w:rPr>
        <w:t>h</w:t>
      </w:r>
      <w:r>
        <w:rPr>
          <w:vertAlign w:val="subscript"/>
        </w:rPr>
        <w:t>1</w:t>
      </w:r>
      <w:r>
        <w:rPr>
          <w:sz w:val="24"/>
        </w:rPr>
        <w:t>=0,60 м, определяем:</w:t>
      </w:r>
      <w:r>
        <w:rPr>
          <w:sz w:val="24"/>
        </w:rPr>
        <w:br/>
        <w:t xml:space="preserve">площадь живого сечения по формуле </w:t>
      </w:r>
      <w:r>
        <w:rPr>
          <w:sz w:val="24"/>
          <w:lang w:val="en-US"/>
        </w:rPr>
        <w:t>IV.5</w:t>
      </w:r>
      <w:r>
        <w:rPr>
          <w:sz w:val="24"/>
        </w:rPr>
        <w:t xml:space="preserve"> </w:t>
      </w:r>
      <w:r>
        <w:rPr>
          <w:sz w:val="24"/>
          <w:lang w:val="en-US"/>
        </w:rPr>
        <w:t>[5]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z w:val="24"/>
        </w:rPr>
      </w:pPr>
      <w:r>
        <w:rPr>
          <w:position w:val="-10"/>
          <w:sz w:val="24"/>
        </w:rPr>
        <w:object w:dxaOrig="5160" w:dyaOrig="360">
          <v:shape id="_x0000_i1138" type="#_x0000_t75" style="width:258pt;height:18pt" o:ole="" fillcolor="window">
            <v:imagedata r:id="rId224" o:title=""/>
          </v:shape>
          <o:OLEObject Type="Embed" ProgID="Equation.3" ShapeID="_x0000_i1138" DrawAspect="Content" ObjectID="_1453552237" r:id="rId225"/>
        </w:object>
      </w:r>
      <w:r>
        <w:rPr>
          <w:sz w:val="24"/>
        </w:rPr>
        <w:t xml:space="preserve">;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(5.6)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 xml:space="preserve">гидравлический радиус по формуле </w:t>
      </w:r>
      <w:r>
        <w:rPr>
          <w:sz w:val="24"/>
          <w:lang w:val="en-US"/>
        </w:rPr>
        <w:t>IV.4 [5]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right"/>
        <w:rPr>
          <w:sz w:val="24"/>
        </w:rPr>
      </w:pPr>
      <w:r>
        <w:rPr>
          <w:position w:val="-30"/>
          <w:sz w:val="24"/>
        </w:rPr>
        <w:object w:dxaOrig="2420" w:dyaOrig="700">
          <v:shape id="_x0000_i1139" type="#_x0000_t75" style="width:120.75pt;height:35.25pt" o:ole="" fillcolor="window">
            <v:imagedata r:id="rId226" o:title=""/>
          </v:shape>
          <o:OLEObject Type="Embed" ProgID="Equation.3" ShapeID="_x0000_i1139" DrawAspect="Content" ObjectID="_1453552238" r:id="rId227"/>
        </w:object>
      </w:r>
      <w:r>
        <w:rPr>
          <w:sz w:val="24"/>
        </w:rPr>
        <w:t xml:space="preserve">,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(5.7)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  <w:lang w:val="en-US"/>
        </w:rPr>
      </w:pPr>
      <w:r>
        <w:rPr>
          <w:sz w:val="24"/>
        </w:rPr>
        <w:t xml:space="preserve">где </w:t>
      </w:r>
      <w:r>
        <w:rPr>
          <w:i/>
          <w:sz w:val="24"/>
        </w:rPr>
        <w:t>χ</w:t>
      </w:r>
      <w:r>
        <w:rPr>
          <w:sz w:val="22"/>
          <w:vertAlign w:val="subscript"/>
        </w:rPr>
        <w:t>1</w:t>
      </w:r>
      <w:r>
        <w:rPr>
          <w:sz w:val="22"/>
        </w:rPr>
        <w:t xml:space="preserve"> </w:t>
      </w:r>
      <w:r>
        <w:rPr>
          <w:sz w:val="24"/>
        </w:rPr>
        <w:t>– длина смоченного периметра,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определяемая по формуле </w:t>
      </w:r>
      <w:r>
        <w:rPr>
          <w:sz w:val="24"/>
          <w:lang w:val="en-US"/>
        </w:rPr>
        <w:t>IV.6 [5]</w:t>
      </w:r>
    </w:p>
    <w:p w:rsidR="00D7719A" w:rsidRDefault="00D7719A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  <w:lang w:val="en-US"/>
        </w:rPr>
      </w:pP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right"/>
        <w:rPr>
          <w:sz w:val="24"/>
          <w:lang w:val="en-US"/>
        </w:rPr>
      </w:pPr>
      <w:r>
        <w:rPr>
          <w:position w:val="-10"/>
          <w:sz w:val="24"/>
          <w:lang w:val="en-US"/>
        </w:rPr>
        <w:object w:dxaOrig="5800" w:dyaOrig="420">
          <v:shape id="_x0000_i1140" type="#_x0000_t75" style="width:290.25pt;height:21pt" o:ole="" fillcolor="window">
            <v:imagedata r:id="rId228" o:title=""/>
          </v:shape>
          <o:OLEObject Type="Embed" ProgID="Equation.3" ShapeID="_x0000_i1140" DrawAspect="Content" ObjectID="_1453552239" r:id="rId229"/>
        </w:object>
      </w:r>
      <w:r>
        <w:rPr>
          <w:sz w:val="24"/>
          <w:lang w:val="en-US"/>
        </w:rPr>
        <w:t>;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 xml:space="preserve"> (5.8)</w:t>
      </w:r>
    </w:p>
    <w:p w:rsidR="00D7719A" w:rsidRDefault="00D7719A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</w:rPr>
      </w:pP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  <w:lang w:val="en-US"/>
        </w:rPr>
      </w:pPr>
      <w:r>
        <w:rPr>
          <w:sz w:val="24"/>
        </w:rPr>
        <w:t>скоростную характеристику, определяемую по приложению 24</w:t>
      </w:r>
      <w:r>
        <w:rPr>
          <w:sz w:val="24"/>
          <w:lang w:val="en-US"/>
        </w:rPr>
        <w:t xml:space="preserve"> [5]</w:t>
      </w:r>
      <w:r>
        <w:rPr>
          <w:sz w:val="24"/>
        </w:rPr>
        <w:t xml:space="preserve"> и равную </w:t>
      </w:r>
      <w:r>
        <w:rPr>
          <w:i/>
          <w:sz w:val="24"/>
          <w:lang w:val="en-US"/>
        </w:rPr>
        <w:t>W</w:t>
      </w:r>
      <w:r>
        <w:rPr>
          <w:sz w:val="22"/>
          <w:vertAlign w:val="subscript"/>
          <w:lang w:val="en-US"/>
        </w:rPr>
        <w:t>1</w:t>
      </w:r>
      <w:r>
        <w:rPr>
          <w:sz w:val="24"/>
          <w:lang w:val="en-US"/>
        </w:rPr>
        <w:t xml:space="preserve">=19,30 </w:t>
      </w:r>
      <w:r>
        <w:rPr>
          <w:i/>
          <w:sz w:val="24"/>
          <w:lang w:val="en-US"/>
        </w:rPr>
        <w:t>м</w:t>
      </w:r>
      <w:r>
        <w:rPr>
          <w:sz w:val="24"/>
          <w:lang w:val="en-US"/>
        </w:rPr>
        <w:t>/</w:t>
      </w:r>
      <w:r>
        <w:rPr>
          <w:i/>
          <w:sz w:val="24"/>
          <w:lang w:val="en-US"/>
        </w:rPr>
        <w:t>с</w:t>
      </w:r>
      <w:r>
        <w:rPr>
          <w:sz w:val="24"/>
          <w:lang w:val="en-US"/>
        </w:rPr>
        <w:t>;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</w:rPr>
      </w:pPr>
      <w:r>
        <w:rPr>
          <w:sz w:val="24"/>
          <w:lang w:val="en-US"/>
        </w:rPr>
        <w:t xml:space="preserve">расходную </w:t>
      </w:r>
      <w:r>
        <w:rPr>
          <w:sz w:val="24"/>
        </w:rPr>
        <w:t>характеристику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right"/>
        <w:rPr>
          <w:sz w:val="24"/>
        </w:rPr>
      </w:pPr>
      <w:r>
        <w:rPr>
          <w:position w:val="-10"/>
          <w:sz w:val="24"/>
        </w:rPr>
        <w:object w:dxaOrig="3860" w:dyaOrig="360">
          <v:shape id="_x0000_i1141" type="#_x0000_t75" style="width:192.75pt;height:18pt" o:ole="" fillcolor="window">
            <v:imagedata r:id="rId230" o:title=""/>
          </v:shape>
          <o:OLEObject Type="Embed" ProgID="Equation.3" ShapeID="_x0000_i1141" DrawAspect="Content" ObjectID="_1453552240" r:id="rId231"/>
        </w:objec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(5.9)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Расхождение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right"/>
        <w:rPr>
          <w:sz w:val="24"/>
        </w:rPr>
      </w:pPr>
      <w:r>
        <w:rPr>
          <w:position w:val="-30"/>
          <w:sz w:val="24"/>
        </w:rPr>
        <w:object w:dxaOrig="4560" w:dyaOrig="700">
          <v:shape id="_x0000_i1142" type="#_x0000_t75" style="width:228pt;height:35.25pt" o:ole="" fillcolor="window">
            <v:imagedata r:id="rId232" o:title=""/>
          </v:shape>
          <o:OLEObject Type="Embed" ProgID="Equation.3" ShapeID="_x0000_i1142" DrawAspect="Content" ObjectID="_1453552241" r:id="rId233"/>
        </w:object>
      </w:r>
      <w:r>
        <w:rPr>
          <w:sz w:val="24"/>
        </w:rPr>
        <w:t xml:space="preserve">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(5.10)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851" w:right="284"/>
        <w:jc w:val="both"/>
        <w:rPr>
          <w:sz w:val="24"/>
        </w:rPr>
      </w:pPr>
      <w:r>
        <w:rPr>
          <w:sz w:val="24"/>
        </w:rPr>
        <w:t xml:space="preserve">Так как расхождение </w:t>
      </w:r>
      <w:r>
        <w:rPr>
          <w:i/>
          <w:sz w:val="24"/>
        </w:rPr>
        <w:t>К</w:t>
      </w:r>
      <w:r>
        <w:rPr>
          <w:sz w:val="22"/>
          <w:vertAlign w:val="subscript"/>
        </w:rPr>
        <w:t>2</w:t>
      </w:r>
      <w:r>
        <w:rPr>
          <w:sz w:val="24"/>
        </w:rPr>
        <w:t xml:space="preserve"> с </w:t>
      </w:r>
      <w:r>
        <w:rPr>
          <w:i/>
          <w:sz w:val="24"/>
        </w:rPr>
        <w:t>К</w:t>
      </w:r>
      <w:r>
        <w:rPr>
          <w:sz w:val="22"/>
          <w:vertAlign w:val="subscript"/>
        </w:rPr>
        <w:t>0</w:t>
      </w:r>
      <w:r>
        <w:rPr>
          <w:sz w:val="24"/>
        </w:rPr>
        <w:t xml:space="preserve"> менее 5</w:t>
      </w:r>
      <w:r>
        <w:rPr>
          <w:sz w:val="24"/>
          <w:lang w:val="en-US"/>
        </w:rPr>
        <w:t>%</w:t>
      </w:r>
      <w:r>
        <w:rPr>
          <w:sz w:val="24"/>
        </w:rPr>
        <w:t>, то глубина воды в канаве определена верно.</w:t>
      </w:r>
    </w:p>
    <w:p w:rsidR="00D7719A" w:rsidRDefault="00E17981">
      <w:pPr>
        <w:numPr>
          <w:ilvl w:val="0"/>
          <w:numId w:val="16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Определяем среднюю в сечении скорость по формуле </w:t>
      </w:r>
      <w:r>
        <w:rPr>
          <w:sz w:val="24"/>
          <w:lang w:val="en-US"/>
        </w:rPr>
        <w:t xml:space="preserve">IV.18 [5] и сравниваем с </w:t>
      </w:r>
      <w:r>
        <w:rPr>
          <w:sz w:val="24"/>
        </w:rPr>
        <w:t xml:space="preserve">максимально </w:t>
      </w:r>
      <w:r>
        <w:rPr>
          <w:sz w:val="24"/>
          <w:lang w:val="en-US"/>
        </w:rPr>
        <w:t>допустимой скорос</w:t>
      </w:r>
      <w:r>
        <w:rPr>
          <w:sz w:val="24"/>
        </w:rPr>
        <w:t xml:space="preserve">тью для заданного типа укрепления, равной </w:t>
      </w:r>
      <w:r>
        <w:rPr>
          <w:i/>
          <w:sz w:val="24"/>
          <w:lang w:val="en-US"/>
        </w:rPr>
        <w:t>V</w:t>
      </w:r>
      <w:r>
        <w:rPr>
          <w:i/>
          <w:sz w:val="22"/>
          <w:vertAlign w:val="subscript"/>
        </w:rPr>
        <w:t>доп</w:t>
      </w:r>
      <w:r>
        <w:rPr>
          <w:sz w:val="24"/>
        </w:rPr>
        <w:t xml:space="preserve"> = </w:t>
      </w:r>
      <w:r>
        <w:rPr>
          <w:sz w:val="24"/>
          <w:lang w:val="en-US"/>
        </w:rPr>
        <w:t>3</w:t>
      </w:r>
      <w:r>
        <w:rPr>
          <w:sz w:val="24"/>
        </w:rPr>
        <w:t>,</w:t>
      </w:r>
      <w:r>
        <w:rPr>
          <w:sz w:val="24"/>
          <w:lang w:val="en-US"/>
        </w:rPr>
        <w:t>00</w:t>
      </w:r>
      <w:r>
        <w:rPr>
          <w:sz w:val="24"/>
        </w:rPr>
        <w:t xml:space="preserve"> м/с (см. приложение 22</w:t>
      </w:r>
      <w:r>
        <w:rPr>
          <w:sz w:val="24"/>
          <w:lang w:val="en-US"/>
        </w:rPr>
        <w:t xml:space="preserve"> [5]</w:t>
      </w:r>
      <w:r>
        <w:rPr>
          <w:sz w:val="24"/>
        </w:rPr>
        <w:t>).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z w:val="24"/>
        </w:rPr>
      </w:pPr>
      <w:r>
        <w:rPr>
          <w:position w:val="-14"/>
          <w:sz w:val="24"/>
        </w:rPr>
        <w:object w:dxaOrig="5780" w:dyaOrig="420">
          <v:shape id="_x0000_i1143" type="#_x0000_t75" style="width:288.75pt;height:21pt" o:ole="" fillcolor="window">
            <v:imagedata r:id="rId234" o:title=""/>
          </v:shape>
          <o:OLEObject Type="Embed" ProgID="Equation.3" ShapeID="_x0000_i1143" DrawAspect="Content" ObjectID="_1453552242" r:id="rId235"/>
        </w:object>
      </w:r>
      <w:r>
        <w:rPr>
          <w:sz w:val="24"/>
        </w:rPr>
        <w:tab/>
        <w:t xml:space="preserve">         (5.12)</w:t>
      </w:r>
    </w:p>
    <w:p w:rsidR="00D7719A" w:rsidRDefault="00D7719A">
      <w:pPr>
        <w:tabs>
          <w:tab w:val="left" w:pos="-1276"/>
          <w:tab w:val="left" w:pos="1560"/>
        </w:tabs>
        <w:ind w:right="284"/>
        <w:jc w:val="both"/>
        <w:rPr>
          <w:sz w:val="12"/>
        </w:rPr>
      </w:pPr>
    </w:p>
    <w:p w:rsidR="00D7719A" w:rsidRDefault="00E17981">
      <w:pPr>
        <w:numPr>
          <w:ilvl w:val="0"/>
          <w:numId w:val="16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Определим расход воды, который может обеспечить наша канава при полученных в ходе расчета параметрах по формуле </w:t>
      </w:r>
      <w:r>
        <w:rPr>
          <w:sz w:val="24"/>
          <w:lang w:val="en-US"/>
        </w:rPr>
        <w:t xml:space="preserve">IV. [5] </w:t>
      </w:r>
      <w:r>
        <w:rPr>
          <w:sz w:val="24"/>
        </w:rPr>
        <w:t>и сравним его с расчетным значением</w:t>
      </w:r>
      <w:r>
        <w:rPr>
          <w:sz w:val="24"/>
          <w:lang w:val="en-US"/>
        </w:rPr>
        <w:t xml:space="preserve"> </w:t>
      </w:r>
      <w:r>
        <w:rPr>
          <w:i/>
          <w:sz w:val="24"/>
          <w:lang w:val="en-US"/>
        </w:rPr>
        <w:t>Q</w:t>
      </w:r>
      <w:r>
        <w:rPr>
          <w:i/>
          <w:sz w:val="22"/>
          <w:vertAlign w:val="subscript"/>
        </w:rPr>
        <w:t>р</w:t>
      </w:r>
      <w:r>
        <w:rPr>
          <w:sz w:val="24"/>
        </w:rPr>
        <w:t xml:space="preserve"> =5,02 м</w:t>
      </w:r>
      <w:r>
        <w:rPr>
          <w:sz w:val="22"/>
          <w:vertAlign w:val="superscript"/>
        </w:rPr>
        <w:t>3</w:t>
      </w:r>
      <w:r>
        <w:rPr>
          <w:sz w:val="24"/>
        </w:rPr>
        <w:t>/с.</w:t>
      </w:r>
    </w:p>
    <w:p w:rsidR="00D7719A" w:rsidRDefault="00E17981">
      <w:pPr>
        <w:tabs>
          <w:tab w:val="left" w:pos="-1276"/>
          <w:tab w:val="left" w:pos="1560"/>
        </w:tabs>
        <w:spacing w:after="120"/>
        <w:ind w:right="284"/>
        <w:jc w:val="right"/>
        <w:rPr>
          <w:sz w:val="24"/>
        </w:rPr>
      </w:pPr>
      <w:r>
        <w:rPr>
          <w:position w:val="-14"/>
          <w:sz w:val="24"/>
        </w:rPr>
        <w:object w:dxaOrig="5960" w:dyaOrig="420">
          <v:shape id="_x0000_i1144" type="#_x0000_t75" style="width:297.75pt;height:21pt" o:ole="" fillcolor="window">
            <v:imagedata r:id="rId236" o:title=""/>
          </v:shape>
          <o:OLEObject Type="Embed" ProgID="Equation.3" ShapeID="_x0000_i1144" DrawAspect="Content" ObjectID="_1453552243" r:id="rId237"/>
        </w:object>
      </w:r>
      <w:r>
        <w:rPr>
          <w:sz w:val="24"/>
        </w:rPr>
        <w:tab/>
        <w:t xml:space="preserve">          (5.13)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  <w:lang w:val="en-US"/>
        </w:rPr>
      </w:pPr>
      <w:r>
        <w:rPr>
          <w:sz w:val="24"/>
        </w:rPr>
        <w:t xml:space="preserve">Для нагорной канавы от ПК 03+90,00 до ПК 07+80,00 принимаем окончательно подобранные величины </w:t>
      </w:r>
      <w:r>
        <w:rPr>
          <w:i/>
          <w:sz w:val="24"/>
          <w:lang w:val="en-US"/>
        </w:rPr>
        <w:t>h</w:t>
      </w:r>
      <w:r>
        <w:rPr>
          <w:sz w:val="24"/>
          <w:lang w:val="en-US"/>
        </w:rPr>
        <w:t xml:space="preserve">=0,60 м и </w:t>
      </w:r>
      <w:r>
        <w:rPr>
          <w:i/>
          <w:sz w:val="24"/>
          <w:lang w:val="en-US"/>
        </w:rPr>
        <w:t>b</w:t>
      </w:r>
      <w:r>
        <w:rPr>
          <w:sz w:val="24"/>
          <w:lang w:val="en-US"/>
        </w:rPr>
        <w:t>=0,50 м.</w:t>
      </w:r>
    </w:p>
    <w:p w:rsidR="00D7719A" w:rsidRDefault="00E17981">
      <w:pPr>
        <w:pStyle w:val="21"/>
        <w:ind w:right="284"/>
      </w:pPr>
      <w:r>
        <w:t>5.4 Выбор типа укрепления.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Типы укрепления канавы задают перед расчетом основных параметров канавы по приложению 22</w:t>
      </w:r>
      <w:r>
        <w:rPr>
          <w:sz w:val="24"/>
          <w:lang w:val="en-US"/>
        </w:rPr>
        <w:t>[5]</w:t>
      </w:r>
      <w:r>
        <w:rPr>
          <w:sz w:val="24"/>
        </w:rPr>
        <w:t xml:space="preserve">. После расчета сравнивают полученную среднюю скорость течения воды в канаве с максимально допустимой неразмывающей скоростью: если полученная в ходе расчета скорость меньше допустимой, то принимаем этот тип укрепления, в ином случае выбираем другой тип укрепления и повторяем расчет </w:t>
      </w:r>
      <w:r>
        <w:rPr>
          <w:sz w:val="24"/>
          <w:lang w:val="en-US"/>
        </w:rPr>
        <w:t xml:space="preserve">параметров </w:t>
      </w:r>
      <w:r>
        <w:rPr>
          <w:sz w:val="24"/>
        </w:rPr>
        <w:t>канавы.</w:t>
      </w:r>
    </w:p>
    <w:p w:rsidR="00D7719A" w:rsidRDefault="00E17981">
      <w:pPr>
        <w:pStyle w:val="21"/>
        <w:ind w:right="284"/>
      </w:pPr>
      <w:r>
        <w:t>5.5 Конструирование придорожной канавы.</w:t>
      </w: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</w:rPr>
      </w:pPr>
      <w:r>
        <w:rPr>
          <w:sz w:val="24"/>
        </w:rPr>
        <w:t>Окончательная конструкция канавы определяется после ее полного гидравлического расчета по всем расчетным сечениям построением продольного и поперечного профилей.</w:t>
      </w: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6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8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418"/>
        </w:tabs>
        <w:ind w:left="142" w:right="284"/>
        <w:jc w:val="both"/>
      </w:pPr>
    </w:p>
    <w:p w:rsidR="00D7719A" w:rsidRDefault="00E17981">
      <w:pPr>
        <w:tabs>
          <w:tab w:val="left" w:pos="-1276"/>
          <w:tab w:val="left" w:pos="1560"/>
        </w:tabs>
        <w:spacing w:after="120"/>
        <w:ind w:left="284" w:right="284" w:firstLine="283"/>
        <w:jc w:val="both"/>
        <w:rPr>
          <w:b/>
          <w:sz w:val="32"/>
        </w:rPr>
      </w:pPr>
      <w:r>
        <w:br w:type="page"/>
      </w:r>
      <w:r>
        <w:tab/>
      </w:r>
      <w:r>
        <w:rPr>
          <w:b/>
          <w:sz w:val="32"/>
        </w:rPr>
        <w:t>Список использованных источников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Характеристики водосборного бассейна: Методические указания и задание к выполнению курсовой работы по проектированию малых дорожных водопропускных сооружений для студентов специальности 29.10 </w:t>
      </w:r>
      <w:r>
        <w:rPr>
          <w:sz w:val="24"/>
          <w:lang w:val="en-US"/>
        </w:rPr>
        <w:t>“Строительство автомобильных дорог и аэродро мов”/</w:t>
      </w:r>
      <w:r>
        <w:rPr>
          <w:sz w:val="24"/>
        </w:rPr>
        <w:t>Сост. В.П. Горбачев, Ю.С. Глибовицкий, В.В. Лопашук. –Хабаровск: Изд-во Хабар. Гос. Техн. Ун-та, 1993. –23 с.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Справочник инженера – дорожника: Проектирование автомобильных дорог. Под ред. Г.А. Федотова. –М.: Транспорт, 1989. –437 с.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Справочник инженера – дорожника: Изыскания и проектирование автомобильных дорог. Под ред. О.В. Андреева. –М.: Транспорт, 1977. –559 с.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И.М. Красильщиков, Л.В. Елизаров Проектирование автомобильных дорог. –М.: Транспорт, 1986. –212 с.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Гидрологические и гидравлические расчеты малых дорожных сооружений. Большаков В.А., Курганович А.А.. –К.: Вища школа. Головное изд-во, 1983. –280 с.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Курс лекций по проектированию автомобильных дорог.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 xml:space="preserve">Нормативные материалы для выполнения курсовой работы №2 по дисциплине </w:t>
      </w:r>
      <w:r>
        <w:rPr>
          <w:sz w:val="24"/>
          <w:lang w:val="en-US"/>
        </w:rPr>
        <w:t>“</w:t>
      </w:r>
      <w:r>
        <w:rPr>
          <w:sz w:val="24"/>
        </w:rPr>
        <w:t>Проектирование автомобильных дорог</w:t>
      </w:r>
      <w:r>
        <w:rPr>
          <w:sz w:val="24"/>
          <w:lang w:val="en-US"/>
        </w:rPr>
        <w:t xml:space="preserve"> (расчет стока) ”. /</w:t>
      </w:r>
      <w:r>
        <w:rPr>
          <w:sz w:val="24"/>
        </w:rPr>
        <w:t>Сост. Глибовицкий Ю.С., Горбачев В.П., Лопашук В.В.. –Хабаровск: Изд-во Хабар. Гос. Техн. Ун-та, 1992. –7 с.</w:t>
      </w:r>
    </w:p>
    <w:p w:rsidR="00D7719A" w:rsidRDefault="00E17981">
      <w:pPr>
        <w:numPr>
          <w:ilvl w:val="0"/>
          <w:numId w:val="17"/>
        </w:numPr>
        <w:tabs>
          <w:tab w:val="clear" w:pos="927"/>
          <w:tab w:val="left" w:pos="-1276"/>
          <w:tab w:val="num" w:pos="851"/>
          <w:tab w:val="left" w:pos="1560"/>
        </w:tabs>
        <w:spacing w:after="120"/>
        <w:ind w:left="851" w:right="284" w:hanging="284"/>
        <w:jc w:val="both"/>
        <w:rPr>
          <w:sz w:val="24"/>
        </w:rPr>
      </w:pPr>
      <w:r>
        <w:rPr>
          <w:sz w:val="24"/>
        </w:rPr>
        <w:t>СниП 2.05.02-85 Автомобильные дороги. Госстрой СССР. –М.:ЦИТП Госстроя СССР, 1986. –56 с.</w:t>
      </w: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  <w:rPr>
          <w:sz w:val="24"/>
        </w:rPr>
      </w:pPr>
    </w:p>
    <w:p w:rsidR="00D7719A" w:rsidRDefault="00D7719A">
      <w:pPr>
        <w:tabs>
          <w:tab w:val="left" w:pos="-1276"/>
          <w:tab w:val="left" w:pos="1560"/>
        </w:tabs>
        <w:spacing w:after="120"/>
        <w:ind w:right="284"/>
        <w:jc w:val="both"/>
      </w:pPr>
    </w:p>
    <w:p w:rsidR="00D7719A" w:rsidRDefault="00D7719A">
      <w:pPr>
        <w:tabs>
          <w:tab w:val="left" w:pos="-1276"/>
          <w:tab w:val="left" w:pos="993"/>
        </w:tabs>
        <w:ind w:left="2835" w:right="284"/>
        <w:jc w:val="both"/>
      </w:pPr>
    </w:p>
    <w:p w:rsidR="00D7719A" w:rsidRDefault="00D7719A">
      <w:pPr>
        <w:tabs>
          <w:tab w:val="left" w:pos="-1276"/>
          <w:tab w:val="left" w:pos="993"/>
        </w:tabs>
        <w:ind w:left="2835" w:right="284"/>
        <w:jc w:val="both"/>
        <w:sectPr w:rsidR="00D7719A">
          <w:pgSz w:w="11907" w:h="16840"/>
          <w:pgMar w:top="851" w:right="708" w:bottom="1135" w:left="1134" w:header="720" w:footer="720" w:gutter="0"/>
          <w:cols w:space="720" w:equalWidth="0">
            <w:col w:w="10065"/>
          </w:cols>
          <w:titlePg/>
        </w:sectPr>
      </w:pPr>
    </w:p>
    <w:p w:rsidR="00D7719A" w:rsidRDefault="00E17981">
      <w:pPr>
        <w:pStyle w:val="8"/>
      </w:pPr>
      <w:r>
        <w:t>Таблица 3,1.2</w:t>
      </w:r>
    </w:p>
    <w:p w:rsidR="00D7719A" w:rsidRDefault="00E17981">
      <w:pPr>
        <w:pStyle w:val="9"/>
        <w:spacing w:after="40"/>
        <w:ind w:firstLine="284"/>
      </w:pPr>
      <w:r>
        <w:t>Ведомость расчета круглых водопропускных трубы.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22"/>
        <w:gridCol w:w="1023"/>
        <w:gridCol w:w="1022"/>
        <w:gridCol w:w="1023"/>
        <w:gridCol w:w="1023"/>
        <w:gridCol w:w="1022"/>
        <w:gridCol w:w="1023"/>
        <w:gridCol w:w="1023"/>
        <w:gridCol w:w="1022"/>
        <w:gridCol w:w="1023"/>
        <w:gridCol w:w="1023"/>
        <w:gridCol w:w="1022"/>
        <w:gridCol w:w="1023"/>
        <w:gridCol w:w="1023"/>
      </w:tblGrid>
      <w:tr w:rsidR="00D7719A">
        <w:trPr>
          <w:cantSplit/>
        </w:trPr>
        <w:tc>
          <w:tcPr>
            <w:tcW w:w="567" w:type="dxa"/>
            <w:vMerge w:val="restart"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  <w:lang w:val="en-US"/>
              </w:rPr>
            </w:pPr>
          </w:p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>№   п/п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4"/>
              <w:jc w:val="center"/>
            </w:pPr>
            <w:r>
              <w:t>ПК положение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>Название водотока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 w:right="-18"/>
              <w:jc w:val="center"/>
            </w:pPr>
            <w:r>
              <w:t>Вид материала сооружения</w:t>
            </w:r>
          </w:p>
        </w:tc>
        <w:tc>
          <w:tcPr>
            <w:tcW w:w="2046" w:type="dxa"/>
            <w:gridSpan w:val="2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 xml:space="preserve">Расход,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/с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4"/>
              <w:jc w:val="center"/>
              <w:rPr>
                <w:lang w:val="en-US"/>
              </w:rPr>
            </w:pPr>
            <w:r>
              <w:t>Отверстие в свету</w:t>
            </w:r>
            <w:r>
              <w:br/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lang w:val="en-US"/>
              </w:rPr>
              <w:t xml:space="preserve"> x </w:t>
            </w:r>
            <w:r>
              <w:rPr>
                <w:i/>
                <w:sz w:val="24"/>
                <w:lang w:val="en-US"/>
              </w:rPr>
              <w:t>d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6" w:right="-38"/>
              <w:jc w:val="center"/>
              <w:rPr>
                <w:sz w:val="22"/>
                <w:lang w:val="en-US"/>
              </w:rPr>
            </w:pPr>
            <w:r>
              <w:rPr>
                <w:lang w:val="en-US"/>
              </w:rPr>
              <w:t>Длина сооруже-ния,</w:t>
            </w:r>
            <w:r>
              <w:rPr>
                <w:lang w:val="en-US"/>
              </w:rPr>
              <w:br/>
            </w:r>
            <w:r>
              <w:rPr>
                <w:i/>
                <w:sz w:val="24"/>
                <w:lang w:val="en-US"/>
              </w:rPr>
              <w:t>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Высота насыпи,</w:t>
            </w:r>
            <w:r>
              <w:rPr>
                <w:sz w:val="22"/>
              </w:rPr>
              <w:br/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  <w:lang w:val="en-US"/>
              </w:rPr>
              <w:t>min</w:t>
            </w:r>
            <w:r>
              <w:rPr>
                <w:i/>
                <w:sz w:val="24"/>
                <w:lang w:val="en-US"/>
              </w:rPr>
              <w:t>, м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>Существующая высота насыпи,</w:t>
            </w:r>
            <w:r>
              <w:br/>
            </w:r>
            <w:r>
              <w:rPr>
                <w:i/>
                <w:sz w:val="24"/>
              </w:rPr>
              <w:t>Н</w:t>
            </w:r>
            <w:r>
              <w:rPr>
                <w:i/>
                <w:sz w:val="24"/>
                <w:vertAlign w:val="subscript"/>
              </w:rPr>
              <w:t>н</w:t>
            </w:r>
            <w:r>
              <w:rPr>
                <w:i/>
                <w:sz w:val="24"/>
              </w:rPr>
              <w:t>, 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Глубина воды перед трубой,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Н, 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Отметка ГВП,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м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Отметка русла лотка,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/>
              <w:jc w:val="center"/>
              <w:rPr>
                <w:sz w:val="22"/>
              </w:rPr>
            </w:pPr>
            <w:r>
              <w:t>Отметка бровки з/п,</w:t>
            </w:r>
            <w:r>
              <w:br/>
            </w:r>
            <w:r>
              <w:rPr>
                <w:i/>
                <w:sz w:val="24"/>
              </w:rPr>
              <w:t>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Отметка дамбы,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м</w:t>
            </w:r>
          </w:p>
        </w:tc>
      </w:tr>
      <w:tr w:rsidR="00D7719A">
        <w:trPr>
          <w:cantSplit/>
        </w:trPr>
        <w:tc>
          <w:tcPr>
            <w:tcW w:w="567" w:type="dxa"/>
            <w:vMerge/>
            <w:vAlign w:val="center"/>
          </w:tcPr>
          <w:p w:rsidR="00D7719A" w:rsidRDefault="00D7719A">
            <w:pPr>
              <w:spacing w:line="288" w:lineRule="auto"/>
              <w:ind w:right="43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Q</w:t>
            </w:r>
            <w:r>
              <w:rPr>
                <w:i/>
                <w:sz w:val="24"/>
                <w:vertAlign w:val="subscript"/>
                <w:lang w:val="en-US"/>
              </w:rPr>
              <w:t>р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Q</w:t>
            </w:r>
            <w:r>
              <w:rPr>
                <w:i/>
                <w:sz w:val="24"/>
                <w:vertAlign w:val="subscript"/>
                <w:lang w:val="en-US"/>
              </w:rPr>
              <w:t>с</w:t>
            </w: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</w:tr>
      <w:tr w:rsidR="00D7719A">
        <w:trPr>
          <w:trHeight w:val="300"/>
        </w:trPr>
        <w:tc>
          <w:tcPr>
            <w:tcW w:w="567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09</w:t>
            </w:r>
            <w:r>
              <w:rPr>
                <w:sz w:val="22"/>
              </w:rPr>
              <w:t>+85,00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суходол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ж/б 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en-US"/>
              </w:rPr>
              <w:t>7</w:t>
            </w:r>
            <w:r>
              <w:rPr>
                <w:sz w:val="22"/>
              </w:rPr>
              <w:t>,6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27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 xml:space="preserve"> х 2,00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24,88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02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  <w:r>
              <w:rPr>
                <w:sz w:val="22"/>
              </w:rPr>
              <w:t>,0</w:t>
            </w:r>
            <w:r>
              <w:rPr>
                <w:sz w:val="22"/>
                <w:lang w:val="en-US"/>
              </w:rPr>
              <w:t>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1,</w:t>
            </w:r>
            <w:r>
              <w:rPr>
                <w:sz w:val="22"/>
                <w:lang w:val="en-US"/>
              </w:rPr>
              <w:t>88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48,18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47,00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51,00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</w:tbl>
    <w:p w:rsidR="00D7719A" w:rsidRDefault="00D7719A"/>
    <w:p w:rsidR="00D7719A" w:rsidRDefault="00E17981">
      <w:pPr>
        <w:pStyle w:val="8"/>
      </w:pPr>
      <w:r>
        <w:t>Таблица 3,2.3</w:t>
      </w:r>
    </w:p>
    <w:p w:rsidR="00D7719A" w:rsidRDefault="002F2881">
      <w:pPr>
        <w:pStyle w:val="9"/>
        <w:spacing w:after="40"/>
        <w:ind w:firstLine="28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6.7pt;margin-top:8.3pt;width:35.5pt;height:163.3pt;z-index:251657728;mso-position-horizontal:absolute;mso-position-horizontal-relative:text;mso-position-vertical:absolute;mso-position-vertical-relative:text" o:allowincell="f" stroked="f">
            <v:textbox style="layout-flow:vertical">
              <w:txbxContent>
                <w:p w:rsidR="00D7719A" w:rsidRDefault="00E17981">
                  <w:pPr>
                    <w:jc w:val="center"/>
                    <w:rPr>
                      <w:rFonts w:ascii="Arial" w:hAnsi="Arial"/>
                      <w:sz w:val="24"/>
                    </w:rPr>
                  </w:pPr>
                  <w:r>
                    <w:rPr>
                      <w:rFonts w:ascii="Arial" w:hAnsi="Arial"/>
                      <w:sz w:val="24"/>
                      <w:lang w:val="en-US"/>
                    </w:rPr>
                    <w:t>ИП – КР1 – 964040 – АД</w:t>
                  </w:r>
                </w:p>
              </w:txbxContent>
            </v:textbox>
          </v:shape>
        </w:pict>
      </w:r>
      <w:r w:rsidR="00E17981">
        <w:t>Ведомость расчета прямоугольных водопропускных труб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22"/>
        <w:gridCol w:w="1023"/>
        <w:gridCol w:w="1022"/>
        <w:gridCol w:w="1023"/>
        <w:gridCol w:w="872"/>
        <w:gridCol w:w="1275"/>
        <w:gridCol w:w="921"/>
        <w:gridCol w:w="1023"/>
        <w:gridCol w:w="1022"/>
        <w:gridCol w:w="1023"/>
        <w:gridCol w:w="1023"/>
        <w:gridCol w:w="1022"/>
        <w:gridCol w:w="1023"/>
        <w:gridCol w:w="1023"/>
      </w:tblGrid>
      <w:tr w:rsidR="00D7719A">
        <w:trPr>
          <w:cantSplit/>
        </w:trPr>
        <w:tc>
          <w:tcPr>
            <w:tcW w:w="567" w:type="dxa"/>
            <w:vMerge w:val="restart"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  <w:lang w:val="en-US"/>
              </w:rPr>
            </w:pPr>
          </w:p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>№   п/п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4"/>
              <w:jc w:val="center"/>
            </w:pPr>
            <w:r>
              <w:t>ПК положение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>Название водотока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 w:right="-18"/>
              <w:jc w:val="center"/>
            </w:pPr>
            <w:r>
              <w:t>Вид материала сооружения</w:t>
            </w:r>
          </w:p>
        </w:tc>
        <w:tc>
          <w:tcPr>
            <w:tcW w:w="1895" w:type="dxa"/>
            <w:gridSpan w:val="2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 xml:space="preserve">Расход, </w:t>
            </w:r>
            <w:r>
              <w:rPr>
                <w:i/>
                <w:sz w:val="24"/>
              </w:rPr>
              <w:t>м</w:t>
            </w:r>
            <w:r>
              <w:rPr>
                <w:i/>
                <w:sz w:val="24"/>
                <w:vertAlign w:val="superscript"/>
              </w:rPr>
              <w:t>3</w:t>
            </w:r>
            <w:r>
              <w:rPr>
                <w:i/>
                <w:sz w:val="24"/>
              </w:rPr>
              <w:t>/с</w:t>
            </w:r>
          </w:p>
        </w:tc>
        <w:tc>
          <w:tcPr>
            <w:tcW w:w="1275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4"/>
              <w:jc w:val="center"/>
              <w:rPr>
                <w:lang w:val="en-US"/>
              </w:rPr>
            </w:pPr>
            <w:r>
              <w:t>Отверстие в свету</w:t>
            </w:r>
            <w:r>
              <w:br/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lang w:val="en-US"/>
              </w:rPr>
              <w:t xml:space="preserve"> x </w:t>
            </w:r>
            <w:r>
              <w:rPr>
                <w:i/>
                <w:sz w:val="24"/>
                <w:lang w:val="en-US"/>
              </w:rPr>
              <w:t xml:space="preserve">b </w:t>
            </w:r>
            <w:r>
              <w:rPr>
                <w:sz w:val="22"/>
                <w:lang w:val="en-US"/>
              </w:rPr>
              <w:t>x</w:t>
            </w:r>
            <w:r>
              <w:rPr>
                <w:i/>
                <w:sz w:val="24"/>
                <w:lang w:val="en-US"/>
              </w:rPr>
              <w:t xml:space="preserve"> h</w:t>
            </w:r>
          </w:p>
        </w:tc>
        <w:tc>
          <w:tcPr>
            <w:tcW w:w="921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6" w:right="-38"/>
              <w:jc w:val="center"/>
              <w:rPr>
                <w:sz w:val="22"/>
                <w:lang w:val="en-US"/>
              </w:rPr>
            </w:pPr>
            <w:r>
              <w:rPr>
                <w:lang w:val="en-US"/>
              </w:rPr>
              <w:t>Длина сооруже-ния,</w:t>
            </w:r>
            <w:r>
              <w:rPr>
                <w:lang w:val="en-US"/>
              </w:rPr>
              <w:br/>
            </w:r>
            <w:r>
              <w:rPr>
                <w:i/>
                <w:sz w:val="24"/>
                <w:lang w:val="en-US"/>
              </w:rPr>
              <w:t>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Высота насыпи,</w:t>
            </w:r>
            <w:r>
              <w:rPr>
                <w:sz w:val="22"/>
              </w:rPr>
              <w:br/>
            </w:r>
            <w:r>
              <w:rPr>
                <w:i/>
                <w:sz w:val="24"/>
                <w:lang w:val="en-US"/>
              </w:rPr>
              <w:t>H</w:t>
            </w:r>
            <w:r>
              <w:rPr>
                <w:i/>
                <w:sz w:val="24"/>
                <w:vertAlign w:val="subscript"/>
                <w:lang w:val="en-US"/>
              </w:rPr>
              <w:t>min</w:t>
            </w:r>
            <w:r>
              <w:rPr>
                <w:i/>
                <w:sz w:val="24"/>
                <w:lang w:val="en-US"/>
              </w:rPr>
              <w:t>, м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</w:pPr>
            <w:r>
              <w:t>Существующая высота насыпи,</w:t>
            </w:r>
            <w:r>
              <w:br/>
            </w:r>
            <w:r>
              <w:rPr>
                <w:i/>
                <w:sz w:val="24"/>
              </w:rPr>
              <w:t>Н</w:t>
            </w:r>
            <w:r>
              <w:rPr>
                <w:i/>
                <w:sz w:val="24"/>
                <w:vertAlign w:val="subscript"/>
              </w:rPr>
              <w:t>н</w:t>
            </w:r>
            <w:r>
              <w:rPr>
                <w:i/>
                <w:sz w:val="24"/>
              </w:rPr>
              <w:t>, 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Глубина воды перед трубой,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Н, 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Отметка ГВП,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м</w:t>
            </w:r>
          </w:p>
        </w:tc>
        <w:tc>
          <w:tcPr>
            <w:tcW w:w="102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Отметка русла лотка,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/>
              <w:jc w:val="center"/>
              <w:rPr>
                <w:sz w:val="22"/>
              </w:rPr>
            </w:pPr>
            <w:r>
              <w:t>Отметка бровки з/п,</w:t>
            </w:r>
            <w:r>
              <w:br/>
            </w:r>
            <w:r>
              <w:rPr>
                <w:i/>
                <w:sz w:val="24"/>
              </w:rPr>
              <w:t>м</w:t>
            </w:r>
          </w:p>
        </w:tc>
        <w:tc>
          <w:tcPr>
            <w:tcW w:w="1023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Отметка дамбы,</w:t>
            </w:r>
            <w:r>
              <w:rPr>
                <w:sz w:val="22"/>
              </w:rPr>
              <w:br/>
            </w:r>
            <w:r>
              <w:rPr>
                <w:i/>
                <w:sz w:val="24"/>
              </w:rPr>
              <w:t>м</w:t>
            </w:r>
          </w:p>
        </w:tc>
      </w:tr>
      <w:tr w:rsidR="00D7719A">
        <w:trPr>
          <w:cantSplit/>
        </w:trPr>
        <w:tc>
          <w:tcPr>
            <w:tcW w:w="567" w:type="dxa"/>
            <w:vMerge/>
            <w:vAlign w:val="center"/>
          </w:tcPr>
          <w:p w:rsidR="00D7719A" w:rsidRDefault="00D7719A">
            <w:pPr>
              <w:spacing w:line="288" w:lineRule="auto"/>
              <w:ind w:right="43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Q</w:t>
            </w:r>
            <w:r>
              <w:rPr>
                <w:i/>
                <w:sz w:val="24"/>
                <w:vertAlign w:val="subscript"/>
                <w:lang w:val="en-US"/>
              </w:rPr>
              <w:t>р</w:t>
            </w:r>
          </w:p>
        </w:tc>
        <w:tc>
          <w:tcPr>
            <w:tcW w:w="87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4"/>
              </w:rPr>
            </w:pPr>
            <w:r>
              <w:rPr>
                <w:i/>
                <w:sz w:val="24"/>
                <w:lang w:val="en-US"/>
              </w:rPr>
              <w:t>Q</w:t>
            </w:r>
            <w:r>
              <w:rPr>
                <w:i/>
                <w:sz w:val="24"/>
                <w:vertAlign w:val="subscript"/>
                <w:lang w:val="en-US"/>
              </w:rPr>
              <w:t>с</w:t>
            </w:r>
          </w:p>
        </w:tc>
        <w:tc>
          <w:tcPr>
            <w:tcW w:w="1275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21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4"/>
              </w:rPr>
            </w:pPr>
          </w:p>
        </w:tc>
      </w:tr>
      <w:tr w:rsidR="00D7719A">
        <w:trPr>
          <w:trHeight w:val="300"/>
        </w:trPr>
        <w:tc>
          <w:tcPr>
            <w:tcW w:w="567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09+85,00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суходол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ж/б 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27,64</w:t>
            </w:r>
          </w:p>
        </w:tc>
        <w:tc>
          <w:tcPr>
            <w:tcW w:w="87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29,40</w:t>
            </w:r>
          </w:p>
        </w:tc>
        <w:tc>
          <w:tcPr>
            <w:tcW w:w="1275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4х2,00х2,00</w:t>
            </w:r>
          </w:p>
        </w:tc>
        <w:tc>
          <w:tcPr>
            <w:tcW w:w="921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24,88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3,02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1,97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49,97</w:t>
            </w:r>
          </w:p>
        </w:tc>
        <w:tc>
          <w:tcPr>
            <w:tcW w:w="102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47,00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51,00</w:t>
            </w:r>
          </w:p>
        </w:tc>
        <w:tc>
          <w:tcPr>
            <w:tcW w:w="102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</w:tr>
    </w:tbl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E17981">
      <w:pPr>
        <w:pStyle w:val="8"/>
      </w:pPr>
      <w:r>
        <w:t>Таблица 3,3.4</w:t>
      </w:r>
    </w:p>
    <w:p w:rsidR="00D7719A" w:rsidRDefault="00E17981">
      <w:pPr>
        <w:pStyle w:val="9"/>
        <w:spacing w:after="40"/>
        <w:ind w:firstLine="284"/>
      </w:pPr>
      <w:r>
        <w:t>Ведомость расчета укрепительных работ круглых водопропускных труб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2"/>
        <w:gridCol w:w="993"/>
      </w:tblGrid>
      <w:tr w:rsidR="00D7719A">
        <w:trPr>
          <w:cantSplit/>
          <w:trHeight w:val="300"/>
        </w:trPr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4"/>
              <w:jc w:val="center"/>
            </w:pPr>
            <w:r>
              <w:t>ПК положение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 w:right="-18"/>
              <w:jc w:val="center"/>
            </w:pPr>
            <w:r>
              <w:t>Вид и материал сооружения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Расход,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3</w:t>
            </w:r>
            <w:r>
              <w:rPr>
                <w:i/>
                <w:sz w:val="22"/>
              </w:rPr>
              <w:t>/с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t>Отверстие в свету</w:t>
            </w:r>
            <w:r>
              <w:br/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lang w:val="en-US"/>
              </w:rPr>
              <w:t xml:space="preserve"> x </w:t>
            </w:r>
            <w:r>
              <w:rPr>
                <w:i/>
                <w:sz w:val="24"/>
                <w:lang w:val="en-US"/>
              </w:rPr>
              <w:t>d</w:t>
            </w:r>
          </w:p>
        </w:tc>
        <w:tc>
          <w:tcPr>
            <w:tcW w:w="9923" w:type="dxa"/>
            <w:gridSpan w:val="10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 укрепления</w:t>
            </w:r>
          </w:p>
        </w:tc>
      </w:tr>
      <w:tr w:rsidR="00D7719A">
        <w:trPr>
          <w:cantSplit/>
          <w:trHeight w:val="300"/>
        </w:trPr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на входе</w:t>
            </w:r>
          </w:p>
        </w:tc>
        <w:tc>
          <w:tcPr>
            <w:tcW w:w="4962" w:type="dxa"/>
            <w:gridSpan w:val="5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на выходе</w:t>
            </w:r>
          </w:p>
        </w:tc>
      </w:tr>
      <w:tr w:rsidR="00D7719A">
        <w:trPr>
          <w:cantSplit/>
          <w:trHeight w:val="300"/>
        </w:trPr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Q</w:t>
            </w:r>
            <w:r>
              <w:rPr>
                <w:i/>
                <w:sz w:val="22"/>
                <w:vertAlign w:val="subscript"/>
                <w:lang w:val="en-US"/>
              </w:rPr>
              <w:t>p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Q</w:t>
            </w:r>
            <w:r>
              <w:rPr>
                <w:i/>
                <w:sz w:val="22"/>
                <w:vertAlign w:val="subscript"/>
                <w:lang w:val="en-US"/>
              </w:rPr>
              <w:t>c</w:t>
            </w: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V, </w:t>
            </w:r>
            <w:r>
              <w:rPr>
                <w:i/>
                <w:sz w:val="22"/>
              </w:rPr>
              <w:t>м/с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Ширина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укрепления,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V, </w:t>
            </w:r>
            <w:r>
              <w:rPr>
                <w:i/>
                <w:sz w:val="22"/>
              </w:rPr>
              <w:t>м/с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Ширина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укрепления,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2</w:t>
            </w:r>
          </w:p>
        </w:tc>
      </w:tr>
      <w:tr w:rsidR="00D7719A">
        <w:trPr>
          <w:trHeight w:val="300"/>
        </w:trPr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09+85,00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ж/б 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27,64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27</w:t>
            </w:r>
            <w:r>
              <w:rPr>
                <w:sz w:val="22"/>
              </w:rPr>
              <w:t>,</w:t>
            </w: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 х 2,00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2,13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булыжник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2,40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19,11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45,86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3,20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булыжник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8,23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19,11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157,28</w:t>
            </w:r>
          </w:p>
        </w:tc>
      </w:tr>
    </w:tbl>
    <w:p w:rsidR="00D7719A" w:rsidRDefault="00D7719A">
      <w:pPr>
        <w:rPr>
          <w:lang w:val="en-US"/>
        </w:rPr>
      </w:pPr>
    </w:p>
    <w:p w:rsidR="00D7719A" w:rsidRDefault="00E17981">
      <w:pPr>
        <w:pStyle w:val="8"/>
      </w:pPr>
      <w:r>
        <w:t>Таблица 3,4.5</w:t>
      </w:r>
    </w:p>
    <w:p w:rsidR="00D7719A" w:rsidRDefault="00E17981">
      <w:pPr>
        <w:pStyle w:val="9"/>
        <w:spacing w:after="40"/>
        <w:ind w:firstLine="284"/>
      </w:pPr>
      <w:r>
        <w:t>Ведомость расчета укрепительных работ прямоугольных водопропускных труб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3"/>
        <w:gridCol w:w="992"/>
        <w:gridCol w:w="992"/>
        <w:gridCol w:w="992"/>
        <w:gridCol w:w="993"/>
      </w:tblGrid>
      <w:tr w:rsidR="00D7719A">
        <w:trPr>
          <w:cantSplit/>
          <w:trHeight w:val="300"/>
        </w:trPr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4"/>
              <w:jc w:val="center"/>
            </w:pPr>
            <w:r>
              <w:t>ПК положение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26" w:right="-18"/>
              <w:jc w:val="center"/>
            </w:pPr>
            <w:r>
              <w:t>Вид и материал сооружения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Расход,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3</w:t>
            </w:r>
            <w:r>
              <w:rPr>
                <w:i/>
                <w:sz w:val="22"/>
              </w:rPr>
              <w:t>/с</w:t>
            </w:r>
          </w:p>
        </w:tc>
        <w:tc>
          <w:tcPr>
            <w:tcW w:w="992" w:type="dxa"/>
            <w:vMerge w:val="restart"/>
            <w:vAlign w:val="center"/>
          </w:tcPr>
          <w:p w:rsidR="00D7719A" w:rsidRDefault="00E17981">
            <w:pPr>
              <w:spacing w:line="288" w:lineRule="auto"/>
              <w:ind w:left="-14"/>
              <w:jc w:val="center"/>
              <w:rPr>
                <w:lang w:val="en-US"/>
              </w:rPr>
            </w:pPr>
            <w:r>
              <w:t>Отверстие в свету</w:t>
            </w:r>
            <w:r>
              <w:br/>
            </w:r>
            <w:r>
              <w:rPr>
                <w:i/>
                <w:sz w:val="24"/>
                <w:lang w:val="en-US"/>
              </w:rPr>
              <w:t>n</w:t>
            </w:r>
            <w:r>
              <w:rPr>
                <w:lang w:val="en-US"/>
              </w:rPr>
              <w:t xml:space="preserve"> x </w:t>
            </w:r>
            <w:r>
              <w:rPr>
                <w:i/>
                <w:sz w:val="24"/>
                <w:lang w:val="en-US"/>
              </w:rPr>
              <w:t xml:space="preserve">b </w:t>
            </w:r>
            <w:r>
              <w:rPr>
                <w:sz w:val="22"/>
                <w:lang w:val="en-US"/>
              </w:rPr>
              <w:t>x</w:t>
            </w:r>
            <w:r>
              <w:rPr>
                <w:i/>
                <w:sz w:val="24"/>
                <w:lang w:val="en-US"/>
              </w:rPr>
              <w:t xml:space="preserve"> h</w:t>
            </w:r>
          </w:p>
        </w:tc>
        <w:tc>
          <w:tcPr>
            <w:tcW w:w="9923" w:type="dxa"/>
            <w:gridSpan w:val="10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Характеристика укрепления</w:t>
            </w:r>
          </w:p>
        </w:tc>
      </w:tr>
      <w:tr w:rsidR="00D7719A">
        <w:trPr>
          <w:cantSplit/>
          <w:trHeight w:val="300"/>
        </w:trPr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D7719A" w:rsidRDefault="00D7719A">
            <w:pPr>
              <w:spacing w:line="288" w:lineRule="auto"/>
              <w:ind w:left="-26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4961" w:type="dxa"/>
            <w:gridSpan w:val="5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на входе</w:t>
            </w:r>
          </w:p>
        </w:tc>
        <w:tc>
          <w:tcPr>
            <w:tcW w:w="4962" w:type="dxa"/>
            <w:gridSpan w:val="5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на выходе</w:t>
            </w:r>
          </w:p>
        </w:tc>
      </w:tr>
      <w:tr w:rsidR="00D7719A">
        <w:trPr>
          <w:cantSplit/>
          <w:trHeight w:val="300"/>
        </w:trPr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Q</w:t>
            </w:r>
            <w:r>
              <w:rPr>
                <w:i/>
                <w:sz w:val="22"/>
                <w:vertAlign w:val="subscript"/>
                <w:lang w:val="en-US"/>
              </w:rPr>
              <w:t>p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i/>
                <w:sz w:val="22"/>
                <w:lang w:val="en-US"/>
              </w:rPr>
            </w:pPr>
            <w:r>
              <w:rPr>
                <w:i/>
                <w:sz w:val="22"/>
                <w:lang w:val="en-US"/>
              </w:rPr>
              <w:t>Q</w:t>
            </w:r>
            <w:r>
              <w:rPr>
                <w:i/>
                <w:sz w:val="22"/>
                <w:vertAlign w:val="subscript"/>
                <w:lang w:val="en-US"/>
              </w:rPr>
              <w:t>c</w:t>
            </w:r>
          </w:p>
        </w:tc>
        <w:tc>
          <w:tcPr>
            <w:tcW w:w="992" w:type="dxa"/>
            <w:vMerge/>
            <w:vAlign w:val="center"/>
          </w:tcPr>
          <w:p w:rsidR="00D7719A" w:rsidRDefault="00D7719A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V, </w:t>
            </w:r>
            <w:r>
              <w:rPr>
                <w:i/>
                <w:sz w:val="22"/>
              </w:rPr>
              <w:t>м/с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Ширина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укрепления,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2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i/>
                <w:sz w:val="22"/>
              </w:rPr>
            </w:pPr>
            <w:r>
              <w:rPr>
                <w:i/>
                <w:sz w:val="22"/>
                <w:lang w:val="en-US"/>
              </w:rPr>
              <w:t xml:space="preserve">V, </w:t>
            </w:r>
            <w:r>
              <w:rPr>
                <w:i/>
                <w:sz w:val="22"/>
              </w:rPr>
              <w:t>м/с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Ширина укрепления,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укрепления, </w:t>
            </w:r>
            <w:r>
              <w:rPr>
                <w:i/>
                <w:sz w:val="22"/>
              </w:rPr>
              <w:t>м</w:t>
            </w:r>
            <w:r>
              <w:rPr>
                <w:i/>
                <w:sz w:val="22"/>
                <w:vertAlign w:val="superscript"/>
              </w:rPr>
              <w:t>2</w:t>
            </w:r>
          </w:p>
        </w:tc>
      </w:tr>
      <w:tr w:rsidR="00D7719A">
        <w:trPr>
          <w:trHeight w:val="300"/>
        </w:trPr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09+85,00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26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ж/б 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27,64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29,40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4х2,0х2,0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3,07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булыжник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2,40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25,66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61,58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4,60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облицовка из бетона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8,23</w:t>
            </w:r>
          </w:p>
        </w:tc>
        <w:tc>
          <w:tcPr>
            <w:tcW w:w="992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25,66</w:t>
            </w:r>
          </w:p>
        </w:tc>
        <w:tc>
          <w:tcPr>
            <w:tcW w:w="993" w:type="dxa"/>
            <w:vAlign w:val="center"/>
          </w:tcPr>
          <w:p w:rsidR="00D7719A" w:rsidRDefault="00E17981">
            <w:pPr>
              <w:spacing w:line="288" w:lineRule="auto"/>
              <w:ind w:left="-108" w:right="-108"/>
              <w:jc w:val="center"/>
              <w:rPr>
                <w:sz w:val="22"/>
              </w:rPr>
            </w:pPr>
            <w:r>
              <w:rPr>
                <w:sz w:val="22"/>
              </w:rPr>
              <w:t>211,18</w:t>
            </w:r>
          </w:p>
        </w:tc>
      </w:tr>
    </w:tbl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D7719A">
      <w:pPr>
        <w:rPr>
          <w:lang w:val="en-US"/>
        </w:rPr>
      </w:pPr>
    </w:p>
    <w:p w:rsidR="00D7719A" w:rsidRDefault="00E17981">
      <w:pPr>
        <w:pStyle w:val="8"/>
      </w:pPr>
      <w:r>
        <w:t>Таблица 5,1.1</w:t>
      </w:r>
    </w:p>
    <w:p w:rsidR="00D7719A" w:rsidRDefault="00E17981">
      <w:pPr>
        <w:pStyle w:val="9"/>
        <w:spacing w:after="40"/>
        <w:ind w:firstLine="284"/>
      </w:pPr>
      <w:r>
        <w:t>Ведомость придорожных канав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283"/>
        <w:gridCol w:w="1283"/>
        <w:gridCol w:w="1283"/>
        <w:gridCol w:w="1283"/>
        <w:gridCol w:w="1283"/>
        <w:gridCol w:w="1283"/>
        <w:gridCol w:w="1283"/>
        <w:gridCol w:w="1283"/>
        <w:gridCol w:w="1283"/>
        <w:gridCol w:w="1984"/>
      </w:tblGrid>
      <w:tr w:rsidR="00D7719A">
        <w:trPr>
          <w:cantSplit/>
          <w:trHeight w:val="255"/>
        </w:trPr>
        <w:tc>
          <w:tcPr>
            <w:tcW w:w="1353" w:type="dxa"/>
            <w:vMerge w:val="restart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расчетного сечения</w:t>
            </w:r>
          </w:p>
        </w:tc>
        <w:tc>
          <w:tcPr>
            <w:tcW w:w="1283" w:type="dxa"/>
            <w:vMerge w:val="restart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Площадь водосборного бассейна </w:t>
            </w:r>
            <w:r>
              <w:rPr>
                <w:i/>
                <w:sz w:val="22"/>
              </w:rPr>
              <w:t>F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км</w:t>
            </w:r>
            <w:r>
              <w:rPr>
                <w:sz w:val="22"/>
                <w:vertAlign w:val="superscript"/>
              </w:rPr>
              <w:t>2</w:t>
            </w:r>
          </w:p>
        </w:tc>
        <w:tc>
          <w:tcPr>
            <w:tcW w:w="2566" w:type="dxa"/>
            <w:gridSpan w:val="2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Расход воды, </w:t>
            </w:r>
            <w:r>
              <w:rPr>
                <w:i/>
                <w:sz w:val="22"/>
              </w:rPr>
              <w:t>м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/</w:t>
            </w:r>
            <w:r>
              <w:rPr>
                <w:i/>
                <w:sz w:val="22"/>
              </w:rPr>
              <w:t>с</w:t>
            </w:r>
          </w:p>
        </w:tc>
        <w:tc>
          <w:tcPr>
            <w:tcW w:w="5132" w:type="dxa"/>
            <w:gridSpan w:val="4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Основные параметры канавы</w:t>
            </w:r>
          </w:p>
        </w:tc>
        <w:tc>
          <w:tcPr>
            <w:tcW w:w="1283" w:type="dxa"/>
            <w:vMerge w:val="restart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Уклон дна канавы </w:t>
            </w:r>
            <w:r>
              <w:rPr>
                <w:i/>
                <w:sz w:val="22"/>
              </w:rPr>
              <w:t>i</w:t>
            </w:r>
            <w:r>
              <w:rPr>
                <w:sz w:val="22"/>
              </w:rPr>
              <w:t>, ‰</w:t>
            </w:r>
          </w:p>
        </w:tc>
        <w:tc>
          <w:tcPr>
            <w:tcW w:w="1283" w:type="dxa"/>
            <w:vMerge w:val="restart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Скорость протекания воды в канаве </w:t>
            </w:r>
            <w:r>
              <w:rPr>
                <w:i/>
                <w:sz w:val="22"/>
              </w:rPr>
              <w:t>V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  <w:r>
              <w:rPr>
                <w:sz w:val="22"/>
              </w:rPr>
              <w:t>/</w:t>
            </w:r>
            <w:r>
              <w:rPr>
                <w:i/>
                <w:sz w:val="22"/>
              </w:rPr>
              <w:t>с</w:t>
            </w:r>
          </w:p>
        </w:tc>
        <w:tc>
          <w:tcPr>
            <w:tcW w:w="1984" w:type="dxa"/>
            <w:vMerge w:val="restart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укрепления канавы</w:t>
            </w:r>
          </w:p>
        </w:tc>
      </w:tr>
      <w:tr w:rsidR="00D7719A">
        <w:trPr>
          <w:cantSplit/>
          <w:trHeight w:val="256"/>
        </w:trPr>
        <w:tc>
          <w:tcPr>
            <w:tcW w:w="1353" w:type="dxa"/>
            <w:vMerge/>
            <w:vAlign w:val="center"/>
          </w:tcPr>
          <w:p w:rsidR="00D7719A" w:rsidRDefault="00D7719A">
            <w:pPr>
              <w:jc w:val="center"/>
              <w:rPr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D7719A" w:rsidRDefault="00D7719A">
            <w:pPr>
              <w:jc w:val="center"/>
              <w:rPr>
                <w:sz w:val="22"/>
              </w:rPr>
            </w:pP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расчетный </w:t>
            </w:r>
            <w:r>
              <w:rPr>
                <w:i/>
                <w:sz w:val="22"/>
              </w:rPr>
              <w:t>Q</w:t>
            </w:r>
            <w:r>
              <w:rPr>
                <w:i/>
                <w:sz w:val="22"/>
                <w:vertAlign w:val="subscript"/>
              </w:rPr>
              <w:t>р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фактический </w:t>
            </w:r>
            <w:r>
              <w:rPr>
                <w:i/>
                <w:sz w:val="22"/>
              </w:rPr>
              <w:t>Q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заложение склонов </w:t>
            </w:r>
            <w:r>
              <w:rPr>
                <w:i/>
                <w:sz w:val="22"/>
              </w:rPr>
              <w:t>m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бытовая глубина </w:t>
            </w:r>
            <w:r>
              <w:rPr>
                <w:i/>
                <w:sz w:val="22"/>
              </w:rPr>
              <w:t>h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глубина канавы </w:t>
            </w:r>
            <w:r>
              <w:rPr>
                <w:i/>
                <w:sz w:val="22"/>
              </w:rPr>
              <w:t>h</w:t>
            </w:r>
            <w:r>
              <w:rPr>
                <w:i/>
                <w:sz w:val="22"/>
                <w:vertAlign w:val="subscript"/>
              </w:rPr>
              <w:t>к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ширина канавы понизу </w:t>
            </w:r>
            <w:r>
              <w:rPr>
                <w:i/>
                <w:sz w:val="22"/>
              </w:rPr>
              <w:t>b</w:t>
            </w:r>
            <w:r>
              <w:rPr>
                <w:sz w:val="22"/>
              </w:rPr>
              <w:t xml:space="preserve">, </w:t>
            </w:r>
            <w:r>
              <w:rPr>
                <w:i/>
                <w:sz w:val="22"/>
              </w:rPr>
              <w:t>м</w:t>
            </w:r>
          </w:p>
        </w:tc>
        <w:tc>
          <w:tcPr>
            <w:tcW w:w="1283" w:type="dxa"/>
            <w:vMerge/>
            <w:vAlign w:val="center"/>
          </w:tcPr>
          <w:p w:rsidR="00D7719A" w:rsidRDefault="00D7719A">
            <w:pPr>
              <w:jc w:val="center"/>
              <w:rPr>
                <w:sz w:val="22"/>
              </w:rPr>
            </w:pPr>
          </w:p>
        </w:tc>
        <w:tc>
          <w:tcPr>
            <w:tcW w:w="1283" w:type="dxa"/>
            <w:vMerge/>
            <w:vAlign w:val="center"/>
          </w:tcPr>
          <w:p w:rsidR="00D7719A" w:rsidRDefault="00D7719A">
            <w:pPr>
              <w:jc w:val="center"/>
              <w:rPr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7719A" w:rsidRDefault="00D7719A">
            <w:pPr>
              <w:jc w:val="center"/>
              <w:rPr>
                <w:sz w:val="22"/>
              </w:rPr>
            </w:pPr>
          </w:p>
        </w:tc>
      </w:tr>
      <w:tr w:rsidR="00D7719A">
        <w:trPr>
          <w:cantSplit/>
          <w:trHeight w:val="256"/>
        </w:trPr>
        <w:tc>
          <w:tcPr>
            <w:tcW w:w="14884" w:type="dxa"/>
            <w:gridSpan w:val="11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Нагорная канава (ПК 03+90,00 – ПК 07+80,00)</w:t>
            </w:r>
          </w:p>
        </w:tc>
      </w:tr>
      <w:tr w:rsidR="00D7719A">
        <w:trPr>
          <w:trHeight w:val="256"/>
        </w:trPr>
        <w:tc>
          <w:tcPr>
            <w:tcW w:w="135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Водораздел</w:t>
            </w:r>
          </w:p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РС1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0,0425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5,02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5,26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0,60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0,85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83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2,86</w:t>
            </w:r>
          </w:p>
        </w:tc>
        <w:tc>
          <w:tcPr>
            <w:tcW w:w="1984" w:type="dxa"/>
            <w:vAlign w:val="center"/>
          </w:tcPr>
          <w:p w:rsidR="00D7719A" w:rsidRDefault="00E1798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Мощение на щебне (20 см).</w:t>
            </w:r>
          </w:p>
        </w:tc>
      </w:tr>
    </w:tbl>
    <w:p w:rsidR="00D7719A" w:rsidRDefault="00D7719A">
      <w:pPr>
        <w:pStyle w:val="8"/>
        <w:rPr>
          <w:lang w:val="en-US"/>
        </w:rPr>
      </w:pPr>
      <w:bookmarkStart w:id="0" w:name="_GoBack"/>
      <w:bookmarkEnd w:id="0"/>
    </w:p>
    <w:sectPr w:rsidR="00D7719A">
      <w:type w:val="oddPage"/>
      <w:pgSz w:w="16840" w:h="11907" w:orient="landscape" w:code="9"/>
      <w:pgMar w:top="1276" w:right="255" w:bottom="425" w:left="851" w:header="720" w:footer="720" w:gutter="0"/>
      <w:paperSrc w:first="8"/>
      <w:cols w:space="720" w:equalWidth="0">
        <w:col w:w="15734"/>
      </w:cols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19A" w:rsidRDefault="00E17981">
      <w:r>
        <w:separator/>
      </w:r>
    </w:p>
  </w:endnote>
  <w:endnote w:type="continuationSeparator" w:id="0">
    <w:p w:rsidR="00D7719A" w:rsidRDefault="00E1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19A" w:rsidRDefault="00E17981">
      <w:r>
        <w:separator/>
      </w:r>
    </w:p>
  </w:footnote>
  <w:footnote w:type="continuationSeparator" w:id="0">
    <w:p w:rsidR="00D7719A" w:rsidRDefault="00E17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759B5"/>
    <w:multiLevelType w:val="singleLevel"/>
    <w:tmpl w:val="5A0E422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0DE243D0"/>
    <w:multiLevelType w:val="singleLevel"/>
    <w:tmpl w:val="259E79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265C5DB9"/>
    <w:multiLevelType w:val="singleLevel"/>
    <w:tmpl w:val="8EA6DC5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">
    <w:nsid w:val="31F70D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92C17BA"/>
    <w:multiLevelType w:val="multilevel"/>
    <w:tmpl w:val="FFF04F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3996675F"/>
    <w:multiLevelType w:val="singleLevel"/>
    <w:tmpl w:val="259E790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>
    <w:nsid w:val="3AFC274B"/>
    <w:multiLevelType w:val="singleLevel"/>
    <w:tmpl w:val="2C66A196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2515FDB"/>
    <w:multiLevelType w:val="singleLevel"/>
    <w:tmpl w:val="22044484"/>
    <w:lvl w:ilvl="0">
      <w:start w:val="1"/>
      <w:numFmt w:val="bullet"/>
      <w:lvlText w:val="-"/>
      <w:lvlJc w:val="left"/>
      <w:pPr>
        <w:tabs>
          <w:tab w:val="num" w:pos="677"/>
        </w:tabs>
        <w:ind w:left="677" w:hanging="360"/>
      </w:pPr>
      <w:rPr>
        <w:rFonts w:hint="default"/>
      </w:rPr>
    </w:lvl>
  </w:abstractNum>
  <w:abstractNum w:abstractNumId="8">
    <w:nsid w:val="46822A28"/>
    <w:multiLevelType w:val="multilevel"/>
    <w:tmpl w:val="1018B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>
    <w:nsid w:val="491F010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F08226C"/>
    <w:multiLevelType w:val="multilevel"/>
    <w:tmpl w:val="1018B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1">
    <w:nsid w:val="5195064C"/>
    <w:multiLevelType w:val="multilevel"/>
    <w:tmpl w:val="1018B2D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2">
    <w:nsid w:val="56332795"/>
    <w:multiLevelType w:val="multilevel"/>
    <w:tmpl w:val="909069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53"/>
        </w:tabs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79"/>
        </w:tabs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2"/>
        </w:tabs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05"/>
        </w:tabs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48"/>
        </w:tabs>
        <w:ind w:left="4348" w:hanging="1800"/>
      </w:pPr>
      <w:rPr>
        <w:rFonts w:hint="default"/>
      </w:rPr>
    </w:lvl>
  </w:abstractNum>
  <w:abstractNum w:abstractNumId="13">
    <w:nsid w:val="5E716A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7450F73"/>
    <w:multiLevelType w:val="singleLevel"/>
    <w:tmpl w:val="CCC2CE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4D261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E380DE2"/>
    <w:multiLevelType w:val="singleLevel"/>
    <w:tmpl w:val="9E76986E"/>
    <w:lvl w:ilvl="0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8"/>
  </w:num>
  <w:num w:numId="5">
    <w:abstractNumId w:val="4"/>
  </w:num>
  <w:num w:numId="6">
    <w:abstractNumId w:val="7"/>
  </w:num>
  <w:num w:numId="7">
    <w:abstractNumId w:val="14"/>
  </w:num>
  <w:num w:numId="8">
    <w:abstractNumId w:val="9"/>
  </w:num>
  <w:num w:numId="9">
    <w:abstractNumId w:val="3"/>
  </w:num>
  <w:num w:numId="10">
    <w:abstractNumId w:val="15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3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en-US" w:vendorID="8" w:dllVersion="513" w:checkStyle="1"/>
  <w:activeWritingStyle w:appName="MSWord" w:lang="ru-RU" w:vendorID="1" w:dllVersion="512" w:checkStyle="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7981"/>
    <w:rsid w:val="002F2881"/>
    <w:rsid w:val="00D7719A"/>
    <w:rsid w:val="00E1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3"/>
    <o:shapelayout v:ext="edit">
      <o:idmap v:ext="edit" data="1"/>
    </o:shapelayout>
  </w:shapeDefaults>
  <w:decimalSymbol w:val=","/>
  <w:listSeparator w:val=";"/>
  <w15:chartTrackingRefBased/>
  <w15:docId w15:val="{98E69163-3AC7-49FB-B0EF-DDA5C6F0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  <w:lang w:val="en-US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lang w:val="en-US"/>
    </w:rPr>
  </w:style>
  <w:style w:type="paragraph" w:styleId="4">
    <w:name w:val="heading 4"/>
    <w:basedOn w:val="a"/>
    <w:next w:val="a"/>
    <w:qFormat/>
    <w:pPr>
      <w:keepNext/>
      <w:ind w:right="284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qFormat/>
    <w:pPr>
      <w:keepNext/>
      <w:spacing w:before="120"/>
      <w:ind w:left="284" w:right="284" w:firstLine="5103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pPr>
      <w:keepNext/>
      <w:spacing w:line="288" w:lineRule="auto"/>
      <w:ind w:left="284" w:right="284" w:firstLine="283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spacing w:line="288" w:lineRule="auto"/>
      <w:ind w:left="284" w:right="284" w:firstLine="283"/>
      <w:jc w:val="both"/>
      <w:outlineLvl w:val="6"/>
    </w:pPr>
    <w:rPr>
      <w:lang w:val="en-US"/>
    </w:rPr>
  </w:style>
  <w:style w:type="paragraph" w:styleId="8">
    <w:name w:val="heading 8"/>
    <w:basedOn w:val="a"/>
    <w:next w:val="a"/>
    <w:qFormat/>
    <w:pPr>
      <w:keepNext/>
      <w:spacing w:before="120" w:after="60" w:line="288" w:lineRule="auto"/>
      <w:ind w:left="284" w:right="284" w:firstLine="284"/>
      <w:jc w:val="right"/>
      <w:outlineLvl w:val="7"/>
    </w:pPr>
    <w:rPr>
      <w:rFonts w:ascii="Arial" w:hAnsi="Arial"/>
      <w:sz w:val="24"/>
    </w:rPr>
  </w:style>
  <w:style w:type="paragraph" w:styleId="9">
    <w:name w:val="heading 9"/>
    <w:basedOn w:val="a"/>
    <w:next w:val="a"/>
    <w:qFormat/>
    <w:pPr>
      <w:keepNext/>
      <w:spacing w:line="288" w:lineRule="auto"/>
      <w:ind w:left="284" w:right="284" w:firstLine="283"/>
      <w:jc w:val="center"/>
      <w:outlineLvl w:val="8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84"/>
      <w:jc w:val="center"/>
    </w:pPr>
    <w:rPr>
      <w:sz w:val="32"/>
      <w:lang w:val="en-US"/>
    </w:rPr>
  </w:style>
  <w:style w:type="paragraph" w:styleId="a4">
    <w:name w:val="Block Text"/>
    <w:basedOn w:val="a"/>
    <w:semiHidden/>
    <w:pPr>
      <w:spacing w:before="120" w:line="288" w:lineRule="auto"/>
      <w:ind w:left="284" w:right="284" w:firstLine="284"/>
    </w:pPr>
    <w:rPr>
      <w:sz w:val="24"/>
    </w:rPr>
  </w:style>
  <w:style w:type="paragraph" w:styleId="a5">
    <w:name w:val="Body Text"/>
    <w:basedOn w:val="a"/>
    <w:semiHidden/>
    <w:pPr>
      <w:spacing w:line="288" w:lineRule="auto"/>
      <w:ind w:right="43"/>
      <w:jc w:val="both"/>
    </w:pPr>
    <w:rPr>
      <w:sz w:val="26"/>
    </w:rPr>
  </w:style>
  <w:style w:type="paragraph" w:styleId="20">
    <w:name w:val="Body Text 2"/>
    <w:basedOn w:val="a"/>
    <w:semiHidden/>
    <w:pPr>
      <w:spacing w:line="288" w:lineRule="auto"/>
      <w:ind w:right="43"/>
      <w:jc w:val="both"/>
    </w:pPr>
    <w:rPr>
      <w:sz w:val="24"/>
    </w:rPr>
  </w:style>
  <w:style w:type="paragraph" w:styleId="a6">
    <w:name w:val="caption"/>
    <w:basedOn w:val="a"/>
    <w:next w:val="a"/>
    <w:qFormat/>
    <w:pPr>
      <w:tabs>
        <w:tab w:val="left" w:pos="-1276"/>
        <w:tab w:val="left" w:pos="284"/>
      </w:tabs>
      <w:spacing w:after="120"/>
      <w:ind w:left="284" w:right="284" w:firstLine="283"/>
    </w:pPr>
    <w:rPr>
      <w:sz w:val="24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semiHidden/>
    <w:pPr>
      <w:tabs>
        <w:tab w:val="left" w:pos="-1276"/>
        <w:tab w:val="left" w:pos="284"/>
      </w:tabs>
      <w:spacing w:after="120"/>
      <w:ind w:left="284" w:firstLine="283"/>
    </w:pPr>
    <w:rPr>
      <w:sz w:val="24"/>
    </w:rPr>
  </w:style>
  <w:style w:type="character" w:styleId="a9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8.wmf"/><Relationship Id="rId138" Type="http://schemas.openxmlformats.org/officeDocument/2006/relationships/image" Target="media/image62.wmf"/><Relationship Id="rId159" Type="http://schemas.openxmlformats.org/officeDocument/2006/relationships/oleObject" Target="embeddings/oleObject81.bin"/><Relationship Id="rId170" Type="http://schemas.openxmlformats.org/officeDocument/2006/relationships/image" Target="media/image78.wmf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26" Type="http://schemas.openxmlformats.org/officeDocument/2006/relationships/image" Target="media/image106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image" Target="media/image33.wmf"/><Relationship Id="rId128" Type="http://schemas.openxmlformats.org/officeDocument/2006/relationships/image" Target="media/image57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5" Type="http://schemas.openxmlformats.org/officeDocument/2006/relationships/image" Target="media/image43.wmf"/><Relationship Id="rId160" Type="http://schemas.openxmlformats.org/officeDocument/2006/relationships/image" Target="media/image73.wmf"/><Relationship Id="rId181" Type="http://schemas.openxmlformats.org/officeDocument/2006/relationships/oleObject" Target="embeddings/oleObject92.bin"/><Relationship Id="rId216" Type="http://schemas.openxmlformats.org/officeDocument/2006/relationships/image" Target="media/image101.wmf"/><Relationship Id="rId237" Type="http://schemas.openxmlformats.org/officeDocument/2006/relationships/oleObject" Target="embeddings/oleObject120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oleObject" Target="embeddings/oleObject60.bin"/><Relationship Id="rId139" Type="http://schemas.openxmlformats.org/officeDocument/2006/relationships/oleObject" Target="embeddings/oleObject71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68.wmf"/><Relationship Id="rId155" Type="http://schemas.openxmlformats.org/officeDocument/2006/relationships/oleObject" Target="embeddings/oleObject79.bin"/><Relationship Id="rId171" Type="http://schemas.openxmlformats.org/officeDocument/2006/relationships/oleObject" Target="embeddings/oleObject87.bin"/><Relationship Id="rId176" Type="http://schemas.openxmlformats.org/officeDocument/2006/relationships/image" Target="media/image81.wmf"/><Relationship Id="rId192" Type="http://schemas.openxmlformats.org/officeDocument/2006/relationships/image" Target="media/image89.wmf"/><Relationship Id="rId197" Type="http://schemas.openxmlformats.org/officeDocument/2006/relationships/oleObject" Target="embeddings/oleObject100.bin"/><Relationship Id="rId206" Type="http://schemas.openxmlformats.org/officeDocument/2006/relationships/image" Target="media/image96.wmf"/><Relationship Id="rId227" Type="http://schemas.openxmlformats.org/officeDocument/2006/relationships/oleObject" Target="embeddings/oleObject115.bin"/><Relationship Id="rId201" Type="http://schemas.openxmlformats.org/officeDocument/2006/relationships/oleObject" Target="embeddings/oleObject102.bin"/><Relationship Id="rId222" Type="http://schemas.openxmlformats.org/officeDocument/2006/relationships/image" Target="media/image104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54" Type="http://schemas.openxmlformats.org/officeDocument/2006/relationships/image" Target="media/image24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3.wmf"/><Relationship Id="rId145" Type="http://schemas.openxmlformats.org/officeDocument/2006/relationships/oleObject" Target="embeddings/oleObject74.bin"/><Relationship Id="rId161" Type="http://schemas.openxmlformats.org/officeDocument/2006/relationships/oleObject" Target="embeddings/oleObject82.bin"/><Relationship Id="rId166" Type="http://schemas.openxmlformats.org/officeDocument/2006/relationships/image" Target="media/image76.wmf"/><Relationship Id="rId182" Type="http://schemas.openxmlformats.org/officeDocument/2006/relationships/image" Target="media/image84.wmf"/><Relationship Id="rId187" Type="http://schemas.openxmlformats.org/officeDocument/2006/relationships/oleObject" Target="embeddings/oleObject95.bin"/><Relationship Id="rId217" Type="http://schemas.openxmlformats.org/officeDocument/2006/relationships/oleObject" Target="embeddings/oleObject11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99.wmf"/><Relationship Id="rId233" Type="http://schemas.openxmlformats.org/officeDocument/2006/relationships/oleObject" Target="embeddings/oleObject118.bin"/><Relationship Id="rId238" Type="http://schemas.openxmlformats.org/officeDocument/2006/relationships/fontTable" Target="fontTable.xml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3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39.wmf"/><Relationship Id="rId130" Type="http://schemas.openxmlformats.org/officeDocument/2006/relationships/image" Target="media/image58.wmf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177" Type="http://schemas.openxmlformats.org/officeDocument/2006/relationships/oleObject" Target="embeddings/oleObject90.bin"/><Relationship Id="rId198" Type="http://schemas.openxmlformats.org/officeDocument/2006/relationships/image" Target="media/image92.wmf"/><Relationship Id="rId172" Type="http://schemas.openxmlformats.org/officeDocument/2006/relationships/image" Target="media/image79.wmf"/><Relationship Id="rId193" Type="http://schemas.openxmlformats.org/officeDocument/2006/relationships/oleObject" Target="embeddings/oleObject98.bin"/><Relationship Id="rId202" Type="http://schemas.openxmlformats.org/officeDocument/2006/relationships/image" Target="media/image94.wmf"/><Relationship Id="rId207" Type="http://schemas.openxmlformats.org/officeDocument/2006/relationships/oleObject" Target="embeddings/oleObject105.bin"/><Relationship Id="rId223" Type="http://schemas.openxmlformats.org/officeDocument/2006/relationships/oleObject" Target="embeddings/oleObject113.bin"/><Relationship Id="rId228" Type="http://schemas.openxmlformats.org/officeDocument/2006/relationships/image" Target="media/image107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7.wmf"/><Relationship Id="rId120" Type="http://schemas.openxmlformats.org/officeDocument/2006/relationships/oleObject" Target="embeddings/oleObject61.bin"/><Relationship Id="rId125" Type="http://schemas.openxmlformats.org/officeDocument/2006/relationships/image" Target="media/image56.wmf"/><Relationship Id="rId141" Type="http://schemas.openxmlformats.org/officeDocument/2006/relationships/oleObject" Target="embeddings/oleObject72.bin"/><Relationship Id="rId146" Type="http://schemas.openxmlformats.org/officeDocument/2006/relationships/image" Target="media/image66.wmf"/><Relationship Id="rId167" Type="http://schemas.openxmlformats.org/officeDocument/2006/relationships/oleObject" Target="embeddings/oleObject85.bin"/><Relationship Id="rId188" Type="http://schemas.openxmlformats.org/officeDocument/2006/relationships/image" Target="media/image87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image" Target="media/image74.wmf"/><Relationship Id="rId183" Type="http://schemas.openxmlformats.org/officeDocument/2006/relationships/oleObject" Target="embeddings/oleObject93.bin"/><Relationship Id="rId213" Type="http://schemas.openxmlformats.org/officeDocument/2006/relationships/oleObject" Target="embeddings/oleObject108.bin"/><Relationship Id="rId218" Type="http://schemas.openxmlformats.org/officeDocument/2006/relationships/image" Target="media/image102.wmf"/><Relationship Id="rId234" Type="http://schemas.openxmlformats.org/officeDocument/2006/relationships/image" Target="media/image110.wmf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oleObject" Target="embeddings/oleObject58.bin"/><Relationship Id="rId131" Type="http://schemas.openxmlformats.org/officeDocument/2006/relationships/oleObject" Target="embeddings/oleObject67.bin"/><Relationship Id="rId136" Type="http://schemas.openxmlformats.org/officeDocument/2006/relationships/image" Target="media/image61.wmf"/><Relationship Id="rId157" Type="http://schemas.openxmlformats.org/officeDocument/2006/relationships/oleObject" Target="embeddings/oleObject80.bin"/><Relationship Id="rId178" Type="http://schemas.openxmlformats.org/officeDocument/2006/relationships/image" Target="media/image82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52" Type="http://schemas.openxmlformats.org/officeDocument/2006/relationships/image" Target="media/image69.wmf"/><Relationship Id="rId173" Type="http://schemas.openxmlformats.org/officeDocument/2006/relationships/oleObject" Target="embeddings/oleObject88.bin"/><Relationship Id="rId194" Type="http://schemas.openxmlformats.org/officeDocument/2006/relationships/image" Target="media/image90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image" Target="media/image97.wmf"/><Relationship Id="rId229" Type="http://schemas.openxmlformats.org/officeDocument/2006/relationships/oleObject" Target="embeddings/oleObject116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05.wmf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5.bin"/><Relationship Id="rId168" Type="http://schemas.openxmlformats.org/officeDocument/2006/relationships/image" Target="media/image77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image" Target="media/image54.wmf"/><Relationship Id="rId142" Type="http://schemas.openxmlformats.org/officeDocument/2006/relationships/image" Target="media/image64.wmf"/><Relationship Id="rId163" Type="http://schemas.openxmlformats.org/officeDocument/2006/relationships/oleObject" Target="embeddings/oleObject83.bin"/><Relationship Id="rId184" Type="http://schemas.openxmlformats.org/officeDocument/2006/relationships/image" Target="media/image85.wmf"/><Relationship Id="rId189" Type="http://schemas.openxmlformats.org/officeDocument/2006/relationships/oleObject" Target="embeddings/oleObject96.bin"/><Relationship Id="rId219" Type="http://schemas.openxmlformats.org/officeDocument/2006/relationships/oleObject" Target="embeddings/oleObject111.bin"/><Relationship Id="rId3" Type="http://schemas.openxmlformats.org/officeDocument/2006/relationships/settings" Target="settings.xml"/><Relationship Id="rId214" Type="http://schemas.openxmlformats.org/officeDocument/2006/relationships/image" Target="media/image100.wmf"/><Relationship Id="rId230" Type="http://schemas.openxmlformats.org/officeDocument/2006/relationships/image" Target="media/image108.wmf"/><Relationship Id="rId235" Type="http://schemas.openxmlformats.org/officeDocument/2006/relationships/oleObject" Target="embeddings/oleObject119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9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5.bin"/><Relationship Id="rId132" Type="http://schemas.openxmlformats.org/officeDocument/2006/relationships/image" Target="media/image59.wmf"/><Relationship Id="rId153" Type="http://schemas.openxmlformats.org/officeDocument/2006/relationships/oleObject" Target="embeddings/oleObject78.bin"/><Relationship Id="rId174" Type="http://schemas.openxmlformats.org/officeDocument/2006/relationships/image" Target="media/image80.wmf"/><Relationship Id="rId179" Type="http://schemas.openxmlformats.org/officeDocument/2006/relationships/oleObject" Target="embeddings/oleObject91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190" Type="http://schemas.openxmlformats.org/officeDocument/2006/relationships/image" Target="media/image88.wmf"/><Relationship Id="rId204" Type="http://schemas.openxmlformats.org/officeDocument/2006/relationships/image" Target="media/image95.wmf"/><Relationship Id="rId220" Type="http://schemas.openxmlformats.org/officeDocument/2006/relationships/image" Target="media/image103.wmf"/><Relationship Id="rId225" Type="http://schemas.openxmlformats.org/officeDocument/2006/relationships/oleObject" Target="embeddings/oleObject114.bin"/><Relationship Id="rId15" Type="http://schemas.openxmlformats.org/officeDocument/2006/relationships/image" Target="media/image5.wmf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3.bin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oleObject" Target="embeddings/oleObject86.bin"/><Relationship Id="rId185" Type="http://schemas.openxmlformats.org/officeDocument/2006/relationships/oleObject" Target="embeddings/oleObject94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3.wmf"/><Relationship Id="rId210" Type="http://schemas.openxmlformats.org/officeDocument/2006/relationships/image" Target="media/image98.wmf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1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17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70.wmf"/><Relationship Id="rId175" Type="http://schemas.openxmlformats.org/officeDocument/2006/relationships/oleObject" Target="embeddings/oleObject89.bin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image" Target="media/image41.wmf"/><Relationship Id="rId165" Type="http://schemas.openxmlformats.org/officeDocument/2006/relationships/oleObject" Target="embeddings/oleObject84.bin"/><Relationship Id="rId186" Type="http://schemas.openxmlformats.org/officeDocument/2006/relationships/image" Target="media/image86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09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34" Type="http://schemas.openxmlformats.org/officeDocument/2006/relationships/image" Target="media/image6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5737</Words>
  <Characters>32701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РФ</vt:lpstr>
    </vt:vector>
  </TitlesOfParts>
  <Company>Dom end K+</Company>
  <LinksUpToDate>false</LinksUpToDate>
  <CharactersWithSpaces>38362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РФ</dc:title>
  <dc:subject/>
  <dc:creator>Егоров Юрий Алексеевич</dc:creator>
  <cp:keywords/>
  <dc:description/>
  <cp:lastModifiedBy>admin</cp:lastModifiedBy>
  <cp:revision>2</cp:revision>
  <cp:lastPrinted>2000-02-03T18:30:00Z</cp:lastPrinted>
  <dcterms:created xsi:type="dcterms:W3CDTF">2014-02-10T13:38:00Z</dcterms:created>
  <dcterms:modified xsi:type="dcterms:W3CDTF">2014-02-10T13:38:00Z</dcterms:modified>
</cp:coreProperties>
</file>