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C74" w:rsidRDefault="006A4C74"/>
    <w:p w:rsidR="006A4C74" w:rsidRDefault="006A4C74">
      <w:r>
        <w:t xml:space="preserve">                     Из космоса видно, как "лысеет" Россия.</w:t>
      </w:r>
    </w:p>
    <w:p w:rsidR="006A4C74" w:rsidRDefault="006A4C74">
      <w:pPr>
        <w:jc w:val="both"/>
      </w:pPr>
    </w:p>
    <w:p w:rsidR="006A4C74" w:rsidRDefault="006A4C74">
      <w:pPr>
        <w:jc w:val="both"/>
      </w:pPr>
      <w:r>
        <w:t xml:space="preserve">   На Межведомственной комиссии Совета безопасности РФ по  экологии  обсуждался</w:t>
      </w:r>
    </w:p>
    <w:p w:rsidR="006A4C74" w:rsidRDefault="006A4C74">
      <w:pPr>
        <w:jc w:val="both"/>
      </w:pPr>
      <w:r>
        <w:t>вопрос об угрозе, которую несет людям гибель леса.</w:t>
      </w:r>
    </w:p>
    <w:p w:rsidR="006A4C74" w:rsidRDefault="006A4C74">
      <w:pPr>
        <w:jc w:val="both"/>
      </w:pPr>
    </w:p>
    <w:p w:rsidR="006A4C74" w:rsidRDefault="006A4C74">
      <w:pPr>
        <w:jc w:val="both"/>
      </w:pPr>
      <w:r>
        <w:t xml:space="preserve">   О том,  что Россия "лысеет",  сказал представитель Межведомственной комиссии</w:t>
      </w:r>
    </w:p>
    <w:p w:rsidR="006A4C74" w:rsidRDefault="006A4C74">
      <w:pPr>
        <w:jc w:val="both"/>
      </w:pPr>
      <w:r>
        <w:t>по экологии Алексей Яблоков,  когда подводил  итоги  разговоров.  Ему  довелось</w:t>
      </w:r>
    </w:p>
    <w:p w:rsidR="006A4C74" w:rsidRDefault="006A4C74">
      <w:pPr>
        <w:jc w:val="both"/>
      </w:pPr>
      <w:r>
        <w:t>ознакомиться  со  снимками,  сделанными  специальными спутниками.  Так вот,  из</w:t>
      </w:r>
    </w:p>
    <w:p w:rsidR="006A4C74" w:rsidRDefault="006A4C74">
      <w:pPr>
        <w:jc w:val="both"/>
      </w:pPr>
      <w:r>
        <w:t>космоса  видно,  что  территории,  где  некогда  шумели  леса,  превратились  в</w:t>
      </w:r>
    </w:p>
    <w:p w:rsidR="006A4C74" w:rsidRDefault="006A4C74">
      <w:pPr>
        <w:jc w:val="both"/>
      </w:pPr>
      <w:r>
        <w:t>"пустыни". Именно так смотрится Коми республика, на нашей памяти прославившаяся</w:t>
      </w:r>
    </w:p>
    <w:p w:rsidR="006A4C74" w:rsidRDefault="006A4C74">
      <w:pPr>
        <w:jc w:val="both"/>
      </w:pPr>
      <w:r>
        <w:t>"стройкой   дружбы"   -   огромным   лесоповалом,   где   работали   болгарские</w:t>
      </w:r>
    </w:p>
    <w:p w:rsidR="006A4C74" w:rsidRDefault="006A4C74">
      <w:pPr>
        <w:jc w:val="both"/>
      </w:pPr>
      <w:r>
        <w:t>лесозаготовители.  Сейчас  столь  же  "эффективно"  истребляют русский лес наши</w:t>
      </w:r>
    </w:p>
    <w:p w:rsidR="006A4C74" w:rsidRDefault="006A4C74">
      <w:pPr>
        <w:jc w:val="both"/>
      </w:pPr>
      <w:r>
        <w:t>друзья-партнеры   в   Хабаровском   крае   (здесь   работают    северокорейские</w:t>
      </w:r>
    </w:p>
    <w:p w:rsidR="006A4C74" w:rsidRDefault="006A4C74">
      <w:pPr>
        <w:jc w:val="both"/>
      </w:pPr>
      <w:r>
        <w:t>договорники).</w:t>
      </w:r>
    </w:p>
    <w:p w:rsidR="006A4C74" w:rsidRDefault="006A4C74">
      <w:pPr>
        <w:jc w:val="both"/>
      </w:pPr>
      <w:r>
        <w:t xml:space="preserve">   "Опустынивание" -  термин,  который  прозвучал  на  Международном  форуме  в</w:t>
      </w:r>
    </w:p>
    <w:p w:rsidR="006A4C74" w:rsidRDefault="006A4C74">
      <w:pPr>
        <w:jc w:val="both"/>
      </w:pPr>
      <w:r>
        <w:t>Рио-де-Жанейро,  прозвучал с тревогой за судьбы планеты.  Столь же взволнованно</w:t>
      </w:r>
    </w:p>
    <w:p w:rsidR="006A4C74" w:rsidRDefault="006A4C74">
      <w:pPr>
        <w:jc w:val="both"/>
      </w:pPr>
      <w:r>
        <w:t>мировая общественность обсуждала и обсуждает судьбы лесов Амазонки, признавая в</w:t>
      </w:r>
    </w:p>
    <w:p w:rsidR="006A4C74" w:rsidRDefault="006A4C74">
      <w:pPr>
        <w:jc w:val="both"/>
      </w:pPr>
      <w:r>
        <w:t>их  гибели  экологическую  опасность  для всей планеты.  Русский лес составляет</w:t>
      </w:r>
    </w:p>
    <w:p w:rsidR="006A4C74" w:rsidRDefault="006A4C74">
      <w:pPr>
        <w:jc w:val="both"/>
      </w:pPr>
      <w:r>
        <w:t>почти четверть мировых лесных ресурсов,  так что его  жизнь,  его  рациональное</w:t>
      </w:r>
    </w:p>
    <w:p w:rsidR="006A4C74" w:rsidRDefault="006A4C74">
      <w:pPr>
        <w:jc w:val="both"/>
      </w:pPr>
      <w:r>
        <w:t>использование - безусловно,  тоже глобальная проблема, жизненно важная для всей</w:t>
      </w:r>
    </w:p>
    <w:p w:rsidR="006A4C74" w:rsidRDefault="006A4C74">
      <w:pPr>
        <w:jc w:val="both"/>
      </w:pPr>
      <w:r>
        <w:t>планеты, для ее экологического благополучия.</w:t>
      </w:r>
    </w:p>
    <w:p w:rsidR="006A4C74" w:rsidRDefault="006A4C74">
      <w:pPr>
        <w:jc w:val="both"/>
      </w:pPr>
      <w:r>
        <w:t xml:space="preserve">   С детства,  с  уроков еще в начальной школе все мы знаем,  как важен лес для</w:t>
      </w:r>
    </w:p>
    <w:p w:rsidR="006A4C74" w:rsidRDefault="006A4C74">
      <w:pPr>
        <w:jc w:val="both"/>
      </w:pPr>
      <w:r>
        <w:t>человека,  его здоровья.  "Легкие земли".  Сейчас в  этих  легких  внимательные</w:t>
      </w:r>
    </w:p>
    <w:p w:rsidR="006A4C74" w:rsidRDefault="006A4C74">
      <w:pPr>
        <w:jc w:val="both"/>
      </w:pPr>
      <w:r>
        <w:t>россияне  с  тревогой слышат хрипы тяжелой болезни.  Насколько она опасна?  Чем</w:t>
      </w:r>
    </w:p>
    <w:p w:rsidR="006A4C74" w:rsidRDefault="006A4C74">
      <w:pPr>
        <w:jc w:val="both"/>
      </w:pPr>
      <w:r>
        <w:t>грозит населению? И как же его спасать - наш русский лес (и нас вместе с ним)?</w:t>
      </w:r>
    </w:p>
    <w:p w:rsidR="006A4C74" w:rsidRDefault="006A4C74">
      <w:pPr>
        <w:jc w:val="both"/>
      </w:pPr>
      <w:r>
        <w:t xml:space="preserve">   На первый  взгляд,  особенно  если  пользоваться  отечественной статистикой,</w:t>
      </w:r>
    </w:p>
    <w:p w:rsidR="006A4C74" w:rsidRDefault="006A4C74">
      <w:pPr>
        <w:jc w:val="both"/>
      </w:pPr>
      <w:r>
        <w:t>положение в нашем лесу не таит угрозы  экологической  безопасности.  Рослесхоз,</w:t>
      </w:r>
    </w:p>
    <w:p w:rsidR="006A4C74" w:rsidRDefault="006A4C74">
      <w:pPr>
        <w:jc w:val="both"/>
      </w:pPr>
      <w:r>
        <w:t>например,  сообщает,  что  площадь  покрытых  лесом земель з последние пять лет</w:t>
      </w:r>
    </w:p>
    <w:p w:rsidR="006A4C74" w:rsidRDefault="006A4C74">
      <w:pPr>
        <w:jc w:val="both"/>
      </w:pPr>
      <w:r>
        <w:t>увеличилась на 6 млн.  гектаров.  Однако  при  этом  в  Кемеровской,  Пермской,</w:t>
      </w:r>
    </w:p>
    <w:p w:rsidR="006A4C74" w:rsidRDefault="006A4C74">
      <w:pPr>
        <w:jc w:val="both"/>
      </w:pPr>
      <w:r>
        <w:t>Вологодской,  Томской,  Тюменской  областях,  в Бурятии значительно уменьшились</w:t>
      </w:r>
    </w:p>
    <w:p w:rsidR="006A4C74" w:rsidRDefault="006A4C74">
      <w:pPr>
        <w:jc w:val="both"/>
      </w:pPr>
      <w:r>
        <w:t>площади покрытых лесом земель.</w:t>
      </w:r>
    </w:p>
    <w:p w:rsidR="006A4C74" w:rsidRDefault="006A4C74">
      <w:pPr>
        <w:jc w:val="both"/>
      </w:pPr>
      <w:r>
        <w:t xml:space="preserve"> !!!  Государственный учет лесного фонда (1993 г.) показал, что площадь погибших и</w:t>
      </w:r>
    </w:p>
    <w:p w:rsidR="006A4C74" w:rsidRDefault="006A4C74">
      <w:pPr>
        <w:jc w:val="both"/>
      </w:pPr>
      <w:r>
        <w:t>списанных лесных культур всех возрастов,  включая учтенные до 1988 года,  за  5</w:t>
      </w:r>
    </w:p>
    <w:p w:rsidR="006A4C74" w:rsidRDefault="006A4C74">
      <w:pPr>
        <w:jc w:val="both"/>
      </w:pPr>
      <w:r>
        <w:t>лет  составила  1,7 млн.  га.  Основные причины гибели:  несвоевременный уход и</w:t>
      </w:r>
    </w:p>
    <w:p w:rsidR="006A4C74" w:rsidRDefault="006A4C74">
      <w:pPr>
        <w:jc w:val="both"/>
      </w:pPr>
      <w:r>
        <w:t>заглушение  мягколиственными  породами,  потравы  скотом  и  дикими  животными,</w:t>
      </w:r>
    </w:p>
    <w:p w:rsidR="006A4C74" w:rsidRDefault="006A4C74">
      <w:pPr>
        <w:jc w:val="both"/>
      </w:pPr>
      <w:r>
        <w:t>неблагоприятные    климатические   факторы   (вымокание,   выжимание,   засуха,</w:t>
      </w:r>
    </w:p>
    <w:p w:rsidR="006A4C74" w:rsidRDefault="006A4C74">
      <w:pPr>
        <w:jc w:val="both"/>
      </w:pPr>
      <w:r>
        <w:t>заморозки), лесные пожары.</w:t>
      </w:r>
    </w:p>
    <w:p w:rsidR="006A4C74" w:rsidRDefault="006A4C74">
      <w:pPr>
        <w:jc w:val="both"/>
      </w:pPr>
      <w:r>
        <w:t xml:space="preserve">   Объемы заготовки  древесины  по  главному пользованию в последние годы резко</w:t>
      </w:r>
    </w:p>
    <w:p w:rsidR="006A4C74" w:rsidRDefault="006A4C74">
      <w:pPr>
        <w:jc w:val="both"/>
      </w:pPr>
      <w:r>
        <w:t>сократились.  Если в 1988 г. заготовлено З25 млн.куб.м, то в 1993 г. только 174</w:t>
      </w:r>
    </w:p>
    <w:p w:rsidR="006A4C74" w:rsidRDefault="006A4C74">
      <w:pPr>
        <w:jc w:val="both"/>
      </w:pPr>
      <w:r>
        <w:t>млн.куб.м,   или  46%.  Объем  лесопользования  сравнялся  с  самым  низким  за</w:t>
      </w:r>
    </w:p>
    <w:p w:rsidR="006A4C74" w:rsidRDefault="006A4C74">
      <w:pPr>
        <w:jc w:val="both"/>
      </w:pPr>
      <w:r>
        <w:t>послевоенный период уровнем (1947 г. - 155, 1948 г. - 184 млн.куб.м).</w:t>
      </w:r>
    </w:p>
    <w:p w:rsidR="006A4C74" w:rsidRDefault="006A4C74">
      <w:pPr>
        <w:jc w:val="both"/>
      </w:pPr>
      <w:r>
        <w:t xml:space="preserve">   Лесопользование ведется  со значительными потерями древесины и недорубами (в</w:t>
      </w:r>
    </w:p>
    <w:p w:rsidR="006A4C74" w:rsidRDefault="006A4C74">
      <w:pPr>
        <w:jc w:val="both"/>
      </w:pPr>
      <w:r>
        <w:t>1993 г.  - 4,9 млн.  куб.м).  Помимо  экономического  ущерба,  это  приводит  к</w:t>
      </w:r>
    </w:p>
    <w:p w:rsidR="006A4C74" w:rsidRDefault="006A4C74">
      <w:pPr>
        <w:jc w:val="both"/>
      </w:pPr>
      <w:r>
        <w:t>захламлению  лесов,  создает  дополнительную  пожарную опасность,  способствует</w:t>
      </w:r>
    </w:p>
    <w:p w:rsidR="006A4C74" w:rsidRDefault="006A4C74">
      <w:pPr>
        <w:jc w:val="both"/>
      </w:pPr>
      <w:r>
        <w:t>возникновению очагов вредителей.  Более всего оставлено древесины на  лесосеках</w:t>
      </w:r>
    </w:p>
    <w:p w:rsidR="006A4C74" w:rsidRDefault="006A4C74">
      <w:pPr>
        <w:jc w:val="both"/>
      </w:pPr>
      <w:r>
        <w:t>Сибири и Дальнего Востока.</w:t>
      </w:r>
    </w:p>
    <w:p w:rsidR="006A4C74" w:rsidRDefault="006A4C74">
      <w:pPr>
        <w:jc w:val="both"/>
      </w:pPr>
      <w:r>
        <w:t xml:space="preserve">   С переходом  к  рыночным  отношениям,  с   изменением   форм   собственности</w:t>
      </w:r>
    </w:p>
    <w:p w:rsidR="006A4C74" w:rsidRDefault="006A4C74">
      <w:pPr>
        <w:jc w:val="both"/>
      </w:pPr>
      <w:r>
        <w:t>значительно   увеличилось   количество   лесопользователей   и   возрос  ущерб,</w:t>
      </w:r>
    </w:p>
    <w:p w:rsidR="006A4C74" w:rsidRDefault="006A4C74">
      <w:pPr>
        <w:jc w:val="both"/>
      </w:pPr>
      <w:r>
        <w:t>причиняемый нарушителями лесного законодательства.</w:t>
      </w:r>
    </w:p>
    <w:p w:rsidR="006A4C74" w:rsidRDefault="006A4C74">
      <w:pPr>
        <w:jc w:val="both"/>
      </w:pPr>
      <w:r>
        <w:t xml:space="preserve">   Распространенный характер  получили  случаи вывоза за рубеж лесоматериалов и</w:t>
      </w:r>
    </w:p>
    <w:p w:rsidR="006A4C74" w:rsidRDefault="006A4C74">
      <w:pPr>
        <w:jc w:val="both"/>
      </w:pPr>
      <w:r>
        <w:t>продажа их по ценам ниже мировых.  Поданным МВД  России,  только  в  1993  году</w:t>
      </w:r>
    </w:p>
    <w:p w:rsidR="006A4C74" w:rsidRDefault="006A4C74">
      <w:pPr>
        <w:jc w:val="both"/>
      </w:pPr>
      <w:r>
        <w:t>предотвращен незаконный вывоз за рубеж 157,4 тыс.куб.м леса и пиломатериалов.</w:t>
      </w:r>
    </w:p>
    <w:p w:rsidR="006A4C74" w:rsidRDefault="006A4C74">
      <w:pPr>
        <w:jc w:val="both"/>
      </w:pPr>
      <w:r>
        <w:t xml:space="preserve">  Государственная лесная охрана выявила,  что число случаев незаконных порубок</w:t>
      </w:r>
    </w:p>
    <w:p w:rsidR="006A4C74" w:rsidRDefault="006A4C74">
      <w:pPr>
        <w:jc w:val="both"/>
      </w:pPr>
      <w:r>
        <w:t>по России увеличилось в 1993 году в 2,8 раза по сравнению с 1992 годом, а объем</w:t>
      </w:r>
    </w:p>
    <w:p w:rsidR="006A4C74" w:rsidRDefault="006A4C74">
      <w:pPr>
        <w:jc w:val="both"/>
      </w:pPr>
      <w:r>
        <w:t>незаконно срубленной древесины - в 1,3 раза. Так, по данным органов госконтроля</w:t>
      </w:r>
    </w:p>
    <w:p w:rsidR="006A4C74" w:rsidRDefault="006A4C74">
      <w:pPr>
        <w:jc w:val="both"/>
      </w:pPr>
      <w:r>
        <w:t>за   лесами   в   республиках,   краях,  областях  и  автономных  образованиях,</w:t>
      </w:r>
    </w:p>
    <w:p w:rsidR="006A4C74" w:rsidRDefault="006A4C74">
      <w:pPr>
        <w:jc w:val="both"/>
      </w:pPr>
      <w:r>
        <w:t>использование лесосырьевых ресурсов совместными предприятиями,  товариществами,</w:t>
      </w:r>
    </w:p>
    <w:p w:rsidR="006A4C74" w:rsidRDefault="006A4C74">
      <w:pPr>
        <w:jc w:val="both"/>
      </w:pPr>
      <w:r>
        <w:t>акционерными  обществами  и  другими  предпринимательскими  структурами ведется</w:t>
      </w:r>
    </w:p>
    <w:p w:rsidR="006A4C74" w:rsidRDefault="006A4C74">
      <w:pPr>
        <w:jc w:val="both"/>
      </w:pPr>
      <w:r>
        <w:t>неудовлетворительно.  В Приморском крае,  например,  в 1993 году по результатам</w:t>
      </w:r>
    </w:p>
    <w:p w:rsidR="006A4C74" w:rsidRDefault="006A4C74">
      <w:pPr>
        <w:jc w:val="both"/>
      </w:pPr>
      <w:r>
        <w:t>освидетельствования  мест  рубок  лесозаготовителями  брошено  на  лесосеках 95</w:t>
      </w:r>
    </w:p>
    <w:p w:rsidR="006A4C74" w:rsidRDefault="006A4C74">
      <w:pPr>
        <w:jc w:val="both"/>
      </w:pPr>
      <w:r>
        <w:t>тыс.куб.м. в Томской области - 146 тыс.куб.м древесины.</w:t>
      </w:r>
    </w:p>
    <w:p w:rsidR="006A4C74" w:rsidRDefault="006A4C74">
      <w:pPr>
        <w:jc w:val="both"/>
      </w:pPr>
      <w:r>
        <w:t xml:space="preserve">   Заготовленная древесина поставляется на экспорт,  в основном в круглом виде,</w:t>
      </w:r>
    </w:p>
    <w:p w:rsidR="006A4C74" w:rsidRDefault="006A4C74">
      <w:pPr>
        <w:jc w:val="both"/>
      </w:pPr>
      <w:r>
        <w:t>преимущественно хвойных пород.  Вскрыты факты незаконного экспорта древесины  с</w:t>
      </w:r>
    </w:p>
    <w:p w:rsidR="006A4C74" w:rsidRDefault="006A4C74">
      <w:pPr>
        <w:jc w:val="both"/>
      </w:pPr>
      <w:r>
        <w:t>использованием  поддельных  копий  лесорубочных билетов,  выданные комплексными</w:t>
      </w:r>
    </w:p>
    <w:p w:rsidR="006A4C74" w:rsidRDefault="006A4C74">
      <w:pPr>
        <w:jc w:val="both"/>
      </w:pPr>
      <w:r>
        <w:t>предприятиями  Рослеспрома  (Приморский  край,  Томская  область),   незаконной</w:t>
      </w:r>
    </w:p>
    <w:p w:rsidR="006A4C74" w:rsidRDefault="006A4C74">
      <w:pPr>
        <w:jc w:val="both"/>
      </w:pPr>
      <w:r>
        <w:t>заготовки,  скупки,  контрабандной  вывозки  корней и семян редких и исчезающих</w:t>
      </w:r>
    </w:p>
    <w:p w:rsidR="006A4C74" w:rsidRDefault="006A4C74">
      <w:pPr>
        <w:jc w:val="both"/>
      </w:pPr>
      <w:r>
        <w:t>видов растений (женьшень, элеутерококк и другие).</w:t>
      </w:r>
    </w:p>
    <w:p w:rsidR="006A4C74" w:rsidRDefault="006A4C74">
      <w:pPr>
        <w:jc w:val="both"/>
      </w:pPr>
      <w:r>
        <w:t xml:space="preserve">   Положение усугубляется  отсутствием правовой защиты работников гослесоохраны</w:t>
      </w:r>
    </w:p>
    <w:p w:rsidR="006A4C74" w:rsidRDefault="006A4C74">
      <w:pPr>
        <w:jc w:val="both"/>
      </w:pPr>
      <w:r>
        <w:t>от посягательств лесонарушителей на их жизнь,  здоровье и имущество. Отсутствие</w:t>
      </w:r>
    </w:p>
    <w:p w:rsidR="006A4C74" w:rsidRDefault="006A4C74">
      <w:pPr>
        <w:jc w:val="both"/>
      </w:pPr>
      <w:r>
        <w:t>централизованных   бюджетных   средств,   невыделение  их  Минфином  России  на</w:t>
      </w:r>
    </w:p>
    <w:p w:rsidR="006A4C74" w:rsidRDefault="006A4C74">
      <w:pPr>
        <w:jc w:val="both"/>
      </w:pPr>
      <w:r>
        <w:t>приобретение  служебного  оружия  не  позволяет  обеспечить   должностных   лиц</w:t>
      </w:r>
    </w:p>
    <w:p w:rsidR="006A4C74" w:rsidRDefault="006A4C74">
      <w:pPr>
        <w:jc w:val="both"/>
      </w:pPr>
      <w:r>
        <w:t>гослесоохраны средствами самообороны. Только в 1993 году нападениям вооруженных</w:t>
      </w:r>
    </w:p>
    <w:p w:rsidR="006A4C74" w:rsidRDefault="006A4C74">
      <w:pPr>
        <w:jc w:val="both"/>
      </w:pPr>
      <w:r>
        <w:t>лесонарушителей подверглось 15 человек,  из  них  6  человек  убито.  В  январе</w:t>
      </w:r>
    </w:p>
    <w:p w:rsidR="006A4C74" w:rsidRDefault="006A4C74">
      <w:pPr>
        <w:jc w:val="both"/>
      </w:pPr>
      <w:r>
        <w:t>текущего года убит директор лесхоза в Московской области, в феврале - начальник</w:t>
      </w:r>
    </w:p>
    <w:p w:rsidR="006A4C74" w:rsidRDefault="006A4C74">
      <w:pPr>
        <w:jc w:val="both"/>
      </w:pPr>
      <w:r>
        <w:t>Пензенского управления  лесами,  в  апреле  -  лесник  Госкомлесхоза  Ингушской</w:t>
      </w:r>
    </w:p>
    <w:p w:rsidR="006A4C74" w:rsidRDefault="006A4C74">
      <w:pPr>
        <w:jc w:val="both"/>
      </w:pPr>
      <w:r>
        <w:t>республики.</w:t>
      </w:r>
    </w:p>
    <w:p w:rsidR="006A4C74" w:rsidRDefault="006A4C74">
      <w:pPr>
        <w:jc w:val="both"/>
      </w:pPr>
      <w:r>
        <w:t xml:space="preserve">   В Российской Федерации 56%  сельскохозяйственных угодий подвержены водной  и</w:t>
      </w:r>
    </w:p>
    <w:p w:rsidR="006A4C74" w:rsidRDefault="006A4C74">
      <w:pPr>
        <w:jc w:val="both"/>
      </w:pPr>
      <w:r>
        <w:t>ветровой эрозии. Прогрессируют процессы разрушения пашни, образования подвижных</w:t>
      </w:r>
    </w:p>
    <w:p w:rsidR="006A4C74" w:rsidRDefault="006A4C74">
      <w:pPr>
        <w:jc w:val="both"/>
      </w:pPr>
      <w:r>
        <w:t>песков и оврагов. Среднегодовое увеличение эрозированных земель достигает 0,4 -</w:t>
      </w:r>
    </w:p>
    <w:p w:rsidR="006A4C74" w:rsidRDefault="006A4C74">
      <w:pPr>
        <w:jc w:val="both"/>
      </w:pPr>
      <w:r>
        <w:t>0,5 млн.га, а прирост оврагов - от 30 до 150 тыс. га!</w:t>
      </w:r>
    </w:p>
    <w:p w:rsidR="006A4C74" w:rsidRDefault="006A4C74">
      <w:pPr>
        <w:jc w:val="both"/>
      </w:pPr>
      <w:r>
        <w:t xml:space="preserve">   Исходя из научно обоснованных расчетов необходимо иметь 14  млн.га  защитных</w:t>
      </w:r>
    </w:p>
    <w:p w:rsidR="006A4C74" w:rsidRDefault="006A4C74">
      <w:pPr>
        <w:jc w:val="both"/>
      </w:pPr>
      <w:r>
        <w:t>лесонасаждений, а фактически создано всего 2,9 млн.га. Объемы создания защитных</w:t>
      </w:r>
    </w:p>
    <w:p w:rsidR="006A4C74" w:rsidRDefault="006A4C74">
      <w:pPr>
        <w:jc w:val="both"/>
      </w:pPr>
      <w:r>
        <w:t>лесных  насаждений,  предусмотренные  Государственной  комплексной   программой</w:t>
      </w:r>
    </w:p>
    <w:p w:rsidR="006A4C74" w:rsidRDefault="006A4C74">
      <w:pPr>
        <w:jc w:val="both"/>
      </w:pPr>
      <w:r>
        <w:t>повышения  плодородия  почв  России,  утвержденной постановлением Правительства</w:t>
      </w:r>
    </w:p>
    <w:p w:rsidR="006A4C74" w:rsidRDefault="006A4C74">
      <w:pPr>
        <w:jc w:val="both"/>
      </w:pPr>
      <w:r>
        <w:t>России от 17 ноября 1992 г.  N879,  в  1992-1993  гг.,  выполнены  на  2/3.  По</w:t>
      </w:r>
    </w:p>
    <w:p w:rsidR="006A4C74" w:rsidRDefault="006A4C74">
      <w:pPr>
        <w:jc w:val="both"/>
      </w:pPr>
      <w:r>
        <w:t>сравнению  со  среднегодовыми показателями 1986-1990 гг.  они сократились в 1,5</w:t>
      </w:r>
    </w:p>
    <w:p w:rsidR="006A4C74" w:rsidRDefault="006A4C74">
      <w:pPr>
        <w:jc w:val="both"/>
      </w:pPr>
      <w:r>
        <w:t>раза.</w:t>
      </w:r>
    </w:p>
    <w:p w:rsidR="006A4C74" w:rsidRDefault="006A4C74">
      <w:pPr>
        <w:jc w:val="both"/>
      </w:pPr>
      <w:r>
        <w:t xml:space="preserve">   При сложившихся   к   настоящему   времени   темпах   работ  даже  в  рамках</w:t>
      </w:r>
    </w:p>
    <w:p w:rsidR="006A4C74" w:rsidRDefault="006A4C74">
      <w:pPr>
        <w:jc w:val="both"/>
      </w:pPr>
      <w:r>
        <w:t>Государственной комплексной  программы  повышения  плодородия  почв  в  России,</w:t>
      </w:r>
    </w:p>
    <w:p w:rsidR="006A4C74" w:rsidRDefault="006A4C74">
      <w:pPr>
        <w:jc w:val="both"/>
      </w:pPr>
      <w:r>
        <w:t>принятой  Правительством  в  ноябре  1992  года,  поставленная  цель может быть</w:t>
      </w:r>
    </w:p>
    <w:p w:rsidR="006A4C74" w:rsidRDefault="006A4C74">
      <w:pPr>
        <w:jc w:val="both"/>
      </w:pPr>
      <w:r>
        <w:t>достигнута не ранее чем через 100 лет.</w:t>
      </w:r>
    </w:p>
    <w:p w:rsidR="006A4C74" w:rsidRDefault="006A4C74">
      <w:pPr>
        <w:jc w:val="both"/>
      </w:pPr>
      <w:r>
        <w:t xml:space="preserve">   Лесные пожары  наносят  большой  ущерб  лесным  ресурсам  и окружающей среде</w:t>
      </w:r>
    </w:p>
    <w:p w:rsidR="006A4C74" w:rsidRDefault="006A4C74">
      <w:pPr>
        <w:jc w:val="both"/>
      </w:pPr>
      <w:r>
        <w:t>России.  В районах  Сибири  и  Дальнего  Востока  они  часто  носят  глобальный</w:t>
      </w:r>
    </w:p>
    <w:p w:rsidR="006A4C74" w:rsidRDefault="006A4C74">
      <w:pPr>
        <w:jc w:val="both"/>
      </w:pPr>
      <w:r>
        <w:t>характер.</w:t>
      </w:r>
    </w:p>
    <w:p w:rsidR="006A4C74" w:rsidRDefault="006A4C74">
      <w:pPr>
        <w:jc w:val="both"/>
      </w:pPr>
      <w:r>
        <w:t xml:space="preserve">   За последние пять лет в лесах России возникло  122,8  тыс.  лесных  пожаров,</w:t>
      </w:r>
    </w:p>
    <w:p w:rsidR="006A4C74" w:rsidRDefault="006A4C74">
      <w:pPr>
        <w:jc w:val="both"/>
      </w:pPr>
      <w:r>
        <w:t>которыми пройдено 5,1 млн. га лесной плошади. Сгорело и повреждено древесины на</w:t>
      </w:r>
    </w:p>
    <w:p w:rsidR="006A4C74" w:rsidRDefault="006A4C74">
      <w:pPr>
        <w:jc w:val="both"/>
      </w:pPr>
      <w:r>
        <w:t>корню 132,! млн.куб.м и уничтожено заготовленной древесины О,3 млн.куб.м.</w:t>
      </w:r>
    </w:p>
    <w:p w:rsidR="006A4C74" w:rsidRDefault="006A4C74">
      <w:pPr>
        <w:jc w:val="both"/>
      </w:pPr>
      <w:r>
        <w:t xml:space="preserve">   Традиционные меры  борьбы  при  больших расстояниях и бездорожье не приносят</w:t>
      </w:r>
    </w:p>
    <w:p w:rsidR="006A4C74" w:rsidRDefault="006A4C74">
      <w:pPr>
        <w:jc w:val="both"/>
      </w:pPr>
      <w:r>
        <w:t>желаемых результатов.  Привлечение же для  наблюдения  за  состоянием  пожарной</w:t>
      </w:r>
    </w:p>
    <w:p w:rsidR="006A4C74" w:rsidRDefault="006A4C74">
      <w:pPr>
        <w:jc w:val="both"/>
      </w:pPr>
      <w:r>
        <w:t>обстановки   а   лесах   на   правах   аренды  авиационной  техники  становится</w:t>
      </w:r>
    </w:p>
    <w:p w:rsidR="006A4C74" w:rsidRDefault="006A4C74">
      <w:pPr>
        <w:jc w:val="both"/>
      </w:pPr>
      <w:r>
        <w:t>исключительно  дорогостоящим  мероприятием,  требующим   больших   материальных</w:t>
      </w:r>
    </w:p>
    <w:p w:rsidR="006A4C74" w:rsidRDefault="006A4C74">
      <w:pPr>
        <w:jc w:val="both"/>
      </w:pPr>
      <w:r>
        <w:t>затрат.</w:t>
      </w:r>
    </w:p>
    <w:p w:rsidR="006A4C74" w:rsidRDefault="006A4C74">
      <w:pPr>
        <w:jc w:val="both"/>
      </w:pPr>
      <w:r>
        <w:t xml:space="preserve">   Авиационная охрана лесов от пожаров осуществляется на площади 770 млн.га (из</w:t>
      </w:r>
    </w:p>
    <w:p w:rsidR="006A4C74" w:rsidRDefault="006A4C74">
      <w:pPr>
        <w:jc w:val="both"/>
      </w:pPr>
      <w:r>
        <w:t>1,18  млрд.  га  лесного фонда).  На площади около 400 млн.га активная борьба с</w:t>
      </w:r>
    </w:p>
    <w:p w:rsidR="006A4C74" w:rsidRDefault="006A4C74">
      <w:pPr>
        <w:jc w:val="both"/>
      </w:pPr>
      <w:r>
        <w:t>лесными пожарами вообще не ведется.  Следствие пожаров в  северных  регионах  -</w:t>
      </w:r>
    </w:p>
    <w:p w:rsidR="006A4C74" w:rsidRDefault="006A4C74">
      <w:pPr>
        <w:jc w:val="both"/>
      </w:pPr>
      <w:r>
        <w:t>исчезновение  ягельных угодий,  что способствует массовой миграции и сокращению</w:t>
      </w:r>
    </w:p>
    <w:p w:rsidR="006A4C74" w:rsidRDefault="006A4C74">
      <w:pPr>
        <w:jc w:val="both"/>
      </w:pPr>
      <w:r>
        <w:t>численности диких животных.</w:t>
      </w:r>
    </w:p>
    <w:p w:rsidR="006A4C74" w:rsidRDefault="006A4C74">
      <w:pPr>
        <w:jc w:val="both"/>
      </w:pPr>
      <w:r>
        <w:t xml:space="preserve">   Радиоактивное загрязнение земель лесного фонда в результате ядерных аварий и</w:t>
      </w:r>
    </w:p>
    <w:p w:rsidR="006A4C74" w:rsidRDefault="006A4C74">
      <w:pPr>
        <w:jc w:val="both"/>
      </w:pPr>
      <w:r>
        <w:t>испытаний ядерного оружия выявлено на площади  более  3,5  млн.га.  Из  них:  в</w:t>
      </w:r>
    </w:p>
    <w:p w:rsidR="006A4C74" w:rsidRDefault="006A4C74">
      <w:pPr>
        <w:jc w:val="both"/>
      </w:pPr>
      <w:r>
        <w:t>Чернобыльской  зоне  -  1,0 млн.га;  в Уральском регионе - около 0,5 млн.га;  в</w:t>
      </w:r>
    </w:p>
    <w:p w:rsidR="006A4C74" w:rsidRDefault="006A4C74">
      <w:pPr>
        <w:jc w:val="both"/>
      </w:pPr>
      <w:r>
        <w:t>Томской области -  более  10  тыс.га,  в  зоне  влияния  ядерных  испытаний  на</w:t>
      </w:r>
    </w:p>
    <w:p w:rsidR="006A4C74" w:rsidRDefault="006A4C74">
      <w:pPr>
        <w:jc w:val="both"/>
      </w:pPr>
      <w:r>
        <w:t>Семипалатинском  полигоне  в  Алтайском  крае  -  2 млн.га.  На этой территории</w:t>
      </w:r>
    </w:p>
    <w:p w:rsidR="006A4C74" w:rsidRDefault="006A4C74">
      <w:pPr>
        <w:jc w:val="both"/>
      </w:pPr>
      <w:r>
        <w:t>действует более 140 лесхозов,  380 лесничеств. В 103 лесных поселках -проживают</w:t>
      </w:r>
    </w:p>
    <w:p w:rsidR="006A4C74" w:rsidRDefault="006A4C74">
      <w:pPr>
        <w:jc w:val="both"/>
      </w:pPr>
      <w:r>
        <w:t>83,8 тысячи работников лесного хозяйства н членов их семей.</w:t>
      </w:r>
    </w:p>
    <w:p w:rsidR="006A4C74" w:rsidRDefault="006A4C74">
      <w:pPr>
        <w:jc w:val="both"/>
      </w:pPr>
      <w:r>
        <w:t xml:space="preserve">   Лес обладает способностью прочно удерживать радионуклиды,  предотвращая  тем</w:t>
      </w:r>
    </w:p>
    <w:p w:rsidR="006A4C74" w:rsidRDefault="006A4C74">
      <w:pPr>
        <w:jc w:val="both"/>
      </w:pPr>
      <w:r>
        <w:t>самым  их вынос за пределы загрязненной территории.  Вместе с этим загрязненные</w:t>
      </w:r>
    </w:p>
    <w:p w:rsidR="006A4C74" w:rsidRDefault="006A4C74">
      <w:pPr>
        <w:jc w:val="both"/>
      </w:pPr>
      <w:r>
        <w:t>леса являются источником вторичного радиоактивного загрязнения  территорий  при</w:t>
      </w:r>
    </w:p>
    <w:p w:rsidR="006A4C74" w:rsidRDefault="006A4C74">
      <w:pPr>
        <w:jc w:val="both"/>
      </w:pPr>
      <w:r>
        <w:t>лесных пожарах в связи с переносом радионуклидов на большие расстояния.</w:t>
      </w:r>
    </w:p>
    <w:p w:rsidR="006A4C74" w:rsidRDefault="006A4C74">
      <w:pPr>
        <w:jc w:val="both"/>
      </w:pPr>
      <w:r>
        <w:t xml:space="preserve">   Организация Федеральной службы лесного  хозяйства  России  на  базе  бывшего</w:t>
      </w:r>
    </w:p>
    <w:p w:rsidR="006A4C74" w:rsidRDefault="006A4C74">
      <w:pPr>
        <w:jc w:val="both"/>
      </w:pPr>
      <w:r>
        <w:t>Минлесхоза  РСФСР  и  Госкомлеса СССР как федерального органа управления лесами</w:t>
      </w:r>
    </w:p>
    <w:p w:rsidR="006A4C74" w:rsidRDefault="006A4C74">
      <w:pPr>
        <w:jc w:val="both"/>
      </w:pPr>
      <w:r>
        <w:t>принизило   его   статус.   Субъекты   РФ   восприняли   это   как   ослабление</w:t>
      </w:r>
    </w:p>
    <w:p w:rsidR="006A4C74" w:rsidRDefault="006A4C74">
      <w:pPr>
        <w:jc w:val="both"/>
      </w:pPr>
      <w:r>
        <w:t>государственного  управления  лесным  хозяйством,  что привело в ряде районов к</w:t>
      </w:r>
    </w:p>
    <w:p w:rsidR="006A4C74" w:rsidRDefault="006A4C74">
      <w:pPr>
        <w:jc w:val="both"/>
      </w:pPr>
      <w:r>
        <w:t>нарушениям правил лесопользования.</w:t>
      </w:r>
    </w:p>
    <w:p w:rsidR="006A4C74" w:rsidRDefault="006A4C74">
      <w:pPr>
        <w:jc w:val="both"/>
      </w:pPr>
      <w:r>
        <w:t xml:space="preserve">   В Российской Федерации около 2,5 млн.  малых рек, которые формируют ресурсы,</w:t>
      </w:r>
    </w:p>
    <w:p w:rsidR="006A4C74" w:rsidRDefault="006A4C74">
      <w:pPr>
        <w:jc w:val="both"/>
      </w:pPr>
      <w:r>
        <w:t>водный  и  гидрохимический  режимы  средних  и  крупных   рек,   определяя   их</w:t>
      </w:r>
    </w:p>
    <w:p w:rsidR="006A4C74" w:rsidRDefault="006A4C74">
      <w:pPr>
        <w:jc w:val="both"/>
      </w:pPr>
      <w:r>
        <w:t>экологическую специфику, создают уникальные природные ландшафты', поддерживая в</w:t>
      </w:r>
    </w:p>
    <w:p w:rsidR="006A4C74" w:rsidRDefault="006A4C74">
      <w:pPr>
        <w:jc w:val="both"/>
      </w:pPr>
      <w:r>
        <w:t>них устойчивое равновесие или перераспределение влаги.</w:t>
      </w:r>
    </w:p>
    <w:p w:rsidR="006A4C74" w:rsidRDefault="006A4C74">
      <w:pPr>
        <w:jc w:val="both"/>
      </w:pPr>
      <w:r>
        <w:t xml:space="preserve">   С ростом   экономического   потенциала  увеличивается  объем  безвозвратного</w:t>
      </w:r>
    </w:p>
    <w:p w:rsidR="006A4C74" w:rsidRDefault="006A4C74">
      <w:pPr>
        <w:jc w:val="both"/>
      </w:pPr>
      <w:r>
        <w:t>водопотребления из малых рек,  которые в центральных  и  южных  районах  России</w:t>
      </w:r>
    </w:p>
    <w:p w:rsidR="006A4C74" w:rsidRDefault="006A4C74">
      <w:pPr>
        <w:jc w:val="both"/>
      </w:pPr>
      <w:r>
        <w:t>достигают 60%. от их суммарных водных ресурсов в средний по водности год и 90%.</w:t>
      </w:r>
    </w:p>
    <w:p w:rsidR="006A4C74" w:rsidRDefault="006A4C74">
      <w:pPr>
        <w:jc w:val="both"/>
      </w:pPr>
      <w:r>
        <w:t>в засушливый.</w:t>
      </w:r>
    </w:p>
    <w:p w:rsidR="006A4C74" w:rsidRDefault="006A4C74">
      <w:pPr>
        <w:jc w:val="both"/>
      </w:pPr>
      <w:r>
        <w:t xml:space="preserve">   Одна из  основных особенностей малых рек - тесная связь формирования стока с</w:t>
      </w:r>
    </w:p>
    <w:p w:rsidR="006A4C74" w:rsidRDefault="006A4C74">
      <w:pPr>
        <w:jc w:val="both"/>
      </w:pPr>
      <w:r>
        <w:t>ландшафтом бассейна.  Это обусловило необычайную уязвимость рек при интенсивном</w:t>
      </w:r>
    </w:p>
    <w:p w:rsidR="006A4C74" w:rsidRDefault="006A4C74">
      <w:pPr>
        <w:jc w:val="both"/>
      </w:pPr>
      <w:r>
        <w:t>освоении водосбора.  Увеличение распаханности земель,  отставание почвозащитных</w:t>
      </w:r>
    </w:p>
    <w:p w:rsidR="006A4C74" w:rsidRDefault="006A4C74">
      <w:pPr>
        <w:jc w:val="both"/>
      </w:pPr>
      <w:r>
        <w:t>мероприятий и распашка до уреза воды привели к развитию эрозионных процессов на</w:t>
      </w:r>
    </w:p>
    <w:p w:rsidR="006A4C74" w:rsidRDefault="006A4C74">
      <w:pPr>
        <w:jc w:val="both"/>
      </w:pPr>
      <w:r>
        <w:t>больших площадях бассейнов малых рек, заилению русел, прудов и водохранилищ.</w:t>
      </w:r>
    </w:p>
    <w:p w:rsidR="006A4C74" w:rsidRDefault="006A4C74">
      <w:pPr>
        <w:jc w:val="both"/>
      </w:pPr>
      <w:r>
        <w:t xml:space="preserve">   Из-за резко возросшей антропогенной нагрузки на  малые  реки  происходит  их</w:t>
      </w:r>
    </w:p>
    <w:p w:rsidR="006A4C74" w:rsidRDefault="006A4C74">
      <w:pPr>
        <w:jc w:val="both"/>
      </w:pPr>
      <w:r>
        <w:t>интенсивная  деградация,  Состояние  многих  рек,  особенно  европейской  части</w:t>
      </w:r>
    </w:p>
    <w:p w:rsidR="006A4C74" w:rsidRDefault="006A4C74">
      <w:pPr>
        <w:jc w:val="both"/>
      </w:pPr>
      <w:r>
        <w:t>России, катастрофическое - их сток снизился более чем наполовину, качество воды</w:t>
      </w:r>
    </w:p>
    <w:p w:rsidR="006A4C74" w:rsidRDefault="006A4C74">
      <w:pPr>
        <w:jc w:val="both"/>
      </w:pPr>
      <w:r>
        <w:t>неудовлетворительное, многие из них полностью прекратили свое существование.</w:t>
      </w:r>
    </w:p>
    <w:p w:rsidR="006A4C74" w:rsidRDefault="006A4C74">
      <w:pPr>
        <w:jc w:val="both"/>
      </w:pPr>
      <w:r>
        <w:t xml:space="preserve">   В этой связи важным мероприятием является  облесение  долин  и  пойм  рек  и</w:t>
      </w:r>
    </w:p>
    <w:p w:rsidR="006A4C74" w:rsidRDefault="006A4C74">
      <w:pPr>
        <w:jc w:val="both"/>
      </w:pPr>
      <w:r>
        <w:t>логов.  В районах с высокой распаханностью бассейнов особое внимание необходимо</w:t>
      </w:r>
    </w:p>
    <w:p w:rsidR="006A4C74" w:rsidRDefault="006A4C74">
      <w:pPr>
        <w:jc w:val="both"/>
      </w:pPr>
      <w:r>
        <w:t>уделить созданию водоохранных и почвозащитных насаждений на склонах, в долинах,</w:t>
      </w:r>
    </w:p>
    <w:p w:rsidR="006A4C74" w:rsidRDefault="006A4C74">
      <w:pPr>
        <w:jc w:val="both"/>
      </w:pPr>
      <w:r>
        <w:t>поймах рек, прирусловых участках.</w:t>
      </w:r>
    </w:p>
    <w:p w:rsidR="006A4C74" w:rsidRDefault="006A4C74">
      <w:pPr>
        <w:jc w:val="both"/>
      </w:pPr>
      <w:r>
        <w:t xml:space="preserve">   Как уже  отмечалось,  на   первый   взгляд   постановка   проблемы   кажется</w:t>
      </w:r>
    </w:p>
    <w:p w:rsidR="006A4C74" w:rsidRDefault="006A4C74">
      <w:pPr>
        <w:jc w:val="both"/>
      </w:pPr>
      <w:r>
        <w:t>некорректной.  По  данным  государственного  учета  лесного  фонда,  за  15 лет</w:t>
      </w:r>
    </w:p>
    <w:p w:rsidR="006A4C74" w:rsidRDefault="006A4C74">
      <w:pPr>
        <w:jc w:val="both"/>
      </w:pPr>
      <w:r>
        <w:t>(1973-1988 годы) покрытые лесом земли,  например,  Сибири,  увеличились на 18,4</w:t>
      </w:r>
    </w:p>
    <w:p w:rsidR="006A4C74" w:rsidRDefault="006A4C74">
      <w:pPr>
        <w:jc w:val="both"/>
      </w:pPr>
      <w:r>
        <w:t>млн.  га,  а общий запас древесины - на 1,5 млрд.  кубометров. Не уменьшились и</w:t>
      </w:r>
    </w:p>
    <w:p w:rsidR="006A4C74" w:rsidRDefault="006A4C74">
      <w:pPr>
        <w:jc w:val="both"/>
      </w:pPr>
      <w:r>
        <w:t>площади спелых и перестойных насаждений,  несмотря  на  их  интенсивную  рубку.</w:t>
      </w:r>
    </w:p>
    <w:p w:rsidR="006A4C74" w:rsidRDefault="006A4C74">
      <w:pPr>
        <w:jc w:val="both"/>
      </w:pPr>
      <w:r>
        <w:t>Ежегодная  расчетная лесосека в тех же лесах Сибири осваивалась не более чем на</w:t>
      </w:r>
    </w:p>
    <w:p w:rsidR="006A4C74" w:rsidRDefault="006A4C74">
      <w:pPr>
        <w:jc w:val="both"/>
      </w:pPr>
      <w:r>
        <w:t>36%. Площадь хвойных древостоев не уменьшилась.</w:t>
      </w:r>
    </w:p>
    <w:p w:rsidR="006A4C74" w:rsidRDefault="006A4C74">
      <w:pPr>
        <w:jc w:val="both"/>
      </w:pPr>
      <w:r>
        <w:t xml:space="preserve">   Таким образом,  официальная  статистика  не  дает  повода  для беспокойства.</w:t>
      </w:r>
    </w:p>
    <w:p w:rsidR="006A4C74" w:rsidRDefault="006A4C74">
      <w:pPr>
        <w:jc w:val="both"/>
      </w:pPr>
      <w:r>
        <w:t>Неудивительно,  что  многими  специалистами  делается   вывод   о   возможности</w:t>
      </w:r>
    </w:p>
    <w:p w:rsidR="006A4C74" w:rsidRDefault="006A4C74">
      <w:pPr>
        <w:jc w:val="both"/>
      </w:pPr>
      <w:r>
        <w:t>увеличения заготовок леса в Сибири более чем вдвое.  Однако исследования ученых</w:t>
      </w:r>
    </w:p>
    <w:p w:rsidR="006A4C74" w:rsidRDefault="006A4C74">
      <w:pPr>
        <w:jc w:val="both"/>
      </w:pPr>
      <w:r>
        <w:t>Института им. Сукачева (Красноярск) не позволяют согласиться с такими оценками.</w:t>
      </w:r>
    </w:p>
    <w:p w:rsidR="006A4C74" w:rsidRDefault="006A4C74">
      <w:pPr>
        <w:jc w:val="both"/>
      </w:pPr>
      <w:r>
        <w:t>Основные  выводы  исследований таковы:  В основу определения расчетной лесосеки</w:t>
      </w:r>
    </w:p>
    <w:p w:rsidR="006A4C74" w:rsidRDefault="006A4C74">
      <w:pPr>
        <w:jc w:val="both"/>
      </w:pPr>
      <w:r>
        <w:t>положены не всегда достоверные лесоучетные данные.</w:t>
      </w:r>
    </w:p>
    <w:p w:rsidR="006A4C74" w:rsidRDefault="006A4C74">
      <w:pPr>
        <w:jc w:val="both"/>
      </w:pPr>
      <w:r>
        <w:t xml:space="preserve">   При официальных  расчетах не учитываются реальные возможности лесного фонда,</w:t>
      </w:r>
    </w:p>
    <w:p w:rsidR="006A4C74" w:rsidRDefault="006A4C74">
      <w:pPr>
        <w:jc w:val="both"/>
      </w:pPr>
      <w:r>
        <w:t>то есть экологическая,  экономическая и технологическая доступность лесов.  Это</w:t>
      </w:r>
    </w:p>
    <w:p w:rsidR="006A4C74" w:rsidRDefault="006A4C74">
      <w:pPr>
        <w:jc w:val="both"/>
      </w:pPr>
      <w:r>
        <w:t>неоднократно приводило к истощению лесов на локальных территориях,  приводящему</w:t>
      </w:r>
    </w:p>
    <w:p w:rsidR="006A4C74" w:rsidRDefault="006A4C74">
      <w:pPr>
        <w:jc w:val="both"/>
      </w:pPr>
      <w:r>
        <w:t>к  значительному   экономическому   ущербу,   а   иногда   к   катастрофическим</w:t>
      </w:r>
    </w:p>
    <w:p w:rsidR="006A4C74" w:rsidRDefault="006A4C74">
      <w:pPr>
        <w:jc w:val="both"/>
      </w:pPr>
      <w:r>
        <w:t>последствиям.</w:t>
      </w:r>
    </w:p>
    <w:p w:rsidR="006A4C74" w:rsidRDefault="006A4C74">
      <w:pPr>
        <w:jc w:val="both"/>
      </w:pPr>
      <w:r>
        <w:t xml:space="preserve">   В горных лесах Сибири исходя  из  их  повышенной  экономической  значимости,</w:t>
      </w:r>
    </w:p>
    <w:p w:rsidR="006A4C74" w:rsidRDefault="006A4C74">
      <w:pPr>
        <w:jc w:val="both"/>
      </w:pPr>
      <w:r>
        <w:t>хозяйство необходимо вести на принципах особого режима природопользования,  что</w:t>
      </w:r>
    </w:p>
    <w:p w:rsidR="006A4C74" w:rsidRDefault="006A4C74">
      <w:pPr>
        <w:jc w:val="both"/>
      </w:pPr>
      <w:r>
        <w:t>неизбежно отразится на размере ежегодной расчетной лесосеки.</w:t>
      </w:r>
    </w:p>
    <w:p w:rsidR="006A4C74" w:rsidRDefault="006A4C74">
      <w:pPr>
        <w:jc w:val="both"/>
      </w:pPr>
      <w:r>
        <w:t xml:space="preserve">   Возрасты рубок  по основным древесным породам Сибири - сосне и лиственнице -</w:t>
      </w:r>
    </w:p>
    <w:p w:rsidR="006A4C74" w:rsidRDefault="006A4C74">
      <w:pPr>
        <w:jc w:val="both"/>
      </w:pPr>
      <w:r>
        <w:t>занижены, что искусственно завышает площади эксплуатационного фонда и расчетную</w:t>
      </w:r>
    </w:p>
    <w:p w:rsidR="006A4C74" w:rsidRDefault="006A4C74">
      <w:pPr>
        <w:jc w:val="both"/>
      </w:pPr>
      <w:r>
        <w:t>лесосеку, приводит к скрытому перерубу ее.</w:t>
      </w:r>
    </w:p>
    <w:p w:rsidR="006A4C74" w:rsidRDefault="006A4C74">
      <w:pPr>
        <w:jc w:val="both"/>
      </w:pPr>
      <w:r>
        <w:t xml:space="preserve">   Размер расчетной  лесосеки  по  Сибири   завышен   минимум   в   два   раза.</w:t>
      </w:r>
    </w:p>
    <w:p w:rsidR="006A4C74" w:rsidRDefault="006A4C74">
      <w:pPr>
        <w:jc w:val="both"/>
      </w:pPr>
      <w:r>
        <w:t xml:space="preserve">   Количественная и качественная оценка лесных ресурсов в лесах Сибири очень</w:t>
      </w:r>
    </w:p>
    <w:p w:rsidR="006A4C74" w:rsidRDefault="006A4C74">
      <w:pPr>
        <w:jc w:val="both"/>
      </w:pPr>
      <w:r>
        <w:t>несовершенна. Система организации  лесного  хозяйства  и  управления  лесами  в</w:t>
      </w:r>
    </w:p>
    <w:p w:rsidR="006A4C74" w:rsidRDefault="006A4C74">
      <w:pPr>
        <w:jc w:val="both"/>
      </w:pPr>
      <w:r>
        <w:t xml:space="preserve">   Сибири не</w:t>
      </w:r>
    </w:p>
    <w:p w:rsidR="006A4C74" w:rsidRDefault="006A4C74">
      <w:pPr>
        <w:jc w:val="both"/>
      </w:pPr>
      <w:r>
        <w:t>соответствует современным  условиям  и  требует  пересмотра.  Лесное  хозяйство</w:t>
      </w:r>
    </w:p>
    <w:p w:rsidR="006A4C74" w:rsidRDefault="006A4C74">
      <w:pPr>
        <w:jc w:val="both"/>
      </w:pPr>
      <w:r>
        <w:t xml:space="preserve">   России всегда финансировалось по остаточному принципу, что</w:t>
      </w:r>
    </w:p>
    <w:p w:rsidR="006A4C74" w:rsidRDefault="006A4C74">
      <w:pPr>
        <w:jc w:val="both"/>
      </w:pPr>
      <w:r>
        <w:t>не позволяло обеспечивать воспроизводство качественных лесов. В настоящее время</w:t>
      </w:r>
    </w:p>
    <w:p w:rsidR="006A4C74" w:rsidRDefault="006A4C74">
      <w:pPr>
        <w:jc w:val="both"/>
      </w:pPr>
      <w:r>
        <w:t>положение только усугубилось.</w:t>
      </w:r>
    </w:p>
    <w:p w:rsidR="006A4C74" w:rsidRDefault="006A4C74">
      <w:pPr>
        <w:jc w:val="both"/>
      </w:pPr>
      <w:r>
        <w:t xml:space="preserve">   Локальное промышленное  атмосферное  загрязнение  вызывает  гибель  лесов  в</w:t>
      </w:r>
    </w:p>
    <w:p w:rsidR="006A4C74" w:rsidRDefault="006A4C74">
      <w:pPr>
        <w:jc w:val="both"/>
      </w:pPr>
      <w:r>
        <w:t>районах работы предприятий черной и цветной металлургии.  Наиболее яркий пример</w:t>
      </w:r>
    </w:p>
    <w:p w:rsidR="006A4C74" w:rsidRDefault="006A4C74">
      <w:pPr>
        <w:jc w:val="both"/>
      </w:pPr>
      <w:r>
        <w:t>- работа Норильского горно-металлургического комбината. Выбросы двуокиси серы с</w:t>
      </w:r>
    </w:p>
    <w:p w:rsidR="006A4C74" w:rsidRDefault="006A4C74">
      <w:pPr>
        <w:jc w:val="both"/>
      </w:pPr>
      <w:r>
        <w:t>примесью  тяжелых  металлов  превышают  2  миллиона  тонн  в  год.  Следствие -</w:t>
      </w:r>
    </w:p>
    <w:p w:rsidR="006A4C74" w:rsidRDefault="006A4C74">
      <w:pPr>
        <w:jc w:val="both"/>
      </w:pPr>
      <w:r>
        <w:t>полностью погибшие леса на площади свыше 300 тысяч  гектаров,  поврежденные  на</w:t>
      </w:r>
    </w:p>
    <w:p w:rsidR="006A4C74" w:rsidRDefault="006A4C74">
      <w:pPr>
        <w:jc w:val="both"/>
      </w:pPr>
      <w:r>
        <w:t>площади   500  тысяч  гектаров,  причем  вся  площадь  воздействия  атмосферных</w:t>
      </w:r>
    </w:p>
    <w:p w:rsidR="006A4C74" w:rsidRDefault="006A4C74">
      <w:pPr>
        <w:jc w:val="both"/>
      </w:pPr>
      <w:r>
        <w:t>загрязнителей   не   изучена    из-за    отсутствия    у    Восточно-Сибирского</w:t>
      </w:r>
    </w:p>
    <w:p w:rsidR="006A4C74" w:rsidRDefault="006A4C74">
      <w:pPr>
        <w:jc w:val="both"/>
      </w:pPr>
      <w:r>
        <w:t>лесоустроительного предприятия средств на проведение работ.  Крайне напряженная</w:t>
      </w:r>
    </w:p>
    <w:p w:rsidR="006A4C74" w:rsidRDefault="006A4C74">
      <w:pPr>
        <w:jc w:val="both"/>
      </w:pPr>
      <w:r>
        <w:t>ситуация  вследствие  выбросов  комбината  &lt;Североникель&gt;,  &lt;Печенганикель&gt;  на</w:t>
      </w:r>
    </w:p>
    <w:p w:rsidR="006A4C74" w:rsidRDefault="006A4C74">
      <w:pPr>
        <w:jc w:val="both"/>
      </w:pPr>
      <w:r>
        <w:t>Кольском полуострове.</w:t>
      </w:r>
    </w:p>
    <w:p w:rsidR="006A4C74" w:rsidRDefault="006A4C74">
      <w:pPr>
        <w:jc w:val="both"/>
      </w:pPr>
      <w:r>
        <w:t xml:space="preserve">   Итак, в последние 4 года объем лесозаготовок снизился почти в 2 раза -до 200</w:t>
      </w:r>
    </w:p>
    <w:p w:rsidR="006A4C74" w:rsidRDefault="006A4C74">
      <w:pPr>
        <w:jc w:val="both"/>
      </w:pPr>
      <w:r>
        <w:t>млн.куб.м в 1993 г.  Ожидается что в 1994 г.  994 г. он еще уменьшится 120- 150</w:t>
      </w:r>
    </w:p>
    <w:p w:rsidR="006A4C74" w:rsidRDefault="006A4C74">
      <w:pPr>
        <w:jc w:val="both"/>
      </w:pPr>
      <w:r>
        <w:t>млн.куб.м.  Площадь ежегодно уничтожаемых старовозрастных лесов снизилась почти</w:t>
      </w:r>
    </w:p>
    <w:p w:rsidR="006A4C74" w:rsidRDefault="006A4C74">
      <w:pPr>
        <w:jc w:val="both"/>
      </w:pPr>
      <w:r>
        <w:t>на  1  млн.  га,  фактически  прекращена  подготовка к освоению новых удаленных</w:t>
      </w:r>
    </w:p>
    <w:p w:rsidR="006A4C74" w:rsidRDefault="006A4C74">
      <w:pPr>
        <w:jc w:val="both"/>
      </w:pPr>
      <w:r>
        <w:t>массивов.  Однако при этом миллионы людей на севере европейской части, в Сибири</w:t>
      </w:r>
    </w:p>
    <w:p w:rsidR="006A4C74" w:rsidRDefault="006A4C74">
      <w:pPr>
        <w:jc w:val="both"/>
      </w:pPr>
      <w:r>
        <w:t>и  на Дальнем Востоке,  зависящие от лесной промышленности,  попали в отчаянное</w:t>
      </w:r>
    </w:p>
    <w:p w:rsidR="006A4C74" w:rsidRDefault="006A4C74">
      <w:pPr>
        <w:jc w:val="both"/>
      </w:pPr>
      <w:r>
        <w:t>положение и готовы к любым действиям для своего спасения.</w:t>
      </w:r>
    </w:p>
    <w:p w:rsidR="006A4C74" w:rsidRDefault="006A4C74">
      <w:pPr>
        <w:jc w:val="both"/>
      </w:pPr>
      <w:r>
        <w:t xml:space="preserve">   Как российские,  так  и зарубежные представители лесной промышленности видят</w:t>
      </w:r>
    </w:p>
    <w:p w:rsidR="006A4C74" w:rsidRDefault="006A4C74">
      <w:pPr>
        <w:jc w:val="both"/>
      </w:pPr>
      <w:r>
        <w:t>выход  из  кризиса  в  программах  восстановления  объемов  заготовок  за  счет</w:t>
      </w:r>
    </w:p>
    <w:p w:rsidR="006A4C74" w:rsidRDefault="006A4C74">
      <w:pPr>
        <w:jc w:val="both"/>
      </w:pPr>
      <w:r>
        <w:t>интенсификации  использования  остатков  сохранившихся  лесов  в  уже освоенных</w:t>
      </w:r>
    </w:p>
    <w:p w:rsidR="006A4C74" w:rsidRDefault="006A4C74">
      <w:pPr>
        <w:jc w:val="both"/>
      </w:pPr>
      <w:r>
        <w:t>районах.  Экономическая  и  социальная  эффективность  этих   программ   весьма</w:t>
      </w:r>
    </w:p>
    <w:p w:rsidR="006A4C74" w:rsidRDefault="006A4C74">
      <w:pPr>
        <w:jc w:val="both"/>
      </w:pPr>
      <w:r>
        <w:t>сомнительна, негативные экологические эффекты их реализации очевидны.</w:t>
      </w:r>
    </w:p>
    <w:p w:rsidR="006A4C74" w:rsidRDefault="006A4C74">
      <w:pPr>
        <w:jc w:val="both"/>
      </w:pPr>
      <w:r>
        <w:t xml:space="preserve">   При относительно небольшой  площади  непосредственного  уничтожения  лесного</w:t>
      </w:r>
    </w:p>
    <w:p w:rsidR="006A4C74" w:rsidRDefault="006A4C74">
      <w:pPr>
        <w:jc w:val="both"/>
      </w:pPr>
      <w:r>
        <w:t>покрова  (обычно  несколько процентов) промышленное освоение вызывает нарушения</w:t>
      </w:r>
    </w:p>
    <w:p w:rsidR="006A4C74" w:rsidRDefault="006A4C74">
      <w:pPr>
        <w:jc w:val="both"/>
      </w:pPr>
      <w:r>
        <w:t>ряда компонентов лесных экосистем на  несравнимо  больших  площадях.  Например,</w:t>
      </w:r>
    </w:p>
    <w:p w:rsidR="006A4C74" w:rsidRDefault="006A4C74">
      <w:pPr>
        <w:jc w:val="both"/>
      </w:pPr>
      <w:r>
        <w:t>после проведения геологоразведочных работ численность охотничьих видов животных</w:t>
      </w:r>
    </w:p>
    <w:p w:rsidR="006A4C74" w:rsidRDefault="006A4C74">
      <w:pPr>
        <w:jc w:val="both"/>
      </w:pPr>
      <w:r>
        <w:t>и птиц не восстанавливается десятки лет. Соболь уходит от новых железнодорожных</w:t>
      </w:r>
    </w:p>
    <w:p w:rsidR="006A4C74" w:rsidRDefault="006A4C74">
      <w:pPr>
        <w:jc w:val="both"/>
      </w:pPr>
      <w:r>
        <w:t>трасс на десятки километров.</w:t>
      </w:r>
    </w:p>
    <w:p w:rsidR="006A4C74" w:rsidRDefault="006A4C74">
      <w:pPr>
        <w:jc w:val="both"/>
      </w:pPr>
      <w:r>
        <w:t xml:space="preserve">   Следует учитывать также  и  большое  косвенное  влияние  -  благодаря  росту</w:t>
      </w:r>
    </w:p>
    <w:p w:rsidR="006A4C74" w:rsidRDefault="006A4C74">
      <w:pPr>
        <w:jc w:val="both"/>
      </w:pPr>
      <w:r>
        <w:t>частоты  пожаров,  связанному  с  проникновением человека в ранее не населенные</w:t>
      </w:r>
    </w:p>
    <w:p w:rsidR="006A4C74" w:rsidRDefault="006A4C74">
      <w:pPr>
        <w:jc w:val="both"/>
      </w:pPr>
      <w:r>
        <w:t>лесные массивы.</w:t>
      </w:r>
    </w:p>
    <w:p w:rsidR="006A4C74" w:rsidRDefault="006A4C74">
      <w:pPr>
        <w:jc w:val="both"/>
      </w:pPr>
      <w:r>
        <w:t xml:space="preserve">   Огромна роль  промышленного  освоения в разрушении социальной сферы местного</w:t>
      </w:r>
    </w:p>
    <w:p w:rsidR="006A4C74" w:rsidRDefault="006A4C74">
      <w:pPr>
        <w:jc w:val="both"/>
      </w:pPr>
      <w:r>
        <w:t>населения. Для ряда малых народов это кончается просто вымиранием.</w:t>
      </w:r>
    </w:p>
    <w:p w:rsidR="006A4C74" w:rsidRDefault="006A4C74">
      <w:pPr>
        <w:jc w:val="both"/>
      </w:pPr>
      <w:r>
        <w:t xml:space="preserve">   В настоящее  время проекты добычи полезных ископаемых - прежде всего нефти и</w:t>
      </w:r>
    </w:p>
    <w:p w:rsidR="006A4C74" w:rsidRDefault="006A4C74">
      <w:pPr>
        <w:jc w:val="both"/>
      </w:pPr>
      <w:r>
        <w:t>газа,  золота,  меди,  алмазов,  - а также  создание  инфраструктуры  для  этой</w:t>
      </w:r>
    </w:p>
    <w:p w:rsidR="006A4C74" w:rsidRDefault="006A4C74">
      <w:pPr>
        <w:jc w:val="both"/>
      </w:pPr>
      <w:r>
        <w:t>деятельности    являются   единственной   сферой,   привлекающей   значительные</w:t>
      </w:r>
    </w:p>
    <w:p w:rsidR="006A4C74" w:rsidRDefault="006A4C74">
      <w:pPr>
        <w:jc w:val="both"/>
      </w:pPr>
      <w:r>
        <w:t>иностранные инвестиции.</w:t>
      </w:r>
    </w:p>
    <w:p w:rsidR="006A4C74" w:rsidRDefault="006A4C74">
      <w:pPr>
        <w:jc w:val="both"/>
      </w:pPr>
      <w:r>
        <w:t xml:space="preserve">   При этом   игнорирование   требований   природоохранного   законодательства,</w:t>
      </w:r>
    </w:p>
    <w:p w:rsidR="006A4C74" w:rsidRDefault="006A4C74">
      <w:pPr>
        <w:jc w:val="both"/>
      </w:pPr>
      <w:r>
        <w:t>отсутствие открытого обсуждения планов действий с общественностью,  а иногда  и</w:t>
      </w:r>
    </w:p>
    <w:p w:rsidR="006A4C74" w:rsidRDefault="006A4C74">
      <w:pPr>
        <w:jc w:val="both"/>
      </w:pPr>
      <w:r>
        <w:t>просто   откровенные  преступные  действия  как  инициаторов  проектов,  так  и</w:t>
      </w:r>
    </w:p>
    <w:p w:rsidR="006A4C74" w:rsidRDefault="006A4C74">
      <w:pPr>
        <w:jc w:val="both"/>
      </w:pPr>
      <w:r>
        <w:t>должностных лиц,  их поддерживающих,  выражены еще  более  ярко,  чем  в  чисто</w:t>
      </w:r>
    </w:p>
    <w:p w:rsidR="006A4C74" w:rsidRDefault="006A4C74">
      <w:pPr>
        <w:jc w:val="both"/>
      </w:pPr>
      <w:r>
        <w:t>лесопромышленных проектах.</w:t>
      </w:r>
    </w:p>
    <w:p w:rsidR="006A4C74" w:rsidRDefault="006A4C74">
      <w:pPr>
        <w:jc w:val="both"/>
      </w:pPr>
      <w:r>
        <w:t xml:space="preserve">   Стратегия действий опять-таки сводится в основном к увеличению объема добычи</w:t>
      </w:r>
    </w:p>
    <w:p w:rsidR="006A4C74" w:rsidRDefault="006A4C74">
      <w:pPr>
        <w:jc w:val="both"/>
      </w:pPr>
      <w:r>
        <w:t>полезных  ископаемых  из  новых  месторождений,  а не доработке уже освоенных и</w:t>
      </w:r>
    </w:p>
    <w:p w:rsidR="006A4C74" w:rsidRDefault="006A4C74">
      <w:pPr>
        <w:jc w:val="both"/>
      </w:pPr>
      <w:r>
        <w:t>повышению эффективности использования уже имеющегося сырья.</w:t>
      </w:r>
    </w:p>
    <w:p w:rsidR="006A4C74" w:rsidRDefault="006A4C74">
      <w:r>
        <w:t xml:space="preserve">                                                           </w:t>
      </w:r>
    </w:p>
    <w:p w:rsidR="006A4C74" w:rsidRDefault="006A4C74">
      <w:r>
        <w:t xml:space="preserve">                                                       </w:t>
      </w:r>
      <w:bookmarkStart w:id="0" w:name="_GoBack"/>
      <w:bookmarkEnd w:id="0"/>
    </w:p>
    <w:sectPr w:rsidR="006A4C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C74"/>
    <w:rsid w:val="003409B0"/>
    <w:rsid w:val="006A4C74"/>
    <w:rsid w:val="00E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24609-FA10-4166-BCCA-5FC8EF3F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2380</Words>
  <Characters>13567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 </Company>
  <LinksUpToDate>false</LinksUpToDate>
  <CharactersWithSpaces>15916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Irina</cp:lastModifiedBy>
  <cp:revision>2</cp:revision>
  <dcterms:created xsi:type="dcterms:W3CDTF">2014-08-31T17:55:00Z</dcterms:created>
  <dcterms:modified xsi:type="dcterms:W3CDTF">2014-08-31T17:55:00Z</dcterms:modified>
</cp:coreProperties>
</file>