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2AD" w:rsidRDefault="00417147">
      <w:pPr>
        <w:pStyle w:val="Title"/>
        <w:rPr>
          <w:i w:val="0"/>
          <w:iCs w:val="0"/>
          <w:spacing w:val="20"/>
          <w:position w:val="6"/>
          <w:lang w:val="en-US"/>
        </w:rPr>
      </w:pPr>
      <w:r>
        <w:rPr>
          <w:i w:val="0"/>
          <w:iCs w:val="0"/>
          <w:spacing w:val="20"/>
          <w:position w:val="6"/>
        </w:rPr>
        <w:t>Введение</w:t>
      </w:r>
    </w:p>
    <w:p w:rsidR="009032AD" w:rsidRDefault="009032AD">
      <w:pPr>
        <w:widowControl w:val="0"/>
        <w:autoSpaceDE w:val="0"/>
        <w:autoSpaceDN w:val="0"/>
        <w:adjustRightInd w:val="0"/>
        <w:ind w:firstLine="280"/>
        <w:jc w:val="both"/>
        <w:rPr>
          <w:spacing w:val="20"/>
          <w:position w:val="6"/>
          <w:szCs w:val="18"/>
        </w:rPr>
      </w:pPr>
    </w:p>
    <w:p w:rsidR="009032AD" w:rsidRDefault="00417147">
      <w:pPr>
        <w:widowControl w:val="0"/>
        <w:autoSpaceDE w:val="0"/>
        <w:autoSpaceDN w:val="0"/>
        <w:adjustRightInd w:val="0"/>
        <w:ind w:firstLine="720"/>
        <w:jc w:val="both"/>
        <w:rPr>
          <w:spacing w:val="20"/>
          <w:position w:val="6"/>
          <w:szCs w:val="18"/>
        </w:rPr>
      </w:pPr>
      <w:r>
        <w:rPr>
          <w:spacing w:val="20"/>
          <w:position w:val="6"/>
          <w:szCs w:val="18"/>
        </w:rPr>
        <w:t>Соединенное Королевство Великобритании и Северной Ирландии (сокращенно называемое Великобританией, а иногда, по имени основной части,</w:t>
      </w:r>
      <w:r>
        <w:rPr>
          <w:noProof/>
          <w:spacing w:val="20"/>
          <w:position w:val="6"/>
          <w:szCs w:val="18"/>
        </w:rPr>
        <w:t xml:space="preserve"> —</w:t>
      </w:r>
      <w:r>
        <w:rPr>
          <w:spacing w:val="20"/>
          <w:position w:val="6"/>
          <w:szCs w:val="18"/>
        </w:rPr>
        <w:t xml:space="preserve"> Англией) традиционно играет существенную роль в мировой политике, хотя после распада Британской империи эта роль значительно снизилась. Великобритания</w:t>
      </w:r>
      <w:r>
        <w:rPr>
          <w:noProof/>
          <w:spacing w:val="20"/>
          <w:position w:val="6"/>
          <w:szCs w:val="18"/>
        </w:rPr>
        <w:t xml:space="preserve"> —</w:t>
      </w:r>
      <w:r>
        <w:rPr>
          <w:spacing w:val="20"/>
          <w:position w:val="6"/>
          <w:szCs w:val="18"/>
        </w:rPr>
        <w:t xml:space="preserve"> развитое индустриально-аграрное капи</w:t>
      </w:r>
      <w:r>
        <w:rPr>
          <w:spacing w:val="20"/>
          <w:position w:val="6"/>
          <w:szCs w:val="18"/>
        </w:rPr>
        <w:softHyphen/>
        <w:t>талистическое государство. По размерам территории она в</w:t>
      </w:r>
      <w:r>
        <w:rPr>
          <w:noProof/>
          <w:spacing w:val="20"/>
          <w:position w:val="6"/>
          <w:szCs w:val="18"/>
        </w:rPr>
        <w:t xml:space="preserve"> 40</w:t>
      </w:r>
      <w:r>
        <w:rPr>
          <w:spacing w:val="20"/>
          <w:position w:val="6"/>
          <w:szCs w:val="18"/>
        </w:rPr>
        <w:t xml:space="preserve"> раз меньше США, по населению</w:t>
      </w:r>
      <w:r>
        <w:rPr>
          <w:noProof/>
          <w:spacing w:val="20"/>
          <w:position w:val="6"/>
          <w:szCs w:val="18"/>
        </w:rPr>
        <w:t xml:space="preserve"> —</w:t>
      </w:r>
      <w:r>
        <w:rPr>
          <w:spacing w:val="20"/>
          <w:position w:val="6"/>
          <w:szCs w:val="18"/>
        </w:rPr>
        <w:t xml:space="preserve"> почти в</w:t>
      </w:r>
      <w:r>
        <w:rPr>
          <w:noProof/>
          <w:spacing w:val="20"/>
          <w:position w:val="6"/>
          <w:szCs w:val="18"/>
        </w:rPr>
        <w:t xml:space="preserve"> 5</w:t>
      </w:r>
      <w:r>
        <w:rPr>
          <w:spacing w:val="20"/>
          <w:position w:val="6"/>
          <w:szCs w:val="18"/>
        </w:rPr>
        <w:t xml:space="preserve"> раз меньше</w:t>
      </w:r>
      <w:r>
        <w:rPr>
          <w:noProof/>
          <w:spacing w:val="20"/>
          <w:position w:val="6"/>
          <w:szCs w:val="18"/>
        </w:rPr>
        <w:t xml:space="preserve"> (58</w:t>
      </w:r>
      <w:r>
        <w:rPr>
          <w:spacing w:val="20"/>
          <w:position w:val="6"/>
          <w:szCs w:val="18"/>
        </w:rPr>
        <w:t xml:space="preserve"> млн. человек</w:t>
      </w:r>
      <w:bookmarkStart w:id="0" w:name="OCRUncertain001"/>
      <w:r>
        <w:rPr>
          <w:spacing w:val="20"/>
          <w:position w:val="6"/>
          <w:szCs w:val="18"/>
        </w:rPr>
        <w:t>е</w:t>
      </w:r>
      <w:bookmarkEnd w:id="0"/>
      <w:r>
        <w:rPr>
          <w:noProof/>
          <w:spacing w:val="20"/>
          <w:position w:val="6"/>
          <w:szCs w:val="18"/>
        </w:rPr>
        <w:t xml:space="preserve"> 1997</w:t>
      </w:r>
      <w:r>
        <w:rPr>
          <w:spacing w:val="20"/>
          <w:position w:val="6"/>
          <w:szCs w:val="18"/>
        </w:rPr>
        <w:t xml:space="preserve"> г.). Она занимает восьмое место в мире по объему ВВП, но 16-е</w:t>
      </w:r>
      <w:r>
        <w:rPr>
          <w:noProof/>
          <w:spacing w:val="20"/>
          <w:position w:val="6"/>
          <w:szCs w:val="18"/>
        </w:rPr>
        <w:t xml:space="preserve"> —</w:t>
      </w:r>
      <w:r>
        <w:rPr>
          <w:spacing w:val="20"/>
          <w:position w:val="6"/>
          <w:szCs w:val="18"/>
        </w:rPr>
        <w:t xml:space="preserve"> по доле ВВП на душу населения (наряду с Италией и Финляндией).</w:t>
      </w:r>
    </w:p>
    <w:p w:rsidR="009032AD" w:rsidRDefault="00417147">
      <w:pPr>
        <w:pStyle w:val="Heading2"/>
        <w:rPr>
          <w:noProof/>
          <w:sz w:val="28"/>
        </w:rPr>
      </w:pPr>
      <w:r>
        <w:rPr>
          <w:noProof/>
          <w:sz w:val="28"/>
        </w:rPr>
        <w:t>Глава 1. Форма правления и государственный режим в Великобритании</w:t>
      </w:r>
    </w:p>
    <w:p w:rsidR="009032AD" w:rsidRDefault="00417147">
      <w:pPr>
        <w:widowControl w:val="0"/>
        <w:autoSpaceDE w:val="0"/>
        <w:autoSpaceDN w:val="0"/>
        <w:adjustRightInd w:val="0"/>
        <w:ind w:firstLine="400"/>
        <w:jc w:val="center"/>
        <w:rPr>
          <w:b/>
          <w:bCs/>
          <w:i/>
          <w:iCs/>
          <w:spacing w:val="20"/>
          <w:position w:val="6"/>
          <w:szCs w:val="18"/>
        </w:rPr>
      </w:pPr>
      <w:r>
        <w:rPr>
          <w:b/>
          <w:bCs/>
          <w:i/>
          <w:iCs/>
          <w:spacing w:val="20"/>
          <w:position w:val="6"/>
          <w:szCs w:val="18"/>
        </w:rPr>
        <w:t>§1. Форма правления</w:t>
      </w:r>
    </w:p>
    <w:p w:rsidR="009032AD" w:rsidRDefault="00417147">
      <w:pPr>
        <w:widowControl w:val="0"/>
        <w:autoSpaceDE w:val="0"/>
        <w:autoSpaceDN w:val="0"/>
        <w:adjustRightInd w:val="0"/>
        <w:ind w:firstLine="400"/>
        <w:jc w:val="both"/>
        <w:rPr>
          <w:spacing w:val="20"/>
          <w:position w:val="6"/>
          <w:szCs w:val="18"/>
        </w:rPr>
      </w:pPr>
      <w:r>
        <w:rPr>
          <w:spacing w:val="20"/>
          <w:position w:val="6"/>
          <w:szCs w:val="18"/>
        </w:rPr>
        <w:t>Великобритания представляет собой конституционную монархию. Монархия</w:t>
      </w:r>
      <w:r>
        <w:rPr>
          <w:noProof/>
          <w:spacing w:val="20"/>
          <w:position w:val="6"/>
          <w:szCs w:val="18"/>
        </w:rPr>
        <w:t xml:space="preserve"> —</w:t>
      </w:r>
      <w:r>
        <w:rPr>
          <w:spacing w:val="20"/>
          <w:position w:val="6"/>
          <w:szCs w:val="18"/>
        </w:rPr>
        <w:t xml:space="preserve"> старейший политический институт </w:t>
      </w:r>
      <w:bookmarkStart w:id="1" w:name="OCRUncertain006"/>
      <w:r>
        <w:rPr>
          <w:spacing w:val="20"/>
          <w:position w:val="6"/>
          <w:szCs w:val="18"/>
        </w:rPr>
        <w:t>Великобри</w:t>
      </w:r>
      <w:bookmarkStart w:id="2" w:name="OCRUncertain007"/>
      <w:bookmarkEnd w:id="1"/>
      <w:r>
        <w:rPr>
          <w:spacing w:val="20"/>
          <w:position w:val="6"/>
          <w:szCs w:val="18"/>
        </w:rPr>
        <w:t>тании.</w:t>
      </w:r>
      <w:bookmarkEnd w:id="2"/>
      <w:r>
        <w:rPr>
          <w:spacing w:val="20"/>
          <w:position w:val="6"/>
          <w:szCs w:val="18"/>
        </w:rPr>
        <w:t xml:space="preserve"> Наследственный король или королева</w:t>
      </w:r>
      <w:r>
        <w:rPr>
          <w:noProof/>
          <w:spacing w:val="20"/>
          <w:position w:val="6"/>
          <w:szCs w:val="18"/>
        </w:rPr>
        <w:t xml:space="preserve"> —</w:t>
      </w:r>
      <w:r>
        <w:rPr>
          <w:spacing w:val="20"/>
          <w:position w:val="6"/>
          <w:szCs w:val="18"/>
        </w:rPr>
        <w:t xml:space="preserve"> глава </w:t>
      </w:r>
      <w:bookmarkStart w:id="3" w:name="OCRUncertain008"/>
      <w:r>
        <w:rPr>
          <w:spacing w:val="20"/>
          <w:position w:val="6"/>
          <w:szCs w:val="18"/>
        </w:rPr>
        <w:t>государ</w:t>
      </w:r>
      <w:bookmarkEnd w:id="3"/>
      <w:r>
        <w:rPr>
          <w:spacing w:val="20"/>
          <w:position w:val="6"/>
          <w:szCs w:val="18"/>
        </w:rPr>
        <w:t>ства, и в этом качестве они персонифицируют государство. С теоретической точки зрения монарх является главой исполни</w:t>
      </w:r>
      <w:r>
        <w:rPr>
          <w:spacing w:val="20"/>
          <w:position w:val="6"/>
          <w:szCs w:val="18"/>
        </w:rPr>
        <w:softHyphen/>
        <w:t>тельной, составной частью законодательной и главой судебной власти, командующим вооруженными силами и светским гла</w:t>
      </w:r>
      <w:r>
        <w:rPr>
          <w:spacing w:val="20"/>
          <w:position w:val="6"/>
          <w:szCs w:val="18"/>
        </w:rPr>
        <w:softHyphen/>
        <w:t>вой англиканской церкви. На практике в результате длитель</w:t>
      </w:r>
      <w:r>
        <w:rPr>
          <w:spacing w:val="20"/>
          <w:position w:val="6"/>
          <w:szCs w:val="18"/>
        </w:rPr>
        <w:softHyphen/>
        <w:t>ной эволюции под воздействием политической борьбы огромная власть монарха была сильно ограничена, и сейчас своими прерогативами монарх обладает лишь номинально; фактичес</w:t>
      </w:r>
      <w:r>
        <w:rPr>
          <w:spacing w:val="20"/>
          <w:position w:val="6"/>
          <w:szCs w:val="18"/>
        </w:rPr>
        <w:softHyphen/>
        <w:t>ки полномочия монарха осуществляются Правительством, и случаи, когда монархи вмешивались в принятие решений, весь</w:t>
      </w:r>
      <w:r>
        <w:rPr>
          <w:spacing w:val="20"/>
          <w:position w:val="6"/>
          <w:szCs w:val="18"/>
        </w:rPr>
        <w:softHyphen/>
        <w:t>ма и весьма немногочисленны.</w:t>
      </w:r>
    </w:p>
    <w:p w:rsidR="009032AD" w:rsidRDefault="00417147">
      <w:pPr>
        <w:widowControl w:val="0"/>
        <w:autoSpaceDE w:val="0"/>
        <w:autoSpaceDN w:val="0"/>
        <w:adjustRightInd w:val="0"/>
        <w:ind w:firstLine="220"/>
        <w:jc w:val="both"/>
        <w:rPr>
          <w:spacing w:val="20"/>
          <w:position w:val="6"/>
          <w:szCs w:val="18"/>
        </w:rPr>
      </w:pPr>
      <w:r>
        <w:rPr>
          <w:spacing w:val="20"/>
          <w:position w:val="6"/>
          <w:szCs w:val="18"/>
        </w:rPr>
        <w:t>Негативные последствия сохранения монархии достаточно очевидны и признаются даже английскими авторами (прямое вторжение в политическую жизнь при выборе Премьер-ми</w:t>
      </w:r>
      <w:r>
        <w:rPr>
          <w:spacing w:val="20"/>
          <w:position w:val="6"/>
          <w:szCs w:val="18"/>
        </w:rPr>
        <w:softHyphen/>
        <w:t>нистра, когда в Палате общин отсутствует большинство у ка</w:t>
      </w:r>
      <w:r>
        <w:rPr>
          <w:spacing w:val="20"/>
          <w:position w:val="6"/>
          <w:szCs w:val="18"/>
        </w:rPr>
        <w:softHyphen/>
        <w:t>кой-либо партии; косвенное воздействие монархии как оли</w:t>
      </w:r>
      <w:r>
        <w:rPr>
          <w:spacing w:val="20"/>
          <w:position w:val="6"/>
          <w:szCs w:val="18"/>
        </w:rPr>
        <w:softHyphen/>
        <w:t>цетворение консервативности, отсутствия прогресса, нежелание менять многовековые традиции). Выгоды от сохранения мо</w:t>
      </w:r>
      <w:r>
        <w:rPr>
          <w:spacing w:val="20"/>
          <w:position w:val="6"/>
          <w:szCs w:val="18"/>
        </w:rPr>
        <w:softHyphen/>
        <w:t>нархии для правящих кругов являются большими, чем по</w:t>
      </w:r>
      <w:r>
        <w:rPr>
          <w:spacing w:val="20"/>
          <w:position w:val="6"/>
          <w:szCs w:val="18"/>
        </w:rPr>
        <w:softHyphen/>
        <w:t>следствия ее недостатков. Монархия</w:t>
      </w:r>
      <w:r>
        <w:rPr>
          <w:noProof/>
          <w:spacing w:val="20"/>
          <w:position w:val="6"/>
          <w:szCs w:val="18"/>
        </w:rPr>
        <w:t xml:space="preserve"> —</w:t>
      </w:r>
      <w:r>
        <w:rPr>
          <w:spacing w:val="20"/>
          <w:position w:val="6"/>
          <w:szCs w:val="18"/>
        </w:rPr>
        <w:t xml:space="preserve"> идеологическое ору</w:t>
      </w:r>
      <w:r>
        <w:rPr>
          <w:spacing w:val="20"/>
          <w:position w:val="6"/>
          <w:szCs w:val="18"/>
        </w:rPr>
        <w:softHyphen/>
        <w:t>дие воздействия на население. Его политическая цель также очевидна. При социальных потрясениях в стране возможно при</w:t>
      </w:r>
      <w:r>
        <w:rPr>
          <w:spacing w:val="20"/>
          <w:position w:val="6"/>
          <w:szCs w:val="18"/>
        </w:rPr>
        <w:softHyphen/>
        <w:t>менение королевских прерогатив.</w:t>
      </w:r>
    </w:p>
    <w:p w:rsidR="009032AD" w:rsidRDefault="009032AD">
      <w:pPr>
        <w:pStyle w:val="BodyTextIndent"/>
        <w:ind w:left="0"/>
        <w:jc w:val="center"/>
        <w:rPr>
          <w:b/>
          <w:bCs/>
          <w:i/>
          <w:iCs/>
        </w:rPr>
      </w:pPr>
    </w:p>
    <w:p w:rsidR="009032AD" w:rsidRDefault="00417147">
      <w:pPr>
        <w:pStyle w:val="BodyTextIndent"/>
        <w:ind w:left="0"/>
        <w:jc w:val="center"/>
        <w:rPr>
          <w:b/>
          <w:bCs/>
          <w:i/>
          <w:iCs/>
        </w:rPr>
      </w:pPr>
      <w:r>
        <w:rPr>
          <w:b/>
          <w:bCs/>
          <w:i/>
          <w:iCs/>
        </w:rPr>
        <w:t>§2. Государственный режим</w:t>
      </w:r>
    </w:p>
    <w:p w:rsidR="009032AD" w:rsidRDefault="00417147">
      <w:pPr>
        <w:pStyle w:val="BodyTextIndent"/>
        <w:ind w:left="0" w:firstLine="220"/>
      </w:pPr>
      <w:r>
        <w:t xml:space="preserve">Великобритания относистся к странам с демократическим государственным режимом, поскольку характеризуется такими демократическими чертами как: </w:t>
      </w:r>
    </w:p>
    <w:p w:rsidR="009032AD" w:rsidRDefault="00417147">
      <w:pPr>
        <w:numPr>
          <w:ilvl w:val="0"/>
          <w:numId w:val="3"/>
        </w:numPr>
        <w:autoSpaceDE w:val="0"/>
        <w:autoSpaceDN w:val="0"/>
        <w:adjustRightInd w:val="0"/>
        <w:spacing w:line="220" w:lineRule="atLeast"/>
        <w:jc w:val="both"/>
        <w:rPr>
          <w:szCs w:val="18"/>
        </w:rPr>
      </w:pPr>
      <w:r>
        <w:rPr>
          <w:szCs w:val="18"/>
        </w:rPr>
        <w:t>признание политических прав и свобод в таком объеме, который обеспечивает возможности самостоятельного и активного участия граж</w:t>
      </w:r>
      <w:r>
        <w:rPr>
          <w:szCs w:val="18"/>
        </w:rPr>
        <w:softHyphen/>
        <w:t>дан в определении государственной политики и позволяет легально и на равных условиях действовать не только партиям, отстаивающим прави</w:t>
      </w:r>
      <w:r>
        <w:rPr>
          <w:szCs w:val="18"/>
        </w:rPr>
        <w:softHyphen/>
        <w:t>тельственную политику, но и партиям оппозиционным, требующим про</w:t>
      </w:r>
      <w:r>
        <w:rPr>
          <w:szCs w:val="18"/>
        </w:rPr>
        <w:softHyphen/>
        <w:t xml:space="preserve">ведения иной политики; </w:t>
      </w:r>
    </w:p>
    <w:p w:rsidR="009032AD" w:rsidRDefault="00417147">
      <w:pPr>
        <w:numPr>
          <w:ilvl w:val="0"/>
          <w:numId w:val="3"/>
        </w:numPr>
        <w:autoSpaceDE w:val="0"/>
        <w:autoSpaceDN w:val="0"/>
        <w:adjustRightInd w:val="0"/>
        <w:spacing w:line="220" w:lineRule="atLeast"/>
        <w:jc w:val="both"/>
        <w:rPr>
          <w:szCs w:val="18"/>
        </w:rPr>
      </w:pPr>
      <w:r>
        <w:rPr>
          <w:szCs w:val="18"/>
        </w:rPr>
        <w:t>политический плюрализм и переход политического руководства от одной партии к другой, а следовательно, формирование основных выс</w:t>
      </w:r>
      <w:r>
        <w:rPr>
          <w:szCs w:val="18"/>
        </w:rPr>
        <w:softHyphen/>
        <w:t>ших органов государства (парламента, главы государства) путем всеоб</w:t>
      </w:r>
      <w:r>
        <w:rPr>
          <w:szCs w:val="18"/>
        </w:rPr>
        <w:softHyphen/>
        <w:t>щих и свободных выборов гражданами; все партии, общественные объ</w:t>
      </w:r>
      <w:r>
        <w:rPr>
          <w:szCs w:val="18"/>
        </w:rPr>
        <w:softHyphen/>
        <w:t xml:space="preserve">единения, граждане имеют при этом юридически равные возможности; </w:t>
      </w:r>
    </w:p>
    <w:p w:rsidR="009032AD" w:rsidRDefault="00417147">
      <w:pPr>
        <w:numPr>
          <w:ilvl w:val="0"/>
          <w:numId w:val="3"/>
        </w:numPr>
        <w:autoSpaceDE w:val="0"/>
        <w:autoSpaceDN w:val="0"/>
        <w:adjustRightInd w:val="0"/>
        <w:spacing w:line="220" w:lineRule="atLeast"/>
        <w:jc w:val="both"/>
        <w:rPr>
          <w:szCs w:val="18"/>
        </w:rPr>
      </w:pPr>
      <w:r>
        <w:rPr>
          <w:szCs w:val="18"/>
        </w:rPr>
        <w:t xml:space="preserve">разделение властей, ролевая автономия различных ветвей власти (законодательной, исполнительной, судебной и др.) при системе их сдер-жек и противовесов и обеспечении взаимодействия; </w:t>
      </w:r>
    </w:p>
    <w:p w:rsidR="009032AD" w:rsidRDefault="00417147">
      <w:pPr>
        <w:numPr>
          <w:ilvl w:val="0"/>
          <w:numId w:val="3"/>
        </w:numPr>
        <w:autoSpaceDE w:val="0"/>
        <w:autoSpaceDN w:val="0"/>
        <w:adjustRightInd w:val="0"/>
        <w:spacing w:line="220" w:lineRule="atLeast"/>
        <w:jc w:val="both"/>
        <w:rPr>
          <w:szCs w:val="18"/>
        </w:rPr>
      </w:pPr>
      <w:r>
        <w:rPr>
          <w:szCs w:val="18"/>
        </w:rPr>
        <w:t>обязательное и реальное участие в осуществлении государствен</w:t>
      </w:r>
      <w:r>
        <w:rPr>
          <w:szCs w:val="18"/>
        </w:rPr>
        <w:softHyphen/>
        <w:t>ной власти общегосударственного представительного органа, причем только он имеет право издавать законы, определять основы внешней и внутренней политики государства, его бюджет; решения принимаются большинством при защите прав меньшинства и прав политической оппо</w:t>
      </w:r>
      <w:r>
        <w:rPr>
          <w:szCs w:val="18"/>
        </w:rPr>
        <w:softHyphen/>
        <w:t xml:space="preserve">зиции; </w:t>
      </w:r>
    </w:p>
    <w:p w:rsidR="009032AD" w:rsidRDefault="00417147">
      <w:pPr>
        <w:numPr>
          <w:ilvl w:val="0"/>
          <w:numId w:val="3"/>
        </w:numPr>
        <w:autoSpaceDE w:val="0"/>
        <w:autoSpaceDN w:val="0"/>
        <w:adjustRightInd w:val="0"/>
        <w:spacing w:line="220" w:lineRule="atLeast"/>
        <w:jc w:val="both"/>
        <w:rPr>
          <w:szCs w:val="18"/>
        </w:rPr>
      </w:pPr>
      <w:r>
        <w:rPr>
          <w:szCs w:val="18"/>
        </w:rPr>
        <w:t>свобода пропаганды любой политической идеологии, если ее после</w:t>
      </w:r>
      <w:r>
        <w:rPr>
          <w:szCs w:val="18"/>
        </w:rPr>
        <w:softHyphen/>
        <w:t>дователи не призывают к насильственным действиям, не нарушают пра</w:t>
      </w:r>
      <w:r>
        <w:rPr>
          <w:szCs w:val="18"/>
        </w:rPr>
        <w:softHyphen/>
        <w:t>вил морали и общественного поведения, не посягают на права других граждан.</w:t>
      </w:r>
    </w:p>
    <w:p w:rsidR="009032AD" w:rsidRDefault="009032AD">
      <w:pPr>
        <w:widowControl w:val="0"/>
        <w:autoSpaceDE w:val="0"/>
        <w:autoSpaceDN w:val="0"/>
        <w:adjustRightInd w:val="0"/>
        <w:ind w:left="1440" w:right="20" w:firstLine="720"/>
        <w:jc w:val="both"/>
        <w:rPr>
          <w:b/>
          <w:bCs/>
          <w:i/>
          <w:iCs/>
          <w:noProof/>
          <w:spacing w:val="20"/>
          <w:position w:val="6"/>
          <w:szCs w:val="20"/>
        </w:rPr>
      </w:pPr>
    </w:p>
    <w:p w:rsidR="009032AD" w:rsidRDefault="00417147">
      <w:pPr>
        <w:widowControl w:val="0"/>
        <w:autoSpaceDE w:val="0"/>
        <w:autoSpaceDN w:val="0"/>
        <w:adjustRightInd w:val="0"/>
        <w:ind w:left="1440" w:right="20" w:firstLine="720"/>
        <w:jc w:val="both"/>
        <w:rPr>
          <w:b/>
          <w:bCs/>
          <w:i/>
          <w:iCs/>
          <w:spacing w:val="20"/>
          <w:position w:val="6"/>
          <w:szCs w:val="20"/>
        </w:rPr>
      </w:pPr>
      <w:r>
        <w:rPr>
          <w:b/>
          <w:bCs/>
          <w:i/>
          <w:iCs/>
          <w:noProof/>
          <w:spacing w:val="20"/>
          <w:position w:val="6"/>
          <w:szCs w:val="20"/>
        </w:rPr>
        <w:t>Осн</w:t>
      </w:r>
      <w:r>
        <w:rPr>
          <w:b/>
          <w:bCs/>
          <w:i/>
          <w:iCs/>
          <w:spacing w:val="20"/>
          <w:position w:val="6"/>
          <w:szCs w:val="20"/>
        </w:rPr>
        <w:t>овы правового статуса личности</w:t>
      </w:r>
    </w:p>
    <w:p w:rsidR="009032AD" w:rsidRDefault="00417147">
      <w:pPr>
        <w:widowControl w:val="0"/>
        <w:autoSpaceDE w:val="0"/>
        <w:autoSpaceDN w:val="0"/>
        <w:adjustRightInd w:val="0"/>
        <w:spacing w:before="60"/>
        <w:ind w:firstLine="280"/>
        <w:jc w:val="both"/>
        <w:rPr>
          <w:spacing w:val="20"/>
          <w:position w:val="6"/>
          <w:szCs w:val="18"/>
        </w:rPr>
      </w:pPr>
      <w:r>
        <w:rPr>
          <w:spacing w:val="20"/>
          <w:position w:val="6"/>
          <w:szCs w:val="18"/>
        </w:rPr>
        <w:t>Поскольку в Великобритании нет отчетливо выраженного юридичес</w:t>
      </w:r>
      <w:r>
        <w:rPr>
          <w:spacing w:val="20"/>
          <w:position w:val="6"/>
          <w:szCs w:val="18"/>
        </w:rPr>
        <w:softHyphen/>
        <w:t>кого разделения конституционных и иных норм, нет и деления прав, свобод и обязанностей личности на конституционные (основные) и иные. На практике содержание основных прав определяется не столько закона</w:t>
      </w:r>
      <w:r>
        <w:rPr>
          <w:spacing w:val="20"/>
          <w:position w:val="6"/>
          <w:szCs w:val="18"/>
        </w:rPr>
        <w:softHyphen/>
        <w:t xml:space="preserve">ми (хотя принят ряд специальных законов, начиная с Билля о правах </w:t>
      </w:r>
      <w:r>
        <w:rPr>
          <w:noProof/>
          <w:spacing w:val="20"/>
          <w:position w:val="6"/>
          <w:szCs w:val="18"/>
        </w:rPr>
        <w:t>1679</w:t>
      </w:r>
      <w:r>
        <w:rPr>
          <w:spacing w:val="20"/>
          <w:position w:val="6"/>
          <w:szCs w:val="18"/>
        </w:rPr>
        <w:t xml:space="preserve"> г.), сколько судебными прецедентами и конституционными </w:t>
      </w:r>
      <w:bookmarkStart w:id="4" w:name="OCRUncertain009"/>
      <w:r>
        <w:rPr>
          <w:spacing w:val="20"/>
          <w:position w:val="6"/>
          <w:szCs w:val="18"/>
        </w:rPr>
        <w:t>обы</w:t>
      </w:r>
      <w:bookmarkEnd w:id="4"/>
      <w:r>
        <w:rPr>
          <w:spacing w:val="20"/>
          <w:position w:val="6"/>
          <w:szCs w:val="18"/>
        </w:rPr>
        <w:t>чаями. Главный из принципов, сложившийся в результате этого, гласит, что граждане вправе делать все, что не запрещено правовыми нормами.</w:t>
      </w:r>
    </w:p>
    <w:p w:rsidR="009032AD" w:rsidRDefault="00417147">
      <w:pPr>
        <w:widowControl w:val="0"/>
        <w:autoSpaceDE w:val="0"/>
        <w:autoSpaceDN w:val="0"/>
        <w:adjustRightInd w:val="0"/>
        <w:ind w:left="20" w:firstLine="300"/>
        <w:jc w:val="both"/>
        <w:rPr>
          <w:spacing w:val="20"/>
          <w:position w:val="6"/>
          <w:szCs w:val="18"/>
        </w:rPr>
      </w:pPr>
      <w:r>
        <w:rPr>
          <w:spacing w:val="20"/>
          <w:position w:val="6"/>
          <w:szCs w:val="18"/>
        </w:rPr>
        <w:t>После второй мировой войны, когда у власти находилась Лейборист</w:t>
      </w:r>
      <w:r>
        <w:rPr>
          <w:spacing w:val="20"/>
          <w:position w:val="6"/>
          <w:szCs w:val="18"/>
        </w:rPr>
        <w:softHyphen/>
        <w:t>ская партия, в законодательстве были зафиксированы определенные га</w:t>
      </w:r>
      <w:r>
        <w:rPr>
          <w:spacing w:val="20"/>
          <w:position w:val="6"/>
          <w:szCs w:val="18"/>
        </w:rPr>
        <w:softHyphen/>
        <w:t>рантии социально-экономических прав, хотя сами эти права нигде отчет</w:t>
      </w:r>
      <w:r>
        <w:rPr>
          <w:spacing w:val="20"/>
          <w:position w:val="6"/>
          <w:szCs w:val="18"/>
        </w:rPr>
        <w:softHyphen/>
        <w:t>ливо не закреплены. Речь идет о пособиях по безработице, бесплатном образовании в школе, праве на забастовку, государственной медицине и т.д. Политические права (свобода слова, собраний, митингов, демон</w:t>
      </w:r>
      <w:r>
        <w:rPr>
          <w:spacing w:val="20"/>
          <w:position w:val="6"/>
          <w:szCs w:val="18"/>
        </w:rPr>
        <w:softHyphen/>
        <w:t>страций) регулируются в основном обычаями, в законодательстве эти свободы предполагаются естественно существующими, и оно устанавли</w:t>
      </w:r>
      <w:r>
        <w:rPr>
          <w:spacing w:val="20"/>
          <w:position w:val="6"/>
          <w:szCs w:val="18"/>
        </w:rPr>
        <w:softHyphen/>
        <w:t>вает лишь определенные требования для их осуществления, например уведомление или разрешение полиции на проведение демонстраций, право полиции запретить на определенный срок митинги в районах, где возможны беспорядки на социальной или этнической основе, и т.д. Лич</w:t>
      </w:r>
      <w:r>
        <w:rPr>
          <w:spacing w:val="20"/>
          <w:position w:val="6"/>
          <w:szCs w:val="18"/>
        </w:rPr>
        <w:softHyphen/>
        <w:t xml:space="preserve">ные права регулируются немногими законами (например, упомянутым </w:t>
      </w:r>
      <w:bookmarkStart w:id="5" w:name="OCRUncertain010"/>
      <w:r>
        <w:rPr>
          <w:spacing w:val="20"/>
          <w:position w:val="6"/>
          <w:szCs w:val="18"/>
        </w:rPr>
        <w:t>хабеас</w:t>
      </w:r>
      <w:bookmarkEnd w:id="5"/>
      <w:r>
        <w:rPr>
          <w:spacing w:val="20"/>
          <w:position w:val="6"/>
          <w:szCs w:val="18"/>
        </w:rPr>
        <w:t xml:space="preserve"> корпус актом), но конкретное регулирование этих прав обычно связано с актами о процессуальных действиях (например, при обыске), с судебными прецедентами.</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В последние десятилетия, когда у власти находятся консерваторы, некоторые положения законодательства о правах граждан ужесточе</w:t>
      </w:r>
      <w:r>
        <w:rPr>
          <w:spacing w:val="20"/>
          <w:position w:val="6"/>
          <w:szCs w:val="18"/>
        </w:rPr>
        <w:softHyphen/>
        <w:t>ны</w:t>
      </w:r>
      <w:r>
        <w:rPr>
          <w:noProof/>
          <w:spacing w:val="20"/>
          <w:position w:val="6"/>
          <w:szCs w:val="18"/>
        </w:rPr>
        <w:t xml:space="preserve"> —</w:t>
      </w:r>
      <w:r>
        <w:rPr>
          <w:spacing w:val="20"/>
          <w:position w:val="6"/>
          <w:szCs w:val="18"/>
        </w:rPr>
        <w:t xml:space="preserve"> в отношении профсоюзных свобод и забастовок, некоторые ог</w:t>
      </w:r>
      <w:r>
        <w:rPr>
          <w:spacing w:val="20"/>
          <w:position w:val="6"/>
          <w:szCs w:val="18"/>
        </w:rPr>
        <w:softHyphen/>
        <w:t>раничения личных прав введены в связи с актами о борьбе против терроризма.</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В Великобритании действует несколько парламентских уполномо</w:t>
      </w:r>
      <w:r>
        <w:rPr>
          <w:spacing w:val="20"/>
          <w:position w:val="6"/>
          <w:szCs w:val="18"/>
        </w:rPr>
        <w:softHyphen/>
        <w:t xml:space="preserve">ченных (комиссаров, </w:t>
      </w:r>
      <w:bookmarkStart w:id="6" w:name="OCRUncertain011"/>
      <w:r>
        <w:rPr>
          <w:spacing w:val="20"/>
          <w:position w:val="6"/>
          <w:szCs w:val="18"/>
        </w:rPr>
        <w:t>омбудсманов),</w:t>
      </w:r>
      <w:bookmarkEnd w:id="6"/>
      <w:r>
        <w:rPr>
          <w:spacing w:val="20"/>
          <w:position w:val="6"/>
          <w:szCs w:val="18"/>
        </w:rPr>
        <w:t xml:space="preserve"> в том числе уполномоченный по делам администрации, который следит, в частности, за соблюдением прав граждан органами управления.</w:t>
      </w:r>
    </w:p>
    <w:p w:rsidR="009032AD" w:rsidRDefault="009032AD">
      <w:pPr>
        <w:pStyle w:val="Heading3"/>
      </w:pPr>
    </w:p>
    <w:p w:rsidR="009032AD" w:rsidRDefault="00417147">
      <w:pPr>
        <w:pStyle w:val="Heading3"/>
      </w:pPr>
      <w:r>
        <w:t>Правовое регулировани</w:t>
      </w:r>
      <w:bookmarkStart w:id="7" w:name="OCRUncertain012"/>
      <w:r>
        <w:t>е</w:t>
      </w:r>
      <w:bookmarkEnd w:id="7"/>
      <w:r>
        <w:t xml:space="preserve"> общественных объединений</w:t>
      </w:r>
    </w:p>
    <w:p w:rsidR="009032AD" w:rsidRDefault="00417147">
      <w:pPr>
        <w:widowControl w:val="0"/>
        <w:autoSpaceDE w:val="0"/>
        <w:autoSpaceDN w:val="0"/>
        <w:adjustRightInd w:val="0"/>
        <w:spacing w:before="60"/>
        <w:ind w:right="20" w:firstLine="300"/>
        <w:jc w:val="both"/>
        <w:rPr>
          <w:spacing w:val="20"/>
          <w:position w:val="6"/>
          <w:szCs w:val="18"/>
        </w:rPr>
      </w:pPr>
      <w:r>
        <w:rPr>
          <w:spacing w:val="20"/>
          <w:position w:val="6"/>
          <w:szCs w:val="18"/>
        </w:rPr>
        <w:t>Как и в США, огромное значение для деятельности государственного механизма в Великобритании имеет двухпартийная система, но в от</w:t>
      </w:r>
      <w:r>
        <w:rPr>
          <w:spacing w:val="20"/>
          <w:position w:val="6"/>
          <w:szCs w:val="18"/>
        </w:rPr>
        <w:softHyphen/>
        <w:t>личие от США одна из двух партий, сменяющих друг друга у власти, считается трудовой, рабочей партией. В последние десятилетия эта сис</w:t>
      </w:r>
      <w:r>
        <w:rPr>
          <w:spacing w:val="20"/>
          <w:position w:val="6"/>
          <w:szCs w:val="18"/>
        </w:rPr>
        <w:softHyphen/>
        <w:t>тема испытывает определенные сдвиги. Поскольку в парламентских вы</w:t>
      </w:r>
      <w:r>
        <w:rPr>
          <w:spacing w:val="20"/>
          <w:position w:val="6"/>
          <w:szCs w:val="18"/>
        </w:rPr>
        <w:softHyphen/>
        <w:t>борах участвуют обычно около десяти традиционных и вновь образован</w:t>
      </w:r>
      <w:r>
        <w:rPr>
          <w:spacing w:val="20"/>
          <w:position w:val="6"/>
          <w:szCs w:val="18"/>
        </w:rPr>
        <w:softHyphen/>
        <w:t>ных партий, ни одна из двух основных партий (Консервативная и Лейбо</w:t>
      </w:r>
      <w:r>
        <w:rPr>
          <w:spacing w:val="20"/>
          <w:position w:val="6"/>
          <w:szCs w:val="18"/>
        </w:rPr>
        <w:softHyphen/>
        <w:t>ристская) не может получить и в редчайших случаях получает явное большинство в палате общин. В связи с этим может возникнуть необхо</w:t>
      </w:r>
      <w:r>
        <w:rPr>
          <w:spacing w:val="20"/>
          <w:position w:val="6"/>
          <w:szCs w:val="18"/>
        </w:rPr>
        <w:softHyphen/>
        <w:t>димость в коалиции одной из двух главных партий с какой-либо неболь</w:t>
      </w:r>
      <w:r>
        <w:rPr>
          <w:spacing w:val="20"/>
          <w:position w:val="6"/>
          <w:szCs w:val="18"/>
        </w:rPr>
        <w:softHyphen/>
        <w:t>шой партией, чтобы обеспечить большинство в парламенте для формирования правительства. Правда, пока применение мажоритарной системы относительного большинства исключает это.</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Консервативная партия</w:t>
      </w:r>
      <w:r>
        <w:rPr>
          <w:noProof/>
          <w:spacing w:val="20"/>
          <w:position w:val="6"/>
          <w:szCs w:val="18"/>
        </w:rPr>
        <w:t xml:space="preserve"> (2</w:t>
      </w:r>
      <w:r>
        <w:rPr>
          <w:spacing w:val="20"/>
          <w:position w:val="6"/>
          <w:szCs w:val="18"/>
        </w:rPr>
        <w:t xml:space="preserve"> млн. членов) является наследницей партии тори, выражавшей интересы помещиков и крупного духовенства, но в настоящее время большинство в ней составляют рабочие и фер</w:t>
      </w:r>
      <w:r>
        <w:rPr>
          <w:spacing w:val="20"/>
          <w:position w:val="6"/>
          <w:szCs w:val="18"/>
        </w:rPr>
        <w:softHyphen/>
        <w:t>меры. Партия не имеет перспективной программы, устава, хотя суще</w:t>
      </w:r>
      <w:r>
        <w:rPr>
          <w:spacing w:val="20"/>
          <w:position w:val="6"/>
          <w:szCs w:val="18"/>
        </w:rPr>
        <w:softHyphen/>
        <w:t>ствует фиксированное членство. Высший орган партии</w:t>
      </w:r>
      <w:r>
        <w:rPr>
          <w:noProof/>
          <w:spacing w:val="20"/>
          <w:position w:val="6"/>
          <w:szCs w:val="18"/>
        </w:rPr>
        <w:t xml:space="preserve"> —</w:t>
      </w:r>
      <w:r>
        <w:rPr>
          <w:spacing w:val="20"/>
          <w:position w:val="6"/>
          <w:szCs w:val="18"/>
        </w:rPr>
        <w:t xml:space="preserve"> ежегодная национальная (т.е. общегосударственная) конференция. Ее основной состав не избирается, а включает членов обеих палат парламента</w:t>
      </w:r>
      <w:r>
        <w:rPr>
          <w:noProof/>
          <w:spacing w:val="20"/>
          <w:position w:val="6"/>
          <w:szCs w:val="18"/>
        </w:rPr>
        <w:t xml:space="preserve"> — </w:t>
      </w:r>
      <w:r>
        <w:rPr>
          <w:spacing w:val="20"/>
          <w:position w:val="6"/>
          <w:szCs w:val="18"/>
        </w:rPr>
        <w:t>консерваторов, а также</w:t>
      </w:r>
      <w:r>
        <w:rPr>
          <w:noProof/>
          <w:spacing w:val="20"/>
          <w:position w:val="6"/>
          <w:szCs w:val="18"/>
        </w:rPr>
        <w:t xml:space="preserve"> 150</w:t>
      </w:r>
      <w:r>
        <w:rPr>
          <w:spacing w:val="20"/>
          <w:position w:val="6"/>
          <w:szCs w:val="18"/>
        </w:rPr>
        <w:t xml:space="preserve"> местных представителей. Конференция не играет существенной роли в определении политики партии, она созы</w:t>
      </w:r>
      <w:r>
        <w:rPr>
          <w:spacing w:val="20"/>
          <w:position w:val="6"/>
          <w:szCs w:val="18"/>
        </w:rPr>
        <w:softHyphen/>
        <w:t>вается прежде всего для утверждения лидера партии, который опреде</w:t>
      </w:r>
      <w:r>
        <w:rPr>
          <w:spacing w:val="20"/>
          <w:position w:val="6"/>
          <w:szCs w:val="18"/>
        </w:rPr>
        <w:softHyphen/>
        <w:t>ляет ее деятельность и избирается фракцией этой партии в палате общин (но теоретически на конференции может выставить свою кан</w:t>
      </w:r>
      <w:r>
        <w:rPr>
          <w:spacing w:val="20"/>
          <w:position w:val="6"/>
          <w:szCs w:val="18"/>
        </w:rPr>
        <w:softHyphen/>
        <w:t>дидатуру на пост лидера партии любой ее член). Не играет большой роли и исполком партии</w:t>
      </w:r>
      <w:r>
        <w:rPr>
          <w:noProof/>
          <w:spacing w:val="20"/>
          <w:position w:val="6"/>
          <w:szCs w:val="18"/>
        </w:rPr>
        <w:t xml:space="preserve"> —</w:t>
      </w:r>
      <w:r>
        <w:rPr>
          <w:spacing w:val="20"/>
          <w:position w:val="6"/>
          <w:szCs w:val="18"/>
        </w:rPr>
        <w:t xml:space="preserve"> группа партийных функционеров, объеди</w:t>
      </w:r>
      <w:r>
        <w:rPr>
          <w:spacing w:val="20"/>
          <w:position w:val="6"/>
          <w:szCs w:val="18"/>
        </w:rPr>
        <w:softHyphen/>
        <w:t>няющаяся вокруг лидера партии.</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Партия образует более десятка региональных организаций, в которых создается местный совет партии, исполком и имеется оплачиваемый пар</w:t>
      </w:r>
      <w:r>
        <w:rPr>
          <w:spacing w:val="20"/>
          <w:position w:val="6"/>
          <w:szCs w:val="18"/>
        </w:rPr>
        <w:softHyphen/>
        <w:t>тийный аппарат (его сотрудники назначаются центральными органами партии). В каждом избирательном округе образуется местная организа</w:t>
      </w:r>
      <w:r>
        <w:rPr>
          <w:spacing w:val="20"/>
          <w:position w:val="6"/>
          <w:szCs w:val="18"/>
        </w:rPr>
        <w:softHyphen/>
        <w:t>ция партии</w:t>
      </w:r>
      <w:r>
        <w:rPr>
          <w:noProof/>
          <w:spacing w:val="20"/>
          <w:position w:val="6"/>
          <w:szCs w:val="18"/>
        </w:rPr>
        <w:t xml:space="preserve"> —</w:t>
      </w:r>
      <w:r>
        <w:rPr>
          <w:spacing w:val="20"/>
          <w:position w:val="6"/>
          <w:szCs w:val="18"/>
        </w:rPr>
        <w:t xml:space="preserve"> ассоциация, объединяющая членов партии во главе с мест</w:t>
      </w:r>
      <w:r>
        <w:rPr>
          <w:spacing w:val="20"/>
          <w:position w:val="6"/>
          <w:szCs w:val="18"/>
        </w:rPr>
        <w:softHyphen/>
        <w:t>ным партийным функционером. При Консервативной партии действует несколько объединений</w:t>
      </w:r>
      <w:r>
        <w:rPr>
          <w:noProof/>
          <w:spacing w:val="20"/>
          <w:position w:val="6"/>
          <w:szCs w:val="18"/>
        </w:rPr>
        <w:t xml:space="preserve"> —</w:t>
      </w:r>
      <w:r>
        <w:rPr>
          <w:spacing w:val="20"/>
          <w:position w:val="6"/>
          <w:szCs w:val="18"/>
        </w:rPr>
        <w:t xml:space="preserve"> молодежная организация (Союз молодых кон</w:t>
      </w:r>
      <w:r>
        <w:rPr>
          <w:spacing w:val="20"/>
          <w:position w:val="6"/>
          <w:szCs w:val="18"/>
        </w:rPr>
        <w:softHyphen/>
        <w:t>серваторов), женская организация, а также особое учреждение</w:t>
      </w:r>
      <w:r>
        <w:rPr>
          <w:noProof/>
          <w:spacing w:val="20"/>
          <w:position w:val="6"/>
          <w:szCs w:val="18"/>
        </w:rPr>
        <w:t xml:space="preserve"> —</w:t>
      </w:r>
      <w:r>
        <w:rPr>
          <w:spacing w:val="20"/>
          <w:position w:val="6"/>
          <w:szCs w:val="18"/>
        </w:rPr>
        <w:t xml:space="preserve"> поли</w:t>
      </w:r>
      <w:r>
        <w:rPr>
          <w:spacing w:val="20"/>
          <w:position w:val="6"/>
          <w:szCs w:val="18"/>
        </w:rPr>
        <w:softHyphen/>
        <w:t>тический центр. Все эти объединения имеют местные организации, при</w:t>
      </w:r>
      <w:r>
        <w:rPr>
          <w:spacing w:val="20"/>
          <w:position w:val="6"/>
          <w:szCs w:val="18"/>
        </w:rPr>
        <w:softHyphen/>
        <w:t>мыкающие к местным партийным организациям.</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Внутри Консервативной партии имеется несколько политических те</w:t>
      </w:r>
      <w:r>
        <w:rPr>
          <w:spacing w:val="20"/>
          <w:position w:val="6"/>
          <w:szCs w:val="18"/>
        </w:rPr>
        <w:softHyphen/>
        <w:t>чений, но в целом партия выступает за ограничение государственного регулирования, развитие частной инициативы, реорганизацию экономи</w:t>
      </w:r>
      <w:r>
        <w:rPr>
          <w:spacing w:val="20"/>
          <w:position w:val="6"/>
          <w:szCs w:val="18"/>
        </w:rPr>
        <w:softHyphen/>
        <w:t>ки за счет сокращения неэффективных производств, сокращение госу</w:t>
      </w:r>
      <w:r>
        <w:rPr>
          <w:spacing w:val="20"/>
          <w:position w:val="6"/>
          <w:szCs w:val="18"/>
        </w:rPr>
        <w:softHyphen/>
        <w:t>дарственных субсидий, за денационализацию некоторых отраслей, ранее национализированных лейбористами (например, железных дорог), за па</w:t>
      </w:r>
      <w:r>
        <w:rPr>
          <w:spacing w:val="20"/>
          <w:position w:val="6"/>
          <w:szCs w:val="18"/>
        </w:rPr>
        <w:softHyphen/>
        <w:t>раллельные с государственными альтернативные частные объекты в целях повышения эффективности первых.</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Лейбористская партия значительно крупнее Консервативной (в ней</w:t>
      </w:r>
      <w:r>
        <w:rPr>
          <w:noProof/>
          <w:spacing w:val="20"/>
          <w:position w:val="6"/>
          <w:szCs w:val="18"/>
        </w:rPr>
        <w:t xml:space="preserve"> 6,5</w:t>
      </w:r>
      <w:r>
        <w:rPr>
          <w:spacing w:val="20"/>
          <w:position w:val="6"/>
          <w:szCs w:val="18"/>
        </w:rPr>
        <w:t xml:space="preserve"> млн. членов), но благодаря коллективным членам, которыми являются профсоюзы и кооперативные общества (около</w:t>
      </w:r>
      <w:r>
        <w:rPr>
          <w:noProof/>
          <w:spacing w:val="20"/>
          <w:position w:val="6"/>
          <w:szCs w:val="18"/>
        </w:rPr>
        <w:t xml:space="preserve"> 6,2</w:t>
      </w:r>
      <w:r>
        <w:rPr>
          <w:spacing w:val="20"/>
          <w:position w:val="6"/>
          <w:szCs w:val="18"/>
        </w:rPr>
        <w:t xml:space="preserve"> млн. членов), индивидуальных членов в партии только около</w:t>
      </w:r>
      <w:r>
        <w:rPr>
          <w:noProof/>
          <w:spacing w:val="20"/>
          <w:position w:val="6"/>
          <w:szCs w:val="18"/>
        </w:rPr>
        <w:t xml:space="preserve"> 300</w:t>
      </w:r>
      <w:r>
        <w:rPr>
          <w:spacing w:val="20"/>
          <w:position w:val="6"/>
          <w:szCs w:val="18"/>
        </w:rPr>
        <w:t xml:space="preserve"> тыс. Правда, числен</w:t>
      </w:r>
      <w:r>
        <w:rPr>
          <w:spacing w:val="20"/>
          <w:position w:val="6"/>
          <w:szCs w:val="18"/>
        </w:rPr>
        <w:softHyphen/>
        <w:t>ность партии постоянно меняется. Лейбористская партия была создана для избрания рабочих в парламент. Главную роль в ней также играет парламентская фракция в палате общин, и прежде всего ее лидер, кото</w:t>
      </w:r>
      <w:r>
        <w:rPr>
          <w:spacing w:val="20"/>
          <w:position w:val="6"/>
          <w:szCs w:val="18"/>
        </w:rPr>
        <w:softHyphen/>
        <w:t>рый на деле определяет политику партии, подбирает партийное руковод</w:t>
      </w:r>
      <w:r>
        <w:rPr>
          <w:spacing w:val="20"/>
          <w:position w:val="6"/>
          <w:szCs w:val="18"/>
        </w:rPr>
        <w:softHyphen/>
        <w:t>ство. По процедуре лидер избирается на ежегодной конференции партии (помимо парламентской фракции в коллегии выборщиков участвуют представители профсоюзных организаций и местных отделений партии). Конференция избирает исполком, который играет большую роль, чем у консерваторов, но тоже не очень значительную. Поскольку деятельность партии приспособлена прежде всего к выборам, местные партийные ор</w:t>
      </w:r>
      <w:r>
        <w:rPr>
          <w:spacing w:val="20"/>
          <w:position w:val="6"/>
          <w:szCs w:val="18"/>
        </w:rPr>
        <w:softHyphen/>
        <w:t>ганизации действуют в избирательных округах, ими руководят избирае</w:t>
      </w:r>
      <w:r>
        <w:rPr>
          <w:spacing w:val="20"/>
          <w:position w:val="6"/>
          <w:szCs w:val="18"/>
        </w:rPr>
        <w:softHyphen/>
        <w:t>мые комитеты, но на практике основную роль играет местный лидер.</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Социал-демократическая партия создана в</w:t>
      </w:r>
      <w:r>
        <w:rPr>
          <w:noProof/>
          <w:spacing w:val="20"/>
          <w:position w:val="6"/>
          <w:szCs w:val="18"/>
        </w:rPr>
        <w:t xml:space="preserve"> 1981</w:t>
      </w:r>
      <w:r>
        <w:rPr>
          <w:spacing w:val="20"/>
          <w:position w:val="6"/>
          <w:szCs w:val="18"/>
        </w:rPr>
        <w:t xml:space="preserve"> г. и коренным образом реорганизована в</w:t>
      </w:r>
      <w:r>
        <w:rPr>
          <w:noProof/>
          <w:spacing w:val="20"/>
          <w:position w:val="6"/>
          <w:szCs w:val="18"/>
        </w:rPr>
        <w:t xml:space="preserve"> 1988</w:t>
      </w:r>
      <w:r>
        <w:rPr>
          <w:spacing w:val="20"/>
          <w:position w:val="6"/>
          <w:szCs w:val="18"/>
        </w:rPr>
        <w:t xml:space="preserve"> г. Вопреки названию по своим позициям она ближе к консерваторам, чем к лейбористам. В</w:t>
      </w:r>
      <w:r>
        <w:rPr>
          <w:noProof/>
          <w:spacing w:val="20"/>
          <w:position w:val="6"/>
          <w:szCs w:val="18"/>
        </w:rPr>
        <w:t xml:space="preserve"> 1988</w:t>
      </w:r>
      <w:r>
        <w:rPr>
          <w:spacing w:val="20"/>
          <w:position w:val="6"/>
          <w:szCs w:val="18"/>
        </w:rPr>
        <w:t xml:space="preserve"> г. создана Партия социал-либеральных демократов. По своим экономическим требованиям она также ближе к консерваторам, но в политике требует введения про</w:t>
      </w:r>
      <w:r>
        <w:rPr>
          <w:spacing w:val="20"/>
          <w:position w:val="6"/>
          <w:szCs w:val="18"/>
        </w:rPr>
        <w:softHyphen/>
        <w:t>порциональной избирательной системы и усиления роли парламента. Как и Социал-демократическая партия, это партия центристская. Обще</w:t>
      </w:r>
      <w:r>
        <w:rPr>
          <w:spacing w:val="20"/>
          <w:position w:val="6"/>
          <w:szCs w:val="18"/>
        </w:rPr>
        <w:softHyphen/>
        <w:t>государственными партиями являются Коммунистическая партия Вели</w:t>
      </w:r>
      <w:r>
        <w:rPr>
          <w:spacing w:val="20"/>
          <w:position w:val="6"/>
          <w:szCs w:val="18"/>
        </w:rPr>
        <w:softHyphen/>
        <w:t>кобритании (около</w:t>
      </w:r>
      <w:r>
        <w:rPr>
          <w:noProof/>
          <w:spacing w:val="20"/>
          <w:position w:val="6"/>
          <w:szCs w:val="18"/>
        </w:rPr>
        <w:t xml:space="preserve"> 7</w:t>
      </w:r>
      <w:r>
        <w:rPr>
          <w:spacing w:val="20"/>
          <w:position w:val="6"/>
          <w:szCs w:val="18"/>
        </w:rPr>
        <w:t xml:space="preserve"> тыс. членов), Коммунистическая партия Британии (менее</w:t>
      </w:r>
      <w:r>
        <w:rPr>
          <w:noProof/>
          <w:spacing w:val="20"/>
          <w:position w:val="6"/>
          <w:szCs w:val="18"/>
        </w:rPr>
        <w:t xml:space="preserve"> 2</w:t>
      </w:r>
      <w:r>
        <w:rPr>
          <w:spacing w:val="20"/>
          <w:position w:val="6"/>
          <w:szCs w:val="18"/>
        </w:rPr>
        <w:t xml:space="preserve"> тыс.) и Партия зеленых. Число членов последней партии посто</w:t>
      </w:r>
      <w:r>
        <w:rPr>
          <w:spacing w:val="20"/>
          <w:position w:val="6"/>
          <w:szCs w:val="18"/>
        </w:rPr>
        <w:softHyphen/>
        <w:t>янно изменяется, но влияние «зеленых» падает, поскольку ее экологи</w:t>
      </w:r>
      <w:r>
        <w:rPr>
          <w:spacing w:val="20"/>
          <w:position w:val="6"/>
          <w:szCs w:val="18"/>
        </w:rPr>
        <w:softHyphen/>
        <w:t>ческие лозунги перехватывают и трансформируют в своих интересах другие, особенно две главные партии.</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Несколько партий имеют местный характер. В Шотландии действует Шотландская национальная партия</w:t>
      </w:r>
      <w:r>
        <w:rPr>
          <w:noProof/>
          <w:spacing w:val="20"/>
          <w:position w:val="6"/>
          <w:szCs w:val="18"/>
        </w:rPr>
        <w:t xml:space="preserve"> (80</w:t>
      </w:r>
      <w:r>
        <w:rPr>
          <w:spacing w:val="20"/>
          <w:position w:val="6"/>
          <w:szCs w:val="18"/>
        </w:rPr>
        <w:t xml:space="preserve"> тыс. членов), в Уэльсе</w:t>
      </w:r>
      <w:r>
        <w:rPr>
          <w:noProof/>
          <w:spacing w:val="20"/>
          <w:position w:val="6"/>
          <w:szCs w:val="18"/>
        </w:rPr>
        <w:t xml:space="preserve"> — </w:t>
      </w:r>
      <w:bookmarkStart w:id="8" w:name="OCRUncertain013"/>
      <w:r>
        <w:rPr>
          <w:spacing w:val="20"/>
          <w:position w:val="6"/>
          <w:szCs w:val="18"/>
        </w:rPr>
        <w:t>Уэльская</w:t>
      </w:r>
      <w:bookmarkEnd w:id="8"/>
      <w:r>
        <w:rPr>
          <w:spacing w:val="20"/>
          <w:position w:val="6"/>
          <w:szCs w:val="18"/>
        </w:rPr>
        <w:t xml:space="preserve"> национальная партия </w:t>
      </w:r>
      <w:bookmarkStart w:id="9" w:name="OCRUncertain014"/>
      <w:r>
        <w:rPr>
          <w:spacing w:val="20"/>
          <w:position w:val="6"/>
          <w:szCs w:val="18"/>
        </w:rPr>
        <w:t>(Плайд</w:t>
      </w:r>
      <w:bookmarkEnd w:id="9"/>
      <w:r>
        <w:rPr>
          <w:spacing w:val="20"/>
          <w:position w:val="6"/>
          <w:szCs w:val="18"/>
        </w:rPr>
        <w:t xml:space="preserve"> </w:t>
      </w:r>
      <w:bookmarkStart w:id="10" w:name="OCRUncertain015"/>
      <w:r>
        <w:rPr>
          <w:spacing w:val="20"/>
          <w:position w:val="6"/>
          <w:szCs w:val="18"/>
        </w:rPr>
        <w:t>Камри).</w:t>
      </w:r>
      <w:bookmarkEnd w:id="10"/>
      <w:r>
        <w:rPr>
          <w:spacing w:val="20"/>
          <w:position w:val="6"/>
          <w:szCs w:val="18"/>
        </w:rPr>
        <w:t xml:space="preserve"> Первая выступает за независимость Шотландии, а в качестве переходной меры</w:t>
      </w:r>
      <w:r>
        <w:rPr>
          <w:noProof/>
          <w:spacing w:val="20"/>
          <w:position w:val="6"/>
          <w:szCs w:val="18"/>
        </w:rPr>
        <w:t xml:space="preserve"> —</w:t>
      </w:r>
      <w:r>
        <w:rPr>
          <w:spacing w:val="20"/>
          <w:position w:val="6"/>
          <w:szCs w:val="18"/>
        </w:rPr>
        <w:t xml:space="preserve"> за очень широкую автономию, вторая</w:t>
      </w:r>
      <w:r>
        <w:rPr>
          <w:noProof/>
          <w:spacing w:val="20"/>
          <w:position w:val="6"/>
          <w:szCs w:val="18"/>
        </w:rPr>
        <w:t xml:space="preserve"> —</w:t>
      </w:r>
      <w:r>
        <w:rPr>
          <w:spacing w:val="20"/>
          <w:position w:val="6"/>
          <w:szCs w:val="18"/>
        </w:rPr>
        <w:t xml:space="preserve"> за самоуправление Уэльса, но избирате</w:t>
      </w:r>
      <w:r>
        <w:rPr>
          <w:spacing w:val="20"/>
          <w:position w:val="6"/>
          <w:szCs w:val="18"/>
        </w:rPr>
        <w:softHyphen/>
        <w:t>ли этих регионов на референдуме</w:t>
      </w:r>
      <w:r>
        <w:rPr>
          <w:noProof/>
          <w:spacing w:val="20"/>
          <w:position w:val="6"/>
          <w:szCs w:val="18"/>
        </w:rPr>
        <w:t xml:space="preserve"> 1979</w:t>
      </w:r>
      <w:r>
        <w:rPr>
          <w:spacing w:val="20"/>
          <w:position w:val="6"/>
          <w:szCs w:val="18"/>
        </w:rPr>
        <w:t xml:space="preserve"> г. не поддержали ни ту, ни другую партию. В Северной Ирландии действуют Юнионистская партия Ольстера, Народная юнионистская партия Ольстера и др.</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В Великобритании нет закона о партиях, законодательные акты избе</w:t>
      </w:r>
      <w:r>
        <w:rPr>
          <w:spacing w:val="20"/>
          <w:position w:val="6"/>
          <w:szCs w:val="18"/>
        </w:rPr>
        <w:softHyphen/>
        <w:t>гают даже упоминания о них, оперируя понятиями «правительство его (ее) Величества» и «оппозиция его (ее) Величества». Партии действуют на основе конституционного обычая о праве на объединения.</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Основной организацией британских предпринимателей является Конфедерация британской промышленности. Теоретически ее члена</w:t>
      </w:r>
      <w:r>
        <w:rPr>
          <w:spacing w:val="20"/>
          <w:position w:val="6"/>
          <w:szCs w:val="18"/>
        </w:rPr>
        <w:softHyphen/>
        <w:t>ми, как и в США, являются предприятия, но их представляют руководи</w:t>
      </w:r>
      <w:r>
        <w:rPr>
          <w:spacing w:val="20"/>
          <w:position w:val="6"/>
          <w:szCs w:val="18"/>
        </w:rPr>
        <w:softHyphen/>
        <w:t>тели-собственники. В состав Конфедерации входят около</w:t>
      </w:r>
      <w:r>
        <w:rPr>
          <w:noProof/>
          <w:spacing w:val="20"/>
          <w:position w:val="6"/>
          <w:szCs w:val="18"/>
        </w:rPr>
        <w:t xml:space="preserve"> 10</w:t>
      </w:r>
      <w:r>
        <w:rPr>
          <w:spacing w:val="20"/>
          <w:position w:val="6"/>
          <w:szCs w:val="18"/>
        </w:rPr>
        <w:t xml:space="preserve"> отраслевых объединений предприятий, членами этих объединений являются около </w:t>
      </w:r>
      <w:r>
        <w:rPr>
          <w:noProof/>
          <w:spacing w:val="20"/>
          <w:position w:val="6"/>
          <w:szCs w:val="18"/>
        </w:rPr>
        <w:t>300</w:t>
      </w:r>
      <w:r>
        <w:rPr>
          <w:spacing w:val="20"/>
          <w:position w:val="6"/>
          <w:szCs w:val="18"/>
        </w:rPr>
        <w:t xml:space="preserve"> тыс. фирм, на которых занята приблизительно половина работающего населения. Конфедерация имеет своих членов в парламенте (они вы</w:t>
      </w:r>
      <w:r>
        <w:rPr>
          <w:spacing w:val="20"/>
          <w:position w:val="6"/>
          <w:szCs w:val="18"/>
        </w:rPr>
        <w:softHyphen/>
        <w:t>ступают как депутаты от партий), в комитетах парламента; ее представи</w:t>
      </w:r>
      <w:r>
        <w:rPr>
          <w:spacing w:val="20"/>
          <w:position w:val="6"/>
          <w:szCs w:val="18"/>
        </w:rPr>
        <w:softHyphen/>
        <w:t>тели участвуют в различных рабочих группах как правительства, так и оппозиции. Руководители Конфедерации, ее органов формулируют зада</w:t>
      </w:r>
      <w:r>
        <w:rPr>
          <w:spacing w:val="20"/>
          <w:position w:val="6"/>
          <w:szCs w:val="18"/>
        </w:rPr>
        <w:softHyphen/>
        <w:t>чи экономической политики, отстаивают требования предпринимателей в парламенте и правительстве, ведут переговоры с профсоюзами. Дейст</w:t>
      </w:r>
      <w:r>
        <w:rPr>
          <w:spacing w:val="20"/>
          <w:position w:val="6"/>
          <w:szCs w:val="18"/>
        </w:rPr>
        <w:softHyphen/>
        <w:t>вует Конфедерация британской промышленности на основе конституци</w:t>
      </w:r>
      <w:r>
        <w:rPr>
          <w:spacing w:val="20"/>
          <w:position w:val="6"/>
          <w:szCs w:val="18"/>
        </w:rPr>
        <w:softHyphen/>
        <w:t>онного обычая о свободе ассоциаций.</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В Великобритании практически существует организационное, но не идейное единство профсоюзного движения, поскольку более</w:t>
      </w:r>
      <w:r>
        <w:rPr>
          <w:noProof/>
          <w:spacing w:val="20"/>
          <w:position w:val="6"/>
          <w:szCs w:val="18"/>
        </w:rPr>
        <w:t xml:space="preserve"> 90%</w:t>
      </w:r>
      <w:r>
        <w:rPr>
          <w:spacing w:val="20"/>
          <w:position w:val="6"/>
          <w:szCs w:val="18"/>
        </w:rPr>
        <w:t xml:space="preserve"> членов профсоюзов</w:t>
      </w:r>
      <w:r>
        <w:rPr>
          <w:noProof/>
          <w:spacing w:val="20"/>
          <w:position w:val="6"/>
          <w:szCs w:val="18"/>
        </w:rPr>
        <w:t xml:space="preserve"> (7,3</w:t>
      </w:r>
      <w:r>
        <w:rPr>
          <w:spacing w:val="20"/>
          <w:position w:val="6"/>
          <w:szCs w:val="18"/>
        </w:rPr>
        <w:t xml:space="preserve"> млн. человек) состоят в Британском конгрессе тред-юнионов, который является коллективным членом Лейбористской пар</w:t>
      </w:r>
      <w:r>
        <w:rPr>
          <w:spacing w:val="20"/>
          <w:position w:val="6"/>
          <w:szCs w:val="18"/>
        </w:rPr>
        <w:softHyphen/>
        <w:t>тии. Действуют также Всеобщая конфедерация тред-юнионов</w:t>
      </w:r>
      <w:r>
        <w:rPr>
          <w:noProof/>
          <w:spacing w:val="20"/>
          <w:position w:val="6"/>
          <w:szCs w:val="18"/>
        </w:rPr>
        <w:t xml:space="preserve"> (230</w:t>
      </w:r>
      <w:r>
        <w:rPr>
          <w:spacing w:val="20"/>
          <w:position w:val="6"/>
          <w:szCs w:val="18"/>
        </w:rPr>
        <w:t xml:space="preserve"> тыс.) и Шотландский конгресс тред-юнионов</w:t>
      </w:r>
      <w:r>
        <w:rPr>
          <w:noProof/>
          <w:spacing w:val="20"/>
          <w:position w:val="6"/>
          <w:szCs w:val="18"/>
        </w:rPr>
        <w:t xml:space="preserve"> (940</w:t>
      </w:r>
      <w:r>
        <w:rPr>
          <w:spacing w:val="20"/>
          <w:position w:val="6"/>
          <w:szCs w:val="18"/>
        </w:rPr>
        <w:t xml:space="preserve"> тыс.).</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В отличие от США британские профсоюзы многочисленнее (в них состоит около</w:t>
      </w:r>
      <w:r>
        <w:rPr>
          <w:noProof/>
          <w:spacing w:val="20"/>
          <w:position w:val="6"/>
          <w:szCs w:val="18"/>
        </w:rPr>
        <w:t xml:space="preserve"> 40%</w:t>
      </w:r>
      <w:r>
        <w:rPr>
          <w:spacing w:val="20"/>
          <w:position w:val="6"/>
          <w:szCs w:val="18"/>
        </w:rPr>
        <w:t xml:space="preserve"> всех работающих), активнее и выступают более спло</w:t>
      </w:r>
      <w:r>
        <w:rPr>
          <w:spacing w:val="20"/>
          <w:position w:val="6"/>
          <w:szCs w:val="18"/>
        </w:rPr>
        <w:softHyphen/>
        <w:t>ченно. Однако численность профсоюзов уменьшается и в этой стране по тем же причинам</w:t>
      </w:r>
      <w:r>
        <w:rPr>
          <w:noProof/>
          <w:spacing w:val="20"/>
          <w:position w:val="6"/>
          <w:szCs w:val="18"/>
        </w:rPr>
        <w:t xml:space="preserve"> —</w:t>
      </w:r>
      <w:r>
        <w:rPr>
          <w:spacing w:val="20"/>
          <w:position w:val="6"/>
          <w:szCs w:val="18"/>
        </w:rPr>
        <w:t xml:space="preserve"> в связи с падением численности промышленного пролетариата, увеличением числа работников умственного труда и сферы обслуживания, изменением технологии, что способствует росту индивидуальных контрактов.</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В Великобритании нет специального закона о профсоюзах, но дейст</w:t>
      </w:r>
      <w:r>
        <w:rPr>
          <w:spacing w:val="20"/>
          <w:position w:val="6"/>
          <w:szCs w:val="18"/>
        </w:rPr>
        <w:softHyphen/>
        <w:t>вуют различные акты, касающиеся их правового положения. Одни из них дают представителям профсоюзов право участвовать в заседаниях специ</w:t>
      </w:r>
      <w:r>
        <w:rPr>
          <w:spacing w:val="20"/>
          <w:position w:val="6"/>
          <w:szCs w:val="18"/>
        </w:rPr>
        <w:softHyphen/>
        <w:t>альных комитетов палаты общин наряду с представителями правительст</w:t>
      </w:r>
      <w:r>
        <w:rPr>
          <w:spacing w:val="20"/>
          <w:position w:val="6"/>
          <w:szCs w:val="18"/>
        </w:rPr>
        <w:softHyphen/>
        <w:t>ва и предпринимателей, другие ограничивают права профсоюзов. Осо</w:t>
      </w:r>
      <w:r>
        <w:rPr>
          <w:spacing w:val="20"/>
          <w:position w:val="6"/>
          <w:szCs w:val="18"/>
        </w:rPr>
        <w:softHyphen/>
        <w:t>бенно это относится к законодательству, принятому при правительстве консерваторов (ограничения возможности забастовок, запрещение неко</w:t>
      </w:r>
      <w:r>
        <w:rPr>
          <w:spacing w:val="20"/>
          <w:position w:val="6"/>
          <w:szCs w:val="18"/>
        </w:rPr>
        <w:softHyphen/>
        <w:t>торых видов забастовок неполитического характера, принудительный арбитраж при определенных условиях, возможность ареста по судебно</w:t>
      </w:r>
      <w:r>
        <w:rPr>
          <w:spacing w:val="20"/>
          <w:position w:val="6"/>
          <w:szCs w:val="18"/>
        </w:rPr>
        <w:softHyphen/>
        <w:t>му приказу забастовочных фондов профсоюзов и др.).</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Средства выражения общественного мнения. Средства выраже</w:t>
      </w:r>
      <w:r>
        <w:rPr>
          <w:spacing w:val="20"/>
          <w:position w:val="6"/>
          <w:szCs w:val="18"/>
        </w:rPr>
        <w:softHyphen/>
        <w:t>ния общественного мнения опираются на конституционные обычаи сво</w:t>
      </w:r>
      <w:r>
        <w:rPr>
          <w:spacing w:val="20"/>
          <w:position w:val="6"/>
          <w:szCs w:val="18"/>
        </w:rPr>
        <w:softHyphen/>
        <w:t>боды слова, информации. В Великобритании имеются мощные государст</w:t>
      </w:r>
      <w:r>
        <w:rPr>
          <w:spacing w:val="20"/>
          <w:position w:val="6"/>
          <w:szCs w:val="18"/>
        </w:rPr>
        <w:softHyphen/>
        <w:t xml:space="preserve">венные средства информации (радио, телевидение, прежде всего </w:t>
      </w:r>
      <w:bookmarkStart w:id="11" w:name="OCRUncertain016"/>
      <w:r>
        <w:rPr>
          <w:spacing w:val="20"/>
          <w:position w:val="6"/>
          <w:szCs w:val="18"/>
        </w:rPr>
        <w:t>Би-би-си),</w:t>
      </w:r>
      <w:bookmarkEnd w:id="11"/>
      <w:r>
        <w:rPr>
          <w:spacing w:val="20"/>
          <w:position w:val="6"/>
          <w:szCs w:val="18"/>
        </w:rPr>
        <w:t xml:space="preserve"> издаются партийные и профсоюзные газеты и журналы, существуют независимые периодические издания. Ежедневно издается около</w:t>
      </w:r>
      <w:r>
        <w:rPr>
          <w:noProof/>
          <w:spacing w:val="20"/>
          <w:position w:val="6"/>
          <w:szCs w:val="18"/>
        </w:rPr>
        <w:t xml:space="preserve"> 100</w:t>
      </w:r>
      <w:r>
        <w:rPr>
          <w:spacing w:val="20"/>
          <w:position w:val="6"/>
          <w:szCs w:val="18"/>
        </w:rPr>
        <w:t xml:space="preserve"> об</w:t>
      </w:r>
      <w:r>
        <w:rPr>
          <w:spacing w:val="20"/>
          <w:position w:val="6"/>
          <w:szCs w:val="18"/>
        </w:rPr>
        <w:softHyphen/>
        <w:t xml:space="preserve">щенациональных и региональных газет и журналов. </w:t>
      </w:r>
    </w:p>
    <w:p w:rsidR="009032AD" w:rsidRDefault="009032AD">
      <w:pPr>
        <w:pStyle w:val="Heading3"/>
      </w:pPr>
    </w:p>
    <w:p w:rsidR="009032AD" w:rsidRDefault="00417147">
      <w:pPr>
        <w:pStyle w:val="Heading3"/>
      </w:pPr>
      <w:r>
        <w:t>Правовое регулирование институтов непосре</w:t>
      </w:r>
      <w:bookmarkStart w:id="12" w:name="OCRUncertain017"/>
      <w:r>
        <w:t>д</w:t>
      </w:r>
      <w:bookmarkEnd w:id="12"/>
      <w:r>
        <w:t xml:space="preserve">ственной </w:t>
      </w:r>
      <w:bookmarkStart w:id="13" w:name="OCRUncertain018"/>
      <w:r>
        <w:t>д</w:t>
      </w:r>
      <w:bookmarkEnd w:id="13"/>
      <w:r>
        <w:t>емократии</w:t>
      </w:r>
    </w:p>
    <w:p w:rsidR="009032AD" w:rsidRDefault="00417147">
      <w:pPr>
        <w:widowControl w:val="0"/>
        <w:autoSpaceDE w:val="0"/>
        <w:autoSpaceDN w:val="0"/>
        <w:adjustRightInd w:val="0"/>
        <w:spacing w:before="60"/>
        <w:ind w:left="20" w:firstLine="300"/>
        <w:jc w:val="both"/>
        <w:rPr>
          <w:spacing w:val="20"/>
          <w:position w:val="6"/>
          <w:szCs w:val="18"/>
        </w:rPr>
      </w:pPr>
      <w:r>
        <w:rPr>
          <w:spacing w:val="20"/>
          <w:position w:val="6"/>
          <w:szCs w:val="18"/>
        </w:rPr>
        <w:t>Как и в США, в Великобритании существует принцип разделения властей, но в его ином варианте, поскольку принята концепция верховен</w:t>
      </w:r>
      <w:r>
        <w:rPr>
          <w:spacing w:val="20"/>
          <w:position w:val="6"/>
          <w:szCs w:val="18"/>
        </w:rPr>
        <w:softHyphen/>
        <w:t>ства парламента. Выбор</w:t>
      </w:r>
      <w:bookmarkStart w:id="14" w:name="OCRUncertain019"/>
      <w:r>
        <w:rPr>
          <w:spacing w:val="20"/>
          <w:position w:val="6"/>
          <w:szCs w:val="18"/>
        </w:rPr>
        <w:t>ы</w:t>
      </w:r>
      <w:bookmarkEnd w:id="14"/>
      <w:r>
        <w:rPr>
          <w:spacing w:val="20"/>
          <w:position w:val="6"/>
          <w:szCs w:val="18"/>
        </w:rPr>
        <w:t xml:space="preserve"> в нижнюю палату</w:t>
      </w:r>
      <w:r>
        <w:rPr>
          <w:noProof/>
          <w:spacing w:val="20"/>
          <w:position w:val="6"/>
          <w:szCs w:val="18"/>
        </w:rPr>
        <w:t xml:space="preserve"> —</w:t>
      </w:r>
      <w:r>
        <w:rPr>
          <w:spacing w:val="20"/>
          <w:position w:val="6"/>
          <w:szCs w:val="18"/>
        </w:rPr>
        <w:t xml:space="preserve"> палату общин (верх</w:t>
      </w:r>
      <w:r>
        <w:rPr>
          <w:spacing w:val="20"/>
          <w:position w:val="6"/>
          <w:szCs w:val="18"/>
        </w:rPr>
        <w:softHyphen/>
        <w:t>няя</w:t>
      </w:r>
      <w:r>
        <w:rPr>
          <w:noProof/>
          <w:spacing w:val="20"/>
          <w:position w:val="6"/>
          <w:szCs w:val="18"/>
        </w:rPr>
        <w:t xml:space="preserve"> —</w:t>
      </w:r>
      <w:r>
        <w:rPr>
          <w:spacing w:val="20"/>
          <w:position w:val="6"/>
          <w:szCs w:val="18"/>
        </w:rPr>
        <w:t xml:space="preserve"> палата лордов</w:t>
      </w:r>
      <w:r>
        <w:rPr>
          <w:noProof/>
          <w:spacing w:val="20"/>
          <w:position w:val="6"/>
          <w:szCs w:val="18"/>
        </w:rPr>
        <w:t xml:space="preserve"> —</w:t>
      </w:r>
      <w:r>
        <w:rPr>
          <w:spacing w:val="20"/>
          <w:position w:val="6"/>
          <w:szCs w:val="18"/>
        </w:rPr>
        <w:t xml:space="preserve"> не избирается, как и глава государства мо</w:t>
      </w:r>
      <w:r>
        <w:rPr>
          <w:spacing w:val="20"/>
          <w:position w:val="6"/>
          <w:szCs w:val="18"/>
        </w:rPr>
        <w:softHyphen/>
        <w:t>нарх)</w:t>
      </w:r>
      <w:r>
        <w:rPr>
          <w:noProof/>
          <w:spacing w:val="20"/>
          <w:position w:val="6"/>
          <w:szCs w:val="18"/>
        </w:rPr>
        <w:t xml:space="preserve"> —</w:t>
      </w:r>
      <w:r>
        <w:rPr>
          <w:spacing w:val="20"/>
          <w:position w:val="6"/>
          <w:szCs w:val="18"/>
        </w:rPr>
        <w:t xml:space="preserve"> имеют решающее значение для страны, ибо палата общин фор</w:t>
      </w:r>
      <w:r>
        <w:rPr>
          <w:spacing w:val="20"/>
          <w:position w:val="6"/>
          <w:szCs w:val="18"/>
        </w:rPr>
        <w:softHyphen/>
        <w:t>мирует правительство. Избираются также представительные органы на местах</w:t>
      </w:r>
      <w:r>
        <w:rPr>
          <w:noProof/>
          <w:spacing w:val="20"/>
          <w:position w:val="6"/>
          <w:szCs w:val="18"/>
        </w:rPr>
        <w:t xml:space="preserve"> —</w:t>
      </w:r>
      <w:r>
        <w:rPr>
          <w:spacing w:val="20"/>
          <w:position w:val="6"/>
          <w:szCs w:val="18"/>
        </w:rPr>
        <w:t xml:space="preserve"> советы. В Великобритании, как и в США, нет назначаемых на места представителей центра, контролирующих деятельность органов местного самоуправления.</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Выборы осуществляются на основе принципов всеобщего, равного, прямого избирательного права при тайном голосовании. Эти принципы не сформулированы как конституционные, но на деле из них исходят различные акты, регулирующие выборы. Активное избирательное право предоставляется гражданам Великобритании, достигшим</w:t>
      </w:r>
      <w:r>
        <w:rPr>
          <w:noProof/>
          <w:spacing w:val="20"/>
          <w:position w:val="6"/>
          <w:szCs w:val="18"/>
        </w:rPr>
        <w:t xml:space="preserve"> 18</w:t>
      </w:r>
      <w:r>
        <w:rPr>
          <w:spacing w:val="20"/>
          <w:position w:val="6"/>
          <w:szCs w:val="18"/>
        </w:rPr>
        <w:t xml:space="preserve"> лет (с </w:t>
      </w:r>
      <w:r>
        <w:rPr>
          <w:noProof/>
          <w:spacing w:val="20"/>
          <w:position w:val="6"/>
          <w:szCs w:val="18"/>
        </w:rPr>
        <w:t>1983</w:t>
      </w:r>
      <w:r>
        <w:rPr>
          <w:spacing w:val="20"/>
          <w:position w:val="6"/>
          <w:szCs w:val="18"/>
        </w:rPr>
        <w:t xml:space="preserve"> г.), а также гражданам Ирландской Республики и гражданам бри</w:t>
      </w:r>
      <w:r>
        <w:rPr>
          <w:spacing w:val="20"/>
          <w:position w:val="6"/>
          <w:szCs w:val="18"/>
        </w:rPr>
        <w:softHyphen/>
        <w:t>танского Содружества, постоянно проживающим в Великобритании. Граждане, постоянно проживающие за границей, имеют право участво</w:t>
      </w:r>
      <w:r>
        <w:rPr>
          <w:spacing w:val="20"/>
          <w:position w:val="6"/>
          <w:szCs w:val="18"/>
        </w:rPr>
        <w:softHyphen/>
        <w:t>вать в выборах в парламент только в течение</w:t>
      </w:r>
      <w:r>
        <w:rPr>
          <w:noProof/>
          <w:spacing w:val="20"/>
          <w:position w:val="6"/>
          <w:szCs w:val="18"/>
        </w:rPr>
        <w:t xml:space="preserve"> 5</w:t>
      </w:r>
      <w:r>
        <w:rPr>
          <w:spacing w:val="20"/>
          <w:position w:val="6"/>
          <w:szCs w:val="18"/>
        </w:rPr>
        <w:t xml:space="preserve"> лет после того, как они покинули страну. Регистрация избирателей в списках избирателей (ре</w:t>
      </w:r>
      <w:r>
        <w:rPr>
          <w:spacing w:val="20"/>
          <w:position w:val="6"/>
          <w:szCs w:val="18"/>
        </w:rPr>
        <w:softHyphen/>
        <w:t>гистрационных списках) обязательна, списки составляются чиновни</w:t>
      </w:r>
      <w:r>
        <w:rPr>
          <w:spacing w:val="20"/>
          <w:position w:val="6"/>
          <w:szCs w:val="18"/>
        </w:rPr>
        <w:softHyphen/>
        <w:t>ком-регистратором не на основе данных муниципальных органов, а по данным домовладельцев. Обжаловать неправильности в списках можно дважды, включая апелляционный суд. Составление списков заканчива</w:t>
      </w:r>
      <w:r>
        <w:rPr>
          <w:spacing w:val="20"/>
          <w:position w:val="6"/>
          <w:szCs w:val="18"/>
        </w:rPr>
        <w:softHyphen/>
        <w:t>ется</w:t>
      </w:r>
      <w:r>
        <w:rPr>
          <w:noProof/>
          <w:spacing w:val="20"/>
          <w:position w:val="6"/>
          <w:szCs w:val="18"/>
        </w:rPr>
        <w:t xml:space="preserve"> 16</w:t>
      </w:r>
      <w:r>
        <w:rPr>
          <w:spacing w:val="20"/>
          <w:position w:val="6"/>
          <w:szCs w:val="18"/>
        </w:rPr>
        <w:t xml:space="preserve"> января, и они действуют в течение года для всех выборов. Через год списки составляются заново (периодические списки).</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 xml:space="preserve">Активным избирательным правом не обладают: пэры и </w:t>
      </w:r>
      <w:bookmarkStart w:id="15" w:name="OCRUncertain020"/>
      <w:r>
        <w:rPr>
          <w:spacing w:val="20"/>
          <w:position w:val="6"/>
          <w:szCs w:val="18"/>
        </w:rPr>
        <w:t xml:space="preserve">пэрессы, </w:t>
      </w:r>
      <w:bookmarkEnd w:id="15"/>
      <w:r>
        <w:rPr>
          <w:spacing w:val="20"/>
          <w:position w:val="6"/>
          <w:szCs w:val="18"/>
        </w:rPr>
        <w:t>имеющие титул не ниже барона (баронессы), поскольку они заседают в палате лордов; лица, отбывающие наказание в виде лишения свободы по приговору суда; на определенный срок</w:t>
      </w:r>
      <w:r>
        <w:rPr>
          <w:noProof/>
          <w:spacing w:val="20"/>
          <w:position w:val="6"/>
          <w:szCs w:val="18"/>
        </w:rPr>
        <w:t>— 10—15</w:t>
      </w:r>
      <w:r>
        <w:rPr>
          <w:spacing w:val="20"/>
          <w:position w:val="6"/>
          <w:szCs w:val="18"/>
        </w:rPr>
        <w:t xml:space="preserve"> лет</w:t>
      </w:r>
      <w:r>
        <w:rPr>
          <w:noProof/>
          <w:spacing w:val="20"/>
          <w:position w:val="6"/>
          <w:szCs w:val="18"/>
        </w:rPr>
        <w:t>—</w:t>
      </w:r>
      <w:r>
        <w:rPr>
          <w:spacing w:val="20"/>
          <w:position w:val="6"/>
          <w:szCs w:val="18"/>
        </w:rPr>
        <w:t>лишаются этого права лица, осужденные за мошенничество на выборах.</w:t>
      </w:r>
    </w:p>
    <w:p w:rsidR="009032AD" w:rsidRDefault="00417147">
      <w:pPr>
        <w:widowControl w:val="0"/>
        <w:autoSpaceDE w:val="0"/>
        <w:autoSpaceDN w:val="0"/>
        <w:adjustRightInd w:val="0"/>
        <w:ind w:right="20" w:firstLine="300"/>
        <w:jc w:val="both"/>
        <w:rPr>
          <w:noProof/>
          <w:spacing w:val="20"/>
          <w:position w:val="6"/>
          <w:szCs w:val="18"/>
        </w:rPr>
      </w:pPr>
      <w:r>
        <w:rPr>
          <w:spacing w:val="20"/>
          <w:position w:val="6"/>
          <w:szCs w:val="18"/>
        </w:rPr>
        <w:t xml:space="preserve">По закону для выдвижения кандидатов в парламент (палату общин) достаточно заявления самого кандидата, поддержанного подписями </w:t>
      </w:r>
      <w:r>
        <w:rPr>
          <w:noProof/>
          <w:spacing w:val="20"/>
          <w:position w:val="6"/>
          <w:szCs w:val="18"/>
        </w:rPr>
        <w:t>10</w:t>
      </w:r>
      <w:r>
        <w:rPr>
          <w:spacing w:val="20"/>
          <w:position w:val="6"/>
          <w:szCs w:val="18"/>
        </w:rPr>
        <w:t xml:space="preserve"> избирателей. На практике же кандидатуры выдвигаются партиями (в Лейбористской партии в этом участвуют и местные организации, но сначала кандидаты предлагаются центральным руководством). Регистра</w:t>
      </w:r>
      <w:r>
        <w:rPr>
          <w:spacing w:val="20"/>
          <w:position w:val="6"/>
          <w:szCs w:val="18"/>
        </w:rPr>
        <w:softHyphen/>
        <w:t xml:space="preserve">ция кандидата осуществляется при уплате избирательного залога в </w:t>
      </w:r>
      <w:r>
        <w:rPr>
          <w:noProof/>
          <w:spacing w:val="20"/>
          <w:position w:val="6"/>
          <w:szCs w:val="18"/>
        </w:rPr>
        <w:t>500</w:t>
      </w:r>
      <w:r>
        <w:rPr>
          <w:spacing w:val="20"/>
          <w:position w:val="6"/>
          <w:szCs w:val="18"/>
        </w:rPr>
        <w:t xml:space="preserve"> </w:t>
      </w:r>
      <w:bookmarkStart w:id="16" w:name="OCRUncertain021"/>
      <w:r>
        <w:rPr>
          <w:spacing w:val="20"/>
          <w:position w:val="6"/>
          <w:szCs w:val="18"/>
        </w:rPr>
        <w:t>ф.</w:t>
      </w:r>
      <w:bookmarkEnd w:id="16"/>
      <w:r>
        <w:rPr>
          <w:spacing w:val="20"/>
          <w:position w:val="6"/>
          <w:szCs w:val="18"/>
        </w:rPr>
        <w:t xml:space="preserve"> ст., который не возвращается, если кандидат не соберет хотя бы </w:t>
      </w:r>
      <w:r>
        <w:rPr>
          <w:noProof/>
          <w:spacing w:val="20"/>
          <w:position w:val="6"/>
          <w:szCs w:val="18"/>
        </w:rPr>
        <w:t>5%</w:t>
      </w:r>
      <w:r>
        <w:rPr>
          <w:spacing w:val="20"/>
          <w:position w:val="6"/>
          <w:szCs w:val="18"/>
        </w:rPr>
        <w:t xml:space="preserve"> голосов избирателей, что бывает крайне редко, так как сами канди</w:t>
      </w:r>
      <w:r>
        <w:rPr>
          <w:spacing w:val="20"/>
          <w:position w:val="6"/>
          <w:szCs w:val="18"/>
        </w:rPr>
        <w:softHyphen/>
        <w:t>даты осмотрительны, а партии при их отборе учитывают такой фактор, как их популярность среди населения. Приблизительно из</w:t>
      </w:r>
      <w:r>
        <w:rPr>
          <w:noProof/>
          <w:spacing w:val="20"/>
          <w:position w:val="6"/>
          <w:szCs w:val="18"/>
        </w:rPr>
        <w:t xml:space="preserve"> 2500</w:t>
      </w:r>
      <w:r>
        <w:rPr>
          <w:spacing w:val="20"/>
          <w:position w:val="6"/>
          <w:szCs w:val="18"/>
        </w:rPr>
        <w:t xml:space="preserve"> кандида</w:t>
      </w:r>
      <w:r>
        <w:rPr>
          <w:spacing w:val="20"/>
          <w:position w:val="6"/>
          <w:szCs w:val="18"/>
        </w:rPr>
        <w:softHyphen/>
        <w:t>тов, выдвигаемых, по статистике, на парламентских выборах, избира</w:t>
      </w:r>
      <w:r>
        <w:rPr>
          <w:spacing w:val="20"/>
          <w:position w:val="6"/>
          <w:szCs w:val="18"/>
        </w:rPr>
        <w:softHyphen/>
        <w:t>тельный залог теряют около</w:t>
      </w:r>
      <w:r>
        <w:rPr>
          <w:noProof/>
          <w:spacing w:val="20"/>
          <w:position w:val="6"/>
          <w:szCs w:val="18"/>
        </w:rPr>
        <w:t xml:space="preserve"> 150.</w:t>
      </w:r>
    </w:p>
    <w:p w:rsidR="009032AD" w:rsidRDefault="00417147">
      <w:pPr>
        <w:widowControl w:val="0"/>
        <w:autoSpaceDE w:val="0"/>
        <w:autoSpaceDN w:val="0"/>
        <w:adjustRightInd w:val="0"/>
        <w:ind w:firstLine="260"/>
        <w:jc w:val="both"/>
        <w:rPr>
          <w:spacing w:val="20"/>
          <w:position w:val="6"/>
          <w:szCs w:val="18"/>
        </w:rPr>
      </w:pPr>
      <w:r>
        <w:rPr>
          <w:spacing w:val="20"/>
          <w:position w:val="6"/>
          <w:szCs w:val="18"/>
        </w:rPr>
        <w:t>Округа по выборам в парламент (их</w:t>
      </w:r>
      <w:r>
        <w:rPr>
          <w:noProof/>
          <w:spacing w:val="20"/>
          <w:position w:val="6"/>
          <w:szCs w:val="18"/>
        </w:rPr>
        <w:t xml:space="preserve"> 651)</w:t>
      </w:r>
      <w:r>
        <w:rPr>
          <w:spacing w:val="20"/>
          <w:position w:val="6"/>
          <w:szCs w:val="18"/>
        </w:rPr>
        <w:t xml:space="preserve"> одномандатные. По закону </w:t>
      </w:r>
      <w:r>
        <w:rPr>
          <w:noProof/>
          <w:spacing w:val="20"/>
          <w:position w:val="6"/>
          <w:szCs w:val="18"/>
        </w:rPr>
        <w:t>1949</w:t>
      </w:r>
      <w:r>
        <w:rPr>
          <w:spacing w:val="20"/>
          <w:position w:val="6"/>
          <w:szCs w:val="18"/>
        </w:rPr>
        <w:t xml:space="preserve"> г. они должны быть приблизительно равными по численности насе</w:t>
      </w:r>
      <w:r>
        <w:rPr>
          <w:spacing w:val="20"/>
          <w:position w:val="6"/>
          <w:szCs w:val="18"/>
        </w:rPr>
        <w:softHyphen/>
        <w:t>ления, но их границы пересматриваются раз в</w:t>
      </w:r>
      <w:r>
        <w:rPr>
          <w:noProof/>
          <w:spacing w:val="20"/>
          <w:position w:val="6"/>
          <w:szCs w:val="18"/>
        </w:rPr>
        <w:t xml:space="preserve"> 10—12</w:t>
      </w:r>
      <w:r>
        <w:rPr>
          <w:spacing w:val="20"/>
          <w:position w:val="6"/>
          <w:szCs w:val="18"/>
        </w:rPr>
        <w:t xml:space="preserve"> лет, поэтому быва</w:t>
      </w:r>
      <w:r>
        <w:rPr>
          <w:spacing w:val="20"/>
          <w:position w:val="6"/>
          <w:szCs w:val="18"/>
        </w:rPr>
        <w:softHyphen/>
        <w:t>ют ситуации, когда самый большой избирательный округ в</w:t>
      </w:r>
      <w:r>
        <w:rPr>
          <w:noProof/>
          <w:spacing w:val="20"/>
          <w:position w:val="6"/>
          <w:szCs w:val="18"/>
        </w:rPr>
        <w:t xml:space="preserve"> 4</w:t>
      </w:r>
      <w:r>
        <w:rPr>
          <w:spacing w:val="20"/>
          <w:position w:val="6"/>
          <w:szCs w:val="18"/>
        </w:rPr>
        <w:t xml:space="preserve"> раза больше самого малого.</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Специальных избирательных комиссий по проведению выборов ни в центре, ни на местах в Великобритании не создается. В масштабах госу</w:t>
      </w:r>
      <w:r>
        <w:rPr>
          <w:spacing w:val="20"/>
          <w:position w:val="6"/>
          <w:szCs w:val="18"/>
        </w:rPr>
        <w:softHyphen/>
        <w:t>дарства выборами руководит министерство внутренних дел, на местах</w:t>
      </w:r>
      <w:r>
        <w:rPr>
          <w:noProof/>
          <w:spacing w:val="20"/>
          <w:position w:val="6"/>
          <w:szCs w:val="18"/>
        </w:rPr>
        <w:t xml:space="preserve"> — </w:t>
      </w:r>
      <w:r>
        <w:rPr>
          <w:spacing w:val="20"/>
          <w:position w:val="6"/>
          <w:szCs w:val="18"/>
        </w:rPr>
        <w:t>чиновники по выборам. Эти обязанности возлагаются либо на шерифов графств</w:t>
      </w:r>
      <w:r>
        <w:rPr>
          <w:noProof/>
          <w:spacing w:val="20"/>
          <w:position w:val="6"/>
          <w:szCs w:val="18"/>
        </w:rPr>
        <w:t xml:space="preserve"> —</w:t>
      </w:r>
      <w:r>
        <w:rPr>
          <w:spacing w:val="20"/>
          <w:position w:val="6"/>
          <w:szCs w:val="18"/>
        </w:rPr>
        <w:t xml:space="preserve"> должностных лиц, ответственных за общественный порядок, либо на председателей местных советов; им помогают муниципальные чиновники и неоплачиваемые активисты партий. Института досрочного отзыва депутатов, равно как и народной законодательной инициати</w:t>
      </w:r>
      <w:r>
        <w:rPr>
          <w:spacing w:val="20"/>
          <w:position w:val="6"/>
          <w:szCs w:val="18"/>
        </w:rPr>
        <w:softHyphen/>
        <w:t>вы (права предложить проект закона за подписями определенного до</w:t>
      </w:r>
      <w:r>
        <w:rPr>
          <w:spacing w:val="20"/>
          <w:position w:val="6"/>
          <w:szCs w:val="18"/>
        </w:rPr>
        <w:softHyphen/>
        <w:t>вольно большого числа избирателей), в Великобритании не существует.</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В связи с концепцией верховенства парламента долгое время отвер</w:t>
      </w:r>
      <w:r>
        <w:rPr>
          <w:spacing w:val="20"/>
          <w:position w:val="6"/>
          <w:szCs w:val="18"/>
        </w:rPr>
        <w:softHyphen/>
        <w:t>гался также институт референдума. Впервые в истории страны он был применен в</w:t>
      </w:r>
      <w:r>
        <w:rPr>
          <w:noProof/>
          <w:spacing w:val="20"/>
          <w:position w:val="6"/>
          <w:szCs w:val="18"/>
        </w:rPr>
        <w:t xml:space="preserve"> 1975</w:t>
      </w:r>
      <w:r>
        <w:rPr>
          <w:spacing w:val="20"/>
          <w:position w:val="6"/>
          <w:szCs w:val="18"/>
        </w:rPr>
        <w:t xml:space="preserve"> г. На голосование избирателей был вынесен вопрос о продолжении членства Великобритании в Европейском сообществе (ре</w:t>
      </w:r>
      <w:r>
        <w:rPr>
          <w:spacing w:val="20"/>
          <w:position w:val="6"/>
          <w:szCs w:val="18"/>
        </w:rPr>
        <w:softHyphen/>
        <w:t>шение избирателей было положительным). В</w:t>
      </w:r>
      <w:r>
        <w:rPr>
          <w:noProof/>
          <w:spacing w:val="20"/>
          <w:position w:val="6"/>
          <w:szCs w:val="18"/>
        </w:rPr>
        <w:t xml:space="preserve"> 1979</w:t>
      </w:r>
      <w:r>
        <w:rPr>
          <w:spacing w:val="20"/>
          <w:position w:val="6"/>
          <w:szCs w:val="18"/>
        </w:rPr>
        <w:t xml:space="preserve"> г. были одновременно проведены (также на основе специального закона для данного случая) два региональных референдума</w:t>
      </w:r>
      <w:r>
        <w:rPr>
          <w:noProof/>
          <w:spacing w:val="20"/>
          <w:position w:val="6"/>
          <w:szCs w:val="18"/>
        </w:rPr>
        <w:t xml:space="preserve"> —</w:t>
      </w:r>
      <w:r>
        <w:rPr>
          <w:spacing w:val="20"/>
          <w:position w:val="6"/>
          <w:szCs w:val="18"/>
        </w:rPr>
        <w:t xml:space="preserve"> в Шотландии и Уэльсе</w:t>
      </w:r>
      <w:r>
        <w:rPr>
          <w:noProof/>
          <w:spacing w:val="20"/>
          <w:position w:val="6"/>
          <w:szCs w:val="18"/>
        </w:rPr>
        <w:t xml:space="preserve"> —</w:t>
      </w:r>
      <w:r>
        <w:rPr>
          <w:spacing w:val="20"/>
          <w:position w:val="6"/>
          <w:szCs w:val="18"/>
        </w:rPr>
        <w:t xml:space="preserve"> по вопросу об автономии этих регионов. Однако предложение об автономии не под</w:t>
      </w:r>
      <w:r>
        <w:rPr>
          <w:spacing w:val="20"/>
          <w:position w:val="6"/>
          <w:szCs w:val="18"/>
        </w:rPr>
        <w:softHyphen/>
        <w:t>держали избиратели</w:t>
      </w:r>
      <w:r>
        <w:rPr>
          <w:noProof/>
          <w:spacing w:val="20"/>
          <w:position w:val="6"/>
          <w:szCs w:val="18"/>
        </w:rPr>
        <w:t xml:space="preserve"> —</w:t>
      </w:r>
      <w:r>
        <w:rPr>
          <w:spacing w:val="20"/>
          <w:position w:val="6"/>
          <w:szCs w:val="18"/>
        </w:rPr>
        <w:t xml:space="preserve"> не было получено необходимых</w:t>
      </w:r>
      <w:r>
        <w:rPr>
          <w:noProof/>
          <w:spacing w:val="20"/>
          <w:position w:val="6"/>
          <w:szCs w:val="18"/>
        </w:rPr>
        <w:t xml:space="preserve"> 40%</w:t>
      </w:r>
      <w:r>
        <w:rPr>
          <w:spacing w:val="20"/>
          <w:position w:val="6"/>
          <w:szCs w:val="18"/>
        </w:rPr>
        <w:t xml:space="preserve"> голосов зарегистрированных избирателей, хотя в Шотландии за автономию вы</w:t>
      </w:r>
      <w:r>
        <w:rPr>
          <w:spacing w:val="20"/>
          <w:position w:val="6"/>
          <w:szCs w:val="18"/>
        </w:rPr>
        <w:softHyphen/>
        <w:t>сказалось большинство пришедших голосовать.</w:t>
      </w:r>
    </w:p>
    <w:p w:rsidR="009032AD" w:rsidRDefault="009032AD">
      <w:pPr>
        <w:widowControl w:val="0"/>
        <w:autoSpaceDE w:val="0"/>
        <w:autoSpaceDN w:val="0"/>
        <w:adjustRightInd w:val="0"/>
        <w:ind w:right="20"/>
        <w:jc w:val="both"/>
        <w:rPr>
          <w:b/>
          <w:bCs/>
          <w:noProof/>
          <w:spacing w:val="20"/>
          <w:position w:val="6"/>
          <w:szCs w:val="20"/>
        </w:rPr>
      </w:pPr>
    </w:p>
    <w:p w:rsidR="009032AD" w:rsidRDefault="00417147">
      <w:pPr>
        <w:pStyle w:val="Heading4"/>
        <w:rPr>
          <w:noProof/>
          <w:sz w:val="28"/>
        </w:rPr>
      </w:pPr>
      <w:r>
        <w:rPr>
          <w:noProof/>
          <w:sz w:val="28"/>
        </w:rPr>
        <w:t>Глава 2. Высшие органы власти</w:t>
      </w:r>
    </w:p>
    <w:p w:rsidR="009032AD" w:rsidRDefault="00417147">
      <w:pPr>
        <w:pStyle w:val="Heading1"/>
      </w:pPr>
      <w:r>
        <w:t>§1. Законодательная власть</w:t>
      </w:r>
    </w:p>
    <w:p w:rsidR="009032AD" w:rsidRDefault="00417147">
      <w:pPr>
        <w:widowControl w:val="0"/>
        <w:autoSpaceDE w:val="0"/>
        <w:autoSpaceDN w:val="0"/>
        <w:adjustRightInd w:val="0"/>
        <w:spacing w:before="60"/>
        <w:ind w:firstLine="280"/>
        <w:jc w:val="both"/>
        <w:rPr>
          <w:spacing w:val="20"/>
          <w:position w:val="6"/>
          <w:szCs w:val="18"/>
        </w:rPr>
      </w:pPr>
      <w:r>
        <w:rPr>
          <w:spacing w:val="20"/>
          <w:position w:val="6"/>
          <w:szCs w:val="18"/>
        </w:rPr>
        <w:t>Законодательная власть в Великобритании принадлежит парламен</w:t>
      </w:r>
      <w:r>
        <w:rPr>
          <w:spacing w:val="20"/>
          <w:position w:val="6"/>
          <w:szCs w:val="18"/>
        </w:rPr>
        <w:softHyphen/>
        <w:t>ту, но по точному смыслу британской конституции парламент</w:t>
      </w:r>
      <w:r>
        <w:rPr>
          <w:noProof/>
          <w:spacing w:val="20"/>
          <w:position w:val="6"/>
          <w:szCs w:val="18"/>
        </w:rPr>
        <w:t xml:space="preserve"> —</w:t>
      </w:r>
      <w:r>
        <w:rPr>
          <w:spacing w:val="20"/>
          <w:position w:val="6"/>
          <w:szCs w:val="18"/>
        </w:rPr>
        <w:t xml:space="preserve"> трие</w:t>
      </w:r>
      <w:r>
        <w:rPr>
          <w:spacing w:val="20"/>
          <w:position w:val="6"/>
          <w:szCs w:val="18"/>
        </w:rPr>
        <w:softHyphen/>
        <w:t>диное учреждение: оно включает главу государства (монарха), палату лордов (исторически</w:t>
      </w:r>
      <w:r>
        <w:rPr>
          <w:noProof/>
          <w:spacing w:val="20"/>
          <w:position w:val="6"/>
          <w:szCs w:val="18"/>
        </w:rPr>
        <w:t xml:space="preserve"> —</w:t>
      </w:r>
      <w:r>
        <w:rPr>
          <w:spacing w:val="20"/>
          <w:position w:val="6"/>
          <w:szCs w:val="18"/>
        </w:rPr>
        <w:t xml:space="preserve"> палату знати и высшего духовенства) и палату общин (истори</w:t>
      </w:r>
      <w:bookmarkStart w:id="17" w:name="OCRUncertain022"/>
      <w:r>
        <w:rPr>
          <w:spacing w:val="20"/>
          <w:position w:val="6"/>
          <w:szCs w:val="18"/>
        </w:rPr>
        <w:t>ч</w:t>
      </w:r>
      <w:bookmarkEnd w:id="17"/>
      <w:r>
        <w:rPr>
          <w:spacing w:val="20"/>
          <w:position w:val="6"/>
          <w:szCs w:val="18"/>
        </w:rPr>
        <w:t>ески</w:t>
      </w:r>
      <w:r>
        <w:rPr>
          <w:noProof/>
          <w:spacing w:val="20"/>
          <w:position w:val="6"/>
          <w:szCs w:val="18"/>
        </w:rPr>
        <w:t xml:space="preserve"> —</w:t>
      </w:r>
      <w:r>
        <w:rPr>
          <w:spacing w:val="20"/>
          <w:position w:val="6"/>
          <w:szCs w:val="18"/>
        </w:rPr>
        <w:t xml:space="preserve"> палату простолюдинов). Это понятие связано с тем, что закон становится таковым, если он принят двумя палатами (есть некоторые исключения из этого правила в пользу нижней палаты) и подписан монархом. На деле же под парламентом понимаются лишь две палаты, а в обычном словоупотреблении</w:t>
      </w:r>
      <w:r>
        <w:rPr>
          <w:noProof/>
          <w:spacing w:val="20"/>
          <w:position w:val="6"/>
          <w:szCs w:val="18"/>
        </w:rPr>
        <w:t xml:space="preserve"> —</w:t>
      </w:r>
      <w:r>
        <w:rPr>
          <w:spacing w:val="20"/>
          <w:position w:val="6"/>
          <w:szCs w:val="18"/>
        </w:rPr>
        <w:t xml:space="preserve"> нижняя, которая </w:t>
      </w:r>
      <w:bookmarkStart w:id="18" w:name="OCRUncertain023"/>
      <w:r>
        <w:rPr>
          <w:spacing w:val="20"/>
          <w:position w:val="6"/>
          <w:szCs w:val="18"/>
        </w:rPr>
        <w:t>осущест</w:t>
      </w:r>
      <w:bookmarkStart w:id="19" w:name="OCRUncertain024"/>
      <w:bookmarkEnd w:id="18"/>
      <w:r>
        <w:rPr>
          <w:spacing w:val="20"/>
          <w:position w:val="6"/>
          <w:szCs w:val="18"/>
        </w:rPr>
        <w:t>вляет</w:t>
      </w:r>
      <w:bookmarkEnd w:id="19"/>
      <w:r>
        <w:rPr>
          <w:spacing w:val="20"/>
          <w:position w:val="6"/>
          <w:szCs w:val="18"/>
        </w:rPr>
        <w:t xml:space="preserve"> законодательные функции. Король подписывает все законы, и на основании конституционного обычая почти</w:t>
      </w:r>
      <w:r>
        <w:rPr>
          <w:noProof/>
          <w:spacing w:val="20"/>
          <w:position w:val="6"/>
          <w:szCs w:val="18"/>
        </w:rPr>
        <w:t xml:space="preserve"> 300</w:t>
      </w:r>
      <w:r>
        <w:rPr>
          <w:spacing w:val="20"/>
          <w:position w:val="6"/>
          <w:szCs w:val="18"/>
        </w:rPr>
        <w:t xml:space="preserve"> лет не применяет при</w:t>
      </w:r>
      <w:r>
        <w:rPr>
          <w:spacing w:val="20"/>
          <w:position w:val="6"/>
          <w:szCs w:val="18"/>
        </w:rPr>
        <w:softHyphen/>
        <w:t>надлежащего ему права вето. Вето палаты лордов может быть преодоле</w:t>
      </w:r>
      <w:r>
        <w:rPr>
          <w:spacing w:val="20"/>
          <w:position w:val="6"/>
          <w:szCs w:val="18"/>
        </w:rPr>
        <w:softHyphen/>
        <w:t>но нижней палатой простым большинством голосов, но на другой сессии парламента, что означает, что при созыве сессии раз в год верхняя палата может на год отсрочить вступление закона в силу. На практике палата лордов, как правило, возражения против законопроектов, принятых па</w:t>
      </w:r>
      <w:r>
        <w:rPr>
          <w:spacing w:val="20"/>
          <w:position w:val="6"/>
          <w:szCs w:val="18"/>
        </w:rPr>
        <w:softHyphen/>
        <w:t>латой общин, выдвигает очень редко.</w:t>
      </w:r>
    </w:p>
    <w:p w:rsidR="009032AD" w:rsidRDefault="00417147">
      <w:pPr>
        <w:widowControl w:val="0"/>
        <w:autoSpaceDE w:val="0"/>
        <w:autoSpaceDN w:val="0"/>
        <w:adjustRightInd w:val="0"/>
        <w:ind w:left="20" w:firstLine="280"/>
        <w:jc w:val="both"/>
        <w:rPr>
          <w:spacing w:val="20"/>
          <w:position w:val="6"/>
          <w:szCs w:val="18"/>
        </w:rPr>
      </w:pPr>
      <w:r>
        <w:rPr>
          <w:spacing w:val="20"/>
          <w:position w:val="6"/>
          <w:szCs w:val="18"/>
        </w:rPr>
        <w:t>Хотя глава государства по конституционной доктрине является со</w:t>
      </w:r>
      <w:r>
        <w:rPr>
          <w:spacing w:val="20"/>
          <w:position w:val="6"/>
          <w:szCs w:val="18"/>
        </w:rPr>
        <w:softHyphen/>
        <w:t>ставной частью парламента, с точки зрения концепции разделения влас</w:t>
      </w:r>
      <w:r>
        <w:rPr>
          <w:spacing w:val="20"/>
          <w:position w:val="6"/>
          <w:szCs w:val="18"/>
        </w:rPr>
        <w:softHyphen/>
        <w:t>тей он относится все же к исполнительной власти.</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Палата общин состоит из</w:t>
      </w:r>
      <w:r>
        <w:rPr>
          <w:noProof/>
          <w:spacing w:val="20"/>
          <w:position w:val="6"/>
          <w:szCs w:val="18"/>
        </w:rPr>
        <w:t xml:space="preserve"> 651</w:t>
      </w:r>
      <w:r>
        <w:rPr>
          <w:spacing w:val="20"/>
          <w:position w:val="6"/>
          <w:szCs w:val="18"/>
        </w:rPr>
        <w:t xml:space="preserve"> члена. Она избирается по одномандат</w:t>
      </w:r>
      <w:r>
        <w:rPr>
          <w:spacing w:val="20"/>
          <w:position w:val="6"/>
          <w:szCs w:val="18"/>
        </w:rPr>
        <w:softHyphen/>
        <w:t>ным избирательным округам по мажоритарной системе относительного большинства. Депутаты (в Великобритании их принято называть чле</w:t>
      </w:r>
      <w:r>
        <w:rPr>
          <w:spacing w:val="20"/>
          <w:position w:val="6"/>
          <w:szCs w:val="18"/>
        </w:rPr>
        <w:softHyphen/>
        <w:t>нами парламента) обладают индемнитетом и ограниченным иммуните</w:t>
      </w:r>
      <w:r>
        <w:rPr>
          <w:spacing w:val="20"/>
          <w:position w:val="6"/>
          <w:szCs w:val="18"/>
        </w:rPr>
        <w:softHyphen/>
        <w:t>том, причем только во время сессии, а также</w:t>
      </w:r>
      <w:r>
        <w:rPr>
          <w:noProof/>
          <w:spacing w:val="20"/>
          <w:position w:val="6"/>
          <w:szCs w:val="18"/>
        </w:rPr>
        <w:t xml:space="preserve"> 40</w:t>
      </w:r>
      <w:r>
        <w:rPr>
          <w:spacing w:val="20"/>
          <w:position w:val="6"/>
          <w:szCs w:val="18"/>
        </w:rPr>
        <w:t xml:space="preserve"> дней до начала и после завершения сессии. Они имеют трех оплачиваемых государством помощ</w:t>
      </w:r>
      <w:r>
        <w:rPr>
          <w:spacing w:val="20"/>
          <w:position w:val="6"/>
          <w:szCs w:val="18"/>
        </w:rPr>
        <w:softHyphen/>
        <w:t>ников. Им возмещаются транспортные, канцелярские, почтовые расхо</w:t>
      </w:r>
      <w:r>
        <w:rPr>
          <w:spacing w:val="20"/>
          <w:position w:val="6"/>
          <w:szCs w:val="18"/>
        </w:rPr>
        <w:softHyphen/>
        <w:t>ды. Жалованье, выплачиваемое депутатам</w:t>
      </w:r>
      <w:r>
        <w:rPr>
          <w:noProof/>
          <w:spacing w:val="20"/>
          <w:position w:val="6"/>
          <w:szCs w:val="18"/>
        </w:rPr>
        <w:t xml:space="preserve"> (31</w:t>
      </w:r>
      <w:r>
        <w:rPr>
          <w:spacing w:val="20"/>
          <w:position w:val="6"/>
          <w:szCs w:val="18"/>
        </w:rPr>
        <w:t xml:space="preserve"> тыс. </w:t>
      </w:r>
      <w:bookmarkStart w:id="20" w:name="OCRUncertain025"/>
      <w:r>
        <w:rPr>
          <w:spacing w:val="20"/>
          <w:position w:val="6"/>
          <w:szCs w:val="18"/>
        </w:rPr>
        <w:t>ф.</w:t>
      </w:r>
      <w:bookmarkEnd w:id="20"/>
      <w:r>
        <w:rPr>
          <w:spacing w:val="20"/>
          <w:position w:val="6"/>
          <w:szCs w:val="18"/>
        </w:rPr>
        <w:t xml:space="preserve"> ст. в год), считает</w:t>
      </w:r>
      <w:r>
        <w:rPr>
          <w:spacing w:val="20"/>
          <w:position w:val="6"/>
          <w:szCs w:val="18"/>
        </w:rPr>
        <w:softHyphen/>
        <w:t>ся чуть ли не самым низким в мире. Депутаты активно работают в своих избирательных округах, так как их переизбрание в конечном счете зави</w:t>
      </w:r>
      <w:r>
        <w:rPr>
          <w:spacing w:val="20"/>
          <w:position w:val="6"/>
          <w:szCs w:val="18"/>
        </w:rPr>
        <w:softHyphen/>
        <w:t>сит от избирателей, даже если руководство партии вновь выдвинет их кандидатуры. По выходным дням организуются встречи с избирателями. Депутаты принимают их заявления для передачи парламенту и т.д. Мест</w:t>
      </w:r>
      <w:r>
        <w:rPr>
          <w:spacing w:val="20"/>
          <w:position w:val="6"/>
          <w:szCs w:val="18"/>
        </w:rPr>
        <w:softHyphen/>
        <w:t>ные партийные организации оказывают помощь депутатам своей партии.</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Руководит заседаниями палаты и ее обслуживающим персоналом спикер, имеющий трех заместителей, которые, в частности, руководят заседаниями, если палата преобразует себя в комитет всей палаты. Спи</w:t>
      </w:r>
      <w:r>
        <w:rPr>
          <w:spacing w:val="20"/>
          <w:position w:val="6"/>
          <w:szCs w:val="18"/>
        </w:rPr>
        <w:softHyphen/>
        <w:t>кер избирается на весь срок полномочий палаты и выходит из состава своей партии (считается беспартийным), так как должен быть лицом беспристрастным (он не вправе даже обедать вместе с депутатами, чтобы те не оказывали на него влияния). Спикер не может голосовать, он подает решающий голос только в том случае, если голоса членов палаты разде</w:t>
      </w:r>
      <w:r>
        <w:rPr>
          <w:spacing w:val="20"/>
          <w:position w:val="6"/>
          <w:szCs w:val="18"/>
        </w:rPr>
        <w:softHyphen/>
        <w:t>лились поровну. Он не вправе комментировать выступления членов па</w:t>
      </w:r>
      <w:r>
        <w:rPr>
          <w:spacing w:val="20"/>
          <w:position w:val="6"/>
          <w:szCs w:val="18"/>
        </w:rPr>
        <w:softHyphen/>
        <w:t>латы и выступать сам. Избирается спикер с соблюдением конституцион</w:t>
      </w:r>
      <w:r>
        <w:rPr>
          <w:spacing w:val="20"/>
          <w:position w:val="6"/>
          <w:szCs w:val="18"/>
        </w:rPr>
        <w:softHyphen/>
        <w:t>ного обычая: он упирается, когда идет к председательскому месту, и его как бы силой ведут два дюжих депутата. В период абсолютизма действи</w:t>
      </w:r>
      <w:r>
        <w:rPr>
          <w:spacing w:val="20"/>
          <w:position w:val="6"/>
          <w:szCs w:val="18"/>
        </w:rPr>
        <w:softHyphen/>
        <w:t>тельно никто не хотел быть спикером, так как он должен был передавать королю решения парламента, которые отнюдь не всегда нравились мо</w:t>
      </w:r>
      <w:r>
        <w:rPr>
          <w:spacing w:val="20"/>
          <w:position w:val="6"/>
          <w:szCs w:val="18"/>
        </w:rPr>
        <w:softHyphen/>
        <w:t>нарху, что нередко влекло печальные последствия для спикера.</w:t>
      </w:r>
    </w:p>
    <w:p w:rsidR="009032AD" w:rsidRDefault="00417147">
      <w:pPr>
        <w:widowControl w:val="0"/>
        <w:autoSpaceDE w:val="0"/>
        <w:autoSpaceDN w:val="0"/>
        <w:adjustRightInd w:val="0"/>
        <w:ind w:right="40" w:firstLine="280"/>
        <w:jc w:val="both"/>
        <w:rPr>
          <w:spacing w:val="20"/>
          <w:position w:val="6"/>
          <w:szCs w:val="18"/>
        </w:rPr>
      </w:pPr>
      <w:r>
        <w:rPr>
          <w:spacing w:val="20"/>
          <w:position w:val="6"/>
          <w:szCs w:val="18"/>
        </w:rPr>
        <w:t>Как и в других парламентах, в палате общин Великобритании образу</w:t>
      </w:r>
      <w:r>
        <w:rPr>
          <w:spacing w:val="20"/>
          <w:position w:val="6"/>
          <w:szCs w:val="18"/>
        </w:rPr>
        <w:softHyphen/>
        <w:t>ются постоянные и временные комитеты. Они предварительно обсуждают законопроекты, контролируют деятельность администрации, про</w:t>
      </w:r>
      <w:r>
        <w:rPr>
          <w:spacing w:val="20"/>
          <w:position w:val="6"/>
          <w:szCs w:val="18"/>
        </w:rPr>
        <w:softHyphen/>
        <w:t>водят парламентские расследования и т.д. До реформы 70-х годов в пала</w:t>
      </w:r>
      <w:r>
        <w:rPr>
          <w:spacing w:val="20"/>
          <w:position w:val="6"/>
          <w:szCs w:val="18"/>
        </w:rPr>
        <w:softHyphen/>
        <w:t>те существовали только неспециализированные комитеты, что отличало внутреннюю структуру британского парламента от большинства других парламентов мира. Они имели буквенную нумерацию</w:t>
      </w:r>
      <w:r>
        <w:rPr>
          <w:noProof/>
          <w:spacing w:val="20"/>
          <w:position w:val="6"/>
          <w:szCs w:val="18"/>
        </w:rPr>
        <w:t xml:space="preserve"> —</w:t>
      </w:r>
      <w:r>
        <w:rPr>
          <w:spacing w:val="20"/>
          <w:position w:val="6"/>
          <w:szCs w:val="18"/>
        </w:rPr>
        <w:t>А, В, С и т.д. Такие комитеты существуют и сейчас. Их персональный состав опреде</w:t>
      </w:r>
      <w:r>
        <w:rPr>
          <w:spacing w:val="20"/>
          <w:position w:val="6"/>
          <w:szCs w:val="18"/>
        </w:rPr>
        <w:softHyphen/>
        <w:t xml:space="preserve">ляется пропорционально численности партийных фракций специальным комитетом палаты по отбору. Эти комитеты довольно многочисленны (до </w:t>
      </w:r>
      <w:r>
        <w:rPr>
          <w:noProof/>
          <w:spacing w:val="20"/>
          <w:position w:val="6"/>
          <w:szCs w:val="18"/>
        </w:rPr>
        <w:t>50</w:t>
      </w:r>
      <w:r>
        <w:rPr>
          <w:spacing w:val="20"/>
          <w:position w:val="6"/>
          <w:szCs w:val="18"/>
        </w:rPr>
        <w:t xml:space="preserve"> человек). Спикер передает им законопроекты по своему усмотрению, поскольку специализации нет.</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В дополнение к неспециализированным комитетам теперь в палате общин созданы специализированные комитеты</w:t>
      </w:r>
      <w:r>
        <w:rPr>
          <w:noProof/>
          <w:spacing w:val="20"/>
          <w:position w:val="6"/>
          <w:szCs w:val="18"/>
        </w:rPr>
        <w:t xml:space="preserve"> —</w:t>
      </w:r>
      <w:r>
        <w:rPr>
          <w:spacing w:val="20"/>
          <w:position w:val="6"/>
          <w:szCs w:val="18"/>
        </w:rPr>
        <w:t xml:space="preserve"> по обороне, внутрен</w:t>
      </w:r>
      <w:r>
        <w:rPr>
          <w:spacing w:val="20"/>
          <w:position w:val="6"/>
          <w:szCs w:val="18"/>
        </w:rPr>
        <w:softHyphen/>
        <w:t>ним делам, сельскому хозяйству и др. Их около</w:t>
      </w:r>
      <w:r>
        <w:rPr>
          <w:noProof/>
          <w:spacing w:val="20"/>
          <w:position w:val="6"/>
          <w:szCs w:val="18"/>
        </w:rPr>
        <w:t xml:space="preserve"> 15,</w:t>
      </w:r>
      <w:r>
        <w:rPr>
          <w:spacing w:val="20"/>
          <w:position w:val="6"/>
          <w:szCs w:val="18"/>
        </w:rPr>
        <w:t xml:space="preserve"> но они меньше по численности. Эти комитеты также предварительно обсуждают законо</w:t>
      </w:r>
      <w:r>
        <w:rPr>
          <w:spacing w:val="20"/>
          <w:position w:val="6"/>
          <w:szCs w:val="18"/>
        </w:rPr>
        <w:softHyphen/>
        <w:t>проекты, занимаются парламентскими расследованиями, но их основная деятельность связана с контролем за управлением, за работой минис</w:t>
      </w:r>
      <w:r>
        <w:rPr>
          <w:spacing w:val="20"/>
          <w:position w:val="6"/>
          <w:szCs w:val="18"/>
        </w:rPr>
        <w:softHyphen/>
        <w:t>терств.</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В парламенте создаются партийные фракции (теперь четыре фрак</w:t>
      </w:r>
      <w:r>
        <w:rPr>
          <w:spacing w:val="20"/>
          <w:position w:val="6"/>
          <w:szCs w:val="18"/>
        </w:rPr>
        <w:softHyphen/>
        <w:t>ции имеются даже в палате лордов). Их возглавляет лидер. «Главный кнут» и «кнуты» обеспечивают явку членов фракции на голосование в палате. В отличие от США в нижней палате парламента Великобрита</w:t>
      </w:r>
      <w:r>
        <w:rPr>
          <w:spacing w:val="20"/>
          <w:position w:val="6"/>
          <w:szCs w:val="18"/>
        </w:rPr>
        <w:softHyphen/>
        <w:t>нии существует строгая партийная дисциплина (возможны санкции), но депутат зависит также и от поддержки избирателей, низовых орга</w:t>
      </w:r>
      <w:r>
        <w:rPr>
          <w:spacing w:val="20"/>
          <w:position w:val="6"/>
          <w:szCs w:val="18"/>
        </w:rPr>
        <w:softHyphen/>
        <w:t xml:space="preserve">низаций партии, которые могут иметь иное мнение, чем ее руководство. Поэтому бывает, что депутаты, особенно </w:t>
      </w:r>
      <w:bookmarkStart w:id="21" w:name="OCRUncertain026"/>
      <w:r>
        <w:rPr>
          <w:spacing w:val="20"/>
          <w:position w:val="6"/>
          <w:szCs w:val="18"/>
        </w:rPr>
        <w:t>«заднескамеечники»,</w:t>
      </w:r>
      <w:bookmarkEnd w:id="21"/>
      <w:r>
        <w:rPr>
          <w:spacing w:val="20"/>
          <w:position w:val="6"/>
          <w:szCs w:val="18"/>
        </w:rPr>
        <w:t xml:space="preserve"> голосуют вместе с другой фракцией. Организацией работы парламента, удосто</w:t>
      </w:r>
      <w:r>
        <w:rPr>
          <w:spacing w:val="20"/>
          <w:position w:val="6"/>
          <w:szCs w:val="18"/>
        </w:rPr>
        <w:softHyphen/>
        <w:t>верением его актов ведают клерки палаты, имеющие подчиненный им небольшой аппарат.</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В конце 60-х годов создана должность парламентского уполномо</w:t>
      </w:r>
      <w:r>
        <w:rPr>
          <w:spacing w:val="20"/>
          <w:position w:val="6"/>
          <w:szCs w:val="18"/>
        </w:rPr>
        <w:softHyphen/>
        <w:t xml:space="preserve">ченного </w:t>
      </w:r>
      <w:bookmarkStart w:id="22" w:name="OCRUncertain027"/>
      <w:r>
        <w:rPr>
          <w:spacing w:val="20"/>
          <w:position w:val="6"/>
          <w:szCs w:val="18"/>
        </w:rPr>
        <w:t>(омбудсмана)</w:t>
      </w:r>
      <w:bookmarkEnd w:id="22"/>
      <w:r>
        <w:rPr>
          <w:spacing w:val="20"/>
          <w:position w:val="6"/>
          <w:szCs w:val="18"/>
        </w:rPr>
        <w:t xml:space="preserve"> по делам администрации. Он назначается пра</w:t>
      </w:r>
      <w:r>
        <w:rPr>
          <w:spacing w:val="20"/>
          <w:position w:val="6"/>
          <w:szCs w:val="18"/>
        </w:rPr>
        <w:softHyphen/>
        <w:t>вительством до достижения 65-летнего возраста и проводит расследо</w:t>
      </w:r>
      <w:r>
        <w:rPr>
          <w:spacing w:val="20"/>
          <w:position w:val="6"/>
          <w:szCs w:val="18"/>
        </w:rPr>
        <w:softHyphen/>
        <w:t xml:space="preserve">вания </w:t>
      </w:r>
      <w:bookmarkStart w:id="23" w:name="OCRUncertain028"/>
      <w:r>
        <w:rPr>
          <w:spacing w:val="20"/>
          <w:position w:val="6"/>
          <w:szCs w:val="18"/>
        </w:rPr>
        <w:t>правонарушающей</w:t>
      </w:r>
      <w:bookmarkEnd w:id="23"/>
      <w:r>
        <w:rPr>
          <w:spacing w:val="20"/>
          <w:position w:val="6"/>
          <w:szCs w:val="18"/>
        </w:rPr>
        <w:t xml:space="preserve"> деятельности органов исполнительной власти. Жалобы граждан на действия министерств и ведомств передаются упол</w:t>
      </w:r>
      <w:r>
        <w:rPr>
          <w:spacing w:val="20"/>
          <w:position w:val="6"/>
          <w:szCs w:val="18"/>
        </w:rPr>
        <w:softHyphen/>
        <w:t>номоченному через депутата данного избирательного округа. Уполно</w:t>
      </w:r>
      <w:r>
        <w:rPr>
          <w:spacing w:val="20"/>
          <w:position w:val="6"/>
          <w:szCs w:val="18"/>
        </w:rPr>
        <w:softHyphen/>
        <w:t>моченный расследует их только в том случае, если по характеру дела нельзя обратиться в общий или административный суд. Уполномочен</w:t>
      </w:r>
      <w:r>
        <w:rPr>
          <w:spacing w:val="20"/>
          <w:position w:val="6"/>
          <w:szCs w:val="18"/>
        </w:rPr>
        <w:softHyphen/>
        <w:t>ный при назначении им расследования вправе требовать представления документов, в</w:t>
      </w:r>
      <w:bookmarkStart w:id="24" w:name="OCRUncertain029"/>
      <w:r>
        <w:rPr>
          <w:spacing w:val="20"/>
          <w:position w:val="6"/>
          <w:szCs w:val="18"/>
        </w:rPr>
        <w:t>ы</w:t>
      </w:r>
      <w:bookmarkEnd w:id="24"/>
      <w:r>
        <w:rPr>
          <w:spacing w:val="20"/>
          <w:position w:val="6"/>
          <w:szCs w:val="18"/>
        </w:rPr>
        <w:t>зывать свидетелей, экспертов, но никаких обязывающих решений принимать не может. Он лишь составляет доклад, который передает депутату по данному округу (последний может поставить во</w:t>
      </w:r>
      <w:r>
        <w:rPr>
          <w:spacing w:val="20"/>
          <w:position w:val="6"/>
          <w:szCs w:val="18"/>
        </w:rPr>
        <w:softHyphen/>
        <w:t>прос в палате), или представляет его в специальную парламентскую комиссию по делам уполномоченного парламента и та принимает свои меры (в частности, возможно обсуждение вопроса на пленарном засе</w:t>
      </w:r>
      <w:r>
        <w:rPr>
          <w:spacing w:val="20"/>
          <w:position w:val="6"/>
          <w:szCs w:val="18"/>
        </w:rPr>
        <w:softHyphen/>
        <w:t>дании). Кворум для заседания нижней палаты (но не для принятия закона)</w:t>
      </w:r>
      <w:r>
        <w:rPr>
          <w:noProof/>
          <w:spacing w:val="20"/>
          <w:position w:val="6"/>
          <w:szCs w:val="18"/>
        </w:rPr>
        <w:t xml:space="preserve"> — 40</w:t>
      </w:r>
      <w:r>
        <w:rPr>
          <w:spacing w:val="20"/>
          <w:position w:val="6"/>
          <w:szCs w:val="18"/>
        </w:rPr>
        <w:t xml:space="preserve"> депутатов.</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Палата лордов, состав и численность которой изменяется, формиру</w:t>
      </w:r>
      <w:r>
        <w:rPr>
          <w:spacing w:val="20"/>
          <w:position w:val="6"/>
          <w:szCs w:val="18"/>
        </w:rPr>
        <w:softHyphen/>
        <w:t>ется в основном по наследственному признаку.</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Около</w:t>
      </w:r>
      <w:r>
        <w:rPr>
          <w:noProof/>
          <w:spacing w:val="20"/>
          <w:position w:val="6"/>
          <w:szCs w:val="18"/>
        </w:rPr>
        <w:t xml:space="preserve"> 2/3</w:t>
      </w:r>
      <w:r>
        <w:rPr>
          <w:spacing w:val="20"/>
          <w:position w:val="6"/>
          <w:szCs w:val="18"/>
        </w:rPr>
        <w:t xml:space="preserve"> палаты составляют пэры (мужчины и женщины, унасле</w:t>
      </w:r>
      <w:r>
        <w:rPr>
          <w:spacing w:val="20"/>
          <w:position w:val="6"/>
          <w:szCs w:val="18"/>
        </w:rPr>
        <w:softHyphen/>
        <w:t>довавшие дворянский титул не ниже барона), около</w:t>
      </w:r>
      <w:r>
        <w:rPr>
          <w:noProof/>
          <w:spacing w:val="20"/>
          <w:position w:val="6"/>
          <w:szCs w:val="18"/>
        </w:rPr>
        <w:t xml:space="preserve"> 1/3 —</w:t>
      </w:r>
      <w:r>
        <w:rPr>
          <w:spacing w:val="20"/>
          <w:position w:val="6"/>
          <w:szCs w:val="18"/>
        </w:rPr>
        <w:t xml:space="preserve"> пожизнен</w:t>
      </w:r>
      <w:r>
        <w:rPr>
          <w:spacing w:val="20"/>
          <w:position w:val="6"/>
          <w:szCs w:val="18"/>
        </w:rPr>
        <w:softHyphen/>
        <w:t>ные пэры (титул присваивается королем по рекомендации премьер-мини</w:t>
      </w:r>
      <w:r>
        <w:rPr>
          <w:spacing w:val="20"/>
          <w:position w:val="6"/>
          <w:szCs w:val="18"/>
        </w:rPr>
        <w:softHyphen/>
        <w:t>стра за выдающиеся заслуги и не передается по наследству). Кроме того, в состав палаты входят:</w:t>
      </w:r>
      <w:r>
        <w:rPr>
          <w:noProof/>
          <w:spacing w:val="20"/>
          <w:position w:val="6"/>
          <w:szCs w:val="18"/>
        </w:rPr>
        <w:t xml:space="preserve"> 26</w:t>
      </w:r>
      <w:r>
        <w:rPr>
          <w:spacing w:val="20"/>
          <w:position w:val="6"/>
          <w:szCs w:val="18"/>
        </w:rPr>
        <w:t xml:space="preserve"> духовных лордов (архиепископы и епископы) англиканской церкви,</w:t>
      </w:r>
      <w:r>
        <w:rPr>
          <w:noProof/>
          <w:spacing w:val="20"/>
          <w:position w:val="6"/>
          <w:szCs w:val="18"/>
        </w:rPr>
        <w:t xml:space="preserve"> 20</w:t>
      </w:r>
      <w:r>
        <w:rPr>
          <w:spacing w:val="20"/>
          <w:position w:val="6"/>
          <w:szCs w:val="18"/>
        </w:rPr>
        <w:t xml:space="preserve"> пожизненно назначаемых королем (по совету премьер-министра) «лордов по апелляции» (апелляционный комитет</w:t>
      </w:r>
      <w:r>
        <w:rPr>
          <w:noProof/>
          <w:spacing w:val="20"/>
          <w:position w:val="6"/>
          <w:szCs w:val="18"/>
        </w:rPr>
        <w:t xml:space="preserve"> — </w:t>
      </w:r>
      <w:r>
        <w:rPr>
          <w:spacing w:val="20"/>
          <w:position w:val="6"/>
          <w:szCs w:val="18"/>
        </w:rPr>
        <w:t>по существу, высшая судебная инстанция страны по гражданским делам), несколько десятков человек, избираемых шотландскими и ир</w:t>
      </w:r>
      <w:r>
        <w:rPr>
          <w:spacing w:val="20"/>
          <w:position w:val="6"/>
          <w:szCs w:val="18"/>
        </w:rPr>
        <w:softHyphen/>
        <w:t>ландскими лордами. Ныне большинство палаты лордов</w:t>
      </w:r>
      <w:r>
        <w:rPr>
          <w:noProof/>
          <w:spacing w:val="20"/>
          <w:position w:val="6"/>
          <w:szCs w:val="18"/>
        </w:rPr>
        <w:t xml:space="preserve"> —</w:t>
      </w:r>
      <w:r>
        <w:rPr>
          <w:spacing w:val="20"/>
          <w:position w:val="6"/>
          <w:szCs w:val="18"/>
        </w:rPr>
        <w:t xml:space="preserve"> представители финансовых кругов, крупных фирм, но бывают и лорды-бедняки, в их числе были два коммуниста, один лорд был рубщиком мяса.</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В палате лордов председательствует лорд-канцлер. Кворум в пала</w:t>
      </w:r>
      <w:r>
        <w:rPr>
          <w:spacing w:val="20"/>
          <w:position w:val="6"/>
          <w:szCs w:val="18"/>
        </w:rPr>
        <w:softHyphen/>
        <w:t>те</w:t>
      </w:r>
      <w:r>
        <w:rPr>
          <w:noProof/>
          <w:spacing w:val="20"/>
          <w:position w:val="6"/>
          <w:szCs w:val="18"/>
        </w:rPr>
        <w:t xml:space="preserve"> — 3</w:t>
      </w:r>
      <w:r>
        <w:rPr>
          <w:spacing w:val="20"/>
          <w:position w:val="6"/>
          <w:szCs w:val="18"/>
        </w:rPr>
        <w:t xml:space="preserve"> лорда, заседания происходят на основе саморегулирования.</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В Великобритании неоднократно поднимался и обсуждался в палате общин вопрос о ликвидации палаты лордов или ее реорганизации, но безуспешно.</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Законодательный процесс. Хотя проект закона (билль) может быть внесен в любую палату, на практике законопроект сначала рассматрива</w:t>
      </w:r>
      <w:r>
        <w:rPr>
          <w:spacing w:val="20"/>
          <w:position w:val="6"/>
          <w:szCs w:val="18"/>
        </w:rPr>
        <w:softHyphen/>
        <w:t>ется палатой общин и лишь затем передается в палату лордов. В отличие от США глава государства (монарх) обладает законодательной инициа</w:t>
      </w:r>
      <w:r>
        <w:rPr>
          <w:spacing w:val="20"/>
          <w:position w:val="6"/>
          <w:szCs w:val="18"/>
        </w:rPr>
        <w:softHyphen/>
        <w:t>тивой, но от его имени законопроекты представляют министры. Подав</w:t>
      </w:r>
      <w:r>
        <w:rPr>
          <w:spacing w:val="20"/>
          <w:position w:val="6"/>
          <w:szCs w:val="18"/>
        </w:rPr>
        <w:softHyphen/>
        <w:t>ляющее большинство законопроектов, как и в других странах, принима</w:t>
      </w:r>
      <w:r>
        <w:rPr>
          <w:spacing w:val="20"/>
          <w:position w:val="6"/>
          <w:szCs w:val="18"/>
        </w:rPr>
        <w:softHyphen/>
        <w:t>ется по инициативе правительства (в Великобритании</w:t>
      </w:r>
      <w:r>
        <w:rPr>
          <w:noProof/>
          <w:spacing w:val="20"/>
          <w:position w:val="6"/>
          <w:szCs w:val="18"/>
        </w:rPr>
        <w:t xml:space="preserve"> — 95%),</w:t>
      </w:r>
      <w:r>
        <w:rPr>
          <w:spacing w:val="20"/>
          <w:position w:val="6"/>
          <w:szCs w:val="18"/>
        </w:rPr>
        <w:t xml:space="preserve"> для об</w:t>
      </w:r>
      <w:r>
        <w:rPr>
          <w:spacing w:val="20"/>
          <w:position w:val="6"/>
          <w:szCs w:val="18"/>
        </w:rPr>
        <w:softHyphen/>
        <w:t>суждения законопроектов членов парламента выделяется лишь один день в неделю. Законопроект рассматривается в трех чтениях, но в отличие от США в первом чтении клерк палаты лишь зачитывает его заголовок, во втором чтении обсуждаются основные положен</w:t>
      </w:r>
      <w:bookmarkStart w:id="25" w:name="OCRUncertain030"/>
      <w:r>
        <w:rPr>
          <w:spacing w:val="20"/>
          <w:position w:val="6"/>
          <w:szCs w:val="18"/>
        </w:rPr>
        <w:t>и</w:t>
      </w:r>
      <w:bookmarkEnd w:id="25"/>
      <w:r>
        <w:rPr>
          <w:spacing w:val="20"/>
          <w:position w:val="6"/>
          <w:szCs w:val="18"/>
        </w:rPr>
        <w:t>я законо</w:t>
      </w:r>
      <w:r>
        <w:rPr>
          <w:spacing w:val="20"/>
          <w:position w:val="6"/>
          <w:szCs w:val="18"/>
        </w:rPr>
        <w:softHyphen/>
        <w:t>проекта, после чего он передается в один, а иногда в несколько смежных парламентских комитетов, где проходит постатейное обсуждение с по</w:t>
      </w:r>
      <w:r>
        <w:rPr>
          <w:spacing w:val="20"/>
          <w:position w:val="6"/>
          <w:szCs w:val="18"/>
        </w:rPr>
        <w:softHyphen/>
        <w:t>правками и голосованием. После возвращения из комитета второе чте</w:t>
      </w:r>
      <w:r>
        <w:rPr>
          <w:spacing w:val="20"/>
          <w:position w:val="6"/>
          <w:szCs w:val="18"/>
        </w:rPr>
        <w:softHyphen/>
        <w:t>ние в палате продолжается, могут быть внесены поправки, принимаемые путем голосования. Перед этой стадией и в процессе нее проводится особенно активная работа: согласование позиций членов комитета, пред</w:t>
      </w:r>
      <w:r>
        <w:rPr>
          <w:spacing w:val="20"/>
          <w:position w:val="6"/>
          <w:szCs w:val="18"/>
        </w:rPr>
        <w:softHyphen/>
        <w:t>ставляющих различные партии, подготовка экспертных заключений по важным законопроектам и т.д. Спикер использует разные приемы для сокращения прений: «гильотину»</w:t>
      </w:r>
      <w:r>
        <w:rPr>
          <w:noProof/>
          <w:spacing w:val="20"/>
          <w:position w:val="6"/>
          <w:szCs w:val="18"/>
        </w:rPr>
        <w:t xml:space="preserve"> —</w:t>
      </w:r>
      <w:r>
        <w:rPr>
          <w:spacing w:val="20"/>
          <w:position w:val="6"/>
          <w:szCs w:val="18"/>
        </w:rPr>
        <w:t xml:space="preserve"> прекращение прений в назначенный час «кенгуру»</w:t>
      </w:r>
      <w:r>
        <w:rPr>
          <w:noProof/>
          <w:spacing w:val="20"/>
          <w:position w:val="6"/>
          <w:szCs w:val="18"/>
        </w:rPr>
        <w:t xml:space="preserve"> —</w:t>
      </w:r>
      <w:r>
        <w:rPr>
          <w:spacing w:val="20"/>
          <w:position w:val="6"/>
          <w:szCs w:val="18"/>
        </w:rPr>
        <w:t xml:space="preserve"> он выбирает и ставит на голосование лишь некоторые поправки, и др. Как и в США, спикер пользуется большими полномочия</w:t>
      </w:r>
      <w:r>
        <w:rPr>
          <w:spacing w:val="20"/>
          <w:position w:val="6"/>
          <w:szCs w:val="18"/>
        </w:rPr>
        <w:softHyphen/>
        <w:t>ми. Третье чтение заключается в общей дискуссии по проекту с предло</w:t>
      </w:r>
      <w:r>
        <w:rPr>
          <w:spacing w:val="20"/>
          <w:position w:val="6"/>
          <w:szCs w:val="18"/>
        </w:rPr>
        <w:softHyphen/>
        <w:t>жениями за его принятие или против, но нередко вместо такой дискуссии спикер просто ставит проект на голосование («за» и «против</w:t>
      </w:r>
      <w:bookmarkStart w:id="26" w:name="OCRUncertain031"/>
      <w:r>
        <w:rPr>
          <w:spacing w:val="20"/>
          <w:position w:val="6"/>
          <w:szCs w:val="18"/>
        </w:rPr>
        <w:t>»).</w:t>
      </w:r>
      <w:bookmarkEnd w:id="26"/>
      <w:r>
        <w:rPr>
          <w:spacing w:val="20"/>
          <w:position w:val="6"/>
          <w:szCs w:val="18"/>
        </w:rPr>
        <w:t xml:space="preserve"> Для дис</w:t>
      </w:r>
      <w:r>
        <w:rPr>
          <w:spacing w:val="20"/>
          <w:position w:val="6"/>
          <w:szCs w:val="18"/>
        </w:rPr>
        <w:softHyphen/>
        <w:t>куссий по проекту необходимо присутствие</w:t>
      </w:r>
      <w:r>
        <w:rPr>
          <w:noProof/>
          <w:spacing w:val="20"/>
          <w:position w:val="6"/>
          <w:szCs w:val="18"/>
        </w:rPr>
        <w:t xml:space="preserve"> 40</w:t>
      </w:r>
      <w:r>
        <w:rPr>
          <w:spacing w:val="20"/>
          <w:position w:val="6"/>
          <w:szCs w:val="18"/>
        </w:rPr>
        <w:t xml:space="preserve"> членов палаты, но для принятия закона требуется большинство голосов общего числа членов палаты, в связи с чем именно в такие периоды «кнуты» развивают особен</w:t>
      </w:r>
      <w:r>
        <w:rPr>
          <w:spacing w:val="20"/>
          <w:position w:val="6"/>
          <w:szCs w:val="18"/>
        </w:rPr>
        <w:softHyphen/>
        <w:t>но бурную деятельность, обеспечивая участие в голосовании членов своей партии.</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Если проект принят, он передается в палату лордов, где происходит аналогичная процедура.</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Традиционно к полномочиям палаты общин относят финансовые пол</w:t>
      </w:r>
      <w:r>
        <w:rPr>
          <w:spacing w:val="20"/>
          <w:position w:val="6"/>
          <w:szCs w:val="18"/>
        </w:rPr>
        <w:softHyphen/>
        <w:t>номочия, исходя из того, что налогообложение невозможно без предста</w:t>
      </w:r>
      <w:r>
        <w:rPr>
          <w:spacing w:val="20"/>
          <w:position w:val="6"/>
          <w:szCs w:val="18"/>
        </w:rPr>
        <w:softHyphen/>
        <w:t>вительства народа, ибо налоги изначально платит население, а предста</w:t>
      </w:r>
      <w:r>
        <w:rPr>
          <w:spacing w:val="20"/>
          <w:position w:val="6"/>
          <w:szCs w:val="18"/>
        </w:rPr>
        <w:softHyphen/>
        <w:t>вительством народа считается нижняя палата. Закон о бюджете всегда принимается сначала нижней палатой. Его вносит только правительство, поправки депутатов возможны лишь по согласованию с соответствую</w:t>
      </w:r>
      <w:r>
        <w:rPr>
          <w:spacing w:val="20"/>
          <w:position w:val="6"/>
          <w:szCs w:val="18"/>
        </w:rPr>
        <w:softHyphen/>
        <w:t>щим министром. Полномочия палаты в отношении закона о бюджете ограничены. Они ограничены и в отношении других финансовых и «де</w:t>
      </w:r>
      <w:r>
        <w:rPr>
          <w:spacing w:val="20"/>
          <w:position w:val="6"/>
          <w:szCs w:val="18"/>
        </w:rPr>
        <w:softHyphen/>
        <w:t>нежных» биллей (между этими понятиями есть некоторое различие, а решение о том, каким является билль</w:t>
      </w:r>
      <w:r>
        <w:rPr>
          <w:noProof/>
          <w:spacing w:val="20"/>
          <w:position w:val="6"/>
          <w:szCs w:val="18"/>
        </w:rPr>
        <w:t xml:space="preserve"> —</w:t>
      </w:r>
      <w:r>
        <w:rPr>
          <w:spacing w:val="20"/>
          <w:position w:val="6"/>
          <w:szCs w:val="18"/>
        </w:rPr>
        <w:t xml:space="preserve"> финансовым или «денежным», принимает спикер палаты общин). Эти законы также обсуждаются сна</w:t>
      </w:r>
      <w:r>
        <w:rPr>
          <w:spacing w:val="20"/>
          <w:position w:val="6"/>
          <w:szCs w:val="18"/>
        </w:rPr>
        <w:softHyphen/>
        <w:t>чала в нижней палате и должны быть приняты верхней в течение месяца. После истечения этого срока закон вступает в силу без согласия палаты лордов.</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Парламент Великобритании (практически палата общин) осущест</w:t>
      </w:r>
      <w:r>
        <w:rPr>
          <w:spacing w:val="20"/>
          <w:position w:val="6"/>
          <w:szCs w:val="18"/>
        </w:rPr>
        <w:softHyphen/>
        <w:t>вляет контроль за управлением, за деятельностью правительства. Одна</w:t>
      </w:r>
      <w:r>
        <w:rPr>
          <w:spacing w:val="20"/>
          <w:position w:val="6"/>
          <w:szCs w:val="18"/>
        </w:rPr>
        <w:softHyphen/>
        <w:t>ко большинство парламента и правительства, за исключением редчай</w:t>
      </w:r>
      <w:r>
        <w:rPr>
          <w:spacing w:val="20"/>
          <w:position w:val="6"/>
          <w:szCs w:val="18"/>
        </w:rPr>
        <w:softHyphen/>
        <w:t>ших ситуаций, в отличие от США всегда принадлежит к одной и той же партии, а лидер партии является лидером фракции большинства в парла</w:t>
      </w:r>
      <w:r>
        <w:rPr>
          <w:spacing w:val="20"/>
          <w:position w:val="6"/>
          <w:szCs w:val="18"/>
        </w:rPr>
        <w:softHyphen/>
        <w:t>менте (иногда только фактически) и одновременно премьер-министром. Поэтому направляет работу парламента, по существу, правительство.</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Юридически правительство несет коллективную ответственность перед парламентом (только перед палатой общин). Палата общин может потребовать отставки министра, но премьер-министр решает, уйдет ли в отставку все правительство или только виновный министр, если речь идет об упущениях определенного министра, а чаше всего о его неэтич</w:t>
      </w:r>
      <w:r>
        <w:rPr>
          <w:spacing w:val="20"/>
          <w:position w:val="6"/>
          <w:szCs w:val="18"/>
        </w:rPr>
        <w:softHyphen/>
        <w:t>ном поведении. Вопрос о вотуме недоверия бывает только связанным, т.е. он ставится самим правительством в связи с предлагаемым им зако</w:t>
      </w:r>
      <w:r>
        <w:rPr>
          <w:spacing w:val="20"/>
          <w:position w:val="6"/>
          <w:szCs w:val="18"/>
        </w:rPr>
        <w:softHyphen/>
        <w:t>нопроектом: правительство заявляет, что если билль не будет принят, то оно уйдет в отставку, оказывая тем самым давление на палату общин.</w:t>
      </w:r>
    </w:p>
    <w:p w:rsidR="009032AD" w:rsidRDefault="00417147">
      <w:pPr>
        <w:widowControl w:val="0"/>
        <w:autoSpaceDE w:val="0"/>
        <w:autoSpaceDN w:val="0"/>
        <w:adjustRightInd w:val="0"/>
        <w:ind w:left="40" w:firstLine="240"/>
        <w:jc w:val="both"/>
        <w:rPr>
          <w:spacing w:val="20"/>
          <w:position w:val="6"/>
          <w:szCs w:val="18"/>
        </w:rPr>
      </w:pPr>
      <w:r>
        <w:rPr>
          <w:spacing w:val="20"/>
          <w:position w:val="6"/>
          <w:szCs w:val="18"/>
        </w:rPr>
        <w:t>Применяется этот институт очень редко, в</w:t>
      </w:r>
      <w:r>
        <w:rPr>
          <w:noProof/>
          <w:spacing w:val="20"/>
          <w:position w:val="6"/>
          <w:szCs w:val="18"/>
        </w:rPr>
        <w:t xml:space="preserve"> XX</w:t>
      </w:r>
      <w:r>
        <w:rPr>
          <w:spacing w:val="20"/>
          <w:position w:val="6"/>
          <w:szCs w:val="18"/>
        </w:rPr>
        <w:t xml:space="preserve"> в. было всего два таких случая.</w:t>
      </w:r>
    </w:p>
    <w:p w:rsidR="009032AD" w:rsidRDefault="00417147">
      <w:pPr>
        <w:widowControl w:val="0"/>
        <w:autoSpaceDE w:val="0"/>
        <w:autoSpaceDN w:val="0"/>
        <w:adjustRightInd w:val="0"/>
        <w:ind w:left="20" w:firstLine="300"/>
        <w:jc w:val="both"/>
        <w:rPr>
          <w:spacing w:val="20"/>
          <w:position w:val="6"/>
          <w:szCs w:val="18"/>
        </w:rPr>
      </w:pPr>
      <w:r>
        <w:rPr>
          <w:spacing w:val="20"/>
          <w:position w:val="6"/>
          <w:szCs w:val="18"/>
        </w:rPr>
        <w:t>Резолюция порицания предлагается оппозицией и вносится доволь</w:t>
      </w:r>
      <w:r>
        <w:rPr>
          <w:spacing w:val="20"/>
          <w:position w:val="6"/>
          <w:szCs w:val="18"/>
        </w:rPr>
        <w:softHyphen/>
        <w:t>но часто, но почти всегда отклоняется партийным большинством. В еди</w:t>
      </w:r>
      <w:r>
        <w:rPr>
          <w:spacing w:val="20"/>
          <w:position w:val="6"/>
          <w:szCs w:val="18"/>
        </w:rPr>
        <w:softHyphen/>
        <w:t>ничных случаях она принимается, если часть депутатов от правящей партии голосует вместе с оппозицией, составляя таким образом парла</w:t>
      </w:r>
      <w:r>
        <w:rPr>
          <w:spacing w:val="20"/>
          <w:position w:val="6"/>
          <w:szCs w:val="18"/>
        </w:rPr>
        <w:softHyphen/>
        <w:t>ментское большинство.</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Наиболее частой формой контроля палаты общин являются вопросы к премьер-министру (для них отводится специальное время один раз в неделю) и к министрам («час вопросов» бывает четыре дня в неделю</w:t>
      </w:r>
      <w:r>
        <w:rPr>
          <w:noProof/>
          <w:spacing w:val="20"/>
          <w:position w:val="6"/>
          <w:szCs w:val="18"/>
        </w:rPr>
        <w:t xml:space="preserve"> — </w:t>
      </w:r>
      <w:r>
        <w:rPr>
          <w:spacing w:val="20"/>
          <w:position w:val="6"/>
          <w:szCs w:val="18"/>
        </w:rPr>
        <w:t>это обычно</w:t>
      </w:r>
      <w:r>
        <w:rPr>
          <w:noProof/>
          <w:spacing w:val="20"/>
          <w:position w:val="6"/>
          <w:szCs w:val="18"/>
        </w:rPr>
        <w:t xml:space="preserve"> 40—50</w:t>
      </w:r>
      <w:r>
        <w:rPr>
          <w:spacing w:val="20"/>
          <w:position w:val="6"/>
          <w:szCs w:val="18"/>
        </w:rPr>
        <w:t xml:space="preserve"> минут сразу после открытия пленарного заседания). На заседании в среднем задается</w:t>
      </w:r>
      <w:r>
        <w:rPr>
          <w:noProof/>
          <w:spacing w:val="20"/>
          <w:position w:val="6"/>
          <w:szCs w:val="18"/>
        </w:rPr>
        <w:t xml:space="preserve"> 20—25</w:t>
      </w:r>
      <w:r>
        <w:rPr>
          <w:spacing w:val="20"/>
          <w:position w:val="6"/>
          <w:szCs w:val="18"/>
        </w:rPr>
        <w:t xml:space="preserve"> устных и письменных вопросов, министр успевает ответить приблизительно на</w:t>
      </w:r>
      <w:r>
        <w:rPr>
          <w:noProof/>
          <w:spacing w:val="20"/>
          <w:position w:val="6"/>
          <w:szCs w:val="18"/>
        </w:rPr>
        <w:t xml:space="preserve"> 8—9</w:t>
      </w:r>
      <w:r>
        <w:rPr>
          <w:spacing w:val="20"/>
          <w:position w:val="6"/>
          <w:szCs w:val="18"/>
        </w:rPr>
        <w:t xml:space="preserve"> из них. Он может отказаться отвечать по вопросам общественной безопасности, коммер</w:t>
      </w:r>
      <w:r>
        <w:rPr>
          <w:spacing w:val="20"/>
          <w:position w:val="6"/>
          <w:szCs w:val="18"/>
        </w:rPr>
        <w:softHyphen/>
        <w:t>ческой тайны, личного характера. Но если вопрос касается предполагае</w:t>
      </w:r>
      <w:r>
        <w:rPr>
          <w:spacing w:val="20"/>
          <w:position w:val="6"/>
          <w:szCs w:val="18"/>
        </w:rPr>
        <w:softHyphen/>
        <w:t>мого неэтичного поведения министра и задан ему без каких-либо пороча</w:t>
      </w:r>
      <w:r>
        <w:rPr>
          <w:spacing w:val="20"/>
          <w:position w:val="6"/>
          <w:szCs w:val="18"/>
        </w:rPr>
        <w:softHyphen/>
        <w:t>щих намеков, он должен отвечать. Министр может отказаться отвечать не вопрос, если считает, что для подготовки ответа необходимы затраты, превышающие</w:t>
      </w:r>
      <w:r>
        <w:rPr>
          <w:noProof/>
          <w:spacing w:val="20"/>
          <w:position w:val="6"/>
          <w:szCs w:val="18"/>
        </w:rPr>
        <w:t xml:space="preserve"> 200</w:t>
      </w:r>
      <w:r>
        <w:rPr>
          <w:spacing w:val="20"/>
          <w:position w:val="6"/>
          <w:szCs w:val="18"/>
        </w:rPr>
        <w:t xml:space="preserve"> </w:t>
      </w:r>
      <w:bookmarkStart w:id="27" w:name="OCRUncertain032"/>
      <w:r>
        <w:rPr>
          <w:spacing w:val="20"/>
          <w:position w:val="6"/>
          <w:szCs w:val="18"/>
        </w:rPr>
        <w:t>ф.</w:t>
      </w:r>
      <w:bookmarkEnd w:id="27"/>
      <w:r>
        <w:rPr>
          <w:spacing w:val="20"/>
          <w:position w:val="6"/>
          <w:szCs w:val="18"/>
        </w:rPr>
        <w:t xml:space="preserve"> ст.</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Формой контроля являются дебаты</w:t>
      </w:r>
      <w:bookmarkStart w:id="28" w:name="OCRUncertain033"/>
      <w:r>
        <w:rPr>
          <w:spacing w:val="20"/>
          <w:position w:val="6"/>
          <w:szCs w:val="18"/>
        </w:rPr>
        <w:t>,</w:t>
      </w:r>
      <w:bookmarkEnd w:id="28"/>
      <w:r>
        <w:rPr>
          <w:spacing w:val="20"/>
          <w:position w:val="6"/>
          <w:szCs w:val="18"/>
        </w:rPr>
        <w:t xml:space="preserve"> по общим вопросам политики, которые обычно предлагаются оппозиции. В связи с этим премьер-ми</w:t>
      </w:r>
      <w:r>
        <w:rPr>
          <w:spacing w:val="20"/>
          <w:position w:val="6"/>
          <w:szCs w:val="18"/>
        </w:rPr>
        <w:softHyphen/>
        <w:t>нистр регулярно выступает перед парламентом и каждый министр каби</w:t>
      </w:r>
      <w:r>
        <w:rPr>
          <w:spacing w:val="20"/>
          <w:position w:val="6"/>
          <w:szCs w:val="18"/>
        </w:rPr>
        <w:softHyphen/>
        <w:t>нета выступает раз в месяц. Общей политике правительства посвящены также ежегодные дебаты в связи с тронной речью монарха в парламенте при открытии его сессии.</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Контроль за деятельностью министров осуществляют также парла</w:t>
      </w:r>
      <w:r>
        <w:rPr>
          <w:spacing w:val="20"/>
          <w:position w:val="6"/>
          <w:szCs w:val="18"/>
        </w:rPr>
        <w:softHyphen/>
        <w:t>ментские специальные комитеты: с</w:t>
      </w:r>
      <w:r>
        <w:rPr>
          <w:noProof/>
          <w:spacing w:val="20"/>
          <w:position w:val="6"/>
          <w:szCs w:val="18"/>
        </w:rPr>
        <w:t xml:space="preserve"> 1979</w:t>
      </w:r>
      <w:r>
        <w:rPr>
          <w:spacing w:val="20"/>
          <w:position w:val="6"/>
          <w:szCs w:val="18"/>
        </w:rPr>
        <w:t xml:space="preserve"> г. министры приглашаются ими (и не осмеливаются не явиться) для объяснений. О контроле за управле</w:t>
      </w:r>
      <w:r>
        <w:rPr>
          <w:spacing w:val="20"/>
          <w:position w:val="6"/>
          <w:szCs w:val="18"/>
        </w:rPr>
        <w:softHyphen/>
        <w:t>нием, осуществляемым уполномоченным парламента по делам адми</w:t>
      </w:r>
      <w:r>
        <w:rPr>
          <w:spacing w:val="20"/>
          <w:position w:val="6"/>
          <w:szCs w:val="18"/>
        </w:rPr>
        <w:softHyphen/>
        <w:t xml:space="preserve">нистрации, уже говорилось выше. Помимо него существуют и другие уполномоченные парламента (парламентские комиссары, </w:t>
      </w:r>
      <w:bookmarkStart w:id="29" w:name="OCRUncertain034"/>
      <w:r>
        <w:rPr>
          <w:spacing w:val="20"/>
          <w:position w:val="6"/>
          <w:szCs w:val="18"/>
        </w:rPr>
        <w:t>омбудсма-ны)</w:t>
      </w:r>
      <w:bookmarkEnd w:id="29"/>
      <w:r>
        <w:rPr>
          <w:noProof/>
          <w:spacing w:val="20"/>
          <w:position w:val="6"/>
          <w:szCs w:val="18"/>
        </w:rPr>
        <w:t xml:space="preserve"> —</w:t>
      </w:r>
      <w:r>
        <w:rPr>
          <w:spacing w:val="20"/>
          <w:position w:val="6"/>
          <w:szCs w:val="18"/>
        </w:rPr>
        <w:t xml:space="preserve"> по здравоохранению, местному самоуправлению и т.д., которые осуществляют контроль в своих сферах.</w:t>
      </w:r>
    </w:p>
    <w:p w:rsidR="009032AD" w:rsidRDefault="00417147">
      <w:pPr>
        <w:widowControl w:val="0"/>
        <w:autoSpaceDE w:val="0"/>
        <w:autoSpaceDN w:val="0"/>
        <w:adjustRightInd w:val="0"/>
        <w:spacing w:before="260"/>
        <w:ind w:right="40"/>
        <w:jc w:val="center"/>
        <w:rPr>
          <w:b/>
          <w:bCs/>
          <w:i/>
          <w:iCs/>
          <w:spacing w:val="20"/>
          <w:position w:val="6"/>
          <w:szCs w:val="18"/>
        </w:rPr>
      </w:pPr>
      <w:r>
        <w:rPr>
          <w:b/>
          <w:bCs/>
          <w:i/>
          <w:iCs/>
          <w:noProof/>
          <w:spacing w:val="20"/>
          <w:position w:val="6"/>
          <w:szCs w:val="18"/>
        </w:rPr>
        <w:t>§ 2.</w:t>
      </w:r>
      <w:r>
        <w:rPr>
          <w:b/>
          <w:bCs/>
          <w:i/>
          <w:iCs/>
          <w:spacing w:val="20"/>
          <w:position w:val="6"/>
          <w:szCs w:val="18"/>
        </w:rPr>
        <w:t xml:space="preserve"> Исполнительная власть</w:t>
      </w:r>
    </w:p>
    <w:p w:rsidR="009032AD" w:rsidRDefault="00417147">
      <w:pPr>
        <w:widowControl w:val="0"/>
        <w:autoSpaceDE w:val="0"/>
        <w:autoSpaceDN w:val="0"/>
        <w:adjustRightInd w:val="0"/>
        <w:spacing w:before="60"/>
        <w:ind w:right="20" w:firstLine="300"/>
        <w:jc w:val="both"/>
        <w:rPr>
          <w:spacing w:val="20"/>
          <w:position w:val="6"/>
          <w:szCs w:val="18"/>
        </w:rPr>
      </w:pPr>
      <w:r>
        <w:rPr>
          <w:spacing w:val="20"/>
          <w:position w:val="6"/>
          <w:szCs w:val="18"/>
        </w:rPr>
        <w:t>Монарх. Теоретически монарх в Великобритании считается источни</w:t>
      </w:r>
      <w:r>
        <w:rPr>
          <w:spacing w:val="20"/>
          <w:position w:val="6"/>
          <w:szCs w:val="18"/>
        </w:rPr>
        <w:softHyphen/>
        <w:t>ком значительной доли государственной власти, он</w:t>
      </w:r>
      <w:r>
        <w:rPr>
          <w:noProof/>
          <w:spacing w:val="20"/>
          <w:position w:val="6"/>
          <w:szCs w:val="18"/>
        </w:rPr>
        <w:t xml:space="preserve"> —</w:t>
      </w:r>
      <w:r>
        <w:rPr>
          <w:spacing w:val="20"/>
          <w:position w:val="6"/>
          <w:szCs w:val="18"/>
        </w:rPr>
        <w:t xml:space="preserve"> глава государства. Ему же теоретически принадлежит также исполнительная власть. Кроме того, как упоминалось, монарх</w:t>
      </w:r>
      <w:r>
        <w:rPr>
          <w:noProof/>
          <w:spacing w:val="20"/>
          <w:position w:val="6"/>
          <w:szCs w:val="18"/>
        </w:rPr>
        <w:t xml:space="preserve"> —</w:t>
      </w:r>
      <w:r>
        <w:rPr>
          <w:spacing w:val="20"/>
          <w:position w:val="6"/>
          <w:szCs w:val="18"/>
        </w:rPr>
        <w:t xml:space="preserve"> составная часть парламента. На деле он не участвует в законодательстве (право вето не применяет), исполнительной властью не обладает. Страной руководит «правительство его (ее) Величества», точнее, его узкая часть</w:t>
      </w:r>
      <w:r>
        <w:rPr>
          <w:noProof/>
          <w:spacing w:val="20"/>
          <w:position w:val="6"/>
          <w:szCs w:val="18"/>
        </w:rPr>
        <w:t xml:space="preserve"> —</w:t>
      </w:r>
      <w:r>
        <w:rPr>
          <w:spacing w:val="20"/>
          <w:position w:val="6"/>
          <w:szCs w:val="18"/>
        </w:rPr>
        <w:t xml:space="preserve"> кабинет министров, в кото</w:t>
      </w:r>
      <w:r>
        <w:rPr>
          <w:spacing w:val="20"/>
          <w:position w:val="6"/>
          <w:szCs w:val="18"/>
        </w:rPr>
        <w:softHyphen/>
        <w:t>ром главную роль играет премьер-министр. Правительство, как отмеча</w:t>
      </w:r>
      <w:r>
        <w:rPr>
          <w:spacing w:val="20"/>
          <w:position w:val="6"/>
          <w:szCs w:val="18"/>
        </w:rPr>
        <w:softHyphen/>
        <w:t>лось, в силу британской двухпартийной системы в значительной мере контролирует и парламент.</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Глава государства в Великобритании занимает свой пост не путем выборов, как в США, а по наследству. Применяется кастильская систе</w:t>
      </w:r>
      <w:r>
        <w:rPr>
          <w:spacing w:val="20"/>
          <w:position w:val="6"/>
          <w:szCs w:val="18"/>
        </w:rPr>
        <w:softHyphen/>
        <w:t xml:space="preserve">ма наследования: трон покойного короля из династии </w:t>
      </w:r>
      <w:bookmarkStart w:id="30" w:name="OCRUncertain035"/>
      <w:r>
        <w:rPr>
          <w:spacing w:val="20"/>
          <w:position w:val="6"/>
          <w:szCs w:val="18"/>
        </w:rPr>
        <w:t>Виндзоров</w:t>
      </w:r>
      <w:bookmarkEnd w:id="30"/>
      <w:r>
        <w:rPr>
          <w:spacing w:val="20"/>
          <w:position w:val="6"/>
          <w:szCs w:val="18"/>
        </w:rPr>
        <w:t xml:space="preserve"> пере</w:t>
      </w:r>
      <w:r>
        <w:rPr>
          <w:spacing w:val="20"/>
          <w:position w:val="6"/>
          <w:szCs w:val="18"/>
        </w:rPr>
        <w:softHyphen/>
        <w:t>ходит к старшему сыну, если сына нет</w:t>
      </w:r>
      <w:r>
        <w:rPr>
          <w:noProof/>
          <w:spacing w:val="20"/>
          <w:position w:val="6"/>
          <w:szCs w:val="18"/>
        </w:rPr>
        <w:t xml:space="preserve"> —</w:t>
      </w:r>
      <w:r>
        <w:rPr>
          <w:spacing w:val="20"/>
          <w:position w:val="6"/>
          <w:szCs w:val="18"/>
        </w:rPr>
        <w:t xml:space="preserve"> к старшей дочери.</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Монарх в Великобритании</w:t>
      </w:r>
      <w:r>
        <w:rPr>
          <w:noProof/>
          <w:spacing w:val="20"/>
          <w:position w:val="6"/>
          <w:szCs w:val="18"/>
        </w:rPr>
        <w:t xml:space="preserve"> —</w:t>
      </w:r>
      <w:r>
        <w:rPr>
          <w:spacing w:val="20"/>
          <w:position w:val="6"/>
          <w:szCs w:val="18"/>
        </w:rPr>
        <w:t xml:space="preserve"> это символ единства нации, преемст</w:t>
      </w:r>
      <w:r>
        <w:rPr>
          <w:spacing w:val="20"/>
          <w:position w:val="6"/>
          <w:szCs w:val="18"/>
        </w:rPr>
        <w:softHyphen/>
        <w:t>венности государства. Он рассматривается как гарантия стабильности в обществе. Какого-либо серьезного движения за замену монархии респуб</w:t>
      </w:r>
      <w:r>
        <w:rPr>
          <w:spacing w:val="20"/>
          <w:position w:val="6"/>
          <w:szCs w:val="18"/>
        </w:rPr>
        <w:softHyphen/>
        <w:t>ликой не существует.</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Монарх</w:t>
      </w:r>
      <w:r>
        <w:rPr>
          <w:noProof/>
          <w:spacing w:val="20"/>
          <w:position w:val="6"/>
          <w:szCs w:val="18"/>
        </w:rPr>
        <w:t xml:space="preserve"> —</w:t>
      </w:r>
      <w:r>
        <w:rPr>
          <w:spacing w:val="20"/>
          <w:position w:val="6"/>
          <w:szCs w:val="18"/>
        </w:rPr>
        <w:t xml:space="preserve"> лицо неприкосновенное, он не подлежит уголовной, адми</w:t>
      </w:r>
      <w:r>
        <w:rPr>
          <w:spacing w:val="20"/>
          <w:position w:val="6"/>
          <w:szCs w:val="18"/>
        </w:rPr>
        <w:softHyphen/>
        <w:t>нистративной, гражданской ответственности, не может быть задержан и т.д. (хотя имело место осуждение и казнь короля Карла</w:t>
      </w:r>
      <w:r>
        <w:rPr>
          <w:noProof/>
          <w:spacing w:val="20"/>
          <w:position w:val="6"/>
          <w:szCs w:val="18"/>
        </w:rPr>
        <w:t xml:space="preserve"> 1</w:t>
      </w:r>
      <w:r>
        <w:rPr>
          <w:spacing w:val="20"/>
          <w:position w:val="6"/>
          <w:szCs w:val="18"/>
        </w:rPr>
        <w:t xml:space="preserve"> во время английской революции). Монарх политически нейтрален, не является членом какой-либо партии, не подлежит политической ответственности в связи с управлением государством: за монарха отвечают его министры.</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Юридически британский монарх обладает значительными полномо</w:t>
      </w:r>
      <w:r>
        <w:rPr>
          <w:spacing w:val="20"/>
          <w:position w:val="6"/>
          <w:szCs w:val="18"/>
        </w:rPr>
        <w:softHyphen/>
        <w:t>чиями, которые в совокупности называются королевской прерогати</w:t>
      </w:r>
      <w:r>
        <w:rPr>
          <w:spacing w:val="20"/>
          <w:position w:val="6"/>
          <w:szCs w:val="18"/>
        </w:rPr>
        <w:softHyphen/>
        <w:t>вой. Это исключительные права, установленные традицией, конституци</w:t>
      </w:r>
      <w:r>
        <w:rPr>
          <w:spacing w:val="20"/>
          <w:position w:val="6"/>
          <w:szCs w:val="18"/>
        </w:rPr>
        <w:softHyphen/>
        <w:t>онными обычаями, иногда закрепленные судебным прецедентом и не зависящие от воли парламента. Во взаимоотношениях с парламентом эти права, равно как и некоторые другие свои полномочия, монарх осущест</w:t>
      </w:r>
      <w:r>
        <w:rPr>
          <w:spacing w:val="20"/>
          <w:position w:val="6"/>
          <w:szCs w:val="18"/>
        </w:rPr>
        <w:softHyphen/>
        <w:t>вляет по указанию правительства (конкретно</w:t>
      </w:r>
      <w:r>
        <w:rPr>
          <w:noProof/>
          <w:spacing w:val="20"/>
          <w:position w:val="6"/>
          <w:szCs w:val="18"/>
        </w:rPr>
        <w:t xml:space="preserve"> —</w:t>
      </w:r>
      <w:r>
        <w:rPr>
          <w:spacing w:val="20"/>
          <w:position w:val="6"/>
          <w:szCs w:val="18"/>
        </w:rPr>
        <w:t xml:space="preserve"> премьер-министра). Он подписывает законы и имеет право вето (хотя не использует его с </w:t>
      </w:r>
      <w:r>
        <w:rPr>
          <w:noProof/>
          <w:spacing w:val="20"/>
          <w:position w:val="6"/>
          <w:szCs w:val="18"/>
        </w:rPr>
        <w:t>1707</w:t>
      </w:r>
      <w:r>
        <w:rPr>
          <w:spacing w:val="20"/>
          <w:position w:val="6"/>
          <w:szCs w:val="18"/>
        </w:rPr>
        <w:t xml:space="preserve"> г.). Монарх</w:t>
      </w:r>
      <w:r>
        <w:rPr>
          <w:noProof/>
          <w:spacing w:val="20"/>
          <w:position w:val="6"/>
          <w:szCs w:val="18"/>
        </w:rPr>
        <w:t xml:space="preserve"> —</w:t>
      </w:r>
      <w:r>
        <w:rPr>
          <w:spacing w:val="20"/>
          <w:position w:val="6"/>
          <w:szCs w:val="18"/>
        </w:rPr>
        <w:t xml:space="preserve"> составная часть парламента, но посещать его заседа</w:t>
      </w:r>
      <w:r>
        <w:rPr>
          <w:spacing w:val="20"/>
          <w:position w:val="6"/>
          <w:szCs w:val="18"/>
        </w:rPr>
        <w:softHyphen/>
        <w:t>ния он может лишь по специальному приглашению. Он открывает еже</w:t>
      </w:r>
      <w:r>
        <w:rPr>
          <w:spacing w:val="20"/>
          <w:position w:val="6"/>
          <w:szCs w:val="18"/>
        </w:rPr>
        <w:softHyphen/>
        <w:t>годную сессию парламента, выступая с тронной речью на совместном заседании палат. В этой речи излагается программа действий на предсто</w:t>
      </w:r>
      <w:r>
        <w:rPr>
          <w:spacing w:val="20"/>
          <w:position w:val="6"/>
          <w:szCs w:val="18"/>
        </w:rPr>
        <w:softHyphen/>
        <w:t>ящий год. Но поскольку монарх лишь зачитывает текст, подготовленный премьер-министром, он не может изменить в нем ни слова. Монарх впра</w:t>
      </w:r>
      <w:r>
        <w:rPr>
          <w:spacing w:val="20"/>
          <w:position w:val="6"/>
          <w:szCs w:val="18"/>
        </w:rPr>
        <w:softHyphen/>
        <w:t>ве распустить палату общин с назначением даты новых выборов, это он делает только по указанию правительства.</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К полномочиям монарха в области взаимоотношений с правительст</w:t>
      </w:r>
      <w:r>
        <w:rPr>
          <w:spacing w:val="20"/>
          <w:position w:val="6"/>
          <w:szCs w:val="18"/>
        </w:rPr>
        <w:softHyphen/>
        <w:t>вом относится назначение премьер-министра. Фактически им становит</w:t>
      </w:r>
      <w:r>
        <w:rPr>
          <w:spacing w:val="20"/>
          <w:position w:val="6"/>
          <w:szCs w:val="18"/>
        </w:rPr>
        <w:softHyphen/>
        <w:t>ся лидер партии, победившей на выборах в палату общин, ибо правитель</w:t>
      </w:r>
      <w:r>
        <w:rPr>
          <w:spacing w:val="20"/>
          <w:position w:val="6"/>
          <w:szCs w:val="18"/>
        </w:rPr>
        <w:softHyphen/>
        <w:t>ству нужно получить вотум доверия</w:t>
      </w:r>
      <w:r>
        <w:rPr>
          <w:noProof/>
          <w:spacing w:val="20"/>
          <w:position w:val="6"/>
          <w:szCs w:val="18"/>
        </w:rPr>
        <w:t xml:space="preserve"> —</w:t>
      </w:r>
      <w:r>
        <w:rPr>
          <w:spacing w:val="20"/>
          <w:position w:val="6"/>
          <w:szCs w:val="18"/>
        </w:rPr>
        <w:t xml:space="preserve"> голоса большинства членов пала</w:t>
      </w:r>
      <w:r>
        <w:rPr>
          <w:spacing w:val="20"/>
          <w:position w:val="6"/>
          <w:szCs w:val="18"/>
        </w:rPr>
        <w:softHyphen/>
        <w:t>ты для его утверждения. Поэтому на деле монарх лишь оформляет волю партийного большинства в парламенте. Правда, бывали случаи, когда правящая партия в силу разногласий в ней не могла выдвинуть единого кандидата или когда партия не располагала явным большинством и реше</w:t>
      </w:r>
      <w:r>
        <w:rPr>
          <w:spacing w:val="20"/>
          <w:position w:val="6"/>
          <w:szCs w:val="18"/>
        </w:rPr>
        <w:softHyphen/>
        <w:t>ние принимал монарх</w:t>
      </w:r>
      <w:r>
        <w:rPr>
          <w:noProof/>
          <w:spacing w:val="20"/>
          <w:position w:val="6"/>
          <w:szCs w:val="18"/>
        </w:rPr>
        <w:t xml:space="preserve"> (1957, 1963, 1974</w:t>
      </w:r>
      <w:r>
        <w:rPr>
          <w:spacing w:val="20"/>
          <w:position w:val="6"/>
          <w:szCs w:val="18"/>
        </w:rPr>
        <w:t xml:space="preserve"> гг.). Правительство издает свои акты от имени монарха (обычно это «приказ в совете», хотя совет вклю</w:t>
      </w:r>
      <w:r>
        <w:rPr>
          <w:spacing w:val="20"/>
          <w:position w:val="6"/>
          <w:szCs w:val="18"/>
        </w:rPr>
        <w:softHyphen/>
        <w:t>чает не только членов правительства), премьер-министр обязан инфор</w:t>
      </w:r>
      <w:r>
        <w:rPr>
          <w:spacing w:val="20"/>
          <w:position w:val="6"/>
          <w:szCs w:val="18"/>
        </w:rPr>
        <w:softHyphen/>
        <w:t>мировать монарха о состоянии дел.</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Монарх обладает внешнеполитическими полномочиями. Он являет</w:t>
      </w:r>
      <w:r>
        <w:rPr>
          <w:spacing w:val="20"/>
          <w:position w:val="6"/>
          <w:szCs w:val="18"/>
        </w:rPr>
        <w:softHyphen/>
        <w:t xml:space="preserve">ся главой британского Содружества, представленным в некоторых его странах генерал-губернатором, и как таковой </w:t>
      </w:r>
      <w:bookmarkStart w:id="31" w:name="OCRUncertain036"/>
      <w:r>
        <w:rPr>
          <w:spacing w:val="20"/>
          <w:position w:val="6"/>
          <w:szCs w:val="18"/>
        </w:rPr>
        <w:t>промульгирует</w:t>
      </w:r>
      <w:bookmarkEnd w:id="31"/>
      <w:r>
        <w:rPr>
          <w:spacing w:val="20"/>
          <w:position w:val="6"/>
          <w:szCs w:val="18"/>
        </w:rPr>
        <w:t xml:space="preserve"> конститу</w:t>
      </w:r>
      <w:r>
        <w:rPr>
          <w:spacing w:val="20"/>
          <w:position w:val="6"/>
          <w:szCs w:val="18"/>
        </w:rPr>
        <w:softHyphen/>
        <w:t>ции этих стран и стран, получивших независимость. Он является также главнокомандующим вооруженными силами (юридически), назначает высших военачальников, присваивает воинские звания и сам имеет воин</w:t>
      </w:r>
      <w:r>
        <w:rPr>
          <w:spacing w:val="20"/>
          <w:position w:val="6"/>
          <w:szCs w:val="18"/>
        </w:rPr>
        <w:softHyphen/>
        <w:t>ское звание (царствующая ныне королева Елизавета</w:t>
      </w:r>
      <w:r>
        <w:rPr>
          <w:noProof/>
          <w:spacing w:val="20"/>
          <w:position w:val="6"/>
          <w:szCs w:val="18"/>
        </w:rPr>
        <w:t xml:space="preserve"> II —</w:t>
      </w:r>
      <w:r>
        <w:rPr>
          <w:spacing w:val="20"/>
          <w:position w:val="6"/>
          <w:szCs w:val="18"/>
        </w:rPr>
        <w:t xml:space="preserve"> полковник). Традиционная прерогатива короля</w:t>
      </w:r>
      <w:r>
        <w:rPr>
          <w:noProof/>
          <w:spacing w:val="20"/>
          <w:position w:val="6"/>
          <w:szCs w:val="18"/>
        </w:rPr>
        <w:t xml:space="preserve"> —</w:t>
      </w:r>
      <w:r>
        <w:rPr>
          <w:spacing w:val="20"/>
          <w:position w:val="6"/>
          <w:szCs w:val="18"/>
        </w:rPr>
        <w:t xml:space="preserve"> вопросы войны и мира.</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У монарха есть прерогативы личного характера: королевские рега</w:t>
      </w:r>
      <w:r>
        <w:rPr>
          <w:spacing w:val="20"/>
          <w:position w:val="6"/>
          <w:szCs w:val="18"/>
        </w:rPr>
        <w:softHyphen/>
        <w:t>лии (корона, трон, мантия, держава, скипетр, титул, необходимое обра</w:t>
      </w:r>
      <w:r>
        <w:rPr>
          <w:spacing w:val="20"/>
          <w:position w:val="6"/>
          <w:szCs w:val="18"/>
        </w:rPr>
        <w:softHyphen/>
        <w:t>щение к монарху «Ваше Величество</w:t>
      </w:r>
      <w:bookmarkStart w:id="32" w:name="OCRUncertain037"/>
      <w:r>
        <w:rPr>
          <w:spacing w:val="20"/>
          <w:position w:val="6"/>
          <w:szCs w:val="18"/>
        </w:rPr>
        <w:t>»),</w:t>
      </w:r>
      <w:bookmarkEnd w:id="32"/>
      <w:r>
        <w:rPr>
          <w:spacing w:val="20"/>
          <w:position w:val="6"/>
          <w:szCs w:val="18"/>
        </w:rPr>
        <w:t xml:space="preserve"> королевский двор, состоящий из лиц, обслуживающих короля и членов его семьи (эти лица имеют разные придворные титулы), цивильный лист</w:t>
      </w:r>
      <w:r>
        <w:rPr>
          <w:noProof/>
          <w:spacing w:val="20"/>
          <w:position w:val="6"/>
          <w:szCs w:val="18"/>
        </w:rPr>
        <w:t xml:space="preserve"> —</w:t>
      </w:r>
      <w:r>
        <w:rPr>
          <w:spacing w:val="20"/>
          <w:position w:val="6"/>
          <w:szCs w:val="18"/>
        </w:rPr>
        <w:t xml:space="preserve"> ежегодно вотируемые парла</w:t>
      </w:r>
      <w:r>
        <w:rPr>
          <w:spacing w:val="20"/>
          <w:position w:val="6"/>
          <w:szCs w:val="18"/>
        </w:rPr>
        <w:softHyphen/>
        <w:t>ментом деньги на личные нужды короля и содержание его двора (в насто</w:t>
      </w:r>
      <w:r>
        <w:rPr>
          <w:spacing w:val="20"/>
          <w:position w:val="6"/>
          <w:szCs w:val="18"/>
        </w:rPr>
        <w:softHyphen/>
        <w:t>ящее время приблизительно</w:t>
      </w:r>
      <w:r>
        <w:rPr>
          <w:noProof/>
          <w:spacing w:val="20"/>
          <w:position w:val="6"/>
          <w:szCs w:val="18"/>
        </w:rPr>
        <w:t xml:space="preserve"> 8</w:t>
      </w:r>
      <w:r>
        <w:rPr>
          <w:spacing w:val="20"/>
          <w:position w:val="6"/>
          <w:szCs w:val="18"/>
        </w:rPr>
        <w:t xml:space="preserve"> млн.</w:t>
      </w:r>
      <w:bookmarkStart w:id="33" w:name="OCRUncertain038"/>
      <w:r>
        <w:rPr>
          <w:spacing w:val="20"/>
          <w:position w:val="6"/>
          <w:szCs w:val="18"/>
        </w:rPr>
        <w:t>ф.</w:t>
      </w:r>
      <w:bookmarkEnd w:id="33"/>
      <w:r>
        <w:rPr>
          <w:spacing w:val="20"/>
          <w:position w:val="6"/>
          <w:szCs w:val="18"/>
        </w:rPr>
        <w:t>ст.), освобождение от уплаты нало</w:t>
      </w:r>
      <w:r>
        <w:rPr>
          <w:spacing w:val="20"/>
          <w:position w:val="6"/>
          <w:szCs w:val="18"/>
        </w:rPr>
        <w:softHyphen/>
        <w:t>гов (Елизавета</w:t>
      </w:r>
      <w:r>
        <w:rPr>
          <w:noProof/>
          <w:spacing w:val="20"/>
          <w:position w:val="6"/>
          <w:szCs w:val="18"/>
        </w:rPr>
        <w:t xml:space="preserve"> II</w:t>
      </w:r>
      <w:r>
        <w:rPr>
          <w:spacing w:val="20"/>
          <w:position w:val="6"/>
          <w:szCs w:val="18"/>
        </w:rPr>
        <w:t xml:space="preserve"> от этой привилегии добровольно отказалась). Монарх, наследник престола, некоторые члены королевской семьи обладают зна</w:t>
      </w:r>
      <w:r>
        <w:rPr>
          <w:spacing w:val="20"/>
          <w:position w:val="6"/>
          <w:szCs w:val="18"/>
        </w:rPr>
        <w:softHyphen/>
        <w:t>чительной недвижимой собственностью (земли, дворцы и т.д.), которая может приносить им доход, но продать ее они не могут. Они являются также держателями многих ценных бумаг, которыми распоряжаются свободно.</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Из сказанного следует, что хотя юридически монарх обладает обшир</w:t>
      </w:r>
      <w:r>
        <w:rPr>
          <w:spacing w:val="20"/>
          <w:position w:val="6"/>
          <w:szCs w:val="18"/>
        </w:rPr>
        <w:softHyphen/>
        <w:t>ными полномочиями, фактически они им самостоятельно осуществлять</w:t>
      </w:r>
      <w:r>
        <w:rPr>
          <w:spacing w:val="20"/>
          <w:position w:val="6"/>
          <w:szCs w:val="18"/>
        </w:rPr>
        <w:softHyphen/>
        <w:t>ся не могут. Это «спящие прерогативы». Все акты, исходящие от монар</w:t>
      </w:r>
      <w:r>
        <w:rPr>
          <w:spacing w:val="20"/>
          <w:position w:val="6"/>
          <w:szCs w:val="18"/>
        </w:rPr>
        <w:softHyphen/>
        <w:t>ха, подлежат контрассигнации (подписи) премьер-министра: без его согласия акт монарха недействителен.</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При монархе существует Тайный совет, состоящий из членов коро</w:t>
      </w:r>
      <w:r>
        <w:rPr>
          <w:spacing w:val="20"/>
          <w:position w:val="6"/>
          <w:szCs w:val="18"/>
        </w:rPr>
        <w:softHyphen/>
        <w:t>левской семьи, епископов, министров (всего около</w:t>
      </w:r>
      <w:r>
        <w:rPr>
          <w:noProof/>
          <w:spacing w:val="20"/>
          <w:position w:val="6"/>
          <w:szCs w:val="18"/>
        </w:rPr>
        <w:t xml:space="preserve"> 300</w:t>
      </w:r>
      <w:r>
        <w:rPr>
          <w:spacing w:val="20"/>
          <w:position w:val="6"/>
          <w:szCs w:val="18"/>
        </w:rPr>
        <w:t xml:space="preserve"> человек). Совет собирается в торжественных случаях, но чаще всего он не собирается или собирается несколько человек (его кворум</w:t>
      </w:r>
      <w:r>
        <w:rPr>
          <w:noProof/>
          <w:spacing w:val="20"/>
          <w:position w:val="6"/>
          <w:szCs w:val="18"/>
        </w:rPr>
        <w:t xml:space="preserve"> — 3</w:t>
      </w:r>
      <w:r>
        <w:rPr>
          <w:spacing w:val="20"/>
          <w:position w:val="6"/>
          <w:szCs w:val="18"/>
        </w:rPr>
        <w:t xml:space="preserve"> человека), а от имени Совета монарх издает «приказы в Совете». Этими приказами оформляют</w:t>
      </w:r>
      <w:r>
        <w:rPr>
          <w:spacing w:val="20"/>
          <w:position w:val="6"/>
          <w:szCs w:val="18"/>
        </w:rPr>
        <w:softHyphen/>
        <w:t>ся решения кабинета.</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Правительство. Конституционному праву Великобритании хорошо известен термин «правительство» и почти неизвестен термин «кабинет», но на деле именно последний во главе с премьер-министром управляет страной. Правительство имеет очень широкий состав (предельная чис</w:t>
      </w:r>
      <w:r>
        <w:rPr>
          <w:spacing w:val="20"/>
          <w:position w:val="6"/>
          <w:szCs w:val="18"/>
        </w:rPr>
        <w:softHyphen/>
        <w:t>ленность его по закону</w:t>
      </w:r>
      <w:r>
        <w:rPr>
          <w:noProof/>
          <w:spacing w:val="20"/>
          <w:position w:val="6"/>
          <w:szCs w:val="18"/>
        </w:rPr>
        <w:t xml:space="preserve"> — 95</w:t>
      </w:r>
      <w:r>
        <w:rPr>
          <w:spacing w:val="20"/>
          <w:position w:val="6"/>
          <w:szCs w:val="18"/>
        </w:rPr>
        <w:t xml:space="preserve"> человек, но обычно это</w:t>
      </w:r>
      <w:r>
        <w:rPr>
          <w:noProof/>
          <w:spacing w:val="20"/>
          <w:position w:val="6"/>
          <w:szCs w:val="18"/>
        </w:rPr>
        <w:t xml:space="preserve"> 75—80</w:t>
      </w:r>
      <w:r>
        <w:rPr>
          <w:spacing w:val="20"/>
          <w:position w:val="6"/>
          <w:szCs w:val="18"/>
        </w:rPr>
        <w:t xml:space="preserve"> министров, младших министров, секретарей и т.д.). Ранг министров имеют генераль</w:t>
      </w:r>
      <w:r>
        <w:rPr>
          <w:spacing w:val="20"/>
          <w:position w:val="6"/>
          <w:szCs w:val="18"/>
        </w:rPr>
        <w:softHyphen/>
        <w:t xml:space="preserve">ный прокурор и генеральный </w:t>
      </w:r>
      <w:bookmarkStart w:id="34" w:name="OCRUncertain039"/>
      <w:r>
        <w:rPr>
          <w:spacing w:val="20"/>
          <w:position w:val="6"/>
          <w:szCs w:val="18"/>
        </w:rPr>
        <w:t>атторней</w:t>
      </w:r>
      <w:bookmarkEnd w:id="34"/>
      <w:r>
        <w:rPr>
          <w:noProof/>
          <w:spacing w:val="20"/>
          <w:position w:val="6"/>
          <w:szCs w:val="18"/>
        </w:rPr>
        <w:t xml:space="preserve"> —</w:t>
      </w:r>
      <w:r>
        <w:rPr>
          <w:spacing w:val="20"/>
          <w:position w:val="6"/>
          <w:szCs w:val="18"/>
        </w:rPr>
        <w:t xml:space="preserve"> юридический советник прави</w:t>
      </w:r>
      <w:r>
        <w:rPr>
          <w:spacing w:val="20"/>
          <w:position w:val="6"/>
          <w:szCs w:val="18"/>
        </w:rPr>
        <w:softHyphen/>
        <w:t>тельства, его представитель в суде.</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Правительство никогда не собирается на заседания и не принимает решений. Из его состава выделяется более узкий кабинет ведущих ми</w:t>
      </w:r>
      <w:r>
        <w:rPr>
          <w:spacing w:val="20"/>
          <w:position w:val="6"/>
          <w:szCs w:val="18"/>
        </w:rPr>
        <w:softHyphen/>
        <w:t>нистров</w:t>
      </w:r>
      <w:r>
        <w:rPr>
          <w:noProof/>
          <w:spacing w:val="20"/>
          <w:position w:val="6"/>
          <w:szCs w:val="18"/>
        </w:rPr>
        <w:t xml:space="preserve"> (18—22</w:t>
      </w:r>
      <w:r>
        <w:rPr>
          <w:spacing w:val="20"/>
          <w:position w:val="6"/>
          <w:szCs w:val="18"/>
        </w:rPr>
        <w:t xml:space="preserve"> человека, в</w:t>
      </w:r>
      <w:r>
        <w:rPr>
          <w:noProof/>
          <w:spacing w:val="20"/>
          <w:position w:val="6"/>
          <w:szCs w:val="18"/>
        </w:rPr>
        <w:t xml:space="preserve"> 1997</w:t>
      </w:r>
      <w:r>
        <w:rPr>
          <w:spacing w:val="20"/>
          <w:position w:val="6"/>
          <w:szCs w:val="18"/>
        </w:rPr>
        <w:t xml:space="preserve"> г.</w:t>
      </w:r>
      <w:r>
        <w:rPr>
          <w:noProof/>
          <w:spacing w:val="20"/>
          <w:position w:val="6"/>
          <w:szCs w:val="18"/>
        </w:rPr>
        <w:t xml:space="preserve"> — 22),</w:t>
      </w:r>
      <w:r>
        <w:rPr>
          <w:spacing w:val="20"/>
          <w:position w:val="6"/>
          <w:szCs w:val="18"/>
        </w:rPr>
        <w:t xml:space="preserve"> в их числе всегда государст</w:t>
      </w:r>
      <w:r>
        <w:rPr>
          <w:spacing w:val="20"/>
          <w:position w:val="6"/>
          <w:szCs w:val="18"/>
        </w:rPr>
        <w:softHyphen/>
        <w:t xml:space="preserve">венные секретари внутренних дел и обороны, лорд-канцлер, канцлер казначейства и др. Он созывается на заседания и принимает решения, хотя и редко. Обычно этот кабинет заседает в личной резиденции, где живет премьер-министр, на </w:t>
      </w:r>
      <w:bookmarkStart w:id="35" w:name="OCRUncertain040"/>
      <w:r>
        <w:rPr>
          <w:spacing w:val="20"/>
          <w:position w:val="6"/>
          <w:szCs w:val="18"/>
        </w:rPr>
        <w:t>Даунинг-стрит,</w:t>
      </w:r>
      <w:bookmarkEnd w:id="35"/>
      <w:r>
        <w:rPr>
          <w:noProof/>
          <w:spacing w:val="20"/>
          <w:position w:val="6"/>
          <w:szCs w:val="18"/>
        </w:rPr>
        <w:t xml:space="preserve"> 10,</w:t>
      </w:r>
      <w:r>
        <w:rPr>
          <w:spacing w:val="20"/>
          <w:position w:val="6"/>
          <w:szCs w:val="18"/>
        </w:rPr>
        <w:t xml:space="preserve"> в Лондоне. Но чаще на эти заседания в доме премьера (одно время раз в неделю) собирается «внутренний кабинет»</w:t>
      </w:r>
      <w:r>
        <w:rPr>
          <w:noProof/>
          <w:spacing w:val="20"/>
          <w:position w:val="6"/>
          <w:szCs w:val="18"/>
        </w:rPr>
        <w:t xml:space="preserve"> —</w:t>
      </w:r>
      <w:r>
        <w:rPr>
          <w:spacing w:val="20"/>
          <w:position w:val="6"/>
          <w:szCs w:val="18"/>
        </w:rPr>
        <w:t xml:space="preserve"> несколько ведущих лиц, пользующихся осо</w:t>
      </w:r>
      <w:r>
        <w:rPr>
          <w:spacing w:val="20"/>
          <w:position w:val="6"/>
          <w:szCs w:val="18"/>
        </w:rPr>
        <w:softHyphen/>
        <w:t>бым доверием премьер-министра. «Внутренний кабинет» принимает ре</w:t>
      </w:r>
      <w:r>
        <w:rPr>
          <w:spacing w:val="20"/>
          <w:position w:val="6"/>
          <w:szCs w:val="18"/>
        </w:rPr>
        <w:softHyphen/>
        <w:t>шения от имени кабинета.</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Как отмечалось, правительство назначается главой государства, но это лишь формальный акт. На деле оно формируется партией большинст</w:t>
      </w:r>
      <w:r>
        <w:rPr>
          <w:spacing w:val="20"/>
          <w:position w:val="6"/>
          <w:szCs w:val="18"/>
        </w:rPr>
        <w:softHyphen/>
        <w:t>ва в палате общин, представляет ей программу, которая утверждается голосованием. Это акт выражения доверия правительству. В состав пра</w:t>
      </w:r>
      <w:r>
        <w:rPr>
          <w:spacing w:val="20"/>
          <w:position w:val="6"/>
          <w:szCs w:val="18"/>
        </w:rPr>
        <w:softHyphen/>
        <w:t>вительства входят, во-первых, главы министерств и ведомств, являющие</w:t>
      </w:r>
      <w:r>
        <w:rPr>
          <w:spacing w:val="20"/>
          <w:position w:val="6"/>
          <w:szCs w:val="18"/>
        </w:rPr>
        <w:softHyphen/>
        <w:t>ся членами кабинета</w:t>
      </w:r>
      <w:bookmarkStart w:id="36" w:name="OCRUncertain041"/>
      <w:r>
        <w:rPr>
          <w:spacing w:val="20"/>
          <w:position w:val="6"/>
          <w:szCs w:val="18"/>
        </w:rPr>
        <w:t>.</w:t>
      </w:r>
      <w:bookmarkEnd w:id="36"/>
      <w:r>
        <w:rPr>
          <w:spacing w:val="20"/>
          <w:position w:val="6"/>
          <w:szCs w:val="18"/>
        </w:rPr>
        <w:t xml:space="preserve"> Они получают все решения кабинета («внутренне</w:t>
      </w:r>
      <w:r>
        <w:rPr>
          <w:spacing w:val="20"/>
          <w:position w:val="6"/>
          <w:szCs w:val="18"/>
        </w:rPr>
        <w:softHyphen/>
        <w:t>го кабинета</w:t>
      </w:r>
      <w:bookmarkStart w:id="37" w:name="OCRUncertain042"/>
      <w:r>
        <w:rPr>
          <w:spacing w:val="20"/>
          <w:position w:val="6"/>
          <w:szCs w:val="18"/>
        </w:rPr>
        <w:t>»).</w:t>
      </w:r>
      <w:bookmarkEnd w:id="37"/>
      <w:r>
        <w:rPr>
          <w:spacing w:val="20"/>
          <w:position w:val="6"/>
          <w:szCs w:val="18"/>
        </w:rPr>
        <w:t xml:space="preserve"> Остальные министры, если они не были приглашены на заседание, получают лишь выдержки из решений кабинета, которые ка</w:t>
      </w:r>
      <w:r>
        <w:rPr>
          <w:spacing w:val="20"/>
          <w:position w:val="6"/>
          <w:szCs w:val="18"/>
        </w:rPr>
        <w:softHyphen/>
        <w:t>саются их ведомств. Во-вторых, членами правительства являются мини</w:t>
      </w:r>
      <w:r>
        <w:rPr>
          <w:spacing w:val="20"/>
          <w:position w:val="6"/>
          <w:szCs w:val="18"/>
        </w:rPr>
        <w:softHyphen/>
        <w:t>стры и государственные министры, т.е. заместители ведущих министров, а также все младшие министры</w:t>
      </w:r>
      <w:r>
        <w:rPr>
          <w:noProof/>
          <w:spacing w:val="20"/>
          <w:position w:val="6"/>
          <w:szCs w:val="18"/>
        </w:rPr>
        <w:t xml:space="preserve"> —</w:t>
      </w:r>
      <w:r>
        <w:rPr>
          <w:spacing w:val="20"/>
          <w:position w:val="6"/>
          <w:szCs w:val="18"/>
        </w:rPr>
        <w:t xml:space="preserve"> заместители других министров, не входящие в состав кабинета. Они участвуют в заседаниях кабинета по приглашению. Есть территориальные министерства: по делам Шотлан</w:t>
      </w:r>
      <w:r>
        <w:rPr>
          <w:spacing w:val="20"/>
          <w:position w:val="6"/>
          <w:szCs w:val="18"/>
        </w:rPr>
        <w:softHyphen/>
        <w:t>дии, Уэльса, Северной Ирландии. В-третьих, членами правительства яв</w:t>
      </w:r>
      <w:r>
        <w:rPr>
          <w:spacing w:val="20"/>
          <w:position w:val="6"/>
          <w:szCs w:val="18"/>
        </w:rPr>
        <w:softHyphen/>
        <w:t>ляются некоторые лица, занимающие традиционные еще со времен фео</w:t>
      </w:r>
      <w:r>
        <w:rPr>
          <w:spacing w:val="20"/>
          <w:position w:val="6"/>
          <w:szCs w:val="18"/>
        </w:rPr>
        <w:softHyphen/>
        <w:t>дализма должности (например, лорд</w:t>
      </w:r>
      <w:r>
        <w:rPr>
          <w:noProof/>
          <w:spacing w:val="20"/>
          <w:position w:val="6"/>
          <w:szCs w:val="18"/>
        </w:rPr>
        <w:t xml:space="preserve"> —</w:t>
      </w:r>
      <w:r>
        <w:rPr>
          <w:spacing w:val="20"/>
          <w:position w:val="6"/>
          <w:szCs w:val="18"/>
        </w:rPr>
        <w:t xml:space="preserve"> хранитель печати). В-четвертых, это министры без портфеля, которые оказывают помощь премьер-мини</w:t>
      </w:r>
      <w:r>
        <w:rPr>
          <w:spacing w:val="20"/>
          <w:position w:val="6"/>
          <w:szCs w:val="18"/>
        </w:rPr>
        <w:softHyphen/>
        <w:t>стру по его указаниям. Наконец, в состав правительства включается особая категория младших министров: парламентские секретари, пред</w:t>
      </w:r>
      <w:r>
        <w:rPr>
          <w:spacing w:val="20"/>
          <w:position w:val="6"/>
          <w:szCs w:val="18"/>
        </w:rPr>
        <w:softHyphen/>
        <w:t>ставляющие министра в парламенте.</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При премьер-министре и министрах существует множество вспомо</w:t>
      </w:r>
      <w:r>
        <w:rPr>
          <w:spacing w:val="20"/>
          <w:position w:val="6"/>
          <w:szCs w:val="18"/>
        </w:rPr>
        <w:softHyphen/>
        <w:t>гательных органов</w:t>
      </w:r>
      <w:r>
        <w:rPr>
          <w:noProof/>
          <w:spacing w:val="20"/>
          <w:position w:val="6"/>
          <w:szCs w:val="18"/>
        </w:rPr>
        <w:t xml:space="preserve"> —</w:t>
      </w:r>
      <w:r>
        <w:rPr>
          <w:spacing w:val="20"/>
          <w:position w:val="6"/>
          <w:szCs w:val="18"/>
        </w:rPr>
        <w:t xml:space="preserve"> комитеты, комиссии, секретариаты, службы. Особое значение имеют парламентские службы, которые следят за деба</w:t>
      </w:r>
      <w:r>
        <w:rPr>
          <w:spacing w:val="20"/>
          <w:position w:val="6"/>
          <w:szCs w:val="18"/>
        </w:rPr>
        <w:softHyphen/>
        <w:t>тами в парламенте, информируют министра о вопросах, поднятых в пар</w:t>
      </w:r>
      <w:r>
        <w:rPr>
          <w:spacing w:val="20"/>
          <w:position w:val="6"/>
          <w:szCs w:val="18"/>
        </w:rPr>
        <w:softHyphen/>
        <w:t>ламенте (в основном касающихся данного ведомства), готовят ему отве</w:t>
      </w:r>
      <w:r>
        <w:rPr>
          <w:spacing w:val="20"/>
          <w:position w:val="6"/>
          <w:szCs w:val="18"/>
        </w:rPr>
        <w:softHyphen/>
        <w:t>ты на вопросы депутатов, выступления в парламенте.</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Для исполнения законов парламента, как считается, правительство принимает нормативные акты, но эти акты принимаются не от имени правительства и не от имени кабинета, которого законодательство, по существу (кроме единичных упоминаний), не знает, а от имени отдель</w:t>
      </w:r>
      <w:r>
        <w:rPr>
          <w:spacing w:val="20"/>
          <w:position w:val="6"/>
          <w:szCs w:val="18"/>
        </w:rPr>
        <w:softHyphen/>
        <w:t>ных министров. Кроме того, парламент может делегировать правитель</w:t>
      </w:r>
      <w:r>
        <w:rPr>
          <w:spacing w:val="20"/>
          <w:position w:val="6"/>
          <w:szCs w:val="18"/>
        </w:rPr>
        <w:softHyphen/>
        <w:t>ству право принимать акты, имеющие силу закона (делегированное за</w:t>
      </w:r>
      <w:r>
        <w:rPr>
          <w:spacing w:val="20"/>
          <w:position w:val="6"/>
          <w:szCs w:val="18"/>
        </w:rPr>
        <w:softHyphen/>
        <w:t>конодательство), которые тоже оформляются как акты министров. За этими актами установлен парламентский контроль: они должны быть представлены в парламент («положены на стол парламента</w:t>
      </w:r>
      <w:bookmarkStart w:id="38" w:name="OCRUncertain043"/>
      <w:r>
        <w:rPr>
          <w:spacing w:val="20"/>
          <w:position w:val="6"/>
          <w:szCs w:val="18"/>
        </w:rPr>
        <w:t>»),</w:t>
      </w:r>
      <w:bookmarkEnd w:id="38"/>
      <w:r>
        <w:rPr>
          <w:spacing w:val="20"/>
          <w:position w:val="6"/>
          <w:szCs w:val="18"/>
        </w:rPr>
        <w:t xml:space="preserve"> на деле же сдаются в библиотеку и в комитет парламента по подчиненному законо</w:t>
      </w:r>
      <w:r>
        <w:rPr>
          <w:spacing w:val="20"/>
          <w:position w:val="6"/>
          <w:szCs w:val="18"/>
        </w:rPr>
        <w:softHyphen/>
        <w:t>дательству. Решения кабинета оформляются актами Тайного совета.</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В Великобритании министерства имеют отделения на местах, с которыми местные органы самоуправления согласовывают назначение некоторых муниципальных чиновников (например, в сфере пожарной охраны, муниципальной милиции и др.).</w:t>
      </w:r>
    </w:p>
    <w:p w:rsidR="009032AD" w:rsidRDefault="009032AD">
      <w:pPr>
        <w:widowControl w:val="0"/>
        <w:autoSpaceDE w:val="0"/>
        <w:autoSpaceDN w:val="0"/>
        <w:adjustRightInd w:val="0"/>
        <w:jc w:val="both"/>
        <w:rPr>
          <w:b/>
          <w:bCs/>
          <w:i/>
          <w:iCs/>
          <w:noProof/>
          <w:spacing w:val="20"/>
          <w:position w:val="6"/>
          <w:szCs w:val="18"/>
        </w:rPr>
      </w:pPr>
    </w:p>
    <w:p w:rsidR="009032AD" w:rsidRDefault="00417147">
      <w:pPr>
        <w:widowControl w:val="0"/>
        <w:autoSpaceDE w:val="0"/>
        <w:autoSpaceDN w:val="0"/>
        <w:adjustRightInd w:val="0"/>
        <w:jc w:val="center"/>
        <w:rPr>
          <w:b/>
          <w:bCs/>
          <w:i/>
          <w:iCs/>
          <w:spacing w:val="20"/>
          <w:position w:val="6"/>
          <w:szCs w:val="18"/>
        </w:rPr>
      </w:pPr>
      <w:r>
        <w:rPr>
          <w:b/>
          <w:bCs/>
          <w:i/>
          <w:iCs/>
          <w:noProof/>
          <w:spacing w:val="20"/>
          <w:position w:val="6"/>
          <w:szCs w:val="18"/>
        </w:rPr>
        <w:t>§ 3.</w:t>
      </w:r>
      <w:r>
        <w:rPr>
          <w:b/>
          <w:bCs/>
          <w:i/>
          <w:iCs/>
          <w:spacing w:val="20"/>
          <w:position w:val="6"/>
          <w:szCs w:val="18"/>
        </w:rPr>
        <w:t xml:space="preserve"> Судебная власть</w:t>
      </w:r>
    </w:p>
    <w:p w:rsidR="009032AD" w:rsidRDefault="00417147">
      <w:pPr>
        <w:widowControl w:val="0"/>
        <w:autoSpaceDE w:val="0"/>
        <w:autoSpaceDN w:val="0"/>
        <w:adjustRightInd w:val="0"/>
        <w:spacing w:before="60"/>
        <w:ind w:firstLine="280"/>
        <w:jc w:val="both"/>
        <w:rPr>
          <w:spacing w:val="20"/>
          <w:position w:val="6"/>
          <w:szCs w:val="18"/>
        </w:rPr>
      </w:pPr>
      <w:r>
        <w:rPr>
          <w:spacing w:val="20"/>
          <w:position w:val="6"/>
          <w:szCs w:val="18"/>
        </w:rPr>
        <w:t>Судебная система Великобритании неоднократно подвергалась ре</w:t>
      </w:r>
      <w:r>
        <w:rPr>
          <w:spacing w:val="20"/>
          <w:position w:val="6"/>
          <w:szCs w:val="18"/>
        </w:rPr>
        <w:softHyphen/>
        <w:t>формам и упрощению, но она осталась все-таки весьма сложной, сильно децентрализованной и в представлениях иностранцев даже запутанной.</w:t>
      </w:r>
    </w:p>
    <w:p w:rsidR="009032AD" w:rsidRDefault="00417147">
      <w:pPr>
        <w:widowControl w:val="0"/>
        <w:autoSpaceDE w:val="0"/>
        <w:autoSpaceDN w:val="0"/>
        <w:adjustRightInd w:val="0"/>
        <w:ind w:firstLine="300"/>
        <w:jc w:val="both"/>
        <w:rPr>
          <w:spacing w:val="20"/>
          <w:position w:val="6"/>
          <w:szCs w:val="18"/>
        </w:rPr>
      </w:pPr>
      <w:r>
        <w:rPr>
          <w:spacing w:val="20"/>
          <w:position w:val="6"/>
          <w:szCs w:val="18"/>
        </w:rPr>
        <w:t>Низшая судебная инстанция по гражданским делам</w:t>
      </w:r>
      <w:r>
        <w:rPr>
          <w:noProof/>
          <w:spacing w:val="20"/>
          <w:position w:val="6"/>
          <w:szCs w:val="18"/>
        </w:rPr>
        <w:t xml:space="preserve"> —</w:t>
      </w:r>
      <w:r>
        <w:rPr>
          <w:spacing w:val="20"/>
          <w:position w:val="6"/>
          <w:szCs w:val="18"/>
        </w:rPr>
        <w:t xml:space="preserve"> помощники судей в графствах. Они могут рассматривать малозначительные дела с ценой иска менее</w:t>
      </w:r>
      <w:r>
        <w:rPr>
          <w:noProof/>
          <w:spacing w:val="20"/>
          <w:position w:val="6"/>
          <w:szCs w:val="18"/>
        </w:rPr>
        <w:t xml:space="preserve"> 11</w:t>
      </w:r>
      <w:r>
        <w:rPr>
          <w:spacing w:val="20"/>
          <w:position w:val="6"/>
          <w:szCs w:val="18"/>
        </w:rPr>
        <w:t xml:space="preserve"> </w:t>
      </w:r>
      <w:bookmarkStart w:id="39" w:name="OCRUncertain044"/>
      <w:r>
        <w:rPr>
          <w:spacing w:val="20"/>
          <w:position w:val="6"/>
          <w:szCs w:val="18"/>
        </w:rPr>
        <w:t>ф.ст.</w:t>
      </w:r>
      <w:bookmarkEnd w:id="39"/>
      <w:r>
        <w:rPr>
          <w:spacing w:val="20"/>
          <w:position w:val="6"/>
          <w:szCs w:val="18"/>
        </w:rPr>
        <w:t xml:space="preserve"> По малозначительным уголовным делам такую роль выполняют магистраты</w:t>
      </w:r>
      <w:r>
        <w:rPr>
          <w:noProof/>
          <w:spacing w:val="20"/>
          <w:position w:val="6"/>
          <w:szCs w:val="18"/>
        </w:rPr>
        <w:t xml:space="preserve"> —</w:t>
      </w:r>
      <w:r>
        <w:rPr>
          <w:spacing w:val="20"/>
          <w:position w:val="6"/>
          <w:szCs w:val="18"/>
        </w:rPr>
        <w:t xml:space="preserve"> граждане, не являющиеся профессио</w:t>
      </w:r>
      <w:r>
        <w:rPr>
          <w:spacing w:val="20"/>
          <w:position w:val="6"/>
          <w:szCs w:val="18"/>
        </w:rPr>
        <w:softHyphen/>
        <w:t>нальными судьями (хотя они могут иметь и часто имеют юридическое образование). На них возложены функции мировых судей. Вознагражде</w:t>
      </w:r>
      <w:r>
        <w:rPr>
          <w:spacing w:val="20"/>
          <w:position w:val="6"/>
          <w:szCs w:val="18"/>
        </w:rPr>
        <w:softHyphen/>
        <w:t>ния за свою деятельность они не получают.</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Более крупные гражданские дела (с ценой иска до</w:t>
      </w:r>
      <w:r>
        <w:rPr>
          <w:noProof/>
          <w:spacing w:val="20"/>
          <w:position w:val="6"/>
          <w:szCs w:val="18"/>
        </w:rPr>
        <w:t xml:space="preserve"> 1</w:t>
      </w:r>
      <w:r>
        <w:rPr>
          <w:spacing w:val="20"/>
          <w:position w:val="6"/>
          <w:szCs w:val="18"/>
        </w:rPr>
        <w:t xml:space="preserve"> тыс. </w:t>
      </w:r>
      <w:bookmarkStart w:id="40" w:name="OCRUncertain045"/>
      <w:r>
        <w:rPr>
          <w:spacing w:val="20"/>
          <w:position w:val="6"/>
          <w:szCs w:val="18"/>
        </w:rPr>
        <w:t>ф.</w:t>
      </w:r>
      <w:bookmarkEnd w:id="40"/>
      <w:r>
        <w:rPr>
          <w:spacing w:val="20"/>
          <w:position w:val="6"/>
          <w:szCs w:val="18"/>
        </w:rPr>
        <w:t xml:space="preserve"> ст.) рассматривают суды графств. Те уголовные дела, которые не подсудны общественным магистратам и мировым судьям (в городах), рассматрива</w:t>
      </w:r>
      <w:r>
        <w:rPr>
          <w:spacing w:val="20"/>
          <w:position w:val="6"/>
          <w:szCs w:val="18"/>
        </w:rPr>
        <w:softHyphen/>
        <w:t>ются Судом короны, созданным в</w:t>
      </w:r>
      <w:r>
        <w:rPr>
          <w:noProof/>
          <w:spacing w:val="20"/>
          <w:position w:val="6"/>
          <w:szCs w:val="18"/>
        </w:rPr>
        <w:t xml:space="preserve"> 1971</w:t>
      </w:r>
      <w:r>
        <w:rPr>
          <w:spacing w:val="20"/>
          <w:position w:val="6"/>
          <w:szCs w:val="18"/>
        </w:rPr>
        <w:t xml:space="preserve"> г. Он может действовать в различ</w:t>
      </w:r>
      <w:r>
        <w:rPr>
          <w:spacing w:val="20"/>
          <w:position w:val="6"/>
          <w:szCs w:val="18"/>
        </w:rPr>
        <w:softHyphen/>
        <w:t>ных формах: дело может рассматривать окружной судья (судья специаль</w:t>
      </w:r>
      <w:r>
        <w:rPr>
          <w:spacing w:val="20"/>
          <w:position w:val="6"/>
          <w:szCs w:val="18"/>
        </w:rPr>
        <w:softHyphen/>
        <w:t xml:space="preserve">ного судебного округа в графстве или группе графств), судья Высокого суда (он базируется в столице, но его члены организуют выездные сессии суда), адвокат, имеющий специальное образование и полномочия </w:t>
      </w:r>
      <w:bookmarkStart w:id="41" w:name="OCRUncertain046"/>
      <w:r>
        <w:rPr>
          <w:spacing w:val="20"/>
          <w:position w:val="6"/>
          <w:szCs w:val="18"/>
        </w:rPr>
        <w:t>(бар-ристер</w:t>
      </w:r>
      <w:bookmarkEnd w:id="41"/>
      <w:r>
        <w:rPr>
          <w:spacing w:val="20"/>
          <w:position w:val="6"/>
          <w:szCs w:val="18"/>
        </w:rPr>
        <w:t xml:space="preserve"> или солиситор), исполняющий обязанности судьи. Если обвиняе</w:t>
      </w:r>
      <w:r>
        <w:rPr>
          <w:spacing w:val="20"/>
          <w:position w:val="6"/>
          <w:szCs w:val="18"/>
        </w:rPr>
        <w:softHyphen/>
        <w:t>мый не признает обвинения, дело рассматривается с участием присяж</w:t>
      </w:r>
      <w:r>
        <w:rPr>
          <w:spacing w:val="20"/>
          <w:position w:val="6"/>
          <w:szCs w:val="18"/>
        </w:rPr>
        <w:softHyphen/>
        <w:t>ных заседателей. Более сложные гражданские и уголовные дела может рассматривать по первой инстанции коллегия Высокого суда. Этот суд состоит из трех отделений: королевской скамьи, возглавляемой лор</w:t>
      </w:r>
      <w:r>
        <w:rPr>
          <w:spacing w:val="20"/>
          <w:position w:val="6"/>
          <w:szCs w:val="18"/>
        </w:rPr>
        <w:softHyphen/>
        <w:t>дом</w:t>
      </w:r>
      <w:r>
        <w:rPr>
          <w:noProof/>
          <w:spacing w:val="20"/>
          <w:position w:val="6"/>
          <w:szCs w:val="18"/>
        </w:rPr>
        <w:t xml:space="preserve"> —</w:t>
      </w:r>
      <w:r>
        <w:rPr>
          <w:spacing w:val="20"/>
          <w:position w:val="6"/>
          <w:szCs w:val="18"/>
        </w:rPr>
        <w:t xml:space="preserve"> главным судьей, канцлерского суда, возглавляемого вице-канцле</w:t>
      </w:r>
      <w:r>
        <w:rPr>
          <w:spacing w:val="20"/>
          <w:position w:val="6"/>
          <w:szCs w:val="18"/>
        </w:rPr>
        <w:softHyphen/>
        <w:t>ром, и отделения по семейным делам, возглавляемого судьей</w:t>
      </w:r>
      <w:r>
        <w:rPr>
          <w:noProof/>
          <w:spacing w:val="20"/>
          <w:position w:val="6"/>
          <w:szCs w:val="18"/>
        </w:rPr>
        <w:t xml:space="preserve"> —</w:t>
      </w:r>
      <w:r>
        <w:rPr>
          <w:spacing w:val="20"/>
          <w:position w:val="6"/>
          <w:szCs w:val="18"/>
        </w:rPr>
        <w:t xml:space="preserve"> председателем. Каждое из этих отделений может рассматривать любое граж</w:t>
      </w:r>
      <w:r>
        <w:rPr>
          <w:spacing w:val="20"/>
          <w:position w:val="6"/>
          <w:szCs w:val="18"/>
        </w:rPr>
        <w:softHyphen/>
        <w:t>данское или уголовное дело, но это дело должно соответствовать профи</w:t>
      </w:r>
      <w:r>
        <w:rPr>
          <w:spacing w:val="20"/>
          <w:position w:val="6"/>
          <w:szCs w:val="18"/>
        </w:rPr>
        <w:softHyphen/>
        <w:t>лю отделения (например, канцлерский суд рассматривает дела с приме</w:t>
      </w:r>
      <w:r>
        <w:rPr>
          <w:spacing w:val="20"/>
          <w:position w:val="6"/>
          <w:szCs w:val="18"/>
        </w:rPr>
        <w:softHyphen/>
        <w:t>нением права справедливости, дела, не регулируемые общим правом,</w:t>
      </w:r>
      <w:r>
        <w:rPr>
          <w:noProof/>
          <w:spacing w:val="20"/>
          <w:position w:val="6"/>
          <w:szCs w:val="18"/>
        </w:rPr>
        <w:t xml:space="preserve"> — </w:t>
      </w:r>
      <w:r>
        <w:rPr>
          <w:spacing w:val="20"/>
          <w:position w:val="6"/>
          <w:szCs w:val="18"/>
        </w:rPr>
        <w:t>вопросы авторского, изобретательского права).</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Вышестоящей судебной инстанцией является Апелляционный суд. В его составе</w:t>
      </w:r>
      <w:r>
        <w:rPr>
          <w:noProof/>
          <w:spacing w:val="20"/>
          <w:position w:val="6"/>
          <w:szCs w:val="18"/>
        </w:rPr>
        <w:t xml:space="preserve"> 18</w:t>
      </w:r>
      <w:r>
        <w:rPr>
          <w:spacing w:val="20"/>
          <w:position w:val="6"/>
          <w:szCs w:val="18"/>
        </w:rPr>
        <w:t xml:space="preserve"> судей («лорды справедливости», которые образуют не</w:t>
      </w:r>
      <w:r>
        <w:rPr>
          <w:spacing w:val="20"/>
          <w:position w:val="6"/>
          <w:szCs w:val="18"/>
        </w:rPr>
        <w:softHyphen/>
        <w:t>сколько коллегий, каждая из трех судей). Коллегии рассматривают апел</w:t>
      </w:r>
      <w:r>
        <w:rPr>
          <w:spacing w:val="20"/>
          <w:position w:val="6"/>
          <w:szCs w:val="18"/>
        </w:rPr>
        <w:softHyphen/>
        <w:t>ляции на решения отделений Высокого суда (одна из коллегий рассмат</w:t>
      </w:r>
      <w:r>
        <w:rPr>
          <w:spacing w:val="20"/>
          <w:position w:val="6"/>
          <w:szCs w:val="18"/>
        </w:rPr>
        <w:softHyphen/>
        <w:t>ривает апелляции на решения по уголовным делам).</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Все три упомянутых судебных органа</w:t>
      </w:r>
      <w:r>
        <w:rPr>
          <w:noProof/>
          <w:spacing w:val="20"/>
          <w:position w:val="6"/>
          <w:szCs w:val="18"/>
        </w:rPr>
        <w:t xml:space="preserve"> —</w:t>
      </w:r>
      <w:r>
        <w:rPr>
          <w:spacing w:val="20"/>
          <w:position w:val="6"/>
          <w:szCs w:val="18"/>
        </w:rPr>
        <w:t xml:space="preserve"> Суд короны, Высокий суд и Апелляционный суд обобщенно называют высокими судами, иногда</w:t>
      </w:r>
      <w:r>
        <w:rPr>
          <w:noProof/>
          <w:spacing w:val="20"/>
          <w:position w:val="6"/>
          <w:szCs w:val="18"/>
        </w:rPr>
        <w:t xml:space="preserve"> — </w:t>
      </w:r>
      <w:r>
        <w:rPr>
          <w:spacing w:val="20"/>
          <w:position w:val="6"/>
          <w:szCs w:val="18"/>
        </w:rPr>
        <w:t>высшими судами. Они вправе создавать судебные прецеденты.</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Решения Апелляционного суда, а в отдельных случаях</w:t>
      </w:r>
      <w:r>
        <w:rPr>
          <w:noProof/>
          <w:spacing w:val="20"/>
          <w:position w:val="6"/>
          <w:szCs w:val="18"/>
        </w:rPr>
        <w:t xml:space="preserve"> —</w:t>
      </w:r>
      <w:r>
        <w:rPr>
          <w:spacing w:val="20"/>
          <w:position w:val="6"/>
          <w:szCs w:val="18"/>
        </w:rPr>
        <w:t xml:space="preserve"> Высокого суда могут быть обжалованы в высшую судебную инстанцию по граждан</w:t>
      </w:r>
      <w:r>
        <w:rPr>
          <w:spacing w:val="20"/>
          <w:position w:val="6"/>
          <w:szCs w:val="18"/>
        </w:rPr>
        <w:softHyphen/>
        <w:t>ским делам</w:t>
      </w:r>
      <w:r>
        <w:rPr>
          <w:noProof/>
          <w:spacing w:val="20"/>
          <w:position w:val="6"/>
          <w:szCs w:val="18"/>
        </w:rPr>
        <w:t xml:space="preserve"> —</w:t>
      </w:r>
      <w:r>
        <w:rPr>
          <w:spacing w:val="20"/>
          <w:position w:val="6"/>
          <w:szCs w:val="18"/>
        </w:rPr>
        <w:t xml:space="preserve"> Апелляционный комитет палаты лордов, состоящий из </w:t>
      </w:r>
      <w:r>
        <w:rPr>
          <w:noProof/>
          <w:spacing w:val="20"/>
          <w:position w:val="6"/>
          <w:szCs w:val="18"/>
        </w:rPr>
        <w:t>20</w:t>
      </w:r>
      <w:r>
        <w:rPr>
          <w:spacing w:val="20"/>
          <w:position w:val="6"/>
          <w:szCs w:val="18"/>
        </w:rPr>
        <w:t xml:space="preserve"> назначенных короной (на деле</w:t>
      </w:r>
      <w:r>
        <w:rPr>
          <w:noProof/>
          <w:spacing w:val="20"/>
          <w:position w:val="6"/>
          <w:szCs w:val="18"/>
        </w:rPr>
        <w:t xml:space="preserve"> —</w:t>
      </w:r>
      <w:r>
        <w:rPr>
          <w:spacing w:val="20"/>
          <w:position w:val="6"/>
          <w:szCs w:val="18"/>
        </w:rPr>
        <w:t xml:space="preserve"> правительством) судебных лордов (при рассмотрении конкретного дела коллегия включает далеко не всех их). Эти же судьи (иногда совместно с судьями заморских территорий) образуют при рассмотрении некоторых дел Судебный комитет Тайного совета. Он рассматривает, в частности, жалобы на ре</w:t>
      </w:r>
      <w:bookmarkStart w:id="42" w:name="OCRUncertain047"/>
      <w:r>
        <w:rPr>
          <w:spacing w:val="20"/>
          <w:position w:val="6"/>
          <w:szCs w:val="18"/>
        </w:rPr>
        <w:t>ш</w:t>
      </w:r>
      <w:bookmarkEnd w:id="42"/>
      <w:r>
        <w:rPr>
          <w:spacing w:val="20"/>
          <w:position w:val="6"/>
          <w:szCs w:val="18"/>
        </w:rPr>
        <w:t>ения судов членов Содружества, если они допускают обращение в Судебный комитет (госу</w:t>
      </w:r>
      <w:r>
        <w:rPr>
          <w:spacing w:val="20"/>
          <w:position w:val="6"/>
          <w:szCs w:val="18"/>
        </w:rPr>
        <w:softHyphen/>
        <w:t>дарства с республиканской формой правления этого теперь, как правило, не допускают, хотя многие годы после завоевания независимости британ</w:t>
      </w:r>
      <w:r>
        <w:rPr>
          <w:spacing w:val="20"/>
          <w:position w:val="6"/>
          <w:szCs w:val="18"/>
        </w:rPr>
        <w:softHyphen/>
        <w:t>скими колониями такая практика существовала).</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В Шотландии действует система судов, построенная с учетом староф</w:t>
      </w:r>
      <w:r>
        <w:rPr>
          <w:spacing w:val="20"/>
          <w:position w:val="6"/>
          <w:szCs w:val="18"/>
        </w:rPr>
        <w:softHyphen/>
        <w:t>ранцузского права. Его влияние сказывается и на праве Шотландии.</w:t>
      </w:r>
    </w:p>
    <w:p w:rsidR="009032AD" w:rsidRDefault="00417147">
      <w:pPr>
        <w:widowControl w:val="0"/>
        <w:autoSpaceDE w:val="0"/>
        <w:autoSpaceDN w:val="0"/>
        <w:adjustRightInd w:val="0"/>
        <w:ind w:firstLine="280"/>
        <w:jc w:val="both"/>
        <w:rPr>
          <w:spacing w:val="20"/>
          <w:position w:val="6"/>
          <w:szCs w:val="18"/>
        </w:rPr>
      </w:pPr>
      <w:r>
        <w:rPr>
          <w:spacing w:val="20"/>
          <w:position w:val="6"/>
          <w:szCs w:val="18"/>
        </w:rPr>
        <w:t>В Великобритании есть административные суды (трибуналы), но они действуют при органах исполнительной власти и не являются органами административной юстиции, подобными существующим во Франции или в Германии. Трибуналы специализированы в соответствии с профилем «своего» органа исполнительной власти: они рассматривают вопросы, связанные с налогами, здравоохранением, трудовыми спорами, другие дела, включая некоторые гражданские. Поэтому административные три</w:t>
      </w:r>
      <w:r>
        <w:rPr>
          <w:spacing w:val="20"/>
          <w:position w:val="6"/>
          <w:szCs w:val="18"/>
        </w:rPr>
        <w:softHyphen/>
        <w:t>буналы в Великобритании (их</w:t>
      </w:r>
      <w:r>
        <w:rPr>
          <w:noProof/>
          <w:spacing w:val="20"/>
          <w:position w:val="6"/>
          <w:szCs w:val="18"/>
        </w:rPr>
        <w:t xml:space="preserve"> 2</w:t>
      </w:r>
      <w:r>
        <w:rPr>
          <w:spacing w:val="20"/>
          <w:position w:val="6"/>
          <w:szCs w:val="18"/>
        </w:rPr>
        <w:t xml:space="preserve"> тыс.) не являются только администра</w:t>
      </w:r>
      <w:r>
        <w:rPr>
          <w:spacing w:val="20"/>
          <w:position w:val="6"/>
          <w:szCs w:val="18"/>
        </w:rPr>
        <w:softHyphen/>
        <w:t xml:space="preserve">тивными в обычном смысле этого слова. Кроме того, они состоят не из </w:t>
      </w:r>
      <w:bookmarkStart w:id="43" w:name="OCRUncertain048"/>
      <w:r>
        <w:rPr>
          <w:spacing w:val="20"/>
          <w:position w:val="6"/>
          <w:szCs w:val="18"/>
        </w:rPr>
        <w:t>государственных.служащих</w:t>
      </w:r>
      <w:bookmarkEnd w:id="43"/>
      <w:r>
        <w:rPr>
          <w:spacing w:val="20"/>
          <w:position w:val="6"/>
          <w:szCs w:val="18"/>
        </w:rPr>
        <w:t xml:space="preserve"> (судей), а из общественных деятелей, юрис</w:t>
      </w:r>
      <w:r>
        <w:rPr>
          <w:spacing w:val="20"/>
          <w:position w:val="6"/>
          <w:szCs w:val="18"/>
        </w:rPr>
        <w:softHyphen/>
        <w:t>тов. Деятельность трибуналов существенно ускоряет решение текущих, неотложных вопросов (например, о заработной плате). Их решения не окончательны и могут быть обжалованы в суд.</w:t>
      </w:r>
    </w:p>
    <w:p w:rsidR="009032AD" w:rsidRDefault="009032AD">
      <w:pPr>
        <w:widowControl w:val="0"/>
        <w:autoSpaceDE w:val="0"/>
        <w:autoSpaceDN w:val="0"/>
        <w:adjustRightInd w:val="0"/>
        <w:ind w:firstLine="280"/>
        <w:jc w:val="both"/>
        <w:rPr>
          <w:spacing w:val="20"/>
          <w:position w:val="6"/>
          <w:szCs w:val="18"/>
        </w:rPr>
      </w:pPr>
    </w:p>
    <w:p w:rsidR="009032AD" w:rsidRDefault="00417147">
      <w:pPr>
        <w:pStyle w:val="Heading5"/>
      </w:pPr>
      <w:r>
        <w:t>Заключение</w:t>
      </w:r>
    </w:p>
    <w:p w:rsidR="009032AD" w:rsidRDefault="00417147">
      <w:pPr>
        <w:pStyle w:val="BodyTextIndent"/>
        <w:ind w:left="0" w:firstLine="220"/>
      </w:pPr>
      <w:r>
        <w:t>Существуют два мнения о Британии, кото</w:t>
      </w:r>
      <w:r>
        <w:softHyphen/>
        <w:t>рые имеют огромное влияние, но которые являются ошибоч</w:t>
      </w:r>
      <w:r>
        <w:softHyphen/>
        <w:t>ными. Согласно одному из них в качестве принципа английско</w:t>
      </w:r>
      <w:r>
        <w:softHyphen/>
        <w:t>го государственного устройства выступает полное разделение законодательной, исполнительной и судебной властей, каждая из которых вверена отдельному лицу или группе лиц, причем никто из них никоим образом не может вмешиваться в дея</w:t>
      </w:r>
      <w:r>
        <w:softHyphen/>
        <w:t>тельность других. Потрачено много красноречия на доказатель</w:t>
      </w:r>
      <w:r>
        <w:softHyphen/>
        <w:t>ство того, что уже в средние века, когда английский народ находился в состоянии совершенной грубости, сам гений этого народа привнес в жизнь и практику тщательно разработанное разделение функций, которое философы излагали на бумаге, но которое они никогда не надеялись увидеть в жизни.</w:t>
      </w:r>
    </w:p>
    <w:p w:rsidR="009032AD" w:rsidRDefault="00417147">
      <w:pPr>
        <w:autoSpaceDE w:val="0"/>
        <w:autoSpaceDN w:val="0"/>
        <w:adjustRightInd w:val="0"/>
        <w:spacing w:line="220" w:lineRule="atLeast"/>
        <w:ind w:firstLine="220"/>
        <w:jc w:val="both"/>
        <w:rPr>
          <w:spacing w:val="20"/>
          <w:position w:val="6"/>
          <w:szCs w:val="18"/>
        </w:rPr>
      </w:pPr>
      <w:r>
        <w:rPr>
          <w:spacing w:val="20"/>
          <w:position w:val="6"/>
          <w:szCs w:val="18"/>
        </w:rPr>
        <w:t>Согласно другому мнению, особое преимущество Британии основывается на уравновешенном союзе трех властей. Говорят, что монархический элемент, аристократи</w:t>
      </w:r>
      <w:r>
        <w:rPr>
          <w:spacing w:val="20"/>
          <w:position w:val="6"/>
          <w:szCs w:val="18"/>
        </w:rPr>
        <w:softHyphen/>
        <w:t>ческий элемент и демократический элемент</w:t>
      </w:r>
      <w:r>
        <w:rPr>
          <w:noProof/>
          <w:spacing w:val="20"/>
          <w:position w:val="6"/>
          <w:szCs w:val="18"/>
        </w:rPr>
        <w:t xml:space="preserve"> —</w:t>
      </w:r>
      <w:r>
        <w:rPr>
          <w:spacing w:val="20"/>
          <w:position w:val="6"/>
          <w:szCs w:val="18"/>
        </w:rPr>
        <w:t xml:space="preserve"> каждый обла</w:t>
      </w:r>
      <w:r>
        <w:rPr>
          <w:spacing w:val="20"/>
          <w:position w:val="6"/>
          <w:szCs w:val="18"/>
        </w:rPr>
        <w:softHyphen/>
        <w:t>дает своей долей в верховной власти и согласие всех трех эле</w:t>
      </w:r>
      <w:r>
        <w:rPr>
          <w:spacing w:val="20"/>
          <w:position w:val="6"/>
          <w:szCs w:val="18"/>
        </w:rPr>
        <w:softHyphen/>
        <w:t>ментов необходимо, чтобы эта власть могла функционировать. Ве</w:t>
      </w:r>
      <w:r>
        <w:rPr>
          <w:spacing w:val="20"/>
          <w:position w:val="6"/>
          <w:szCs w:val="18"/>
        </w:rPr>
        <w:softHyphen/>
        <w:t>ликая теория, именуемая теорией «сдержек и противовесов», получила широкое распространение в политической литера</w:t>
      </w:r>
      <w:r>
        <w:rPr>
          <w:spacing w:val="20"/>
          <w:position w:val="6"/>
          <w:szCs w:val="18"/>
        </w:rPr>
        <w:softHyphen/>
        <w:t>туре, и многое в этой теории исходит из английского опыта или им поддерживается. Говорят, монархия имеет некоторые недостатки, кое-какие отрицательные тенденции, для аристо</w:t>
      </w:r>
      <w:r>
        <w:rPr>
          <w:spacing w:val="20"/>
          <w:position w:val="6"/>
          <w:szCs w:val="18"/>
        </w:rPr>
        <w:softHyphen/>
        <w:t>кратии свойственны свои недостатки, для демократии</w:t>
      </w:r>
      <w:r>
        <w:rPr>
          <w:noProof/>
          <w:spacing w:val="20"/>
          <w:position w:val="6"/>
          <w:szCs w:val="18"/>
        </w:rPr>
        <w:t xml:space="preserve"> —</w:t>
      </w:r>
      <w:r>
        <w:rPr>
          <w:spacing w:val="20"/>
          <w:position w:val="6"/>
          <w:szCs w:val="18"/>
        </w:rPr>
        <w:t xml:space="preserve"> свои; однако Англия показала, что можно организовать правление, в котором эти отрицательные тенденции будут сдерживать, урав</w:t>
      </w:r>
      <w:r>
        <w:rPr>
          <w:spacing w:val="20"/>
          <w:position w:val="6"/>
          <w:szCs w:val="18"/>
        </w:rPr>
        <w:softHyphen/>
        <w:t>новешивать и нейтрализовать друг друга, когда в целом хоро</w:t>
      </w:r>
      <w:r>
        <w:rPr>
          <w:spacing w:val="20"/>
          <w:position w:val="6"/>
          <w:szCs w:val="18"/>
        </w:rPr>
        <w:softHyphen/>
        <w:t>шее правление строится не только несмотря на противодей</w:t>
      </w:r>
      <w:r>
        <w:rPr>
          <w:spacing w:val="20"/>
          <w:position w:val="6"/>
          <w:szCs w:val="18"/>
        </w:rPr>
        <w:softHyphen/>
        <w:t>ствующие друг другу тенденции, но и благодаря им.</w:t>
      </w:r>
    </w:p>
    <w:p w:rsidR="009032AD" w:rsidRDefault="009032AD">
      <w:pPr>
        <w:rPr>
          <w:spacing w:val="20"/>
          <w:position w:val="6"/>
          <w:sz w:val="28"/>
          <w:szCs w:val="18"/>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9032AD">
      <w:pPr>
        <w:jc w:val="both"/>
        <w:rPr>
          <w:spacing w:val="20"/>
          <w:position w:val="6"/>
        </w:rPr>
      </w:pPr>
    </w:p>
    <w:p w:rsidR="009032AD" w:rsidRDefault="00417147">
      <w:pPr>
        <w:jc w:val="center"/>
        <w:rPr>
          <w:b/>
          <w:bCs/>
          <w:i/>
          <w:iCs/>
          <w:sz w:val="32"/>
        </w:rPr>
      </w:pPr>
      <w:r>
        <w:rPr>
          <w:b/>
          <w:bCs/>
          <w:i/>
          <w:iCs/>
          <w:sz w:val="32"/>
        </w:rPr>
        <w:t>Список литературы:</w:t>
      </w:r>
    </w:p>
    <w:p w:rsidR="009032AD" w:rsidRDefault="009032AD">
      <w:pPr>
        <w:rPr>
          <w:b/>
          <w:bCs/>
          <w:i/>
          <w:iCs/>
          <w:sz w:val="32"/>
        </w:rPr>
      </w:pPr>
    </w:p>
    <w:p w:rsidR="009032AD" w:rsidRDefault="00417147">
      <w:pPr>
        <w:numPr>
          <w:ilvl w:val="0"/>
          <w:numId w:val="4"/>
        </w:numPr>
        <w:rPr>
          <w:b/>
          <w:bCs/>
          <w:i/>
          <w:iCs/>
          <w:sz w:val="32"/>
        </w:rPr>
      </w:pPr>
      <w:r>
        <w:rPr>
          <w:b/>
          <w:bCs/>
          <w:i/>
          <w:iCs/>
          <w:sz w:val="32"/>
        </w:rPr>
        <w:t>Конституции зарубежных государств. М.,1996. Бек.</w:t>
      </w:r>
    </w:p>
    <w:p w:rsidR="009032AD" w:rsidRDefault="00417147">
      <w:pPr>
        <w:numPr>
          <w:ilvl w:val="0"/>
          <w:numId w:val="4"/>
        </w:numPr>
        <w:rPr>
          <w:b/>
          <w:bCs/>
          <w:i/>
          <w:iCs/>
          <w:sz w:val="32"/>
        </w:rPr>
      </w:pPr>
      <w:r>
        <w:rPr>
          <w:b/>
          <w:bCs/>
          <w:i/>
          <w:iCs/>
          <w:sz w:val="32"/>
        </w:rPr>
        <w:t xml:space="preserve">Чиркин В.Е. Конституционное право зарубежных государств. М.,1997. Юрист. </w:t>
      </w:r>
    </w:p>
    <w:p w:rsidR="009032AD" w:rsidRDefault="00417147">
      <w:pPr>
        <w:numPr>
          <w:ilvl w:val="0"/>
          <w:numId w:val="4"/>
        </w:numPr>
        <w:rPr>
          <w:b/>
          <w:bCs/>
          <w:i/>
          <w:iCs/>
          <w:sz w:val="32"/>
        </w:rPr>
      </w:pPr>
      <w:r>
        <w:rPr>
          <w:b/>
          <w:bCs/>
          <w:i/>
          <w:iCs/>
          <w:sz w:val="32"/>
        </w:rPr>
        <w:t>Мишин М.Е. Конституционное право зарубежных государств М., 1996. Бек.</w:t>
      </w:r>
    </w:p>
    <w:p w:rsidR="009032AD" w:rsidRDefault="00417147">
      <w:pPr>
        <w:numPr>
          <w:ilvl w:val="0"/>
          <w:numId w:val="4"/>
        </w:numPr>
        <w:rPr>
          <w:b/>
          <w:bCs/>
          <w:i/>
          <w:iCs/>
          <w:sz w:val="32"/>
        </w:rPr>
      </w:pPr>
      <w:r>
        <w:rPr>
          <w:b/>
          <w:bCs/>
          <w:i/>
          <w:iCs/>
          <w:sz w:val="32"/>
        </w:rPr>
        <w:t>Современные зарубежные конституции. М., 1992</w:t>
      </w:r>
    </w:p>
    <w:p w:rsidR="009032AD" w:rsidRDefault="00417147">
      <w:pPr>
        <w:numPr>
          <w:ilvl w:val="0"/>
          <w:numId w:val="4"/>
        </w:numPr>
        <w:rPr>
          <w:b/>
          <w:bCs/>
          <w:i/>
          <w:iCs/>
          <w:sz w:val="32"/>
        </w:rPr>
      </w:pPr>
      <w:r>
        <w:rPr>
          <w:b/>
          <w:bCs/>
          <w:i/>
          <w:iCs/>
          <w:sz w:val="32"/>
        </w:rPr>
        <w:t>Гуревич Г.С. Политический строй современных государств. Англия. М., 1972.</w:t>
      </w:r>
    </w:p>
    <w:p w:rsidR="009032AD" w:rsidRDefault="00417147">
      <w:pPr>
        <w:numPr>
          <w:ilvl w:val="0"/>
          <w:numId w:val="4"/>
        </w:numPr>
        <w:rPr>
          <w:b/>
          <w:bCs/>
          <w:i/>
          <w:iCs/>
          <w:sz w:val="32"/>
        </w:rPr>
      </w:pPr>
      <w:r>
        <w:rPr>
          <w:b/>
          <w:bCs/>
          <w:i/>
          <w:iCs/>
          <w:sz w:val="32"/>
        </w:rPr>
        <w:t xml:space="preserve">Уолке Р. Английская судебная система. М., 1980.   </w:t>
      </w:r>
    </w:p>
    <w:p w:rsidR="009032AD" w:rsidRDefault="009032AD">
      <w:pPr>
        <w:jc w:val="center"/>
        <w:rPr>
          <w:b/>
          <w:bCs/>
          <w:i/>
          <w:iCs/>
          <w:sz w:val="32"/>
        </w:rPr>
      </w:pPr>
      <w:bookmarkStart w:id="44" w:name="_GoBack"/>
      <w:bookmarkEnd w:id="44"/>
    </w:p>
    <w:sectPr w:rsidR="009032AD">
      <w:footerReference w:type="even" r:id="rId7"/>
      <w:footerReference w:type="default" r:id="rId8"/>
      <w:pgSz w:w="11907" w:h="16840" w:code="9"/>
      <w:pgMar w:top="1134" w:right="1134" w:bottom="1134" w:left="1134" w:header="720" w:footer="720" w:gutter="0"/>
      <w:cols w:space="12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2AD" w:rsidRDefault="00417147">
      <w:r>
        <w:separator/>
      </w:r>
    </w:p>
  </w:endnote>
  <w:endnote w:type="continuationSeparator" w:id="0">
    <w:p w:rsidR="009032AD" w:rsidRDefault="0041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2AD" w:rsidRDefault="00417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32AD" w:rsidRDefault="009032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2AD" w:rsidRDefault="00417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9032AD" w:rsidRDefault="009032A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2AD" w:rsidRDefault="00417147">
      <w:r>
        <w:separator/>
      </w:r>
    </w:p>
  </w:footnote>
  <w:footnote w:type="continuationSeparator" w:id="0">
    <w:p w:rsidR="009032AD" w:rsidRDefault="00417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037F7"/>
    <w:multiLevelType w:val="hybridMultilevel"/>
    <w:tmpl w:val="9B6C2F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2D540A0"/>
    <w:multiLevelType w:val="hybridMultilevel"/>
    <w:tmpl w:val="980801E8"/>
    <w:lvl w:ilvl="0" w:tplc="CF0CB9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0125F92"/>
    <w:multiLevelType w:val="hybridMultilevel"/>
    <w:tmpl w:val="72F47D8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nsid w:val="741C2042"/>
    <w:multiLevelType w:val="hybridMultilevel"/>
    <w:tmpl w:val="6D523C9A"/>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147"/>
    <w:rsid w:val="00417147"/>
    <w:rsid w:val="009032AD"/>
    <w:rsid w:val="00FE4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846D22-56DD-41D4-89D3-A0DC4608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autoSpaceDE w:val="0"/>
      <w:autoSpaceDN w:val="0"/>
      <w:adjustRightInd w:val="0"/>
      <w:ind w:right="20"/>
      <w:jc w:val="center"/>
      <w:outlineLvl w:val="0"/>
    </w:pPr>
    <w:rPr>
      <w:b/>
      <w:bCs/>
      <w:i/>
      <w:iCs/>
      <w:spacing w:val="20"/>
      <w:position w:val="6"/>
      <w:szCs w:val="20"/>
    </w:rPr>
  </w:style>
  <w:style w:type="paragraph" w:styleId="Heading2">
    <w:name w:val="heading 2"/>
    <w:basedOn w:val="Normal"/>
    <w:next w:val="Normal"/>
    <w:qFormat/>
    <w:pPr>
      <w:keepNext/>
      <w:widowControl w:val="0"/>
      <w:autoSpaceDE w:val="0"/>
      <w:autoSpaceDN w:val="0"/>
      <w:adjustRightInd w:val="0"/>
      <w:spacing w:before="260"/>
      <w:jc w:val="center"/>
      <w:outlineLvl w:val="1"/>
    </w:pPr>
    <w:rPr>
      <w:b/>
      <w:bCs/>
      <w:spacing w:val="20"/>
      <w:position w:val="6"/>
      <w:szCs w:val="18"/>
    </w:rPr>
  </w:style>
  <w:style w:type="paragraph" w:styleId="Heading3">
    <w:name w:val="heading 3"/>
    <w:basedOn w:val="Normal"/>
    <w:next w:val="Normal"/>
    <w:qFormat/>
    <w:pPr>
      <w:keepNext/>
      <w:widowControl w:val="0"/>
      <w:autoSpaceDE w:val="0"/>
      <w:autoSpaceDN w:val="0"/>
      <w:adjustRightInd w:val="0"/>
      <w:jc w:val="center"/>
      <w:outlineLvl w:val="2"/>
    </w:pPr>
    <w:rPr>
      <w:b/>
      <w:bCs/>
      <w:i/>
      <w:iCs/>
      <w:spacing w:val="20"/>
      <w:position w:val="6"/>
      <w:szCs w:val="20"/>
    </w:rPr>
  </w:style>
  <w:style w:type="paragraph" w:styleId="Heading4">
    <w:name w:val="heading 4"/>
    <w:basedOn w:val="Normal"/>
    <w:next w:val="Normal"/>
    <w:qFormat/>
    <w:pPr>
      <w:keepNext/>
      <w:widowControl w:val="0"/>
      <w:autoSpaceDE w:val="0"/>
      <w:autoSpaceDN w:val="0"/>
      <w:adjustRightInd w:val="0"/>
      <w:ind w:right="20"/>
      <w:jc w:val="center"/>
      <w:outlineLvl w:val="3"/>
    </w:pPr>
    <w:rPr>
      <w:b/>
      <w:bCs/>
      <w:spacing w:val="20"/>
      <w:position w:val="6"/>
      <w:szCs w:val="20"/>
    </w:rPr>
  </w:style>
  <w:style w:type="paragraph" w:styleId="Heading5">
    <w:name w:val="heading 5"/>
    <w:basedOn w:val="Normal"/>
    <w:next w:val="Normal"/>
    <w:qFormat/>
    <w:pPr>
      <w:keepNext/>
      <w:widowControl w:val="0"/>
      <w:autoSpaceDE w:val="0"/>
      <w:autoSpaceDN w:val="0"/>
      <w:adjustRightInd w:val="0"/>
      <w:ind w:firstLine="280"/>
      <w:jc w:val="center"/>
      <w:outlineLvl w:val="4"/>
    </w:pPr>
    <w:rPr>
      <w:b/>
      <w:bCs/>
      <w:i/>
      <w:iCs/>
      <w:spacing w:val="20"/>
      <w:position w:val="6"/>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szCs w:val="18"/>
    </w:rPr>
  </w:style>
  <w:style w:type="paragraph" w:styleId="BodyTextIndent">
    <w:name w:val="Body Text Indent"/>
    <w:basedOn w:val="Normal"/>
    <w:semiHidden/>
    <w:pPr>
      <w:autoSpaceDE w:val="0"/>
      <w:autoSpaceDN w:val="0"/>
      <w:adjustRightInd w:val="0"/>
      <w:spacing w:line="220" w:lineRule="atLeast"/>
      <w:ind w:left="220"/>
      <w:jc w:val="both"/>
    </w:pPr>
    <w:rPr>
      <w:spacing w:val="20"/>
      <w:position w:val="6"/>
      <w:szCs w:val="18"/>
    </w:rPr>
  </w:style>
  <w:style w:type="paragraph" w:styleId="Footer">
    <w:name w:val="footer"/>
    <w:basedOn w:val="Normal"/>
    <w:semiHidden/>
    <w:pPr>
      <w:tabs>
        <w:tab w:val="center" w:pos="4677"/>
        <w:tab w:val="right" w:pos="9355"/>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7043</Words>
  <Characters>40146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Введение</vt:lpstr>
    </vt:vector>
  </TitlesOfParts>
  <Company>students inc.</Company>
  <LinksUpToDate>false</LinksUpToDate>
  <CharactersWithSpaces>47095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Rustam Gaifoutdinov</dc:creator>
  <cp:keywords/>
  <dc:description/>
  <cp:lastModifiedBy>Irina</cp:lastModifiedBy>
  <cp:revision>2</cp:revision>
  <cp:lastPrinted>1998-12-14T12:19:00Z</cp:lastPrinted>
  <dcterms:created xsi:type="dcterms:W3CDTF">2014-11-29T12:59:00Z</dcterms:created>
  <dcterms:modified xsi:type="dcterms:W3CDTF">2014-11-29T12:59:00Z</dcterms:modified>
</cp:coreProperties>
</file>