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76" w:rsidRDefault="00494576">
      <w:pPr>
        <w:tabs>
          <w:tab w:val="left" w:pos="9540"/>
        </w:tabs>
        <w:spacing w:before="40"/>
        <w:ind w:right="77" w:firstLine="851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cs="Times New Roman CYR"/>
          <w:b/>
          <w:bCs/>
          <w:sz w:val="28"/>
          <w:szCs w:val="28"/>
          <w:lang w:val="en-US"/>
        </w:rPr>
        <w:t>В данной работе приведен основной перечень международных стандартов по учету и ведению бухгалтерской деятельности, рассмотрена программа реформирования бухгалтерского учета в Российской Федерации в соответствии с международными стандартами и сделан анализ соответствия отечественного бухгалтерского учета международными стандартам. Работа написана на основе анализа 9 литературных источников, содержит 3 раздела, 30 страниц, 3 таблицы.</w:t>
      </w:r>
    </w:p>
    <w:p w:rsidR="00494576" w:rsidRDefault="00494576">
      <w:pPr>
        <w:spacing w:before="40"/>
        <w:ind w:right="1200" w:firstLine="851"/>
        <w:jc w:val="center"/>
        <w:rPr>
          <w:rFonts w:cs="Times New Roman CYR"/>
          <w:b/>
          <w:bCs/>
          <w:sz w:val="28"/>
          <w:szCs w:val="28"/>
          <w:lang w:val="en-US"/>
        </w:rPr>
      </w:pPr>
      <w:r>
        <w:rPr>
          <w:rFonts w:cs="Times New Roman CYR"/>
          <w:b/>
          <w:bCs/>
          <w:sz w:val="28"/>
          <w:szCs w:val="28"/>
          <w:lang w:val="en-US"/>
        </w:rPr>
        <w:br w:type="page"/>
        <w:t>С О Д Е Р Ж А Н И Е :</w:t>
      </w:r>
    </w:p>
    <w:p w:rsidR="00494576" w:rsidRDefault="00494576">
      <w:pPr>
        <w:spacing w:before="40"/>
        <w:ind w:right="1200" w:firstLine="851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494576" w:rsidRDefault="00494576">
      <w:pPr>
        <w:spacing w:before="40"/>
        <w:ind w:right="1200" w:firstLine="851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494576" w:rsidRDefault="00494576">
      <w:pPr>
        <w:spacing w:before="40"/>
        <w:ind w:right="77" w:firstLine="851"/>
        <w:jc w:val="right"/>
        <w:rPr>
          <w:rFonts w:cs="Times New Roman CYR"/>
          <w:b/>
          <w:bCs/>
          <w:sz w:val="28"/>
          <w:szCs w:val="28"/>
          <w:lang w:val="en-US"/>
        </w:rPr>
      </w:pPr>
      <w:r>
        <w:rPr>
          <w:rFonts w:cs="Times New Roman CYR"/>
          <w:b/>
          <w:bCs/>
          <w:sz w:val="28"/>
          <w:szCs w:val="28"/>
          <w:lang w:val="en-US"/>
        </w:rPr>
        <w:t>Стр.</w:t>
      </w:r>
    </w:p>
    <w:p w:rsidR="00494576" w:rsidRDefault="00494576">
      <w:pPr>
        <w:spacing w:before="40"/>
        <w:ind w:right="77" w:firstLine="851"/>
        <w:rPr>
          <w:rFonts w:cs="Times New Roman CYR"/>
          <w:b/>
          <w:bCs/>
          <w:sz w:val="28"/>
          <w:szCs w:val="28"/>
          <w:lang w:val="en-US"/>
        </w:rPr>
      </w:pPr>
      <w:r>
        <w:rPr>
          <w:rFonts w:cs="Times New Roman CYR"/>
          <w:b/>
          <w:bCs/>
          <w:sz w:val="28"/>
          <w:szCs w:val="28"/>
          <w:lang w:val="en-US"/>
        </w:rPr>
        <w:t>ВВЕДЕНИЕ                                                                                                   5</w:t>
      </w:r>
    </w:p>
    <w:p w:rsidR="00494576" w:rsidRDefault="00494576">
      <w:pPr>
        <w:spacing w:before="40"/>
        <w:ind w:right="1200" w:firstLine="851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494576" w:rsidRDefault="00494576">
      <w:pPr>
        <w:tabs>
          <w:tab w:val="left" w:pos="1211"/>
          <w:tab w:val="left" w:pos="9540"/>
        </w:tabs>
        <w:spacing w:before="40"/>
        <w:ind w:left="1211" w:right="77" w:hanging="360"/>
        <w:rPr>
          <w:rFonts w:cs="Times New Roman CYR"/>
          <w:b/>
          <w:bCs/>
          <w:sz w:val="28"/>
          <w:szCs w:val="28"/>
          <w:lang w:val="en-US"/>
        </w:rPr>
      </w:pPr>
      <w:r>
        <w:rPr>
          <w:rFonts w:cs="Times New Roman CYR"/>
          <w:b/>
          <w:bCs/>
          <w:sz w:val="28"/>
          <w:szCs w:val="28"/>
          <w:lang w:val="en-US"/>
        </w:rPr>
        <w:t>1.</w:t>
      </w:r>
      <w:r>
        <w:rPr>
          <w:rFonts w:cs="Times New Roman CYR"/>
          <w:b/>
          <w:bCs/>
          <w:sz w:val="28"/>
          <w:szCs w:val="28"/>
          <w:lang w:val="en-US"/>
        </w:rPr>
        <w:tab/>
        <w:t>МЕЖДУНАРОДНЫЕ СТАНДАРТЫ УЧЕТА                                 6</w:t>
      </w:r>
    </w:p>
    <w:p w:rsidR="00494576" w:rsidRDefault="00494576">
      <w:pPr>
        <w:tabs>
          <w:tab w:val="left" w:pos="9540"/>
        </w:tabs>
        <w:spacing w:before="40"/>
        <w:ind w:left="851" w:right="77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494576" w:rsidRDefault="00494576">
      <w:pPr>
        <w:tabs>
          <w:tab w:val="left" w:pos="1211"/>
          <w:tab w:val="left" w:pos="9540"/>
        </w:tabs>
        <w:spacing w:before="40"/>
        <w:ind w:left="1211" w:right="77" w:hanging="360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cs="Times New Roman CYR"/>
          <w:b/>
          <w:bCs/>
          <w:sz w:val="28"/>
          <w:szCs w:val="28"/>
          <w:lang w:val="en-US"/>
        </w:rPr>
        <w:t>2.</w:t>
      </w:r>
      <w:r>
        <w:rPr>
          <w:rFonts w:cs="Times New Roman CYR"/>
          <w:b/>
          <w:bCs/>
          <w:sz w:val="28"/>
          <w:szCs w:val="28"/>
          <w:lang w:val="en-US"/>
        </w:rPr>
        <w:tab/>
        <w:t xml:space="preserve">ПРОГРАММА РЕФОРМИРОВАНИЯ БУХГАЛТЕРСКОГО УЧЕТА В РФ В СООТВЕТСТВИИ С МЕЖДУНАРОДНЫМИ СТАНДАРТАМИ                                                    </w:t>
      </w:r>
      <w:r>
        <w:rPr>
          <w:rFonts w:ascii="Times New Roman" w:hAnsi="Times New Roman"/>
          <w:sz w:val="18"/>
          <w:szCs w:val="18"/>
          <w:lang w:val="en-US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9</w:t>
      </w:r>
    </w:p>
    <w:p w:rsidR="00494576" w:rsidRDefault="00494576">
      <w:pPr>
        <w:tabs>
          <w:tab w:val="left" w:pos="9540"/>
        </w:tabs>
        <w:spacing w:before="40"/>
        <w:ind w:left="851" w:right="77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494576" w:rsidRDefault="00494576">
      <w:pPr>
        <w:tabs>
          <w:tab w:val="left" w:pos="1211"/>
          <w:tab w:val="left" w:pos="9540"/>
        </w:tabs>
        <w:spacing w:before="40"/>
        <w:ind w:left="1211" w:right="77" w:hanging="360"/>
        <w:rPr>
          <w:rFonts w:cs="Times New Roman CYR"/>
          <w:b/>
          <w:bCs/>
          <w:sz w:val="28"/>
          <w:szCs w:val="28"/>
          <w:lang w:val="en-US"/>
        </w:rPr>
      </w:pPr>
      <w:r>
        <w:rPr>
          <w:rFonts w:cs="Times New Roman CYR"/>
          <w:b/>
          <w:bCs/>
          <w:sz w:val="28"/>
          <w:szCs w:val="28"/>
          <w:lang w:val="en-US"/>
        </w:rPr>
        <w:t>3.</w:t>
      </w:r>
      <w:r>
        <w:rPr>
          <w:rFonts w:cs="Times New Roman CYR"/>
          <w:b/>
          <w:bCs/>
          <w:sz w:val="28"/>
          <w:szCs w:val="28"/>
          <w:lang w:val="en-US"/>
        </w:rPr>
        <w:tab/>
        <w:t>АНАЛИЗ СОВРЕМЕННОГО СОСТОЯНИЯ ОТЕЧЕСТ ВЕННОГО БУХУЧЕТА И ЕГО СООТВЕТСТВИЕ МЕЖДУНАРОДНЫМ СТАНДАРТАМ                                           17</w:t>
      </w:r>
    </w:p>
    <w:p w:rsidR="00494576" w:rsidRDefault="00494576">
      <w:pPr>
        <w:tabs>
          <w:tab w:val="left" w:pos="9540"/>
        </w:tabs>
        <w:spacing w:before="40"/>
        <w:ind w:left="851" w:right="77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494576" w:rsidRDefault="00494576">
      <w:pPr>
        <w:tabs>
          <w:tab w:val="left" w:pos="9540"/>
        </w:tabs>
        <w:spacing w:before="40"/>
        <w:ind w:left="851" w:right="77"/>
        <w:rPr>
          <w:rFonts w:cs="Times New Roman CYR"/>
          <w:b/>
          <w:bCs/>
          <w:sz w:val="28"/>
          <w:szCs w:val="28"/>
          <w:lang w:val="en-US"/>
        </w:rPr>
      </w:pPr>
      <w:r>
        <w:rPr>
          <w:rFonts w:cs="Times New Roman CYR"/>
          <w:b/>
          <w:bCs/>
          <w:sz w:val="28"/>
          <w:szCs w:val="28"/>
          <w:lang w:val="en-US"/>
        </w:rPr>
        <w:t>ЗАКЛЮЧЕНИЕ                                                                                          29</w:t>
      </w:r>
    </w:p>
    <w:p w:rsidR="00494576" w:rsidRDefault="00494576">
      <w:pPr>
        <w:tabs>
          <w:tab w:val="left" w:pos="9540"/>
        </w:tabs>
        <w:spacing w:before="40"/>
        <w:ind w:left="851" w:right="77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494576" w:rsidRDefault="00494576">
      <w:pPr>
        <w:tabs>
          <w:tab w:val="left" w:pos="9540"/>
        </w:tabs>
        <w:spacing w:before="40"/>
        <w:ind w:left="851" w:right="77"/>
        <w:rPr>
          <w:rFonts w:cs="Times New Roman CYR"/>
          <w:b/>
          <w:bCs/>
          <w:sz w:val="28"/>
          <w:szCs w:val="28"/>
          <w:lang w:val="en-US"/>
        </w:rPr>
      </w:pPr>
      <w:r>
        <w:rPr>
          <w:rFonts w:cs="Times New Roman CYR"/>
          <w:b/>
          <w:bCs/>
          <w:sz w:val="28"/>
          <w:szCs w:val="28"/>
          <w:lang w:val="en-US"/>
        </w:rPr>
        <w:t xml:space="preserve">СПИСОК ИСПОЛЬЗУЕМОЙ ЛИТЕРАТУРЫ:                                  30    </w:t>
      </w:r>
    </w:p>
    <w:p w:rsidR="00494576" w:rsidRDefault="00494576">
      <w:pPr>
        <w:spacing w:before="40"/>
        <w:ind w:right="1200" w:firstLine="851"/>
        <w:rPr>
          <w:rFonts w:cs="Times New Roman CYR"/>
          <w:b/>
          <w:bCs/>
          <w:sz w:val="28"/>
          <w:szCs w:val="28"/>
          <w:lang w:val="en-US"/>
        </w:rPr>
      </w:pPr>
      <w:r>
        <w:rPr>
          <w:rFonts w:cs="Times New Roman CYR"/>
          <w:b/>
          <w:bCs/>
          <w:sz w:val="28"/>
          <w:szCs w:val="28"/>
          <w:lang w:val="en-US"/>
        </w:rPr>
        <w:br w:type="page"/>
        <w:t>ВВЕДЕНИЕ</w:t>
      </w:r>
    </w:p>
    <w:p w:rsidR="00494576" w:rsidRDefault="00494576">
      <w:pPr>
        <w:spacing w:before="40"/>
        <w:ind w:right="1200" w:firstLine="851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494576" w:rsidRDefault="00494576">
      <w:pPr>
        <w:spacing w:line="312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4576" w:rsidRDefault="00494576">
      <w:pPr>
        <w:spacing w:line="312" w:lineRule="auto"/>
        <w:ind w:right="200" w:firstLine="900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Переход на международные стандарты бухгалтерского учета и финансовой отчетности - одно из условий поддержки пред</w:t>
      </w:r>
      <w:r>
        <w:rPr>
          <w:rFonts w:cs="Times New Roman CYR"/>
          <w:b/>
          <w:bCs/>
          <w:sz w:val="28"/>
          <w:szCs w:val="28"/>
        </w:rPr>
        <w:softHyphen/>
        <w:t>приятий и организаций со стороны государственных структур, в том числе налоговых. Реформирование системы бухучета в Рос</w:t>
      </w:r>
      <w:r>
        <w:rPr>
          <w:rFonts w:cs="Times New Roman CYR"/>
          <w:b/>
          <w:bCs/>
          <w:sz w:val="28"/>
          <w:szCs w:val="28"/>
        </w:rPr>
        <w:softHyphen/>
        <w:t>сии началось в 1992 году и, скорее всего, продлится до первых лет нового тысячелетия. Но несколько решительных шагов на пути реформы уже сделаны.</w:t>
      </w:r>
    </w:p>
    <w:p w:rsidR="00494576" w:rsidRDefault="00494576">
      <w:pPr>
        <w:spacing w:line="312" w:lineRule="auto"/>
        <w:ind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Сегодня многие наши предприятия (крупные и средние) все чаще выходят на международный рынок, главным образом на рынок внешних заимствований. А у него свои требования к потенциальным получателям кредитов, да и вообще к партнерам. Дело здесь хотят иметь с рентабельными, платежеспособными предприятиями. Убедиться же в том, что они таковыми являют</w:t>
      </w:r>
      <w:r>
        <w:rPr>
          <w:rFonts w:cs="Times New Roman CYR"/>
          <w:b/>
          <w:bCs/>
          <w:sz w:val="28"/>
          <w:szCs w:val="28"/>
        </w:rPr>
        <w:softHyphen/>
        <w:t>ся, инвестор или кредитор может, лишь прочитав основные бух</w:t>
      </w:r>
      <w:r>
        <w:rPr>
          <w:rFonts w:cs="Times New Roman CYR"/>
          <w:b/>
          <w:bCs/>
          <w:sz w:val="28"/>
          <w:szCs w:val="28"/>
        </w:rPr>
        <w:softHyphen/>
        <w:t>галтерские документы, которые до последних лет в России были весьма специфическими и непонятными для иностранцев. У нас, например, отсутствовали такие сугубо рыночные экономи</w:t>
      </w:r>
      <w:r>
        <w:rPr>
          <w:rFonts w:cs="Times New Roman CYR"/>
          <w:b/>
          <w:bCs/>
          <w:sz w:val="28"/>
          <w:szCs w:val="28"/>
        </w:rPr>
        <w:softHyphen/>
        <w:t>ческие категории, как нематериальные активы, уставный и до</w:t>
      </w:r>
      <w:r>
        <w:rPr>
          <w:rFonts w:cs="Times New Roman CYR"/>
          <w:b/>
          <w:bCs/>
          <w:sz w:val="28"/>
          <w:szCs w:val="28"/>
        </w:rPr>
        <w:softHyphen/>
        <w:t>бавочный капитал, резервы, распределение дебитно-кредитной задолженности на краткосрочную и долгосрочную и т.д.</w:t>
      </w:r>
    </w:p>
    <w:p w:rsidR="00494576" w:rsidRDefault="00494576">
      <w:pPr>
        <w:spacing w:line="312" w:lineRule="auto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Сегодня Минфином регламентирована масса вопросов, ко</w:t>
      </w:r>
      <w:r>
        <w:rPr>
          <w:rFonts w:cs="Times New Roman CYR"/>
          <w:b/>
          <w:bCs/>
          <w:sz w:val="28"/>
          <w:szCs w:val="28"/>
        </w:rPr>
        <w:softHyphen/>
        <w:t>торые формируют позиции по обслуживанию рыночных форм хозяйственной деятельности предприятий, связанных с расчета</w:t>
      </w:r>
      <w:r>
        <w:rPr>
          <w:rFonts w:cs="Times New Roman CYR"/>
          <w:b/>
          <w:bCs/>
          <w:sz w:val="28"/>
          <w:szCs w:val="28"/>
        </w:rPr>
        <w:softHyphen/>
        <w:t>ми с участниками и учредителями, с возмещением ущерба, с фи</w:t>
      </w:r>
      <w:r>
        <w:rPr>
          <w:rFonts w:cs="Times New Roman CYR"/>
          <w:b/>
          <w:bCs/>
          <w:sz w:val="28"/>
          <w:szCs w:val="28"/>
        </w:rPr>
        <w:softHyphen/>
        <w:t>нансовыми вложениями, коммерческими банковскими креди</w:t>
      </w:r>
      <w:r>
        <w:rPr>
          <w:rFonts w:cs="Times New Roman CYR"/>
          <w:b/>
          <w:bCs/>
          <w:sz w:val="28"/>
          <w:szCs w:val="28"/>
        </w:rPr>
        <w:softHyphen/>
        <w:t>тами. В настоящее время в России действуют шесть учетных стандартов или Положений по бухгалтерскому учету (ПБУ), ут</w:t>
      </w:r>
      <w:r>
        <w:rPr>
          <w:rFonts w:cs="Times New Roman CYR"/>
          <w:b/>
          <w:bCs/>
          <w:sz w:val="28"/>
          <w:szCs w:val="28"/>
        </w:rPr>
        <w:softHyphen/>
        <w:t>вержденных приказами Минфина в 1994-1997 годах. Во всех документах закреплены принципы, отраженные в преамбуле к международным стандартам финансовой отчетности, которые разрабатывает лондонский Комитет по международным стан</w:t>
      </w:r>
      <w:r>
        <w:rPr>
          <w:rFonts w:cs="Times New Roman CYR"/>
          <w:b/>
          <w:bCs/>
          <w:sz w:val="28"/>
          <w:szCs w:val="28"/>
        </w:rPr>
        <w:softHyphen/>
        <w:t>дартам бухучета. На сегодня этим комитетом выпущено более 30 учетных стандартов.</w:t>
      </w:r>
    </w:p>
    <w:p w:rsidR="00494576" w:rsidRDefault="00494576">
      <w:pPr>
        <w:spacing w:before="40"/>
        <w:ind w:firstLine="669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br w:type="page"/>
        <w:t>1. МЕЖДУНАРОДНЫЕ СТАНДАРТЫ УЧЕТА</w:t>
      </w:r>
    </w:p>
    <w:p w:rsidR="00494576" w:rsidRDefault="00494576">
      <w:pPr>
        <w:spacing w:before="40"/>
        <w:ind w:firstLine="66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4576" w:rsidRDefault="00494576">
      <w:pPr>
        <w:spacing w:before="40"/>
        <w:ind w:firstLine="66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4576" w:rsidRDefault="00494576">
      <w:pPr>
        <w:spacing w:line="288" w:lineRule="auto"/>
        <w:ind w:left="40" w:firstLine="669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Основные принципы, предъявляемые к бухучету, - это его существенность (по-другому прозрачность), непротиворечи</w:t>
      </w:r>
      <w:r>
        <w:rPr>
          <w:rFonts w:cs="Times New Roman CYR"/>
          <w:b/>
          <w:bCs/>
          <w:sz w:val="28"/>
          <w:szCs w:val="28"/>
        </w:rPr>
        <w:softHyphen/>
        <w:t>вость, непрерывность, приоритет содержания над формой и принцип начисления. Последний - новый и довольно непри</w:t>
      </w:r>
      <w:r>
        <w:rPr>
          <w:rFonts w:cs="Times New Roman CYR"/>
          <w:b/>
          <w:bCs/>
          <w:sz w:val="28"/>
          <w:szCs w:val="28"/>
        </w:rPr>
        <w:softHyphen/>
        <w:t>вычный для российских бухгалтеров, но обязательный для фор</w:t>
      </w:r>
      <w:r>
        <w:rPr>
          <w:rFonts w:cs="Times New Roman CYR"/>
          <w:b/>
          <w:bCs/>
          <w:sz w:val="28"/>
          <w:szCs w:val="28"/>
        </w:rPr>
        <w:softHyphen/>
        <w:t>мирования данных финансовой отчетности предприятия. Реак</w:t>
      </w:r>
      <w:r>
        <w:rPr>
          <w:rFonts w:cs="Times New Roman CYR"/>
          <w:b/>
          <w:bCs/>
          <w:sz w:val="28"/>
          <w:szCs w:val="28"/>
        </w:rPr>
        <w:softHyphen/>
        <w:t>ция на введение принципа начисления неоднозначна. Однако говорить о преждевременности или неудобстве этого нововведе</w:t>
      </w:r>
      <w:r>
        <w:rPr>
          <w:rFonts w:cs="Times New Roman CYR"/>
          <w:b/>
          <w:bCs/>
          <w:sz w:val="28"/>
          <w:szCs w:val="28"/>
        </w:rPr>
        <w:softHyphen/>
        <w:t>ния некорректно. Почему в бухучете необходимо относить</w:t>
      </w:r>
      <w:r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>
        <w:rPr>
          <w:rFonts w:cs="Times New Roman CYR"/>
          <w:b/>
          <w:bCs/>
          <w:sz w:val="28"/>
          <w:szCs w:val="28"/>
        </w:rPr>
        <w:t>рас</w:t>
      </w:r>
      <w:r>
        <w:rPr>
          <w:rFonts w:cs="Times New Roman CYR"/>
          <w:b/>
          <w:bCs/>
          <w:sz w:val="28"/>
          <w:szCs w:val="28"/>
        </w:rPr>
        <w:softHyphen/>
        <w:t>чет доходов и расходов, а также затрат к тому периоду, когда они формируются, когда на них возникает право или обязательство вне зависимости от фактического перечисления денежных средств? Потому что, не зафиксировав такие данные, невозмож</w:t>
      </w:r>
      <w:r>
        <w:rPr>
          <w:rFonts w:cs="Times New Roman CYR"/>
          <w:b/>
          <w:bCs/>
          <w:sz w:val="28"/>
          <w:szCs w:val="28"/>
        </w:rPr>
        <w:softHyphen/>
        <w:t>но рассчитать, к примеру, ту массу прибыли, которая к дальней</w:t>
      </w:r>
      <w:r>
        <w:rPr>
          <w:rFonts w:cs="Times New Roman CYR"/>
          <w:b/>
          <w:bCs/>
          <w:sz w:val="28"/>
          <w:szCs w:val="28"/>
        </w:rPr>
        <w:softHyphen/>
        <w:t>шем пойдет на выплату дивидендов. Эти данные бухучета ис</w:t>
      </w:r>
      <w:r>
        <w:rPr>
          <w:rFonts w:cs="Times New Roman CYR"/>
          <w:b/>
          <w:bCs/>
          <w:sz w:val="28"/>
          <w:szCs w:val="28"/>
        </w:rPr>
        <w:softHyphen/>
        <w:t>пользуются для определения рентабельности и ликвидности, при необходимости сделать заключение о платежеспособности предприятия. Если же говорить о сугубо фискальной стороне его деятельности, то есть о его обязан нести но уплате налогов в государственный и местные бюджеты, то тут, помимо требова</w:t>
      </w:r>
      <w:r>
        <w:rPr>
          <w:rFonts w:cs="Times New Roman CYR"/>
          <w:b/>
          <w:bCs/>
          <w:sz w:val="28"/>
          <w:szCs w:val="28"/>
        </w:rPr>
        <w:softHyphen/>
        <w:t>ний бухучета, вступают в силу правила налогообложения. А они предполагают, в частности, что формирование налогооблагаемой базы по прибыли, для исчисления НДС и т. д. может уста</w:t>
      </w:r>
      <w:r>
        <w:rPr>
          <w:rFonts w:cs="Times New Roman CYR"/>
          <w:b/>
          <w:bCs/>
          <w:sz w:val="28"/>
          <w:szCs w:val="28"/>
        </w:rPr>
        <w:softHyphen/>
        <w:t>навливаться для предприятия и по кассовому методу, то есть по мере поступления денег на расчетный счет в банке. Веч принци</w:t>
      </w:r>
      <w:r>
        <w:rPr>
          <w:rFonts w:cs="Times New Roman CYR"/>
          <w:b/>
          <w:bCs/>
          <w:sz w:val="28"/>
          <w:szCs w:val="28"/>
        </w:rPr>
        <w:softHyphen/>
        <w:t>па начисления в бухучете невозможно определить истинную картину состояния дел на предприятии, в организации, что очень важно прежде всего для их потенциальных партнеров.</w:t>
      </w:r>
    </w:p>
    <w:p w:rsidR="00494576" w:rsidRDefault="00494576">
      <w:pPr>
        <w:spacing w:line="288" w:lineRule="auto"/>
        <w:ind w:left="40" w:firstLine="669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В настоящее время действует 31 Международный стандарт по учету и аудиту, основная информация по которым и перечень приведены ниже.</w:t>
      </w:r>
    </w:p>
    <w:p w:rsidR="00494576" w:rsidRDefault="00494576">
      <w:pPr>
        <w:spacing w:before="120" w:line="288" w:lineRule="auto"/>
        <w:ind w:firstLine="360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1. Комитет международных стандартов учета (КМСУ) создан 29 июня 1973 г. в соответствии с соглашением бухгалтерских ор</w:t>
      </w:r>
      <w:r>
        <w:rPr>
          <w:rFonts w:cs="Times New Roman CYR"/>
          <w:b/>
          <w:bCs/>
          <w:sz w:val="28"/>
          <w:szCs w:val="28"/>
        </w:rPr>
        <w:softHyphen/>
        <w:t>ганов Австралии, Канады, Франции, Германии, Японии, Мексики, Нидерландов, Объединенного королевства и Ирландии, а также США.</w:t>
      </w:r>
    </w:p>
    <w:p w:rsidR="00494576" w:rsidRDefault="00494576">
      <w:pPr>
        <w:spacing w:line="288" w:lineRule="auto"/>
        <w:ind w:left="40" w:firstLine="669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Деятельность КМСУ направляется Советом из представителей 13 стран и 4 организаций.</w:t>
      </w:r>
    </w:p>
    <w:p w:rsidR="00494576" w:rsidRDefault="00494576">
      <w:pPr>
        <w:spacing w:line="288" w:lineRule="auto"/>
        <w:ind w:left="40" w:firstLine="66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2. Задачи КМСУ определены в его Уставе следующим образом:</w:t>
      </w:r>
    </w:p>
    <w:p w:rsidR="00494576" w:rsidRDefault="00494576">
      <w:pPr>
        <w:spacing w:line="288" w:lineRule="auto"/>
        <w:ind w:left="40" w:firstLine="669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а) формулировать и издавать в государственных интересах стандарты учета, подлежащие применению при составлении и представлении финансовой отчетности, стимулировать их принятие во всем мире и наблюдать за их внедрением;</w:t>
      </w:r>
    </w:p>
    <w:p w:rsidR="00494576" w:rsidRDefault="00494576">
      <w:pPr>
        <w:spacing w:line="288" w:lineRule="auto"/>
        <w:ind w:left="40" w:firstLine="669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б) работать для совершенствования и гармонизации бухгал</w:t>
      </w:r>
      <w:r>
        <w:rPr>
          <w:rFonts w:cs="Times New Roman CYR"/>
          <w:b/>
          <w:bCs/>
          <w:sz w:val="28"/>
          <w:szCs w:val="28"/>
        </w:rPr>
        <w:softHyphen/>
        <w:t>терских инструкций, стандартов и процедур, относящихся к пред</w:t>
      </w:r>
      <w:r>
        <w:rPr>
          <w:rFonts w:cs="Times New Roman CYR"/>
          <w:b/>
          <w:bCs/>
          <w:sz w:val="28"/>
          <w:szCs w:val="28"/>
        </w:rPr>
        <w:softHyphen/>
        <w:t>ставлению финансовой отчетности».</w:t>
      </w:r>
    </w:p>
    <w:p w:rsidR="00494576" w:rsidRDefault="00494576">
      <w:pPr>
        <w:spacing w:line="288" w:lineRule="auto"/>
        <w:ind w:left="40" w:firstLine="669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3. КМСУ имеет полную автономию по отношению к Между</w:t>
      </w:r>
      <w:r>
        <w:rPr>
          <w:rFonts w:cs="Times New Roman CYR"/>
          <w:b/>
          <w:bCs/>
          <w:sz w:val="28"/>
          <w:szCs w:val="28"/>
        </w:rPr>
        <w:softHyphen/>
        <w:t>народной федерации бухгалтеров в части разработки и издания Международных стандартов учета.</w:t>
      </w:r>
    </w:p>
    <w:p w:rsidR="00494576" w:rsidRDefault="00494576">
      <w:pPr>
        <w:spacing w:line="288" w:lineRule="auto"/>
        <w:ind w:left="40" w:firstLine="669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4. Члены КМСУ согласны решать его задачи, выполняя следу</w:t>
      </w:r>
      <w:r>
        <w:rPr>
          <w:rFonts w:cs="Times New Roman CYR"/>
          <w:b/>
          <w:bCs/>
          <w:sz w:val="28"/>
          <w:szCs w:val="28"/>
        </w:rPr>
        <w:softHyphen/>
        <w:t>ющие обязательства:</w:t>
      </w:r>
    </w:p>
    <w:p w:rsidR="00494576" w:rsidRDefault="00494576">
      <w:pPr>
        <w:spacing w:line="288" w:lineRule="auto"/>
        <w:ind w:left="40" w:firstLine="66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4576" w:rsidRDefault="00494576">
      <w:pPr>
        <w:spacing w:line="288" w:lineRule="auto"/>
        <w:ind w:left="40" w:firstLine="669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«поддерживать работу КМСУ, публикуя в своих странах каж</w:t>
      </w:r>
      <w:r>
        <w:rPr>
          <w:rFonts w:cs="Times New Roman CYR"/>
          <w:b/>
          <w:bCs/>
          <w:sz w:val="28"/>
          <w:szCs w:val="28"/>
        </w:rPr>
        <w:softHyphen/>
        <w:t>дый Международный стандарт учета, одобренный к изданию Со</w:t>
      </w:r>
      <w:r>
        <w:rPr>
          <w:rFonts w:cs="Times New Roman CYR"/>
          <w:b/>
          <w:bCs/>
          <w:sz w:val="28"/>
          <w:szCs w:val="28"/>
        </w:rPr>
        <w:softHyphen/>
        <w:t>ветом КМСУ;</w:t>
      </w:r>
    </w:p>
    <w:p w:rsidR="00494576" w:rsidRDefault="00494576">
      <w:pPr>
        <w:spacing w:line="288" w:lineRule="auto"/>
        <w:ind w:left="40" w:firstLine="669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способствовать тому, чтобы публикуемая финансовая отчет</w:t>
      </w:r>
      <w:r>
        <w:rPr>
          <w:rFonts w:cs="Times New Roman CYR"/>
          <w:b/>
          <w:bCs/>
          <w:sz w:val="28"/>
          <w:szCs w:val="28"/>
        </w:rPr>
        <w:softHyphen/>
        <w:t>ность соответствовала Международным стандартам учета по всем материальным аспектам и раскрывала факт такого соответствия;</w:t>
      </w:r>
    </w:p>
    <w:p w:rsidR="00494576" w:rsidRDefault="00494576">
      <w:pPr>
        <w:spacing w:line="288" w:lineRule="auto"/>
        <w:ind w:left="40" w:firstLine="669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убеждать правительства и органы по разработке националь</w:t>
      </w:r>
      <w:r>
        <w:rPr>
          <w:rFonts w:cs="Times New Roman CYR"/>
          <w:b/>
          <w:bCs/>
          <w:sz w:val="28"/>
          <w:szCs w:val="28"/>
        </w:rPr>
        <w:softHyphen/>
        <w:t>ных стандартов в том, что публикуемая финансовая отчетность должна соответствовать Международным стандартам учета во всех материальных аспектах;</w:t>
      </w:r>
    </w:p>
    <w:p w:rsidR="00494576" w:rsidRDefault="00494576">
      <w:pPr>
        <w:spacing w:line="288" w:lineRule="auto"/>
        <w:ind w:left="40" w:firstLine="669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убеждать контролирующие органы рынков ценных бумаг и де</w:t>
      </w:r>
      <w:r>
        <w:rPr>
          <w:rFonts w:cs="Times New Roman CYR"/>
          <w:b/>
          <w:bCs/>
          <w:sz w:val="28"/>
          <w:szCs w:val="28"/>
        </w:rPr>
        <w:softHyphen/>
        <w:t>ловое сообщество в том, что публикуемая финансовая отчетность должна соответствовать Международным стандартам учета и от</w:t>
      </w:r>
      <w:r>
        <w:rPr>
          <w:rFonts w:cs="Times New Roman CYR"/>
          <w:b/>
          <w:bCs/>
          <w:sz w:val="28"/>
          <w:szCs w:val="28"/>
        </w:rPr>
        <w:softHyphen/>
        <w:t>ражать различные стороны экономической деятельности;</w:t>
      </w:r>
    </w:p>
    <w:p w:rsidR="00494576" w:rsidRDefault="00494576">
      <w:pPr>
        <w:spacing w:line="288" w:lineRule="auto"/>
        <w:ind w:left="40" w:firstLine="669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гарантировать аудиторам возможность убедиться в том, что публикуемая финансовая отчетность соответствует Международ</w:t>
      </w:r>
      <w:r>
        <w:rPr>
          <w:rFonts w:cs="Times New Roman CYR"/>
          <w:b/>
          <w:bCs/>
          <w:sz w:val="28"/>
          <w:szCs w:val="28"/>
        </w:rPr>
        <w:softHyphen/>
        <w:t>ным стандартам учета по всем материальным аспектам;</w:t>
      </w:r>
    </w:p>
    <w:p w:rsidR="00494576" w:rsidRDefault="00494576">
      <w:pPr>
        <w:spacing w:line="288" w:lineRule="auto"/>
        <w:ind w:firstLine="360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способствовать принятию в отдельных странах Международ</w:t>
      </w:r>
      <w:r>
        <w:rPr>
          <w:rFonts w:cs="Times New Roman CYR"/>
          <w:b/>
          <w:bCs/>
          <w:sz w:val="28"/>
          <w:szCs w:val="28"/>
        </w:rPr>
        <w:softHyphen/>
        <w:t>ных стандартов учета, их изучению и внедрению».</w:t>
      </w:r>
    </w:p>
    <w:p w:rsidR="00494576" w:rsidRDefault="00494576">
      <w:pPr>
        <w:pStyle w:val="1"/>
        <w:keepNext/>
        <w:ind w:left="72"/>
        <w:jc w:val="center"/>
        <w:rPr>
          <w:rFonts w:cs="Times New Roman CYR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Таблица 1.1. Перечень международных стандартов учета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5313"/>
        <w:gridCol w:w="3075"/>
      </w:tblGrid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b/>
                <w:bCs/>
                <w:sz w:val="24"/>
              </w:rPr>
            </w:pPr>
            <w:r>
              <w:rPr>
                <w:rFonts w:cs="Times New Roman CYR"/>
                <w:b/>
                <w:bCs/>
                <w:sz w:val="24"/>
              </w:rPr>
              <w:t>Номер п/п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b/>
                <w:bCs/>
                <w:sz w:val="24"/>
              </w:rPr>
            </w:pPr>
            <w:r>
              <w:rPr>
                <w:rFonts w:cs="Times New Roman CYR"/>
                <w:b/>
                <w:bCs/>
                <w:sz w:val="24"/>
              </w:rPr>
              <w:t>Наименование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b/>
                <w:bCs/>
                <w:sz w:val="24"/>
              </w:rPr>
            </w:pPr>
            <w:r>
              <w:rPr>
                <w:rFonts w:cs="Times New Roman CYR"/>
                <w:b/>
                <w:bCs/>
                <w:sz w:val="24"/>
              </w:rPr>
              <w:t>Дата вступления в силу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Описание методов учета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1975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Оценка и отражение в учете материально-производственных запасов по фактической себе</w:t>
            </w:r>
            <w:r>
              <w:rPr>
                <w:rFonts w:cs="Times New Roman CYR"/>
                <w:szCs w:val="20"/>
              </w:rPr>
              <w:softHyphen/>
              <w:t>стоимости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марта 1976 г,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Консолидированная  финансовая  отчетность (заменена международным стандартом учета 27)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июнь 1970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Учет амортизационных отчислений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1977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Информация, подлежащая отражению в финансовой отчетности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Cs w:val="20"/>
              </w:rPr>
            </w:pPr>
            <w:r>
              <w:rPr>
                <w:rFonts w:cs="Times New Roman CYR"/>
                <w:szCs w:val="20"/>
              </w:rPr>
              <w:t>01 января 1977 г</w:t>
            </w:r>
            <w:r>
              <w:rPr>
                <w:rFonts w:ascii="Times New Roman" w:hAnsi="Times New Roman"/>
                <w:szCs w:val="20"/>
                <w:lang w:val="en-US"/>
              </w:rPr>
              <w:t>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Учет воздействия изменяющихся цен (заменен международным стандартом учета 15 «Инфор</w:t>
            </w:r>
            <w:r>
              <w:rPr>
                <w:rFonts w:cs="Times New Roman CYR"/>
                <w:szCs w:val="20"/>
              </w:rPr>
              <w:softHyphen/>
              <w:t>мация, отражающая влияние цен»)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июнь 1977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Отчет об изменениях в финансовом положении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1979г.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Необычные статьи, статьи предшествующих</w:t>
            </w:r>
            <w:r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>
              <w:rPr>
                <w:rFonts w:cs="Times New Roman CYR"/>
                <w:szCs w:val="20"/>
              </w:rPr>
              <w:t>лет и изменения в методах учета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1979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Учет научно-исследовательских и опытно</w:t>
            </w:r>
            <w:r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-</w:t>
            </w:r>
            <w:r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>
              <w:rPr>
                <w:rFonts w:cs="Times New Roman CYR"/>
                <w:szCs w:val="20"/>
              </w:rPr>
              <w:t>конструктор</w:t>
            </w:r>
            <w:r>
              <w:rPr>
                <w:rFonts w:ascii="Times New Roman" w:hAnsi="Times New Roman"/>
                <w:szCs w:val="20"/>
                <w:lang w:val="en-US"/>
              </w:rPr>
              <w:t>c</w:t>
            </w:r>
            <w:r>
              <w:rPr>
                <w:rFonts w:cs="Times New Roman CYR"/>
                <w:szCs w:val="20"/>
              </w:rPr>
              <w:t>ких работ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1980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Непредвиденные статьи и статьи, возникающие</w:t>
            </w:r>
            <w:r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>
              <w:rPr>
                <w:rFonts w:cs="Times New Roman CYR"/>
                <w:szCs w:val="20"/>
              </w:rPr>
              <w:t>после даты составления баланса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1980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Учет контрактов на строительные работы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1980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Учет налогов по доходам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1981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cs="Times New Roman CYR"/>
                <w:szCs w:val="20"/>
              </w:rPr>
              <w:t>Отражение оборотных активов и краткосроч</w:t>
            </w:r>
            <w:r>
              <w:rPr>
                <w:rFonts w:cs="Times New Roman CYR"/>
                <w:szCs w:val="20"/>
              </w:rPr>
              <w:softHyphen/>
              <w:t>ных обязательств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Cs w:val="20"/>
              </w:rPr>
            </w:pP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Финансовая отчетность сегментов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1983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Информация, отражающая влияние изменения цен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1983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Учет реальных внеоборотных активов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1989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Учет в условиях аренды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1984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Регистрация доходов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1987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Учет пенсионных выплат в финансовой отчетности работодателей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1985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Учет правительственных субсидий и отражение информации о правительственной помощи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1984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Учет влияния изменений валютных курсов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1985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Учет слияния компаний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1985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Капитализация затрат по использованию заемных средств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1986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Отражение информации об участниках, с которыми имеются деловые отношения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1986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Учет инвестиций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1987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Учет и отчетность по пенсионным фондам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1988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Консолидированная финансовая отчетность и</w:t>
            </w:r>
            <w:r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>
              <w:rPr>
                <w:rFonts w:cs="Times New Roman CYR"/>
                <w:szCs w:val="20"/>
              </w:rPr>
              <w:t>учет инвестиций в дочерние компании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1998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Учет инвестиций в компанию партнера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1980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cs="Times New Roman CYR"/>
                <w:szCs w:val="20"/>
              </w:rPr>
              <w:t>Финансовая отчетность в условиях гиперинфляционной экономики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1990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Отражение информации в финансовой отчетности банков и аналогичных организаций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1991 г.</w:t>
            </w:r>
          </w:p>
        </w:tc>
      </w:tr>
      <w:tr w:rsidR="00494576"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Финансовая отчетность о доходах в совместных предприятиях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01 января 1992 г.</w:t>
            </w:r>
          </w:p>
        </w:tc>
      </w:tr>
    </w:tbl>
    <w:p w:rsidR="00494576" w:rsidRDefault="00494576">
      <w:pPr>
        <w:rPr>
          <w:rFonts w:ascii="Times New Roman" w:hAnsi="Times New Roman"/>
          <w:sz w:val="24"/>
        </w:rPr>
      </w:pPr>
    </w:p>
    <w:p w:rsidR="00494576" w:rsidRDefault="00494576">
      <w:pPr>
        <w:ind w:right="-261"/>
        <w:jc w:val="both"/>
        <w:rPr>
          <w:rFonts w:cs="Times New Roman CYR"/>
          <w:b/>
          <w:bCs/>
          <w:sz w:val="28"/>
          <w:szCs w:val="28"/>
        </w:rPr>
      </w:pPr>
      <w:r>
        <w:rPr>
          <w:rFonts w:ascii="Times New Roman" w:hAnsi="Times New Roman"/>
          <w:sz w:val="32"/>
          <w:szCs w:val="32"/>
          <w:lang w:val="en-US"/>
        </w:rPr>
        <w:br w:type="page"/>
      </w:r>
      <w:r>
        <w:rPr>
          <w:rFonts w:cs="Times New Roman CYR"/>
          <w:b/>
          <w:bCs/>
          <w:sz w:val="28"/>
          <w:szCs w:val="28"/>
        </w:rPr>
        <w:t>2. ПРОГРАММА РЕФОРМИРОВАНИЯ БУХГАЛТЕРСКОГО УЧЕТА В РФ В СООТВЕТСТВИИ С МЕЖДУНАРОДНЫМИ СТАНДАРТАМИ</w:t>
      </w:r>
    </w:p>
    <w:p w:rsidR="00494576" w:rsidRDefault="00494576">
      <w:pPr>
        <w:ind w:right="-2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4576" w:rsidRDefault="00494576">
      <w:pPr>
        <w:ind w:right="-2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Для ускорения реформы бухучета разра</w:t>
      </w:r>
      <w:r>
        <w:rPr>
          <w:rFonts w:cs="Times New Roman CYR"/>
          <w:b/>
          <w:bCs/>
          <w:sz w:val="28"/>
          <w:szCs w:val="28"/>
        </w:rPr>
        <w:softHyphen/>
        <w:t>ботана и утверждена правительством «Программа реформирования бухгалтерского учета в соответствии с международными стандартами». Состоит она из трех больших блоков. Первый должен обеспечить реформу методологически, прежде всего бу</w:t>
      </w:r>
      <w:r>
        <w:rPr>
          <w:rFonts w:cs="Times New Roman CYR"/>
          <w:b/>
          <w:bCs/>
          <w:sz w:val="28"/>
          <w:szCs w:val="28"/>
        </w:rPr>
        <w:softHyphen/>
        <w:t>дет пересмотрен План счетов по всем организациям: коммерче</w:t>
      </w:r>
      <w:r>
        <w:rPr>
          <w:rFonts w:cs="Times New Roman CYR"/>
          <w:b/>
          <w:bCs/>
          <w:sz w:val="28"/>
          <w:szCs w:val="28"/>
        </w:rPr>
        <w:softHyphen/>
        <w:t>ским, бюджетным, банковской сферы, по организациям - про</w:t>
      </w:r>
      <w:r>
        <w:rPr>
          <w:rFonts w:cs="Times New Roman CYR"/>
          <w:b/>
          <w:bCs/>
          <w:sz w:val="28"/>
          <w:szCs w:val="28"/>
        </w:rPr>
        <w:softHyphen/>
        <w:t>фессиональным участникам финансового рынка (инвестицион</w:t>
      </w:r>
      <w:r>
        <w:rPr>
          <w:rFonts w:cs="Times New Roman CYR"/>
          <w:b/>
          <w:bCs/>
          <w:sz w:val="28"/>
          <w:szCs w:val="28"/>
        </w:rPr>
        <w:softHyphen/>
        <w:t>ным, брокерским и дилерским фирмам, биржам и т.д.). Методо</w:t>
      </w:r>
      <w:r>
        <w:rPr>
          <w:rFonts w:cs="Times New Roman CYR"/>
          <w:b/>
          <w:bCs/>
          <w:sz w:val="28"/>
          <w:szCs w:val="28"/>
        </w:rPr>
        <w:softHyphen/>
        <w:t>логическое направление реформы, конечно, затронет законода</w:t>
      </w:r>
      <w:r>
        <w:rPr>
          <w:rFonts w:cs="Times New Roman CYR"/>
          <w:b/>
          <w:bCs/>
          <w:sz w:val="28"/>
          <w:szCs w:val="28"/>
        </w:rPr>
        <w:softHyphen/>
        <w:t>тельную базу: наверняка будут внесены изменения и дополне</w:t>
      </w:r>
      <w:r>
        <w:rPr>
          <w:rFonts w:cs="Times New Roman CYR"/>
          <w:b/>
          <w:bCs/>
          <w:sz w:val="28"/>
          <w:szCs w:val="28"/>
        </w:rPr>
        <w:softHyphen/>
        <w:t>ния в Закон "О бухгалтерском учете", уточнятся какие-то статьи Гражданского кодекса и налогового законодательства. Обяза</w:t>
      </w:r>
      <w:r>
        <w:rPr>
          <w:rFonts w:cs="Times New Roman CYR"/>
          <w:b/>
          <w:bCs/>
          <w:sz w:val="28"/>
          <w:szCs w:val="28"/>
        </w:rPr>
        <w:softHyphen/>
        <w:t>тельно будут разработаны ПБУ, связанные с движением имуще</w:t>
      </w:r>
      <w:r>
        <w:rPr>
          <w:rFonts w:cs="Times New Roman CYR"/>
          <w:b/>
          <w:bCs/>
          <w:sz w:val="28"/>
          <w:szCs w:val="28"/>
        </w:rPr>
        <w:softHyphen/>
        <w:t>ства, обязательств и капитала, найдут свое отражение в правилах бухучета вопросы, которых раньше у нас просто не возникало, к примеру, связанные с доверительной собственностью, трасто</w:t>
      </w:r>
      <w:r>
        <w:rPr>
          <w:rFonts w:cs="Times New Roman CYR"/>
          <w:b/>
          <w:bCs/>
          <w:sz w:val="28"/>
          <w:szCs w:val="28"/>
        </w:rPr>
        <w:softHyphen/>
        <w:t>выми операциями, лизинговой собственностью.</w:t>
      </w:r>
    </w:p>
    <w:p w:rsidR="00494576" w:rsidRDefault="00494576">
      <w:pPr>
        <w:ind w:right="-261" w:firstLine="900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Второе направление, или составная часть реформы, заклю</w:t>
      </w:r>
      <w:r>
        <w:rPr>
          <w:rFonts w:cs="Times New Roman CYR"/>
          <w:b/>
          <w:bCs/>
          <w:sz w:val="28"/>
          <w:szCs w:val="28"/>
        </w:rPr>
        <w:softHyphen/>
        <w:t>чается в изменении самого института бухучета. Прежняя форма исключительно государственного регулирования этой сферы се</w:t>
      </w:r>
      <w:r>
        <w:rPr>
          <w:rFonts w:cs="Times New Roman CYR"/>
          <w:b/>
          <w:bCs/>
          <w:sz w:val="28"/>
          <w:szCs w:val="28"/>
        </w:rPr>
        <w:softHyphen/>
        <w:t>годня невозможна, так как множество предприятий и организа</w:t>
      </w:r>
      <w:r>
        <w:rPr>
          <w:rFonts w:cs="Times New Roman CYR"/>
          <w:b/>
          <w:bCs/>
          <w:sz w:val="28"/>
          <w:szCs w:val="28"/>
        </w:rPr>
        <w:softHyphen/>
        <w:t>ций у нас вышли из подчинения или никогда не</w:t>
      </w:r>
      <w:r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>
        <w:rPr>
          <w:rFonts w:cs="Times New Roman CYR"/>
          <w:b/>
          <w:bCs/>
          <w:sz w:val="28"/>
          <w:szCs w:val="28"/>
        </w:rPr>
        <w:t>были в подчи</w:t>
      </w:r>
      <w:r>
        <w:rPr>
          <w:rFonts w:cs="Times New Roman CYR"/>
          <w:b/>
          <w:bCs/>
          <w:sz w:val="28"/>
          <w:szCs w:val="28"/>
        </w:rPr>
        <w:softHyphen/>
        <w:t>нении министерств и ведомств. Поэтому действовавшие на про</w:t>
      </w:r>
      <w:r>
        <w:rPr>
          <w:rFonts w:cs="Times New Roman CYR"/>
          <w:b/>
          <w:bCs/>
          <w:sz w:val="28"/>
          <w:szCs w:val="28"/>
        </w:rPr>
        <w:softHyphen/>
        <w:t>тяжении последних 50-60 лет требования единого собственни</w:t>
      </w:r>
      <w:r>
        <w:rPr>
          <w:rFonts w:cs="Times New Roman CYR"/>
          <w:b/>
          <w:bCs/>
          <w:sz w:val="28"/>
          <w:szCs w:val="28"/>
        </w:rPr>
        <w:softHyphen/>
        <w:t>ка - государства в области бухучета на них не распространяют</w:t>
      </w:r>
      <w:r>
        <w:rPr>
          <w:rFonts w:cs="Times New Roman CYR"/>
          <w:b/>
          <w:bCs/>
          <w:sz w:val="28"/>
          <w:szCs w:val="28"/>
        </w:rPr>
        <w:softHyphen/>
        <w:t>ся. Однако вполне естественно, что какие-то общие правила, рекомендации, основы должны существовать, это характерно абсолютно для всех стран. А вот более конкретные, узкие, спе</w:t>
      </w:r>
      <w:r>
        <w:rPr>
          <w:rFonts w:cs="Times New Roman CYR"/>
          <w:b/>
          <w:bCs/>
          <w:sz w:val="28"/>
          <w:szCs w:val="28"/>
        </w:rPr>
        <w:softHyphen/>
        <w:t>цифические нормы должны формироваться самими бухгалтера</w:t>
      </w:r>
      <w:r>
        <w:rPr>
          <w:rFonts w:cs="Times New Roman CYR"/>
          <w:b/>
          <w:bCs/>
          <w:sz w:val="28"/>
          <w:szCs w:val="28"/>
        </w:rPr>
        <w:softHyphen/>
        <w:t>ми, практически везде в мире это осуществляется через объеди</w:t>
      </w:r>
      <w:r>
        <w:rPr>
          <w:rFonts w:cs="Times New Roman CYR"/>
          <w:b/>
          <w:bCs/>
          <w:sz w:val="28"/>
          <w:szCs w:val="28"/>
        </w:rPr>
        <w:softHyphen/>
        <w:t>нения профессионалов. Создание российского института про</w:t>
      </w:r>
      <w:r>
        <w:rPr>
          <w:rFonts w:cs="Times New Roman CYR"/>
          <w:b/>
          <w:bCs/>
          <w:sz w:val="28"/>
          <w:szCs w:val="28"/>
        </w:rPr>
        <w:softHyphen/>
        <w:t>фессиональных бухгалтеров, введение порядка саморегулирования профессии - это второе направление реформы. Неразрыв</w:t>
      </w:r>
      <w:r>
        <w:rPr>
          <w:rFonts w:cs="Times New Roman CYR"/>
          <w:b/>
          <w:bCs/>
          <w:sz w:val="28"/>
          <w:szCs w:val="28"/>
        </w:rPr>
        <w:softHyphen/>
        <w:t>но с ним связано и третье - подготовка, переподготовка и аттестация профессионалов. Реформа заработает только в том слу</w:t>
      </w:r>
      <w:r>
        <w:rPr>
          <w:rFonts w:cs="Times New Roman CYR"/>
          <w:b/>
          <w:bCs/>
          <w:sz w:val="28"/>
          <w:szCs w:val="28"/>
        </w:rPr>
        <w:softHyphen/>
        <w:t>чае, если все ее детали будут доведены до специалистов всех уровней. По новым программам и учебным пособиям предстоит подготовить около трех миллионов российских бухгалтеров, в том числе от 100 до 400 тысяч главных и старших на правах глав</w:t>
      </w:r>
      <w:r>
        <w:rPr>
          <w:rFonts w:cs="Times New Roman CYR"/>
          <w:b/>
          <w:bCs/>
          <w:sz w:val="28"/>
          <w:szCs w:val="28"/>
        </w:rPr>
        <w:softHyphen/>
        <w:t>ных. А это работа на три-пять лет.</w:t>
      </w:r>
    </w:p>
    <w:p w:rsidR="00494576" w:rsidRDefault="00494576">
      <w:pPr>
        <w:spacing w:before="160"/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Система бухгалтерского учета, существовавшая в условиях планируемой экономики, была обусловлена общественным ха</w:t>
      </w:r>
      <w:r>
        <w:rPr>
          <w:rFonts w:cs="Times New Roman CYR"/>
          <w:b/>
          <w:bCs/>
          <w:sz w:val="28"/>
          <w:szCs w:val="28"/>
        </w:rPr>
        <w:softHyphen/>
        <w:t>рактером собственности и потребностями государственного уп</w:t>
      </w:r>
      <w:r>
        <w:rPr>
          <w:rFonts w:cs="Times New Roman CYR"/>
          <w:b/>
          <w:bCs/>
          <w:sz w:val="28"/>
          <w:szCs w:val="28"/>
        </w:rPr>
        <w:softHyphen/>
        <w:t>равления экономикой. Главным потребителем информации, формирующейся в системе бухгалтерского учета, выступало го</w:t>
      </w:r>
      <w:r>
        <w:rPr>
          <w:rFonts w:cs="Times New Roman CYR"/>
          <w:b/>
          <w:bCs/>
          <w:sz w:val="28"/>
          <w:szCs w:val="28"/>
        </w:rPr>
        <w:softHyphen/>
        <w:t>сударство в лице отраслевых министерств и ведомств и планиру</w:t>
      </w:r>
      <w:r>
        <w:rPr>
          <w:rFonts w:cs="Times New Roman CYR"/>
          <w:b/>
          <w:bCs/>
          <w:sz w:val="28"/>
          <w:szCs w:val="28"/>
        </w:rPr>
        <w:softHyphen/>
        <w:t>ющих, статистических и финансовых органов. Действовавшая система государственного финансового контроля решала задачи выявления отклонений от предписанных моделей хозяйствен</w:t>
      </w:r>
      <w:r>
        <w:rPr>
          <w:rFonts w:cs="Times New Roman CYR"/>
          <w:b/>
          <w:bCs/>
          <w:sz w:val="28"/>
          <w:szCs w:val="28"/>
        </w:rPr>
        <w:softHyphen/>
        <w:t>ного поведения организаций.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Изменение системы общественных отношений, а также гражданско-правовой среды предопределяет необходимость адекватной трансформации бухгалтерского учета. Однако про</w:t>
      </w:r>
      <w:r>
        <w:rPr>
          <w:rFonts w:cs="Times New Roman CYR"/>
          <w:b/>
          <w:bCs/>
          <w:sz w:val="28"/>
          <w:szCs w:val="28"/>
        </w:rPr>
        <w:softHyphen/>
        <w:t>цесс реформирования отечественной системы бухгалтерского учета отстает от общего процесса экономических реформ в Рос</w:t>
      </w:r>
      <w:r>
        <w:rPr>
          <w:rFonts w:cs="Times New Roman CYR"/>
          <w:b/>
          <w:bCs/>
          <w:sz w:val="28"/>
          <w:szCs w:val="28"/>
        </w:rPr>
        <w:softHyphen/>
        <w:t>сии. В целях изменения такого положения дел разрабо</w:t>
      </w:r>
      <w:r>
        <w:rPr>
          <w:rFonts w:cs="Times New Roman CYR"/>
          <w:b/>
          <w:bCs/>
          <w:sz w:val="28"/>
          <w:szCs w:val="28"/>
        </w:rPr>
        <w:softHyphen/>
        <w:t>тана Программа реформирования бухгалтерского учета в соот</w:t>
      </w:r>
      <w:r>
        <w:rPr>
          <w:rFonts w:cs="Times New Roman CYR"/>
          <w:b/>
          <w:bCs/>
          <w:sz w:val="28"/>
          <w:szCs w:val="28"/>
        </w:rPr>
        <w:softHyphen/>
        <w:t>ветствии с международными стандартами финансовой отчетно</w:t>
      </w:r>
      <w:r>
        <w:rPr>
          <w:rFonts w:cs="Times New Roman CYR"/>
          <w:b/>
          <w:bCs/>
          <w:sz w:val="28"/>
          <w:szCs w:val="28"/>
        </w:rPr>
        <w:softHyphen/>
        <w:t>сти (далее именуется - Программа).</w:t>
      </w:r>
    </w:p>
    <w:p w:rsidR="00494576" w:rsidRDefault="00494576">
      <w:pPr>
        <w:spacing w:before="60"/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1. Цель и задачи перехода на международные стандарты финансовой отчетности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Цель реформирования системы бухгалтерского учета - при</w:t>
      </w:r>
      <w:r>
        <w:rPr>
          <w:rFonts w:cs="Times New Roman CYR"/>
          <w:b/>
          <w:bCs/>
          <w:sz w:val="28"/>
          <w:szCs w:val="28"/>
        </w:rPr>
        <w:softHyphen/>
        <w:t>ведение национальной системы бухгалтерского учета в соответ</w:t>
      </w:r>
      <w:r>
        <w:rPr>
          <w:rFonts w:cs="Times New Roman CYR"/>
          <w:b/>
          <w:bCs/>
          <w:sz w:val="28"/>
          <w:szCs w:val="28"/>
        </w:rPr>
        <w:softHyphen/>
        <w:t>ствие с требованиями рыночной экономики и международными стандартами финансовой отчетности.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Задачи реформы заключаются в следующем: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сформировать систему стандартов учета и отчетности, обес</w:t>
      </w:r>
      <w:r>
        <w:rPr>
          <w:rFonts w:cs="Times New Roman CYR"/>
          <w:b/>
          <w:bCs/>
          <w:sz w:val="28"/>
          <w:szCs w:val="28"/>
        </w:rPr>
        <w:softHyphen/>
        <w:t>печивающих полезной информацией пользователей, в первую очередь инвесторов;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обеспечить увязку реформы бухгалтерского учета в России с основными тенденциями гармонизации стандартов на между</w:t>
      </w:r>
      <w:r>
        <w:rPr>
          <w:rFonts w:cs="Times New Roman CYR"/>
          <w:b/>
          <w:bCs/>
          <w:sz w:val="28"/>
          <w:szCs w:val="28"/>
        </w:rPr>
        <w:softHyphen/>
        <w:t>народном уровне;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оказать  методическую помощь организациям в понимании и внедрении реформированной модели бухгалтерскою учета.</w:t>
      </w:r>
    </w:p>
    <w:p w:rsidR="00494576" w:rsidRDefault="00494576">
      <w:pPr>
        <w:spacing w:before="100"/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2. Основные направления реформы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В целях приведения национальной системы бухгалтерского учета в соответствие с требованиями рыночной экономики и международными стандартами финансовой отчетности ре</w:t>
      </w:r>
      <w:r>
        <w:rPr>
          <w:rFonts w:cs="Times New Roman CYR"/>
          <w:b/>
          <w:bCs/>
          <w:sz w:val="28"/>
          <w:szCs w:val="28"/>
        </w:rPr>
        <w:softHyphen/>
        <w:t>форма будет проводиться по следующим основным направле</w:t>
      </w:r>
      <w:r>
        <w:rPr>
          <w:rFonts w:cs="Times New Roman CYR"/>
          <w:b/>
          <w:bCs/>
          <w:sz w:val="28"/>
          <w:szCs w:val="28"/>
        </w:rPr>
        <w:softHyphen/>
        <w:t>ниям: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совершенствование нормативного правового регулирования;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формирование нормативной базы (стандарты);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методическое обеспечение (инструкции, методические ука</w:t>
      </w:r>
      <w:r>
        <w:rPr>
          <w:rFonts w:cs="Times New Roman CYR"/>
          <w:b/>
          <w:bCs/>
          <w:sz w:val="28"/>
          <w:szCs w:val="28"/>
        </w:rPr>
        <w:softHyphen/>
        <w:t>зания, комментарии);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кадровое обеспечение (формирование бухгалтерской про</w:t>
      </w:r>
      <w:r>
        <w:rPr>
          <w:rFonts w:cs="Times New Roman CYR"/>
          <w:b/>
          <w:bCs/>
          <w:sz w:val="28"/>
          <w:szCs w:val="28"/>
        </w:rPr>
        <w:softHyphen/>
        <w:t>фессии, подготовка и повышение квалификации специалистов бухгалтерского учета);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международное сотрудничество (вступление и активная ра</w:t>
      </w:r>
      <w:r>
        <w:rPr>
          <w:rFonts w:cs="Times New Roman CYR"/>
          <w:b/>
          <w:bCs/>
          <w:sz w:val="28"/>
          <w:szCs w:val="28"/>
        </w:rPr>
        <w:softHyphen/>
        <w:t>бота в международных организациях; взаимодействие с нацио</w:t>
      </w:r>
      <w:r>
        <w:rPr>
          <w:rFonts w:cs="Times New Roman CYR"/>
          <w:b/>
          <w:bCs/>
          <w:sz w:val="28"/>
          <w:szCs w:val="28"/>
        </w:rPr>
        <w:softHyphen/>
        <w:t>нальными организациями, ответственными за разработку стан</w:t>
      </w:r>
      <w:r>
        <w:rPr>
          <w:rFonts w:cs="Times New Roman CYR"/>
          <w:b/>
          <w:bCs/>
          <w:sz w:val="28"/>
          <w:szCs w:val="28"/>
        </w:rPr>
        <w:softHyphen/>
        <w:t>дартов бухгалтерского учета и регулирование соответствующей деятельности).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План конкретных мероприятий по указанным выше основ</w:t>
      </w:r>
      <w:r>
        <w:rPr>
          <w:rFonts w:cs="Times New Roman CYR"/>
          <w:b/>
          <w:bCs/>
          <w:sz w:val="28"/>
          <w:szCs w:val="28"/>
        </w:rPr>
        <w:softHyphen/>
        <w:t>ным направлениям реформы бухгалтерского учета приведен в приложении.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Цель нормативного регулирования бухгалтерского учета бу</w:t>
      </w:r>
      <w:r>
        <w:rPr>
          <w:rFonts w:cs="Times New Roman CYR"/>
          <w:b/>
          <w:bCs/>
          <w:sz w:val="28"/>
          <w:szCs w:val="28"/>
        </w:rPr>
        <w:softHyphen/>
        <w:t>дет состоять в обеспечении доступа всем заинтересованным пользователям к информации, представляющей объективную картину финансового положения и результатов деятельности хозяйствующих субъектов. В этой связи будут решены вопросы: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переориентации нормативного регулирования с учетного процесса на бухгалтерскую отчетность;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регулирования финансового учета;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органичного сочетания нормативных предписаний феде</w:t>
      </w:r>
      <w:r>
        <w:rPr>
          <w:rFonts w:cs="Times New Roman CYR"/>
          <w:b/>
          <w:bCs/>
          <w:sz w:val="28"/>
          <w:szCs w:val="28"/>
        </w:rPr>
        <w:softHyphen/>
        <w:t>ральных органов исполнительной власти с профессиональными рекомендациями;</w:t>
      </w:r>
    </w:p>
    <w:p w:rsidR="00494576" w:rsidRDefault="00494576">
      <w:pPr>
        <w:ind w:right="-261"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взвешенного использования международных стандартов в национальном регулировании.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По мере становления бухгалтерской профессии, адекватной требованиям рыночной экономики, степень участия професси</w:t>
      </w:r>
      <w:r>
        <w:rPr>
          <w:rFonts w:cs="Times New Roman CYR"/>
          <w:b/>
          <w:bCs/>
          <w:sz w:val="28"/>
          <w:szCs w:val="28"/>
        </w:rPr>
        <w:softHyphen/>
        <w:t>ональных организаций в регулировании вопросов бухгалтерско</w:t>
      </w:r>
      <w:r>
        <w:rPr>
          <w:rFonts w:cs="Times New Roman CYR"/>
          <w:b/>
          <w:bCs/>
          <w:sz w:val="28"/>
          <w:szCs w:val="28"/>
        </w:rPr>
        <w:softHyphen/>
        <w:t>го учета возрастет.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При этом будут приняты во внимание исторические и куль</w:t>
      </w:r>
      <w:r>
        <w:rPr>
          <w:rFonts w:cs="Times New Roman CYR"/>
          <w:b/>
          <w:bCs/>
          <w:sz w:val="28"/>
          <w:szCs w:val="28"/>
        </w:rPr>
        <w:softHyphen/>
        <w:t>турные традиции регулирования общественной жизни в России.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Важной составляющей нормативного обеспечения является сохранение стабильности развития системы бухгалтерского уче</w:t>
      </w:r>
      <w:r>
        <w:rPr>
          <w:rFonts w:cs="Times New Roman CYR"/>
          <w:b/>
          <w:bCs/>
          <w:sz w:val="28"/>
          <w:szCs w:val="28"/>
        </w:rPr>
        <w:softHyphen/>
        <w:t>та.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Главная задача состоит в создании приемлемых условий по</w:t>
      </w:r>
      <w:r>
        <w:rPr>
          <w:rFonts w:cs="Times New Roman CYR"/>
          <w:b/>
          <w:bCs/>
          <w:sz w:val="28"/>
          <w:szCs w:val="28"/>
        </w:rPr>
        <w:softHyphen/>
        <w:t>следовательного, полезного, рационального и успешного вы</w:t>
      </w:r>
      <w:r>
        <w:rPr>
          <w:rFonts w:cs="Times New Roman CYR"/>
          <w:b/>
          <w:bCs/>
          <w:sz w:val="28"/>
          <w:szCs w:val="28"/>
        </w:rPr>
        <w:softHyphen/>
        <w:t>полнения системой бухгалтерского учета присущих ей функций в конкретной экономической среде.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Будет обеспечена непротиворечивость российской системы бухгалтерского учета общепризнанным в мире подходам к веде</w:t>
      </w:r>
      <w:r>
        <w:rPr>
          <w:rFonts w:cs="Times New Roman CYR"/>
          <w:b/>
          <w:bCs/>
          <w:sz w:val="28"/>
          <w:szCs w:val="28"/>
        </w:rPr>
        <w:softHyphen/>
        <w:t>нию бухгалтерского учета, сформирована модель сосуществова</w:t>
      </w:r>
      <w:r>
        <w:rPr>
          <w:rFonts w:cs="Times New Roman CYR"/>
          <w:b/>
          <w:bCs/>
          <w:sz w:val="28"/>
          <w:szCs w:val="28"/>
        </w:rPr>
        <w:softHyphen/>
        <w:t>ния и взаимодействия системы налогообложения и системы бухгалтерского учета, введены процедуры корректировки бух</w:t>
      </w:r>
      <w:r>
        <w:rPr>
          <w:rFonts w:cs="Times New Roman CYR"/>
          <w:b/>
          <w:bCs/>
          <w:sz w:val="28"/>
          <w:szCs w:val="28"/>
        </w:rPr>
        <w:softHyphen/>
        <w:t>галтерской отчетности в связи с инфляцией, пересмотрены до</w:t>
      </w:r>
      <w:r>
        <w:rPr>
          <w:rFonts w:cs="Times New Roman CYR"/>
          <w:b/>
          <w:bCs/>
          <w:sz w:val="28"/>
          <w:szCs w:val="28"/>
        </w:rPr>
        <w:softHyphen/>
        <w:t>пустимые способы оценки имущества и обязательств, созданы механизмы обеспечения открытости (публичности) бухгалтер</w:t>
      </w:r>
      <w:r>
        <w:rPr>
          <w:rFonts w:cs="Times New Roman CYR"/>
          <w:b/>
          <w:bCs/>
          <w:sz w:val="28"/>
          <w:szCs w:val="28"/>
        </w:rPr>
        <w:softHyphen/>
        <w:t>ской отчетности.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В целях обеспечения поставленных задач предлагается: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подготовить необходимые изменения и дополнения в Феде</w:t>
      </w:r>
      <w:r>
        <w:rPr>
          <w:rFonts w:cs="Times New Roman CYR"/>
          <w:b/>
          <w:bCs/>
          <w:sz w:val="28"/>
          <w:szCs w:val="28"/>
        </w:rPr>
        <w:softHyphen/>
        <w:t>ральный закон "О бухгалтерском учете", в том числе по вопросу проведения аттестации бухгалтеров, и иные нормативные пра</w:t>
      </w:r>
      <w:r>
        <w:rPr>
          <w:rFonts w:cs="Times New Roman CYR"/>
          <w:b/>
          <w:bCs/>
          <w:sz w:val="28"/>
          <w:szCs w:val="28"/>
        </w:rPr>
        <w:softHyphen/>
        <w:t>вовые акты;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в течение двух лет разработать и утвердить положения (стан</w:t>
      </w:r>
      <w:r>
        <w:rPr>
          <w:rFonts w:cs="Times New Roman CYR"/>
          <w:b/>
          <w:bCs/>
          <w:sz w:val="28"/>
          <w:szCs w:val="28"/>
        </w:rPr>
        <w:softHyphen/>
        <w:t>дарты) по бухгалтерскому учету, включающие в себя основную массу требований международных стандартов;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пересмотреть первичные учетные документы, регистры бух</w:t>
      </w:r>
      <w:r>
        <w:rPr>
          <w:rFonts w:cs="Times New Roman CYR"/>
          <w:b/>
          <w:bCs/>
          <w:sz w:val="28"/>
          <w:szCs w:val="28"/>
        </w:rPr>
        <w:softHyphen/>
        <w:t>галтерского учета и иные документы, относящиеся к унифици</w:t>
      </w:r>
      <w:r>
        <w:rPr>
          <w:rFonts w:cs="Times New Roman CYR"/>
          <w:b/>
          <w:bCs/>
          <w:sz w:val="28"/>
          <w:szCs w:val="28"/>
        </w:rPr>
        <w:softHyphen/>
        <w:t>рованным системам бухгалтерской учетной и отчетной доку</w:t>
      </w:r>
      <w:r>
        <w:rPr>
          <w:rFonts w:cs="Times New Roman CYR"/>
          <w:b/>
          <w:bCs/>
          <w:sz w:val="28"/>
          <w:szCs w:val="28"/>
        </w:rPr>
        <w:softHyphen/>
        <w:t>ментации;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пересмотреть планы счетов бухгалтерского учета и инструк</w:t>
      </w:r>
      <w:r>
        <w:rPr>
          <w:rFonts w:cs="Times New Roman CYR"/>
          <w:b/>
          <w:bCs/>
          <w:sz w:val="28"/>
          <w:szCs w:val="28"/>
        </w:rPr>
        <w:softHyphen/>
        <w:t>ции по их применению, учитывая появление и особенности де</w:t>
      </w:r>
      <w:r>
        <w:rPr>
          <w:rFonts w:cs="Times New Roman CYR"/>
          <w:b/>
          <w:bCs/>
          <w:sz w:val="28"/>
          <w:szCs w:val="28"/>
        </w:rPr>
        <w:softHyphen/>
        <w:t>ятельности финансовых институтов, особенности обращения ценных бумаг и иные новые явления;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ввести упрощенную систему бухгалтерского учета для субъ</w:t>
      </w:r>
      <w:r>
        <w:rPr>
          <w:rFonts w:cs="Times New Roman CYR"/>
          <w:b/>
          <w:bCs/>
          <w:sz w:val="28"/>
          <w:szCs w:val="28"/>
        </w:rPr>
        <w:softHyphen/>
        <w:t>ектов малого предпринимательства.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Ключевым элементом реформирования бухгалтерского учета и финансовой отчетности в соответствии с международными стандартами является разработка новых и уточнение ранее ут</w:t>
      </w:r>
      <w:r>
        <w:rPr>
          <w:rFonts w:cs="Times New Roman CYR"/>
          <w:b/>
          <w:bCs/>
          <w:sz w:val="28"/>
          <w:szCs w:val="28"/>
        </w:rPr>
        <w:softHyphen/>
        <w:t>вержденных положений (стандартов) по бухгалтерскому учету, внедрение их в практику.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Предполагаются создание ряда авторитетных и представи</w:t>
      </w:r>
      <w:r>
        <w:rPr>
          <w:rFonts w:cs="Times New Roman CYR"/>
          <w:b/>
          <w:bCs/>
          <w:sz w:val="28"/>
          <w:szCs w:val="28"/>
        </w:rPr>
        <w:softHyphen/>
        <w:t>тельных профессиональных (саморегулирующихся) объедине</w:t>
      </w:r>
      <w:r>
        <w:rPr>
          <w:rFonts w:cs="Times New Roman CYR"/>
          <w:b/>
          <w:bCs/>
          <w:sz w:val="28"/>
          <w:szCs w:val="28"/>
        </w:rPr>
        <w:softHyphen/>
        <w:t>ний, формирование системы профессиональной аттестации бухгалтеров и аудиторов, присоединение к деятельности соответствующих международных профессиональных организаций (Международной федерации бухгалтеров и др.), разработка и широкое общественное признание норм профессиональной этики, организация общественного контроля за профессио</w:t>
      </w:r>
      <w:r>
        <w:rPr>
          <w:rFonts w:cs="Times New Roman CYR"/>
          <w:b/>
          <w:bCs/>
          <w:sz w:val="28"/>
          <w:szCs w:val="28"/>
        </w:rPr>
        <w:softHyphen/>
        <w:t>нальной деятельностью и др.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В ходе реализации Программы будет предусмотрено широ</w:t>
      </w:r>
      <w:r>
        <w:rPr>
          <w:rFonts w:cs="Times New Roman CYR"/>
          <w:b/>
          <w:bCs/>
          <w:sz w:val="28"/>
          <w:szCs w:val="28"/>
        </w:rPr>
        <w:softHyphen/>
        <w:t>кое участие в реформировании бухгалтерского учета Института профессиональных бухгалтеров и иных профессиональных ор</w:t>
      </w:r>
      <w:r>
        <w:rPr>
          <w:rFonts w:cs="Times New Roman CYR"/>
          <w:b/>
          <w:bCs/>
          <w:sz w:val="28"/>
          <w:szCs w:val="28"/>
        </w:rPr>
        <w:softHyphen/>
        <w:t>ганизаций.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При этом ставится задача возрастания роли профессиональ</w:t>
      </w:r>
      <w:r>
        <w:rPr>
          <w:rFonts w:cs="Times New Roman CYR"/>
          <w:b/>
          <w:bCs/>
          <w:sz w:val="28"/>
          <w:szCs w:val="28"/>
        </w:rPr>
        <w:softHyphen/>
        <w:t>ных организаций в развитии методического обеспечения органи</w:t>
      </w:r>
      <w:r>
        <w:rPr>
          <w:rFonts w:cs="Times New Roman CYR"/>
          <w:b/>
          <w:bCs/>
          <w:sz w:val="28"/>
          <w:szCs w:val="28"/>
        </w:rPr>
        <w:softHyphen/>
        <w:t>зации бухгалтерского учета и становления бухгалтерской профес</w:t>
      </w:r>
      <w:r>
        <w:rPr>
          <w:rFonts w:cs="Times New Roman CYR"/>
          <w:b/>
          <w:bCs/>
          <w:sz w:val="28"/>
          <w:szCs w:val="28"/>
        </w:rPr>
        <w:softHyphen/>
        <w:t>сии (бухгалтеров, консультантов, финансовых менеджеров и др.).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Перевод национальной системы бухгалтерского учета на международные стандарты включает в себя соответствующие изменения в работе по подготовке и повышению квалификации специалистов бухгалтерского учета. Будет обеспечено расшире</w:t>
      </w:r>
      <w:r>
        <w:rPr>
          <w:rFonts w:cs="Times New Roman CYR"/>
          <w:b/>
          <w:bCs/>
          <w:sz w:val="28"/>
          <w:szCs w:val="28"/>
        </w:rPr>
        <w:softHyphen/>
        <w:t>ние и улучшение качества подготовки кадров в учреждениях на</w:t>
      </w:r>
      <w:r>
        <w:rPr>
          <w:rFonts w:cs="Times New Roman CYR"/>
          <w:b/>
          <w:bCs/>
          <w:sz w:val="28"/>
          <w:szCs w:val="28"/>
        </w:rPr>
        <w:softHyphen/>
        <w:t>чального профессионального образования, среднего специаль</w:t>
      </w:r>
      <w:r>
        <w:rPr>
          <w:rFonts w:cs="Times New Roman CYR"/>
          <w:b/>
          <w:bCs/>
          <w:sz w:val="28"/>
          <w:szCs w:val="28"/>
        </w:rPr>
        <w:softHyphen/>
        <w:t>ного и высшего образования, где реализуются долгосрочные программы, а также создание системы профессионального ус</w:t>
      </w:r>
      <w:r>
        <w:rPr>
          <w:rFonts w:cs="Times New Roman CYR"/>
          <w:b/>
          <w:bCs/>
          <w:sz w:val="28"/>
          <w:szCs w:val="28"/>
        </w:rPr>
        <w:softHyphen/>
        <w:t>коренного образования, обеспечивающего краткосрочные про</w:t>
      </w:r>
      <w:r>
        <w:rPr>
          <w:rFonts w:cs="Times New Roman CYR"/>
          <w:b/>
          <w:bCs/>
          <w:sz w:val="28"/>
          <w:szCs w:val="28"/>
        </w:rPr>
        <w:softHyphen/>
        <w:t>граммы подготовки и переподготовки.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Система профессиональной подготовки бухгалтерских кадров будет соответствовать государственным образовательным стан</w:t>
      </w:r>
      <w:r>
        <w:rPr>
          <w:rFonts w:cs="Times New Roman CYR"/>
          <w:b/>
          <w:bCs/>
          <w:sz w:val="28"/>
          <w:szCs w:val="28"/>
        </w:rPr>
        <w:softHyphen/>
        <w:t>дартам и должна содержать необходимые квалификационные ха</w:t>
      </w:r>
      <w:r>
        <w:rPr>
          <w:rFonts w:cs="Times New Roman CYR"/>
          <w:b/>
          <w:bCs/>
          <w:sz w:val="28"/>
          <w:szCs w:val="28"/>
        </w:rPr>
        <w:softHyphen/>
        <w:t>рактеристики по уровням профессионального образования.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Переход к международным стандартам бухгалтерского учета невозможен без активного сотрудничества как с соответствую</w:t>
      </w:r>
      <w:r>
        <w:rPr>
          <w:rFonts w:cs="Times New Roman CYR"/>
          <w:b/>
          <w:bCs/>
          <w:sz w:val="28"/>
          <w:szCs w:val="28"/>
        </w:rPr>
        <w:softHyphen/>
        <w:t>щими специализированными международными организация</w:t>
      </w:r>
      <w:r>
        <w:rPr>
          <w:rFonts w:cs="Times New Roman CYR"/>
          <w:b/>
          <w:bCs/>
          <w:sz w:val="28"/>
          <w:szCs w:val="28"/>
        </w:rPr>
        <w:softHyphen/>
        <w:t>ми, так и с национальными. Будет осуществлен переход от эпи</w:t>
      </w:r>
      <w:r>
        <w:rPr>
          <w:rFonts w:cs="Times New Roman CYR"/>
          <w:b/>
          <w:bCs/>
          <w:sz w:val="28"/>
          <w:szCs w:val="28"/>
        </w:rPr>
        <w:softHyphen/>
        <w:t>зодических контактов к систематической целенаправленной ра</w:t>
      </w:r>
      <w:r>
        <w:rPr>
          <w:rFonts w:cs="Times New Roman CYR"/>
          <w:b/>
          <w:bCs/>
          <w:sz w:val="28"/>
          <w:szCs w:val="28"/>
        </w:rPr>
        <w:softHyphen/>
        <w:t>боте со следующими организациями: Комитетом по междуна</w:t>
      </w:r>
      <w:r>
        <w:rPr>
          <w:rFonts w:cs="Times New Roman CYR"/>
          <w:b/>
          <w:bCs/>
          <w:sz w:val="28"/>
          <w:szCs w:val="28"/>
        </w:rPr>
        <w:softHyphen/>
        <w:t>родным стандартам финансовой отчетности, Международной федерацией бухгалтеров, секцией по бухгалтерскому учету Ко</w:t>
      </w:r>
      <w:r>
        <w:rPr>
          <w:rFonts w:cs="Times New Roman CYR"/>
          <w:b/>
          <w:bCs/>
          <w:sz w:val="28"/>
          <w:szCs w:val="28"/>
        </w:rPr>
        <w:softHyphen/>
        <w:t>митета по торговле и развитию ООН, Организацией экономиче</w:t>
      </w:r>
      <w:r>
        <w:rPr>
          <w:rFonts w:cs="Times New Roman CYR"/>
          <w:b/>
          <w:bCs/>
          <w:sz w:val="28"/>
          <w:szCs w:val="28"/>
        </w:rPr>
        <w:softHyphen/>
        <w:t>ского сотрудничества и развития и др.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Международное сотрудничество с целью реформирования национальной системы бухгалтерского учета будет осуществ</w:t>
      </w:r>
      <w:r>
        <w:rPr>
          <w:rFonts w:cs="Times New Roman CYR"/>
          <w:b/>
          <w:bCs/>
          <w:sz w:val="28"/>
          <w:szCs w:val="28"/>
        </w:rPr>
        <w:softHyphen/>
        <w:t>ляться по отдельному плану. Ключевую роль в повышении эф</w:t>
      </w:r>
      <w:r>
        <w:rPr>
          <w:rFonts w:cs="Times New Roman CYR"/>
          <w:b/>
          <w:bCs/>
          <w:sz w:val="28"/>
          <w:szCs w:val="28"/>
        </w:rPr>
        <w:softHyphen/>
        <w:t>фективности данной работы призван сыграть международный центр по реформе бухгалтерского учета, который должен начать свою деятельность в 1998 году.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В данной программе есть также приложение в котором раскрыты положения по бухучету.</w:t>
      </w:r>
    </w:p>
    <w:p w:rsidR="00494576" w:rsidRDefault="00494576">
      <w:pPr>
        <w:spacing w:before="120"/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1. Общие положения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1.1. Настоящее Положение устанавливает основы формиро</w:t>
      </w:r>
      <w:r>
        <w:rPr>
          <w:rFonts w:cs="Times New Roman CYR"/>
          <w:b/>
          <w:bCs/>
          <w:sz w:val="28"/>
          <w:szCs w:val="28"/>
        </w:rPr>
        <w:softHyphen/>
        <w:t>вания (выбора и обоснования) и раскрытия (придания гласнос</w:t>
      </w:r>
      <w:r>
        <w:rPr>
          <w:rFonts w:cs="Times New Roman CYR"/>
          <w:b/>
          <w:bCs/>
          <w:sz w:val="28"/>
          <w:szCs w:val="28"/>
        </w:rPr>
        <w:softHyphen/>
        <w:t>ти) учетной политики предприятия. Под предприятием в дальнейшем понимаются предприятия и организации, являющиеся юридическим лицом по законодательству Российской Федера</w:t>
      </w:r>
      <w:r>
        <w:rPr>
          <w:rFonts w:cs="Times New Roman CYR"/>
          <w:b/>
          <w:bCs/>
          <w:sz w:val="28"/>
          <w:szCs w:val="28"/>
        </w:rPr>
        <w:softHyphen/>
        <w:t>ции, включая учреждения и организации, основная деятель</w:t>
      </w:r>
      <w:r>
        <w:rPr>
          <w:rFonts w:cs="Times New Roman CYR"/>
          <w:b/>
          <w:bCs/>
          <w:sz w:val="28"/>
          <w:szCs w:val="28"/>
        </w:rPr>
        <w:softHyphen/>
        <w:t>ность которых финансируется за счет средств бюджета.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Настоящее Положение является элементом системы норма</w:t>
      </w:r>
      <w:r>
        <w:rPr>
          <w:rFonts w:cs="Times New Roman CYR"/>
          <w:b/>
          <w:bCs/>
          <w:sz w:val="28"/>
          <w:szCs w:val="28"/>
        </w:rPr>
        <w:softHyphen/>
        <w:t>тивного регулирования бухгалтерского учета и Российской Фе</w:t>
      </w:r>
      <w:r>
        <w:rPr>
          <w:rFonts w:cs="Times New Roman CYR"/>
          <w:b/>
          <w:bCs/>
          <w:sz w:val="28"/>
          <w:szCs w:val="28"/>
        </w:rPr>
        <w:softHyphen/>
        <w:t>дерации и должно применяться с учетом других Положений по бухгалтерскому учету,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1.2. Для целей настоящего Положения под учетной политикой предприятия понимается выбранная им совокупность способов ведения бухгалтерского учета - первичного наблюдения, стои</w:t>
      </w:r>
      <w:r>
        <w:rPr>
          <w:rFonts w:cs="Times New Roman CYR"/>
          <w:b/>
          <w:bCs/>
          <w:sz w:val="28"/>
          <w:szCs w:val="28"/>
        </w:rPr>
        <w:softHyphen/>
        <w:t>мостного измерения, текущей группировки и итогового обобще</w:t>
      </w:r>
      <w:r>
        <w:rPr>
          <w:rFonts w:cs="Times New Roman CYR"/>
          <w:b/>
          <w:bCs/>
          <w:sz w:val="28"/>
          <w:szCs w:val="28"/>
        </w:rPr>
        <w:softHyphen/>
        <w:t>ния фактов хозяйственной (уставной и иной) деятельности.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К способам ведения бухгалтерского учета относятся методы группировки и оценки фактов хозяйственной деятельности, по</w:t>
      </w:r>
      <w:r>
        <w:rPr>
          <w:rFonts w:cs="Times New Roman CYR"/>
          <w:b/>
          <w:bCs/>
          <w:sz w:val="28"/>
          <w:szCs w:val="28"/>
        </w:rPr>
        <w:softHyphen/>
        <w:t>гашения стоимости активов, приемы организации документо</w:t>
      </w:r>
      <w:r>
        <w:rPr>
          <w:rFonts w:cs="Times New Roman CYR"/>
          <w:b/>
          <w:bCs/>
          <w:sz w:val="28"/>
          <w:szCs w:val="28"/>
        </w:rPr>
        <w:softHyphen/>
        <w:t>оборота, инвентаризации, способы применения счетов бухгал</w:t>
      </w:r>
      <w:r>
        <w:rPr>
          <w:rFonts w:cs="Times New Roman CYR"/>
          <w:b/>
          <w:bCs/>
          <w:sz w:val="28"/>
          <w:szCs w:val="28"/>
        </w:rPr>
        <w:softHyphen/>
        <w:t>терского учета, системы учетных регистров, обработки инфор</w:t>
      </w:r>
      <w:r>
        <w:rPr>
          <w:rFonts w:cs="Times New Roman CYR"/>
          <w:b/>
          <w:bCs/>
          <w:sz w:val="28"/>
          <w:szCs w:val="28"/>
        </w:rPr>
        <w:softHyphen/>
        <w:t>мации и иные соответствующие способы, методы и приемы.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1.3. Настоящее Положение распространяется: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в части формирования учетной политики   на предприятия независимо от форм собственности;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в части раскрытия учетной политики - на предприятия, пуб</w:t>
      </w:r>
      <w:r>
        <w:rPr>
          <w:rFonts w:cs="Times New Roman CYR"/>
          <w:b/>
          <w:bCs/>
          <w:sz w:val="28"/>
          <w:szCs w:val="28"/>
        </w:rPr>
        <w:softHyphen/>
        <w:t>ликующие свою бухгалтерскую отчетность полностью или час</w:t>
      </w:r>
      <w:r>
        <w:rPr>
          <w:rFonts w:cs="Times New Roman CYR"/>
          <w:b/>
          <w:bCs/>
          <w:sz w:val="28"/>
          <w:szCs w:val="28"/>
        </w:rPr>
        <w:softHyphen/>
        <w:t>тично согласно законодательству Российской Федерации, учре</w:t>
      </w:r>
      <w:r>
        <w:rPr>
          <w:rFonts w:cs="Times New Roman CYR"/>
          <w:b/>
          <w:bCs/>
          <w:sz w:val="28"/>
          <w:szCs w:val="28"/>
        </w:rPr>
        <w:softHyphen/>
        <w:t>дительным документам либо по собственной инициативе,</w:t>
      </w:r>
    </w:p>
    <w:p w:rsidR="00494576" w:rsidRDefault="00494576">
      <w:pPr>
        <w:spacing w:before="100"/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2. Формирование учетной политики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2.1. Учетная политика предприятия формируется руководите</w:t>
      </w:r>
      <w:r>
        <w:rPr>
          <w:rFonts w:cs="Times New Roman CYR"/>
          <w:b/>
          <w:bCs/>
          <w:sz w:val="28"/>
          <w:szCs w:val="28"/>
        </w:rPr>
        <w:softHyphen/>
        <w:t>лем предприятия на основе настоящего Положения, если иное не установлено законодательством Российской Федерации.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cs="Times New Roman CYR"/>
          <w:b/>
          <w:bCs/>
          <w:sz w:val="28"/>
          <w:szCs w:val="28"/>
        </w:rPr>
        <w:t>.2. При формировании учетной политики предполагается, что:</w:t>
      </w:r>
    </w:p>
    <w:p w:rsidR="00494576" w:rsidRDefault="00494576">
      <w:pPr>
        <w:ind w:right="-261"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имущество и обязательства предприятия существуют обособ</w:t>
      </w:r>
      <w:r>
        <w:rPr>
          <w:rFonts w:cs="Times New Roman CYR"/>
          <w:b/>
          <w:bCs/>
          <w:sz w:val="28"/>
          <w:szCs w:val="28"/>
        </w:rPr>
        <w:softHyphen/>
        <w:t>ленно от имущества и обязательств собственников этого пред</w:t>
      </w:r>
      <w:r>
        <w:rPr>
          <w:rFonts w:cs="Times New Roman CYR"/>
          <w:b/>
          <w:bCs/>
          <w:sz w:val="28"/>
          <w:szCs w:val="28"/>
        </w:rPr>
        <w:softHyphen/>
        <w:t>приятия и других предприятий (допущение имущественной обособленности предприятия);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предприятие будет продолжать свою деятельность в обозри</w:t>
      </w:r>
      <w:r>
        <w:rPr>
          <w:rFonts w:cs="Times New Roman CYR"/>
          <w:b/>
          <w:bCs/>
          <w:sz w:val="28"/>
          <w:szCs w:val="28"/>
        </w:rPr>
        <w:softHyphen/>
        <w:t>мом будущем и у него отсутствуют намерения и необходимость ликвидации или существенного сокращения деятельности, и, следовательно, обязательства будут погашаться в установленном порядке (допущение непрерывности деятельности предприя</w:t>
      </w:r>
      <w:r>
        <w:rPr>
          <w:rFonts w:cs="Times New Roman CYR"/>
          <w:b/>
          <w:bCs/>
          <w:sz w:val="28"/>
          <w:szCs w:val="28"/>
        </w:rPr>
        <w:softHyphen/>
        <w:t>тия);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выбранная предприятием учетная политика применяется по</w:t>
      </w:r>
      <w:r>
        <w:rPr>
          <w:rFonts w:cs="Times New Roman CYR"/>
          <w:b/>
          <w:bCs/>
          <w:sz w:val="28"/>
          <w:szCs w:val="28"/>
        </w:rPr>
        <w:softHyphen/>
        <w:t>следовательно от одного отчетного года к другому (допущение последовательности применения учетной политики);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факты хозяйственной деятельности предприятия относятся к тому отчетному периоду (и, следовательно, отражаются в бух</w:t>
      </w:r>
      <w:r>
        <w:rPr>
          <w:rFonts w:cs="Times New Roman CYR"/>
          <w:b/>
          <w:bCs/>
          <w:sz w:val="28"/>
          <w:szCs w:val="28"/>
        </w:rPr>
        <w:softHyphen/>
        <w:t>галтерском учете), в котором они имели место, независимо от фактического времени поступления или выплаты денежных средств, связанных с этими фактами (допущение временной оп</w:t>
      </w:r>
      <w:r>
        <w:rPr>
          <w:rFonts w:cs="Times New Roman CYR"/>
          <w:b/>
          <w:bCs/>
          <w:sz w:val="28"/>
          <w:szCs w:val="28"/>
        </w:rPr>
        <w:softHyphen/>
        <w:t>ределенности фактов хозяйственной деятельности).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2.3. Учетная политика предприятия должна обеспечивать: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полноту отражения в бухгалтерском учете всех фактов хозяйственной деятельности (требование полноты);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большую готовность к бухгалтерскому учету потерь (расхо</w:t>
      </w:r>
      <w:r>
        <w:rPr>
          <w:rFonts w:cs="Times New Roman CYR"/>
          <w:b/>
          <w:bCs/>
          <w:sz w:val="28"/>
          <w:szCs w:val="28"/>
        </w:rPr>
        <w:softHyphen/>
        <w:t>дов) и пассивов, чем возможных доходов и активов (не допуская создания скрытых резервов) (требование осмотрительности);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отражение в бухгалтерском учете фактов хозяйственной дея</w:t>
      </w:r>
      <w:r>
        <w:rPr>
          <w:rFonts w:cs="Times New Roman CYR"/>
          <w:b/>
          <w:bCs/>
          <w:sz w:val="28"/>
          <w:szCs w:val="28"/>
        </w:rPr>
        <w:softHyphen/>
        <w:t>тельности исходя не только из их правовой формы, но и из эко</w:t>
      </w:r>
      <w:r>
        <w:rPr>
          <w:rFonts w:cs="Times New Roman CYR"/>
          <w:b/>
          <w:bCs/>
          <w:sz w:val="28"/>
          <w:szCs w:val="28"/>
        </w:rPr>
        <w:softHyphen/>
        <w:t>номического содержания фактов и условий хозяйствования (требование приоритета содержания перед формой);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тождество данных аналитического учета оборотам и остаткам по счетам синтетического учета на первое число каждого месяца, а также показателей бухгалтерской отчетности данным синтетичес</w:t>
      </w:r>
      <w:r>
        <w:rPr>
          <w:rFonts w:cs="Times New Roman CYR"/>
          <w:b/>
          <w:bCs/>
          <w:sz w:val="28"/>
          <w:szCs w:val="28"/>
        </w:rPr>
        <w:softHyphen/>
        <w:t>кого и аналитического учета (требование непротиворечивости);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рациональное и экономное ведение бухгалтерского учета, исходя из условий хозяйственной деятельности и величины Предприятия (требование рациональности).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2.4. При формировании учетной политики предприятия по конкретному направлению (вопросу) ведения и организации бухгалтерского учета осуществляется выбор одного способа из нескольких, допускаемых законодательными и нормативными актами, входящими в систему нормативного регулирования бух</w:t>
      </w:r>
      <w:r>
        <w:rPr>
          <w:rFonts w:cs="Times New Roman CYR"/>
          <w:b/>
          <w:bCs/>
          <w:sz w:val="28"/>
          <w:szCs w:val="28"/>
        </w:rPr>
        <w:softHyphen/>
        <w:t>галтерского учета в Российской Федерации. Если указанная си</w:t>
      </w:r>
      <w:r>
        <w:rPr>
          <w:rFonts w:cs="Times New Roman CYR"/>
          <w:b/>
          <w:bCs/>
          <w:sz w:val="28"/>
          <w:szCs w:val="28"/>
        </w:rPr>
        <w:softHyphen/>
        <w:t>стема не устанавливает способа ведения бухгалтерского учета по конкретному вопросу, то при формировании учетной политики осуществляется разработка предприятием соответствующего способа, исходя из настоящего и иных Положений по бухгал</w:t>
      </w:r>
      <w:r>
        <w:rPr>
          <w:rFonts w:cs="Times New Roman CYR"/>
          <w:b/>
          <w:bCs/>
          <w:sz w:val="28"/>
          <w:szCs w:val="28"/>
        </w:rPr>
        <w:softHyphen/>
        <w:t>терскому учету.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2.5. Учетная политика предприятия подлежит оформлению соответствующей организационно-распорядительной докумен</w:t>
      </w:r>
      <w:r>
        <w:rPr>
          <w:rFonts w:cs="Times New Roman CYR"/>
          <w:b/>
          <w:bCs/>
          <w:sz w:val="28"/>
          <w:szCs w:val="28"/>
        </w:rPr>
        <w:softHyphen/>
        <w:t>тацией (приказом, распоряжением и т.п.) предприятия.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Способы ведения бухгалтерского учета, отобранные пред</w:t>
      </w:r>
      <w:r>
        <w:rPr>
          <w:rFonts w:cs="Times New Roman CYR"/>
          <w:b/>
          <w:bCs/>
          <w:sz w:val="28"/>
          <w:szCs w:val="28"/>
        </w:rPr>
        <w:softHyphen/>
        <w:t>приятием при формировании учетной политики, применяются с первого января года, следующего за годом издания соответствующего организационно-распорядительного документа. При этом они применяются всеми структурными подразделениями предприятия (включая выделенные на отдельный баланс), неза</w:t>
      </w:r>
      <w:r>
        <w:rPr>
          <w:rFonts w:cs="Times New Roman CYR"/>
          <w:b/>
          <w:bCs/>
          <w:sz w:val="28"/>
          <w:szCs w:val="28"/>
        </w:rPr>
        <w:softHyphen/>
        <w:t>висимо от их места расположения.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Вновь созданное предприятие оформляет избранную им учетную политику в соответствии с настоящим пунктом до пер</w:t>
      </w:r>
      <w:r>
        <w:rPr>
          <w:rFonts w:cs="Times New Roman CYR"/>
          <w:b/>
          <w:bCs/>
          <w:sz w:val="28"/>
          <w:szCs w:val="28"/>
        </w:rPr>
        <w:softHyphen/>
        <w:t>вой публикации бухгалтерской отчетности, но не позднее 90 дней со дня приобретения прав юридического лица (государст</w:t>
      </w:r>
      <w:r>
        <w:rPr>
          <w:rFonts w:cs="Times New Roman CYR"/>
          <w:b/>
          <w:bCs/>
          <w:sz w:val="28"/>
          <w:szCs w:val="28"/>
        </w:rPr>
        <w:softHyphen/>
        <w:t>венной регистрации). Избранная предприятием учетная поли</w:t>
      </w:r>
      <w:r>
        <w:rPr>
          <w:rFonts w:cs="Times New Roman CYR"/>
          <w:b/>
          <w:bCs/>
          <w:sz w:val="28"/>
          <w:szCs w:val="28"/>
        </w:rPr>
        <w:softHyphen/>
        <w:t>тика считается применяемой со дня приобретения прав юриди</w:t>
      </w:r>
      <w:r>
        <w:rPr>
          <w:rFonts w:cs="Times New Roman CYR"/>
          <w:b/>
          <w:bCs/>
          <w:sz w:val="28"/>
          <w:szCs w:val="28"/>
        </w:rPr>
        <w:softHyphen/>
        <w:t>ческого лица (государственной регистрации).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2.6. Изменения в учетной политике предприятия могут иметь место в случае: реорганизации предприятия (слияния, разделе</w:t>
      </w:r>
      <w:r>
        <w:rPr>
          <w:rFonts w:cs="Times New Roman CYR"/>
          <w:b/>
          <w:bCs/>
          <w:sz w:val="28"/>
          <w:szCs w:val="28"/>
        </w:rPr>
        <w:softHyphen/>
        <w:t>ния, присоединения); смены собственников; изменений зако</w:t>
      </w:r>
      <w:r>
        <w:rPr>
          <w:rFonts w:cs="Times New Roman CYR"/>
          <w:b/>
          <w:bCs/>
          <w:sz w:val="28"/>
          <w:szCs w:val="28"/>
        </w:rPr>
        <w:softHyphen/>
        <w:t>нодательства Российской Федерации или в системе норматив</w:t>
      </w:r>
      <w:r>
        <w:rPr>
          <w:rFonts w:cs="Times New Roman CYR"/>
          <w:b/>
          <w:bCs/>
          <w:sz w:val="28"/>
          <w:szCs w:val="28"/>
        </w:rPr>
        <w:softHyphen/>
        <w:t>ного регулирования бухгалтерского учета в Российской Федера</w:t>
      </w:r>
      <w:r>
        <w:rPr>
          <w:rFonts w:cs="Times New Roman CYR"/>
          <w:b/>
          <w:bCs/>
          <w:sz w:val="28"/>
          <w:szCs w:val="28"/>
        </w:rPr>
        <w:softHyphen/>
        <w:t>ции; разработки новых способов бухгалтерского учета.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Изменение в учетной политике должно быть обоснованным и оформляется в порядке, предусмотренном пунктом 2.5 насто</w:t>
      </w:r>
      <w:r>
        <w:rPr>
          <w:rFonts w:cs="Times New Roman CYR"/>
          <w:b/>
          <w:bCs/>
          <w:sz w:val="28"/>
          <w:szCs w:val="28"/>
        </w:rPr>
        <w:softHyphen/>
        <w:t>ящего Положения.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Последствия изменений в учетной политике, не связанные с изменением законодательства Российской Федерации, должны быть оценены в стоимостном выражении. Оценка в стоимост</w:t>
      </w:r>
      <w:r>
        <w:rPr>
          <w:rFonts w:cs="Times New Roman CYR"/>
          <w:b/>
          <w:bCs/>
          <w:sz w:val="28"/>
          <w:szCs w:val="28"/>
        </w:rPr>
        <w:softHyphen/>
        <w:t>ном выражении последствий изменений в учетной политике производится на основании выверенных предприятием данных на дату (первое число месяца), с которой применяются изме</w:t>
      </w:r>
      <w:r>
        <w:rPr>
          <w:rFonts w:cs="Times New Roman CYR"/>
          <w:b/>
          <w:bCs/>
          <w:sz w:val="28"/>
          <w:szCs w:val="28"/>
        </w:rPr>
        <w:softHyphen/>
        <w:t>ненные способы ведения бухгалтерского учета.</w:t>
      </w:r>
    </w:p>
    <w:p w:rsidR="00494576" w:rsidRDefault="00494576">
      <w:pPr>
        <w:spacing w:before="100"/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3. Раскрытие учетной политики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3.1. Предприятие должно раскрывать избранные при форми</w:t>
      </w:r>
      <w:r>
        <w:rPr>
          <w:rFonts w:cs="Times New Roman CYR"/>
          <w:b/>
          <w:bCs/>
          <w:sz w:val="28"/>
          <w:szCs w:val="28"/>
        </w:rPr>
        <w:softHyphen/>
        <w:t>ровании учетной политики способы ведения бухгалтерского учета, существенно влияющие на оценку и принятие решения пользователей бухгалтерской отчетности.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Существенными признаются способы ведения бухгалтерско</w:t>
      </w:r>
      <w:r>
        <w:rPr>
          <w:rFonts w:cs="Times New Roman CYR"/>
          <w:b/>
          <w:bCs/>
          <w:sz w:val="28"/>
          <w:szCs w:val="28"/>
        </w:rPr>
        <w:softHyphen/>
        <w:t>го учета, без знания о применении которых пользователями бух</w:t>
      </w:r>
      <w:r>
        <w:rPr>
          <w:rFonts w:cs="Times New Roman CYR"/>
          <w:b/>
          <w:bCs/>
          <w:sz w:val="28"/>
          <w:szCs w:val="28"/>
        </w:rPr>
        <w:softHyphen/>
        <w:t>галтерской отчетности невозможна достоверная оценка имуще</w:t>
      </w:r>
      <w:r>
        <w:rPr>
          <w:rFonts w:cs="Times New Roman CYR"/>
          <w:b/>
          <w:bCs/>
          <w:sz w:val="28"/>
          <w:szCs w:val="28"/>
        </w:rPr>
        <w:softHyphen/>
        <w:t>ственного и финансового состояния, денежного оборота или ре</w:t>
      </w:r>
      <w:r>
        <w:rPr>
          <w:rFonts w:cs="Times New Roman CYR"/>
          <w:b/>
          <w:bCs/>
          <w:sz w:val="28"/>
          <w:szCs w:val="28"/>
        </w:rPr>
        <w:softHyphen/>
        <w:t>зультатов деятельности предприятия.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3.2. К способам ведения бухгалтерского учета, принятым при формировании учетной политики предприятия и подлежащим раскрытию в составе бухгалтерской отчетности, относятся спо</w:t>
      </w:r>
      <w:r>
        <w:rPr>
          <w:rFonts w:cs="Times New Roman CYR"/>
          <w:b/>
          <w:bCs/>
          <w:sz w:val="28"/>
          <w:szCs w:val="28"/>
        </w:rPr>
        <w:softHyphen/>
        <w:t>собы погашения стоимости основных средств, нематериальных и иных активов, оценки производственных запасов, товаров, незавершенного производства и готовой продукции, признания прибыли от реализации продукции (товаров, работ, услуг) и дру</w:t>
      </w:r>
      <w:r>
        <w:rPr>
          <w:rFonts w:cs="Times New Roman CYR"/>
          <w:b/>
          <w:bCs/>
          <w:sz w:val="28"/>
          <w:szCs w:val="28"/>
        </w:rPr>
        <w:softHyphen/>
        <w:t>гие способы, отвечающие требованиям, приведенным в пункте 3.1 настоящего Положения.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Состав и содержание подлежащей раскрытию в составе бухгал</w:t>
      </w:r>
      <w:r>
        <w:rPr>
          <w:rFonts w:cs="Times New Roman CYR"/>
          <w:b/>
          <w:bCs/>
          <w:sz w:val="28"/>
          <w:szCs w:val="28"/>
        </w:rPr>
        <w:softHyphen/>
        <w:t>терской отчетности информации об учетной политике предприя</w:t>
      </w:r>
      <w:r>
        <w:rPr>
          <w:rFonts w:cs="Times New Roman CYR"/>
          <w:b/>
          <w:bCs/>
          <w:sz w:val="28"/>
          <w:szCs w:val="28"/>
        </w:rPr>
        <w:softHyphen/>
        <w:t>тия по конкретным вопросам бухгалтерского учета устанавлива</w:t>
      </w:r>
      <w:r>
        <w:rPr>
          <w:rFonts w:cs="Times New Roman CYR"/>
          <w:b/>
          <w:bCs/>
          <w:sz w:val="28"/>
          <w:szCs w:val="28"/>
        </w:rPr>
        <w:softHyphen/>
        <w:t>ются соответствующими Положениями по бухгалтерскому учету.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В случае публикации неполной бухгалтерской отчетности информация об учетной политике подлежит раскрытию, как минимум, в части, непосредственно относящейся к опублико</w:t>
      </w:r>
      <w:r>
        <w:rPr>
          <w:rFonts w:cs="Times New Roman CYR"/>
          <w:b/>
          <w:bCs/>
          <w:sz w:val="28"/>
          <w:szCs w:val="28"/>
        </w:rPr>
        <w:softHyphen/>
        <w:t>ванным материалам.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3.3. Если учетная политика предприятия сформирована ис</w:t>
      </w:r>
      <w:r>
        <w:rPr>
          <w:rFonts w:cs="Times New Roman CYR"/>
          <w:b/>
          <w:bCs/>
          <w:sz w:val="28"/>
          <w:szCs w:val="28"/>
        </w:rPr>
        <w:softHyphen/>
        <w:t>ходя из допущений, предусмотренных пунктом 2.2 настоящего Положения, то эти допущения могут не раскрываться в бухгал</w:t>
      </w:r>
      <w:r>
        <w:rPr>
          <w:rFonts w:cs="Times New Roman CYR"/>
          <w:b/>
          <w:bCs/>
          <w:sz w:val="28"/>
          <w:szCs w:val="28"/>
        </w:rPr>
        <w:softHyphen/>
        <w:t>терской отчетности.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При формировании учетной политики предприятия, исходя из допущений, отличных от предусмотренных пунктом 2.2 настоя</w:t>
      </w:r>
      <w:r>
        <w:rPr>
          <w:rFonts w:cs="Times New Roman CYR"/>
          <w:b/>
          <w:bCs/>
          <w:sz w:val="28"/>
          <w:szCs w:val="28"/>
        </w:rPr>
        <w:softHyphen/>
        <w:t>щего Положения, такие допущения вместе с причинами их при</w:t>
      </w:r>
      <w:r>
        <w:rPr>
          <w:rFonts w:cs="Times New Roman CYR"/>
          <w:b/>
          <w:bCs/>
          <w:sz w:val="28"/>
          <w:szCs w:val="28"/>
        </w:rPr>
        <w:softHyphen/>
        <w:t>менения и оценкой их последствий в стоимостном выражении должны быть подробно раскрыты в бухгалтерской отчетности.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3.4. Существенные способы ведения бухгалтерского учета Подлежат раскрытию в пояснительной записке, входящей в со</w:t>
      </w:r>
      <w:r>
        <w:rPr>
          <w:rFonts w:cs="Times New Roman CYR"/>
          <w:b/>
          <w:bCs/>
          <w:sz w:val="28"/>
          <w:szCs w:val="28"/>
        </w:rPr>
        <w:softHyphen/>
        <w:t>став бухгалтерской отчетности предприятия за отчетный год.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Представляемая в течение отчетного года бухгалтерская от</w:t>
      </w:r>
      <w:r>
        <w:rPr>
          <w:rFonts w:cs="Times New Roman CYR"/>
          <w:b/>
          <w:bCs/>
          <w:sz w:val="28"/>
          <w:szCs w:val="28"/>
        </w:rPr>
        <w:softHyphen/>
        <w:t>четность может не содержать информацию об учетной политике Предприятия, если в последней не произошли изменения со времени составления предыдущей годовой бухгалтерской отчет</w:t>
      </w:r>
      <w:r>
        <w:rPr>
          <w:rFonts w:cs="Times New Roman CYR"/>
          <w:b/>
          <w:bCs/>
          <w:sz w:val="28"/>
          <w:szCs w:val="28"/>
        </w:rPr>
        <w:softHyphen/>
        <w:t>ности, раскрывшей учетную политику.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3.5. Изменения в учетной политике, существенно влияющие На оценку и принятие решения пользователей бухгалтерской от</w:t>
      </w:r>
      <w:r>
        <w:rPr>
          <w:rFonts w:cs="Times New Roman CYR"/>
          <w:b/>
          <w:bCs/>
          <w:sz w:val="28"/>
          <w:szCs w:val="28"/>
        </w:rPr>
        <w:softHyphen/>
        <w:t>четности в отчетном году или в периодах, следующих за отчет</w:t>
      </w:r>
      <w:r>
        <w:rPr>
          <w:rFonts w:cs="Times New Roman CYR"/>
          <w:b/>
          <w:bCs/>
          <w:sz w:val="28"/>
          <w:szCs w:val="28"/>
        </w:rPr>
        <w:softHyphen/>
        <w:t>ным, а также причины этих изменений и оценка последствий их I стоимостном выражении подлежат обособленному раскрытию и бухгалтерской отчетности.</w:t>
      </w:r>
    </w:p>
    <w:p w:rsidR="00494576" w:rsidRDefault="00494576">
      <w:pPr>
        <w:spacing w:before="100"/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4. Заключительные положения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Настоящее Положение применяется начиная с 1 января 1995 года.</w:t>
      </w:r>
    </w:p>
    <w:p w:rsidR="00494576" w:rsidRDefault="00494576">
      <w:pPr>
        <w:ind w:right="-261"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Учетная политика подлежит раскрытию в составе публикуе</w:t>
      </w:r>
      <w:r>
        <w:rPr>
          <w:rFonts w:cs="Times New Roman CYR"/>
          <w:b/>
          <w:bCs/>
          <w:sz w:val="28"/>
          <w:szCs w:val="28"/>
        </w:rPr>
        <w:softHyphen/>
        <w:t>мой бухгалтерской отчетности предприятий за первый после 1 января 1995 года отчетный год.</w:t>
      </w:r>
    </w:p>
    <w:p w:rsidR="00494576" w:rsidRDefault="00494576">
      <w:pPr>
        <w:jc w:val="both"/>
        <w:rPr>
          <w:rFonts w:ascii="Times New Roman" w:hAnsi="Times New Roman"/>
          <w:sz w:val="24"/>
        </w:rPr>
      </w:pPr>
    </w:p>
    <w:p w:rsidR="00494576" w:rsidRDefault="00494576">
      <w:pPr>
        <w:ind w:left="426" w:right="-81" w:hanging="426"/>
        <w:rPr>
          <w:rFonts w:cs="Times New Roman CYR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en-US"/>
        </w:rPr>
        <w:br w:type="page"/>
      </w:r>
      <w:r>
        <w:rPr>
          <w:rFonts w:ascii="Times New Roman" w:hAnsi="Times New Roman"/>
          <w:b/>
          <w:bCs/>
          <w:sz w:val="32"/>
          <w:szCs w:val="32"/>
        </w:rPr>
        <w:t>3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 xml:space="preserve">. </w:t>
      </w:r>
      <w:r>
        <w:rPr>
          <w:rFonts w:cs="Times New Roman CYR"/>
          <w:b/>
          <w:bCs/>
          <w:sz w:val="32"/>
          <w:szCs w:val="32"/>
        </w:rPr>
        <w:t>АНАЛИЗ СОВРЕМЕННОГО СОСТОЯНИЯ ОТЕЧЕСТ ВЕННОГО БУХУЧЕТА И ЕГО СООТВЕТСТВИЕ МЕЖДУНАРОДНЫМ СТАНДАРТАМ</w:t>
      </w:r>
    </w:p>
    <w:p w:rsidR="00494576" w:rsidRDefault="00494576">
      <w:pPr>
        <w:ind w:right="-81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494576" w:rsidRDefault="00494576">
      <w:pPr>
        <w:ind w:right="-81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26 декабря 1997 года Методоло</w:t>
      </w:r>
      <w:r>
        <w:rPr>
          <w:rFonts w:cs="Times New Roman CYR"/>
          <w:b/>
          <w:bCs/>
          <w:sz w:val="32"/>
          <w:szCs w:val="32"/>
        </w:rPr>
        <w:softHyphen/>
        <w:t>гическим советом по бухгалтерскому учету при Министерстве финансов РФ и Президентским советом Института профессиональных бухгалтеров была одобрена Концепция бухгалтерского учета в рыночной экономике России (далее - Концепция).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По-видимому, именно эту дату и следует считать официальной датой начала перехода на международные стандарты бухгалтерского учета и от</w:t>
      </w:r>
      <w:r>
        <w:rPr>
          <w:rFonts w:cs="Times New Roman CYR"/>
          <w:b/>
          <w:bCs/>
          <w:sz w:val="32"/>
          <w:szCs w:val="32"/>
        </w:rPr>
        <w:softHyphen/>
        <w:t>четности. Эту мысль подтверждает и то, что наибольшая активность Мин</w:t>
      </w:r>
      <w:r>
        <w:rPr>
          <w:rFonts w:cs="Times New Roman CYR"/>
          <w:b/>
          <w:bCs/>
          <w:sz w:val="32"/>
          <w:szCs w:val="32"/>
        </w:rPr>
        <w:softHyphen/>
        <w:t>фином РФ в разработке и утвержде</w:t>
      </w:r>
      <w:r>
        <w:rPr>
          <w:rFonts w:cs="Times New Roman CYR"/>
          <w:b/>
          <w:bCs/>
          <w:sz w:val="32"/>
          <w:szCs w:val="32"/>
        </w:rPr>
        <w:softHyphen/>
        <w:t>нии новых Положений по бухгалтерс</w:t>
      </w:r>
      <w:r>
        <w:rPr>
          <w:rFonts w:cs="Times New Roman CYR"/>
          <w:b/>
          <w:bCs/>
          <w:sz w:val="32"/>
          <w:szCs w:val="32"/>
        </w:rPr>
        <w:softHyphen/>
        <w:t>кому учету была проявлена именно в течение 1998-1999 гг. За этот пери</w:t>
      </w:r>
      <w:r>
        <w:rPr>
          <w:rFonts w:cs="Times New Roman CYR"/>
          <w:b/>
          <w:bCs/>
          <w:sz w:val="32"/>
          <w:szCs w:val="32"/>
        </w:rPr>
        <w:softHyphen/>
        <w:t>од были вновь разработаны пять но</w:t>
      </w:r>
      <w:r>
        <w:rPr>
          <w:rFonts w:cs="Times New Roman CYR"/>
          <w:b/>
          <w:bCs/>
          <w:sz w:val="32"/>
          <w:szCs w:val="32"/>
        </w:rPr>
        <w:softHyphen/>
        <w:t>вых Положений - ПБУ 5/98, ПБУ 7/98, ПБУ 8/98, ПБУ 9/99 и ПБУ 10/99. фак</w:t>
      </w:r>
      <w:r>
        <w:rPr>
          <w:rFonts w:cs="Times New Roman CYR"/>
          <w:b/>
          <w:bCs/>
          <w:sz w:val="32"/>
          <w:szCs w:val="32"/>
        </w:rPr>
        <w:softHyphen/>
        <w:t>тически в этот же срок попадает и ПБУ 6/97,разработанное в 1997 году, но, в связи с длительностью процесса регистрации в Минюсте РФ, увидев</w:t>
      </w:r>
      <w:r>
        <w:rPr>
          <w:rFonts w:cs="Times New Roman CYR"/>
          <w:b/>
          <w:bCs/>
          <w:sz w:val="32"/>
          <w:szCs w:val="32"/>
        </w:rPr>
        <w:softHyphen/>
        <w:t>шее свет только в начале 1998 года. Кроме того, с разной степенью существенности были переработаны (с це</w:t>
      </w:r>
      <w:r>
        <w:rPr>
          <w:rFonts w:cs="Times New Roman CYR"/>
          <w:b/>
          <w:bCs/>
          <w:sz w:val="32"/>
          <w:szCs w:val="32"/>
        </w:rPr>
        <w:softHyphen/>
        <w:t>лью приближения к международным стандартам) еще Два Положения - ПБУ 1/98, и ПБУ 4/98. Таким образом, из общего числа действующих в настоя</w:t>
      </w:r>
      <w:r>
        <w:rPr>
          <w:rFonts w:cs="Times New Roman CYR"/>
          <w:b/>
          <w:bCs/>
          <w:sz w:val="32"/>
          <w:szCs w:val="32"/>
        </w:rPr>
        <w:softHyphen/>
        <w:t>щее время Положений по бухгалтерс</w:t>
      </w:r>
      <w:r>
        <w:rPr>
          <w:rFonts w:cs="Times New Roman CYR"/>
          <w:b/>
          <w:bCs/>
          <w:sz w:val="32"/>
          <w:szCs w:val="32"/>
        </w:rPr>
        <w:softHyphen/>
        <w:t>кому учету не перерабатывались с момента утверждения только два -ПБУ 2/94, ПБУ 3/95. По нашим сведе</w:t>
      </w:r>
      <w:r>
        <w:rPr>
          <w:rFonts w:cs="Times New Roman CYR"/>
          <w:b/>
          <w:bCs/>
          <w:sz w:val="32"/>
          <w:szCs w:val="32"/>
        </w:rPr>
        <w:softHyphen/>
        <w:t>ниям деятельность по их переработке в настоящее время осуществляется достаточно активно и, уже в течение первого полугодия 2000 года можно ожидать появления переработанных текстов указанных ПБУ.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Прежде чем переходить к характе</w:t>
      </w:r>
      <w:r>
        <w:rPr>
          <w:rFonts w:cs="Times New Roman CYR"/>
          <w:b/>
          <w:bCs/>
          <w:sz w:val="32"/>
          <w:szCs w:val="32"/>
        </w:rPr>
        <w:softHyphen/>
        <w:t>ристике современного состояния оте</w:t>
      </w:r>
      <w:r>
        <w:rPr>
          <w:rFonts w:cs="Times New Roman CYR"/>
          <w:b/>
          <w:bCs/>
          <w:sz w:val="32"/>
          <w:szCs w:val="32"/>
        </w:rPr>
        <w:softHyphen/>
        <w:t>чественного бухгалтерского учета и его соответствия международным стандартам, необходимо несколько слов сказать о самой Концепции в свете действующих законодательных и нормативных актов.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Во вводной части Концепции ска</w:t>
      </w:r>
      <w:r>
        <w:rPr>
          <w:rFonts w:cs="Times New Roman CYR"/>
          <w:b/>
          <w:bCs/>
          <w:sz w:val="32"/>
          <w:szCs w:val="32"/>
        </w:rPr>
        <w:softHyphen/>
        <w:t>зано, что концепция бухгалтерского учета, существовавшая в условиях цен</w:t>
      </w:r>
      <w:r>
        <w:rPr>
          <w:rFonts w:cs="Times New Roman CYR"/>
          <w:b/>
          <w:bCs/>
          <w:sz w:val="32"/>
          <w:szCs w:val="32"/>
        </w:rPr>
        <w:softHyphen/>
        <w:t>трализованно планируемой экономи</w:t>
      </w:r>
      <w:r>
        <w:rPr>
          <w:rFonts w:cs="Times New Roman CYR"/>
          <w:b/>
          <w:bCs/>
          <w:sz w:val="32"/>
          <w:szCs w:val="32"/>
        </w:rPr>
        <w:softHyphen/>
        <w:t>ки, была обусловлена общественным характером собственности и потреб</w:t>
      </w:r>
      <w:r>
        <w:rPr>
          <w:rFonts w:cs="Times New Roman CYR"/>
          <w:b/>
          <w:bCs/>
          <w:sz w:val="32"/>
          <w:szCs w:val="32"/>
        </w:rPr>
        <w:softHyphen/>
        <w:t>ностями государственного управления экономикой. Главным потребителем информации, формирующейся в бух</w:t>
      </w:r>
      <w:r>
        <w:rPr>
          <w:rFonts w:cs="Times New Roman CYR"/>
          <w:b/>
          <w:bCs/>
          <w:sz w:val="32"/>
          <w:szCs w:val="32"/>
        </w:rPr>
        <w:softHyphen/>
        <w:t>галтерском учете, выступало государ</w:t>
      </w:r>
      <w:r>
        <w:rPr>
          <w:rFonts w:cs="Times New Roman CYR"/>
          <w:b/>
          <w:bCs/>
          <w:sz w:val="32"/>
          <w:szCs w:val="32"/>
        </w:rPr>
        <w:softHyphen/>
        <w:t>ство в лице отраслевых министерств и ведомств, планирующих, статисти</w:t>
      </w:r>
      <w:r>
        <w:rPr>
          <w:rFonts w:cs="Times New Roman CYR"/>
          <w:b/>
          <w:bCs/>
          <w:sz w:val="32"/>
          <w:szCs w:val="32"/>
        </w:rPr>
        <w:softHyphen/>
        <w:t>ческих и финансовых органов. Дей</w:t>
      </w:r>
      <w:r>
        <w:rPr>
          <w:rFonts w:cs="Times New Roman CYR"/>
          <w:b/>
          <w:bCs/>
          <w:sz w:val="32"/>
          <w:szCs w:val="32"/>
        </w:rPr>
        <w:softHyphen/>
        <w:t>ствовавшая система государственно</w:t>
      </w:r>
      <w:r>
        <w:rPr>
          <w:rFonts w:cs="Times New Roman CYR"/>
          <w:b/>
          <w:bCs/>
          <w:sz w:val="32"/>
          <w:szCs w:val="32"/>
        </w:rPr>
        <w:softHyphen/>
        <w:t>го финансового контроля решала за</w:t>
      </w:r>
      <w:r>
        <w:rPr>
          <w:rFonts w:cs="Times New Roman CYR"/>
          <w:b/>
          <w:bCs/>
          <w:sz w:val="32"/>
          <w:szCs w:val="32"/>
        </w:rPr>
        <w:softHyphen/>
        <w:t>дачи выявления отклонений от пред</w:t>
      </w:r>
      <w:r>
        <w:rPr>
          <w:rFonts w:cs="Times New Roman CYR"/>
          <w:b/>
          <w:bCs/>
          <w:sz w:val="32"/>
          <w:szCs w:val="32"/>
        </w:rPr>
        <w:softHyphen/>
        <w:t>писанных моделей хозяйственного поведения хозяйствующих субъектов.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Изменение системы общественных отношений, а также гражданско-пра</w:t>
      </w:r>
      <w:r>
        <w:rPr>
          <w:rFonts w:cs="Times New Roman CYR"/>
          <w:b/>
          <w:bCs/>
          <w:sz w:val="32"/>
          <w:szCs w:val="32"/>
        </w:rPr>
        <w:softHyphen/>
        <w:t>вовой среды предопределяет необхо</w:t>
      </w:r>
      <w:r>
        <w:rPr>
          <w:rFonts w:cs="Times New Roman CYR"/>
          <w:b/>
          <w:bCs/>
          <w:sz w:val="32"/>
          <w:szCs w:val="32"/>
        </w:rPr>
        <w:softHyphen/>
        <w:t>димость адекватной трансформации концепции бухгалтерского учета. Но</w:t>
      </w:r>
      <w:r>
        <w:rPr>
          <w:rFonts w:cs="Times New Roman CYR"/>
          <w:b/>
          <w:bCs/>
          <w:sz w:val="32"/>
          <w:szCs w:val="32"/>
        </w:rPr>
        <w:softHyphen/>
        <w:t>вая концепция бухгалтерского учета и разрабатываемые на ее основе прави</w:t>
      </w:r>
      <w:r>
        <w:rPr>
          <w:rFonts w:cs="Times New Roman CYR"/>
          <w:b/>
          <w:bCs/>
          <w:sz w:val="32"/>
          <w:szCs w:val="32"/>
        </w:rPr>
        <w:softHyphen/>
        <w:t>ла и нормы постановки и ведения бух</w:t>
      </w:r>
      <w:r>
        <w:rPr>
          <w:rFonts w:cs="Times New Roman CYR"/>
          <w:b/>
          <w:bCs/>
          <w:sz w:val="32"/>
          <w:szCs w:val="32"/>
        </w:rPr>
        <w:softHyphen/>
        <w:t>галтерского учета хозяйствующими субъектами, равно как контроля за достоверностью и надежностью фи</w:t>
      </w:r>
      <w:r>
        <w:rPr>
          <w:rFonts w:cs="Times New Roman CYR"/>
          <w:b/>
          <w:bCs/>
          <w:sz w:val="32"/>
          <w:szCs w:val="32"/>
        </w:rPr>
        <w:softHyphen/>
        <w:t>нансовой информации, должны со</w:t>
      </w:r>
      <w:r>
        <w:rPr>
          <w:rFonts w:cs="Times New Roman CYR"/>
          <w:b/>
          <w:bCs/>
          <w:sz w:val="32"/>
          <w:szCs w:val="32"/>
        </w:rPr>
        <w:softHyphen/>
        <w:t>здать элементы рыночной инфраструк</w:t>
      </w:r>
      <w:r>
        <w:rPr>
          <w:rFonts w:cs="Times New Roman CYR"/>
          <w:b/>
          <w:bCs/>
          <w:sz w:val="32"/>
          <w:szCs w:val="32"/>
        </w:rPr>
        <w:softHyphen/>
        <w:t>туры, обеспечивающей благоприят</w:t>
      </w:r>
      <w:r>
        <w:rPr>
          <w:rFonts w:cs="Times New Roman CYR"/>
          <w:b/>
          <w:bCs/>
          <w:sz w:val="32"/>
          <w:szCs w:val="32"/>
        </w:rPr>
        <w:softHyphen/>
        <w:t>ный климат для частного инвестиро</w:t>
      </w:r>
      <w:r>
        <w:rPr>
          <w:rFonts w:cs="Times New Roman CYR"/>
          <w:b/>
          <w:bCs/>
          <w:sz w:val="32"/>
          <w:szCs w:val="32"/>
        </w:rPr>
        <w:softHyphen/>
        <w:t>вания, в том числе иностранных инве</w:t>
      </w:r>
      <w:r>
        <w:rPr>
          <w:rFonts w:cs="Times New Roman CYR"/>
          <w:b/>
          <w:bCs/>
          <w:sz w:val="32"/>
          <w:szCs w:val="32"/>
        </w:rPr>
        <w:softHyphen/>
        <w:t>стиций.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То есть уже во втором абзаце Кон</w:t>
      </w:r>
      <w:r>
        <w:rPr>
          <w:rFonts w:cs="Times New Roman CYR"/>
          <w:b/>
          <w:bCs/>
          <w:sz w:val="32"/>
          <w:szCs w:val="32"/>
        </w:rPr>
        <w:softHyphen/>
        <w:t>цепции делается акцент на необходи</w:t>
      </w:r>
      <w:r>
        <w:rPr>
          <w:rFonts w:cs="Times New Roman CYR"/>
          <w:b/>
          <w:bCs/>
          <w:sz w:val="32"/>
          <w:szCs w:val="32"/>
        </w:rPr>
        <w:softHyphen/>
        <w:t>мость ориентирования бухгалтерско</w:t>
      </w:r>
      <w:r>
        <w:rPr>
          <w:rFonts w:cs="Times New Roman CYR"/>
          <w:b/>
          <w:bCs/>
          <w:sz w:val="32"/>
          <w:szCs w:val="32"/>
        </w:rPr>
        <w:softHyphen/>
        <w:t>го учета на нужду инвесторов.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Далее в Концепции формулируют</w:t>
      </w:r>
      <w:r>
        <w:rPr>
          <w:rFonts w:cs="Times New Roman CYR"/>
          <w:b/>
          <w:bCs/>
          <w:sz w:val="32"/>
          <w:szCs w:val="32"/>
        </w:rPr>
        <w:softHyphen/>
        <w:t>ся цели бухгалтерского учета, причем отдельно определяется цель учета для внешних и для внутренних пользова</w:t>
      </w:r>
      <w:r>
        <w:rPr>
          <w:rFonts w:cs="Times New Roman CYR"/>
          <w:b/>
          <w:bCs/>
          <w:sz w:val="32"/>
          <w:szCs w:val="32"/>
        </w:rPr>
        <w:softHyphen/>
        <w:t>телей. Цель бухгалтерского учета, которая считалась основной-форми</w:t>
      </w:r>
      <w:r>
        <w:rPr>
          <w:rFonts w:cs="Times New Roman CYR"/>
          <w:b/>
          <w:bCs/>
          <w:sz w:val="32"/>
          <w:szCs w:val="32"/>
        </w:rPr>
        <w:softHyphen/>
        <w:t>рование достоверной информации для принятия управленческих решений - определена, как цель для внутрен</w:t>
      </w:r>
      <w:r>
        <w:rPr>
          <w:rFonts w:cs="Times New Roman CYR"/>
          <w:b/>
          <w:bCs/>
          <w:sz w:val="32"/>
          <w:szCs w:val="32"/>
        </w:rPr>
        <w:softHyphen/>
        <w:t>них пользователей, а по расположе</w:t>
      </w:r>
      <w:r>
        <w:rPr>
          <w:rFonts w:cs="Times New Roman CYR"/>
          <w:b/>
          <w:bCs/>
          <w:sz w:val="32"/>
          <w:szCs w:val="32"/>
        </w:rPr>
        <w:softHyphen/>
        <w:t>нию в тексте можно сделать вывод, что она является второстепенной.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В пункте 3.3. Концепции приведен перечень заинтересованных пользова</w:t>
      </w:r>
      <w:r>
        <w:rPr>
          <w:rFonts w:cs="Times New Roman CYR"/>
          <w:b/>
          <w:bCs/>
          <w:sz w:val="32"/>
          <w:szCs w:val="32"/>
        </w:rPr>
        <w:softHyphen/>
        <w:t>телей бухгалтерской отчетности: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«Заинтересованными пользовате</w:t>
      </w:r>
      <w:r>
        <w:rPr>
          <w:rFonts w:cs="Times New Roman CYR"/>
          <w:b/>
          <w:bCs/>
          <w:sz w:val="32"/>
          <w:szCs w:val="32"/>
        </w:rPr>
        <w:softHyphen/>
        <w:t>лями могут быть реальные и потенци</w:t>
      </w:r>
      <w:r>
        <w:rPr>
          <w:rFonts w:cs="Times New Roman CYR"/>
          <w:b/>
          <w:bCs/>
          <w:sz w:val="32"/>
          <w:szCs w:val="32"/>
        </w:rPr>
        <w:softHyphen/>
        <w:t>альные инвесторы, работники, заимо</w:t>
      </w:r>
      <w:r>
        <w:rPr>
          <w:rFonts w:cs="Times New Roman CYR"/>
          <w:b/>
          <w:bCs/>
          <w:sz w:val="32"/>
          <w:szCs w:val="32"/>
        </w:rPr>
        <w:softHyphen/>
        <w:t>давцы, поставщики и подрядчики, покупатели и заказчики, органы влас</w:t>
      </w:r>
      <w:r>
        <w:rPr>
          <w:rFonts w:cs="Times New Roman CYR"/>
          <w:b/>
          <w:bCs/>
          <w:sz w:val="32"/>
          <w:szCs w:val="32"/>
        </w:rPr>
        <w:softHyphen/>
        <w:t>ти и общественность в целом».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Для сравнения, в соответствии с пунктом 3 статьи 1 Закона о бухгал</w:t>
      </w:r>
      <w:r>
        <w:rPr>
          <w:rFonts w:cs="Times New Roman CYR"/>
          <w:b/>
          <w:bCs/>
          <w:sz w:val="32"/>
          <w:szCs w:val="32"/>
        </w:rPr>
        <w:softHyphen/>
        <w:t>терском учете формирование полной и достоверной информации о дея</w:t>
      </w:r>
      <w:r>
        <w:rPr>
          <w:rFonts w:cs="Times New Roman CYR"/>
          <w:b/>
          <w:bCs/>
          <w:sz w:val="32"/>
          <w:szCs w:val="32"/>
        </w:rPr>
        <w:softHyphen/>
        <w:t>тельности организации и ее имуще</w:t>
      </w:r>
      <w:r>
        <w:rPr>
          <w:rFonts w:cs="Times New Roman CYR"/>
          <w:b/>
          <w:bCs/>
          <w:sz w:val="32"/>
          <w:szCs w:val="32"/>
        </w:rPr>
        <w:softHyphen/>
        <w:t>ственном положении, необходимой внутренним пользователям бухгалтер</w:t>
      </w:r>
      <w:r>
        <w:rPr>
          <w:rFonts w:cs="Times New Roman CYR"/>
          <w:b/>
          <w:bCs/>
          <w:sz w:val="32"/>
          <w:szCs w:val="32"/>
        </w:rPr>
        <w:softHyphen/>
        <w:t>ской отчетности - руководителям, уч</w:t>
      </w:r>
      <w:r>
        <w:rPr>
          <w:rFonts w:cs="Times New Roman CYR"/>
          <w:b/>
          <w:bCs/>
          <w:sz w:val="32"/>
          <w:szCs w:val="32"/>
        </w:rPr>
        <w:softHyphen/>
        <w:t>редителям, участникам и собственни</w:t>
      </w:r>
      <w:r>
        <w:rPr>
          <w:rFonts w:cs="Times New Roman CYR"/>
          <w:b/>
          <w:bCs/>
          <w:sz w:val="32"/>
          <w:szCs w:val="32"/>
        </w:rPr>
        <w:softHyphen/>
        <w:t>кам имущества организации, а также внешним - инвесторам, кредиторам и другим пользователям бухгалтерской отчетности.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То есть, положения Концепции в этой части противоречат Закону о бух</w:t>
      </w:r>
      <w:r>
        <w:rPr>
          <w:rFonts w:cs="Times New Roman CYR"/>
          <w:b/>
          <w:bCs/>
          <w:sz w:val="32"/>
          <w:szCs w:val="32"/>
        </w:rPr>
        <w:softHyphen/>
        <w:t>галтерском учете - Концепция на пер</w:t>
      </w:r>
      <w:r>
        <w:rPr>
          <w:rFonts w:cs="Times New Roman CYR"/>
          <w:b/>
          <w:bCs/>
          <w:sz w:val="32"/>
          <w:szCs w:val="32"/>
        </w:rPr>
        <w:softHyphen/>
        <w:t>вый план выводит необходимость организации бухгалтерского учета в преимущественно в интересах вне</w:t>
      </w:r>
      <w:r>
        <w:rPr>
          <w:rFonts w:cs="Times New Roman CYR"/>
          <w:b/>
          <w:bCs/>
          <w:sz w:val="32"/>
          <w:szCs w:val="32"/>
        </w:rPr>
        <w:softHyphen/>
        <w:t>шних пользователей, а конкретно -потенциальных инвесторов, а Закон о бухгалтерском учете - в интересах внутренних пользователей - руководите</w:t>
      </w:r>
      <w:r>
        <w:rPr>
          <w:rFonts w:cs="Times New Roman CYR"/>
          <w:b/>
          <w:bCs/>
          <w:sz w:val="32"/>
          <w:szCs w:val="32"/>
        </w:rPr>
        <w:softHyphen/>
        <w:t>лей, учредителей и собственников имущества. Заметим, что формули</w:t>
      </w:r>
      <w:r>
        <w:rPr>
          <w:rFonts w:cs="Times New Roman CYR"/>
          <w:b/>
          <w:bCs/>
          <w:sz w:val="32"/>
          <w:szCs w:val="32"/>
        </w:rPr>
        <w:softHyphen/>
        <w:t>ровка Закона о бухгалтерском учете в Большей степени соответствует поло</w:t>
      </w:r>
      <w:r>
        <w:rPr>
          <w:rFonts w:cs="Times New Roman CYR"/>
          <w:b/>
          <w:bCs/>
          <w:sz w:val="32"/>
          <w:szCs w:val="32"/>
        </w:rPr>
        <w:softHyphen/>
        <w:t>жениям статьи 2 ГК РФ, в которой сформулировано понятие предприни</w:t>
      </w:r>
      <w:r>
        <w:rPr>
          <w:rFonts w:cs="Times New Roman CYR"/>
          <w:b/>
          <w:bCs/>
          <w:sz w:val="32"/>
          <w:szCs w:val="32"/>
        </w:rPr>
        <w:softHyphen/>
        <w:t>мательской деятельности -деятель</w:t>
      </w:r>
      <w:r>
        <w:rPr>
          <w:rFonts w:cs="Times New Roman CYR"/>
          <w:b/>
          <w:bCs/>
          <w:sz w:val="32"/>
          <w:szCs w:val="32"/>
        </w:rPr>
        <w:softHyphen/>
        <w:t>ность, направленная на систематичес</w:t>
      </w:r>
      <w:r>
        <w:rPr>
          <w:rFonts w:cs="Times New Roman CYR"/>
          <w:b/>
          <w:bCs/>
          <w:sz w:val="32"/>
          <w:szCs w:val="32"/>
        </w:rPr>
        <w:softHyphen/>
        <w:t>кое получение прибыли от пользова</w:t>
      </w:r>
      <w:r>
        <w:rPr>
          <w:rFonts w:cs="Times New Roman CYR"/>
          <w:b/>
          <w:bCs/>
          <w:sz w:val="32"/>
          <w:szCs w:val="32"/>
        </w:rPr>
        <w:softHyphen/>
        <w:t>ния имуществом, продажи .товаров, выполнения работ или оказания услуг. То есть основным участником пред</w:t>
      </w:r>
      <w:r>
        <w:rPr>
          <w:rFonts w:cs="Times New Roman CYR"/>
          <w:b/>
          <w:bCs/>
          <w:sz w:val="32"/>
          <w:szCs w:val="32"/>
        </w:rPr>
        <w:softHyphen/>
        <w:t>принимательской деятельности явля</w:t>
      </w:r>
      <w:r>
        <w:rPr>
          <w:rFonts w:cs="Times New Roman CYR"/>
          <w:b/>
          <w:bCs/>
          <w:sz w:val="32"/>
          <w:szCs w:val="32"/>
        </w:rPr>
        <w:softHyphen/>
        <w:t>ются юридические и физические лица, сформировавшие уставный капитал организации и имеющие исключитель</w:t>
      </w:r>
      <w:r>
        <w:rPr>
          <w:rFonts w:cs="Times New Roman CYR"/>
          <w:b/>
          <w:bCs/>
          <w:sz w:val="32"/>
          <w:szCs w:val="32"/>
        </w:rPr>
        <w:softHyphen/>
        <w:t>ные права на распределение получен</w:t>
      </w:r>
      <w:r>
        <w:rPr>
          <w:rFonts w:cs="Times New Roman CYR"/>
          <w:b/>
          <w:bCs/>
          <w:sz w:val="32"/>
          <w:szCs w:val="32"/>
        </w:rPr>
        <w:softHyphen/>
        <w:t>ной прибыли. Инвесторы к таким ли</w:t>
      </w:r>
      <w:r>
        <w:rPr>
          <w:rFonts w:cs="Times New Roman CYR"/>
          <w:b/>
          <w:bCs/>
          <w:sz w:val="32"/>
          <w:szCs w:val="32"/>
        </w:rPr>
        <w:softHyphen/>
        <w:t>цам не относятся - в деятельности коммерческой организации они уча</w:t>
      </w:r>
      <w:r>
        <w:rPr>
          <w:rFonts w:cs="Times New Roman CYR"/>
          <w:b/>
          <w:bCs/>
          <w:sz w:val="32"/>
          <w:szCs w:val="32"/>
        </w:rPr>
        <w:softHyphen/>
        <w:t>ствуют только заемным капиталом (не</w:t>
      </w:r>
      <w:r>
        <w:rPr>
          <w:rFonts w:cs="Times New Roman CYR"/>
          <w:b/>
          <w:bCs/>
          <w:sz w:val="32"/>
          <w:szCs w:val="32"/>
        </w:rPr>
        <w:softHyphen/>
        <w:t>зависимо от того, предоставляется он в виде займов или в виде целевого финансирования), а прибыль получа</w:t>
      </w:r>
      <w:r>
        <w:rPr>
          <w:rFonts w:cs="Times New Roman CYR"/>
          <w:b/>
          <w:bCs/>
          <w:sz w:val="32"/>
          <w:szCs w:val="32"/>
        </w:rPr>
        <w:softHyphen/>
        <w:t>ют от использования авансированно</w:t>
      </w:r>
      <w:r>
        <w:rPr>
          <w:rFonts w:cs="Times New Roman CYR"/>
          <w:b/>
          <w:bCs/>
          <w:sz w:val="32"/>
          <w:szCs w:val="32"/>
        </w:rPr>
        <w:softHyphen/>
        <w:t>го капитала в части, оговоренной со</w:t>
      </w:r>
      <w:r>
        <w:rPr>
          <w:rFonts w:cs="Times New Roman CYR"/>
          <w:b/>
          <w:bCs/>
          <w:sz w:val="32"/>
          <w:szCs w:val="32"/>
        </w:rPr>
        <w:softHyphen/>
        <w:t>глашением с собственниками органи</w:t>
      </w:r>
      <w:r>
        <w:rPr>
          <w:rFonts w:cs="Times New Roman CYR"/>
          <w:b/>
          <w:bCs/>
          <w:sz w:val="32"/>
          <w:szCs w:val="32"/>
        </w:rPr>
        <w:softHyphen/>
        <w:t>зации. В принятии управленческих решений инвесторы могут принимать участие, но их влияние редко может быть решающим (в том случае, если такие решения принимаются в соот</w:t>
      </w:r>
      <w:r>
        <w:rPr>
          <w:rFonts w:cs="Times New Roman CYR"/>
          <w:b/>
          <w:bCs/>
          <w:sz w:val="32"/>
          <w:szCs w:val="32"/>
        </w:rPr>
        <w:softHyphen/>
        <w:t>ветствии с действующим законода</w:t>
      </w:r>
      <w:r>
        <w:rPr>
          <w:rFonts w:cs="Times New Roman CYR"/>
          <w:b/>
          <w:bCs/>
          <w:sz w:val="32"/>
          <w:szCs w:val="32"/>
        </w:rPr>
        <w:softHyphen/>
        <w:t>тельством, а не исходя из краткосроч</w:t>
      </w:r>
      <w:r>
        <w:rPr>
          <w:rFonts w:cs="Times New Roman CYR"/>
          <w:b/>
          <w:bCs/>
          <w:sz w:val="32"/>
          <w:szCs w:val="32"/>
        </w:rPr>
        <w:softHyphen/>
        <w:t>ных интересов части собственников)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Первые серьезные проблемы в при</w:t>
      </w:r>
      <w:r>
        <w:rPr>
          <w:rFonts w:cs="Times New Roman CYR"/>
          <w:b/>
          <w:bCs/>
          <w:sz w:val="32"/>
          <w:szCs w:val="32"/>
        </w:rPr>
        <w:softHyphen/>
        <w:t>менении разработанных Положений по бухгалтерскому учету могут возник</w:t>
      </w:r>
      <w:r>
        <w:rPr>
          <w:rFonts w:cs="Times New Roman CYR"/>
          <w:b/>
          <w:bCs/>
          <w:sz w:val="32"/>
          <w:szCs w:val="32"/>
        </w:rPr>
        <w:softHyphen/>
        <w:t>нуть уже в связи с составлением и представлением отчетности за 1999 год. Так, ПБУ 7/98 и ПБУ 8/98 обязы</w:t>
      </w:r>
      <w:r>
        <w:rPr>
          <w:rFonts w:cs="Times New Roman CYR"/>
          <w:b/>
          <w:bCs/>
          <w:sz w:val="32"/>
          <w:szCs w:val="32"/>
        </w:rPr>
        <w:softHyphen/>
        <w:t>вают организации отражать в отчет</w:t>
      </w:r>
      <w:r>
        <w:rPr>
          <w:rFonts w:cs="Times New Roman CYR"/>
          <w:b/>
          <w:bCs/>
          <w:sz w:val="32"/>
          <w:szCs w:val="32"/>
        </w:rPr>
        <w:softHyphen/>
        <w:t>ности оценку условных фактов хозяй</w:t>
      </w:r>
      <w:r>
        <w:rPr>
          <w:rFonts w:cs="Times New Roman CYR"/>
          <w:b/>
          <w:bCs/>
          <w:sz w:val="32"/>
          <w:szCs w:val="32"/>
        </w:rPr>
        <w:softHyphen/>
        <w:t>ственной деятельности и событий, происшедших после отчетной даты. Однако, в нормативных документах МНС РФ отсутствуют указания о кор</w:t>
      </w:r>
      <w:r>
        <w:rPr>
          <w:rFonts w:cs="Times New Roman CYR"/>
          <w:b/>
          <w:bCs/>
          <w:sz w:val="32"/>
          <w:szCs w:val="32"/>
        </w:rPr>
        <w:softHyphen/>
        <w:t>ректировке данных отчетности, пред</w:t>
      </w:r>
      <w:r>
        <w:rPr>
          <w:rFonts w:cs="Times New Roman CYR"/>
          <w:b/>
          <w:bCs/>
          <w:sz w:val="32"/>
          <w:szCs w:val="32"/>
        </w:rPr>
        <w:softHyphen/>
        <w:t>ставляемой в налоговые органы в виде налоговых деклараций с учетом указанных фактов.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Справедливости ради, следует за</w:t>
      </w:r>
      <w:r>
        <w:rPr>
          <w:rFonts w:cs="Times New Roman CYR"/>
          <w:b/>
          <w:bCs/>
          <w:sz w:val="32"/>
          <w:szCs w:val="32"/>
        </w:rPr>
        <w:softHyphen/>
        <w:t>метить, что пункт 2.4. Концепции де</w:t>
      </w:r>
      <w:r>
        <w:rPr>
          <w:rFonts w:cs="Times New Roman CYR"/>
          <w:b/>
          <w:bCs/>
          <w:sz w:val="32"/>
          <w:szCs w:val="32"/>
        </w:rPr>
        <w:softHyphen/>
        <w:t>лает некоторые исключения для субъектов малого предприниматель</w:t>
      </w:r>
      <w:r>
        <w:rPr>
          <w:rFonts w:cs="Times New Roman CYR"/>
          <w:b/>
          <w:bCs/>
          <w:sz w:val="32"/>
          <w:szCs w:val="32"/>
        </w:rPr>
        <w:softHyphen/>
        <w:t>ства: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«Граждане, осуществляющие пред</w:t>
      </w:r>
      <w:r>
        <w:rPr>
          <w:rFonts w:cs="Times New Roman CYR"/>
          <w:b/>
          <w:bCs/>
          <w:sz w:val="32"/>
          <w:szCs w:val="32"/>
        </w:rPr>
        <w:softHyphen/>
        <w:t>принимательскую деятельность без образования юридического лица, фи</w:t>
      </w:r>
      <w:r>
        <w:rPr>
          <w:rFonts w:cs="Times New Roman CYR"/>
          <w:b/>
          <w:bCs/>
          <w:sz w:val="32"/>
          <w:szCs w:val="32"/>
        </w:rPr>
        <w:softHyphen/>
        <w:t>лиалы и представительства иностран</w:t>
      </w:r>
      <w:r>
        <w:rPr>
          <w:rFonts w:cs="Times New Roman CYR"/>
          <w:b/>
          <w:bCs/>
          <w:sz w:val="32"/>
          <w:szCs w:val="32"/>
        </w:rPr>
        <w:softHyphen/>
        <w:t>ных организаций, осуществляющие деятельность на территории Россий</w:t>
      </w:r>
      <w:r>
        <w:rPr>
          <w:rFonts w:cs="Times New Roman CYR"/>
          <w:b/>
          <w:bCs/>
          <w:sz w:val="32"/>
          <w:szCs w:val="32"/>
        </w:rPr>
        <w:softHyphen/>
        <w:t>ской федерации, могут вести учет лишь в целях налогообложения.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Для субъектов малого предприни</w:t>
      </w:r>
      <w:r>
        <w:rPr>
          <w:rFonts w:cs="Times New Roman CYR"/>
          <w:b/>
          <w:bCs/>
          <w:sz w:val="32"/>
          <w:szCs w:val="32"/>
        </w:rPr>
        <w:softHyphen/>
        <w:t>мательства могут устанавливаться упрощенные формы реализации отдель</w:t>
      </w:r>
      <w:r>
        <w:rPr>
          <w:rFonts w:cs="Times New Roman CYR"/>
          <w:b/>
          <w:bCs/>
          <w:sz w:val="32"/>
          <w:szCs w:val="32"/>
        </w:rPr>
        <w:softHyphen/>
        <w:t>ных положений Концепции...».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Для прочих же адресантов бухгал</w:t>
      </w:r>
      <w:r>
        <w:rPr>
          <w:rFonts w:cs="Times New Roman CYR"/>
          <w:b/>
          <w:bCs/>
          <w:sz w:val="32"/>
          <w:szCs w:val="32"/>
        </w:rPr>
        <w:softHyphen/>
        <w:t>терской отчетности, потребуются до</w:t>
      </w:r>
      <w:r>
        <w:rPr>
          <w:rFonts w:cs="Times New Roman CYR"/>
          <w:b/>
          <w:bCs/>
          <w:sz w:val="32"/>
          <w:szCs w:val="32"/>
        </w:rPr>
        <w:softHyphen/>
        <w:t>полнительные разъяснения.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Министр по налогам и сборам А. П. Починок в интервью журналу «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Accounting Report</w:t>
      </w:r>
      <w:r>
        <w:rPr>
          <w:rFonts w:cs="Times New Roman CYR"/>
          <w:b/>
          <w:bCs/>
          <w:sz w:val="32"/>
          <w:szCs w:val="32"/>
        </w:rPr>
        <w:t>» Выпуск 2.5 (ноябрь/ декабрь 1999 года) подчеркнул необ</w:t>
      </w:r>
      <w:r>
        <w:rPr>
          <w:rFonts w:cs="Times New Roman CYR"/>
          <w:b/>
          <w:bCs/>
          <w:sz w:val="32"/>
          <w:szCs w:val="32"/>
        </w:rPr>
        <w:softHyphen/>
        <w:t>ходимость перехода на МСФО, но при этом заметил, что нужно окончатель</w:t>
      </w:r>
      <w:r>
        <w:rPr>
          <w:rFonts w:cs="Times New Roman CYR"/>
          <w:b/>
          <w:bCs/>
          <w:sz w:val="32"/>
          <w:szCs w:val="32"/>
        </w:rPr>
        <w:softHyphen/>
        <w:t>но развести бухгалтерский учет и на</w:t>
      </w:r>
      <w:r>
        <w:rPr>
          <w:rFonts w:cs="Times New Roman CYR"/>
          <w:b/>
          <w:bCs/>
          <w:sz w:val="32"/>
          <w:szCs w:val="32"/>
        </w:rPr>
        <w:softHyphen/>
        <w:t>логовую отчетность. «Пусть предпри</w:t>
      </w:r>
      <w:r>
        <w:rPr>
          <w:rFonts w:cs="Times New Roman CYR"/>
          <w:b/>
          <w:bCs/>
          <w:sz w:val="32"/>
          <w:szCs w:val="32"/>
        </w:rPr>
        <w:softHyphen/>
        <w:t>ятия делают налоговую отчетность исходя из действующих налоговых законов, и исключительно для целей налогообложёния, а бухгалтерский учет ведут исключительно в своих интере</w:t>
      </w:r>
      <w:r>
        <w:rPr>
          <w:rFonts w:cs="Times New Roman CYR"/>
          <w:b/>
          <w:bCs/>
          <w:sz w:val="32"/>
          <w:szCs w:val="32"/>
        </w:rPr>
        <w:softHyphen/>
        <w:t>сах. Тогда не возникнет дуализма уче</w:t>
      </w:r>
      <w:r>
        <w:rPr>
          <w:rFonts w:cs="Times New Roman CYR"/>
          <w:b/>
          <w:bCs/>
          <w:sz w:val="32"/>
          <w:szCs w:val="32"/>
        </w:rPr>
        <w:softHyphen/>
        <w:t>та и появится возможность глубокого всестороннего анализа деятельности собственно предприятия».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Практически это может означать, что термин «налоговый учет» в неда</w:t>
      </w:r>
      <w:r>
        <w:rPr>
          <w:rFonts w:cs="Times New Roman CYR"/>
          <w:b/>
          <w:bCs/>
          <w:sz w:val="32"/>
          <w:szCs w:val="32"/>
        </w:rPr>
        <w:softHyphen/>
        <w:t>леком будущем будет узаконен и, весь</w:t>
      </w:r>
      <w:r>
        <w:rPr>
          <w:rFonts w:cs="Times New Roman CYR"/>
          <w:b/>
          <w:bCs/>
          <w:sz w:val="32"/>
          <w:szCs w:val="32"/>
        </w:rPr>
        <w:softHyphen/>
        <w:t>ма вероятно, в организациях появит</w:t>
      </w:r>
      <w:r>
        <w:rPr>
          <w:rFonts w:cs="Times New Roman CYR"/>
          <w:b/>
          <w:bCs/>
          <w:sz w:val="32"/>
          <w:szCs w:val="32"/>
        </w:rPr>
        <w:softHyphen/>
        <w:t>ся должность «бухгалтер по налогам».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В развитие Концепции Правитель</w:t>
      </w:r>
      <w:r>
        <w:rPr>
          <w:rFonts w:cs="Times New Roman CYR"/>
          <w:b/>
          <w:bCs/>
          <w:sz w:val="32"/>
          <w:szCs w:val="32"/>
        </w:rPr>
        <w:softHyphen/>
        <w:t>ством РФ от 06.03.98 № 283 утверж</w:t>
      </w:r>
      <w:r>
        <w:rPr>
          <w:rFonts w:cs="Times New Roman CYR"/>
          <w:b/>
          <w:bCs/>
          <w:sz w:val="32"/>
          <w:szCs w:val="32"/>
        </w:rPr>
        <w:softHyphen/>
        <w:t>дена Программа реформирования бухгалтерского учета в соответствии с международными стандартами фи</w:t>
      </w:r>
      <w:r>
        <w:rPr>
          <w:rFonts w:cs="Times New Roman CYR"/>
          <w:b/>
          <w:bCs/>
          <w:sz w:val="32"/>
          <w:szCs w:val="32"/>
        </w:rPr>
        <w:softHyphen/>
        <w:t>нансовой отчетности (далее - Про</w:t>
      </w:r>
      <w:r>
        <w:rPr>
          <w:rFonts w:cs="Times New Roman CYR"/>
          <w:b/>
          <w:bCs/>
          <w:sz w:val="32"/>
          <w:szCs w:val="32"/>
        </w:rPr>
        <w:softHyphen/>
        <w:t>грамма).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В программе:</w:t>
      </w:r>
    </w:p>
    <w:p w:rsidR="00494576" w:rsidRDefault="00494576">
      <w:pPr>
        <w:tabs>
          <w:tab w:val="left" w:pos="1260"/>
        </w:tabs>
        <w:ind w:left="1260" w:right="-81" w:hanging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Symbol" w:hAnsi="Symbol" w:cs="Arial"/>
          <w:sz w:val="32"/>
          <w:szCs w:val="32"/>
        </w:rPr>
        <w:t></w:t>
      </w:r>
      <w:r>
        <w:rPr>
          <w:rFonts w:ascii="Symbol" w:hAnsi="Symbol" w:cs="Arial"/>
          <w:sz w:val="32"/>
          <w:szCs w:val="32"/>
        </w:rPr>
        <w:tab/>
      </w:r>
      <w:r>
        <w:rPr>
          <w:rFonts w:cs="Times New Roman CYR"/>
          <w:b/>
          <w:bCs/>
          <w:sz w:val="32"/>
          <w:szCs w:val="32"/>
        </w:rPr>
        <w:t>сформулирована цель реформи</w:t>
      </w:r>
      <w:r>
        <w:rPr>
          <w:rFonts w:cs="Times New Roman CYR"/>
          <w:b/>
          <w:bCs/>
          <w:sz w:val="32"/>
          <w:szCs w:val="32"/>
        </w:rPr>
        <w:softHyphen/>
        <w:t>рования системы бухгалтерского учета - приведение национальной системы бухгалтерского учета в соот</w:t>
      </w:r>
      <w:r>
        <w:rPr>
          <w:rFonts w:cs="Times New Roman CYR"/>
          <w:b/>
          <w:bCs/>
          <w:sz w:val="32"/>
          <w:szCs w:val="32"/>
        </w:rPr>
        <w:softHyphen/>
        <w:t>ветствие с требованиями рыночной экономики и международными стан</w:t>
      </w:r>
      <w:r>
        <w:rPr>
          <w:rFonts w:cs="Times New Roman CYR"/>
          <w:b/>
          <w:bCs/>
          <w:sz w:val="32"/>
          <w:szCs w:val="32"/>
        </w:rPr>
        <w:softHyphen/>
        <w:t>дартами финансовой отчетности.</w:t>
      </w:r>
    </w:p>
    <w:p w:rsidR="00494576" w:rsidRDefault="00494576">
      <w:pPr>
        <w:ind w:left="1260" w:right="-81" w:hanging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Symbol" w:hAnsi="Symbol" w:cs="Arial"/>
          <w:sz w:val="32"/>
          <w:szCs w:val="32"/>
        </w:rPr>
        <w:t></w:t>
      </w:r>
      <w:r>
        <w:rPr>
          <w:rFonts w:ascii="Symbol" w:hAnsi="Symbol" w:cs="Arial"/>
          <w:sz w:val="32"/>
          <w:szCs w:val="32"/>
        </w:rPr>
        <w:tab/>
      </w:r>
      <w:r>
        <w:rPr>
          <w:rFonts w:cs="Times New Roman CYR"/>
          <w:b/>
          <w:bCs/>
          <w:sz w:val="32"/>
          <w:szCs w:val="32"/>
        </w:rPr>
        <w:t>определены задачи реформы:</w:t>
      </w:r>
    </w:p>
    <w:p w:rsidR="00494576" w:rsidRDefault="00494576">
      <w:pPr>
        <w:ind w:left="1260" w:right="-81" w:hanging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Symbol" w:hAnsi="Symbol" w:cs="Arial"/>
          <w:sz w:val="32"/>
          <w:szCs w:val="32"/>
        </w:rPr>
        <w:t></w:t>
      </w:r>
      <w:r>
        <w:rPr>
          <w:rFonts w:ascii="Symbol" w:hAnsi="Symbol" w:cs="Arial"/>
          <w:sz w:val="32"/>
          <w:szCs w:val="32"/>
        </w:rPr>
        <w:tab/>
      </w:r>
      <w:r>
        <w:rPr>
          <w:rFonts w:cs="Times New Roman CYR"/>
          <w:b/>
          <w:bCs/>
          <w:sz w:val="32"/>
          <w:szCs w:val="32"/>
        </w:rPr>
        <w:t>сформировать систему стандартов учета и отчетности, обеспечивающих полезной информацией пользовате</w:t>
      </w:r>
      <w:r>
        <w:rPr>
          <w:rFonts w:cs="Times New Roman CYR"/>
          <w:b/>
          <w:bCs/>
          <w:sz w:val="32"/>
          <w:szCs w:val="32"/>
        </w:rPr>
        <w:softHyphen/>
        <w:t>лей, в первую очередь инвесторов;</w:t>
      </w:r>
    </w:p>
    <w:p w:rsidR="00494576" w:rsidRDefault="00494576">
      <w:pPr>
        <w:ind w:left="1260" w:right="-81" w:hanging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Symbol" w:hAnsi="Symbol" w:cs="Arial"/>
          <w:sz w:val="32"/>
          <w:szCs w:val="32"/>
        </w:rPr>
        <w:t></w:t>
      </w:r>
      <w:r>
        <w:rPr>
          <w:rFonts w:ascii="Symbol" w:hAnsi="Symbol" w:cs="Arial"/>
          <w:sz w:val="32"/>
          <w:szCs w:val="32"/>
        </w:rPr>
        <w:tab/>
      </w:r>
      <w:r>
        <w:rPr>
          <w:rFonts w:cs="Times New Roman CYR"/>
          <w:b/>
          <w:bCs/>
          <w:sz w:val="32"/>
          <w:szCs w:val="32"/>
        </w:rPr>
        <w:t>обеспечить увязку реформы бух</w:t>
      </w:r>
      <w:r>
        <w:rPr>
          <w:rFonts w:cs="Times New Roman CYR"/>
          <w:b/>
          <w:bCs/>
          <w:sz w:val="32"/>
          <w:szCs w:val="32"/>
        </w:rPr>
        <w:softHyphen/>
        <w:t>галтерского учета в России с основ</w:t>
      </w:r>
      <w:r>
        <w:rPr>
          <w:rFonts w:cs="Times New Roman CYR"/>
          <w:b/>
          <w:bCs/>
          <w:sz w:val="32"/>
          <w:szCs w:val="32"/>
        </w:rPr>
        <w:softHyphen/>
        <w:t>ными тенденциями гармонизации стандартов на международном уров</w:t>
      </w:r>
      <w:r>
        <w:rPr>
          <w:rFonts w:cs="Times New Roman CYR"/>
          <w:b/>
          <w:bCs/>
          <w:sz w:val="32"/>
          <w:szCs w:val="32"/>
        </w:rPr>
        <w:softHyphen/>
        <w:t>не;</w:t>
      </w:r>
    </w:p>
    <w:p w:rsidR="00494576" w:rsidRDefault="00494576">
      <w:pPr>
        <w:ind w:left="1260" w:right="-81" w:hanging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Symbol" w:hAnsi="Symbol" w:cs="Arial"/>
          <w:sz w:val="32"/>
          <w:szCs w:val="32"/>
        </w:rPr>
        <w:t></w:t>
      </w:r>
      <w:r>
        <w:rPr>
          <w:rFonts w:ascii="Symbol" w:hAnsi="Symbol" w:cs="Arial"/>
          <w:sz w:val="32"/>
          <w:szCs w:val="32"/>
        </w:rPr>
        <w:tab/>
      </w:r>
      <w:r>
        <w:rPr>
          <w:rFonts w:cs="Times New Roman CYR"/>
          <w:b/>
          <w:bCs/>
          <w:sz w:val="32"/>
          <w:szCs w:val="32"/>
        </w:rPr>
        <w:t>оказать методическую помощь организациям в понимании и внедре</w:t>
      </w:r>
      <w:r>
        <w:rPr>
          <w:rFonts w:cs="Times New Roman CYR"/>
          <w:b/>
          <w:bCs/>
          <w:sz w:val="32"/>
          <w:szCs w:val="32"/>
        </w:rPr>
        <w:softHyphen/>
        <w:t>нии реформированной модели бухгал</w:t>
      </w:r>
      <w:r>
        <w:rPr>
          <w:rFonts w:cs="Times New Roman CYR"/>
          <w:b/>
          <w:bCs/>
          <w:sz w:val="32"/>
          <w:szCs w:val="32"/>
        </w:rPr>
        <w:softHyphen/>
        <w:t>терского учета;</w:t>
      </w:r>
    </w:p>
    <w:p w:rsidR="00494576" w:rsidRDefault="00494576">
      <w:pPr>
        <w:ind w:left="1260" w:right="-81" w:hanging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Symbol" w:hAnsi="Symbol" w:cs="Arial"/>
          <w:sz w:val="32"/>
          <w:szCs w:val="32"/>
        </w:rPr>
        <w:t></w:t>
      </w:r>
      <w:r>
        <w:rPr>
          <w:rFonts w:ascii="Symbol" w:hAnsi="Symbol" w:cs="Arial"/>
          <w:sz w:val="32"/>
          <w:szCs w:val="32"/>
        </w:rPr>
        <w:tab/>
      </w:r>
      <w:r>
        <w:rPr>
          <w:rFonts w:cs="Times New Roman CYR"/>
          <w:b/>
          <w:bCs/>
          <w:sz w:val="32"/>
          <w:szCs w:val="32"/>
        </w:rPr>
        <w:t>определены основные направления реформы:</w:t>
      </w:r>
    </w:p>
    <w:p w:rsidR="00494576" w:rsidRDefault="00494576">
      <w:pPr>
        <w:ind w:left="1260" w:right="-81" w:hanging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Symbol" w:hAnsi="Symbol" w:cs="Arial"/>
          <w:sz w:val="32"/>
          <w:szCs w:val="32"/>
        </w:rPr>
        <w:t></w:t>
      </w:r>
      <w:r>
        <w:rPr>
          <w:rFonts w:ascii="Symbol" w:hAnsi="Symbol" w:cs="Arial"/>
          <w:sz w:val="32"/>
          <w:szCs w:val="32"/>
        </w:rPr>
        <w:tab/>
      </w:r>
      <w:r>
        <w:rPr>
          <w:rFonts w:cs="Times New Roman CYR"/>
          <w:b/>
          <w:bCs/>
          <w:sz w:val="32"/>
          <w:szCs w:val="32"/>
        </w:rPr>
        <w:t>совершенствование нормативного правового регулирования;</w:t>
      </w:r>
    </w:p>
    <w:p w:rsidR="00494576" w:rsidRDefault="00494576">
      <w:pPr>
        <w:ind w:left="1260" w:right="-81" w:hanging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Symbol" w:hAnsi="Symbol" w:cs="Arial"/>
          <w:sz w:val="32"/>
          <w:szCs w:val="32"/>
        </w:rPr>
        <w:t></w:t>
      </w:r>
      <w:r>
        <w:rPr>
          <w:rFonts w:ascii="Symbol" w:hAnsi="Symbol" w:cs="Arial"/>
          <w:sz w:val="32"/>
          <w:szCs w:val="32"/>
        </w:rPr>
        <w:tab/>
      </w:r>
      <w:r>
        <w:rPr>
          <w:rFonts w:cs="Times New Roman CYR"/>
          <w:b/>
          <w:bCs/>
          <w:sz w:val="32"/>
          <w:szCs w:val="32"/>
        </w:rPr>
        <w:t>формирование нормативной базы (стандарты);</w:t>
      </w:r>
    </w:p>
    <w:p w:rsidR="00494576" w:rsidRDefault="00494576">
      <w:pPr>
        <w:ind w:left="1260" w:right="-81" w:hanging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Symbol" w:hAnsi="Symbol" w:cs="Arial"/>
          <w:sz w:val="32"/>
          <w:szCs w:val="32"/>
        </w:rPr>
        <w:t></w:t>
      </w:r>
      <w:r>
        <w:rPr>
          <w:rFonts w:ascii="Symbol" w:hAnsi="Symbol" w:cs="Arial"/>
          <w:sz w:val="32"/>
          <w:szCs w:val="32"/>
        </w:rPr>
        <w:tab/>
      </w:r>
      <w:r>
        <w:rPr>
          <w:rFonts w:cs="Times New Roman CYR"/>
          <w:b/>
          <w:bCs/>
          <w:sz w:val="32"/>
          <w:szCs w:val="32"/>
        </w:rPr>
        <w:t>методическое обеспечение (инст</w:t>
      </w:r>
      <w:r>
        <w:rPr>
          <w:rFonts w:cs="Times New Roman CYR"/>
          <w:b/>
          <w:bCs/>
          <w:sz w:val="32"/>
          <w:szCs w:val="32"/>
        </w:rPr>
        <w:softHyphen/>
        <w:t>рукции, методические указания, ком</w:t>
      </w:r>
      <w:r>
        <w:rPr>
          <w:rFonts w:cs="Times New Roman CYR"/>
          <w:b/>
          <w:bCs/>
          <w:sz w:val="32"/>
          <w:szCs w:val="32"/>
        </w:rPr>
        <w:softHyphen/>
        <w:t>ментарии);</w:t>
      </w:r>
    </w:p>
    <w:p w:rsidR="00494576" w:rsidRDefault="00494576">
      <w:pPr>
        <w:ind w:left="1260" w:right="-81" w:hanging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Symbol" w:hAnsi="Symbol" w:cs="Arial"/>
          <w:sz w:val="32"/>
          <w:szCs w:val="32"/>
        </w:rPr>
        <w:t></w:t>
      </w:r>
      <w:r>
        <w:rPr>
          <w:rFonts w:ascii="Symbol" w:hAnsi="Symbol" w:cs="Arial"/>
          <w:sz w:val="32"/>
          <w:szCs w:val="32"/>
        </w:rPr>
        <w:tab/>
      </w:r>
      <w:r>
        <w:rPr>
          <w:rFonts w:cs="Times New Roman CYR"/>
          <w:b/>
          <w:bCs/>
          <w:sz w:val="32"/>
          <w:szCs w:val="32"/>
        </w:rPr>
        <w:t>кадровое обеспечение (формиро</w:t>
      </w:r>
      <w:r>
        <w:rPr>
          <w:rFonts w:cs="Times New Roman CYR"/>
          <w:b/>
          <w:bCs/>
          <w:sz w:val="32"/>
          <w:szCs w:val="32"/>
        </w:rPr>
        <w:softHyphen/>
        <w:t>вание бухгалтерской профессии, под</w:t>
      </w:r>
      <w:r>
        <w:rPr>
          <w:rFonts w:cs="Times New Roman CYR"/>
          <w:b/>
          <w:bCs/>
          <w:sz w:val="32"/>
          <w:szCs w:val="32"/>
        </w:rPr>
        <w:softHyphen/>
        <w:t>готовка и повышение квалификации специалистов бухгалтерского учета);</w:t>
      </w:r>
    </w:p>
    <w:p w:rsidR="00494576" w:rsidRDefault="00494576">
      <w:pPr>
        <w:ind w:left="1260" w:right="-81" w:hanging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Symbol" w:hAnsi="Symbol" w:cs="Arial"/>
          <w:sz w:val="32"/>
          <w:szCs w:val="32"/>
        </w:rPr>
        <w:t></w:t>
      </w:r>
      <w:r>
        <w:rPr>
          <w:rFonts w:ascii="Symbol" w:hAnsi="Symbol" w:cs="Arial"/>
          <w:sz w:val="32"/>
          <w:szCs w:val="32"/>
        </w:rPr>
        <w:tab/>
      </w:r>
      <w:r>
        <w:rPr>
          <w:rFonts w:cs="Times New Roman CYR"/>
          <w:b/>
          <w:bCs/>
          <w:sz w:val="32"/>
          <w:szCs w:val="32"/>
        </w:rPr>
        <w:t>международное сотрудничество (вступление и активная работа в меж</w:t>
      </w:r>
      <w:r>
        <w:rPr>
          <w:rFonts w:cs="Times New Roman CYR"/>
          <w:b/>
          <w:bCs/>
          <w:sz w:val="32"/>
          <w:szCs w:val="32"/>
        </w:rPr>
        <w:softHyphen/>
        <w:t>дународных организациях; взаимо</w:t>
      </w:r>
      <w:r>
        <w:rPr>
          <w:rFonts w:cs="Times New Roman CYR"/>
          <w:b/>
          <w:bCs/>
          <w:sz w:val="32"/>
          <w:szCs w:val="32"/>
        </w:rPr>
        <w:softHyphen/>
        <w:t>действие с национальными организа</w:t>
      </w:r>
      <w:r>
        <w:rPr>
          <w:rFonts w:cs="Times New Roman CYR"/>
          <w:b/>
          <w:bCs/>
          <w:sz w:val="32"/>
          <w:szCs w:val="32"/>
        </w:rPr>
        <w:softHyphen/>
        <w:t>циями, ответственными за разработ</w:t>
      </w:r>
      <w:r>
        <w:rPr>
          <w:rFonts w:cs="Times New Roman CYR"/>
          <w:b/>
          <w:bCs/>
          <w:sz w:val="32"/>
          <w:szCs w:val="32"/>
        </w:rPr>
        <w:softHyphen/>
        <w:t>ку стандартов бухгалтерского учета и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cs="Times New Roman CYR"/>
          <w:b/>
          <w:bCs/>
          <w:sz w:val="32"/>
          <w:szCs w:val="32"/>
        </w:rPr>
        <w:t>регулирование соответствующей дея</w:t>
      </w:r>
      <w:r>
        <w:rPr>
          <w:rFonts w:cs="Times New Roman CYR"/>
          <w:b/>
          <w:bCs/>
          <w:sz w:val="32"/>
          <w:szCs w:val="32"/>
        </w:rPr>
        <w:softHyphen/>
        <w:t>тельности).</w:t>
      </w:r>
    </w:p>
    <w:p w:rsidR="00494576" w:rsidRDefault="00494576">
      <w:pPr>
        <w:tabs>
          <w:tab w:val="left" w:pos="540"/>
        </w:tabs>
        <w:ind w:left="540" w:right="-81" w:hanging="18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В целях обеспечения поставленных задач предлагалось:</w:t>
      </w:r>
    </w:p>
    <w:p w:rsidR="00494576" w:rsidRDefault="00494576">
      <w:pPr>
        <w:tabs>
          <w:tab w:val="left" w:pos="1260"/>
        </w:tabs>
        <w:ind w:left="1260" w:right="-81" w:hanging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Symbol" w:hAnsi="Symbol" w:cs="Arial"/>
          <w:sz w:val="32"/>
          <w:szCs w:val="32"/>
        </w:rPr>
        <w:t></w:t>
      </w:r>
      <w:r>
        <w:rPr>
          <w:rFonts w:ascii="Symbol" w:hAnsi="Symbol" w:cs="Arial"/>
          <w:sz w:val="32"/>
          <w:szCs w:val="32"/>
        </w:rPr>
        <w:tab/>
      </w:r>
      <w:r>
        <w:rPr>
          <w:rFonts w:cs="Times New Roman CYR"/>
          <w:b/>
          <w:bCs/>
          <w:sz w:val="32"/>
          <w:szCs w:val="32"/>
        </w:rPr>
        <w:t>подготовить необходимые измене</w:t>
      </w:r>
      <w:r>
        <w:rPr>
          <w:rFonts w:cs="Times New Roman CYR"/>
          <w:b/>
          <w:bCs/>
          <w:sz w:val="32"/>
          <w:szCs w:val="32"/>
        </w:rPr>
        <w:softHyphen/>
        <w:t>ния и дополнения в Федеральный за</w:t>
      </w:r>
      <w:r>
        <w:rPr>
          <w:rFonts w:cs="Times New Roman CYR"/>
          <w:b/>
          <w:bCs/>
          <w:sz w:val="32"/>
          <w:szCs w:val="32"/>
        </w:rPr>
        <w:softHyphen/>
        <w:t>кон «О бухгалтерском учете", в том числе по вопросу проведения аттес</w:t>
      </w:r>
      <w:r>
        <w:rPr>
          <w:rFonts w:cs="Times New Roman CYR"/>
          <w:b/>
          <w:bCs/>
          <w:sz w:val="32"/>
          <w:szCs w:val="32"/>
        </w:rPr>
        <w:softHyphen/>
        <w:t>таций бухгалтеров, и иные норматив</w:t>
      </w:r>
      <w:r>
        <w:rPr>
          <w:rFonts w:cs="Times New Roman CYR"/>
          <w:b/>
          <w:bCs/>
          <w:sz w:val="32"/>
          <w:szCs w:val="32"/>
        </w:rPr>
        <w:softHyphen/>
        <w:t>ные правовые акты;</w:t>
      </w:r>
    </w:p>
    <w:p w:rsidR="00494576" w:rsidRDefault="00494576">
      <w:pPr>
        <w:ind w:left="1260" w:right="-81" w:hanging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Symbol" w:hAnsi="Symbol" w:cs="Arial"/>
          <w:sz w:val="32"/>
          <w:szCs w:val="32"/>
        </w:rPr>
        <w:t></w:t>
      </w:r>
      <w:r>
        <w:rPr>
          <w:rFonts w:ascii="Symbol" w:hAnsi="Symbol" w:cs="Arial"/>
          <w:sz w:val="32"/>
          <w:szCs w:val="32"/>
        </w:rPr>
        <w:tab/>
      </w:r>
      <w:r>
        <w:rPr>
          <w:rFonts w:cs="Times New Roman CYR"/>
          <w:b/>
          <w:bCs/>
          <w:sz w:val="32"/>
          <w:szCs w:val="32"/>
        </w:rPr>
        <w:t>в течение двух лет разработать и утвердить положения (стандарты) по бухгалтерскому учету, включающие в себя основную массу требований меж</w:t>
      </w:r>
      <w:r>
        <w:rPr>
          <w:rFonts w:cs="Times New Roman CYR"/>
          <w:b/>
          <w:bCs/>
          <w:sz w:val="32"/>
          <w:szCs w:val="32"/>
        </w:rPr>
        <w:softHyphen/>
        <w:t>дународных стандартов;</w:t>
      </w:r>
    </w:p>
    <w:p w:rsidR="00494576" w:rsidRDefault="00494576">
      <w:pPr>
        <w:ind w:left="1260" w:right="-81" w:hanging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Symbol" w:hAnsi="Symbol" w:cs="Arial"/>
          <w:sz w:val="32"/>
          <w:szCs w:val="32"/>
        </w:rPr>
        <w:t></w:t>
      </w:r>
      <w:r>
        <w:rPr>
          <w:rFonts w:ascii="Symbol" w:hAnsi="Symbol" w:cs="Arial"/>
          <w:sz w:val="32"/>
          <w:szCs w:val="32"/>
        </w:rPr>
        <w:tab/>
      </w:r>
      <w:r>
        <w:rPr>
          <w:rFonts w:cs="Times New Roman CYR"/>
          <w:b/>
          <w:bCs/>
          <w:sz w:val="32"/>
          <w:szCs w:val="32"/>
        </w:rPr>
        <w:t>пересмотреть первичные учетные документы, регистры бухгалтерского учета и иные документы, относящиеся к унифицированным системам бухгалтер</w:t>
      </w:r>
      <w:r>
        <w:rPr>
          <w:rFonts w:cs="Times New Roman CYR"/>
          <w:b/>
          <w:bCs/>
          <w:sz w:val="32"/>
          <w:szCs w:val="32"/>
        </w:rPr>
        <w:softHyphen/>
        <w:t>ской учетной и отчетной документации;</w:t>
      </w:r>
    </w:p>
    <w:p w:rsidR="00494576" w:rsidRDefault="00494576">
      <w:pPr>
        <w:ind w:left="1260" w:right="-81" w:hanging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Symbol" w:hAnsi="Symbol" w:cs="Arial"/>
          <w:sz w:val="32"/>
          <w:szCs w:val="32"/>
        </w:rPr>
        <w:t></w:t>
      </w:r>
      <w:r>
        <w:rPr>
          <w:rFonts w:ascii="Symbol" w:hAnsi="Symbol" w:cs="Arial"/>
          <w:sz w:val="32"/>
          <w:szCs w:val="32"/>
        </w:rPr>
        <w:tab/>
      </w:r>
      <w:r>
        <w:rPr>
          <w:rFonts w:cs="Times New Roman CYR"/>
          <w:b/>
          <w:bCs/>
          <w:sz w:val="32"/>
          <w:szCs w:val="32"/>
        </w:rPr>
        <w:t>пересмотреть планы счетов бухгал</w:t>
      </w:r>
      <w:r>
        <w:rPr>
          <w:rFonts w:cs="Times New Roman CYR"/>
          <w:b/>
          <w:bCs/>
          <w:sz w:val="32"/>
          <w:szCs w:val="32"/>
        </w:rPr>
        <w:softHyphen/>
        <w:t>терского учета и инструкции</w:t>
      </w:r>
    </w:p>
    <w:p w:rsidR="00494576" w:rsidRDefault="00494576">
      <w:pPr>
        <w:ind w:left="1260" w:right="-81" w:hanging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Symbol" w:hAnsi="Symbol" w:cs="Arial"/>
          <w:sz w:val="32"/>
          <w:szCs w:val="32"/>
        </w:rPr>
        <w:t></w:t>
      </w:r>
      <w:r>
        <w:rPr>
          <w:rFonts w:ascii="Symbol" w:hAnsi="Symbol" w:cs="Arial"/>
          <w:sz w:val="32"/>
          <w:szCs w:val="32"/>
        </w:rPr>
        <w:tab/>
      </w:r>
      <w:r>
        <w:rPr>
          <w:rFonts w:cs="Times New Roman CYR"/>
          <w:b/>
          <w:bCs/>
          <w:sz w:val="32"/>
          <w:szCs w:val="32"/>
        </w:rPr>
        <w:t>по их применению, учитывая появ</w:t>
      </w:r>
      <w:r>
        <w:rPr>
          <w:rFonts w:cs="Times New Roman CYR"/>
          <w:b/>
          <w:bCs/>
          <w:sz w:val="32"/>
          <w:szCs w:val="32"/>
        </w:rPr>
        <w:softHyphen/>
        <w:t>ление и особенности деятельности финансовых институтов, особенности обращения ценных бумаг и иные но</w:t>
      </w:r>
      <w:r>
        <w:rPr>
          <w:rFonts w:cs="Times New Roman CYR"/>
          <w:b/>
          <w:bCs/>
          <w:sz w:val="32"/>
          <w:szCs w:val="32"/>
        </w:rPr>
        <w:softHyphen/>
        <w:t>вые явления;</w:t>
      </w:r>
    </w:p>
    <w:p w:rsidR="00494576" w:rsidRDefault="00494576">
      <w:pPr>
        <w:ind w:left="1260" w:right="-81" w:hanging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Symbol" w:hAnsi="Symbol" w:cs="Arial"/>
          <w:sz w:val="32"/>
          <w:szCs w:val="32"/>
        </w:rPr>
        <w:t></w:t>
      </w:r>
      <w:r>
        <w:rPr>
          <w:rFonts w:ascii="Symbol" w:hAnsi="Symbol" w:cs="Arial"/>
          <w:sz w:val="32"/>
          <w:szCs w:val="32"/>
        </w:rPr>
        <w:tab/>
      </w:r>
      <w:r>
        <w:rPr>
          <w:rFonts w:cs="Times New Roman CYR"/>
          <w:b/>
          <w:bCs/>
          <w:sz w:val="32"/>
          <w:szCs w:val="32"/>
        </w:rPr>
        <w:t>ввести упрощенную систему бух</w:t>
      </w:r>
      <w:r>
        <w:rPr>
          <w:rFonts w:cs="Times New Roman CYR"/>
          <w:b/>
          <w:bCs/>
          <w:sz w:val="32"/>
          <w:szCs w:val="32"/>
        </w:rPr>
        <w:softHyphen/>
        <w:t>галтерского учета для субъектов ма</w:t>
      </w:r>
      <w:r>
        <w:rPr>
          <w:rFonts w:cs="Times New Roman CYR"/>
          <w:b/>
          <w:bCs/>
          <w:sz w:val="32"/>
          <w:szCs w:val="32"/>
        </w:rPr>
        <w:softHyphen/>
        <w:t>лого предпринимательства.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Нетрудно убедиться, что практичес</w:t>
      </w:r>
      <w:r>
        <w:rPr>
          <w:rFonts w:cs="Times New Roman CYR"/>
          <w:b/>
          <w:bCs/>
          <w:sz w:val="32"/>
          <w:szCs w:val="32"/>
        </w:rPr>
        <w:softHyphen/>
        <w:t>ки все перечисленные мероприятия по состоянию на 1 января 2000 года (то есть, по истечению отведенных сроков) остались либо полностью не исполненными (пересмотр планов сче</w:t>
      </w:r>
      <w:r>
        <w:rPr>
          <w:rFonts w:cs="Times New Roman CYR"/>
          <w:b/>
          <w:bCs/>
          <w:sz w:val="32"/>
          <w:szCs w:val="32"/>
        </w:rPr>
        <w:softHyphen/>
        <w:t>тов и инструкций по их применению), либо выполненными частично (разра</w:t>
      </w:r>
      <w:r>
        <w:rPr>
          <w:rFonts w:cs="Times New Roman CYR"/>
          <w:b/>
          <w:bCs/>
          <w:sz w:val="32"/>
          <w:szCs w:val="32"/>
        </w:rPr>
        <w:softHyphen/>
        <w:t>ботка положений стандартов по бух</w:t>
      </w:r>
      <w:r>
        <w:rPr>
          <w:rFonts w:cs="Times New Roman CYR"/>
          <w:b/>
          <w:bCs/>
          <w:sz w:val="32"/>
          <w:szCs w:val="32"/>
        </w:rPr>
        <w:softHyphen/>
        <w:t>галтерскому учету).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Ключевым элементом реформиро</w:t>
      </w:r>
      <w:r>
        <w:rPr>
          <w:rFonts w:cs="Times New Roman CYR"/>
          <w:b/>
          <w:bCs/>
          <w:sz w:val="32"/>
          <w:szCs w:val="32"/>
        </w:rPr>
        <w:softHyphen/>
        <w:t>вания бухгалтерского учета и финан</w:t>
      </w:r>
      <w:r>
        <w:rPr>
          <w:rFonts w:cs="Times New Roman CYR"/>
          <w:b/>
          <w:bCs/>
          <w:sz w:val="32"/>
          <w:szCs w:val="32"/>
        </w:rPr>
        <w:softHyphen/>
        <w:t>совой отчетности в соответствии с международными стандартами долж</w:t>
      </w:r>
      <w:r>
        <w:rPr>
          <w:rFonts w:cs="Times New Roman CYR"/>
          <w:b/>
          <w:bCs/>
          <w:sz w:val="32"/>
          <w:szCs w:val="32"/>
        </w:rPr>
        <w:softHyphen/>
        <w:t>на стать разработка новых и уточне</w:t>
      </w:r>
      <w:r>
        <w:rPr>
          <w:rFonts w:cs="Times New Roman CYR"/>
          <w:b/>
          <w:bCs/>
          <w:sz w:val="32"/>
          <w:szCs w:val="32"/>
        </w:rPr>
        <w:softHyphen/>
        <w:t>ние ранее утвержденных положений (стандартов) по бухгалтерскому учету, внедрение их в практику.</w:t>
      </w:r>
    </w:p>
    <w:p w:rsidR="00494576" w:rsidRDefault="00494576">
      <w:pPr>
        <w:ind w:right="-81" w:firstLine="900"/>
        <w:jc w:val="both"/>
        <w:rPr>
          <w:rFonts w:cs="Times New Roman CYR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Во исполнение постановления Пра</w:t>
      </w:r>
      <w:r>
        <w:rPr>
          <w:rFonts w:cs="Times New Roman CYR"/>
          <w:b/>
          <w:bCs/>
          <w:sz w:val="32"/>
          <w:szCs w:val="32"/>
        </w:rPr>
        <w:softHyphen/>
        <w:t>вительства РФ от 06.03.98 № 283 «Об утверждении Программы реформиро</w:t>
      </w:r>
      <w:r>
        <w:rPr>
          <w:rFonts w:cs="Times New Roman CYR"/>
          <w:b/>
          <w:bCs/>
          <w:sz w:val="32"/>
          <w:szCs w:val="32"/>
        </w:rPr>
        <w:softHyphen/>
        <w:t>вания бухгалтерского учета в соответ</w:t>
      </w:r>
      <w:r>
        <w:rPr>
          <w:rFonts w:cs="Times New Roman CYR"/>
          <w:b/>
          <w:bCs/>
          <w:sz w:val="32"/>
          <w:szCs w:val="32"/>
        </w:rPr>
        <w:softHyphen/>
        <w:t>ствии с международными стандарта</w:t>
      </w:r>
      <w:r>
        <w:rPr>
          <w:rFonts w:cs="Times New Roman CYR"/>
          <w:b/>
          <w:bCs/>
          <w:sz w:val="32"/>
          <w:szCs w:val="32"/>
        </w:rPr>
        <w:softHyphen/>
        <w:t>ми финансовой отчетности» распоря</w:t>
      </w:r>
      <w:r>
        <w:rPr>
          <w:rFonts w:cs="Times New Roman CYR"/>
          <w:b/>
          <w:bCs/>
          <w:sz w:val="32"/>
          <w:szCs w:val="32"/>
        </w:rPr>
        <w:softHyphen/>
        <w:t>жением Правительства РФ от 22.05.98 № 587- Р утвержден План внедрения положений (стандартов) бухгалтерско</w:t>
      </w:r>
      <w:r>
        <w:rPr>
          <w:rFonts w:cs="Times New Roman CYR"/>
          <w:b/>
          <w:bCs/>
          <w:sz w:val="32"/>
          <w:szCs w:val="32"/>
        </w:rPr>
        <w:softHyphen/>
        <w:t>го учета в практику.</w:t>
      </w:r>
    </w:p>
    <w:p w:rsidR="00494576" w:rsidRDefault="00494576">
      <w:pPr>
        <w:ind w:right="-81" w:firstLine="900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494576" w:rsidRDefault="00494576">
      <w:pPr>
        <w:ind w:right="-81" w:firstLine="900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В таблице приводятся результаты выполнения этого Плана:</w:t>
      </w:r>
    </w:p>
    <w:p w:rsidR="00494576" w:rsidRDefault="00494576">
      <w:pPr>
        <w:ind w:right="-81" w:firstLine="900"/>
        <w:jc w:val="both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1"/>
        <w:gridCol w:w="2274"/>
        <w:gridCol w:w="2092"/>
      </w:tblGrid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Наименование положений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cs="Times New Roman CYR"/>
                <w:sz w:val="24"/>
              </w:rPr>
              <w:t>(стандартов)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Срок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cs="Times New Roman CYR"/>
                <w:sz w:val="24"/>
              </w:rPr>
              <w:t>выполнения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Фактически выполнено</w:t>
            </w:r>
          </w:p>
        </w:tc>
      </w:tr>
      <w:tr w:rsidR="00494576">
        <w:tc>
          <w:tcPr>
            <w:tcW w:w="9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cs="Times New Roman CYR"/>
                <w:b/>
                <w:bCs/>
                <w:sz w:val="24"/>
              </w:rPr>
              <w:t>Общие вопросы раскрытия информации</w:t>
            </w: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Бухгалтерская отчетность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III квартал 1998 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 xml:space="preserve">ПБУ 4/98; </w:t>
            </w:r>
            <w:r>
              <w:rPr>
                <w:rFonts w:ascii="Times New Roman" w:hAnsi="Times New Roman"/>
                <w:sz w:val="24"/>
              </w:rPr>
              <w:t>06.07.99</w:t>
            </w: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Сводная бухгалтерская отчетность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 квартал 1999г.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Прибыль на акцию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 квартал 1999 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Информация по сегментам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IV квартал 1998 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Информация о связанных сторонах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IV квартал 1998 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Прекращенные операции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IV квартал 1999 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Учетная политика организации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IV квартал 1998 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ПБУ 1/98;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09.12.98</w:t>
            </w: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Условные факты хозяйственной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cs="Times New Roman CYR"/>
                <w:sz w:val="24"/>
              </w:rPr>
              <w:t>деятельности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III квартал 1998 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ПБУ 8/98;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25.11.98</w:t>
            </w: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События после отчетной даты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III квартал 1998 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ПБУ 7/98;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25.11.98</w:t>
            </w:r>
          </w:p>
        </w:tc>
      </w:tr>
      <w:tr w:rsidR="00494576">
        <w:tc>
          <w:tcPr>
            <w:tcW w:w="9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cs="Times New Roman CYR"/>
                <w:b/>
                <w:bCs/>
                <w:sz w:val="24"/>
              </w:rPr>
              <w:t>Активы и обязательства организации</w:t>
            </w: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Основные средства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IV квартал 1999 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ПБУ 6/97;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03.09.97</w:t>
            </w: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Материально-производственные запасы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II квартал 1998 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ПБУ 5/98;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15.06.98</w:t>
            </w: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Нематериальные активы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IV квартал 1999г.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Финансовые вложения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IV квартал 1998 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Активы и обязательства, стоимость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cs="Times New Roman CYR"/>
                <w:sz w:val="24"/>
              </w:rPr>
              <w:t>которых выражена в иностранной валюте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II квартал 1999 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ПБУ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3/95;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13.06.95</w:t>
            </w:r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Реорганизация организаций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III квартал 1999г.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Аренда основных средств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III квартал 1999 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Доверительное управление имуществом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IV квартал 1999 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приказ Минфина РФ от 25.12.98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cs="Times New Roman CYR"/>
                <w:sz w:val="24"/>
              </w:rPr>
              <w:t>№68н</w:t>
            </w:r>
          </w:p>
        </w:tc>
      </w:tr>
      <w:tr w:rsidR="00494576">
        <w:tc>
          <w:tcPr>
            <w:tcW w:w="9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cs="Times New Roman CYR"/>
                <w:b/>
                <w:bCs/>
                <w:sz w:val="24"/>
              </w:rPr>
              <w:t>Финансовые результаты деятельности организации</w:t>
            </w: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Доходы организации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III квартал 1998 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ПБУ 9/99; 06.05.99</w:t>
            </w: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Затраты организации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III квартал 1998 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ПБУ 10/99; 06.05.99</w:t>
            </w: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Договоры на капитальное строительство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 xml:space="preserve">I квартал 1999 г.   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ПБУ2/94; 20.12.94</w:t>
            </w: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Расчеты по налогам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I </w:t>
            </w:r>
            <w:r>
              <w:rPr>
                <w:rFonts w:cs="Times New Roman CYR"/>
                <w:sz w:val="24"/>
              </w:rPr>
              <w:t>квартал 1999 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94576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Государственная помощь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cs="Times New Roman CYR"/>
                <w:sz w:val="24"/>
              </w:rPr>
              <w:t>II квартал 1999 г.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494576" w:rsidRDefault="00494576">
      <w:pPr>
        <w:ind w:right="-81" w:firstLine="900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494576" w:rsidRDefault="00494576">
      <w:pPr>
        <w:ind w:right="-81" w:firstLine="900"/>
        <w:jc w:val="both"/>
        <w:rPr>
          <w:rFonts w:cs="Times New Roman CYR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Даже беглого взгляда на таблицу достаточно, чтобы сделать вывод о том, что разработка положений по бухгалтерскому учету существенно пробуксовывает. Из общего количе</w:t>
      </w:r>
      <w:r>
        <w:rPr>
          <w:rFonts w:cs="Times New Roman CYR"/>
          <w:b/>
          <w:bCs/>
          <w:sz w:val="32"/>
          <w:szCs w:val="32"/>
        </w:rPr>
        <w:softHyphen/>
        <w:t>ства положений (22), которые долж</w:t>
      </w:r>
      <w:r>
        <w:rPr>
          <w:rFonts w:cs="Times New Roman CYR"/>
          <w:b/>
          <w:bCs/>
          <w:sz w:val="32"/>
          <w:szCs w:val="32"/>
        </w:rPr>
        <w:softHyphen/>
        <w:t>ны быть разработаны в течение срока менее, чем за два года (семь кварта</w:t>
      </w:r>
      <w:r>
        <w:rPr>
          <w:rFonts w:cs="Times New Roman CYR"/>
          <w:b/>
          <w:bCs/>
          <w:sz w:val="32"/>
          <w:szCs w:val="32"/>
        </w:rPr>
        <w:softHyphen/>
        <w:t>лов - со второго квартала 1998 по чет</w:t>
      </w:r>
      <w:r>
        <w:rPr>
          <w:rFonts w:cs="Times New Roman CYR"/>
          <w:b/>
          <w:bCs/>
          <w:sz w:val="32"/>
          <w:szCs w:val="32"/>
        </w:rPr>
        <w:softHyphen/>
        <w:t>вертый квартал 1999 года) реально раз</w:t>
      </w:r>
      <w:r>
        <w:rPr>
          <w:rFonts w:cs="Times New Roman CYR"/>
          <w:b/>
          <w:bCs/>
          <w:sz w:val="32"/>
          <w:szCs w:val="32"/>
        </w:rPr>
        <w:softHyphen/>
        <w:t xml:space="preserve">работано только 6 ПБУ 6/97, ПБУ 5/ 98, ПБУ 7/98, ПБУ 8/98, ПБУ 9/99 и Г1БУ 10/99. Еще два положения (ПБУ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 xml:space="preserve">1/98 </w:t>
      </w:r>
      <w:r>
        <w:rPr>
          <w:rFonts w:cs="Times New Roman CYR"/>
          <w:b/>
          <w:bCs/>
          <w:sz w:val="32"/>
          <w:szCs w:val="32"/>
        </w:rPr>
        <w:t>и ПБУ 4/99) переработаны. Та</w:t>
      </w:r>
      <w:r>
        <w:rPr>
          <w:rFonts w:cs="Times New Roman CYR"/>
          <w:b/>
          <w:bCs/>
          <w:sz w:val="32"/>
          <w:szCs w:val="32"/>
        </w:rPr>
        <w:softHyphen/>
        <w:t>ким образом, с небольшой натяжкой можно сказать, что программа рефор</w:t>
      </w:r>
      <w:r>
        <w:rPr>
          <w:rFonts w:cs="Times New Roman CYR"/>
          <w:b/>
          <w:bCs/>
          <w:sz w:val="32"/>
          <w:szCs w:val="32"/>
        </w:rPr>
        <w:softHyphen/>
        <w:t>мирования выполнена только на 36 процентов. Экстраполируя показате</w:t>
      </w:r>
      <w:r>
        <w:rPr>
          <w:rFonts w:cs="Times New Roman CYR"/>
          <w:b/>
          <w:bCs/>
          <w:sz w:val="32"/>
          <w:szCs w:val="32"/>
        </w:rPr>
        <w:softHyphen/>
        <w:t>ли работы Минфина РФ в будущее, можно заключить, что вся программа разработки будет выполнена не ранее 2004 года. За это время сами МСФО (разрабатываемые на Западе) претер</w:t>
      </w:r>
      <w:r>
        <w:rPr>
          <w:rFonts w:cs="Times New Roman CYR"/>
          <w:b/>
          <w:bCs/>
          <w:sz w:val="32"/>
          <w:szCs w:val="32"/>
        </w:rPr>
        <w:softHyphen/>
        <w:t>пят существенные изменения или се</w:t>
      </w:r>
      <w:r>
        <w:rPr>
          <w:rFonts w:cs="Times New Roman CYR"/>
          <w:b/>
          <w:bCs/>
          <w:sz w:val="32"/>
          <w:szCs w:val="32"/>
        </w:rPr>
        <w:softHyphen/>
        <w:t>рьезно изменятся.</w:t>
      </w:r>
    </w:p>
    <w:p w:rsidR="00494576" w:rsidRDefault="00494576">
      <w:pPr>
        <w:ind w:right="-81" w:firstLine="900"/>
        <w:jc w:val="both"/>
        <w:rPr>
          <w:rFonts w:cs="Times New Roman CYR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Вывод неутешителен - работа по переходу на международные стандар</w:t>
      </w:r>
      <w:r>
        <w:rPr>
          <w:rFonts w:cs="Times New Roman CYR"/>
          <w:b/>
          <w:bCs/>
          <w:sz w:val="32"/>
          <w:szCs w:val="32"/>
        </w:rPr>
        <w:softHyphen/>
        <w:t>ты бухгалтерской отчетности ведется неудовлетворительными темпами.</w:t>
      </w:r>
    </w:p>
    <w:p w:rsidR="00494576" w:rsidRDefault="00494576">
      <w:pPr>
        <w:ind w:right="-81" w:firstLine="900"/>
        <w:jc w:val="both"/>
        <w:rPr>
          <w:rFonts w:cs="Times New Roman CYR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Нарушение сроков разработки поло</w:t>
      </w:r>
      <w:r>
        <w:rPr>
          <w:rFonts w:cs="Times New Roman CYR"/>
          <w:b/>
          <w:bCs/>
          <w:sz w:val="32"/>
          <w:szCs w:val="32"/>
        </w:rPr>
        <w:softHyphen/>
        <w:t>жений по бухгалтерскому учету - не единственный недостаток процедуры перехода на МСФО.</w:t>
      </w:r>
    </w:p>
    <w:p w:rsidR="00494576" w:rsidRDefault="00494576">
      <w:pPr>
        <w:ind w:right="-81" w:firstLine="900"/>
        <w:jc w:val="both"/>
        <w:rPr>
          <w:rFonts w:cs="Times New Roman CYR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В настоящее время в мире суще</w:t>
      </w:r>
      <w:r>
        <w:rPr>
          <w:rFonts w:cs="Times New Roman CYR"/>
          <w:b/>
          <w:bCs/>
          <w:sz w:val="32"/>
          <w:szCs w:val="32"/>
        </w:rPr>
        <w:softHyphen/>
        <w:t>ствует две наиболее распространен</w:t>
      </w:r>
      <w:r>
        <w:rPr>
          <w:rFonts w:cs="Times New Roman CYR"/>
          <w:b/>
          <w:bCs/>
          <w:sz w:val="32"/>
          <w:szCs w:val="32"/>
        </w:rPr>
        <w:softHyphen/>
        <w:t>ных системы международных стандар</w:t>
      </w:r>
      <w:r>
        <w:rPr>
          <w:rFonts w:cs="Times New Roman CYR"/>
          <w:b/>
          <w:bCs/>
          <w:sz w:val="32"/>
          <w:szCs w:val="32"/>
        </w:rPr>
        <w:softHyphen/>
        <w:t xml:space="preserve">тов -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IAS</w:t>
      </w:r>
      <w:r>
        <w:rPr>
          <w:rFonts w:cs="Times New Roman CYR"/>
          <w:b/>
          <w:bCs/>
          <w:sz w:val="32"/>
          <w:szCs w:val="32"/>
        </w:rPr>
        <w:t xml:space="preserve"> (на основе которых и произ</w:t>
      </w:r>
      <w:r>
        <w:rPr>
          <w:rFonts w:cs="Times New Roman CYR"/>
          <w:b/>
          <w:bCs/>
          <w:sz w:val="32"/>
          <w:szCs w:val="32"/>
        </w:rPr>
        <w:softHyphen/>
        <w:t>водится реформирование бухгалтер</w:t>
      </w:r>
      <w:r>
        <w:rPr>
          <w:rFonts w:cs="Times New Roman CYR"/>
          <w:b/>
          <w:bCs/>
          <w:sz w:val="32"/>
          <w:szCs w:val="32"/>
        </w:rPr>
        <w:softHyphen/>
        <w:t xml:space="preserve">ского учета) и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GAAP</w:t>
      </w:r>
      <w:r>
        <w:rPr>
          <w:rFonts w:cs="Times New Roman CYR"/>
          <w:b/>
          <w:bCs/>
          <w:sz w:val="32"/>
          <w:szCs w:val="32"/>
        </w:rPr>
        <w:t xml:space="preserve"> - используемая в основном государствами Северной Америки (в первую очередь, разумеется, США).</w:t>
      </w:r>
    </w:p>
    <w:p w:rsidR="00494576" w:rsidRDefault="00494576">
      <w:pPr>
        <w:ind w:right="-81" w:firstLine="900"/>
        <w:jc w:val="both"/>
        <w:rPr>
          <w:rFonts w:cs="Times New Roman CYR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en-US"/>
        </w:rPr>
        <w:t>IAS</w:t>
      </w:r>
      <w:r>
        <w:rPr>
          <w:rFonts w:cs="Times New Roman CYR"/>
          <w:b/>
          <w:bCs/>
          <w:sz w:val="32"/>
          <w:szCs w:val="32"/>
        </w:rPr>
        <w:t xml:space="preserve"> и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 xml:space="preserve">GAAP </w:t>
      </w:r>
      <w:r>
        <w:rPr>
          <w:rFonts w:cs="Times New Roman CYR"/>
          <w:b/>
          <w:bCs/>
          <w:sz w:val="32"/>
          <w:szCs w:val="32"/>
        </w:rPr>
        <w:t>являются совместимы</w:t>
      </w:r>
      <w:r>
        <w:rPr>
          <w:rFonts w:cs="Times New Roman CYR"/>
          <w:b/>
          <w:bCs/>
          <w:sz w:val="32"/>
          <w:szCs w:val="32"/>
        </w:rPr>
        <w:softHyphen/>
        <w:t>ми стандартами, то есть основывают</w:t>
      </w:r>
      <w:r>
        <w:rPr>
          <w:rFonts w:cs="Times New Roman CYR"/>
          <w:b/>
          <w:bCs/>
          <w:sz w:val="32"/>
          <w:szCs w:val="32"/>
        </w:rPr>
        <w:softHyphen/>
        <w:t xml:space="preserve">ся на единых требованиях и подходах к организации бухгалтерского учета и бухгалтерской отчетности. Различие же состоит в том, что стандарты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GAAP</w:t>
      </w:r>
      <w:r>
        <w:rPr>
          <w:rFonts w:cs="Times New Roman CYR"/>
          <w:b/>
          <w:bCs/>
          <w:sz w:val="32"/>
          <w:szCs w:val="32"/>
        </w:rPr>
        <w:t xml:space="preserve"> являются более детализированными и фактически могут применяться всеми участниками предпринимательской деятельности без дополнительных ука</w:t>
      </w:r>
      <w:r>
        <w:rPr>
          <w:rFonts w:cs="Times New Roman CYR"/>
          <w:b/>
          <w:bCs/>
          <w:sz w:val="32"/>
          <w:szCs w:val="32"/>
        </w:rPr>
        <w:softHyphen/>
        <w:t xml:space="preserve">заний и разъяснений, а стандарты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IAS</w:t>
      </w:r>
      <w:r>
        <w:rPr>
          <w:rFonts w:cs="Times New Roman CYR"/>
          <w:b/>
          <w:bCs/>
          <w:sz w:val="32"/>
          <w:szCs w:val="32"/>
        </w:rPr>
        <w:t xml:space="preserve"> определяют только общие принципы к формированию бухгалтерской ин</w:t>
      </w:r>
      <w:r>
        <w:rPr>
          <w:rFonts w:cs="Times New Roman CYR"/>
          <w:b/>
          <w:bCs/>
          <w:sz w:val="32"/>
          <w:szCs w:val="32"/>
        </w:rPr>
        <w:softHyphen/>
        <w:t>формации и, поэтому нуждаются в разработке нормативных актов более низкого уровня, которые бы регулиро</w:t>
      </w:r>
      <w:r>
        <w:rPr>
          <w:rFonts w:cs="Times New Roman CYR"/>
          <w:b/>
          <w:bCs/>
          <w:sz w:val="32"/>
          <w:szCs w:val="32"/>
        </w:rPr>
        <w:softHyphen/>
        <w:t>вали организацию бухгалтерского уче</w:t>
      </w:r>
      <w:r>
        <w:rPr>
          <w:rFonts w:cs="Times New Roman CYR"/>
          <w:b/>
          <w:bCs/>
          <w:sz w:val="32"/>
          <w:szCs w:val="32"/>
        </w:rPr>
        <w:softHyphen/>
        <w:t>та на конкретных участках (основные средства, материально-производ</w:t>
      </w:r>
      <w:r>
        <w:rPr>
          <w:rFonts w:cs="Times New Roman CYR"/>
          <w:b/>
          <w:bCs/>
          <w:sz w:val="32"/>
          <w:szCs w:val="32"/>
        </w:rPr>
        <w:softHyphen/>
        <w:t>ственные запасы, расчеты и т.п.). Пос</w:t>
      </w:r>
      <w:r>
        <w:rPr>
          <w:rFonts w:cs="Times New Roman CYR"/>
          <w:b/>
          <w:bCs/>
          <w:sz w:val="32"/>
          <w:szCs w:val="32"/>
        </w:rPr>
        <w:softHyphen/>
        <w:t xml:space="preserve">леднее обусловлено тем, что систему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IAS</w:t>
      </w:r>
      <w:r>
        <w:rPr>
          <w:rFonts w:cs="Times New Roman CYR"/>
          <w:b/>
          <w:bCs/>
          <w:sz w:val="32"/>
          <w:szCs w:val="32"/>
        </w:rPr>
        <w:t xml:space="preserve"> в мире использует значительно большее количество государств и кор</w:t>
      </w:r>
      <w:r>
        <w:rPr>
          <w:rFonts w:cs="Times New Roman CYR"/>
          <w:b/>
          <w:bCs/>
          <w:sz w:val="32"/>
          <w:szCs w:val="32"/>
        </w:rPr>
        <w:softHyphen/>
        <w:t xml:space="preserve">пораций, нежели систему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GAAP</w:t>
      </w:r>
      <w:r>
        <w:rPr>
          <w:rFonts w:cs="Times New Roman CYR"/>
          <w:b/>
          <w:bCs/>
          <w:sz w:val="32"/>
          <w:szCs w:val="32"/>
        </w:rPr>
        <w:t>. Осо</w:t>
      </w:r>
      <w:r>
        <w:rPr>
          <w:rFonts w:cs="Times New Roman CYR"/>
          <w:b/>
          <w:bCs/>
          <w:sz w:val="32"/>
          <w:szCs w:val="32"/>
        </w:rPr>
        <w:softHyphen/>
        <w:t>бенности национальных экономик и традиционных походов к организации бухгалтерского учета и бухгалтерской отчетности в разных странах обуслав</w:t>
      </w:r>
      <w:r>
        <w:rPr>
          <w:rFonts w:cs="Times New Roman CYR"/>
          <w:b/>
          <w:bCs/>
          <w:sz w:val="32"/>
          <w:szCs w:val="32"/>
        </w:rPr>
        <w:softHyphen/>
        <w:t>ливают наличие различий в конкретных приемах и методах учетной работы.</w:t>
      </w:r>
    </w:p>
    <w:p w:rsidR="00494576" w:rsidRDefault="00494576">
      <w:pPr>
        <w:ind w:right="-81" w:firstLine="900"/>
        <w:jc w:val="both"/>
        <w:rPr>
          <w:rFonts w:cs="Times New Roman CYR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Следовательно, разработка положений по бухгалтерскому учету должна сопровождаться разработкой соответствующих методических рекомендаций или указаний, основной целью которых является унификация учетных процессов в масштабах государства. В настоящее время существует только один такой документ - Методические указания по бухгалтерскому учету основных средств, утвержденные приказом Минфина РФ от 20.07.98 № ЗЗн.</w:t>
      </w:r>
    </w:p>
    <w:p w:rsidR="00494576" w:rsidRDefault="00494576">
      <w:pPr>
        <w:ind w:right="-81" w:firstLine="900"/>
        <w:jc w:val="both"/>
        <w:rPr>
          <w:rFonts w:cs="Times New Roman CYR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Еще одним обстоятельством, сдерживающим процесс перехода отече</w:t>
      </w:r>
      <w:r>
        <w:rPr>
          <w:rFonts w:cs="Times New Roman CYR"/>
          <w:b/>
          <w:bCs/>
          <w:sz w:val="32"/>
          <w:szCs w:val="32"/>
        </w:rPr>
        <w:softHyphen/>
        <w:t>ственного бухгалтерского учета и бух</w:t>
      </w:r>
      <w:r>
        <w:rPr>
          <w:rFonts w:cs="Times New Roman CYR"/>
          <w:b/>
          <w:bCs/>
          <w:sz w:val="32"/>
          <w:szCs w:val="32"/>
        </w:rPr>
        <w:softHyphen/>
        <w:t>галтерской отчетности на международные стандарты, является неопределенная позиция Минфина РФ в от</w:t>
      </w:r>
      <w:r>
        <w:rPr>
          <w:rFonts w:cs="Times New Roman CYR"/>
          <w:b/>
          <w:bCs/>
          <w:sz w:val="32"/>
          <w:szCs w:val="32"/>
        </w:rPr>
        <w:softHyphen/>
        <w:t>ношении пропаганды МСФО и разработки методических рекомендаций по их применению.</w:t>
      </w:r>
    </w:p>
    <w:p w:rsidR="00494576" w:rsidRDefault="00494576">
      <w:pPr>
        <w:ind w:right="-81" w:firstLine="900"/>
        <w:jc w:val="both"/>
        <w:rPr>
          <w:rFonts w:cs="Times New Roman CYR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Официальный перевод Международных стандартов финансовой отчет</w:t>
      </w:r>
      <w:r>
        <w:rPr>
          <w:rFonts w:cs="Times New Roman CYR"/>
          <w:b/>
          <w:bCs/>
          <w:sz w:val="32"/>
          <w:szCs w:val="32"/>
        </w:rPr>
        <w:softHyphen/>
        <w:t>ности, широко рекламируемый представителями Минфина РФ в публика</w:t>
      </w:r>
      <w:r>
        <w:rPr>
          <w:rFonts w:cs="Times New Roman CYR"/>
          <w:b/>
          <w:bCs/>
          <w:sz w:val="32"/>
          <w:szCs w:val="32"/>
        </w:rPr>
        <w:softHyphen/>
        <w:t>циях и в выступлениях на местах вы</w:t>
      </w:r>
      <w:r>
        <w:rPr>
          <w:rFonts w:cs="Times New Roman CYR"/>
          <w:b/>
          <w:bCs/>
          <w:sz w:val="32"/>
          <w:szCs w:val="32"/>
        </w:rPr>
        <w:softHyphen/>
        <w:t>пущен коммерческой организацией «Аскери» тиражом всего 1000 экзем</w:t>
      </w:r>
      <w:r>
        <w:rPr>
          <w:rFonts w:cs="Times New Roman CYR"/>
          <w:b/>
          <w:bCs/>
          <w:sz w:val="32"/>
          <w:szCs w:val="32"/>
        </w:rPr>
        <w:softHyphen/>
        <w:t>пляров (при том, что количество бухгалтерских работников в стране по различным оценкам составляет от 2 до 3 миллионов). Стоимость издания почему-то исчислена в долларах США - $47. По состоянию на конец января стоимость книги (в комплекте с по</w:t>
      </w:r>
      <w:r>
        <w:rPr>
          <w:rFonts w:cs="Times New Roman CYR"/>
          <w:b/>
          <w:bCs/>
          <w:sz w:val="32"/>
          <w:szCs w:val="32"/>
        </w:rPr>
        <w:softHyphen/>
        <w:t>ставляемыми практически «в нагруз</w:t>
      </w:r>
      <w:r>
        <w:rPr>
          <w:rFonts w:cs="Times New Roman CYR"/>
          <w:b/>
          <w:bCs/>
          <w:sz w:val="32"/>
          <w:szCs w:val="32"/>
        </w:rPr>
        <w:softHyphen/>
        <w:t>ку» «Комментариями») составляет 1 600 рублей - то есть более, чем 1,5 официально утвержденных прожиточ</w:t>
      </w:r>
      <w:r>
        <w:rPr>
          <w:rFonts w:cs="Times New Roman CYR"/>
          <w:b/>
          <w:bCs/>
          <w:sz w:val="32"/>
          <w:szCs w:val="32"/>
        </w:rPr>
        <w:softHyphen/>
        <w:t>ных минимума. Разумеется, при таких ценах сколько-нибудь широкое рас</w:t>
      </w:r>
      <w:r>
        <w:rPr>
          <w:rFonts w:cs="Times New Roman CYR"/>
          <w:b/>
          <w:bCs/>
          <w:sz w:val="32"/>
          <w:szCs w:val="32"/>
        </w:rPr>
        <w:softHyphen/>
        <w:t>пространение стандартов весьма со</w:t>
      </w:r>
      <w:r>
        <w:rPr>
          <w:rFonts w:cs="Times New Roman CYR"/>
          <w:b/>
          <w:bCs/>
          <w:sz w:val="32"/>
          <w:szCs w:val="32"/>
        </w:rPr>
        <w:softHyphen/>
        <w:t>мнительно.</w:t>
      </w:r>
    </w:p>
    <w:p w:rsidR="00494576" w:rsidRDefault="00494576">
      <w:pPr>
        <w:ind w:right="-81" w:firstLine="900"/>
        <w:jc w:val="both"/>
        <w:rPr>
          <w:rFonts w:cs="Times New Roman CYR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Кроме того, текст МСФО предва</w:t>
      </w:r>
      <w:r>
        <w:rPr>
          <w:rFonts w:cs="Times New Roman CYR"/>
          <w:b/>
          <w:bCs/>
          <w:sz w:val="32"/>
          <w:szCs w:val="32"/>
        </w:rPr>
        <w:softHyphen/>
        <w:t>ряется, в общем-то обычной в таких случаях записью об охране авторско</w:t>
      </w:r>
      <w:r>
        <w:rPr>
          <w:rFonts w:cs="Times New Roman CYR"/>
          <w:b/>
          <w:bCs/>
          <w:sz w:val="32"/>
          <w:szCs w:val="32"/>
        </w:rPr>
        <w:softHyphen/>
        <w:t>го права и запрете использовать ка</w:t>
      </w:r>
      <w:r>
        <w:rPr>
          <w:rFonts w:cs="Times New Roman CYR"/>
          <w:b/>
          <w:bCs/>
          <w:sz w:val="32"/>
          <w:szCs w:val="32"/>
        </w:rPr>
        <w:softHyphen/>
        <w:t>кую-либо часть издания в какой-либо форме. Все так, но есть одна неувязочка - в соответствии со статьей 8 Федерального закона от «Об авторс</w:t>
      </w:r>
      <w:r>
        <w:rPr>
          <w:rFonts w:cs="Times New Roman CYR"/>
          <w:b/>
          <w:bCs/>
          <w:sz w:val="32"/>
          <w:szCs w:val="32"/>
        </w:rPr>
        <w:softHyphen/>
        <w:t>ком праве и смежных правах» не мо</w:t>
      </w:r>
      <w:r>
        <w:rPr>
          <w:rFonts w:cs="Times New Roman CYR"/>
          <w:b/>
          <w:bCs/>
          <w:sz w:val="32"/>
          <w:szCs w:val="32"/>
        </w:rPr>
        <w:softHyphen/>
        <w:t>гут являться объектами авторского права официальные документы (зако</w:t>
      </w:r>
      <w:r>
        <w:rPr>
          <w:rFonts w:cs="Times New Roman CYR"/>
          <w:b/>
          <w:bCs/>
          <w:sz w:val="32"/>
          <w:szCs w:val="32"/>
        </w:rPr>
        <w:softHyphen/>
        <w:t>ны, судебные решения, иные тексты законодательного, административно</w:t>
      </w:r>
      <w:r>
        <w:rPr>
          <w:rFonts w:cs="Times New Roman CYR"/>
          <w:b/>
          <w:bCs/>
          <w:sz w:val="32"/>
          <w:szCs w:val="32"/>
        </w:rPr>
        <w:softHyphen/>
        <w:t>го и судебного характера), а также их официальные переводы.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Таким образом, либо МСФО не являются официальным документом, либо издатели (и их идейные вдохновители) в вопросах авторского права вообще не разбираются. В то же время Минфин РФ в некоторых своих нормативных до</w:t>
      </w:r>
      <w:r>
        <w:rPr>
          <w:rFonts w:cs="Times New Roman CYR"/>
          <w:b/>
          <w:bCs/>
          <w:sz w:val="32"/>
          <w:szCs w:val="32"/>
        </w:rPr>
        <w:softHyphen/>
        <w:t>кументах обязывает организации (в оп</w:t>
      </w:r>
      <w:r>
        <w:rPr>
          <w:rFonts w:cs="Times New Roman CYR"/>
          <w:b/>
          <w:bCs/>
          <w:sz w:val="32"/>
          <w:szCs w:val="32"/>
        </w:rPr>
        <w:softHyphen/>
        <w:t>ределенных ситуациях) руководство</w:t>
      </w:r>
      <w:r>
        <w:rPr>
          <w:rFonts w:cs="Times New Roman CYR"/>
          <w:b/>
          <w:bCs/>
          <w:sz w:val="32"/>
          <w:szCs w:val="32"/>
        </w:rPr>
        <w:softHyphen/>
        <w:t>ваться МСФО при составлении бухгал</w:t>
      </w:r>
      <w:r>
        <w:rPr>
          <w:rFonts w:cs="Times New Roman CYR"/>
          <w:b/>
          <w:bCs/>
          <w:sz w:val="32"/>
          <w:szCs w:val="32"/>
        </w:rPr>
        <w:softHyphen/>
        <w:t>терской отчетности. То есть, тем самым Минфин РФ приравнивает МСФО к официальным документам.</w:t>
      </w:r>
    </w:p>
    <w:p w:rsidR="00494576" w:rsidRDefault="00494576">
      <w:pPr>
        <w:ind w:right="-81" w:firstLine="90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О деятельности (точнее бездея</w:t>
      </w:r>
      <w:r>
        <w:rPr>
          <w:rFonts w:cs="Times New Roman CYR"/>
          <w:b/>
          <w:bCs/>
          <w:sz w:val="32"/>
          <w:szCs w:val="32"/>
        </w:rPr>
        <w:softHyphen/>
        <w:t>тельности Минфина РФ и Института профессиональных бухгалтеров) в ча</w:t>
      </w:r>
      <w:r>
        <w:rPr>
          <w:rFonts w:cs="Times New Roman CYR"/>
          <w:b/>
          <w:bCs/>
          <w:sz w:val="32"/>
          <w:szCs w:val="32"/>
        </w:rPr>
        <w:softHyphen/>
        <w:t>сти разработки методических рекомендаций по обеспечению перехода на МСФО, говорилось выше.</w:t>
      </w:r>
    </w:p>
    <w:p w:rsidR="00494576" w:rsidRDefault="00494576">
      <w:pPr>
        <w:ind w:right="-81" w:firstLine="900"/>
        <w:jc w:val="both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960"/>
        <w:gridCol w:w="1260"/>
        <w:gridCol w:w="3162"/>
      </w:tblGrid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cs="Times New Roman CYR"/>
                <w:sz w:val="24"/>
              </w:rPr>
              <w:t xml:space="preserve">№№ МСФО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cs="Times New Roman CYR"/>
                <w:sz w:val="24"/>
              </w:rPr>
              <w:t xml:space="preserve">Наименование МСФО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Дата введения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Соответствующий нормативный документ бухгалтерского учета РФ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Представление финансовой отчетности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01.07.98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ПБУ 4/99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Запасы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01.01.95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ПБУ 5/98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Учет амортизации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01.01.97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ПБУ 6/97 (раздел 4)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Отчет о движении денежных средств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01.01.94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ПБУ 4/99, Инструк</w:t>
            </w:r>
            <w:r>
              <w:rPr>
                <w:rFonts w:cs="Times New Roman CYR"/>
                <w:sz w:val="24"/>
              </w:rPr>
              <w:softHyphen/>
              <w:t>ция о годовой отчетности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Чистая прибыль или убыток за период, фундаментальные ошибки в учетной политике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01.01.95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ПБУ9/99, ПБУ 1/98,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Затраты на исследования и разработки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01.01.95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Cs w:val="20"/>
              </w:rPr>
            </w:pPr>
            <w:r>
              <w:rPr>
                <w:rFonts w:cs="Times New Roman CYR"/>
                <w:szCs w:val="20"/>
              </w:rPr>
              <w:t>Типовые методические рекомен</w:t>
            </w:r>
            <w:r>
              <w:rPr>
                <w:rFonts w:cs="Times New Roman CYR"/>
                <w:szCs w:val="20"/>
              </w:rPr>
              <w:softHyphen/>
              <w:t>дации по плани</w:t>
            </w:r>
            <w:r>
              <w:rPr>
                <w:rFonts w:cs="Times New Roman CYR"/>
                <w:szCs w:val="20"/>
              </w:rPr>
              <w:softHyphen/>
              <w:t>рованию, учету и калькулированию себестоимости научно-техничес</w:t>
            </w:r>
            <w:r>
              <w:rPr>
                <w:rFonts w:cs="Times New Roman CYR"/>
                <w:szCs w:val="20"/>
              </w:rPr>
              <w:softHyphen/>
              <w:t>кой продукции, утвержденные Миннауки РФ, Ми</w:t>
            </w:r>
            <w:r>
              <w:rPr>
                <w:rFonts w:cs="Times New Roman CYR"/>
                <w:szCs w:val="20"/>
              </w:rPr>
              <w:softHyphen/>
              <w:t>нэкономики РФ и Минфином РФ 15.06.94 № ОР-22-2-46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Условные события и события, происшедшие после отчетной даты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01.01.80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ПБУ7/98, ПБУ8/98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Договоры подряда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01.01.95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ПБУ 2/94 (в части договора строи тельного подряда)**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cs="Times New Roman CYR"/>
                <w:sz w:val="24"/>
              </w:rPr>
              <w:t>Налоги на прибыль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01.01.98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Инструкция Госналогслужбы РФ о порядке исчисле</w:t>
            </w:r>
            <w:r>
              <w:rPr>
                <w:rFonts w:cs="Times New Roman CYR"/>
                <w:sz w:val="24"/>
              </w:rPr>
              <w:softHyphen/>
              <w:t>ния налога на при</w:t>
            </w:r>
            <w:r>
              <w:rPr>
                <w:rFonts w:cs="Times New Roman CYR"/>
                <w:sz w:val="24"/>
              </w:rPr>
              <w:softHyphen/>
              <w:t>быль*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 xml:space="preserve">Сегментная отчетность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01.07.98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Информация, отражающая влияние цен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Информация, отражающая влияние цен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01.01.83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Основные средства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01.07.99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ПБУ6/97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Аренда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01.01.99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ПБУ6/97 (раздел 6)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Выручка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01.01.95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ПБУ9/99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Вознаграждение работникам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01.01.99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Учет правительственных субсидий и раскрытие информации о правительственной помощи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01.01.84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Влияние изменения валютных курсов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01.01.95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ПБУЗ/95**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Объединение компаний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01.07.99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Затраты по займам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01.01.95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Положение по ве</w:t>
            </w:r>
            <w:r>
              <w:rPr>
                <w:rFonts w:cs="Times New Roman CYR"/>
                <w:sz w:val="24"/>
              </w:rPr>
              <w:softHyphen/>
              <w:t>дению бухгалтерс</w:t>
            </w:r>
            <w:r>
              <w:rPr>
                <w:rFonts w:cs="Times New Roman CYR"/>
                <w:sz w:val="24"/>
              </w:rPr>
              <w:softHyphen/>
              <w:t>кого учета и бух</w:t>
            </w:r>
            <w:r>
              <w:rPr>
                <w:rFonts w:cs="Times New Roman CYR"/>
                <w:sz w:val="24"/>
              </w:rPr>
              <w:softHyphen/>
              <w:t>галтерской отчет</w:t>
            </w:r>
            <w:r>
              <w:rPr>
                <w:rFonts w:cs="Times New Roman CYR"/>
                <w:sz w:val="24"/>
              </w:rPr>
              <w:softHyphen/>
              <w:t>ности, п.73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Раскрытие информации о связанных сторонах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01.01.86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Учет инвестиций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01.01.87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Положение по уче</w:t>
            </w:r>
            <w:r>
              <w:rPr>
                <w:rFonts w:cs="Times New Roman CYR"/>
                <w:sz w:val="24"/>
              </w:rPr>
              <w:softHyphen/>
              <w:t>ту долгосрочных инвестиций (при</w:t>
            </w:r>
            <w:r>
              <w:rPr>
                <w:rFonts w:cs="Times New Roman CYR"/>
                <w:sz w:val="24"/>
              </w:rPr>
              <w:softHyphen/>
              <w:t>каз Минфина РФ от 30.12.93 № 160)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Учет и отчетность по программам пенсионного обеспечения (пенсионным планам)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01.01.88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Сводная финансовая отчетность и учет инвестиций в дочерние компании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01.01.99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cs="Times New Roman CYR"/>
                <w:sz w:val="24"/>
              </w:rPr>
              <w:t>приказ Минфина РФ от 30.12.96 №112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Учет инвестиций в ассоциированные компании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01.01.90 (кроме параграфов 23 и 24)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Финансовая отчетность в условиях гиперинфляции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</w:rPr>
              <w:t>01.90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Раскрытие информации в финансовой отчетности банков и аналогичных финансовых институтов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01.01.91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Финансовая отчетность об участии в совместной деятельности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01.01.92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приказ Минфина РФ от 25 декабря 1998 г. № 68н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Финансовые инструменты: раскрытие и представление информации 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01.01.96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Прибыль на акцию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01.01.98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Промежуточная финансовая отчетность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01.01.99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ПБУ4/99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Прекращаемая деятельность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01.01.99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Обесценение активов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01.07.99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Резервы, условные обязательства и условные активы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01.07.99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Инструкция о бухгалтерской отчетности, ПБУ8/98.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Нематериальные активы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01.01.99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Положение по ведению бухгал</w:t>
            </w:r>
            <w:r>
              <w:rPr>
                <w:rFonts w:cs="Times New Roman CYR"/>
                <w:sz w:val="24"/>
              </w:rPr>
              <w:softHyphen/>
              <w:t>терского учета и бухгалтерской отчетности, пп. 55-57</w:t>
            </w:r>
          </w:p>
        </w:tc>
      </w:tr>
      <w:tr w:rsidR="00494576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cs="Times New Roman CYR"/>
                <w:sz w:val="24"/>
              </w:rPr>
            </w:pPr>
            <w:r>
              <w:rPr>
                <w:rFonts w:cs="Times New Roman CYR"/>
                <w:sz w:val="24"/>
              </w:rPr>
              <w:t>Финансовые инструменты: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cs="Times New Roman CYR"/>
                <w:sz w:val="24"/>
              </w:rPr>
              <w:t>признание и оценка ***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76" w:rsidRDefault="00494576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94576" w:rsidRDefault="00494576">
      <w:pPr>
        <w:spacing w:before="120"/>
        <w:ind w:left="1080" w:right="-81" w:hanging="540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*  По заявлению руководителя Департамента налоговых реформ Минфина РФ, сделанного на 2 съезде профессиональных бухгалтеров и аудиторов, работа над соответствующим ПБУ начнется не ранее утверждения части 2 НК РФ</w:t>
      </w:r>
    </w:p>
    <w:p w:rsidR="00494576" w:rsidRDefault="00494576">
      <w:pPr>
        <w:ind w:left="1080" w:right="-81" w:hanging="540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**   По нашим данным в Минфине РФ заканчивается работа над новой редакцией ПБУ</w:t>
      </w:r>
    </w:p>
    <w:p w:rsidR="00494576" w:rsidRDefault="00494576">
      <w:pPr>
        <w:ind w:left="1080" w:right="-81" w:hanging="54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sz w:val="28"/>
          <w:szCs w:val="28"/>
        </w:rPr>
        <w:t>*** МСФО 32 и 39 применяются совместно, однако МСФО 39 применяется с 1 января 2001 г.</w:t>
      </w:r>
    </w:p>
    <w:p w:rsidR="00494576" w:rsidRDefault="00494576">
      <w:pPr>
        <w:ind w:right="-81" w:firstLine="902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494576" w:rsidRDefault="00494576">
      <w:pPr>
        <w:ind w:right="-81" w:firstLine="902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При анализе приведенных данных обращают внимание два обстоятель</w:t>
      </w:r>
      <w:r>
        <w:rPr>
          <w:rFonts w:cs="Times New Roman CYR"/>
          <w:b/>
          <w:bCs/>
          <w:sz w:val="32"/>
          <w:szCs w:val="32"/>
        </w:rPr>
        <w:softHyphen/>
        <w:t>ства.</w:t>
      </w:r>
    </w:p>
    <w:p w:rsidR="00494576" w:rsidRDefault="00494576">
      <w:pPr>
        <w:ind w:right="-81" w:firstLine="902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Во-первых, ряд стандартов, имею</w:t>
      </w:r>
      <w:r>
        <w:rPr>
          <w:rFonts w:cs="Times New Roman CYR"/>
          <w:b/>
          <w:bCs/>
          <w:sz w:val="32"/>
          <w:szCs w:val="32"/>
        </w:rPr>
        <w:softHyphen/>
        <w:t>щих меньшее числовое значение име</w:t>
      </w:r>
      <w:r>
        <w:rPr>
          <w:rFonts w:cs="Times New Roman CYR"/>
          <w:b/>
          <w:bCs/>
          <w:sz w:val="32"/>
          <w:szCs w:val="32"/>
        </w:rPr>
        <w:softHyphen/>
        <w:t>ют дату ввода в действие более по</w:t>
      </w:r>
      <w:r>
        <w:rPr>
          <w:rFonts w:cs="Times New Roman CYR"/>
          <w:b/>
          <w:bCs/>
          <w:sz w:val="32"/>
          <w:szCs w:val="32"/>
        </w:rPr>
        <w:softHyphen/>
        <w:t>зднюю, чем стандарты с последующи</w:t>
      </w:r>
      <w:r>
        <w:rPr>
          <w:rFonts w:cs="Times New Roman CYR"/>
          <w:b/>
          <w:bCs/>
          <w:sz w:val="32"/>
          <w:szCs w:val="32"/>
        </w:rPr>
        <w:softHyphen/>
        <w:t>ми порядковыми номерами. Это объясняется тем, что МСФО находят</w:t>
      </w:r>
      <w:r>
        <w:rPr>
          <w:rFonts w:cs="Times New Roman CYR"/>
          <w:b/>
          <w:bCs/>
          <w:sz w:val="32"/>
          <w:szCs w:val="32"/>
        </w:rPr>
        <w:softHyphen/>
        <w:t>ся в состоянии постоянного совер</w:t>
      </w:r>
      <w:r>
        <w:rPr>
          <w:rFonts w:cs="Times New Roman CYR"/>
          <w:b/>
          <w:bCs/>
          <w:sz w:val="32"/>
          <w:szCs w:val="32"/>
        </w:rPr>
        <w:softHyphen/>
        <w:t>шенствования и переработки, а это, в свою очередь, обуславливает разра</w:t>
      </w:r>
      <w:r>
        <w:rPr>
          <w:rFonts w:cs="Times New Roman CYR"/>
          <w:b/>
          <w:bCs/>
          <w:sz w:val="32"/>
          <w:szCs w:val="32"/>
        </w:rPr>
        <w:softHyphen/>
        <w:t>ботку и внедрение новых редакций ранее действовавших стандартов.</w:t>
      </w:r>
    </w:p>
    <w:p w:rsidR="00494576" w:rsidRDefault="00494576">
      <w:pPr>
        <w:ind w:right="-81" w:firstLine="902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Во-вторых, значительная часть (до половины) вопросов, регулируемых МСФО в той или иной степени раскры</w:t>
      </w:r>
      <w:r>
        <w:rPr>
          <w:rFonts w:cs="Times New Roman CYR"/>
          <w:b/>
          <w:bCs/>
          <w:sz w:val="32"/>
          <w:szCs w:val="32"/>
        </w:rPr>
        <w:softHyphen/>
        <w:t>та в нормативных документах Минфи</w:t>
      </w:r>
      <w:r>
        <w:rPr>
          <w:rFonts w:cs="Times New Roman CYR"/>
          <w:b/>
          <w:bCs/>
          <w:sz w:val="32"/>
          <w:szCs w:val="32"/>
        </w:rPr>
        <w:softHyphen/>
        <w:t>на РФ и МНС РФ, Кроме того, в табли</w:t>
      </w:r>
      <w:r>
        <w:rPr>
          <w:rFonts w:cs="Times New Roman CYR"/>
          <w:b/>
          <w:bCs/>
          <w:sz w:val="32"/>
          <w:szCs w:val="32"/>
        </w:rPr>
        <w:softHyphen/>
        <w:t>цу нет ссылок на законодательные акты (например, ГК РФ, Закон об акционер</w:t>
      </w:r>
      <w:r>
        <w:rPr>
          <w:rFonts w:cs="Times New Roman CYR"/>
          <w:b/>
          <w:bCs/>
          <w:sz w:val="32"/>
          <w:szCs w:val="32"/>
        </w:rPr>
        <w:softHyphen/>
        <w:t>ных обществах и т.п.), которые в той или иной степени регулируют процесс бухгалтерского учета и отчетности. Однако, методологические принципы, заложенные в эти документы отличают</w:t>
      </w:r>
      <w:r>
        <w:rPr>
          <w:rFonts w:cs="Times New Roman CYR"/>
          <w:b/>
          <w:bCs/>
          <w:sz w:val="32"/>
          <w:szCs w:val="32"/>
        </w:rPr>
        <w:softHyphen/>
        <w:t>ся от методологии МСФО. На вопро</w:t>
      </w:r>
      <w:r>
        <w:rPr>
          <w:rFonts w:cs="Times New Roman CYR"/>
          <w:b/>
          <w:bCs/>
          <w:sz w:val="32"/>
          <w:szCs w:val="32"/>
        </w:rPr>
        <w:softHyphen/>
        <w:t>сах различий между МСФО и докумен</w:t>
      </w:r>
      <w:r>
        <w:rPr>
          <w:rFonts w:cs="Times New Roman CYR"/>
          <w:b/>
          <w:bCs/>
          <w:sz w:val="32"/>
          <w:szCs w:val="32"/>
        </w:rPr>
        <w:softHyphen/>
        <w:t>тами системы законодательного и нор</w:t>
      </w:r>
      <w:r>
        <w:rPr>
          <w:rFonts w:cs="Times New Roman CYR"/>
          <w:b/>
          <w:bCs/>
          <w:sz w:val="32"/>
          <w:szCs w:val="32"/>
        </w:rPr>
        <w:softHyphen/>
        <w:t>мативного регулирования бухгалтерс</w:t>
      </w:r>
      <w:r>
        <w:rPr>
          <w:rFonts w:cs="Times New Roman CYR"/>
          <w:b/>
          <w:bCs/>
          <w:sz w:val="32"/>
          <w:szCs w:val="32"/>
        </w:rPr>
        <w:softHyphen/>
        <w:t>кого учета и отчетности в РФ более подробно мы остановимся в следую</w:t>
      </w:r>
      <w:r>
        <w:rPr>
          <w:rFonts w:cs="Times New Roman CYR"/>
          <w:b/>
          <w:bCs/>
          <w:sz w:val="32"/>
          <w:szCs w:val="32"/>
        </w:rPr>
        <w:softHyphen/>
        <w:t>щих (нечетных) номерах журнала «Бух</w:t>
      </w:r>
      <w:r>
        <w:rPr>
          <w:rFonts w:cs="Times New Roman CYR"/>
          <w:b/>
          <w:bCs/>
          <w:sz w:val="32"/>
          <w:szCs w:val="32"/>
        </w:rPr>
        <w:softHyphen/>
        <w:t>галтерский учет и налоги».</w:t>
      </w:r>
    </w:p>
    <w:p w:rsidR="00494576" w:rsidRDefault="00494576">
      <w:pPr>
        <w:ind w:right="-81" w:firstLine="902"/>
        <w:jc w:val="both"/>
        <w:rPr>
          <w:rFonts w:cs="Times New Roman CYR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>При этом, наряду с характеристи</w:t>
      </w:r>
      <w:r>
        <w:rPr>
          <w:rFonts w:cs="Times New Roman CYR"/>
          <w:b/>
          <w:bCs/>
          <w:sz w:val="32"/>
          <w:szCs w:val="32"/>
        </w:rPr>
        <w:softHyphen/>
        <w:t>кой состояния нормативной базы и со</w:t>
      </w:r>
      <w:r>
        <w:rPr>
          <w:rFonts w:cs="Times New Roman CYR"/>
          <w:b/>
          <w:bCs/>
          <w:sz w:val="32"/>
          <w:szCs w:val="32"/>
        </w:rPr>
        <w:softHyphen/>
        <w:t>ответствия ее международным стан</w:t>
      </w:r>
      <w:r>
        <w:rPr>
          <w:rFonts w:cs="Times New Roman CYR"/>
          <w:b/>
          <w:bCs/>
          <w:sz w:val="32"/>
          <w:szCs w:val="32"/>
        </w:rPr>
        <w:softHyphen/>
        <w:t>дартам, в публикациях будут даваться конкретные рекомендации по органи</w:t>
      </w:r>
      <w:r>
        <w:rPr>
          <w:rFonts w:cs="Times New Roman CYR"/>
          <w:b/>
          <w:bCs/>
          <w:sz w:val="32"/>
          <w:szCs w:val="32"/>
        </w:rPr>
        <w:softHyphen/>
        <w:t>зации бухгалтерского учета и устране</w:t>
      </w:r>
      <w:r>
        <w:rPr>
          <w:rFonts w:cs="Times New Roman CYR"/>
          <w:b/>
          <w:bCs/>
          <w:sz w:val="32"/>
          <w:szCs w:val="32"/>
        </w:rPr>
        <w:softHyphen/>
        <w:t>нию противоречий между финансовым и налоговым учетом.</w:t>
      </w:r>
    </w:p>
    <w:p w:rsidR="00494576" w:rsidRDefault="00494576">
      <w:pPr>
        <w:ind w:firstLine="902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494576" w:rsidRDefault="00494576">
      <w:pPr>
        <w:ind w:firstLine="902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br/>
      </w:r>
    </w:p>
    <w:p w:rsidR="00494576" w:rsidRDefault="00494576">
      <w:pPr>
        <w:jc w:val="both"/>
        <w:rPr>
          <w:rFonts w:cs="Times New Roman CYR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br w:type="page"/>
        <w:t>ЗАКЛЮЧЕНИЕ</w:t>
      </w:r>
    </w:p>
    <w:p w:rsidR="00494576" w:rsidRDefault="00494576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494576" w:rsidRDefault="00494576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494576" w:rsidRDefault="00494576">
      <w:pPr>
        <w:spacing w:before="160" w:line="312" w:lineRule="auto"/>
        <w:ind w:firstLine="851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Система бухгалтерского учета, существовавшая в условиях планируемой экономики, была обусловлена общественным ха</w:t>
      </w:r>
      <w:r>
        <w:rPr>
          <w:rFonts w:cs="Times New Roman CYR"/>
          <w:b/>
          <w:bCs/>
          <w:sz w:val="28"/>
          <w:szCs w:val="28"/>
        </w:rPr>
        <w:softHyphen/>
        <w:t>рактером собственности и потребностями государственного уп</w:t>
      </w:r>
      <w:r>
        <w:rPr>
          <w:rFonts w:cs="Times New Roman CYR"/>
          <w:b/>
          <w:bCs/>
          <w:sz w:val="28"/>
          <w:szCs w:val="28"/>
        </w:rPr>
        <w:softHyphen/>
        <w:t>равления экономикой. Главным потребителем информации, формирующейся в системе бухгалтерского учета, выступало го</w:t>
      </w:r>
      <w:r>
        <w:rPr>
          <w:rFonts w:cs="Times New Roman CYR"/>
          <w:b/>
          <w:bCs/>
          <w:sz w:val="28"/>
          <w:szCs w:val="28"/>
        </w:rPr>
        <w:softHyphen/>
        <w:t>сударство в лице отраслевых министерств и ведомств и планиру</w:t>
      </w:r>
      <w:r>
        <w:rPr>
          <w:rFonts w:cs="Times New Roman CYR"/>
          <w:b/>
          <w:bCs/>
          <w:sz w:val="28"/>
          <w:szCs w:val="28"/>
        </w:rPr>
        <w:softHyphen/>
        <w:t>ющих, статистических и финансовых органов. Действовавшая система государственного финансового контроля решала задачи выявления отклонений от предписанных моделей хозяйствен</w:t>
      </w:r>
      <w:r>
        <w:rPr>
          <w:rFonts w:cs="Times New Roman CYR"/>
          <w:b/>
          <w:bCs/>
          <w:sz w:val="28"/>
          <w:szCs w:val="28"/>
        </w:rPr>
        <w:softHyphen/>
        <w:t>ного поведения организаций.</w:t>
      </w:r>
    </w:p>
    <w:p w:rsidR="00494576" w:rsidRDefault="00494576">
      <w:pPr>
        <w:spacing w:line="312" w:lineRule="auto"/>
        <w:ind w:firstLine="900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Изменение системы общественных отношений, а также гражданско-правовой среды предопределяет необходимость адекватной трансформации бухгалтерского учета. Однако про</w:t>
      </w:r>
      <w:r>
        <w:rPr>
          <w:rFonts w:cs="Times New Roman CYR"/>
          <w:b/>
          <w:bCs/>
          <w:sz w:val="28"/>
          <w:szCs w:val="28"/>
        </w:rPr>
        <w:softHyphen/>
        <w:t>цесс реформирования отечественной системы бухгалтерского учета отстает от общего процесса экономических реформ в Рос</w:t>
      </w:r>
      <w:r>
        <w:rPr>
          <w:rFonts w:cs="Times New Roman CYR"/>
          <w:b/>
          <w:bCs/>
          <w:sz w:val="28"/>
          <w:szCs w:val="28"/>
        </w:rPr>
        <w:softHyphen/>
        <w:t>сии.</w:t>
      </w:r>
    </w:p>
    <w:p w:rsidR="00494576" w:rsidRDefault="00494576">
      <w:pPr>
        <w:spacing w:line="312" w:lineRule="auto"/>
        <w:ind w:left="40" w:firstLine="669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Одним из направлений совершенствования организации бухгалтерского учета на предприятиях в условиях становления ры</w:t>
      </w:r>
      <w:r>
        <w:rPr>
          <w:rFonts w:cs="Times New Roman CYR"/>
          <w:b/>
          <w:bCs/>
          <w:sz w:val="28"/>
          <w:szCs w:val="28"/>
        </w:rPr>
        <w:softHyphen/>
        <w:t>ночной экономики является ориентация его на Международные стандарты учета и отчетности.</w:t>
      </w:r>
    </w:p>
    <w:p w:rsidR="00494576" w:rsidRDefault="00494576">
      <w:pPr>
        <w:spacing w:line="312" w:lineRule="auto"/>
        <w:ind w:left="40" w:firstLine="669"/>
        <w:jc w:val="both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Внедрение Международных стандартов учета позволит значи</w:t>
      </w:r>
      <w:r>
        <w:rPr>
          <w:rFonts w:cs="Times New Roman CYR"/>
          <w:b/>
          <w:bCs/>
          <w:sz w:val="28"/>
          <w:szCs w:val="28"/>
        </w:rPr>
        <w:softHyphen/>
        <w:t>тельно повысить качество и эффективность учета и контроля, даст предприятиям определенную самостоятельность в использовании более обоснованной системы учета с отражением его особенностей, специфики техники и технологии в организации производства, тру</w:t>
      </w:r>
      <w:r>
        <w:rPr>
          <w:rFonts w:cs="Times New Roman CYR"/>
          <w:b/>
          <w:bCs/>
          <w:sz w:val="28"/>
          <w:szCs w:val="28"/>
        </w:rPr>
        <w:softHyphen/>
        <w:t>да и управления.</w:t>
      </w:r>
    </w:p>
    <w:p w:rsidR="00494576" w:rsidRDefault="00494576">
      <w:pPr>
        <w:ind w:firstLine="900"/>
        <w:jc w:val="center"/>
        <w:rPr>
          <w:rFonts w:cs="Times New Roman CYR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en-US"/>
        </w:rPr>
        <w:br w:type="page"/>
      </w:r>
      <w:r>
        <w:rPr>
          <w:rFonts w:cs="Times New Roman CYR"/>
          <w:b/>
          <w:bCs/>
          <w:sz w:val="32"/>
          <w:szCs w:val="32"/>
        </w:rPr>
        <w:t>СПИСОК ИСПОЛЬЗУЕМОЙ ЛИТЕРАТУРЫ:</w:t>
      </w:r>
    </w:p>
    <w:p w:rsidR="00494576" w:rsidRDefault="00494576">
      <w:pPr>
        <w:ind w:firstLine="90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94576" w:rsidRDefault="00494576">
      <w:pPr>
        <w:ind w:firstLine="90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94576" w:rsidRDefault="00494576">
      <w:pPr>
        <w:tabs>
          <w:tab w:val="left" w:pos="1080"/>
        </w:tabs>
        <w:ind w:left="1080" w:right="-104" w:hanging="72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1.</w:t>
      </w:r>
      <w:r>
        <w:rPr>
          <w:rFonts w:cs="Times New Roman CYR"/>
          <w:b/>
          <w:bCs/>
          <w:sz w:val="28"/>
          <w:szCs w:val="28"/>
        </w:rPr>
        <w:tab/>
        <w:t>Бухгалтерский учет / Кондраков Н.П.: учебник. -М.: ИНФРА-М, 1996. -555 с.</w:t>
      </w:r>
    </w:p>
    <w:p w:rsidR="00494576" w:rsidRDefault="00494576">
      <w:pPr>
        <w:ind w:left="1080" w:right="-104" w:hanging="72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2.</w:t>
      </w:r>
      <w:r>
        <w:rPr>
          <w:rFonts w:cs="Times New Roman CYR"/>
          <w:b/>
          <w:bCs/>
          <w:sz w:val="28"/>
          <w:szCs w:val="28"/>
        </w:rPr>
        <w:tab/>
        <w:t>Бухгалтерский учет / Тишков И.Е. Пришепы А.И.: учебник. -2-е изд., пер. и доп. -Минск.: Высшая школа, 1996. -687 с.</w:t>
      </w:r>
    </w:p>
    <w:p w:rsidR="00494576" w:rsidRDefault="00494576">
      <w:pPr>
        <w:ind w:left="1080" w:right="-104" w:hanging="72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3.</w:t>
      </w:r>
      <w:r>
        <w:rPr>
          <w:rFonts w:cs="Times New Roman CYR"/>
          <w:b/>
          <w:bCs/>
          <w:sz w:val="28"/>
          <w:szCs w:val="28"/>
        </w:rPr>
        <w:tab/>
        <w:t>Бухгалтерский учет / Безруких П.С.: учебник. -М.: Ред. журн. Бух. Учет, 1994. -527 с.</w:t>
      </w:r>
    </w:p>
    <w:p w:rsidR="00494576" w:rsidRDefault="00494576">
      <w:pPr>
        <w:ind w:left="1080" w:right="-104" w:hanging="72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4.</w:t>
      </w:r>
      <w:r>
        <w:rPr>
          <w:rFonts w:cs="Times New Roman CYR"/>
          <w:b/>
          <w:bCs/>
          <w:sz w:val="28"/>
          <w:szCs w:val="28"/>
        </w:rPr>
        <w:tab/>
        <w:t>Теория бухгалтерского учета / Астахов В.П.: учеб.пос. -2-е изд., пер. и доп. -Ростов-н/Дон: МарТ, 1999. -416 с.</w:t>
      </w:r>
    </w:p>
    <w:p w:rsidR="00494576" w:rsidRDefault="00494576">
      <w:pPr>
        <w:ind w:left="1080" w:right="-104" w:hanging="72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5.</w:t>
      </w:r>
      <w:r>
        <w:rPr>
          <w:rFonts w:cs="Times New Roman CYR"/>
          <w:b/>
          <w:bCs/>
          <w:sz w:val="28"/>
          <w:szCs w:val="28"/>
        </w:rPr>
        <w:tab/>
        <w:t>Теория бухгалтерского учета / Кириянова З.В.: учебник. -М.: Финансы и статистика, 1994. -192 с.</w:t>
      </w:r>
    </w:p>
    <w:p w:rsidR="00494576" w:rsidRDefault="00494576">
      <w:pPr>
        <w:ind w:left="1080" w:right="-104" w:hanging="72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6.</w:t>
      </w:r>
      <w:r>
        <w:rPr>
          <w:rFonts w:cs="Times New Roman CYR"/>
          <w:b/>
          <w:bCs/>
          <w:sz w:val="28"/>
          <w:szCs w:val="28"/>
        </w:rPr>
        <w:tab/>
        <w:t>Теория бухгалтерского учета / Бабаева Ю.А.: учебник. -М.: ЮНИТИ, Аудит, 1999.- 391 с.</w:t>
      </w:r>
    </w:p>
    <w:p w:rsidR="00494576" w:rsidRDefault="00494576">
      <w:pPr>
        <w:ind w:left="1080" w:right="-104" w:hanging="72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7.</w:t>
      </w:r>
      <w:r>
        <w:rPr>
          <w:rFonts w:cs="Times New Roman CYR"/>
          <w:b/>
          <w:bCs/>
          <w:sz w:val="28"/>
          <w:szCs w:val="28"/>
        </w:rPr>
        <w:tab/>
        <w:t>Библиотечка журналов // Бухучет по международным стандартам, часть 1, Социальная защита, 1998, № 9.</w:t>
      </w:r>
    </w:p>
    <w:p w:rsidR="00494576" w:rsidRDefault="00494576">
      <w:pPr>
        <w:ind w:left="1080" w:right="-104" w:hanging="72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8.</w:t>
      </w:r>
      <w:r>
        <w:rPr>
          <w:rFonts w:cs="Times New Roman CYR"/>
          <w:b/>
          <w:bCs/>
          <w:sz w:val="28"/>
          <w:szCs w:val="28"/>
        </w:rPr>
        <w:tab/>
        <w:t>Библиотечка журналов // Бухучет по международным стандартам, часть 2, Социальная защита, 1998, № 10.</w:t>
      </w:r>
    </w:p>
    <w:p w:rsidR="00494576" w:rsidRDefault="00494576">
      <w:pPr>
        <w:ind w:left="1080" w:right="-104" w:hanging="72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9.</w:t>
      </w:r>
      <w:r>
        <w:rPr>
          <w:rFonts w:cs="Times New Roman CYR"/>
          <w:b/>
          <w:bCs/>
          <w:sz w:val="28"/>
          <w:szCs w:val="28"/>
        </w:rPr>
        <w:tab/>
        <w:t>Международные стандарты бухотчетности «общая характеристика нормативной базы», Захарин В.Р. //  Бухучет и налоги, 2000, №3.</w:t>
      </w:r>
    </w:p>
    <w:p w:rsidR="00494576" w:rsidRDefault="00494576">
      <w:pPr>
        <w:ind w:left="1080" w:right="-104" w:hanging="720"/>
        <w:rPr>
          <w:rFonts w:cs="Times New Roman CYR"/>
          <w:b/>
          <w:bCs/>
          <w:sz w:val="28"/>
          <w:szCs w:val="28"/>
        </w:rPr>
      </w:pPr>
      <w:bookmarkStart w:id="0" w:name="_GoBack"/>
      <w:bookmarkEnd w:id="0"/>
    </w:p>
    <w:sectPr w:rsidR="0049457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266"/>
    <w:rsid w:val="000D1266"/>
    <w:rsid w:val="00494576"/>
    <w:rsid w:val="00BF1E5D"/>
    <w:rsid w:val="00D6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B8377-E30F-435E-9EF8-205A8FFF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 CYR" w:hAnsi="Times New Roman CYR"/>
      <w:szCs w:val="24"/>
      <w:lang w:eastAsia="en-US"/>
    </w:rPr>
  </w:style>
  <w:style w:type="paragraph" w:styleId="1">
    <w:name w:val="heading 1"/>
    <w:basedOn w:val="a"/>
    <w:next w:val="a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7935</Words>
  <Characters>45236</Characters>
  <Application>Microsoft Office Word</Application>
  <DocSecurity>0</DocSecurity>
  <Lines>376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 данной работе приведен основной перечень международных стандартов по учету и ведению бухгалтерской деятельности, рассмотрена</vt:lpstr>
      <vt:lpstr>В данной работе приведен основной перечень международных стандартов по учету и ведению бухгалтерской деятельности, рассмотрена</vt:lpstr>
    </vt:vector>
  </TitlesOfParts>
  <Company>CBRR</Company>
  <LinksUpToDate>false</LinksUpToDate>
  <CharactersWithSpaces>53065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данной работе приведен основной перечень международных стандартов по учету и ведению бухгалтерской деятельности, рассмотрена</dc:title>
  <dc:subject/>
  <dc:creator>Elija V Demin</dc:creator>
  <cp:keywords/>
  <dc:description/>
  <cp:lastModifiedBy>Irina</cp:lastModifiedBy>
  <cp:revision>2</cp:revision>
  <dcterms:created xsi:type="dcterms:W3CDTF">2014-09-05T14:27:00Z</dcterms:created>
  <dcterms:modified xsi:type="dcterms:W3CDTF">2014-09-05T14:27:00Z</dcterms:modified>
</cp:coreProperties>
</file>