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86A" w:rsidRDefault="0056786A" w:rsidP="004E6931">
      <w:pPr>
        <w:spacing w:before="100" w:beforeAutospacing="1" w:after="100" w:afterAutospacing="1"/>
        <w:ind w:firstLine="0"/>
        <w:jc w:val="left"/>
        <w:outlineLvl w:val="0"/>
        <w:rPr>
          <w:rFonts w:ascii="Times New Roman" w:hAnsi="Times New Roman"/>
          <w:b/>
          <w:bCs/>
          <w:kern w:val="36"/>
          <w:sz w:val="48"/>
          <w:szCs w:val="48"/>
          <w:lang w:eastAsia="ru-RU"/>
        </w:rPr>
      </w:pPr>
    </w:p>
    <w:p w:rsidR="00624127" w:rsidRPr="004E6931" w:rsidRDefault="00624127" w:rsidP="004E6931">
      <w:pPr>
        <w:spacing w:before="100" w:beforeAutospacing="1" w:after="100" w:afterAutospacing="1"/>
        <w:ind w:firstLine="0"/>
        <w:jc w:val="left"/>
        <w:outlineLvl w:val="0"/>
        <w:rPr>
          <w:rFonts w:ascii="Times New Roman" w:hAnsi="Times New Roman"/>
          <w:b/>
          <w:bCs/>
          <w:kern w:val="36"/>
          <w:sz w:val="48"/>
          <w:szCs w:val="48"/>
          <w:lang w:eastAsia="ru-RU"/>
        </w:rPr>
      </w:pPr>
      <w:r w:rsidRPr="004E6931">
        <w:rPr>
          <w:rFonts w:ascii="Times New Roman" w:hAnsi="Times New Roman"/>
          <w:b/>
          <w:bCs/>
          <w:kern w:val="36"/>
          <w:sz w:val="48"/>
          <w:szCs w:val="48"/>
          <w:lang w:eastAsia="ru-RU"/>
        </w:rPr>
        <w:t>Реферат: Экология Москвы</w:t>
      </w:r>
    </w:p>
    <w:tbl>
      <w:tblPr>
        <w:tblW w:w="5000" w:type="pct"/>
        <w:tblCellSpacing w:w="15" w:type="dxa"/>
        <w:tblCellMar>
          <w:top w:w="15" w:type="dxa"/>
          <w:left w:w="15" w:type="dxa"/>
          <w:bottom w:w="15" w:type="dxa"/>
          <w:right w:w="15" w:type="dxa"/>
        </w:tblCellMar>
        <w:tblLook w:val="00A0" w:firstRow="1" w:lastRow="0" w:firstColumn="1" w:lastColumn="0" w:noHBand="0" w:noVBand="0"/>
      </w:tblPr>
      <w:tblGrid>
        <w:gridCol w:w="9445"/>
      </w:tblGrid>
      <w:tr w:rsidR="00624127" w:rsidRPr="00C82BD7" w:rsidTr="004E6931">
        <w:trPr>
          <w:tblCellSpacing w:w="15" w:type="dxa"/>
        </w:trPr>
        <w:tc>
          <w:tcPr>
            <w:tcW w:w="0" w:type="auto"/>
            <w:vAlign w:val="center"/>
          </w:tcPr>
          <w:p w:rsidR="00624127" w:rsidRPr="004E6931" w:rsidRDefault="00624127" w:rsidP="004E6931">
            <w:pPr>
              <w:spacing w:after="0"/>
              <w:ind w:firstLine="0"/>
              <w:jc w:val="left"/>
              <w:rPr>
                <w:rFonts w:ascii="Times New Roman" w:hAnsi="Times New Roman"/>
                <w:sz w:val="24"/>
                <w:szCs w:val="24"/>
                <w:lang w:eastAsia="ru-RU"/>
              </w:rPr>
            </w:pPr>
            <w:r w:rsidRPr="004E6931">
              <w:rPr>
                <w:rFonts w:ascii="Times New Roman" w:hAnsi="Times New Roman"/>
                <w:sz w:val="24"/>
                <w:szCs w:val="24"/>
                <w:lang w:eastAsia="ru-RU"/>
              </w:rPr>
              <w:t>Название: Экология Москвы</w:t>
            </w:r>
            <w:r w:rsidRPr="004E6931">
              <w:rPr>
                <w:rFonts w:ascii="Times New Roman" w:hAnsi="Times New Roman"/>
                <w:sz w:val="24"/>
                <w:szCs w:val="24"/>
                <w:lang w:eastAsia="ru-RU"/>
              </w:rPr>
              <w:br/>
              <w:t xml:space="preserve">Раздел: </w:t>
            </w:r>
            <w:hyperlink r:id="rId4" w:tooltip="Рефераты по москвоведению" w:history="1">
              <w:r w:rsidRPr="004E6931">
                <w:rPr>
                  <w:rFonts w:ascii="Times New Roman" w:hAnsi="Times New Roman"/>
                  <w:color w:val="0000FF"/>
                  <w:sz w:val="24"/>
                  <w:szCs w:val="24"/>
                  <w:u w:val="single"/>
                  <w:lang w:eastAsia="ru-RU"/>
                </w:rPr>
                <w:t>Рефераты по москвоведению</w:t>
              </w:r>
            </w:hyperlink>
            <w:r w:rsidRPr="004E6931">
              <w:rPr>
                <w:rFonts w:ascii="Times New Roman" w:hAnsi="Times New Roman"/>
                <w:sz w:val="24"/>
                <w:szCs w:val="24"/>
                <w:lang w:eastAsia="ru-RU"/>
              </w:rPr>
              <w:br/>
              <w:t xml:space="preserve">Тип: </w:t>
            </w:r>
            <w:r w:rsidRPr="004E6931">
              <w:rPr>
                <w:rFonts w:ascii="Times New Roman" w:hAnsi="Times New Roman"/>
                <w:b/>
                <w:bCs/>
                <w:sz w:val="24"/>
                <w:szCs w:val="24"/>
                <w:lang w:eastAsia="ru-RU"/>
              </w:rPr>
              <w:t>реферат</w:t>
            </w:r>
            <w:r w:rsidRPr="004E6931">
              <w:rPr>
                <w:rFonts w:ascii="Times New Roman" w:hAnsi="Times New Roman"/>
                <w:sz w:val="24"/>
                <w:szCs w:val="24"/>
                <w:lang w:eastAsia="ru-RU"/>
              </w:rPr>
              <w:t xml:space="preserve"> Добавлен 21:49:35 22 августа 2005 </w:t>
            </w:r>
            <w:hyperlink r:id="rId5" w:tooltip="Похожие работы" w:history="1">
              <w:r w:rsidRPr="004E6931">
                <w:rPr>
                  <w:rFonts w:ascii="Times New Roman" w:hAnsi="Times New Roman"/>
                  <w:color w:val="0000FF"/>
                  <w:sz w:val="24"/>
                  <w:szCs w:val="24"/>
                  <w:u w:val="single"/>
                  <w:lang w:eastAsia="ru-RU"/>
                </w:rPr>
                <w:t>Похожие работы</w:t>
              </w:r>
            </w:hyperlink>
            <w:r w:rsidRPr="004E6931">
              <w:rPr>
                <w:rFonts w:ascii="Times New Roman" w:hAnsi="Times New Roman"/>
                <w:sz w:val="24"/>
                <w:szCs w:val="24"/>
                <w:lang w:eastAsia="ru-RU"/>
              </w:rPr>
              <w:br/>
              <w:t xml:space="preserve">Просмотров: 2847 Комментариев: 0 Оценило: 1 человек Средний балл: 4.0 Оценка: </w:t>
            </w:r>
          </w:p>
          <w:p w:rsidR="00624127" w:rsidRPr="004E6931" w:rsidRDefault="00624127" w:rsidP="004E6931">
            <w:pPr>
              <w:spacing w:after="0"/>
              <w:ind w:firstLine="0"/>
              <w:jc w:val="left"/>
              <w:rPr>
                <w:rFonts w:ascii="Times New Roman" w:hAnsi="Times New Roman"/>
                <w:b/>
                <w:bCs/>
                <w:color w:val="FF0000"/>
                <w:sz w:val="24"/>
                <w:szCs w:val="24"/>
                <w:lang w:eastAsia="ru-RU"/>
              </w:rPr>
            </w:pPr>
            <w:r w:rsidRPr="004E6931">
              <w:rPr>
                <w:rFonts w:ascii="Times New Roman" w:hAnsi="Times New Roman"/>
                <w:b/>
                <w:bCs/>
                <w:color w:val="FF0000"/>
                <w:sz w:val="24"/>
                <w:szCs w:val="24"/>
                <w:lang w:eastAsia="ru-RU"/>
              </w:rPr>
              <w:t>неизвестно</w:t>
            </w:r>
          </w:p>
          <w:p w:rsidR="00624127" w:rsidRPr="004E6931" w:rsidRDefault="00624127" w:rsidP="004E6931">
            <w:pPr>
              <w:spacing w:after="0"/>
              <w:ind w:firstLine="0"/>
              <w:jc w:val="left"/>
              <w:rPr>
                <w:rFonts w:ascii="Times New Roman" w:hAnsi="Times New Roman"/>
                <w:sz w:val="24"/>
                <w:szCs w:val="24"/>
                <w:lang w:eastAsia="ru-RU"/>
              </w:rPr>
            </w:pPr>
            <w:r w:rsidRPr="004E6931">
              <w:rPr>
                <w:rFonts w:ascii="Times New Roman" w:hAnsi="Times New Roman"/>
                <w:sz w:val="24"/>
                <w:szCs w:val="24"/>
                <w:lang w:eastAsia="ru-RU"/>
              </w:rPr>
              <w:t xml:space="preserve">    </w:t>
            </w:r>
            <w:hyperlink r:id="rId6" w:tooltip="Скачать" w:history="1">
              <w:r w:rsidRPr="004E6931">
                <w:rPr>
                  <w:rFonts w:ascii="Times New Roman" w:hAnsi="Times New Roman"/>
                  <w:color w:val="0000FF"/>
                  <w:sz w:val="24"/>
                  <w:szCs w:val="24"/>
                  <w:u w:val="single"/>
                  <w:lang w:eastAsia="ru-RU"/>
                </w:rPr>
                <w:t>Скачать</w:t>
              </w:r>
            </w:hyperlink>
            <w:r w:rsidRPr="004E6931">
              <w:rPr>
                <w:rFonts w:ascii="Times New Roman" w:hAnsi="Times New Roman"/>
                <w:sz w:val="24"/>
                <w:szCs w:val="24"/>
                <w:lang w:eastAsia="ru-RU"/>
              </w:rPr>
              <w:t xml:space="preserve"> </w:t>
            </w:r>
          </w:p>
        </w:tc>
      </w:tr>
      <w:tr w:rsidR="00624127" w:rsidRPr="00C82BD7" w:rsidTr="004E6931">
        <w:trPr>
          <w:tblCellSpacing w:w="15" w:type="dxa"/>
        </w:trPr>
        <w:tc>
          <w:tcPr>
            <w:tcW w:w="3500" w:type="pct"/>
          </w:tcPr>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СОДЕРЖАНИЕ</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СОДЕРЖАНИЕ 1</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ВВЕДЕНИЕ 2</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ГЛАВА I АНТРОПОГЕННОЕ ВЛИЯНИЕ НА КЛИМАТ ГОРОДА И СОСТОЯНИЕ ЕГО ВОЗДУШНОЙ</w:t>
            </w:r>
            <w:r w:rsidRPr="004E6931">
              <w:rPr>
                <w:rFonts w:ascii="Courier New" w:hAnsi="Courier New" w:cs="Courier New"/>
                <w:sz w:val="24"/>
                <w:szCs w:val="24"/>
                <w:lang w:eastAsia="ru-RU"/>
              </w:rPr>
              <w:br/>
              <w:t>СРЕДЫ 4</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АНТРОПОГЕННЫЕ ИЗМЕНЕНИя ПОГОДНЫХ УСЛОВИЙ В ГОРОДЕ МОСКВЕ 4</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Загрязнение атмосферного воздуха 7</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Региональные особенности состояния атмосферы города Москвы 10</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ГЛАВА II СОСТОЯНИЕ ВОДНОГО БАССЕЙНА ГОРОДА МОСКВЫ 12</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ВОДОСНАБЖЕНИЕ ГОРОДА МОСКВЫ 12</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Загрязнение источников питьевого водоснабжения города Москвы 14</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Состояние поверхностных вод в черте города Москвы 17</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Показатели качества воды реки Москвы в черте города 18</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Система водоотведения и очистки городских сточных вод 20</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Состояние подземных вод 21</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Меры по рационализации водопользования в городе Москве 22</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ЗАКЛЮЧЕНИЕ 25</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ЛИТЕРАТУРА 27</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ВВЕДЕНИЕ</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Экологическая ситуация - "зеркало", в котором отражается уровень социально-экономического развития страны и вместе с тем уровень научных знаний, уровень развития общественного сознания.</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Москва - столица нашей Родины - России, крупнейший мегаполис в центре нашей великой страны. На территории Москвы площадью 107,1 тыс. га проживает в настоящее время 8,9 млн. человек; размещается более 7 тыс. предприятий производственной сферы (промышленных, строительных, связи), около 500 энергетических объектов; автотранспорт столицы насчитывает около 2 млн. единиц.[1]</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Исключительно высокая плотность населения, сложная система организации хозяйства и концентрация его на сравнительно небольшой территории требуют решения многих задач: экономических, социальных и, конечно, экологических.</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Географически Москва сложилась в виде амфитеатра, когда при плотно застроенном и заселенном, но сравнительно невысоком по рельефу центре сформировалась более высокая и в настоящее интенсивно освоенная периферия на юге и севере города. С точки зрения экологии такая организация территории крайне неблагополучна. Вытеснение озелененных территорий промышленной и жилой застройкой наряду с тепловым и химическим загрязнением также существенно осложнило экологическую ситуацию в Москве.</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Бурное промышленное развитие Московского региона в XX веке, рост города и окружающих его городов-спутников, образующих огромную столичную агломерацию, рост численности населения - обусловили высокий уровень давления на окружающую природную среду, следствием чего явилось истощение природных ресурсов, местами коренное изменение естественных природных ландшафтов, возникновение острейших экологических проблем.</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Таким образом, совокупность техногенных, градостроительных и физических факторов накладывает свой отпечаток на состояние окружающей природной среды города Москвы.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Литература об экологии Москвы, представленная в данной работе</w:t>
            </w:r>
            <w:r w:rsidRPr="004E6931">
              <w:rPr>
                <w:rFonts w:ascii="Courier New" w:hAnsi="Courier New" w:cs="Courier New"/>
                <w:sz w:val="24"/>
                <w:szCs w:val="24"/>
                <w:lang w:eastAsia="ru-RU"/>
              </w:rPr>
              <w:br/>
              <w:t>("Экологические экскурсии по Москве" К. В. Авиловой и М. С. Орлова, "Вода и воздух Москвы" С. А. Ушакова и Н. Г. Комаровой, "Экологические проблемы</w:t>
            </w:r>
            <w:r w:rsidRPr="004E6931">
              <w:rPr>
                <w:rFonts w:ascii="Courier New" w:hAnsi="Courier New" w:cs="Courier New"/>
                <w:sz w:val="24"/>
                <w:szCs w:val="24"/>
                <w:lang w:eastAsia="ru-RU"/>
              </w:rPr>
              <w:br/>
              <w:t>Москвы за 150 лет" Э. А. Лихачевой и Е. В. Смирновой и др.), дает возможность осознать важность экологической проблемы и ответственность каждого из нас, жителей Москвы, за состояние дел в нашем городе.</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ГЛАВА I</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АНТРОПОГЕННОЕ ВЛИЯНИЕ НА КЛИМАТ ГОРОДА И СОСТОЯНИЕ ЕГО ВОЗДУШНОЙ СРЕДЫ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Антропогенные изменения погодных условий в городе Москве</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 Москве, как и в других больших городах мира, естественно-погодные условия в значительной степени подвержены воздействиям самого города, его сложного хозяйства. Внутри города наблюдаются микроклиматические различия, обусловленные территориальной застройкой, размещение промышленных установок, характером подстилающей поверхности, рельефом.</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Москва оказывает существенное воздействие на метеорологические и радиационные характеристики атмосферы, прежде всего на температуру воздуха.</w:t>
            </w:r>
            <w:r w:rsidRPr="004E6931">
              <w:rPr>
                <w:rFonts w:ascii="Courier New" w:hAnsi="Courier New" w:cs="Courier New"/>
                <w:sz w:val="24"/>
                <w:szCs w:val="24"/>
                <w:lang w:eastAsia="ru-RU"/>
              </w:rPr>
              <w:br/>
              <w:t>В центральной части города температура воздуха в среднем и в январе и в июле примерно на 1 - 2о выше, чем на окраинах. "Остров тепла" - типичное явление для больших городов. Связано оно с интенсивной теплоотдачей зданий, автотранспорта, огромных территорий, покрытых асфальтом, тепловыми потерями на городских объектах.</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Отмечается также увеличение интенсивности и повторяемости осадков над городом, обусловленное эффектом "препятствия" и антропогенного загрязнения атмосферы. Метеорологические условия над Москвой почти во все сезоны года неблагоприятны для рассеивания примесей в атмосфере, многие из которых обладают гигроскопичностью и образуют ядра конденсации. Повышение концентраций вредных веществ в атмосфере города чаще всего связано с сочетанием приземных инверсий и слабого ветра (0 - 1м/сек).</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Анализ распределения по городу сумм осадков за зиму и лето показывает увеличение в Москве осадков на подветренной (восточной) стороне города зимой примерно на 50%, летом - на 15%. Причины увеличения осадков в городах</w:t>
            </w:r>
            <w:r w:rsidRPr="004E6931">
              <w:rPr>
                <w:rFonts w:ascii="Courier New" w:hAnsi="Courier New" w:cs="Courier New"/>
                <w:sz w:val="24"/>
                <w:szCs w:val="24"/>
                <w:lang w:eastAsia="ru-RU"/>
              </w:rPr>
              <w:br/>
              <w:t>- это "остров тепла" и связанные с ним восходящие потоки воздуха, эффект препятствия (над шероховатой поверхностью города фронтальные воздушные потоки замедляют движение) и загрязнение атмосферы, особенно теми выбросами, которые ведут к образованию активных ядер конденсации и сублимации водяного пара. Источник таких ядер - выбросы металлургических заводов, а также свинец, содержащийся в выхлопных газах автотранспорта.</w:t>
            </w:r>
            <w:r w:rsidRPr="004E6931">
              <w:rPr>
                <w:rFonts w:ascii="Courier New" w:hAnsi="Courier New" w:cs="Courier New"/>
                <w:sz w:val="24"/>
                <w:szCs w:val="24"/>
                <w:lang w:eastAsia="ru-RU"/>
              </w:rPr>
              <w:br/>
              <w:t>Самые сильные ливни и град обычно выпадают в центре Москвы.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Влияние города проявляется также и на химическом составе осадков. В целом, по расчетам, количество серы, вносимой в почву в условиях города, в</w:t>
            </w:r>
            <w:r w:rsidRPr="004E6931">
              <w:rPr>
                <w:rFonts w:ascii="Courier New" w:hAnsi="Courier New" w:cs="Courier New"/>
                <w:sz w:val="24"/>
                <w:szCs w:val="24"/>
                <w:lang w:eastAsia="ru-RU"/>
              </w:rPr>
              <w:br/>
              <w:t>4 - 5 раз больше, чем в сельской местности, что может привести к нарушению баланса серы в почве. Снег является накопителем выпадающих зимой загрязнений. Установлено, что концентрация ионов хлора, серы, кальция и гидрокарбонат ионов резко снижается при увеличении расстояний от шоссейных дорог, и в то же время концентрация ионов магния, натрия, калия и ионов аммония практически не меняется по мере удаления от дорог. Этот факт следует учитывать при планировании застройки вблизи транспортных магистралей.</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Город значительно влияет на ветровой режим. В пригороде повторяемость сильного ветра практически вдвое больше, чем в городе - эффект плотности застройки города и радиально-кольцевого расположения улиц. Последний фактор порождает особую систему ветров внутри Москвы - "городские бризы" с окраин в центр города.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Недоучет ветрового режима привел к тому, что появились микрорайоны, где скорость ветра не снижается, как это бывает обычно в условиях города, а увеличивается на 20% и более, когда на торцевых разрывах между зданиями происходит сильное сужение потоков воздуха (Крылатское, Нагатинская набережная), в результате создаются условия дискомфорта. Город, наряду с изменениями других характеристик воздушных масс, трансформирует их оптические свойства.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 больших городах под влиянием антропогенных факторов наблюдается меньшее значение альбедо подстилающей поверхности. Причина этого, с одной стороны, загрязнение подстилающей поверхности, особенно снега, а с другой -</w:t>
            </w:r>
            <w:r w:rsidRPr="004E6931">
              <w:rPr>
                <w:rFonts w:ascii="Courier New" w:hAnsi="Courier New" w:cs="Courier New"/>
                <w:sz w:val="24"/>
                <w:szCs w:val="24"/>
                <w:lang w:eastAsia="ru-RU"/>
              </w:rPr>
              <w:br/>
              <w:t>"потемнение" поверхности в результате закрытости горизонта в условиях города.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Накопление примесей в атмосфере города, обусловленное слабым ветром и инверсией, усиливается в условиях тумана. В городе чаще всего наблюдаются радиационные туманы в связи с наибольшим прогревом воздуха над городом.</w:t>
            </w:r>
            <w:r w:rsidRPr="004E6931">
              <w:rPr>
                <w:rFonts w:ascii="Courier New" w:hAnsi="Courier New" w:cs="Courier New"/>
                <w:sz w:val="24"/>
                <w:szCs w:val="24"/>
                <w:lang w:eastAsia="ru-RU"/>
              </w:rPr>
              <w:br/>
              <w:t>Капельки тумана, сливаясь с загрязняющими веществами в атмосфере, часто образуют так называемый "смог".</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Итак, систематическое исследование метеорологического и радиационного режима Москвы позволило выявить значительное влияние большого города на местный климат. Многие его характеристики заметно изменились. Повышение среднегодовой температуры воздуха можно объяснить дополнительным потоком тепловой энергии за счет городских источников излучения. Рост города вширь, застройка новых микрорайонов приводит к увеличению шероховатости подстилающей поверхности, в результате чего уменьшается скорость ветра.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При затрудненном воздухообмене внутри города создаются неблагоприятные условия для очищения воздушного бассейна от городских аэрозолей, что проявилось в заметном возрастании фактора мутности атмосферы даже в относительно чистом юго-западном районе Москвы. Этот фактор, а также обнаруженная тенденция роста балла облачности сказались на уменьшении прихода солнечной радиации, особенно в ультрафиолетовой (УФ) области спектра, что неблагоприятно отразилось на природных условиях жизни городского населения, которое уже недополучает 13% наиболее активной УФ- радиации по сравнению с сельскими жителями.</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 последние годы наметилась тенденция возрастания доли кислотных дождей. Увеличение промышленной нагрузки, особенно на юго-востоке Москвы, приводит к значительному росту уровня загрязнения воздуха не только в данном районе, но и в городе вообще.</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Загрязнение атмосферного воздуха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Сравнительный анализ среднегодовых концентраций основных загрязняющих веществ в атмосфере Москвы и ряда зарубежных городов (Лондон, Дели, Париж,</w:t>
            </w:r>
            <w:r w:rsidRPr="004E6931">
              <w:rPr>
                <w:rFonts w:ascii="Courier New" w:hAnsi="Courier New" w:cs="Courier New"/>
                <w:sz w:val="24"/>
                <w:szCs w:val="24"/>
                <w:lang w:eastAsia="ru-RU"/>
              </w:rPr>
              <w:br/>
              <w:t>Франкфурт, Токио, Берлин) показал, что Москва находится не в самом худшем состоянии.[2]</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Данные наблюдений показывают, что общая загрязненность атмосферного воздуха г. Москвы различными веществами продолжает возрастать, по большинству показателей ПДК. В значительной мере это связано с увеличением объемов выбросов в атмосферу от автотранспорта, количество которого в</w:t>
            </w:r>
            <w:r w:rsidRPr="004E6931">
              <w:rPr>
                <w:rFonts w:ascii="Courier New" w:hAnsi="Courier New" w:cs="Courier New"/>
                <w:sz w:val="24"/>
                <w:szCs w:val="24"/>
                <w:lang w:eastAsia="ru-RU"/>
              </w:rPr>
              <w:br/>
              <w:t>Москве постоянно растет.</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На всей территории Москвы атмосферный воздух загрязнен оксидами азота в масштабах, значительно превышающих допустимые санитарно-гигиенические нормативы. Основная причина - значительные выбросы оксидов азота автотранспортом и крупными энергетическими объектами (ТЭЦ, РТС и др.).</w:t>
            </w:r>
            <w:r w:rsidRPr="004E6931">
              <w:rPr>
                <w:rFonts w:ascii="Courier New" w:hAnsi="Courier New" w:cs="Courier New"/>
                <w:sz w:val="24"/>
                <w:szCs w:val="24"/>
                <w:lang w:eastAsia="ru-RU"/>
              </w:rPr>
              <w:br/>
              <w:t>Особенно большие разовые концентрации оксидов азота отмечаются вдоль крупных транспортных магистралей в центре города, в юго-восточном и южном округах - на Садовом кольце, Варшавском шоссе, Можайском шоссе, в районах скопления автотранспорта у Курского и Центрального автовокзалов.</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Средний уровень содержания оксидов углерода в воздухе города, который за период 1990-93гг. снизился до ПДК, в последнее время начинает возрастать. Основным поставщиком оксидов углерода на улицы города является автотранспорт.</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Среднегодовые концентрации пыли, диоксидов серы, сероводорода, фенола, сажи, цианистого водорода, ксилола, толуола - этих вредных специфических веществ в атмосферном воздухе Москвы в целом не превышает</w:t>
            </w:r>
            <w:r w:rsidRPr="004E6931">
              <w:rPr>
                <w:rFonts w:ascii="Courier New" w:hAnsi="Courier New" w:cs="Courier New"/>
                <w:sz w:val="24"/>
                <w:szCs w:val="24"/>
                <w:lang w:eastAsia="ru-RU"/>
              </w:rPr>
              <w:br/>
              <w:t>ПДК. Правда, в отдельных районах города, например, в микрорайонах Орехово-</w:t>
            </w:r>
            <w:r w:rsidRPr="004E6931">
              <w:rPr>
                <w:rFonts w:ascii="Courier New" w:hAnsi="Courier New" w:cs="Courier New"/>
                <w:sz w:val="24"/>
                <w:szCs w:val="24"/>
                <w:lang w:eastAsia="ru-RU"/>
              </w:rPr>
              <w:br/>
              <w:t>Борисово, Братеево под воздействием выбросов нефтеперерабатывающего завода концентрации ксилола, толуола, фенола и сероводорода в последние годы неоднократно превышали ПДК.</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Основными источниками загрязнения воздушной среды города Москвы являются; автотранспорт, предприятия энергетики, нефтеперерабатывающей промышленности, а также черной и цветной металлургии, в выбросах которых содержатся высокотоксичные вещества: свинец, бенз(а)пирен и диоксины.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Рост автомобильного парка города, и прежде всего числа личных легковых автомобилей, поддерживает устойчивую тенденцию возрастания загрязнения атмосферного воздуха города.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Другой причиной ухудшения состояния воздуха в городе является слабо осуществляемый контроль за качеством нефтепродуктов, в том числе моторного топлива.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Существенно сказывается резкое ухудшение технического состояния подвижного состава всех автобусных парков города, а также плохое качество дорог, низкие темпы дорожно-строительных работ, в результате чего пропускная способность более чем 80% улиц и магистралей центра города исчерпана почти полностью, и как следствие - резко возросли концентрации оксида углерода и оксидов азота в атмосфере города.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Для улучшения положения с автотранспортом, уменьшения доли его выбросов в загрязнении атмосферы города, прежде всего, необходимо добиваться снижения токсичности выхлопных газов автомобилей. Предлагается введение кислородсодержащих добавок к бензину, оснащение автотранспорта с бензиновыми двигателями окислительными нейтрализаторами и противодымными фильтрами. Частично решает проблему перевод автомобильного парка города с бензина на сжатый газ; оснащение автопредприятий газоаналитической аппаратурой.</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Среди промышленных предприятий - главных загрязнителей атмосферы города - в первую очередь должен быть назван московский нефтеперерабатывающий завод, работающий на ухтинской нефти с содержанием серы 0,980% и смеси татарской и западно-сибирской нефти с содержанием серы</w:t>
            </w:r>
            <w:r w:rsidRPr="004E6931">
              <w:rPr>
                <w:rFonts w:ascii="Courier New" w:hAnsi="Courier New" w:cs="Courier New"/>
                <w:sz w:val="24"/>
                <w:szCs w:val="24"/>
                <w:lang w:eastAsia="ru-RU"/>
              </w:rPr>
              <w:br/>
              <w:t>1,3%. Основные вещества, выбрасываемые этим предприятием в атмосферу: углеводороды, оксид углерода, сернистый ангидрид, диоксид азота.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 южном, юго-восточном и восточном административных округах размещаются предприятия, вносящие наибольший вклад в загрязнение атмосферы</w:t>
            </w:r>
            <w:r w:rsidRPr="004E6931">
              <w:rPr>
                <w:rFonts w:ascii="Courier New" w:hAnsi="Courier New" w:cs="Courier New"/>
                <w:sz w:val="24"/>
                <w:szCs w:val="24"/>
                <w:lang w:eastAsia="ru-RU"/>
              </w:rPr>
              <w:br/>
              <w:t>Москвы (ЗИЛ, Московский коксогазовый завод, АЗЛК, предприятия</w:t>
            </w:r>
            <w:r w:rsidRPr="004E6931">
              <w:rPr>
                <w:rFonts w:ascii="Courier New" w:hAnsi="Courier New" w:cs="Courier New"/>
                <w:sz w:val="24"/>
                <w:szCs w:val="24"/>
                <w:lang w:eastAsia="ru-RU"/>
              </w:rPr>
              <w:br/>
              <w:t>"Асфальтобетон", "Изолит", "Кулон", "Элма" и многие другие). Многие из них имеют литейное и лакокрасочное производства, гальванические цеха, свои ТЭЦ.</w:t>
            </w:r>
            <w:r w:rsidRPr="004E6931">
              <w:rPr>
                <w:rFonts w:ascii="Courier New" w:hAnsi="Courier New" w:cs="Courier New"/>
                <w:sz w:val="24"/>
                <w:szCs w:val="24"/>
                <w:lang w:eastAsia="ru-RU"/>
              </w:rPr>
              <w:br/>
              <w:t>Помимо газообразных выбросов в воздух попадают значительные количества мельчайших частиц опасных для здоровья человека тяжелых металлов.</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Среди стационарных источников загрязнения атмосферного воздуха города</w:t>
            </w:r>
            <w:r w:rsidRPr="004E6931">
              <w:rPr>
                <w:rFonts w:ascii="Courier New" w:hAnsi="Courier New" w:cs="Courier New"/>
                <w:sz w:val="24"/>
                <w:szCs w:val="24"/>
                <w:lang w:eastAsia="ru-RU"/>
              </w:rPr>
              <w:br/>
              <w:t>Москвы наибольший объем выбросов дают предприятия энергетики, являющиеся главными поставщиками оксидов азота и пыли (зола) в атмосферу города[3].</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Решение проблемы сокращения выбросов вредных веществ в атмосферу стационарными предприятиями и улучшения экологической обстановки в Москве может быть частично достигнуто за счет вывода с территории города или перепрофилирования опасных производств; усиления контроля за предприятиями- загрязнителями воздушного бассейна города; но главное - за счет внедрения в производство более совершенных технологий, запрещения использования токсичного сырья, утилизации отходов.</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Необходимо добиваться внедрения систем подавления окислов азота не всех энергетических объектах города и крупных промышленных предприятиях, использующих газ в качестве топлива.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Как временная мера - обеспечение эффективного кратковременного снижения выбросов вредных веществ в атмосферу города всеми предприятиями- загрязнителями среды в периоды с неблагоприятными метеорологическими условиями.</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Региональные особенности состояния атмосферы города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Москвы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Наблюдения за состоянием атмосферного воздуха столицы показали, что относительно комфортные благополучные по состоянию воздушной среды условия для проживания населения - в юго-западном (Ясенево, Теплый Стан) и северо- западном (Строгино, Тушино) административных округах города.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Уровень загрязнения воздушной среды в центральной части столицы значительно выше, чем в целом по городу. Это прежде всего районы в пределах</w:t>
            </w:r>
            <w:r w:rsidRPr="004E6931">
              <w:rPr>
                <w:rFonts w:ascii="Courier New" w:hAnsi="Courier New" w:cs="Courier New"/>
                <w:sz w:val="24"/>
                <w:szCs w:val="24"/>
                <w:lang w:eastAsia="ru-RU"/>
              </w:rPr>
              <w:br/>
              <w:t>Садового кольца, улиц Новослободской, Каляевской, Тульской, Рогожского вала, Таганской площади. Высокий уровень загрязнения атмосферы отмечается в районе Манежной площади, куда стекаются многие транспортные потоки города.</w:t>
            </w:r>
            <w:r w:rsidRPr="004E6931">
              <w:rPr>
                <w:rFonts w:ascii="Courier New" w:hAnsi="Courier New" w:cs="Courier New"/>
                <w:sz w:val="24"/>
                <w:szCs w:val="24"/>
                <w:lang w:eastAsia="ru-RU"/>
              </w:rPr>
              <w:br/>
              <w:t>Наиболее неблагоприятные условия складываются здесь при слабом ветре, когда вредные вещества застаиваются в приземном слое воздуха в этой относительно пониженной части города.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Как показали наблюдения, самыми неблагоприятными по комфортности проживания с точки зрения состояния воздушной среды являются районы южного, юго-восточного и восточного округов города, где сосредоточено большое количество промышленных предприятий, в частности опасных производств.[4]</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Природные факторы, географическое окружение Москвы способствуют усилению экологической напряженности в городе, осложняя экологическую обстановку. Рельеф города - это возвышенные северные и южные окраины столицы и замкнутая между ними котловина центральной части города, открывающаяся к востоку и юго-востоку. Климатические условия - преобладающие над городом ветры западного и северо-западного направлений, переносящие с воздушными потоками в восточном направлении огромное количество загрязняющих веществ, а также частые штили, связанные с антициклонами, наблюдаемые в Москве особенно летом, местные особенности погоды, характерные для больших городов, - весь этот естественный природный фон усиливает воздействие антропогенных факторов.</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Поэтому в Москве в настоящее время такое большое внимание уделяется осуществлению природоохранных мероприятий, призванных оздоровить среду проживания многочисленного населения, составляющего 6% населения всей</w:t>
            </w:r>
            <w:r w:rsidRPr="004E6931">
              <w:rPr>
                <w:rFonts w:ascii="Courier New" w:hAnsi="Courier New" w:cs="Courier New"/>
                <w:sz w:val="24"/>
                <w:szCs w:val="24"/>
                <w:lang w:eastAsia="ru-RU"/>
              </w:rPr>
              <w:br/>
              <w:t>России. Снижение уровня загрязнения атмосферного воздуха может быть достигнуто путем осуществления своевременных комплексных мер технического, организационного, архитектурно-планировочного и градостроительного характера.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ГЛАВА II</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СОСТОЯНИЕ ВОДНОГО БАССЕЙНА ГОРОДА МОСКВЫ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Основным источником водоснабжения в Московском регионе служат поверхностные воды. Московский регион имеет густую гидрографическую сеть, включающую более 2-х тысяч рек, речек и ручьев, множество озер и водохранилищ. Не считая Волги, которая заходит в пределы северной части</w:t>
            </w:r>
            <w:r w:rsidRPr="004E6931">
              <w:rPr>
                <w:rFonts w:ascii="Courier New" w:hAnsi="Courier New" w:cs="Courier New"/>
                <w:sz w:val="24"/>
                <w:szCs w:val="24"/>
                <w:lang w:eastAsia="ru-RU"/>
              </w:rPr>
              <w:br/>
              <w:t>Московской области небольшим отрезком, в Подмосковье протекают три главные реки: Ока в среднем течении, Клязьма и Москва. Клинско-Дмитровская гряда является важным водоразделом, разделяющим реки области на два основных бассейна: волжский (15% площади региона) и окский (85% площади региона); к последнему принадлежат бассейны рек Москвы и Клязьмы.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Поверхностные воды города Москвы включают реку Москву и более 70 малых рек и ручьев общей протяженностью 165 км. Полностью открытое русло, кроме самой реки Москвы, имеют ее притоки - Яуза, Сетунь, Сходня, Раменка,</w:t>
            </w:r>
            <w:r w:rsidRPr="004E6931">
              <w:rPr>
                <w:rFonts w:ascii="Courier New" w:hAnsi="Courier New" w:cs="Courier New"/>
                <w:sz w:val="24"/>
                <w:szCs w:val="24"/>
                <w:lang w:eastAsia="ru-RU"/>
              </w:rPr>
              <w:br/>
              <w:t>Очаковка, Ичка, Чечера. Остальные реки частично или полностью заключены в коллекторные системы и служат для отведения поверхностного стока с территории города, что отрицательно сказывается на качестве их воды.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Водоснабжение города Москвы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Несмотря на обилие водных объектов и кажущееся изобилие воды, потребности огромного мегаполиса в воде чрезвычайно велики и все время растут. Уже сейчас проблема количественного и качественного состояния водных ресурсов в московском регионе стоит очень остро. Москва - крупнейший водопотребитель в России. Не случайно крупнейшие водохранилища региона, а также канала имени Москвы ориентированы на водоснабжение города.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 целом 58% водообеспечения города Москвы приходится на волжскую воду, поступающую из Иваньковского водохранилища по сложной системе канала им.</w:t>
            </w:r>
            <w:r w:rsidRPr="004E6931">
              <w:rPr>
                <w:rFonts w:ascii="Courier New" w:hAnsi="Courier New" w:cs="Courier New"/>
                <w:sz w:val="24"/>
                <w:szCs w:val="24"/>
                <w:lang w:eastAsia="ru-RU"/>
              </w:rPr>
              <w:br/>
              <w:t>Москвы и входящих в его состав водохранилищ. 34% общего объема водоснабжения Москвы обеспечивается водой реки Москвы с помощью сложной водохозяйственной системы, включающей водохранилища на самой реке и ее притоках: Истринское, Можайское, Рузское, Озернинское, а также водохранилища Яузское и Вазуское.</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Около 7% воды город Москва получает из подземных источников. Ежегодное потребление свежей воды в Москве и Московском регионе составляет не менее</w:t>
            </w:r>
            <w:r w:rsidRPr="004E6931">
              <w:rPr>
                <w:rFonts w:ascii="Courier New" w:hAnsi="Courier New" w:cs="Courier New"/>
                <w:sz w:val="24"/>
                <w:szCs w:val="24"/>
                <w:lang w:eastAsia="ru-RU"/>
              </w:rPr>
              <w:br/>
              <w:t>200 м3/с. из них за счет рек региона - 60 м3/с, привлеченного речного стока из других регионов - 100 м3/с, подземных вод - 40 м3/с.</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Потребление воды в городе Москве с учетом промышленности, теплоэнергетики, транспорта, уборки улиц, полива зеленых насаждений составляет более 700 л/сут. на одного жителя. Это в два раза больше, чем в</w:t>
            </w:r>
            <w:r w:rsidRPr="004E6931">
              <w:rPr>
                <w:rFonts w:ascii="Courier New" w:hAnsi="Courier New" w:cs="Courier New"/>
                <w:sz w:val="24"/>
                <w:szCs w:val="24"/>
                <w:lang w:eastAsia="ru-RU"/>
              </w:rPr>
              <w:br/>
              <w:t>Лондоне, и превышает удельное водопотребление в таких городах, как Париж,</w:t>
            </w:r>
            <w:r w:rsidRPr="004E6931">
              <w:rPr>
                <w:rFonts w:ascii="Courier New" w:hAnsi="Courier New" w:cs="Courier New"/>
                <w:sz w:val="24"/>
                <w:szCs w:val="24"/>
                <w:lang w:eastAsia="ru-RU"/>
              </w:rPr>
              <w:br/>
              <w:t>Рим, Нью-Йорк и др[5]. В современной величине фактического водопотребления присутствуют большие непродуктивные потери, особенно в городских, внутрицеховых и внутридомовых подводящих и распределительных сетях.</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Следует признать, что до сих пор основным действенным, но крайне неэкономичным средством, компенсирующим эти потери, служит нахождение новых источников водных ресурсов и увеличение подачи воды. Это вынужденная мера, но нельзя такой способ использования дефицитной питьевой воды планировать на перспективу, тем более что это влечет за собой соответствующее увеличение расхода энергии и других ресурсов.</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Внутренние резервы для экономии воды очень разнообразны:</w:t>
            </w:r>
            <w:r w:rsidRPr="004E6931">
              <w:rPr>
                <w:rFonts w:ascii="Courier New" w:hAnsi="Courier New" w:cs="Courier New"/>
                <w:sz w:val="24"/>
                <w:szCs w:val="24"/>
                <w:lang w:eastAsia="ru-RU"/>
              </w:rPr>
              <w:br/>
              <w:t>Необходимо резко снизить потери воды в коммунальных службах без ущерба социальному, санитарному и экологическому аспектам коммунального водоснабжения;</w:t>
            </w:r>
            <w:r w:rsidRPr="004E6931">
              <w:rPr>
                <w:rFonts w:ascii="Courier New" w:hAnsi="Courier New" w:cs="Courier New"/>
                <w:sz w:val="24"/>
                <w:szCs w:val="24"/>
                <w:lang w:eastAsia="ru-RU"/>
              </w:rPr>
              <w:br/>
              <w:t>Внедрять оборотное водоснабжение и безводные или маловодные современные технологии производства;</w:t>
            </w:r>
            <w:r w:rsidRPr="004E6931">
              <w:rPr>
                <w:rFonts w:ascii="Courier New" w:hAnsi="Courier New" w:cs="Courier New"/>
                <w:sz w:val="24"/>
                <w:szCs w:val="24"/>
                <w:lang w:eastAsia="ru-RU"/>
              </w:rPr>
              <w:br/>
              <w:t>Строительство технических водопроводов.</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Загрязнение источников питьевого водоснабжения города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Москвы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 Москву поверхностные воды поступают по двум сложным водохозяйственным системам: Москворецкой и Волжской. Подземные воды являются источником резервного водоснабжения.</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Как показывают наблюдения, поверхностные воды Москворецкого и</w:t>
            </w:r>
            <w:r w:rsidRPr="004E6931">
              <w:rPr>
                <w:rFonts w:ascii="Courier New" w:hAnsi="Courier New" w:cs="Courier New"/>
                <w:sz w:val="24"/>
                <w:szCs w:val="24"/>
                <w:lang w:eastAsia="ru-RU"/>
              </w:rPr>
              <w:br/>
              <w:t>Волжского водоисточников подходят к водопроводным станциям города уже загрязненными. В отличие от Москворецкого, Волжский источник имеет более низкий уровень бактериального загрязнения, но увеличенное содержание металлов: меди, марганца, железа, свинца, хрома, что обусловлено источниками загрязнения.</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На водосборной площади москворецкого источника водоснабжения расположено 35 городов и поселков с промышленными предприятиями, много войсковых частей, 500 объектов рекреации, 140 сельскохозяйственных объектов. Эти объекты оказывают непосредственное влияние на качество воды.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Основными загрязнителями источников питьевого водоснабжения водосборной площади Москворецкой системы считаются объекты сельского хозяйства. Несоблюдение правил внесения удобрений и ядохимикатов, в том числе пестицидов, нарушение режима водоохранных зон вдоль рек, выпас скота и распашка земель до самого уреза воды, самозахват земель в водоохранных зонах под сады и огороды, жилищное строительство на территориях водоохранных зон; отсутствие очистных сооружений в животноводческих комплексах и огромные объемы навоза, удобрений и бытовых отходов, попадающих во время весеннего половодья в водоемы, - все эти факторы сказываются на состоянии поверхностных вод.</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Характерным для водосборного бассейна Москворецкой водной системы является то, что водохранилищами зарегулированы только верховья реки Москвы и ее основных притоков, а большая часть загрязняющих веществ поступает в реку ниже створов плотин Москворецких водохранилищ. Среди промышленных предприятий основными загрязнителями являются предприятия машиностроения, химической, текстильной, легкой и пищевой промышленности, коммунально- бытовые хозяйства.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При входе реки Москвы в пределы города в отдельных случаях наблюдаются повышения концентраций токсичных металлов у водозаборов Западной и</w:t>
            </w:r>
            <w:r w:rsidRPr="004E6931">
              <w:rPr>
                <w:rFonts w:ascii="Courier New" w:hAnsi="Courier New" w:cs="Courier New"/>
                <w:sz w:val="24"/>
                <w:szCs w:val="24"/>
                <w:lang w:eastAsia="ru-RU"/>
              </w:rPr>
              <w:br/>
              <w:t>Рублевской водопроводных станций. Такие токсичные металлы как никель, кадмий, медь, хром, свинец, мышьяк - приоритетные загрязняющие показатели водных объектов Москворецкой водохозяйственной системы. Их источниками являются предприятия городов Можайск, Истра, поселков Немчиновка, Петрово-</w:t>
            </w:r>
            <w:r w:rsidRPr="004E6931">
              <w:rPr>
                <w:rFonts w:ascii="Courier New" w:hAnsi="Courier New" w:cs="Courier New"/>
                <w:sz w:val="24"/>
                <w:szCs w:val="24"/>
                <w:lang w:eastAsia="ru-RU"/>
              </w:rPr>
              <w:br/>
              <w:t>Дальнее, Томилино, Нахабино и др.</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Для верховьев Москвы-реки характерно значительное загрязнение вод органическими минеральными удобрениями (фосфорорганические пестициды, хлорофос). Стоки, поступающие с сельскохозяйственных объектов без всякой очистки, содержат до 7 млн. т/год загрязняющих веществ.</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Отличительной особенностью Волжского водоисточника является зарегулированность водохранилищами водотоков на подходе к водозаборным сооружениям Москвы, тогда как основные количества загрязняющих веществ в водоисточник поступают из верховьев Волги и ее притоков. Загрязненная волжская вода, проходя через систему водохранилищ, отстаивается, при этом значительно улучшаются ее качественные показатели. Только после многомесячного самоочищения в Учинском водохранилище волжская вода попадает на водозаборные сооружения Восточной и Северной водопроводных станций.</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Характерной особенностью водосборной площади верхней Волги является ее высокая заторфованность. Отсюда воды - высокоцветные, содержат органические и биогенные вещества в повышенных концентрациях.</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Главные источники загрязнения Верхневолжского бассейна - промышленные и коммунальные сточные воды, поступающие из городов Конаково, Тверь,</w:t>
            </w:r>
            <w:r w:rsidRPr="004E6931">
              <w:rPr>
                <w:rFonts w:ascii="Courier New" w:hAnsi="Courier New" w:cs="Courier New"/>
                <w:sz w:val="24"/>
                <w:szCs w:val="24"/>
                <w:lang w:eastAsia="ru-RU"/>
              </w:rPr>
              <w:br/>
              <w:t>Торжок, Ржев, Лихославль и др. основными отраслями промышленности здесь являются: химическая, легкая, машиностроительная, пищевая. Уровень очистки сточных вод, поступающих в Волжский источник, низок.</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Одной из существенных причин загрязнения водоемов водосборной площади является отсутствие очистных сооружений ливнестоков в городах Истра,</w:t>
            </w:r>
            <w:r w:rsidRPr="004E6931">
              <w:rPr>
                <w:rFonts w:ascii="Courier New" w:hAnsi="Courier New" w:cs="Courier New"/>
                <w:sz w:val="24"/>
                <w:szCs w:val="24"/>
                <w:lang w:eastAsia="ru-RU"/>
              </w:rPr>
              <w:br/>
              <w:t>Солнечногорск, Можайск, Руза, Дедовск, Дмитров, Химки, Волоколамск, в результате чего ливневые и талые воды поверхностного стока поступают прямо в водоемы. О постоянном загрязнении источника сточными водами свидетельствует содержание биогенных элементов в воде у водозаборов водопроводных станций. В периоды паводка и интенсивных дождей количество загрязнений, поступающих с поверхностным стоком, достигает 90% от всех загрязнений, поступающих в водоемы.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Итак, поверхностные воды Москворецкого и Волжского водосборов, используемые для питьевых целей Москвы, подходят к водопроводным станциям города уже загрязненными.</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Несмотря на некоторое улучшение показателей качества воды в последнее время, вызванное падением объемов производства и уменьшением использования химикатов в сельском хозяйстве, перспективы улучшения экологического состояния водоисточников не вызывают оптимизма.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Сложная структура водных масс реки Москвы, обусловленная различным составом вод Москворецкого и Волжского водоисточников, меняющимся соотношением этих вод, требует постоянного наблюдения и выявления источников поступления загрязняющих веществ.</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Состояние поверхностных вод в черте города Москвы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Контроль за источниками загрязнения водоемов города, осуществляемый</w:t>
            </w:r>
            <w:r w:rsidRPr="004E6931">
              <w:rPr>
                <w:rFonts w:ascii="Courier New" w:hAnsi="Courier New" w:cs="Courier New"/>
                <w:sz w:val="24"/>
                <w:szCs w:val="24"/>
                <w:lang w:eastAsia="ru-RU"/>
              </w:rPr>
              <w:br/>
              <w:t>Госинспекцией Москомприроды, позволил установить следующее. По сравнению с предыдущими годами гидрохимический состав воды реки Москвы и ее притоков по отдельным показателям улучшился, по большинству остался стабильным, по ряду показателей ухудшился.</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Наиболее напряженным участком реки Москвы в черте города остается район сброса сточных вод городских станций аэрации (юго-восточный округ).</w:t>
            </w:r>
            <w:r w:rsidRPr="004E6931">
              <w:rPr>
                <w:rFonts w:ascii="Courier New" w:hAnsi="Courier New" w:cs="Courier New"/>
                <w:sz w:val="24"/>
                <w:szCs w:val="24"/>
                <w:lang w:eastAsia="ru-RU"/>
              </w:rPr>
              <w:br/>
              <w:t>Гидрохимический режим малых рек Москвы не соответствует установленным нормативам по нефтепродуктам, железу, фосфатам, азотистым соединениям, меди. Установлено. Что наибольшее количество загрязняющих веществ из обследованных притоков Москвы-реки приносят Яуза, Филька, Пресня, Котловка, где фиксируются специфические загрязнения.</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Произведенные наблюдения позволили выделить основные источники загрязнения водоемов города.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Прежде всего это городские станции аэрации. В силу своей маломощности и применяемых технологий не справляющиеся с задачей полной очистки огромных объемов стока многомиллионного промышленного города и сбрасывающие свои недостаточно очищенные сточные воды в реку Москву.</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Следующим источником загрязнения реки является поверхностный сток с промплощадок. Поверхностный сток с территории города формируется за счет талых снеговых и дождевых вод, а также поливомоечных вод. Поверхностный сток с территории города не очищается от загрязнений и напрямую попадает в водные объекты, неся с собой большое количество органических, взвешенных веществ и особенно нефтепродуктов.</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Особенно много загрязнений поступает с поверхностным стоком в зимне- весенний период - со сбрасываемым в реку снегом. Применяемые в Москве противогололедные песко-солевые смеси обусловливают высокие концентрации хлоридов и необходимость проведения последующих дноуглубительных работ по расчистке русла реки и утилизации извлеченного донного грунта.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Отмечается, по сравнению с предыдущими годами количество загрязняющих веществ, поступающих с поверхностным стоком, несколько снизилось, что объясняется в основном сокращением производств, а также вводом на целом ряде промышленных объектов водоочистных сооружений.</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 столице насчитывается более 3 тыс. промышленных предприятий- водопользователей, включая теплоэнергетику, сбрасывающих в городскую канализацию 720 тыс. м3/сутки производственных сточных вод, содержащих различные загрязняющие вещества и являющихся источником теплового загрязнения водоемов города. При современных системах локальной очистки промышленных стоков на предприятиях в реку Москву в черте города во взвешенном виде и в воднорастворимых формах попадают кадмий, бериллий, цинк, никель, медь, свинец – в сбросах текстильной, химической, металлообрабатывающей промышленности. Самовольное строительство в водоохранных зонах реки Москвы в черте города приводит к нарушению самоочищающей способности реки.</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Показатели качества воды реки Москвы в черте города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Температура воды. По сравнению с фоновым створом (пос. Ильинское при входе реки в черту города) температура воды при выходе из города во все сезоны года выше на 5-6оС.</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Количество взвешенных веществ возрастает вниз по течению в среднем более чем в 2 раза.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Гидрохимические показатели. Вниз по течению реки Москвы загрязнение ее вод возрастает. Очень нагляден в этом отношении состав донных отложений реки, отражающих многолетнее загрязнение поверхностных вод и интегрирующих биохимические особенности водосборной площади. Максимальное загрязнение в черте города имеют донные отложения в районах Нагатино и особенно Люблино.</w:t>
            </w:r>
            <w:r w:rsidRPr="004E6931">
              <w:rPr>
                <w:rFonts w:ascii="Courier New" w:hAnsi="Courier New" w:cs="Courier New"/>
                <w:sz w:val="24"/>
                <w:szCs w:val="24"/>
                <w:lang w:eastAsia="ru-RU"/>
              </w:rPr>
              <w:br/>
              <w:t>Река, пройдя через весь город с северо-запада на юго-восток, собрала в своих водах, судя по составу донных отложений, большое количество химических элементов: серебра, цинка, висмута, ванадия, никеля, бора, ртути, мышьяка. Содержание этих элементов в 10–100 раз превышает природные уровни их концентраций.</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Присутствие в донных отложениях верхнего участка Москвы-реки марганца, ртути и кадмия связано с интенсивным поступлением в реку поверхностных стоков с сельскохозяйственных земель, где применяются высокие дозы удобрений и ртутьсодержащих пестицидов, а также с влиянием промышленных стоков (города Одинцово, Красногорск, Химки).</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Средние концентрации основных загрязняющих веществ в воде р. Москвы заметно возрастают ниже Московского нефтеперерабатывающего завода.</w:t>
            </w:r>
            <w:r w:rsidRPr="004E6931">
              <w:rPr>
                <w:rFonts w:ascii="Courier New" w:hAnsi="Courier New" w:cs="Courier New"/>
                <w:sz w:val="24"/>
                <w:szCs w:val="24"/>
                <w:lang w:eastAsia="ru-RU"/>
              </w:rPr>
              <w:br/>
              <w:t>Химические элементы мигрируют в растворенном виде и во взвешенных формах.</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 целом по городу гидрохимические показатели свидетельствуют о том, что слабый уровень загрязнения воды Москвы-реки характерен лишь для створа</w:t>
            </w:r>
            <w:r w:rsidRPr="004E6931">
              <w:rPr>
                <w:rFonts w:ascii="Courier New" w:hAnsi="Courier New" w:cs="Courier New"/>
                <w:sz w:val="24"/>
                <w:szCs w:val="24"/>
                <w:lang w:eastAsia="ru-RU"/>
              </w:rPr>
              <w:br/>
              <w:t>Рублево. Верхнее течение Москвы-реки – Татарово, Кунцево, Щукино – характеризуется средним уровнем загрязнения. Сильное загрязнение наблюдается в районе Коломенского, Нагатино, очень сильное – в Люблино[6].</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Состояние радиационного фона реки Москвы в черте города характеризуется как удовлетворительное; естественный радиационный фон не превышен.</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Степень санитарно-бактериологического загрязнения воды Москвы-реки на разных участках различна. Наиболее загрязненными оказались створы в районах</w:t>
            </w:r>
            <w:r w:rsidRPr="004E6931">
              <w:rPr>
                <w:rFonts w:ascii="Courier New" w:hAnsi="Courier New" w:cs="Courier New"/>
                <w:sz w:val="24"/>
                <w:szCs w:val="24"/>
                <w:lang w:eastAsia="ru-RU"/>
              </w:rPr>
              <w:br/>
              <w:t>Капотни, Люблино, Марьино (юго-восток Москвы). На отдельных участках отмечалась высокая степень загрязнения по санитарно-гельминтологическому показателю.</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Гидробиологическое обследование реки Москвы показало среднюю степень загрязнения водоема. Отмечаемое "цветение" реки сине-зелеными водорослями свидетельствует о начавшейся потере ею самоочищающей способности.</w:t>
            </w:r>
            <w:r w:rsidRPr="004E6931">
              <w:rPr>
                <w:rFonts w:ascii="Courier New" w:hAnsi="Courier New" w:cs="Courier New"/>
                <w:sz w:val="24"/>
                <w:szCs w:val="24"/>
                <w:lang w:eastAsia="ru-RU"/>
              </w:rPr>
              <w:br/>
              <w:t>Исследования показали, что рыбы, обитающие в водах Москвы-реки, приспособились к жизни в условиях повышенного загрязнения воды и донных отложений, могут приспособиться (вплоть до генетических изменений) к еще большему загрязнению и, следовательно, станут еще более опасными для здоровья человека.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Система водоотведения и очистки городских сточных вод</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 систему водоотведения и очистки городских стоков входят: городская канализация, водостоки и станции аэрации.</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Промышленные предприятия города должны очищать стоки на локальных очистных сооружениях до установленных нормативов для сброса в городскую канализацию. Сегодня в Москве 50% производственно-загрязненных сточных вод сбрасывается без очистки. Положение усугубляется тем, что в городе отсутствуют пункты приема и переработки токсичных стоков и отходов.</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Мощность очистных сооружений города Москвы составляет 6215 тыс. м3/сутки. Этот резерв мощности совершенно недостаточен, т. к. среднесуточный приток неочищенных сточных вод превышает его на 5-7%.</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 целом очистка сточных вод на станциях аэрации по основным химическим показателям находится в пределах проектных параметров, но не соответствует нормативам по санитарным показателям и по специфически вредным веществам, прежде всего по тяжелым металлам.</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Состояние подземных вод</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Подземные воды чутко реагируют на техногенные процессы, так или иначе затрагивающие геологическую среду промышленных регионов. Особенно влияет на их режим, запасы и состав все возрастающий водоотбор. В настоящее время под влиянием водоотбора во всех эксплуатируемых горизонтах сформировались обширные депрессионные воронки, рост которых продолжается.</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Артезианские воды – наиболее чистые, в Москве используются исключительно для технологических нужд в тех отраслях промышленности, где нужна очень чистая вода. Из-за интенсивной добычи подземных вод на значительной территории города (примерно 60-80%) произошла сработка напора и частичное осушение подольско-мячковского водоносного горизонта. Его уровень понизился в среднем не 10-70 метров. На территории Москвы образовалась крупнейшая региональная депрессионная воронка радиусом до 90 км.</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Серьезные изменения гидрогеологических условий зафиксированы в верхних слоях литосферы, где влияние человека особенно сильно. Прежде всего это относится к грунтовым водам. Повсеместно в Подмосковье отмечается ухудшение качества грунтовых вод, их загрязнение, что привело к повышению агрессивности геологической среды к бетону и металлическим конструкциям.</w:t>
            </w:r>
            <w:r w:rsidRPr="004E6931">
              <w:rPr>
                <w:rFonts w:ascii="Courier New" w:hAnsi="Courier New" w:cs="Courier New"/>
                <w:sz w:val="24"/>
                <w:szCs w:val="24"/>
                <w:lang w:eastAsia="ru-RU"/>
              </w:rPr>
              <w:br/>
              <w:t>Меняются взаимосвязи между водоносными горизонтами, грунтовыми и поверхностными водами. Усиливается питание эксплуатируемых глубинных водоносных горизонтов за счет перетекания из вышележащих горизонтов и подтягивания поверхностных вод, что в свою очередь, приводит к химическому и бактериальному загрязнению, изменению температурного режима подземных вод.</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Недопустимое размещение свалок в отработанных карьерах и оврагах, очистных сооружений – в речных долинах, где естественная защита подземных вод зачастую отсутствует, способствует техногенному загрязнению подземных вод.</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Грунтовые воды на территории Москвы загрязнены отходами автотранспорта, ТЭЦ, промышленных предприятий – хлоридами, сульфатами, органикой, азотистыми соединениями и тяжелыми металлами.</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Меры по рационализации водопользования в городе Москве</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Экономия воды. Функционирование современного огромного по численности населения, промышленно развитого города-мегаполиса, каким является Москва, требует нового подхода к проблемам водоснабжения города и водопотребления различными группами потребителей.</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В настоящее время фактическое водопотребление в Москве практически полностью исчерпывает производительность Москворецкой и волжской систем водоснабжения. Помимо поиска новых источников хозяйственно-питьевого водоснабжения в Московском регионе, в частности перспективных участков с большими запасами подземных напорных вод, значительное внимание должно быть уделено экономии воды, особенно на хозяйственно-бытовые цели (главный водопотребитель в Москве); сокращение безвозвратных потерь воды на промышленных предприятиях и в теплоэнергетике; переход на водосберегающие технологии, увеличение оборотно-повторного промышленного водоснабжения; резкое сокращение потребления питьевой воды промышленными предприятиями, создание городской системы промышленного водопровода (технической воды).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Качество воды. Требуется принятие радикальных мер по улучшению качества питьевого водоснабжения города Москвы. Для обеспечения населения</w:t>
            </w:r>
            <w:r w:rsidRPr="004E6931">
              <w:rPr>
                <w:rFonts w:ascii="Courier New" w:hAnsi="Courier New" w:cs="Courier New"/>
                <w:sz w:val="24"/>
                <w:szCs w:val="24"/>
                <w:lang w:eastAsia="ru-RU"/>
              </w:rPr>
              <w:br/>
              <w:t>Москвы доброкачественной питьевой водой необходимо срочное оздоровление обстановки в зонах санитарной охраны Москворецкого и Волжского водоисточников, экологическое обустройство территорий всего региона. Если не остановить самовольный захват и бесконтрольную раздачу земель в водоохранных зонах реки Москвы, то никакая даже самая совершенная технология не позволит очистить питьевую воду от загрязнений.</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Одними из мер по оздоровлению экологической обстановки в водосборном бассейне рек Москвы и верхней Волги являются более широкое применение в земледелии технологий, требующих использования меньшего количества удобрений, естественных средств защиты растений; создание очистных сооружений на крупных животноводческих фермах; соблюдение режима водоохранных зон в долинах рек.</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Контроль за качеством воды реки Москвы в черте города осуществляется различными ведомствами по своим программам. Скоординированной системы мониторинга города Москвы до сих пор нет, как впрочем, и единого координационного центра экологического мониторинга города Москвы, несмотря на актуальность такого решения.</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Для улучшения качества московской питьевой воды требуется постоянное расширение круга контролируемых параметров.</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Для предотвращения загрязнения поверхностных вод в числе первоочередных рекомендаций могут быть названы: прекращение сброса недостаточно очищенных стоков; строительство очистных сооружений; модернизация и техническое перевооружение станций аэрации и строительство новых сооружений; увеличение объема использования оборотной воды в промышленности; благоустройство водоемов.</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Необходимо добиваться сокращения сброса загрязненных сточных вод промышленными предприятиями города, повсеместной локальной очистки сточных вод непосредственно на предприятиях за счет ввода более совершенных водоочистных сооружений, систем замкнутого водного цикла, вторичного использования отработанных вод. В городе должны быть созданы специальные пункты приема и переработки токсичных отходов, чтобы они бесконтрольно не сбрасывались в канализацию и водоемы.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Требуется принципиально новый подход к развитию сети водоотвода из</w:t>
            </w:r>
            <w:r w:rsidRPr="004E6931">
              <w:rPr>
                <w:rFonts w:ascii="Courier New" w:hAnsi="Courier New" w:cs="Courier New"/>
                <w:sz w:val="24"/>
                <w:szCs w:val="24"/>
                <w:lang w:eastAsia="ru-RU"/>
              </w:rPr>
              <w:br/>
              <w:t>Москвы загрязненных сточных вод. На очереди дня – децентрализация городских очистных сооружений, переход к строительству станций очистки воды малой производительности в различных районах города; реконструкция существующих сооружений для обеспечения современных экологических требований и необходимых объемов очистки воды и качества очистки сточных вод.</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Создание ливневой канализации в городах и поселках, расположенных в бассейнах рек-источников питьевого водоснабжения; прекращение сброса неочищенной ливневой канализации в водоемы.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Прекращение применения на дорогах песко-солевых смесей выше установленных норм; необходимость очистки снега перед сбросом в водоемы; специальный отвод территорий для создания в городе "сухой" снегосвалки.</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Должен быть взят под строгий контроль водоотбор подземных вод, приводящий к сработке артезианских горизонтов (резервного источника водоснабжения города Москвы), инфильтрации в них загрязненных поверхностных вод.</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Для предотвращения загрязнения грунтовых вод необходимо: исключить излишнее рыхление почвенного покрова при прокладке коммуникаций; приостановить поступление загрязненных атмосферных вод и поверхностных стоков в грунтовые воды; сократить объемы отбирания воды из водозаборов; внедрять замкнутые циклы водооборотов; исключить утечки сточных вод из различных отстойников и сооружений.</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ЗАКЛЮЧЕНИЕ</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Современные экологические проблемы Москвы в настоящее время требуют специального изучения и принятия самых срочных и радикальных мер для их разрешения.</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Первоочередная задача по улучшению экологической обстановке в столице</w:t>
            </w:r>
            <w:r w:rsidRPr="004E6931">
              <w:rPr>
                <w:rFonts w:ascii="Courier New" w:hAnsi="Courier New" w:cs="Courier New"/>
                <w:sz w:val="24"/>
                <w:szCs w:val="24"/>
                <w:lang w:eastAsia="ru-RU"/>
              </w:rPr>
              <w:br/>
              <w:t>– это усиление контроля за техническим состоянием автопарка города, а также снижение вредных выбросов промышленных предприятий. Этого можно добиться только путем модернизации предприятий на основе введения малоотходных технологий и замкнутых циклов производств, оснащения предприятий очистными сооружениями. Важно изучить взаимосвязи между уровнем заболеваемости населения и загрязнением атмосферного воздуха и водного бассейна Москвы.</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Первоочередными мероприятиями являются проведение полной инвентаризации источников загрязнения по основным веществам и составление экологических паспортов предприятий; совершенствование системы контроля загрязнения атмосферы и водных объектов, включая мониторинг.</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Должны быть осуществлены архитектурно-планировочные и градостроительные мероприятия, перебазирование объектов из жилых районов в производственные зоны, организация пешеходных улиц и зон, закрытых для движения транспорта; благоустройство санитарно-защитных зон предприятий.</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Улучшение экологической обстановки необходимо нашей столице и каждому из нас в отдельности; нельзя говорить о переходе на новый социально- экономический и научный уровень общественного сознания в то время как мы не в состоянии взять под контроль даже экологическую ситуацию в родном городе.</w:t>
            </w:r>
            <w:r w:rsidRPr="004E6931">
              <w:rPr>
                <w:rFonts w:ascii="Courier New" w:hAnsi="Courier New" w:cs="Courier New"/>
                <w:sz w:val="24"/>
                <w:szCs w:val="24"/>
                <w:lang w:eastAsia="ru-RU"/>
              </w:rPr>
              <w:br/>
              <w:t>Пока мы все не ощутим остроту этой проблемы и не направим свои усилия на ее разрешение, мы не сумеем решить ни одну из других многочисленных проблем нашего города, потому что это будет подобно косметическому ремонту прогнившего, разваливающегося здания.</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ЛИТЕРАТУРА</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br/>
              <w:t>К. В. Авилова, М. С. Орлов. Экологические экскурсии по Москве. Москва, 1994 г., 205 с.</w:t>
            </w:r>
            <w:r w:rsidRPr="004E6931">
              <w:rPr>
                <w:rFonts w:ascii="Courier New" w:hAnsi="Courier New" w:cs="Courier New"/>
                <w:sz w:val="24"/>
                <w:szCs w:val="24"/>
                <w:lang w:eastAsia="ru-RU"/>
              </w:rPr>
              <w:br/>
              <w:t>Н. Г. Комарова, Л. В. Ромина. Природа Москвы и Подмосковья. Москва, 1996 г., 125с.</w:t>
            </w:r>
            <w:r w:rsidRPr="004E6931">
              <w:rPr>
                <w:rFonts w:ascii="Courier New" w:hAnsi="Courier New" w:cs="Courier New"/>
                <w:sz w:val="24"/>
                <w:szCs w:val="24"/>
                <w:lang w:eastAsia="ru-RU"/>
              </w:rPr>
              <w:br/>
              <w:t>Э. А. Лихачева, Е. В. Смирнова. Экологические проблемы Москвы за 150 лет.</w:t>
            </w:r>
            <w:r w:rsidRPr="004E6931">
              <w:rPr>
                <w:rFonts w:ascii="Courier New" w:hAnsi="Courier New" w:cs="Courier New"/>
                <w:sz w:val="24"/>
                <w:szCs w:val="24"/>
                <w:lang w:eastAsia="ru-RU"/>
              </w:rPr>
              <w:br/>
              <w:t>Москва, 1994 г., 248 с.</w:t>
            </w:r>
            <w:r w:rsidRPr="004E6931">
              <w:rPr>
                <w:rFonts w:ascii="Courier New" w:hAnsi="Courier New" w:cs="Courier New"/>
                <w:sz w:val="24"/>
                <w:szCs w:val="24"/>
                <w:lang w:eastAsia="ru-RU"/>
              </w:rPr>
              <w:br/>
              <w:t>Б. М. Миркин, Л. Г. Наумова. Экология России. Москва, 1995 г., 231 с.</w:t>
            </w:r>
            <w:r w:rsidRPr="004E6931">
              <w:rPr>
                <w:rFonts w:ascii="Courier New" w:hAnsi="Courier New" w:cs="Courier New"/>
                <w:sz w:val="24"/>
                <w:szCs w:val="24"/>
                <w:lang w:eastAsia="ru-RU"/>
              </w:rPr>
              <w:br/>
              <w:t>Москвоведение. Экология Московского региона. Москва, 1995 г., 207 с.</w:t>
            </w:r>
            <w:r w:rsidRPr="004E6931">
              <w:rPr>
                <w:rFonts w:ascii="Courier New" w:hAnsi="Courier New" w:cs="Courier New"/>
                <w:sz w:val="24"/>
                <w:szCs w:val="24"/>
                <w:lang w:eastAsia="ru-RU"/>
              </w:rPr>
              <w:br/>
              <w:t>Россия в окружающем мире (Аналитический ежегодник). Москва, 1998 г., 316 с.</w:t>
            </w:r>
            <w:r w:rsidRPr="004E6931">
              <w:rPr>
                <w:rFonts w:ascii="Courier New" w:hAnsi="Courier New" w:cs="Courier New"/>
                <w:sz w:val="24"/>
                <w:szCs w:val="24"/>
                <w:lang w:eastAsia="ru-RU"/>
              </w:rPr>
              <w:br/>
              <w:t>С. А. Ушаков, Н. Г. Комарова, Л. С. Пикалова, А. В. Пикалов, Т. А. Агеева.</w:t>
            </w:r>
            <w:r w:rsidRPr="004E6931">
              <w:rPr>
                <w:rFonts w:ascii="Courier New" w:hAnsi="Courier New" w:cs="Courier New"/>
                <w:sz w:val="24"/>
                <w:szCs w:val="24"/>
                <w:lang w:eastAsia="ru-RU"/>
              </w:rPr>
              <w:br/>
              <w:t>Вода и воздух Москвы. Москва, 1999 г., 152 с.</w:t>
            </w:r>
            <w:r w:rsidRPr="004E6931">
              <w:rPr>
                <w:rFonts w:ascii="Courier New" w:hAnsi="Courier New" w:cs="Courier New"/>
                <w:sz w:val="24"/>
                <w:szCs w:val="24"/>
                <w:lang w:eastAsia="ru-RU"/>
              </w:rPr>
              <w:br/>
              <w:t>Экология и проблемы большого города. Москва, 1992 г., 132 с.</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w:t>
            </w:r>
            <w:r w:rsidRPr="004E6931">
              <w:rPr>
                <w:rFonts w:ascii="Courier New" w:hAnsi="Courier New" w:cs="Courier New"/>
                <w:sz w:val="24"/>
                <w:szCs w:val="24"/>
                <w:lang w:eastAsia="ru-RU"/>
              </w:rPr>
              <w:br/>
              <w:t>[1] Экология и проблемы большого города. Москва, 1992 г., с. 32.</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[2] Э. А. Лихачева, Е. В. Смирнова. Экологические проблемы Москвы за 150 лет. Москва, 1994 г., с. 74.</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[3] Н. Г. Комарова. Атмосфера и ее загрязнение на примере больших городов</w:t>
            </w:r>
            <w:r w:rsidRPr="004E6931">
              <w:rPr>
                <w:rFonts w:ascii="Courier New" w:hAnsi="Courier New" w:cs="Courier New"/>
                <w:sz w:val="24"/>
                <w:szCs w:val="24"/>
                <w:lang w:eastAsia="ru-RU"/>
              </w:rPr>
              <w:br/>
              <w:t>России. Москва, 1997 г., с. 86.</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[4] С. А. Ушаков, Н. Г. Комарова, Л. С. Пикалова, А. В. Пикалов, Т. А.</w:t>
            </w:r>
            <w:r w:rsidRPr="004E6931">
              <w:rPr>
                <w:rFonts w:ascii="Courier New" w:hAnsi="Courier New" w:cs="Courier New"/>
                <w:sz w:val="24"/>
                <w:szCs w:val="24"/>
                <w:lang w:eastAsia="ru-RU"/>
              </w:rPr>
              <w:br/>
              <w:t>Агеева. Вода и воздух Москвы. Москва, 1999 г., с. 52.</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[5] Экология и проблемы большого города. Москва, 1992 г., с. 113.</w:t>
            </w:r>
          </w:p>
          <w:p w:rsidR="00624127" w:rsidRPr="004E6931" w:rsidRDefault="00624127" w:rsidP="004E6931">
            <w:pPr>
              <w:spacing w:before="100" w:beforeAutospacing="1" w:after="100" w:afterAutospacing="1"/>
              <w:ind w:firstLine="0"/>
              <w:jc w:val="left"/>
              <w:rPr>
                <w:rFonts w:ascii="Courier New" w:hAnsi="Courier New" w:cs="Courier New"/>
                <w:sz w:val="24"/>
                <w:szCs w:val="24"/>
                <w:lang w:eastAsia="ru-RU"/>
              </w:rPr>
            </w:pPr>
            <w:r w:rsidRPr="004E6931">
              <w:rPr>
                <w:rFonts w:ascii="Courier New" w:hAnsi="Courier New" w:cs="Courier New"/>
                <w:sz w:val="24"/>
                <w:szCs w:val="24"/>
                <w:lang w:eastAsia="ru-RU"/>
              </w:rPr>
              <w:t>[6] Н. А. Горелова, Н. М. Поникарова. Лики Москвы. Москва, 1995 г., с. 93.</w:t>
            </w:r>
          </w:p>
        </w:tc>
      </w:tr>
    </w:tbl>
    <w:p w:rsidR="00624127" w:rsidRDefault="00624127">
      <w:bookmarkStart w:id="0" w:name="_GoBack"/>
      <w:bookmarkEnd w:id="0"/>
    </w:p>
    <w:sectPr w:rsidR="00624127" w:rsidSect="00912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931"/>
    <w:rsid w:val="002A058D"/>
    <w:rsid w:val="002E18B7"/>
    <w:rsid w:val="00331C41"/>
    <w:rsid w:val="00496031"/>
    <w:rsid w:val="004E6931"/>
    <w:rsid w:val="0056786A"/>
    <w:rsid w:val="00624127"/>
    <w:rsid w:val="00912B7E"/>
    <w:rsid w:val="00C82BD7"/>
    <w:rsid w:val="00D25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517319-7D3E-4646-8785-5411B1CD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B7E"/>
    <w:pPr>
      <w:spacing w:after="200"/>
      <w:ind w:firstLine="340"/>
      <w:jc w:val="both"/>
    </w:pPr>
    <w:rPr>
      <w:rFonts w:eastAsia="Times New Roman"/>
      <w:sz w:val="22"/>
      <w:szCs w:val="22"/>
      <w:lang w:eastAsia="en-US"/>
    </w:rPr>
  </w:style>
  <w:style w:type="paragraph" w:styleId="1">
    <w:name w:val="heading 1"/>
    <w:basedOn w:val="a"/>
    <w:link w:val="10"/>
    <w:qFormat/>
    <w:rsid w:val="004E6931"/>
    <w:pPr>
      <w:spacing w:before="100" w:beforeAutospacing="1" w:after="100" w:afterAutospacing="1"/>
      <w:ind w:firstLine="0"/>
      <w:jc w:val="left"/>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E6931"/>
    <w:rPr>
      <w:rFonts w:ascii="Times New Roman" w:hAnsi="Times New Roman" w:cs="Times New Roman"/>
      <w:b/>
      <w:bCs/>
      <w:kern w:val="36"/>
      <w:sz w:val="48"/>
      <w:szCs w:val="48"/>
      <w:lang w:val="x-none" w:eastAsia="ru-RU"/>
    </w:rPr>
  </w:style>
  <w:style w:type="character" w:styleId="a3">
    <w:name w:val="Hyperlink"/>
    <w:basedOn w:val="a0"/>
    <w:semiHidden/>
    <w:rsid w:val="004E6931"/>
    <w:rPr>
      <w:rFonts w:cs="Times New Roman"/>
      <w:color w:val="0000FF"/>
      <w:u w:val="single"/>
    </w:rPr>
  </w:style>
  <w:style w:type="character" w:styleId="a4">
    <w:name w:val="Strong"/>
    <w:basedOn w:val="a0"/>
    <w:qFormat/>
    <w:rsid w:val="004E6931"/>
    <w:rPr>
      <w:rFonts w:cs="Times New Roman"/>
      <w:b/>
      <w:bCs/>
    </w:rPr>
  </w:style>
  <w:style w:type="paragraph" w:styleId="a5">
    <w:name w:val="Normal (Web)"/>
    <w:basedOn w:val="a"/>
    <w:rsid w:val="004E6931"/>
    <w:pPr>
      <w:spacing w:before="100" w:beforeAutospacing="1" w:after="100" w:afterAutospacing="1"/>
      <w:ind w:firstLine="0"/>
      <w:jc w:val="left"/>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streferat.ru/archives/17/bestref-49617.zip" TargetMode="External"/><Relationship Id="rId5" Type="http://schemas.openxmlformats.org/officeDocument/2006/relationships/hyperlink" Target="http://www.bestreferat.ru/referat-like-49617.html" TargetMode="External"/><Relationship Id="rId4" Type="http://schemas.openxmlformats.org/officeDocument/2006/relationships/hyperlink" Target="http://www.bestreferat.ru/referat-category-2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6186</Words>
  <Characters>35262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Реферат: Экология Москвы</vt:lpstr>
    </vt:vector>
  </TitlesOfParts>
  <Company>Cr@zy</Company>
  <LinksUpToDate>false</LinksUpToDate>
  <CharactersWithSpaces>41366</CharactersWithSpaces>
  <SharedDoc>false</SharedDoc>
  <HLinks>
    <vt:vector size="18" baseType="variant">
      <vt:variant>
        <vt:i4>6422567</vt:i4>
      </vt:variant>
      <vt:variant>
        <vt:i4>6</vt:i4>
      </vt:variant>
      <vt:variant>
        <vt:i4>0</vt:i4>
      </vt:variant>
      <vt:variant>
        <vt:i4>5</vt:i4>
      </vt:variant>
      <vt:variant>
        <vt:lpwstr>http://www.bestreferat.ru/archives/17/bestref-49617.zip</vt:lpwstr>
      </vt:variant>
      <vt:variant>
        <vt:lpwstr/>
      </vt:variant>
      <vt:variant>
        <vt:i4>327697</vt:i4>
      </vt:variant>
      <vt:variant>
        <vt:i4>3</vt:i4>
      </vt:variant>
      <vt:variant>
        <vt:i4>0</vt:i4>
      </vt:variant>
      <vt:variant>
        <vt:i4>5</vt:i4>
      </vt:variant>
      <vt:variant>
        <vt:lpwstr>http://www.bestreferat.ru/referat-like-49617.html</vt:lpwstr>
      </vt:variant>
      <vt:variant>
        <vt:lpwstr/>
      </vt:variant>
      <vt:variant>
        <vt:i4>3080307</vt:i4>
      </vt:variant>
      <vt:variant>
        <vt:i4>0</vt:i4>
      </vt:variant>
      <vt:variant>
        <vt:i4>0</vt:i4>
      </vt:variant>
      <vt:variant>
        <vt:i4>5</vt:i4>
      </vt:variant>
      <vt:variant>
        <vt:lpwstr>http://www.bestreferat.ru/referat-category-20.html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Экология Москвы</dc:title>
  <dc:subject/>
  <dc:creator>Cr@zy</dc:creator>
  <cp:keywords/>
  <dc:description/>
  <cp:lastModifiedBy>admin</cp:lastModifiedBy>
  <cp:revision>2</cp:revision>
  <dcterms:created xsi:type="dcterms:W3CDTF">2014-04-14T21:28:00Z</dcterms:created>
  <dcterms:modified xsi:type="dcterms:W3CDTF">2014-04-14T21:28:00Z</dcterms:modified>
</cp:coreProperties>
</file>