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A3" w:rsidRPr="005A08AE" w:rsidRDefault="009927A3" w:rsidP="009927A3">
      <w:pPr>
        <w:spacing w:before="120"/>
        <w:jc w:val="center"/>
        <w:rPr>
          <w:b/>
          <w:bCs/>
          <w:sz w:val="32"/>
          <w:szCs w:val="32"/>
        </w:rPr>
      </w:pPr>
      <w:r w:rsidRPr="005A08AE">
        <w:rPr>
          <w:b/>
          <w:bCs/>
          <w:sz w:val="32"/>
          <w:szCs w:val="32"/>
        </w:rPr>
        <w:t>Йозеф Геббельс — папа массовых коммуникаций</w:t>
      </w:r>
    </w:p>
    <w:p w:rsidR="009927A3" w:rsidRPr="009927A3" w:rsidRDefault="009927A3" w:rsidP="009927A3">
      <w:pPr>
        <w:spacing w:before="120"/>
        <w:ind w:firstLine="567"/>
        <w:jc w:val="both"/>
        <w:rPr>
          <w:sz w:val="28"/>
          <w:szCs w:val="28"/>
        </w:rPr>
      </w:pPr>
      <w:r w:rsidRPr="009927A3">
        <w:rPr>
          <w:sz w:val="28"/>
          <w:szCs w:val="28"/>
        </w:rPr>
        <w:t xml:space="preserve">Юлия Богатко </w:t>
      </w:r>
    </w:p>
    <w:p w:rsidR="009927A3" w:rsidRDefault="009927A3" w:rsidP="009927A3">
      <w:pPr>
        <w:spacing w:before="120"/>
        <w:ind w:firstLine="567"/>
        <w:jc w:val="both"/>
      </w:pPr>
      <w:r w:rsidRPr="00EC5669">
        <w:t>Многократно повторенная ложь рано или</w:t>
      </w:r>
      <w:r>
        <w:t xml:space="preserve"> </w:t>
      </w:r>
      <w:r w:rsidRPr="00EC5669">
        <w:t xml:space="preserve">поздно становится правдой, любил приговаривать Министр пропаганды Нацистской Германии Йозеф Геббельс. 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Некоторые принципы геббельсовской пропаганды совершенно ничего не</w:t>
      </w:r>
      <w:r>
        <w:t xml:space="preserve"> </w:t>
      </w:r>
      <w:r w:rsidRPr="00EC5669">
        <w:t>потеряют, если слово «пропаганда» заменить в</w:t>
      </w:r>
      <w:r>
        <w:t xml:space="preserve"> </w:t>
      </w:r>
      <w:r w:rsidRPr="00EC5669">
        <w:t>них на</w:t>
      </w:r>
      <w:r>
        <w:t xml:space="preserve"> </w:t>
      </w:r>
      <w:r w:rsidRPr="00EC5669">
        <w:t>«реклама»</w:t>
      </w:r>
      <w:r>
        <w:t>.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Пропаганда должна быть спланирована и</w:t>
      </w:r>
      <w:r>
        <w:t xml:space="preserve"> </w:t>
      </w:r>
      <w:r w:rsidRPr="00EC5669">
        <w:t>руководиться из</w:t>
      </w:r>
      <w:r>
        <w:t xml:space="preserve"> </w:t>
      </w:r>
      <w:r w:rsidRPr="00EC5669">
        <w:t>одной инстанции; Только авторитет может определить, должен ли</w:t>
      </w:r>
      <w:r>
        <w:t xml:space="preserve"> </w:t>
      </w:r>
      <w:r w:rsidRPr="00EC5669">
        <w:t>результат пропаганды быть истинным или</w:t>
      </w:r>
      <w:r>
        <w:t xml:space="preserve"> </w:t>
      </w:r>
      <w:r w:rsidRPr="00EC5669">
        <w:t>ложным; Черная пропаганда используется когда белая менее возможна или</w:t>
      </w:r>
      <w:r>
        <w:t xml:space="preserve"> </w:t>
      </w:r>
      <w:r w:rsidRPr="00EC5669">
        <w:t>дает нежелательные эффекты; Пропаганда должна характеризовать события и</w:t>
      </w:r>
      <w:r>
        <w:t xml:space="preserve"> </w:t>
      </w:r>
      <w:r w:rsidRPr="00EC5669">
        <w:t>людей отличительными фразами или</w:t>
      </w:r>
      <w:r>
        <w:t xml:space="preserve"> </w:t>
      </w:r>
      <w:r w:rsidRPr="00EC5669">
        <w:t>лозунгами; Для</w:t>
      </w:r>
      <w:r>
        <w:t xml:space="preserve"> </w:t>
      </w:r>
      <w:r w:rsidRPr="00EC5669">
        <w:t>лучшего восприятия, пропаганда должна вызывать интерес аудитории и</w:t>
      </w:r>
      <w:r>
        <w:t xml:space="preserve"> </w:t>
      </w:r>
      <w:r w:rsidRPr="00EC5669">
        <w:t>передаваться через привлекающую внимание среду коммуникаций.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Именно поэтому Геббельс считается идеологическим отцом современной массовой коммуникации. Эту</w:t>
      </w:r>
      <w:r>
        <w:t xml:space="preserve"> </w:t>
      </w:r>
      <w:r w:rsidRPr="00EC5669">
        <w:t>связь и</w:t>
      </w:r>
      <w:r>
        <w:t xml:space="preserve"> </w:t>
      </w:r>
      <w:r w:rsidRPr="00EC5669">
        <w:t>имел ввиду белградский дизайнер, член Клуба арт-директоров Сербии</w:t>
      </w:r>
      <w:r>
        <w:t xml:space="preserve"> </w:t>
      </w:r>
      <w:r w:rsidRPr="00EC5669">
        <w:t>— Aleksandar Maćašev, когда задумывал свой проект Joseph Goebbels(TM).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«Поскольку современное искусство имеет небольшое воздействие на</w:t>
      </w:r>
      <w:r>
        <w:t xml:space="preserve"> </w:t>
      </w:r>
      <w:r w:rsidRPr="00EC5669">
        <w:t>широкую аудиторию,</w:t>
      </w:r>
      <w:r>
        <w:t xml:space="preserve"> </w:t>
      </w:r>
      <w:r w:rsidRPr="00EC5669">
        <w:t>— жалуется автор, я</w:t>
      </w:r>
      <w:r>
        <w:t xml:space="preserve"> </w:t>
      </w:r>
      <w:r w:rsidRPr="00EC5669">
        <w:t>решил задействовать ту</w:t>
      </w:r>
      <w:r>
        <w:t xml:space="preserve"> </w:t>
      </w:r>
      <w:r w:rsidRPr="00EC5669">
        <w:t>же графическую коммуникацию в</w:t>
      </w:r>
      <w:r>
        <w:t xml:space="preserve"> </w:t>
      </w:r>
      <w:r w:rsidRPr="00EC5669">
        <w:t>СМИ, чтобы донести свои мысли о</w:t>
      </w:r>
      <w:r>
        <w:t xml:space="preserve"> </w:t>
      </w:r>
      <w:r w:rsidRPr="00EC5669">
        <w:t>таких вот</w:t>
      </w:r>
      <w:r>
        <w:t xml:space="preserve"> </w:t>
      </w:r>
      <w:r w:rsidRPr="00EC5669">
        <w:t xml:space="preserve">неприятных аналогиях». 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Aleksandar Maćašev распространил по</w:t>
      </w:r>
      <w:r>
        <w:t xml:space="preserve"> </w:t>
      </w:r>
      <w:r w:rsidRPr="00EC5669">
        <w:t>всем основным каналам воздействия образ Геббельса в</w:t>
      </w:r>
      <w:r>
        <w:t xml:space="preserve"> </w:t>
      </w:r>
      <w:r w:rsidRPr="00EC5669">
        <w:t>виде его</w:t>
      </w:r>
      <w:r>
        <w:t xml:space="preserve"> </w:t>
      </w:r>
      <w:r w:rsidRPr="00EC5669">
        <w:t>портретов, набранных логотипами наиболее популярных сегодня брендов: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 xml:space="preserve"> «Я взял за</w:t>
      </w:r>
      <w:r>
        <w:t xml:space="preserve"> </w:t>
      </w:r>
      <w:r w:rsidRPr="00EC5669">
        <w:t>основу именно Геббельса, поскольку был</w:t>
      </w:r>
      <w:r>
        <w:t xml:space="preserve"> </w:t>
      </w:r>
      <w:r w:rsidRPr="00EC5669">
        <w:t>совершенно «очарован» этим типом</w:t>
      </w:r>
      <w:r>
        <w:t xml:space="preserve"> </w:t>
      </w:r>
      <w:r w:rsidRPr="00EC5669">
        <w:t>— законченный оппортунист, начинавший карьеру с</w:t>
      </w:r>
      <w:r>
        <w:t xml:space="preserve"> </w:t>
      </w:r>
      <w:r w:rsidRPr="00EC5669">
        <w:t>коммуниста и, хорошо понимая, куда дул</w:t>
      </w:r>
      <w:r>
        <w:t xml:space="preserve"> </w:t>
      </w:r>
      <w:r w:rsidRPr="00EC5669">
        <w:t>ветер, перешедший на</w:t>
      </w:r>
      <w:r>
        <w:t xml:space="preserve"> </w:t>
      </w:r>
      <w:r w:rsidRPr="00EC5669">
        <w:t>сторону Гитлера, при</w:t>
      </w:r>
      <w:r>
        <w:t xml:space="preserve"> </w:t>
      </w:r>
      <w:r w:rsidRPr="00EC5669">
        <w:t>этом полностью неарийской внешности</w:t>
      </w:r>
      <w:r>
        <w:t xml:space="preserve"> </w:t>
      </w:r>
      <w:r w:rsidRPr="00EC5669">
        <w:t>— хромой, темноволосый и</w:t>
      </w:r>
      <w:r>
        <w:t xml:space="preserve"> </w:t>
      </w:r>
      <w:r w:rsidRPr="00EC5669">
        <w:t>кареглазый, его</w:t>
      </w:r>
      <w:r>
        <w:t xml:space="preserve"> </w:t>
      </w:r>
      <w:r w:rsidRPr="00EC5669">
        <w:t>даже в</w:t>
      </w:r>
      <w:r>
        <w:t xml:space="preserve"> </w:t>
      </w:r>
      <w:r w:rsidRPr="00EC5669">
        <w:t>армию не</w:t>
      </w:r>
      <w:r>
        <w:t xml:space="preserve"> </w:t>
      </w:r>
      <w:r w:rsidRPr="00EC5669">
        <w:t>взяли на</w:t>
      </w:r>
      <w:r>
        <w:t xml:space="preserve"> </w:t>
      </w:r>
      <w:r w:rsidRPr="00EC5669">
        <w:t>этих основаниях. Похожий на</w:t>
      </w:r>
      <w:r>
        <w:t xml:space="preserve"> </w:t>
      </w:r>
      <w:r w:rsidRPr="00EC5669">
        <w:t>приведение, он</w:t>
      </w:r>
      <w:r>
        <w:t xml:space="preserve"> </w:t>
      </w:r>
      <w:r w:rsidRPr="00EC5669">
        <w:t>имел гипнотический голос, очаровательный злодей. Как</w:t>
      </w:r>
      <w:r>
        <w:t xml:space="preserve"> </w:t>
      </w:r>
      <w:r w:rsidRPr="00EC5669">
        <w:t>часто можно встретить такой образ среди сегодняшних политиков и</w:t>
      </w:r>
      <w:r>
        <w:t xml:space="preserve"> </w:t>
      </w:r>
      <w:r w:rsidRPr="00EC5669">
        <w:t xml:space="preserve">общественных деятелей. 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Главный мотив кампании</w:t>
      </w:r>
      <w:r>
        <w:t xml:space="preserve"> </w:t>
      </w:r>
      <w:r w:rsidRPr="00EC5669">
        <w:t>— «ложь, повторенная многократно становится правдой»</w:t>
      </w:r>
      <w:r>
        <w:t xml:space="preserve"> </w:t>
      </w:r>
      <w:r w:rsidRPr="00EC5669">
        <w:t>— применим сегодня к</w:t>
      </w:r>
      <w:r>
        <w:t xml:space="preserve"> </w:t>
      </w:r>
      <w:r w:rsidRPr="00EC5669">
        <w:t>любому из</w:t>
      </w:r>
      <w:r>
        <w:t xml:space="preserve"> </w:t>
      </w:r>
      <w:r w:rsidRPr="00EC5669">
        <w:t>средств массовых коммуникаций. Допустим, вы</w:t>
      </w:r>
      <w:r>
        <w:t xml:space="preserve"> </w:t>
      </w:r>
      <w:r w:rsidRPr="00EC5669">
        <w:t>видите рекламу мыла, обещающую сделать вашу кожу моложе и</w:t>
      </w:r>
      <w:r>
        <w:t xml:space="preserve"> </w:t>
      </w:r>
      <w:r w:rsidRPr="00EC5669">
        <w:t>гарантирующую натуральное происхождение продукта. И</w:t>
      </w:r>
      <w:r>
        <w:t xml:space="preserve"> </w:t>
      </w:r>
      <w:r w:rsidRPr="00EC5669">
        <w:t>вы покупаетесь и</w:t>
      </w:r>
      <w:r>
        <w:t xml:space="preserve"> </w:t>
      </w:r>
      <w:r w:rsidRPr="00EC5669">
        <w:t>покупаете его. Через некоторое время вы</w:t>
      </w:r>
      <w:r>
        <w:t xml:space="preserve"> </w:t>
      </w:r>
      <w:r w:rsidRPr="00EC5669">
        <w:t>обнаруживаете, что</w:t>
      </w:r>
      <w:r>
        <w:t xml:space="preserve"> </w:t>
      </w:r>
      <w:r w:rsidRPr="00EC5669">
        <w:t>и мыло вполне себе синтетическое и</w:t>
      </w:r>
      <w:r>
        <w:t xml:space="preserve"> </w:t>
      </w:r>
      <w:r w:rsidRPr="00EC5669">
        <w:t>кожа не</w:t>
      </w:r>
      <w:r>
        <w:t xml:space="preserve"> </w:t>
      </w:r>
      <w:r w:rsidRPr="00EC5669">
        <w:t>молодеет. Но</w:t>
      </w:r>
      <w:r>
        <w:t xml:space="preserve"> </w:t>
      </w:r>
      <w:r w:rsidRPr="00EC5669">
        <w:t>заметьте, вы</w:t>
      </w:r>
      <w:r>
        <w:t xml:space="preserve"> </w:t>
      </w:r>
      <w:r w:rsidRPr="00EC5669">
        <w:t>не расстраиваетесь от</w:t>
      </w:r>
      <w:r>
        <w:t xml:space="preserve"> </w:t>
      </w:r>
      <w:r w:rsidRPr="00EC5669">
        <w:t>этого</w:t>
      </w:r>
      <w:r>
        <w:t xml:space="preserve"> </w:t>
      </w:r>
      <w:r w:rsidRPr="00EC5669">
        <w:t>— вы</w:t>
      </w:r>
      <w:r>
        <w:t xml:space="preserve"> </w:t>
      </w:r>
      <w:r w:rsidRPr="00EC5669">
        <w:t>купили идею и</w:t>
      </w:r>
      <w:r>
        <w:t xml:space="preserve"> </w:t>
      </w:r>
      <w:r w:rsidRPr="00EC5669">
        <w:t>этого достаточно. То, что</w:t>
      </w:r>
      <w:r>
        <w:t xml:space="preserve"> </w:t>
      </w:r>
      <w:r w:rsidRPr="00EC5669">
        <w:t>кампания врет, значения не</w:t>
      </w:r>
      <w:r>
        <w:t xml:space="preserve"> </w:t>
      </w:r>
      <w:r w:rsidRPr="00EC5669">
        <w:t>имеет. Или</w:t>
      </w:r>
      <w:r>
        <w:t xml:space="preserve"> </w:t>
      </w:r>
      <w:r w:rsidRPr="00EC5669">
        <w:t>другой пример</w:t>
      </w:r>
      <w:r>
        <w:t xml:space="preserve"> </w:t>
      </w:r>
      <w:r w:rsidRPr="00EC5669">
        <w:t>— слова политиков о</w:t>
      </w:r>
      <w:r>
        <w:t xml:space="preserve"> </w:t>
      </w:r>
      <w:r w:rsidRPr="00EC5669">
        <w:t>пресловутой «оси зла»</w:t>
      </w:r>
      <w:r>
        <w:t xml:space="preserve"> </w:t>
      </w:r>
      <w:r w:rsidRPr="00EC5669">
        <w:t>— и</w:t>
      </w:r>
      <w:r>
        <w:t xml:space="preserve"> </w:t>
      </w:r>
      <w:r w:rsidRPr="00EC5669">
        <w:t>вот уже</w:t>
      </w:r>
      <w:r>
        <w:t xml:space="preserve"> </w:t>
      </w:r>
      <w:r w:rsidRPr="00EC5669">
        <w:t>мир враждебно делит себя на</w:t>
      </w:r>
      <w:r>
        <w:t xml:space="preserve"> </w:t>
      </w:r>
      <w:r w:rsidRPr="00EC5669">
        <w:t>мусульманский и</w:t>
      </w:r>
      <w:r>
        <w:t xml:space="preserve"> </w:t>
      </w:r>
      <w:r w:rsidRPr="00EC5669">
        <w:t xml:space="preserve">немусульманский. 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Я за</w:t>
      </w:r>
      <w:r>
        <w:t xml:space="preserve"> </w:t>
      </w:r>
      <w:r w:rsidRPr="00EC5669">
        <w:t>то, чтобы люди перестали слепо верить всему, что</w:t>
      </w:r>
      <w:r>
        <w:t xml:space="preserve"> </w:t>
      </w:r>
      <w:r w:rsidRPr="00EC5669">
        <w:t>рассказывают им</w:t>
      </w:r>
      <w:r>
        <w:t xml:space="preserve"> </w:t>
      </w:r>
      <w:r w:rsidRPr="00EC5669">
        <w:t>СМИ, а</w:t>
      </w:r>
      <w:r>
        <w:t xml:space="preserve"> </w:t>
      </w:r>
      <w:r w:rsidRPr="00EC5669">
        <w:t>относились бы</w:t>
      </w:r>
      <w:r>
        <w:t xml:space="preserve"> </w:t>
      </w:r>
      <w:r w:rsidRPr="00EC5669">
        <w:t>к этому просто как</w:t>
      </w:r>
      <w:r>
        <w:t xml:space="preserve"> </w:t>
      </w:r>
      <w:r w:rsidRPr="00EC5669">
        <w:t>к сообщению, скептически, и</w:t>
      </w:r>
      <w:r>
        <w:t xml:space="preserve"> </w:t>
      </w:r>
      <w:r w:rsidRPr="00EC5669">
        <w:t>проверяли бы</w:t>
      </w:r>
      <w:r>
        <w:t xml:space="preserve"> </w:t>
      </w:r>
      <w:r w:rsidRPr="00EC5669">
        <w:t>здравым смыслом все, что</w:t>
      </w:r>
      <w:r>
        <w:t xml:space="preserve"> </w:t>
      </w:r>
      <w:r w:rsidRPr="00EC5669">
        <w:t>могут»,</w:t>
      </w:r>
      <w:r>
        <w:t xml:space="preserve"> </w:t>
      </w:r>
      <w:r w:rsidRPr="00EC5669">
        <w:t xml:space="preserve">— объясняет смысл кампании Aleksandar Maćašev. </w:t>
      </w:r>
    </w:p>
    <w:p w:rsidR="009927A3" w:rsidRDefault="009927A3" w:rsidP="009927A3">
      <w:pPr>
        <w:spacing w:before="120"/>
        <w:ind w:firstLine="567"/>
        <w:jc w:val="both"/>
      </w:pPr>
      <w:r w:rsidRPr="00EC5669">
        <w:t>Так или</w:t>
      </w:r>
      <w:r>
        <w:t xml:space="preserve"> </w:t>
      </w:r>
      <w:r w:rsidRPr="00EC5669">
        <w:t>иначе, огромная физиономия Геббельса на</w:t>
      </w:r>
      <w:r>
        <w:t xml:space="preserve"> </w:t>
      </w:r>
      <w:r w:rsidRPr="00EC5669">
        <w:t>улицах Белграда вызвала противоречивые эмоции среди населения. Люди не</w:t>
      </w:r>
      <w:r>
        <w:t xml:space="preserve"> </w:t>
      </w:r>
      <w:r w:rsidRPr="00EC5669">
        <w:t>всегда присматривались, из</w:t>
      </w:r>
      <w:r>
        <w:t xml:space="preserve"> </w:t>
      </w:r>
      <w:r w:rsidRPr="00EC5669">
        <w:t>чего там</w:t>
      </w:r>
      <w:r>
        <w:t xml:space="preserve"> </w:t>
      </w:r>
      <w:r w:rsidRPr="00EC5669">
        <w:t>слеплены знакомые до</w:t>
      </w:r>
      <w:r>
        <w:t xml:space="preserve"> </w:t>
      </w:r>
      <w:r w:rsidRPr="00EC5669">
        <w:t>боли черты, зато замечали логотип из</w:t>
      </w:r>
      <w:r>
        <w:t xml:space="preserve"> </w:t>
      </w:r>
      <w:r w:rsidRPr="00EC5669">
        <w:t>четырех скрещенных громкоговорителей и</w:t>
      </w:r>
      <w:r>
        <w:t xml:space="preserve"> </w:t>
      </w:r>
      <w:r w:rsidRPr="00EC5669">
        <w:t>название торговой марки</w:t>
      </w:r>
      <w:r>
        <w:t xml:space="preserve"> </w:t>
      </w:r>
      <w:r w:rsidRPr="00EC5669">
        <w:t>— «Йозеф Геббельс». Отчего часть кампании оказалась попорчена: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Естественно, автор проекта, прежде всего, разослал письма разным общественным и</w:t>
      </w:r>
      <w:r>
        <w:t xml:space="preserve"> </w:t>
      </w:r>
      <w:r w:rsidRPr="00EC5669">
        <w:t>религиозным организациям с</w:t>
      </w:r>
      <w:r>
        <w:t xml:space="preserve"> </w:t>
      </w:r>
      <w:r w:rsidRPr="00EC5669">
        <w:t>уверениями в</w:t>
      </w:r>
      <w:r>
        <w:t xml:space="preserve"> </w:t>
      </w:r>
      <w:r w:rsidRPr="00EC5669">
        <w:t>том, что</w:t>
      </w:r>
      <w:r>
        <w:t xml:space="preserve"> </w:t>
      </w:r>
      <w:r w:rsidRPr="00EC5669">
        <w:t>кампания является исключительно актом искусства, а</w:t>
      </w:r>
      <w:r>
        <w:t xml:space="preserve"> </w:t>
      </w:r>
      <w:r w:rsidRPr="00EC5669">
        <w:t>никак не</w:t>
      </w:r>
      <w:r>
        <w:t xml:space="preserve"> </w:t>
      </w:r>
      <w:r w:rsidRPr="00EC5669">
        <w:t>продвижением нацистской идеологии в</w:t>
      </w:r>
      <w:r>
        <w:t xml:space="preserve"> </w:t>
      </w:r>
      <w:r w:rsidRPr="00EC5669">
        <w:t>массы. Евреи честно ответили: «мы не</w:t>
      </w:r>
      <w:r>
        <w:t xml:space="preserve"> </w:t>
      </w:r>
      <w:r w:rsidRPr="00EC5669">
        <w:t>за, но</w:t>
      </w:r>
      <w:r>
        <w:t xml:space="preserve"> </w:t>
      </w:r>
      <w:r w:rsidRPr="00EC5669">
        <w:t>мы и</w:t>
      </w:r>
      <w:r>
        <w:t xml:space="preserve"> </w:t>
      </w:r>
      <w:r w:rsidRPr="00EC5669">
        <w:t>не против».</w:t>
      </w:r>
    </w:p>
    <w:p w:rsidR="009927A3" w:rsidRPr="00EC5669" w:rsidRDefault="009927A3" w:rsidP="009927A3">
      <w:pPr>
        <w:spacing w:before="120"/>
        <w:ind w:firstLine="567"/>
        <w:jc w:val="both"/>
      </w:pPr>
      <w:r w:rsidRPr="00EC5669">
        <w:t>«Я знал, что</w:t>
      </w:r>
      <w:r>
        <w:t xml:space="preserve"> </w:t>
      </w:r>
      <w:r w:rsidRPr="00EC5669">
        <w:t>играю с</w:t>
      </w:r>
      <w:r>
        <w:t xml:space="preserve"> </w:t>
      </w:r>
      <w:r w:rsidRPr="00EC5669">
        <w:t>огнем, но</w:t>
      </w:r>
      <w:r>
        <w:t xml:space="preserve"> </w:t>
      </w:r>
      <w:r w:rsidRPr="00EC5669">
        <w:t>намеренно. Я</w:t>
      </w:r>
      <w:r>
        <w:t xml:space="preserve"> </w:t>
      </w:r>
      <w:r w:rsidRPr="00EC5669">
        <w:t>использовал Геббельса как</w:t>
      </w:r>
      <w:r>
        <w:t xml:space="preserve"> </w:t>
      </w:r>
      <w:r w:rsidRPr="00EC5669">
        <w:t>носителя моей изобразительной идеи: способны ли</w:t>
      </w:r>
      <w:r>
        <w:t xml:space="preserve"> </w:t>
      </w:r>
      <w:r w:rsidRPr="00EC5669">
        <w:t>люди отличить монстра в</w:t>
      </w:r>
      <w:r>
        <w:t xml:space="preserve"> </w:t>
      </w:r>
      <w:r w:rsidRPr="00EC5669">
        <w:t>самых разных его</w:t>
      </w:r>
      <w:r>
        <w:t xml:space="preserve"> </w:t>
      </w:r>
      <w:r w:rsidRPr="00EC5669">
        <w:t>проявлениях, различают ли</w:t>
      </w:r>
      <w:r>
        <w:t xml:space="preserve"> </w:t>
      </w:r>
      <w:r w:rsidRPr="00EC5669">
        <w:t>они пропаганду и</w:t>
      </w:r>
      <w:r>
        <w:t xml:space="preserve"> </w:t>
      </w:r>
      <w:r w:rsidRPr="00EC5669">
        <w:t>культуру СМИ, построенную на</w:t>
      </w:r>
      <w:r>
        <w:t xml:space="preserve"> </w:t>
      </w:r>
      <w:r w:rsidRPr="00EC5669">
        <w:t>одних и</w:t>
      </w:r>
      <w:r>
        <w:t xml:space="preserve"> </w:t>
      </w:r>
      <w:r w:rsidRPr="00EC5669">
        <w:t>тех же</w:t>
      </w:r>
      <w:r>
        <w:t xml:space="preserve"> </w:t>
      </w:r>
      <w:r w:rsidRPr="00EC5669">
        <w:t>принципах».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27A3"/>
    <w:rsid w:val="00002B5A"/>
    <w:rsid w:val="0004539B"/>
    <w:rsid w:val="0010437E"/>
    <w:rsid w:val="00316F32"/>
    <w:rsid w:val="004809DB"/>
    <w:rsid w:val="005A08AE"/>
    <w:rsid w:val="005F5BCF"/>
    <w:rsid w:val="00616072"/>
    <w:rsid w:val="006A5004"/>
    <w:rsid w:val="00710178"/>
    <w:rsid w:val="0081563E"/>
    <w:rsid w:val="008B35EE"/>
    <w:rsid w:val="00905CC1"/>
    <w:rsid w:val="009927A3"/>
    <w:rsid w:val="00B42C45"/>
    <w:rsid w:val="00B47B6A"/>
    <w:rsid w:val="00D260C5"/>
    <w:rsid w:val="00EC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B5D85FB-E101-4619-A2C3-99F1E1D0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7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992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Йозеф Геббельс — папа массовых коммуникаций</vt:lpstr>
    </vt:vector>
  </TitlesOfParts>
  <Company>Home</Company>
  <LinksUpToDate>false</LinksUpToDate>
  <CharactersWithSpaces>3683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Йозеф Геббельс — папа массовых коммуникаций</dc:title>
  <dc:subject/>
  <dc:creator>User</dc:creator>
  <cp:keywords/>
  <dc:description/>
  <cp:lastModifiedBy>admin</cp:lastModifiedBy>
  <cp:revision>2</cp:revision>
  <dcterms:created xsi:type="dcterms:W3CDTF">2014-02-14T21:29:00Z</dcterms:created>
  <dcterms:modified xsi:type="dcterms:W3CDTF">2014-02-14T21:29:00Z</dcterms:modified>
</cp:coreProperties>
</file>