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4F3" w:rsidRPr="00933ABC" w:rsidRDefault="00E354F3" w:rsidP="00933ABC">
      <w:pPr>
        <w:widowControl w:val="0"/>
        <w:spacing w:after="0" w:line="360" w:lineRule="auto"/>
        <w:ind w:firstLine="709"/>
        <w:jc w:val="both"/>
        <w:rPr>
          <w:rFonts w:ascii="Times New Roman" w:hAnsi="Times New Roman"/>
          <w:sz w:val="28"/>
          <w:szCs w:val="28"/>
          <w:lang w:val="uk-UA"/>
        </w:rPr>
      </w:pP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p>
    <w:p w:rsidR="00933ABC" w:rsidRPr="00933ABC" w:rsidRDefault="00933ABC" w:rsidP="00933ABC">
      <w:pPr>
        <w:widowControl w:val="0"/>
        <w:spacing w:after="0" w:line="360" w:lineRule="auto"/>
        <w:ind w:firstLine="709"/>
        <w:jc w:val="both"/>
        <w:rPr>
          <w:rFonts w:ascii="Times New Roman" w:hAnsi="Times New Roman"/>
          <w:sz w:val="28"/>
          <w:szCs w:val="40"/>
          <w:lang w:val="uk-UA"/>
        </w:rPr>
      </w:pPr>
    </w:p>
    <w:p w:rsidR="00933ABC" w:rsidRPr="00933ABC" w:rsidRDefault="00933ABC" w:rsidP="00933ABC">
      <w:pPr>
        <w:widowControl w:val="0"/>
        <w:spacing w:after="0" w:line="360" w:lineRule="auto"/>
        <w:ind w:firstLine="709"/>
        <w:jc w:val="both"/>
        <w:rPr>
          <w:rFonts w:ascii="Times New Roman" w:hAnsi="Times New Roman"/>
          <w:sz w:val="28"/>
          <w:szCs w:val="40"/>
          <w:lang w:val="uk-UA"/>
        </w:rPr>
      </w:pPr>
    </w:p>
    <w:p w:rsidR="00933ABC" w:rsidRPr="00933ABC" w:rsidRDefault="00933ABC" w:rsidP="00933ABC">
      <w:pPr>
        <w:widowControl w:val="0"/>
        <w:spacing w:after="0" w:line="360" w:lineRule="auto"/>
        <w:ind w:firstLine="709"/>
        <w:jc w:val="both"/>
        <w:rPr>
          <w:rFonts w:ascii="Times New Roman" w:hAnsi="Times New Roman"/>
          <w:sz w:val="28"/>
          <w:szCs w:val="40"/>
          <w:lang w:val="uk-UA"/>
        </w:rPr>
      </w:pPr>
    </w:p>
    <w:p w:rsidR="00933ABC" w:rsidRPr="00933ABC" w:rsidRDefault="00933ABC" w:rsidP="00933ABC">
      <w:pPr>
        <w:widowControl w:val="0"/>
        <w:spacing w:after="0" w:line="360" w:lineRule="auto"/>
        <w:ind w:firstLine="709"/>
        <w:jc w:val="both"/>
        <w:rPr>
          <w:rFonts w:ascii="Times New Roman" w:hAnsi="Times New Roman"/>
          <w:sz w:val="28"/>
          <w:szCs w:val="40"/>
          <w:lang w:val="uk-UA"/>
        </w:rPr>
      </w:pPr>
    </w:p>
    <w:p w:rsidR="00933ABC" w:rsidRPr="00933ABC" w:rsidRDefault="00933ABC" w:rsidP="00933ABC">
      <w:pPr>
        <w:widowControl w:val="0"/>
        <w:spacing w:after="0" w:line="360" w:lineRule="auto"/>
        <w:ind w:firstLine="709"/>
        <w:jc w:val="both"/>
        <w:rPr>
          <w:rFonts w:ascii="Times New Roman" w:hAnsi="Times New Roman"/>
          <w:sz w:val="28"/>
          <w:szCs w:val="40"/>
          <w:lang w:val="uk-UA"/>
        </w:rPr>
      </w:pPr>
    </w:p>
    <w:p w:rsidR="00933ABC" w:rsidRPr="00933ABC" w:rsidRDefault="00933ABC" w:rsidP="00933ABC">
      <w:pPr>
        <w:widowControl w:val="0"/>
        <w:spacing w:after="0" w:line="360" w:lineRule="auto"/>
        <w:ind w:firstLine="709"/>
        <w:jc w:val="both"/>
        <w:rPr>
          <w:rFonts w:ascii="Times New Roman" w:hAnsi="Times New Roman"/>
          <w:sz w:val="28"/>
          <w:szCs w:val="40"/>
          <w:lang w:val="uk-UA"/>
        </w:rPr>
      </w:pPr>
    </w:p>
    <w:p w:rsidR="00E354F3" w:rsidRPr="00933ABC" w:rsidRDefault="00E354F3" w:rsidP="00933ABC">
      <w:pPr>
        <w:widowControl w:val="0"/>
        <w:spacing w:after="0" w:line="360" w:lineRule="auto"/>
        <w:ind w:firstLine="709"/>
        <w:jc w:val="center"/>
        <w:rPr>
          <w:rFonts w:ascii="Times New Roman" w:hAnsi="Times New Roman"/>
          <w:sz w:val="28"/>
          <w:szCs w:val="40"/>
          <w:lang w:val="uk-UA"/>
        </w:rPr>
      </w:pPr>
      <w:r w:rsidRPr="00933ABC">
        <w:rPr>
          <w:rFonts w:ascii="Times New Roman" w:hAnsi="Times New Roman"/>
          <w:sz w:val="28"/>
          <w:szCs w:val="40"/>
          <w:lang w:val="uk-UA"/>
        </w:rPr>
        <w:t>Реферат на тему</w:t>
      </w:r>
    </w:p>
    <w:p w:rsidR="00E354F3" w:rsidRPr="00933ABC" w:rsidRDefault="00E354F3" w:rsidP="00933ABC">
      <w:pPr>
        <w:widowControl w:val="0"/>
        <w:spacing w:after="0" w:line="360" w:lineRule="auto"/>
        <w:ind w:firstLine="709"/>
        <w:jc w:val="center"/>
        <w:rPr>
          <w:rFonts w:ascii="Times New Roman" w:hAnsi="Times New Roman"/>
          <w:sz w:val="28"/>
          <w:szCs w:val="28"/>
          <w:lang w:val="uk-UA"/>
        </w:rPr>
      </w:pPr>
    </w:p>
    <w:p w:rsidR="00E354F3" w:rsidRPr="00933ABC" w:rsidRDefault="00E354F3" w:rsidP="00933ABC">
      <w:pPr>
        <w:widowControl w:val="0"/>
        <w:spacing w:after="0" w:line="360" w:lineRule="auto"/>
        <w:ind w:firstLine="709"/>
        <w:jc w:val="center"/>
        <w:rPr>
          <w:rFonts w:ascii="Times New Roman" w:hAnsi="Times New Roman"/>
          <w:sz w:val="28"/>
          <w:szCs w:val="44"/>
          <w:lang w:val="uk-UA"/>
        </w:rPr>
      </w:pPr>
      <w:r w:rsidRPr="00933ABC">
        <w:rPr>
          <w:rFonts w:ascii="Times New Roman" w:hAnsi="Times New Roman"/>
          <w:sz w:val="28"/>
          <w:szCs w:val="44"/>
          <w:lang w:val="uk-UA"/>
        </w:rPr>
        <w:t>Франція в міжнародному поділі праці</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p>
    <w:p w:rsidR="00933ABC" w:rsidRDefault="00933ABC">
      <w:pPr>
        <w:rPr>
          <w:rFonts w:ascii="Times New Roman" w:hAnsi="Times New Roman"/>
          <w:sz w:val="28"/>
          <w:szCs w:val="44"/>
          <w:lang w:val="uk-UA"/>
        </w:rPr>
      </w:pPr>
      <w:r>
        <w:rPr>
          <w:rFonts w:ascii="Times New Roman" w:hAnsi="Times New Roman"/>
          <w:sz w:val="28"/>
          <w:szCs w:val="44"/>
          <w:lang w:val="uk-UA"/>
        </w:rPr>
        <w:br w:type="page"/>
      </w:r>
    </w:p>
    <w:p w:rsidR="00E354F3" w:rsidRPr="00933ABC" w:rsidRDefault="00E354F3" w:rsidP="00933ABC">
      <w:pPr>
        <w:widowControl w:val="0"/>
        <w:spacing w:after="0" w:line="360" w:lineRule="auto"/>
        <w:ind w:firstLine="709"/>
        <w:jc w:val="both"/>
        <w:rPr>
          <w:rFonts w:ascii="Times New Roman" w:hAnsi="Times New Roman"/>
          <w:sz w:val="28"/>
          <w:szCs w:val="44"/>
          <w:lang w:val="uk-UA"/>
        </w:rPr>
      </w:pPr>
      <w:r w:rsidRPr="00933ABC">
        <w:rPr>
          <w:rFonts w:ascii="Times New Roman" w:hAnsi="Times New Roman"/>
          <w:sz w:val="28"/>
          <w:szCs w:val="44"/>
          <w:lang w:val="uk-UA"/>
        </w:rPr>
        <w:t>Вступ</w:t>
      </w:r>
    </w:p>
    <w:p w:rsidR="00933ABC" w:rsidRDefault="00933ABC" w:rsidP="00933ABC">
      <w:pPr>
        <w:widowControl w:val="0"/>
        <w:spacing w:after="0" w:line="360" w:lineRule="auto"/>
        <w:ind w:firstLine="709"/>
        <w:jc w:val="both"/>
        <w:rPr>
          <w:rFonts w:ascii="Times New Roman" w:hAnsi="Times New Roman"/>
          <w:sz w:val="28"/>
          <w:szCs w:val="28"/>
          <w:lang w:val="uk-UA"/>
        </w:rPr>
      </w:pPr>
    </w:p>
    <w:p w:rsid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 xml:space="preserve">Економічний прогрес в наш час слід оцінювати у двох взаємозалежних, хоча зовсім не обов'язково збігаються, вимірах. Щоб визначити його складові, загальноприйняті стандартні показники рівня, структури, динаміки виробництва і споживання доцільно доповнити даними, що характеризують участь кожної країни у світовому поділі праці, і ресурси, на які це участь спирається. Остання група даних містить унікальну інформацію про конкурентоспроможність продукції даної країни, яка в першому наближенні може служити індикатором ефективності відповідних виробництв з точки зору світових стандартів. У світовий поділ праці фактично включено багато сфери господарської діяльності країни. Серед європейських країн Франція користується заслуженою популярністю як країна високого життєвого рівня населення, надійної особистої безпеки та соціальної захищеності громадян. Франція є однією з найбільш розвинених індустріально - аграрних країн світу. Її ВНП оцінюється орієнтовно в 1500 млрд. дол США. За цим показником вона займає 5-е місце у світі, а за розміром ВНП на душу населення їй міцно належить 4-е місце (26,7 тис. дол США). За обсягом промислового виробництва Франція посідає 5-е місце, поступаючись США, Японії, ФРН і Великобританії. Промисловість створює близько 25% ВНП, забезпечує близько третини робочих місць. Її основними галузями є: Машинобудівна, хімічна, сталеливарна, авіакосмічна, автомобілебудівна, електроніка, суднобудування, гірничорудна, металургія, текстильна, атомна енергетика, радіоелектроніка, харчова. За обсягом сільськогосподарського виробництва Франція посідає 3-е місце в світі, </w:t>
      </w:r>
      <w:r w:rsidR="00933ABC">
        <w:rPr>
          <w:rFonts w:ascii="Times New Roman" w:hAnsi="Times New Roman"/>
          <w:sz w:val="28"/>
          <w:szCs w:val="28"/>
          <w:lang w:val="uk-UA"/>
        </w:rPr>
        <w:t>поступаючись лише США і Канаді.</w:t>
      </w:r>
    </w:p>
    <w:p w:rsidR="00CC6B2F"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Вона повністю забезпечує себе основними видами сільськогосподарської продукції. За зовнішній торгівлі Франція займає 4-е місце після США, ФРН і Японії. З 1981 р. частка експорту у ВВП перевищує 25%. Її головними партнерами є в першу чергу країни Євросоюзу, на частку яких припадає близько 65% всього товарообігу, а також Японія і США. Чотири останні роки Франція зводить свій торговий баланс з позитивним сальдо, яке становило у 1996 р. 122,3 млрд. фр. (Проти 97,8 млрд. фр. В 1995 р.). Що стосується взаємин Росії і Франції, то вони мають багатовікове коріння співробітництва в самих різних областях, включаючи давні торгово - економічні традиції. Щоправда, за свою історію вони відчували як підйоми, так і спади. Нові процеси, що відбуваються в Росії, істотно підвищили інтерес і розширили коло вітчизняних учасників зовнішньоекономічної діяльності. Значні зміни відбулися у вся система зовнішньоекономічного регулювання. На світовий ринок вийшли тисячі підприємств, кооперативів, фірм, товариств, асоціацій та інших організацій, багато з яких роблять тут лише перші й не завжди вдалі кроки і разом з тим, можливо, захочуть встановити серйозні ділові відносини з французькими компаніями, освоїти французький ринок. Франція тривалий час є провідним торгово - економічним партнером Росії. Торгово - економічні зв'язки між нашими країнами розвиваються динамічно. За останні два роки оборот взаємної торгівлі збільшувався щорічно в середньому на 10%. Цьому багато в чому сприяли створені сторонами солідні договірно - правова та організаційна бази економічного співробітництва та відміна деяких раніше існуючих перешкод. Разом з тим у двосторонніх відносинах існує багато невикористаних можливостей, пов'язаних крім інших причин та з недостатнім знанням російськими та французькими партнерами один одного, відсутністю необхідної інформації.</w:t>
      </w:r>
    </w:p>
    <w:p w:rsidR="00933ABC" w:rsidRPr="00FF49C8" w:rsidRDefault="00821945" w:rsidP="00821945">
      <w:pPr>
        <w:widowControl w:val="0"/>
        <w:spacing w:after="0" w:line="360" w:lineRule="auto"/>
        <w:ind w:firstLine="709"/>
        <w:jc w:val="center"/>
        <w:rPr>
          <w:rFonts w:ascii="Times New Roman" w:hAnsi="Times New Roman"/>
          <w:color w:val="FFFFFF"/>
          <w:sz w:val="28"/>
          <w:szCs w:val="40"/>
          <w:lang w:val="uk-UA"/>
        </w:rPr>
      </w:pPr>
      <w:r w:rsidRPr="00FF49C8">
        <w:rPr>
          <w:rFonts w:ascii="Times New Roman" w:hAnsi="Times New Roman"/>
          <w:color w:val="FFFFFF"/>
          <w:sz w:val="28"/>
          <w:szCs w:val="40"/>
          <w:lang w:val="uk-UA"/>
        </w:rPr>
        <w:t>праця франція економічний</w:t>
      </w:r>
    </w:p>
    <w:p w:rsidR="00821945" w:rsidRDefault="00821945">
      <w:pPr>
        <w:rPr>
          <w:rFonts w:ascii="Times New Roman" w:hAnsi="Times New Roman"/>
          <w:sz w:val="28"/>
          <w:szCs w:val="40"/>
          <w:lang w:val="uk-UA"/>
        </w:rPr>
      </w:pPr>
      <w:r>
        <w:rPr>
          <w:rFonts w:ascii="Times New Roman" w:hAnsi="Times New Roman"/>
          <w:sz w:val="28"/>
          <w:szCs w:val="40"/>
          <w:lang w:val="uk-UA"/>
        </w:rPr>
        <w:br w:type="page"/>
      </w:r>
    </w:p>
    <w:p w:rsidR="00E354F3" w:rsidRPr="00933ABC" w:rsidRDefault="00E354F3" w:rsidP="00933ABC">
      <w:pPr>
        <w:widowControl w:val="0"/>
        <w:spacing w:after="0" w:line="360" w:lineRule="auto"/>
        <w:ind w:firstLine="709"/>
        <w:jc w:val="both"/>
        <w:rPr>
          <w:rFonts w:ascii="Times New Roman" w:hAnsi="Times New Roman"/>
          <w:sz w:val="28"/>
          <w:szCs w:val="40"/>
          <w:lang w:val="uk-UA"/>
        </w:rPr>
      </w:pPr>
      <w:r w:rsidRPr="00933ABC">
        <w:rPr>
          <w:rFonts w:ascii="Times New Roman" w:hAnsi="Times New Roman"/>
          <w:sz w:val="28"/>
          <w:szCs w:val="40"/>
          <w:lang w:val="uk-UA"/>
        </w:rPr>
        <w:t>Зовнішній поділ праці Франції</w:t>
      </w:r>
    </w:p>
    <w:p w:rsidR="00933ABC" w:rsidRDefault="00933ABC" w:rsidP="00933ABC">
      <w:pPr>
        <w:widowControl w:val="0"/>
        <w:spacing w:after="0" w:line="360" w:lineRule="auto"/>
        <w:ind w:firstLine="709"/>
        <w:jc w:val="both"/>
        <w:rPr>
          <w:rFonts w:ascii="Times New Roman" w:hAnsi="Times New Roman"/>
          <w:sz w:val="28"/>
          <w:szCs w:val="28"/>
          <w:lang w:val="uk-UA"/>
        </w:rPr>
      </w:pP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Економіка Франції глибоко вбудована у світове господарство. Французьким компаніям у 80-ті рр.. вдалося трохи збільшити свою частку в світовому експорті (6,5%) і скоротити в імпорті. Зовнішня торгівля виступає серйозним фактором економічного зростання. На експорт йде близько 1 / 5 її кінцевого продукту 1970 р. - 19,4%). За обсягом експорту Франція поступається в Західній Європі тільки Німеччині. Структура французького експорту має певні особливості. У ньому більш високу питому вагу мають сільськогосподарські товари і сировина - 20%. В на-варте час ліквідують позиції у зовнішній торгівлі України займають машини і устаткування (43% експорту і 39% імпорту). Найбільшу питому вагу в цій групі світової торгівлі займа</w:t>
      </w:r>
      <w:r w:rsidR="009F6177">
        <w:rPr>
          <w:rFonts w:ascii="Times New Roman" w:hAnsi="Times New Roman"/>
          <w:sz w:val="28"/>
          <w:szCs w:val="28"/>
          <w:lang w:val="uk-UA"/>
        </w:rPr>
        <w:t>є цивільна авіатехніка, електро</w:t>
      </w:r>
      <w:r w:rsidRPr="00933ABC">
        <w:rPr>
          <w:rFonts w:ascii="Times New Roman" w:hAnsi="Times New Roman"/>
          <w:sz w:val="28"/>
          <w:szCs w:val="28"/>
          <w:lang w:val="uk-UA"/>
        </w:rPr>
        <w:t>технічне устаткування і комплектне ус</w:t>
      </w:r>
      <w:r w:rsidR="009F6177">
        <w:rPr>
          <w:rFonts w:ascii="Times New Roman" w:hAnsi="Times New Roman"/>
          <w:sz w:val="28"/>
          <w:szCs w:val="28"/>
          <w:lang w:val="uk-UA"/>
        </w:rPr>
        <w:t>таткування для будівництва круп</w:t>
      </w:r>
      <w:r w:rsidRPr="00933ABC">
        <w:rPr>
          <w:rFonts w:ascii="Times New Roman" w:hAnsi="Times New Roman"/>
          <w:sz w:val="28"/>
          <w:szCs w:val="28"/>
          <w:lang w:val="uk-UA"/>
        </w:rPr>
        <w:t>них промислових об'єктів, різні види озброєння. У 80-і рр.. позиції Франції в торгівлі багатьма видами маши</w:t>
      </w:r>
      <w:r w:rsidR="009F6177">
        <w:rPr>
          <w:rFonts w:ascii="Times New Roman" w:hAnsi="Times New Roman"/>
          <w:sz w:val="28"/>
          <w:szCs w:val="28"/>
          <w:lang w:val="uk-UA"/>
        </w:rPr>
        <w:t>нобудівної продукції помітно ос</w:t>
      </w:r>
      <w:r w:rsidRPr="00933ABC">
        <w:rPr>
          <w:rFonts w:ascii="Times New Roman" w:hAnsi="Times New Roman"/>
          <w:sz w:val="28"/>
          <w:szCs w:val="28"/>
          <w:lang w:val="uk-UA"/>
        </w:rPr>
        <w:t>лаблі.</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Знизилася частка у світовому експорті легкових автомобілів, конторського устаткування й обчислювальн</w:t>
      </w:r>
      <w:r w:rsidR="009F6177">
        <w:rPr>
          <w:rFonts w:ascii="Times New Roman" w:hAnsi="Times New Roman"/>
          <w:sz w:val="28"/>
          <w:szCs w:val="28"/>
          <w:lang w:val="uk-UA"/>
        </w:rPr>
        <w:t>ої техніки, спеціального промис</w:t>
      </w:r>
      <w:r w:rsidRPr="00933ABC">
        <w:rPr>
          <w:rFonts w:ascii="Times New Roman" w:hAnsi="Times New Roman"/>
          <w:sz w:val="28"/>
          <w:szCs w:val="28"/>
          <w:lang w:val="uk-UA"/>
        </w:rPr>
        <w:t>вання, верстатів, електроприладів. Це знач</w:t>
      </w:r>
      <w:r w:rsidR="009F6177">
        <w:rPr>
          <w:rFonts w:ascii="Times New Roman" w:hAnsi="Times New Roman"/>
          <w:sz w:val="28"/>
          <w:szCs w:val="28"/>
          <w:lang w:val="uk-UA"/>
        </w:rPr>
        <w:t>ною мірою визначається особливо</w:t>
      </w:r>
      <w:r w:rsidRPr="00933ABC">
        <w:rPr>
          <w:rFonts w:ascii="Times New Roman" w:hAnsi="Times New Roman"/>
          <w:sz w:val="28"/>
          <w:szCs w:val="28"/>
          <w:lang w:val="uk-UA"/>
        </w:rPr>
        <w:t>стями галузевої структури господарства і характером</w:t>
      </w:r>
      <w:r w:rsidR="009F6177">
        <w:rPr>
          <w:rFonts w:ascii="Times New Roman" w:hAnsi="Times New Roman"/>
          <w:sz w:val="28"/>
          <w:szCs w:val="28"/>
          <w:lang w:val="uk-UA"/>
        </w:rPr>
        <w:t xml:space="preserve"> її спеціалізації у міжнародних</w:t>
      </w:r>
      <w:r w:rsidR="009F6177" w:rsidRPr="00933ABC">
        <w:rPr>
          <w:rFonts w:ascii="Times New Roman" w:hAnsi="Times New Roman"/>
          <w:sz w:val="28"/>
          <w:szCs w:val="28"/>
          <w:lang w:val="uk-UA"/>
        </w:rPr>
        <w:t xml:space="preserve"> рідному</w:t>
      </w:r>
      <w:r w:rsidRPr="00933ABC">
        <w:rPr>
          <w:rFonts w:ascii="Times New Roman" w:hAnsi="Times New Roman"/>
          <w:sz w:val="28"/>
          <w:szCs w:val="28"/>
          <w:lang w:val="uk-UA"/>
        </w:rPr>
        <w:t xml:space="preserve"> поділі праці, а також зниженням </w:t>
      </w:r>
      <w:r w:rsidR="009F6177">
        <w:rPr>
          <w:rFonts w:ascii="Times New Roman" w:hAnsi="Times New Roman"/>
          <w:sz w:val="28"/>
          <w:szCs w:val="28"/>
          <w:lang w:val="uk-UA"/>
        </w:rPr>
        <w:t>конкурентоспроможності промисло</w:t>
      </w:r>
      <w:r w:rsidRPr="00933ABC">
        <w:rPr>
          <w:rFonts w:ascii="Times New Roman" w:hAnsi="Times New Roman"/>
          <w:sz w:val="28"/>
          <w:szCs w:val="28"/>
          <w:lang w:val="uk-UA"/>
        </w:rPr>
        <w:t>вості. У теж час по експорті авіаційної техніки, локомотивів, вагонів вона займає друге місце; автомобілів, хімічних товарів-третє місце; в експорті військової техніки і зброї Франція утримує друге місце у світі після США. Трьома головними статтями екс</w:t>
      </w:r>
      <w:r w:rsidR="00933ABC">
        <w:rPr>
          <w:rFonts w:ascii="Times New Roman" w:hAnsi="Times New Roman"/>
          <w:sz w:val="28"/>
          <w:szCs w:val="28"/>
          <w:lang w:val="uk-UA"/>
        </w:rPr>
        <w:t>порту озброєння є військові кор</w:t>
      </w:r>
      <w:r w:rsidR="00933ABC" w:rsidRPr="00933ABC">
        <w:rPr>
          <w:rFonts w:ascii="Times New Roman" w:hAnsi="Times New Roman"/>
          <w:sz w:val="28"/>
          <w:szCs w:val="28"/>
          <w:lang w:val="uk-UA"/>
        </w:rPr>
        <w:t>абеле</w:t>
      </w:r>
      <w:r w:rsidRPr="00933ABC">
        <w:rPr>
          <w:rFonts w:ascii="Times New Roman" w:hAnsi="Times New Roman"/>
          <w:sz w:val="28"/>
          <w:szCs w:val="28"/>
          <w:lang w:val="uk-UA"/>
        </w:rPr>
        <w:t>, літаки й армійське озброєння.</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 xml:space="preserve">За обсягом сільськогосподарського експорту Франція відстає тільки від США. На зовнішніх ринках реалізується понад 1 / 3 виробленої продукції. У </w:t>
      </w:r>
      <w:r w:rsidR="009F6177" w:rsidRPr="00933ABC">
        <w:rPr>
          <w:rFonts w:ascii="Times New Roman" w:hAnsi="Times New Roman"/>
          <w:sz w:val="28"/>
          <w:szCs w:val="28"/>
          <w:lang w:val="uk-UA"/>
        </w:rPr>
        <w:t>а</w:t>
      </w:r>
      <w:r w:rsidR="009F6177">
        <w:rPr>
          <w:rFonts w:ascii="Times New Roman" w:hAnsi="Times New Roman"/>
          <w:sz w:val="28"/>
          <w:szCs w:val="28"/>
          <w:lang w:val="uk-UA"/>
        </w:rPr>
        <w:t>г</w:t>
      </w:r>
      <w:r w:rsidR="009F6177" w:rsidRPr="00933ABC">
        <w:rPr>
          <w:rFonts w:ascii="Times New Roman" w:hAnsi="Times New Roman"/>
          <w:sz w:val="28"/>
          <w:szCs w:val="28"/>
          <w:lang w:val="uk-UA"/>
        </w:rPr>
        <w:t>рарне</w:t>
      </w:r>
      <w:r w:rsidRPr="00933ABC">
        <w:rPr>
          <w:rFonts w:ascii="Times New Roman" w:hAnsi="Times New Roman"/>
          <w:sz w:val="28"/>
          <w:szCs w:val="28"/>
          <w:lang w:val="uk-UA"/>
        </w:rPr>
        <w:t xml:space="preserve"> експорті переважають "масові" продукти - пшениця, ячмінь, кукурудза, молочні продукти. Частка продуктів високого ступеня обробки - кондитерських, м'ясних виробів, шоколаду, консервів - нижче, ніж в інших провідних країнах. Експортна спеціалізація Франції</w:t>
      </w:r>
      <w:r w:rsidR="009F6177">
        <w:rPr>
          <w:rFonts w:ascii="Times New Roman" w:hAnsi="Times New Roman"/>
          <w:sz w:val="28"/>
          <w:szCs w:val="28"/>
          <w:lang w:val="uk-UA"/>
        </w:rPr>
        <w:t xml:space="preserve"> значно поступається іншим круп</w:t>
      </w:r>
      <w:r w:rsidRPr="00933ABC">
        <w:rPr>
          <w:rFonts w:ascii="Times New Roman" w:hAnsi="Times New Roman"/>
          <w:sz w:val="28"/>
          <w:szCs w:val="28"/>
          <w:lang w:val="uk-UA"/>
        </w:rPr>
        <w:t>ним країнам. Так, у загальному машинобудуванні тільки одне виробництво відноситься до високого рівня спеціалізації (реактивні двигуни) і ряд - до помірного (насоси, парові машини, ядерні реактори, роторні електроенерге</w:t>
      </w:r>
      <w:r w:rsidR="009F6177">
        <w:rPr>
          <w:rFonts w:ascii="Times New Roman" w:hAnsi="Times New Roman"/>
          <w:sz w:val="28"/>
          <w:szCs w:val="28"/>
          <w:lang w:val="uk-UA"/>
        </w:rPr>
        <w:t>тичні ус</w:t>
      </w:r>
      <w:r w:rsidRPr="00933ABC">
        <w:rPr>
          <w:rFonts w:ascii="Times New Roman" w:hAnsi="Times New Roman"/>
          <w:sz w:val="28"/>
          <w:szCs w:val="28"/>
          <w:lang w:val="uk-UA"/>
        </w:rPr>
        <w:t>тановки, холодильники, опалювальне устаткування, сільгоспмашини).</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В останнє десятиліття в екон</w:t>
      </w:r>
      <w:r w:rsidR="00933ABC">
        <w:rPr>
          <w:rFonts w:ascii="Times New Roman" w:hAnsi="Times New Roman"/>
          <w:sz w:val="28"/>
          <w:szCs w:val="28"/>
          <w:lang w:val="uk-UA"/>
        </w:rPr>
        <w:t>оміці країни значно зріс імпорт</w:t>
      </w:r>
      <w:r w:rsidRPr="00933ABC">
        <w:rPr>
          <w:rFonts w:ascii="Times New Roman" w:hAnsi="Times New Roman"/>
          <w:sz w:val="28"/>
          <w:szCs w:val="28"/>
          <w:lang w:val="uk-UA"/>
        </w:rPr>
        <w:t xml:space="preserve">ний компонент (21% ВВП), що пов'язано з посиленням міжнародного поділу праці і зміною </w:t>
      </w:r>
      <w:r w:rsidR="00933ABC" w:rsidRPr="00933ABC">
        <w:rPr>
          <w:rFonts w:ascii="Times New Roman" w:hAnsi="Times New Roman"/>
          <w:sz w:val="28"/>
          <w:szCs w:val="28"/>
          <w:lang w:val="uk-UA"/>
        </w:rPr>
        <w:t>конкурентоздатності</w:t>
      </w:r>
      <w:r w:rsidRPr="00933ABC">
        <w:rPr>
          <w:rFonts w:ascii="Times New Roman" w:hAnsi="Times New Roman"/>
          <w:sz w:val="28"/>
          <w:szCs w:val="28"/>
          <w:lang w:val="uk-UA"/>
        </w:rPr>
        <w:t xml:space="preserve"> французьких товарів. Найбільш висока частка імпорту у </w:t>
      </w:r>
      <w:r w:rsidR="00933ABC">
        <w:rPr>
          <w:rFonts w:ascii="Times New Roman" w:hAnsi="Times New Roman"/>
          <w:sz w:val="28"/>
          <w:szCs w:val="28"/>
          <w:lang w:val="uk-UA"/>
        </w:rPr>
        <w:t xml:space="preserve">виробництві продукції </w:t>
      </w:r>
      <w:r w:rsidRPr="00933ABC">
        <w:rPr>
          <w:rFonts w:ascii="Times New Roman" w:hAnsi="Times New Roman"/>
          <w:sz w:val="28"/>
          <w:szCs w:val="28"/>
          <w:lang w:val="uk-UA"/>
        </w:rPr>
        <w:t>хімічної промисловості (40-60%). Це значною мірою пов'язано з особливостями розвитку науково-технічного потенціалу країни і впровадженням наукових досягнень у виробництво.</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Франція відстає від своїх конкурентів за часткою НДДКР у ВВП (3,3% в 1991 р., тоді як у Німеччині - 3,6%). Характерною рисою науково-дослідної діяльності виступає її військова спрямованість. Частка коштів, що спрямовується на військові дослідження, досягає 19% всіх витрат на НДДКР, а ФРН - близько 5%.</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Франція проводить дослідження з широкого кола тем. По цілому ряді з них вона займає провідні позиції - ато</w:t>
      </w:r>
      <w:r w:rsidR="009F6177">
        <w:rPr>
          <w:rFonts w:ascii="Times New Roman" w:hAnsi="Times New Roman"/>
          <w:sz w:val="28"/>
          <w:szCs w:val="28"/>
          <w:lang w:val="uk-UA"/>
        </w:rPr>
        <w:t>мна енергетика, авіаційна техні</w:t>
      </w:r>
      <w:r w:rsidRPr="00933ABC">
        <w:rPr>
          <w:rFonts w:ascii="Times New Roman" w:hAnsi="Times New Roman"/>
          <w:sz w:val="28"/>
          <w:szCs w:val="28"/>
          <w:lang w:val="uk-UA"/>
        </w:rPr>
        <w:t>ка, устаткування зв'язку, деякі види електроніки промислового призначення. За іншими сильно відстає-інформатика, електроніка, біотехнологія. У теперішній час на частку електронної, авіако</w:t>
      </w:r>
      <w:r w:rsidR="002410BF">
        <w:rPr>
          <w:rFonts w:ascii="Times New Roman" w:hAnsi="Times New Roman"/>
          <w:sz w:val="28"/>
          <w:szCs w:val="28"/>
          <w:lang w:val="uk-UA"/>
        </w:rPr>
        <w:t>смічної, автомобілебудівної про</w:t>
      </w:r>
      <w:r w:rsidRPr="00933ABC">
        <w:rPr>
          <w:rFonts w:ascii="Times New Roman" w:hAnsi="Times New Roman"/>
          <w:sz w:val="28"/>
          <w:szCs w:val="28"/>
          <w:lang w:val="uk-UA"/>
        </w:rPr>
        <w:t>мисловості, хімічної і фармацевтично</w:t>
      </w:r>
      <w:r w:rsidR="002410BF">
        <w:rPr>
          <w:rFonts w:ascii="Times New Roman" w:hAnsi="Times New Roman"/>
          <w:sz w:val="28"/>
          <w:szCs w:val="28"/>
          <w:lang w:val="uk-UA"/>
        </w:rPr>
        <w:t xml:space="preserve">ї припадає понад 60% </w:t>
      </w:r>
      <w:r w:rsidR="009F6177">
        <w:rPr>
          <w:rFonts w:ascii="Times New Roman" w:hAnsi="Times New Roman"/>
          <w:sz w:val="28"/>
          <w:szCs w:val="28"/>
          <w:lang w:val="uk-UA"/>
        </w:rPr>
        <w:t>асигнувань</w:t>
      </w:r>
      <w:r w:rsidR="009F6177" w:rsidRPr="00933ABC">
        <w:rPr>
          <w:rFonts w:ascii="Times New Roman" w:hAnsi="Times New Roman"/>
          <w:sz w:val="28"/>
          <w:szCs w:val="28"/>
          <w:lang w:val="uk-UA"/>
        </w:rPr>
        <w:t xml:space="preserve"> ний</w:t>
      </w:r>
      <w:r w:rsidRPr="00933ABC">
        <w:rPr>
          <w:rFonts w:ascii="Times New Roman" w:hAnsi="Times New Roman"/>
          <w:sz w:val="28"/>
          <w:szCs w:val="28"/>
          <w:lang w:val="uk-UA"/>
        </w:rPr>
        <w:t xml:space="preserve"> на НДДКР у промисловості. У той же час </w:t>
      </w:r>
      <w:r w:rsidR="002410BF">
        <w:rPr>
          <w:rFonts w:ascii="Times New Roman" w:hAnsi="Times New Roman"/>
          <w:sz w:val="28"/>
          <w:szCs w:val="28"/>
          <w:lang w:val="uk-UA"/>
        </w:rPr>
        <w:t xml:space="preserve">у таких галузях, як загальне </w:t>
      </w:r>
      <w:r w:rsidRPr="00933ABC">
        <w:rPr>
          <w:rFonts w:ascii="Times New Roman" w:hAnsi="Times New Roman"/>
          <w:sz w:val="28"/>
          <w:szCs w:val="28"/>
          <w:lang w:val="uk-UA"/>
        </w:rPr>
        <w:t>металообро</w:t>
      </w:r>
      <w:r w:rsidR="002410BF">
        <w:rPr>
          <w:rFonts w:ascii="Times New Roman" w:hAnsi="Times New Roman"/>
          <w:sz w:val="28"/>
          <w:szCs w:val="28"/>
          <w:lang w:val="uk-UA"/>
        </w:rPr>
        <w:t>бка, харчова промисловість та ці витрати не</w:t>
      </w:r>
      <w:r w:rsidRPr="00933ABC">
        <w:rPr>
          <w:rFonts w:ascii="Times New Roman" w:hAnsi="Times New Roman"/>
          <w:sz w:val="28"/>
          <w:szCs w:val="28"/>
          <w:lang w:val="uk-UA"/>
        </w:rPr>
        <w:t>значні. У машинобудуванні частка витрат на НДДКР значно нижче, ніж в інших провідних галузях.</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 xml:space="preserve">Багато французьких компаній відносяться до ринку ЄС як </w:t>
      </w:r>
      <w:r w:rsidR="002410BF">
        <w:rPr>
          <w:rFonts w:ascii="Times New Roman" w:hAnsi="Times New Roman"/>
          <w:sz w:val="28"/>
          <w:szCs w:val="28"/>
          <w:lang w:val="uk-UA"/>
        </w:rPr>
        <w:t>своєму внутріш</w:t>
      </w:r>
      <w:r w:rsidRPr="00933ABC">
        <w:rPr>
          <w:rFonts w:ascii="Times New Roman" w:hAnsi="Times New Roman"/>
          <w:sz w:val="28"/>
          <w:szCs w:val="28"/>
          <w:lang w:val="uk-UA"/>
        </w:rPr>
        <w:t>нього. Понад 60% експорту направляється в країни ЄС. Це найбільша частка серед чотирьох провідних країн Західної Європи. Головним торговим партнером Франції в цьому регіоні виступає Німеччина, на яку припадає 16% експорту і 20% імпорту. На другому місці Італія (12%). Серед інших країн важливим торго-вим партнером виступають США (6,1% експорту). Частка країн, що розвиваються, у торгівлі країни скоротилася, у тому числі частка Африки з 13,3 до 7,4% за 80-і рр.. Недоліком географічної структури зовнішньої торгівлі є значна орієнтація експорту в країни з повільно ринками.</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Французькі компанії докладають велик</w:t>
      </w:r>
      <w:r w:rsidR="002410BF">
        <w:rPr>
          <w:rFonts w:ascii="Times New Roman" w:hAnsi="Times New Roman"/>
          <w:sz w:val="28"/>
          <w:szCs w:val="28"/>
          <w:lang w:val="uk-UA"/>
        </w:rPr>
        <w:t>их зусиль для розширення зовніш</w:t>
      </w:r>
      <w:r w:rsidR="002410BF" w:rsidRPr="00933ABC">
        <w:rPr>
          <w:rFonts w:ascii="Times New Roman" w:hAnsi="Times New Roman"/>
          <w:sz w:val="28"/>
          <w:szCs w:val="28"/>
          <w:lang w:val="uk-UA"/>
        </w:rPr>
        <w:t>нє</w:t>
      </w:r>
      <w:r w:rsidR="002410BF">
        <w:rPr>
          <w:rFonts w:ascii="Times New Roman" w:hAnsi="Times New Roman"/>
          <w:sz w:val="28"/>
          <w:szCs w:val="28"/>
          <w:lang w:val="uk-UA"/>
        </w:rPr>
        <w:t xml:space="preserve"> </w:t>
      </w:r>
      <w:r w:rsidRPr="00933ABC">
        <w:rPr>
          <w:rFonts w:ascii="Times New Roman" w:hAnsi="Times New Roman"/>
          <w:sz w:val="28"/>
          <w:szCs w:val="28"/>
          <w:lang w:val="uk-UA"/>
        </w:rPr>
        <w:t>економічній експансії. Важливим засобом її виступає експорт капіталу. На долю Франції припадає 5% загального обсягу закордонних прямих інвестицій. При цьому в 80-і рр.. відбулося скорочення її частки.</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Експорт капіталу помітно переорієнтувався на промислово розвинені країни, де основним об'єктом застосування капіталу є Західна Європа, але значення її зменшилося. У 1960 р. на країни Західної Європи припадало 86,4% французьких прямих інвестицій, а в 1986 р. їх частка знизилася до 57%. За цей же період різко зросла питома вага США - з 5,4% до 36,5%. У 80-і рр.. французькі компанії вийшли на шосте місце серед іноземних інвесторів у США. В основному їх інвестиції зосередже</w:t>
      </w:r>
      <w:r w:rsidR="002410BF">
        <w:rPr>
          <w:rFonts w:ascii="Times New Roman" w:hAnsi="Times New Roman"/>
          <w:sz w:val="28"/>
          <w:szCs w:val="28"/>
          <w:lang w:val="uk-UA"/>
        </w:rPr>
        <w:t>ні там в старих галузях - метал</w:t>
      </w:r>
      <w:r w:rsidRPr="00933ABC">
        <w:rPr>
          <w:rFonts w:ascii="Times New Roman" w:hAnsi="Times New Roman"/>
          <w:sz w:val="28"/>
          <w:szCs w:val="28"/>
          <w:lang w:val="uk-UA"/>
        </w:rPr>
        <w:t>ургі</w:t>
      </w:r>
      <w:r w:rsidR="002410BF">
        <w:rPr>
          <w:rFonts w:ascii="Times New Roman" w:hAnsi="Times New Roman"/>
          <w:sz w:val="28"/>
          <w:szCs w:val="28"/>
          <w:lang w:val="uk-UA"/>
        </w:rPr>
        <w:t>ї</w:t>
      </w:r>
      <w:r w:rsidRPr="00933ABC">
        <w:rPr>
          <w:rFonts w:ascii="Times New Roman" w:hAnsi="Times New Roman"/>
          <w:sz w:val="28"/>
          <w:szCs w:val="28"/>
          <w:lang w:val="uk-UA"/>
        </w:rPr>
        <w:t>, вугільної, хімічної, нафтової про</w:t>
      </w:r>
      <w:r w:rsidR="002410BF">
        <w:rPr>
          <w:rFonts w:ascii="Times New Roman" w:hAnsi="Times New Roman"/>
          <w:sz w:val="28"/>
          <w:szCs w:val="28"/>
          <w:lang w:val="uk-UA"/>
        </w:rPr>
        <w:t>мисловості і виробництві автомо</w:t>
      </w:r>
      <w:r w:rsidRPr="00933ABC">
        <w:rPr>
          <w:rFonts w:ascii="Times New Roman" w:hAnsi="Times New Roman"/>
          <w:sz w:val="28"/>
          <w:szCs w:val="28"/>
          <w:lang w:val="uk-UA"/>
        </w:rPr>
        <w:t>більних шин. У Західній Європі основні об</w:t>
      </w:r>
      <w:r w:rsidR="002410BF">
        <w:rPr>
          <w:rFonts w:ascii="Times New Roman" w:hAnsi="Times New Roman"/>
          <w:sz w:val="28"/>
          <w:szCs w:val="28"/>
          <w:lang w:val="uk-UA"/>
        </w:rPr>
        <w:t>сяги французького капіталу інве</w:t>
      </w:r>
      <w:r w:rsidRPr="00933ABC">
        <w:rPr>
          <w:rFonts w:ascii="Times New Roman" w:hAnsi="Times New Roman"/>
          <w:sz w:val="28"/>
          <w:szCs w:val="28"/>
          <w:lang w:val="uk-UA"/>
        </w:rPr>
        <w:t>стіровать у ФРН і Великобританії.</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У країнах, що розвиваються зосереджено приблизно 30% загального обсягу прямих інвестицій, що вища за частку інших кра</w:t>
      </w:r>
      <w:r w:rsidR="002410BF">
        <w:rPr>
          <w:rFonts w:ascii="Times New Roman" w:hAnsi="Times New Roman"/>
          <w:sz w:val="28"/>
          <w:szCs w:val="28"/>
          <w:lang w:val="uk-UA"/>
        </w:rPr>
        <w:t xml:space="preserve">їн. Африканський континент </w:t>
      </w:r>
      <w:r w:rsidR="009F6177">
        <w:rPr>
          <w:rFonts w:ascii="Times New Roman" w:hAnsi="Times New Roman"/>
          <w:sz w:val="28"/>
          <w:szCs w:val="28"/>
          <w:lang w:val="uk-UA"/>
        </w:rPr>
        <w:t>зані</w:t>
      </w:r>
      <w:r w:rsidR="009F6177" w:rsidRPr="00933ABC">
        <w:rPr>
          <w:rFonts w:ascii="Times New Roman" w:hAnsi="Times New Roman"/>
          <w:sz w:val="28"/>
          <w:szCs w:val="28"/>
          <w:lang w:val="uk-UA"/>
        </w:rPr>
        <w:t>мілий</w:t>
      </w:r>
      <w:r w:rsidRPr="00933ABC">
        <w:rPr>
          <w:rFonts w:ascii="Times New Roman" w:hAnsi="Times New Roman"/>
          <w:sz w:val="28"/>
          <w:szCs w:val="28"/>
          <w:lang w:val="uk-UA"/>
        </w:rPr>
        <w:t xml:space="preserve"> раніше і продовжує займати особливе місце. На його частку припадає понад 50% французьких інвестицій в "третьому світі". В основному вони зосереджені в країнах зони франка. Крім сировинних галузей інвестування здійснюється в обробні виробництва шляхом налагодження складальних чи автономних підприємств з орієнтацією на місцевий ринок.</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Франція також є великим імпортером капіталу. Провідне місце серед іноземних фірм займають американсь</w:t>
      </w:r>
      <w:r w:rsidR="002410BF">
        <w:rPr>
          <w:rFonts w:ascii="Times New Roman" w:hAnsi="Times New Roman"/>
          <w:sz w:val="28"/>
          <w:szCs w:val="28"/>
          <w:lang w:val="uk-UA"/>
        </w:rPr>
        <w:t>кі (48%). Інвестиції кожної від</w:t>
      </w:r>
      <w:r w:rsidRPr="00933ABC">
        <w:rPr>
          <w:rFonts w:ascii="Times New Roman" w:hAnsi="Times New Roman"/>
          <w:sz w:val="28"/>
          <w:szCs w:val="28"/>
          <w:lang w:val="uk-UA"/>
        </w:rPr>
        <w:t>дельности європейської країни значно поступаються їм.</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Великий приплив іноземного капіталу поч</w:t>
      </w:r>
      <w:r w:rsidR="002410BF">
        <w:rPr>
          <w:rFonts w:ascii="Times New Roman" w:hAnsi="Times New Roman"/>
          <w:sz w:val="28"/>
          <w:szCs w:val="28"/>
          <w:lang w:val="uk-UA"/>
        </w:rPr>
        <w:t>ався в 60-і рр.. На частку зару</w:t>
      </w:r>
      <w:r w:rsidRPr="00933ABC">
        <w:rPr>
          <w:rFonts w:ascii="Times New Roman" w:hAnsi="Times New Roman"/>
          <w:sz w:val="28"/>
          <w:szCs w:val="28"/>
          <w:lang w:val="uk-UA"/>
        </w:rPr>
        <w:t>донних фірм припадає понад 1 / 4 сумарного обороту і близько 1 / 3 товарного експорту.</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Структурні особливості господарства вплив</w:t>
      </w:r>
      <w:r w:rsidR="002410BF">
        <w:rPr>
          <w:rFonts w:ascii="Times New Roman" w:hAnsi="Times New Roman"/>
          <w:sz w:val="28"/>
          <w:szCs w:val="28"/>
          <w:lang w:val="uk-UA"/>
        </w:rPr>
        <w:t>ають на позицію Франції в вопро</w:t>
      </w:r>
      <w:r w:rsidRPr="00933ABC">
        <w:rPr>
          <w:rFonts w:ascii="Times New Roman" w:hAnsi="Times New Roman"/>
          <w:sz w:val="28"/>
          <w:szCs w:val="28"/>
          <w:lang w:val="uk-UA"/>
        </w:rPr>
        <w:t>сах інтеграції. Зазвичай вона виступає за регулювання тих галузей, де її конкурентні позиції не високі.</w:t>
      </w:r>
    </w:p>
    <w:p w:rsidR="00E354F3" w:rsidRPr="00933ABC" w:rsidRDefault="00E354F3"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Уряд скоротив державне регулювання економіки і стимулював приватний сектор. З цією метою був відмінний валютний контроль, контроль над цінами, знижені податки, збільшені пільги компаніям. Одним із наріжних каменів економічної політики було стримування росту з</w:t>
      </w:r>
      <w:r w:rsidR="009F6177">
        <w:rPr>
          <w:rFonts w:ascii="Times New Roman" w:hAnsi="Times New Roman"/>
          <w:sz w:val="28"/>
          <w:szCs w:val="28"/>
          <w:lang w:val="uk-UA"/>
        </w:rPr>
        <w:t>аро</w:t>
      </w:r>
      <w:r w:rsidRPr="00933ABC">
        <w:rPr>
          <w:rFonts w:ascii="Times New Roman" w:hAnsi="Times New Roman"/>
          <w:sz w:val="28"/>
          <w:szCs w:val="28"/>
          <w:lang w:val="uk-UA"/>
        </w:rPr>
        <w:t>бітної плати, завдяки чому споживчі витрати зберігалися на помірнийном рівні, а норма прибутку досягла рівня</w:t>
      </w:r>
    </w:p>
    <w:p w:rsidR="00983DFB" w:rsidRPr="00933ABC" w:rsidRDefault="00983DFB" w:rsidP="00933ABC">
      <w:pPr>
        <w:widowControl w:val="0"/>
        <w:spacing w:after="0" w:line="360" w:lineRule="auto"/>
        <w:ind w:firstLine="709"/>
        <w:jc w:val="both"/>
        <w:rPr>
          <w:rFonts w:ascii="Times New Roman" w:hAnsi="Times New Roman"/>
          <w:sz w:val="28"/>
          <w:szCs w:val="36"/>
          <w:lang w:val="uk-UA"/>
        </w:rPr>
      </w:pPr>
      <w:r w:rsidRPr="00933ABC">
        <w:rPr>
          <w:rFonts w:ascii="Times New Roman" w:hAnsi="Times New Roman"/>
          <w:sz w:val="28"/>
          <w:szCs w:val="28"/>
          <w:lang w:val="uk-UA"/>
        </w:rPr>
        <w:t>В умовах відбувається в післявоєнний період радикальної ломки господарських структур країни все зростаючу роль, головним чином останнім тридцятиріччя, грають зовнішньоекономічні зв'язки, і передусім зовнішня торгівля, Що є однією з найбільш динамічних галузей економіки і провідною формою участі Франції в системі світогосподарських відносин. Економіка Франції глибоко вбудована у світове господарство. Французьким компаніям у 80-ті рр.. вдалося трохи збільшити свою частку в світовому експорті (6,5%) (4-е місце) і скоротити в імпорті (6-7%) (3-4-е місце).</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Зовнішня торгівля займає важливе місце в економіці Франції, оскільки вона забезпечує близько третини економічного зростання країни. Нинішні результати зовнішньої торгівлі є яскравим свідченням того, що Франція зуміла докорінно змінити ситуацію кінця 80-х - початку 90-х рр.., Адаптувати свою економіку до кон'юнктурних тенденцій у світі в останні чотири роки і стабілізувати свій зовнішньоторговельний баланс після довгого періоду негативного сальдо.</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Сальдо зовнішньоторговельного балансу Франції в 1996 р. досягло рекордно високого рівня 122,3 млрд. фр., Що на 24,8 млрд. фр. перевищує показник 1995 р., Який був найвищим за всю історію країни. Однак на відміну від попереднього року темпи зростання імпорту та експорту в 1996 р. були трохи нижче. Так, французький імпорт збільшився на 2,2% проти 8,5% в 1995 р. і склав 1363,5 млрд. фр. Такий відносний слабкий приріст пояснюється млявими темпами економічного зростання країни: у 1996 р. він склав 1,5% проти 2,2% в 1995 р. Крім того, слід взяти до уваги значне подорожчання імпорту енергетичних товарів - на 18 млрд. фр. або 23,7%, викликані зростанням цін на нафту. Очевидно, що французькі підприємці ще не приступили до прогнозованих масованим інвестиціям у виробництво, оскільки обсяг імпорту обладнання збільшився лише на 6,1%.</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Приріст експорту Франції в 1996 р. йшов більш динамічно, ніж приріст імпорту: 3,5% проти 9,3% в 1995 р. Обсяг продажів всіх французьких товарів і послуг за кордоном склав 1485,8 млрд. фр. в 1995 р.</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Таким чином, високий рівень позитивного сальдо зовнішньої торгівлі Франції відображає, з одного боку, внутрішню кон'юнктуру, що виразилася в недостатньому зростанні закупівель за кордоном при досить стійке зростання експорту. З іншого боку, позитивні результати зовнішньої торгівлі Франції протягом останніх чотирьох років свідчать про зростаючу конкурентоспроможності французьких товарів.</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У цілому в 1996 р. Франція зберегла роль однієї з провідних торгових держав. За обсягом експорту й імпорту Франція займає 4-е місце в світі після США, Німеччини і Японії, хоча її частка в світовій торгівлі дещо знизилася у 1996 р. (5,6% проти 5,8% у 1995 р.).</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В якості пріоритетних для розвитку зовнішньоекономічних зв'язків Франція вважає вісім країн (в алфавітному порядку): Бразилію, Індію, Індонезію, Китай, Мексику, Росію, ПАР і Республіку Корея.</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Найбільш активно в зовнішній торгівлі бере участь промисловість, на яку припадає до 4 / 5 національного експорту товарів і послуг. Такі провідні сектори індустрії, як хімія і виробництво с</w:t>
      </w:r>
      <w:r w:rsidR="00EB08EC">
        <w:rPr>
          <w:rFonts w:ascii="Times New Roman" w:hAnsi="Times New Roman"/>
          <w:sz w:val="28"/>
          <w:szCs w:val="28"/>
          <w:lang w:val="uk-UA"/>
        </w:rPr>
        <w:t xml:space="preserve">интетичних волокон, автомобіле </w:t>
      </w:r>
      <w:r w:rsidRPr="00933ABC">
        <w:rPr>
          <w:rFonts w:ascii="Times New Roman" w:hAnsi="Times New Roman"/>
          <w:sz w:val="28"/>
          <w:szCs w:val="28"/>
          <w:lang w:val="uk-UA"/>
        </w:rPr>
        <w:t xml:space="preserve"> судно-і авіабудування (експорт склав 56% обороту, або 55,6 млрд. фр.), Військова промисловість, направляють на експорт більше 40% своєї продукції.</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Високими темпами розвивається інформатика. Оборот галузі зріс з 16,2 млрд. фр. в 1978 р. до 80 млрд. фр. у 1990 р. Експорт у 1990 році склав 34% обороту.</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Високорозвиненою галуззю французької промисловості є виробництво електронного та електротехнічного обладнання виробничого та побутового призначення. Експорт продукції в 1990 р. виріс до 143,9 млрд. фр. (Близько 48% обороту галузі і 15,7% експорту всієї промислової продукції).</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У цілому в машинобудуванні можна відзначити сильні позиції Франції у виробництві обладнання для розвідки, видобутку та облаштування нафтових і газових родовищ, енергетичного обладнання. В області верстатобудування Франція займає шосте місце у світі. З 1987 р. ця галузь розвивається досить високими темпами. Експорт досяг у 1990 р. 141,4 млрд. дол (15,4% промислового експорту). Одночасно імпортували продукції на 156,4 млрд. фр.</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Франція є четвертою країною в світі з виробництва автомобілів. Французький автомобільний ринок відносно стабільний. Експорт галузі в 1990 р. склав 2,095 млн. шт., Або більше 55,6%, на суму 151,3 млрд. фр. (12,9% всього обсягу французького експорту, або 16,9 промислового експорту).</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Франція є третім у світі експортером продукції для залізничного транспорту. Однак за останні кілька років його обсяг різко скоротився (з 4 млрд. до 1,8 млрд. фр. В 1990 р.), в той час як продажі на внутрішньому ринку істотно виросли і досягли 8,4 млрд. фр. в 1990 р.</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За виробництвом електроенергії Франція посідає сьоме місце у світі. Національне виробництво електроенергії склало в 1990 р. 82,3%, а споживання-34, 4%. У 1990р. експорт електроенергії досяг 52,4 млрд. кВт / год, або 13% національного виробництва.</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У Франції представлені всі сектори металовиробництва - від сталі і алюмінію до золота, кобальту і т.д.</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Чорна металургія зазнала на собі важкі наслідки кризи 1972-1973 років і наступної за ним структурної перебудови промисловості. Галузь тривалий час перебувала у кризовому стані. З 1974р. виробництво металопродукції падало, досягши в 1983 році рівня 1960 р. У 1984 р. падіння припинилося, і в наступні роки виробництво стабілізувалося. У 1988р. відбулося помітне пожвавлення попиту, завантаження потужностей значно зросла. Зараз Франція посідає дев'яте місце в світі по випуску металопродукції, а також є одним з найбільших у світі експортерів і імпортерів металопродукції. У 1990 р. Франція експортувала її на 46,2 млрд. фр., А імпортувала на 40,8 млрд. фр.</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Незважаючи на те що в країні немає великих власних запасів кольорових металів, вона має досить розвинену промисловість, що функціонує на імпортованому сировину. Ця галузь достатньо стабільна і не знає проблем, з якими стикається чорна металургія.</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r w:rsidRPr="00933ABC">
        <w:rPr>
          <w:rFonts w:ascii="Times New Roman" w:hAnsi="Times New Roman"/>
          <w:sz w:val="28"/>
          <w:szCs w:val="28"/>
          <w:lang w:val="uk-UA"/>
        </w:rPr>
        <w:t xml:space="preserve">В останні роки намітився прогрес в еволюції кольорової металургії за рахунок зусиль підприємств галузі, спрямованих на вдосконалення якості продукції (руд, металів і напівфабрикатів) з метою задоволення сучасних потреб ринку (нові сплави і вироби, необхідні для електроніки та машинобудування). </w:t>
      </w:r>
    </w:p>
    <w:p w:rsidR="00983DFB" w:rsidRPr="00933ABC" w:rsidRDefault="00983DFB" w:rsidP="00933ABC">
      <w:pPr>
        <w:widowControl w:val="0"/>
        <w:spacing w:after="0" w:line="360" w:lineRule="auto"/>
        <w:ind w:firstLine="709"/>
        <w:jc w:val="both"/>
        <w:rPr>
          <w:rFonts w:ascii="Times New Roman" w:hAnsi="Times New Roman"/>
          <w:sz w:val="28"/>
          <w:szCs w:val="28"/>
          <w:lang w:val="uk-UA"/>
        </w:rPr>
      </w:pPr>
    </w:p>
    <w:p w:rsidR="002410BF" w:rsidRDefault="002410BF">
      <w:pPr>
        <w:rPr>
          <w:rFonts w:ascii="Times New Roman" w:hAnsi="Times New Roman"/>
          <w:sz w:val="28"/>
          <w:szCs w:val="40"/>
          <w:lang w:val="uk-UA"/>
        </w:rPr>
      </w:pPr>
      <w:r>
        <w:rPr>
          <w:rFonts w:ascii="Times New Roman" w:hAnsi="Times New Roman"/>
          <w:sz w:val="28"/>
          <w:szCs w:val="40"/>
          <w:lang w:val="uk-UA"/>
        </w:rPr>
        <w:br w:type="page"/>
      </w:r>
    </w:p>
    <w:p w:rsidR="00983DFB" w:rsidRPr="00933ABC" w:rsidRDefault="00983DFB" w:rsidP="00933ABC">
      <w:pPr>
        <w:widowControl w:val="0"/>
        <w:spacing w:after="0" w:line="360" w:lineRule="auto"/>
        <w:ind w:firstLine="709"/>
        <w:jc w:val="both"/>
        <w:rPr>
          <w:rFonts w:ascii="Times New Roman" w:hAnsi="Times New Roman"/>
          <w:sz w:val="28"/>
          <w:szCs w:val="40"/>
          <w:lang w:val="uk-UA"/>
        </w:rPr>
      </w:pPr>
      <w:r w:rsidRPr="00933ABC">
        <w:rPr>
          <w:rFonts w:ascii="Times New Roman" w:hAnsi="Times New Roman"/>
          <w:sz w:val="28"/>
          <w:szCs w:val="40"/>
          <w:lang w:val="uk-UA"/>
        </w:rPr>
        <w:t>Література:</w:t>
      </w:r>
    </w:p>
    <w:p w:rsidR="002410BF" w:rsidRDefault="002410BF" w:rsidP="00933ABC">
      <w:pPr>
        <w:widowControl w:val="0"/>
        <w:spacing w:after="0" w:line="360" w:lineRule="auto"/>
        <w:ind w:firstLine="709"/>
        <w:jc w:val="both"/>
        <w:rPr>
          <w:rFonts w:ascii="Times New Roman" w:hAnsi="Times New Roman"/>
          <w:sz w:val="28"/>
          <w:szCs w:val="28"/>
          <w:lang w:val="uk-UA"/>
        </w:rPr>
      </w:pPr>
    </w:p>
    <w:p w:rsidR="00983DFB" w:rsidRPr="00933ABC" w:rsidRDefault="00983DFB" w:rsidP="002410BF">
      <w:pPr>
        <w:widowControl w:val="0"/>
        <w:spacing w:after="0" w:line="360" w:lineRule="auto"/>
        <w:jc w:val="both"/>
        <w:rPr>
          <w:rFonts w:ascii="Times New Roman" w:hAnsi="Times New Roman"/>
          <w:sz w:val="28"/>
          <w:szCs w:val="28"/>
          <w:lang w:val="uk-UA"/>
        </w:rPr>
      </w:pPr>
      <w:r w:rsidRPr="00933ABC">
        <w:rPr>
          <w:rFonts w:ascii="Times New Roman" w:hAnsi="Times New Roman"/>
          <w:sz w:val="28"/>
          <w:szCs w:val="28"/>
          <w:lang w:val="uk-UA"/>
        </w:rPr>
        <w:t>1.</w:t>
      </w:r>
      <w:r w:rsidR="002410BF">
        <w:rPr>
          <w:rFonts w:ascii="Times New Roman" w:hAnsi="Times New Roman"/>
          <w:sz w:val="28"/>
          <w:szCs w:val="28"/>
          <w:lang w:val="uk-UA"/>
        </w:rPr>
        <w:t xml:space="preserve"> </w:t>
      </w:r>
      <w:r w:rsidRPr="00933ABC">
        <w:rPr>
          <w:rFonts w:ascii="Times New Roman" w:hAnsi="Times New Roman"/>
          <w:sz w:val="28"/>
          <w:szCs w:val="28"/>
          <w:lang w:val="uk-UA"/>
        </w:rPr>
        <w:t>Ек</w:t>
      </w:r>
      <w:r w:rsidR="003A6421">
        <w:rPr>
          <w:rFonts w:ascii="Times New Roman" w:hAnsi="Times New Roman"/>
          <w:sz w:val="28"/>
          <w:szCs w:val="28"/>
          <w:lang w:val="uk-UA"/>
        </w:rPr>
        <w:t xml:space="preserve">ономічне становище Франції. </w:t>
      </w:r>
      <w:r w:rsidRPr="00933ABC">
        <w:rPr>
          <w:rFonts w:ascii="Times New Roman" w:hAnsi="Times New Roman"/>
          <w:sz w:val="28"/>
          <w:szCs w:val="28"/>
          <w:lang w:val="uk-UA"/>
        </w:rPr>
        <w:t>Бюлетень іноземної комерційної інформації. - 1997. - № 105.</w:t>
      </w:r>
    </w:p>
    <w:p w:rsidR="00E354F3" w:rsidRPr="00933ABC" w:rsidRDefault="00983DFB" w:rsidP="002410BF">
      <w:pPr>
        <w:widowControl w:val="0"/>
        <w:spacing w:after="0" w:line="360" w:lineRule="auto"/>
        <w:jc w:val="both"/>
        <w:rPr>
          <w:rFonts w:ascii="Times New Roman" w:hAnsi="Times New Roman"/>
          <w:sz w:val="28"/>
          <w:szCs w:val="28"/>
          <w:lang w:val="uk-UA"/>
        </w:rPr>
      </w:pPr>
      <w:r w:rsidRPr="00933ABC">
        <w:rPr>
          <w:rFonts w:ascii="Times New Roman" w:hAnsi="Times New Roman"/>
          <w:sz w:val="28"/>
          <w:szCs w:val="28"/>
          <w:lang w:val="uk-UA"/>
        </w:rPr>
        <w:t>2.</w:t>
      </w:r>
      <w:r w:rsidR="002410BF">
        <w:rPr>
          <w:rFonts w:ascii="Times New Roman" w:hAnsi="Times New Roman"/>
          <w:sz w:val="28"/>
          <w:szCs w:val="28"/>
          <w:lang w:val="uk-UA"/>
        </w:rPr>
        <w:t xml:space="preserve"> </w:t>
      </w:r>
      <w:r w:rsidRPr="00933ABC">
        <w:rPr>
          <w:rFonts w:ascii="Times New Roman" w:hAnsi="Times New Roman"/>
          <w:sz w:val="28"/>
          <w:szCs w:val="28"/>
          <w:lang w:val="uk-UA"/>
        </w:rPr>
        <w:t>Економіка Франція т</w:t>
      </w:r>
      <w:r w:rsidR="003A6421">
        <w:rPr>
          <w:rFonts w:ascii="Times New Roman" w:hAnsi="Times New Roman"/>
          <w:sz w:val="28"/>
          <w:szCs w:val="28"/>
          <w:lang w:val="uk-UA"/>
        </w:rPr>
        <w:t xml:space="preserve">а економічна політика уряду </w:t>
      </w:r>
      <w:r w:rsidRPr="00933ABC">
        <w:rPr>
          <w:rFonts w:ascii="Times New Roman" w:hAnsi="Times New Roman"/>
          <w:sz w:val="28"/>
          <w:szCs w:val="28"/>
          <w:lang w:val="uk-UA"/>
        </w:rPr>
        <w:t>Корінф. - 1997. - № 42.</w:t>
      </w:r>
    </w:p>
    <w:p w:rsidR="002410BF" w:rsidRDefault="00983DFB" w:rsidP="002410BF">
      <w:pPr>
        <w:widowControl w:val="0"/>
        <w:spacing w:after="0" w:line="360" w:lineRule="auto"/>
        <w:jc w:val="both"/>
        <w:rPr>
          <w:rFonts w:ascii="Times New Roman" w:hAnsi="Times New Roman"/>
          <w:sz w:val="28"/>
          <w:szCs w:val="28"/>
          <w:lang w:val="uk-UA"/>
        </w:rPr>
      </w:pPr>
      <w:r w:rsidRPr="00933ABC">
        <w:rPr>
          <w:rFonts w:ascii="Times New Roman" w:hAnsi="Times New Roman"/>
          <w:sz w:val="28"/>
          <w:szCs w:val="28"/>
          <w:lang w:val="uk-UA"/>
        </w:rPr>
        <w:t>3.</w:t>
      </w:r>
      <w:r w:rsidR="002410BF">
        <w:rPr>
          <w:rFonts w:ascii="Times New Roman" w:hAnsi="Times New Roman"/>
          <w:sz w:val="28"/>
          <w:szCs w:val="28"/>
          <w:lang w:val="uk-UA"/>
        </w:rPr>
        <w:t xml:space="preserve"> </w:t>
      </w:r>
      <w:r w:rsidRPr="00933ABC">
        <w:rPr>
          <w:rFonts w:ascii="Times New Roman" w:hAnsi="Times New Roman"/>
          <w:sz w:val="28"/>
          <w:szCs w:val="28"/>
          <w:lang w:val="uk-UA"/>
        </w:rPr>
        <w:t>Філіпенко А. С., Будкін В. С., Веклич О. О., Годун С. Д., Дудченко М. А. та ін. 4.</w:t>
      </w:r>
      <w:r w:rsidR="003A6421">
        <w:rPr>
          <w:rFonts w:ascii="Times New Roman" w:hAnsi="Times New Roman"/>
          <w:sz w:val="28"/>
          <w:szCs w:val="28"/>
          <w:lang w:val="uk-UA"/>
        </w:rPr>
        <w:t xml:space="preserve"> </w:t>
      </w:r>
      <w:r w:rsidRPr="00933ABC">
        <w:rPr>
          <w:rFonts w:ascii="Times New Roman" w:hAnsi="Times New Roman"/>
          <w:sz w:val="28"/>
          <w:szCs w:val="28"/>
          <w:lang w:val="uk-UA"/>
        </w:rPr>
        <w:t>Світова економіка. — К.: Либідь, 2002.</w:t>
      </w:r>
    </w:p>
    <w:p w:rsidR="00983DFB" w:rsidRDefault="00983DFB" w:rsidP="002410BF">
      <w:pPr>
        <w:widowControl w:val="0"/>
        <w:spacing w:after="0" w:line="360" w:lineRule="auto"/>
        <w:jc w:val="both"/>
        <w:rPr>
          <w:rFonts w:ascii="Times New Roman" w:hAnsi="Times New Roman"/>
          <w:sz w:val="28"/>
          <w:szCs w:val="28"/>
          <w:lang w:val="uk-UA"/>
        </w:rPr>
      </w:pPr>
      <w:r w:rsidRPr="00933ABC">
        <w:rPr>
          <w:rFonts w:ascii="Times New Roman" w:hAnsi="Times New Roman"/>
          <w:sz w:val="28"/>
          <w:szCs w:val="28"/>
          <w:lang w:val="uk-UA"/>
        </w:rPr>
        <w:t>5.</w:t>
      </w:r>
      <w:r w:rsidR="002410BF">
        <w:rPr>
          <w:rFonts w:ascii="Times New Roman" w:hAnsi="Times New Roman"/>
          <w:sz w:val="28"/>
          <w:szCs w:val="28"/>
          <w:lang w:val="uk-UA"/>
        </w:rPr>
        <w:t xml:space="preserve"> </w:t>
      </w:r>
      <w:r w:rsidRPr="00933ABC">
        <w:rPr>
          <w:rFonts w:ascii="Times New Roman" w:hAnsi="Times New Roman"/>
          <w:sz w:val="28"/>
          <w:szCs w:val="28"/>
          <w:lang w:val="uk-UA"/>
        </w:rPr>
        <w:t>Чмир О. С. Спеціальні (вільні) економічні зони і території пріоритетного розвитку (науково-методичні аспекти). — К.: НДЕІ Міністерства економіки України, Східний видавничий дім, 2001.</w:t>
      </w:r>
    </w:p>
    <w:p w:rsidR="002410BF" w:rsidRPr="00FF49C8" w:rsidRDefault="002410BF" w:rsidP="002410BF">
      <w:pPr>
        <w:widowControl w:val="0"/>
        <w:spacing w:after="0" w:line="360" w:lineRule="auto"/>
        <w:jc w:val="center"/>
        <w:rPr>
          <w:rFonts w:ascii="Times New Roman" w:hAnsi="Times New Roman"/>
          <w:color w:val="FFFFFF"/>
          <w:sz w:val="28"/>
          <w:szCs w:val="28"/>
          <w:lang w:val="uk-UA"/>
        </w:rPr>
      </w:pPr>
      <w:bookmarkStart w:id="0" w:name="_GoBack"/>
      <w:bookmarkEnd w:id="0"/>
    </w:p>
    <w:sectPr w:rsidR="002410BF" w:rsidRPr="00FF49C8" w:rsidSect="00933ABC">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0A2" w:rsidRDefault="000530A2" w:rsidP="00933ABC">
      <w:pPr>
        <w:spacing w:after="0" w:line="240" w:lineRule="auto"/>
      </w:pPr>
      <w:r>
        <w:separator/>
      </w:r>
    </w:p>
  </w:endnote>
  <w:endnote w:type="continuationSeparator" w:id="0">
    <w:p w:rsidR="000530A2" w:rsidRDefault="000530A2" w:rsidP="0093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0A2" w:rsidRDefault="000530A2" w:rsidP="00933ABC">
      <w:pPr>
        <w:spacing w:after="0" w:line="240" w:lineRule="auto"/>
      </w:pPr>
      <w:r>
        <w:separator/>
      </w:r>
    </w:p>
  </w:footnote>
  <w:footnote w:type="continuationSeparator" w:id="0">
    <w:p w:rsidR="000530A2" w:rsidRDefault="000530A2" w:rsidP="00933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BC" w:rsidRPr="00933ABC" w:rsidRDefault="00933ABC" w:rsidP="00933ABC">
    <w:pPr>
      <w:pStyle w:val="a4"/>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903A2"/>
    <w:multiLevelType w:val="hybridMultilevel"/>
    <w:tmpl w:val="24320B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4F3"/>
    <w:rsid w:val="000530A2"/>
    <w:rsid w:val="002410BF"/>
    <w:rsid w:val="003A6421"/>
    <w:rsid w:val="00601FA0"/>
    <w:rsid w:val="00821945"/>
    <w:rsid w:val="00933ABC"/>
    <w:rsid w:val="00983DFB"/>
    <w:rsid w:val="009F6177"/>
    <w:rsid w:val="00CC6B2F"/>
    <w:rsid w:val="00E354F3"/>
    <w:rsid w:val="00EB08EC"/>
    <w:rsid w:val="00F90E2D"/>
    <w:rsid w:val="00FF4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86C794-E4C3-4494-904F-088A3D90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B2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DFB"/>
    <w:pPr>
      <w:ind w:left="720"/>
      <w:contextualSpacing/>
    </w:pPr>
  </w:style>
  <w:style w:type="paragraph" w:styleId="a4">
    <w:name w:val="header"/>
    <w:basedOn w:val="a"/>
    <w:link w:val="a5"/>
    <w:uiPriority w:val="99"/>
    <w:semiHidden/>
    <w:unhideWhenUsed/>
    <w:rsid w:val="00933ABC"/>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933ABC"/>
    <w:rPr>
      <w:rFonts w:cs="Times New Roman"/>
    </w:rPr>
  </w:style>
  <w:style w:type="paragraph" w:styleId="a6">
    <w:name w:val="footer"/>
    <w:basedOn w:val="a"/>
    <w:link w:val="a7"/>
    <w:uiPriority w:val="99"/>
    <w:semiHidden/>
    <w:unhideWhenUsed/>
    <w:rsid w:val="00933ABC"/>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933A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2538</Words>
  <Characters>14473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admin</cp:lastModifiedBy>
  <cp:revision>2</cp:revision>
  <dcterms:created xsi:type="dcterms:W3CDTF">2014-03-24T21:08:00Z</dcterms:created>
  <dcterms:modified xsi:type="dcterms:W3CDTF">2014-03-24T21:08:00Z</dcterms:modified>
</cp:coreProperties>
</file>