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748" w:rsidRPr="00684C63" w:rsidRDefault="00315748" w:rsidP="00315748">
      <w:pPr>
        <w:spacing w:before="120"/>
        <w:rPr>
          <w:sz w:val="32"/>
          <w:szCs w:val="32"/>
        </w:rPr>
      </w:pPr>
      <w:r w:rsidRPr="00684C63">
        <w:rPr>
          <w:sz w:val="32"/>
          <w:szCs w:val="32"/>
        </w:rPr>
        <w:t>Правовые отношения в сфере наемного труда</w:t>
      </w:r>
    </w:p>
    <w:p w:rsidR="00315748" w:rsidRPr="00684C63" w:rsidRDefault="00315748" w:rsidP="00315748">
      <w:pPr>
        <w:spacing w:before="120"/>
        <w:rPr>
          <w:sz w:val="28"/>
          <w:szCs w:val="28"/>
        </w:rPr>
      </w:pPr>
      <w:r w:rsidRPr="00684C63">
        <w:rPr>
          <w:sz w:val="28"/>
          <w:szCs w:val="28"/>
        </w:rPr>
        <w:t>Понятие и система правоотношений</w:t>
      </w:r>
    </w:p>
    <w:p w:rsidR="00315748" w:rsidRPr="00BF6557" w:rsidRDefault="00315748" w:rsidP="00315748">
      <w:pPr>
        <w:spacing w:before="120"/>
        <w:ind w:firstLine="567"/>
        <w:jc w:val="both"/>
        <w:rPr>
          <w:b w:val="0"/>
          <w:bCs w:val="0"/>
          <w:sz w:val="24"/>
          <w:szCs w:val="24"/>
        </w:rPr>
      </w:pPr>
      <w:r w:rsidRPr="00BF6557">
        <w:rPr>
          <w:b w:val="0"/>
          <w:bCs w:val="0"/>
          <w:sz w:val="24"/>
          <w:szCs w:val="24"/>
        </w:rPr>
        <w:t>Под воздействием норм трудового права общественные отношения, складывающиеся в процессе применения и организации труда, облекаются в правовую форму и становятся правовыми отношениями. При этом важно отметить, что общественные отношения в сфере труда не всегда функционируют в правовой форме, то есть в виде правоотношений, хотя она и является преобладающей. В ряде случаев эти отношения регламентируются обычаями, нормами корпоративных организаций, моральными нормами и т.п. Однако общественные отношения по использованию наемного труда требуют всегда правовой формы регулирования.</w:t>
      </w:r>
    </w:p>
    <w:p w:rsidR="00315748" w:rsidRPr="00BF6557" w:rsidRDefault="00315748" w:rsidP="00315748">
      <w:pPr>
        <w:spacing w:before="120"/>
        <w:ind w:firstLine="567"/>
        <w:jc w:val="both"/>
        <w:rPr>
          <w:b w:val="0"/>
          <w:bCs w:val="0"/>
          <w:sz w:val="24"/>
          <w:szCs w:val="24"/>
        </w:rPr>
      </w:pPr>
      <w:r w:rsidRPr="00BF6557">
        <w:rPr>
          <w:b w:val="0"/>
          <w:bCs w:val="0"/>
          <w:sz w:val="24"/>
          <w:szCs w:val="24"/>
        </w:rPr>
        <w:t>От неправовых форм общественных отношений правоотношения по труду отличаются тем, что они неразрывно связаны с государством, его правотворческой и правоприменительной деятельностью. Иначе говоря, они возникают лишь постольку, поскольку нормами трудового права предусмотрена связь между участниками общественных отношений по применению и организации труда и государством как политической организацией общества.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Правовой характер содержание общественных отношений в сфере труда приобретает в силу регулирующего воздействия нормативных государственных актов, а не индивидуальных актов их непосредственных участников (которые сами по себе не способны придать данным отношениям юридическую форму). Вот почему при анализе содержания правоотношений необходимо учитывать наличие в них трехсторонней связи — в смысле существования взаимных (корреспондирующих) субъективных прав и обязанностей между самими сторонами общественного отношения и потенциальных правовых связей каждой из сторон с государством. Такого рода связи гарантируют участникам правоотношений возможность не только совершать взаиможелаемые действия, но и требовать друг от друга должного поведения, то есть реализовать свои права и обязанности, опираясь в необходимых случаях на аппарат государственного принуждения.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Учитывая, что правоотношение в сфере труда есть результат воздействия трудового права на общественное отношение, составляющее предмет этой отрасли права, а потенциальным участником правоотношения выступает государство, в его содержании всегда предполагается выражение государственной воли. Но все же, наряду с волей государства, в содержании правоотношения определяющей выступает воля его сторон, которые реально осуществляют права и обязанности, предусмотренные для них трудовым законодательством.</w:t>
      </w:r>
    </w:p>
    <w:p w:rsidR="00315748" w:rsidRPr="00BF6557" w:rsidRDefault="00315748" w:rsidP="00315748">
      <w:pPr>
        <w:spacing w:before="120"/>
        <w:ind w:firstLine="567"/>
        <w:jc w:val="both"/>
        <w:rPr>
          <w:b w:val="0"/>
          <w:bCs w:val="0"/>
          <w:sz w:val="24"/>
          <w:szCs w:val="24"/>
        </w:rPr>
      </w:pPr>
      <w:r w:rsidRPr="00BF6557">
        <w:rPr>
          <w:b w:val="0"/>
          <w:bCs w:val="0"/>
          <w:sz w:val="24"/>
          <w:szCs w:val="24"/>
        </w:rPr>
        <w:t>Главным предметом трудового права, как отмечалось выше, являются трудовые отношения наемных работников. Кроме того, трудовое право регулирует и другие общественные отношения, тесно связанные с трудовыми и составляющими вместе с ними единый предмет этой отрасли права. В результате воздействия трудового права на общественные отношения, составляющие его предмет, складывается система правоотношений,</w:t>
      </w:r>
      <w:r>
        <w:rPr>
          <w:b w:val="0"/>
          <w:bCs w:val="0"/>
          <w:sz w:val="24"/>
          <w:szCs w:val="24"/>
        </w:rPr>
        <w:t xml:space="preserve"> </w:t>
      </w:r>
      <w:r w:rsidRPr="00BF6557">
        <w:rPr>
          <w:b w:val="0"/>
          <w:bCs w:val="0"/>
          <w:sz w:val="24"/>
          <w:szCs w:val="24"/>
        </w:rPr>
        <w:t>также</w:t>
      </w:r>
      <w:r>
        <w:rPr>
          <w:b w:val="0"/>
          <w:bCs w:val="0"/>
          <w:sz w:val="24"/>
          <w:szCs w:val="24"/>
        </w:rPr>
        <w:t xml:space="preserve"> </w:t>
      </w:r>
      <w:r w:rsidRPr="00BF6557">
        <w:rPr>
          <w:b w:val="0"/>
          <w:bCs w:val="0"/>
          <w:sz w:val="24"/>
          <w:szCs w:val="24"/>
        </w:rPr>
        <w:t>характеризующаяся</w:t>
      </w:r>
      <w:r>
        <w:rPr>
          <w:b w:val="0"/>
          <w:bCs w:val="0"/>
          <w:sz w:val="24"/>
          <w:szCs w:val="24"/>
        </w:rPr>
        <w:t xml:space="preserve"> </w:t>
      </w:r>
      <w:r w:rsidRPr="00BF6557">
        <w:rPr>
          <w:b w:val="0"/>
          <w:bCs w:val="0"/>
          <w:sz w:val="24"/>
          <w:szCs w:val="24"/>
        </w:rPr>
        <w:t>определенным единством. В настоящее время система правоотношений в сфере труда включает в себя: трудовые правоотношения; организационно-управленческие правоотношения между трудовым коллективом (или профсоюзным органом)</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работодателем либо администрацией организации; правоотношения по трудоустройству; правоотношения по профессиональной подготовке и повышению квалификации кадров непосредственно на производстве; правоотношения по надзору за охраной труда и соблюдением трудового законодательства; правоотношения по рассмотрению трудовых споров.</w:t>
      </w:r>
    </w:p>
    <w:p w:rsidR="00315748" w:rsidRPr="00BF6557" w:rsidRDefault="00315748" w:rsidP="00315748">
      <w:pPr>
        <w:spacing w:before="120"/>
        <w:ind w:firstLine="567"/>
        <w:jc w:val="both"/>
        <w:rPr>
          <w:b w:val="0"/>
          <w:bCs w:val="0"/>
          <w:sz w:val="24"/>
          <w:szCs w:val="24"/>
        </w:rPr>
      </w:pPr>
      <w:r w:rsidRPr="00BF6557">
        <w:rPr>
          <w:b w:val="0"/>
          <w:bCs w:val="0"/>
          <w:sz w:val="24"/>
          <w:szCs w:val="24"/>
        </w:rPr>
        <w:t>Все эти правоотношения объединяются в единую систему благодаря их трудовой природе. Последняя проявляется в одних случаях непосредственно (например, в трудовых правоотношениях), в других — через ряд опосредствующих факторов, указывающих на труд в будущем или в прошлом. При этом рассматриваемые правоотношения в отличие от гражданских (вытекающих из договоров подряда, поручения, литературного заказа и др.) связаны с живым трудом (работой на производстве), а не с овеществленным (продуктом, результатом труда).</w:t>
      </w:r>
    </w:p>
    <w:p w:rsidR="00315748" w:rsidRPr="00BF6557" w:rsidRDefault="00315748" w:rsidP="00315748">
      <w:pPr>
        <w:spacing w:before="120"/>
        <w:ind w:firstLine="567"/>
        <w:jc w:val="both"/>
        <w:rPr>
          <w:b w:val="0"/>
          <w:bCs w:val="0"/>
          <w:sz w:val="24"/>
          <w:szCs w:val="24"/>
        </w:rPr>
      </w:pPr>
      <w:r w:rsidRPr="00BF6557">
        <w:rPr>
          <w:b w:val="0"/>
          <w:bCs w:val="0"/>
          <w:sz w:val="24"/>
          <w:szCs w:val="24"/>
        </w:rPr>
        <w:t>Следует указать, что ведущее место в единой системе правоотношений в сфере труда занимают трудовые правоотношения: они цементируют и определяют все другие правоотношения, которые оправданы и целесообразны в той мере, в какой этого требуют интересы развития трудовых отношений. Так, именно развитие трудовых правоотношений обусловливает соответствующее правовое регулирование отношений по трудоустройству, по профессиональной подготовке кадров непосредственно на производстве. В связи с наличием трудовых правоотношений становятся необходимыми организационно-управленческие правоотношения по установлению и применению условий труда. Гарантии охраны труда, здоровья и трудовых прав работников в ходе осуществления трудовых правоотношений вызывают потребность правового регулирования отношений по надзору за охраной труда, по рассмотрению трудовых споров.</w:t>
      </w:r>
    </w:p>
    <w:p w:rsidR="00315748" w:rsidRPr="00BF6557" w:rsidRDefault="00315748" w:rsidP="00315748">
      <w:pPr>
        <w:spacing w:before="120"/>
        <w:ind w:firstLine="567"/>
        <w:jc w:val="both"/>
        <w:rPr>
          <w:b w:val="0"/>
          <w:bCs w:val="0"/>
          <w:sz w:val="24"/>
          <w:szCs w:val="24"/>
        </w:rPr>
      </w:pPr>
      <w:r w:rsidRPr="00BF6557">
        <w:rPr>
          <w:b w:val="0"/>
          <w:bCs w:val="0"/>
          <w:sz w:val="24"/>
          <w:szCs w:val="24"/>
        </w:rPr>
        <w:t>Неразрывное единство системы правоотношений в сфере труда определяется единством предмета трудового права, последовательностью реализации гражданами своего права на труд. Это, однако, не означает, что, реализуя право на труд, граждане столкнутся со всей системой правоотношений. Как правило, граждане вступают в трудовые правоотношения путем непосредственного заключения трудовых</w:t>
      </w:r>
      <w:r>
        <w:rPr>
          <w:b w:val="0"/>
          <w:bCs w:val="0"/>
          <w:sz w:val="24"/>
          <w:szCs w:val="24"/>
        </w:rPr>
        <w:t xml:space="preserve"> </w:t>
      </w:r>
      <w:r w:rsidRPr="00BF6557">
        <w:rPr>
          <w:b w:val="0"/>
          <w:bCs w:val="0"/>
          <w:sz w:val="24"/>
          <w:szCs w:val="24"/>
        </w:rPr>
        <w:t>договоров (контрактов) с организациями, минуя трудоустраивающие органы (органы государственной службы занятости). В равной мере не все граждане принимаются на работу с предварительным прохождением профессиональной подготовки по системе индивидуального, бригадного или курсового ученичества. У работников, состоящих в трудовых правоотношениях с организацией, не всегда возникают трудовые споры с работодателем и администрацией.</w:t>
      </w:r>
    </w:p>
    <w:p w:rsidR="00315748" w:rsidRPr="00BF6557" w:rsidRDefault="00315748" w:rsidP="00315748">
      <w:pPr>
        <w:spacing w:before="120"/>
        <w:ind w:firstLine="567"/>
        <w:jc w:val="both"/>
        <w:rPr>
          <w:b w:val="0"/>
          <w:bCs w:val="0"/>
          <w:sz w:val="24"/>
          <w:szCs w:val="24"/>
        </w:rPr>
      </w:pPr>
      <w:r w:rsidRPr="00BF6557">
        <w:rPr>
          <w:b w:val="0"/>
          <w:bCs w:val="0"/>
          <w:sz w:val="24"/>
          <w:szCs w:val="24"/>
        </w:rPr>
        <w:t>Иначе говоря, здесь важно подчеркнуть, что, во-первых, все иные правоотношения вне связи с трудовыми не имеют самостоятельного значения и существуют лишь постольку, поскольку есть трудовое правоотношение в настоящее время, либо они будут существовать в будущем, либо имелись в прошлом; во-вторых, на практике работники, состоящие в трудовых правоотношениях, не обязательно являются непосредственными участниками всего комплекса правоотношений. Все иные правоотношения применительно к трудовым можно подразделить на три группы: предшествующие, сопутствующие и вытекающие из трудовых.</w:t>
      </w:r>
    </w:p>
    <w:p w:rsidR="00315748" w:rsidRPr="00BF6557" w:rsidRDefault="00315748" w:rsidP="00315748">
      <w:pPr>
        <w:spacing w:before="120"/>
        <w:ind w:firstLine="567"/>
        <w:jc w:val="both"/>
        <w:rPr>
          <w:b w:val="0"/>
          <w:bCs w:val="0"/>
          <w:sz w:val="24"/>
          <w:szCs w:val="24"/>
        </w:rPr>
      </w:pPr>
      <w:r w:rsidRPr="00BF6557">
        <w:rPr>
          <w:b w:val="0"/>
          <w:bCs w:val="0"/>
          <w:sz w:val="24"/>
          <w:szCs w:val="24"/>
        </w:rPr>
        <w:t>Предшествующие правоотношения возникают и развиваются до трудовых и прекращаются обычно в связи с появлением последних. К ним относятся, например, правоотношения по трудоустройству, профессиональной подготовке кадров (ученичество). Сопутствующие правоотношения возникают и развиваются параллельно с трудовыми, для нормального существования последних. Сопутствующими являются правоотношения по надзору за охраной труда и соблюдением трудового законодательства, организационно-управленческие, по рассмотрению трудовых споров (за исключением споров с уволенными работниками). Правоотношения, вытекающие из трудовых, возникают в связи с прекращением трудовых и имеют целью либо материальное обеспечение уволенного работника, либо его восстановление на работе (например, правоотношения по рассмотрению трудовых споров с уволенными работниками).</w:t>
      </w:r>
    </w:p>
    <w:p w:rsidR="00315748" w:rsidRPr="00BF6557" w:rsidRDefault="00315748" w:rsidP="00315748">
      <w:pPr>
        <w:spacing w:before="120"/>
        <w:ind w:firstLine="567"/>
        <w:jc w:val="both"/>
        <w:rPr>
          <w:b w:val="0"/>
          <w:bCs w:val="0"/>
          <w:sz w:val="24"/>
          <w:szCs w:val="24"/>
        </w:rPr>
      </w:pPr>
      <w:r w:rsidRPr="00BF6557">
        <w:rPr>
          <w:b w:val="0"/>
          <w:bCs w:val="0"/>
          <w:sz w:val="24"/>
          <w:szCs w:val="24"/>
        </w:rPr>
        <w:t>Всем правоотношениям в сфере труда свойственны следующие общие черты: а) они выступают в качестве юридической формы выражения общественных отношений, складывающихся в процессе производства материальных и духовных благ и в иных сферах применения труда; б) в них выражается воля государства и сторон (субъектов) правоотношений; в) в них реализуются нормы и принципы трудового права, они служат средством укрепления и развития общественных отношений по труду в направлении их преобразования и дальнейшего совершенствования.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Регулирование правом трудовых и тесно связанных с ними общественных отношений является одним из важных инструментов, с помощью которых государство осуществляет реформу в сфере труда. Придавая юридическую форму общественным отношениям, трудовое право развивает и закрепляет такие их</w:t>
      </w:r>
      <w:r>
        <w:rPr>
          <w:b w:val="0"/>
          <w:bCs w:val="0"/>
          <w:sz w:val="24"/>
          <w:szCs w:val="24"/>
        </w:rPr>
        <w:t xml:space="preserve"> черты и стороны, которые обес</w:t>
      </w:r>
      <w:r w:rsidRPr="00BF6557">
        <w:rPr>
          <w:b w:val="0"/>
          <w:bCs w:val="0"/>
          <w:sz w:val="24"/>
          <w:szCs w:val="24"/>
        </w:rPr>
        <w:t>печивают подъем производства и материального благосостояния трудящихся, их социальную защищенность.</w:t>
      </w:r>
    </w:p>
    <w:p w:rsidR="00315748" w:rsidRPr="00684C63" w:rsidRDefault="00315748" w:rsidP="00315748">
      <w:pPr>
        <w:spacing w:before="120"/>
        <w:rPr>
          <w:sz w:val="28"/>
          <w:szCs w:val="28"/>
        </w:rPr>
      </w:pPr>
      <w:r w:rsidRPr="00684C63">
        <w:rPr>
          <w:sz w:val="28"/>
          <w:szCs w:val="28"/>
        </w:rPr>
        <w:t>Трудовые правоотношения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Понятие трудового правоотношения. Это правоотношение представляет собой юридическую форму выражения общественно-трудового отношения, складывающегося на рынке труда между работником и работодателем (организацией), по которому одна сторона (работник), будучи включенной в состав трудового коллектива организации, обязана выполнять определенного рода работу с подчинением установленному там внутреннему трудовому распорядку, а другая сторона (работодатель) — обеспечивать работника работой в соответствии с обусловленной договором (контрактом) специальностью, квалификацией или должностью, оплачивать его труд и создавать благоприятные для здоровья и развития личности условия труда.</w:t>
      </w:r>
    </w:p>
    <w:p w:rsidR="00315748" w:rsidRPr="00BF6557" w:rsidRDefault="00315748" w:rsidP="00315748">
      <w:pPr>
        <w:spacing w:before="120"/>
        <w:ind w:firstLine="567"/>
        <w:jc w:val="both"/>
        <w:rPr>
          <w:b w:val="0"/>
          <w:bCs w:val="0"/>
          <w:sz w:val="24"/>
          <w:szCs w:val="24"/>
        </w:rPr>
      </w:pPr>
      <w:r w:rsidRPr="00BF6557">
        <w:rPr>
          <w:b w:val="0"/>
          <w:bCs w:val="0"/>
          <w:sz w:val="24"/>
          <w:szCs w:val="24"/>
        </w:rPr>
        <w:t>Под регулирующим воздействием трудового права между сторонами общественно-трудовых отношений устанавливаются связи в виде субъективных прав и корреспондирующих им обязанностей. Эти права и обязанности касаются важнейших сторон трудовой деятельности работников, а также организующей деятельности работодателя. В отличие от других правоотношений трудовые правоотношения имеют следующие особенности: а) они опосредуют включение граждан в трудовой коллектив, в результате чего те становятся по юридическому статусу работниками конкретной организации; б) их объектом является выполнение работником определенного рода работы, характеризуемой определенной специальностью, квалификацией, должностью; в) поведение их субъектов регламентируется внутренним трудовым распорядком данной организации, которому они обязаны подчиняться. Названные особенности трудовых правоотношений дают возможность отграничить их от сходных правоотношений, также связанных с применением труда (например, от гражданско-правовых, вытекающих из договоров подряда, поручения, литературного заказа и т.п.).</w:t>
      </w:r>
    </w:p>
    <w:p w:rsidR="00315748" w:rsidRPr="00BF6557" w:rsidRDefault="00315748" w:rsidP="00315748">
      <w:pPr>
        <w:spacing w:before="120"/>
        <w:ind w:firstLine="567"/>
        <w:jc w:val="both"/>
        <w:rPr>
          <w:b w:val="0"/>
          <w:bCs w:val="0"/>
          <w:sz w:val="24"/>
          <w:szCs w:val="24"/>
        </w:rPr>
      </w:pPr>
      <w:r w:rsidRPr="00BF6557">
        <w:rPr>
          <w:b w:val="0"/>
          <w:bCs w:val="0"/>
          <w:sz w:val="24"/>
          <w:szCs w:val="24"/>
        </w:rPr>
        <w:t>Трудовые правоотношения относятся к категории сложных: они не исчерпываются наличием между сторонами какого-то одного субъективного права и соответствующей обязанности. В них всегда есть комплекс (система) прав и корреспондирующих им обязанностей. Причем этот комплекс непосредственно связан с работой, затратой живого труда.</w:t>
      </w:r>
    </w:p>
    <w:p w:rsidR="00315748" w:rsidRPr="00BF6557" w:rsidRDefault="00315748" w:rsidP="00315748">
      <w:pPr>
        <w:spacing w:before="120"/>
        <w:ind w:firstLine="567"/>
        <w:jc w:val="both"/>
        <w:rPr>
          <w:b w:val="0"/>
          <w:bCs w:val="0"/>
          <w:sz w:val="24"/>
          <w:szCs w:val="24"/>
        </w:rPr>
      </w:pPr>
      <w:r w:rsidRPr="00BF6557">
        <w:rPr>
          <w:b w:val="0"/>
          <w:bCs w:val="0"/>
          <w:sz w:val="24"/>
          <w:szCs w:val="24"/>
        </w:rPr>
        <w:t>Следует иметь в виду, что модель сложного трудового правоотношения — не сугубо научная и абстрактная категория, она складывается в результате использования и применения специфического, присущего трудовому праву метода регулирования трудовых отношений наемных работников и представляет собой характерный для данной отрасли права структурный тип правоотношений.</w:t>
      </w:r>
    </w:p>
    <w:p w:rsidR="00315748" w:rsidRPr="00BF6557" w:rsidRDefault="00315748" w:rsidP="00315748">
      <w:pPr>
        <w:spacing w:before="120"/>
        <w:ind w:firstLine="567"/>
        <w:jc w:val="both"/>
        <w:rPr>
          <w:b w:val="0"/>
          <w:bCs w:val="0"/>
          <w:sz w:val="24"/>
          <w:szCs w:val="24"/>
        </w:rPr>
      </w:pPr>
      <w:r w:rsidRPr="00BF6557">
        <w:rPr>
          <w:b w:val="0"/>
          <w:bCs w:val="0"/>
          <w:sz w:val="24"/>
          <w:szCs w:val="24"/>
        </w:rPr>
        <w:t>Отличительной особенностью трудовых правоотношений является личный характер включаемых в их содержание прав и обязанностей работников. Именно в силу такого характера трудовых правоотношений законодательство запрещает без согласия администрации заменять одного работника другим. Принцип свободы трудового договора (контракта) в условиях рыночной экономики предполагает индивидуализацию трудовых правоотношений применительно к личности работника.</w:t>
      </w:r>
    </w:p>
    <w:p w:rsidR="00315748" w:rsidRPr="00BF6557" w:rsidRDefault="00315748" w:rsidP="00315748">
      <w:pPr>
        <w:spacing w:before="120"/>
        <w:ind w:firstLine="567"/>
        <w:jc w:val="both"/>
        <w:rPr>
          <w:b w:val="0"/>
          <w:bCs w:val="0"/>
          <w:sz w:val="24"/>
          <w:szCs w:val="24"/>
        </w:rPr>
      </w:pPr>
      <w:r w:rsidRPr="00BF6557">
        <w:rPr>
          <w:b w:val="0"/>
          <w:bCs w:val="0"/>
          <w:sz w:val="24"/>
          <w:szCs w:val="24"/>
        </w:rPr>
        <w:t>Наличие коллективных субъектов трудового права (трудовых коллективов) и коллективистских начал в организации совместного труда не ведет к изменению личностного содержания трудовых правоотношений. Оно по-прежнему носит двусторонний характер, опосредуя отношения между организацией и личностью работника по поводу применения его труда. В свете сказанного не следует трактовать современное трудовое правоотношение, складывающееся в трудовом коллективе, как трехстороннее (администрация — коллектив — работник), включающее в себя индивидуальное правоотношение (по применению труда) и коллективное (по участию в управлении производством). Дело в том, что в коллективе указанные два правоотношения не сливаются воедино, несмотря на коллективный характер труда, работу на единый наряд, коллективно-подрядную или арендную форму организации труда. Здесь налицо два вида самостоятельных правоотношений: во-первых, трудовое правоотношение каждого члена трудового коллектива с организацией-работодателем и, во-вторых, организационно-управленческие</w:t>
      </w:r>
      <w:r>
        <w:rPr>
          <w:b w:val="0"/>
          <w:bCs w:val="0"/>
          <w:sz w:val="24"/>
          <w:szCs w:val="24"/>
        </w:rPr>
        <w:t xml:space="preserve"> </w:t>
      </w:r>
      <w:r w:rsidRPr="00BF6557">
        <w:rPr>
          <w:b w:val="0"/>
          <w:bCs w:val="0"/>
          <w:sz w:val="24"/>
          <w:szCs w:val="24"/>
        </w:rPr>
        <w:t>правоотношения</w:t>
      </w:r>
      <w:r>
        <w:rPr>
          <w:b w:val="0"/>
          <w:bCs w:val="0"/>
          <w:sz w:val="24"/>
          <w:szCs w:val="24"/>
        </w:rPr>
        <w:t xml:space="preserve"> </w:t>
      </w:r>
      <w:r w:rsidRPr="00BF6557">
        <w:rPr>
          <w:b w:val="0"/>
          <w:bCs w:val="0"/>
          <w:sz w:val="24"/>
          <w:szCs w:val="24"/>
        </w:rPr>
        <w:t>коллектива организации или ее структурной единицы с администрацией. Первый вид правоотношений складывается на основе трудового договора (контракта), второй — на основе колдоговора, подрядного, арендного договора, в результате реализации организационно-управленческих полномочий трудового коллектива (либо профкома) и администрации организации.</w:t>
      </w:r>
    </w:p>
    <w:p w:rsidR="00315748" w:rsidRPr="00BF6557" w:rsidRDefault="00315748" w:rsidP="00315748">
      <w:pPr>
        <w:spacing w:before="120"/>
        <w:ind w:firstLine="567"/>
        <w:jc w:val="both"/>
        <w:rPr>
          <w:b w:val="0"/>
          <w:bCs w:val="0"/>
          <w:sz w:val="24"/>
          <w:szCs w:val="24"/>
        </w:rPr>
      </w:pPr>
      <w:r w:rsidRPr="00BF6557">
        <w:rPr>
          <w:b w:val="0"/>
          <w:bCs w:val="0"/>
          <w:sz w:val="24"/>
          <w:szCs w:val="24"/>
        </w:rPr>
        <w:t>Следующей отличительной особенностью трудовых правоотношений является то, что они в условиях рынка труда строятся на возмез-дных началах. Права и обязанности сторон, связанные с вознаграждением за труд в форме заработной платы, — необходимый элемент трудовых правоотношений, обусловливаемый при заключении трудового договора. В экономическом плане возмездность трудовых правоотношений, размер оплаты труда наемного работника отражают степень его эксплуатации со стороны работодателя — собственника предприятия.</w:t>
      </w:r>
    </w:p>
    <w:p w:rsidR="00315748" w:rsidRPr="00BF6557" w:rsidRDefault="00315748" w:rsidP="00315748">
      <w:pPr>
        <w:spacing w:before="120"/>
        <w:ind w:firstLine="567"/>
        <w:jc w:val="both"/>
        <w:rPr>
          <w:b w:val="0"/>
          <w:bCs w:val="0"/>
          <w:sz w:val="24"/>
          <w:szCs w:val="24"/>
        </w:rPr>
      </w:pPr>
      <w:r w:rsidRPr="00BF6557">
        <w:rPr>
          <w:b w:val="0"/>
          <w:bCs w:val="0"/>
          <w:sz w:val="24"/>
          <w:szCs w:val="24"/>
        </w:rPr>
        <w:t>Трудовым правоотношениям присущ длящийся характер их существования. Они не прекращаются после завершения работником какого-либо действия (рабочей операции) или трудового задания, поскольку работник вступает в указанные правоотношения для выполнения определенного рода работы. Поэтому работник обязан выполнять все</w:t>
      </w:r>
      <w:r>
        <w:rPr>
          <w:b w:val="0"/>
          <w:bCs w:val="0"/>
          <w:sz w:val="24"/>
          <w:szCs w:val="24"/>
        </w:rPr>
        <w:t xml:space="preserve"> </w:t>
      </w:r>
      <w:r w:rsidRPr="00BF6557">
        <w:rPr>
          <w:b w:val="0"/>
          <w:bCs w:val="0"/>
          <w:sz w:val="24"/>
          <w:szCs w:val="24"/>
        </w:rPr>
        <w:t>виды работ, относящиеся к его специальности (квалификации, должности), которые поручает ему администрация. Трудовые правоотношения не прекращается после окончания рабочего дня, в период еженедельных дней отдыха, праздничных дней, отпусков. Сам факт отсутствия работника на работе еще не свидетельствует, что у него нет правовой связи (правоотношения) с организацией. Длящийся характер трудовых правоотношений определяется спецификой содержания — правами и обязанностями сторон, а не сроком их действия. Поэтому длящимися следует признать правоотношения, основанные на любом виде трудового договора (контракта), заключенном на срок неопределенный, на срок определенный, на время избрания по конкурсу, на время болезни, отсутствия по причинам командировки, беременности женщины-работницы и т.п.</w:t>
      </w:r>
    </w:p>
    <w:p w:rsidR="00315748" w:rsidRPr="00BF6557" w:rsidRDefault="00315748" w:rsidP="00315748">
      <w:pPr>
        <w:spacing w:before="120"/>
        <w:ind w:firstLine="567"/>
        <w:jc w:val="both"/>
        <w:rPr>
          <w:b w:val="0"/>
          <w:bCs w:val="0"/>
          <w:sz w:val="24"/>
          <w:szCs w:val="24"/>
        </w:rPr>
      </w:pPr>
      <w:r w:rsidRPr="00BF6557">
        <w:rPr>
          <w:b w:val="0"/>
          <w:bCs w:val="0"/>
          <w:sz w:val="24"/>
          <w:szCs w:val="24"/>
        </w:rPr>
        <w:t>Содержание трудовых правоотношений. Поскольку трудовые правоотношения представляют собой специфический продукт взаимодействия двух социальных явлений — трудового права и трудовых отношений, постольку они есть неразрывное единство фактического и волевого (юридического) содержания.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Установление трудовых правоотношений означает регулирование фактической деятельности работника, с одной стороны, и организации, от имени которой выступает администрация, — с другой. Эта деятельность касается различных аспектов отношений по труду: выполнения работником определенной трудовой функции, оплаты результатов их труда администрацией, создания нормальных условий для работы и т.д. Фактическая деятельность есть материальное содержание трудовых правоотношений, которое неразрывно связано и подчинено волевому содержанию, то есть субъективным правам и обязанностям участников указанных правоотношений. Фактические действия, составляя необходимый компонент трудовых правоотношений, приобретают с помощью норм права качественную определенность и целенаправленность. Именно в этом заключается особенность механизма регулирующего воздействия норм трудового права на фактическое поведение участников трудовых правоотношений. Единство материального и волевого компонентов дает основание рассматривать содержание трудовых правоотношений с позиций правового поведения их участников.</w:t>
      </w:r>
    </w:p>
    <w:p w:rsidR="00315748" w:rsidRPr="00BF6557" w:rsidRDefault="00315748" w:rsidP="00315748">
      <w:pPr>
        <w:spacing w:before="120"/>
        <w:ind w:firstLine="567"/>
        <w:jc w:val="both"/>
        <w:rPr>
          <w:b w:val="0"/>
          <w:bCs w:val="0"/>
          <w:sz w:val="24"/>
          <w:szCs w:val="24"/>
        </w:rPr>
      </w:pPr>
      <w:r w:rsidRPr="00BF6557">
        <w:rPr>
          <w:b w:val="0"/>
          <w:bCs w:val="0"/>
          <w:sz w:val="24"/>
          <w:szCs w:val="24"/>
        </w:rPr>
        <w:t>Волевое (юридическое) содержание трудовых правоотношений образуют субъективные трудовые права и обязанности их участников — работников и работодателей. Любое субъективное право как элемент волевого содержания правоотношений представляет собой единство: возможности поведения самого правомочного лица; возможности требовать определенного поведения от обязанных лиц; возможности прибегнуть к принудительной силе государства в случае невыполнения или ненадлежащего выполнения требований обязанными лицами. Таким образом, субъективное право дает ответы на вопросы,</w:t>
      </w:r>
      <w:r>
        <w:rPr>
          <w:b w:val="0"/>
          <w:bCs w:val="0"/>
          <w:sz w:val="24"/>
          <w:szCs w:val="24"/>
        </w:rPr>
        <w:t xml:space="preserve"> </w:t>
      </w:r>
      <w:r w:rsidRPr="00BF6557">
        <w:rPr>
          <w:b w:val="0"/>
          <w:bCs w:val="0"/>
          <w:sz w:val="24"/>
          <w:szCs w:val="24"/>
        </w:rPr>
        <w:t>какими возможностями и по отношению к кому обладает управомочен-ное лицо.</w:t>
      </w:r>
    </w:p>
    <w:p w:rsidR="00315748" w:rsidRPr="00BF6557" w:rsidRDefault="00315748" w:rsidP="00315748">
      <w:pPr>
        <w:spacing w:before="120"/>
        <w:ind w:firstLine="567"/>
        <w:jc w:val="both"/>
        <w:rPr>
          <w:b w:val="0"/>
          <w:bCs w:val="0"/>
          <w:sz w:val="24"/>
          <w:szCs w:val="24"/>
        </w:rPr>
      </w:pPr>
      <w:r w:rsidRPr="00BF6557">
        <w:rPr>
          <w:b w:val="0"/>
          <w:bCs w:val="0"/>
          <w:sz w:val="24"/>
          <w:szCs w:val="24"/>
        </w:rPr>
        <w:t>Входящие в содержание трудовых правоотношений субъективные права работников — это реализованные и конкретизированные статутные права, составляющие содержание правового статуса работников — трудоспособных граждан, то есть: их право на труд, на отдых, на здоровые и безопасные условия труда и т.п. (ст. 2 КЗоТ РФ). Субъективные трудовые права работников направлены на обеспечение: фактической занятости работой по конкретной специальности, квалификации, должности; нормальных условий работы и оплаты труда в соответствии с его качеством и количеством; трудовой чести и достоинства работника. Эта классификация трудовых прав работников отражает существование в трудовых правоотношениях трех необходимых элементов: организационного, материального и личного, которые в совокупности говорят о качественной определенности его содержания.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Субъективные права работников характеризуются конкретностью, притязательностью и относительной свободой поведения при их реализации. Так, при осуществлении своих прав на фактическую занятость работой по определенной трудовой функции работник мобилизует свою волю и творческие способности на рациональную организацию труда на рабочем месте, проявляет инициативу, направленную на внедрение передовых методов труда, продуктивное использование оборудования. В целях повышения эффективности производства и улучшения качества продукции он вправе заниматься непосредственно на производстве изобретательской и рационализаторской деятельностью, осваивать научную организацию труда и достижения научно-технического прогресса. Трудовое законодательство не очерчивает четко границ дозволенного поведения работников по реализации субъективных прав. Эти границы практически не имеют пределов, если только работник не злоупотребляет своими правами и не вступает в противоречие с законом и нормами морали.</w:t>
      </w:r>
    </w:p>
    <w:p w:rsidR="00315748" w:rsidRPr="00BF6557" w:rsidRDefault="00315748" w:rsidP="00315748">
      <w:pPr>
        <w:spacing w:before="120"/>
        <w:ind w:firstLine="567"/>
        <w:jc w:val="both"/>
        <w:rPr>
          <w:b w:val="0"/>
          <w:bCs w:val="0"/>
          <w:sz w:val="24"/>
          <w:szCs w:val="24"/>
        </w:rPr>
      </w:pPr>
      <w:r w:rsidRPr="00BF6557">
        <w:rPr>
          <w:b w:val="0"/>
          <w:bCs w:val="0"/>
          <w:sz w:val="24"/>
          <w:szCs w:val="24"/>
        </w:rPr>
        <w:t>Притязательность как свойство субъективных трудовых прав работника обеспечивается деятельностью других (обязанных) субъектов. Среди таких прав следует выделить, например, право на обеспечение нормальных условий работы, необходимых для выполнения норм труда (ст. 108 КЗоТ РФ), право на обеспечение безопасных и здоровых условий труда (ст. 139 КЗоТ РФ) и др. Поскольку фактическое выполнение работы предполагает ее возмездность, в содержание трудовых правоотношений включается также субъективное право работников требовать оплаты труда по установленным нормам в соответствии с его количеством и качеством (ст. 77 КЗоТ РФ), а также своей доли в доходе предприятия.</w:t>
      </w:r>
    </w:p>
    <w:p w:rsidR="00315748" w:rsidRPr="00BF6557" w:rsidRDefault="00315748" w:rsidP="00315748">
      <w:pPr>
        <w:spacing w:before="120"/>
        <w:ind w:firstLine="567"/>
        <w:jc w:val="both"/>
        <w:rPr>
          <w:b w:val="0"/>
          <w:bCs w:val="0"/>
          <w:sz w:val="24"/>
          <w:szCs w:val="24"/>
        </w:rPr>
      </w:pPr>
      <w:r w:rsidRPr="00BF6557">
        <w:rPr>
          <w:b w:val="0"/>
          <w:bCs w:val="0"/>
          <w:sz w:val="24"/>
          <w:szCs w:val="24"/>
        </w:rPr>
        <w:t>Притязательными свойствами обладают и те субъективные права работников, которые обращены не к другой стороне — работодателю, а</w:t>
      </w:r>
      <w:r>
        <w:rPr>
          <w:b w:val="0"/>
          <w:bCs w:val="0"/>
          <w:sz w:val="24"/>
          <w:szCs w:val="24"/>
        </w:rPr>
        <w:t xml:space="preserve"> </w:t>
      </w:r>
      <w:r w:rsidRPr="00BF6557">
        <w:rPr>
          <w:b w:val="0"/>
          <w:bCs w:val="0"/>
          <w:sz w:val="24"/>
          <w:szCs w:val="24"/>
        </w:rPr>
        <w:t>к государству (его органам), с которым работники как участники указанных правоотношении находятся в потенциальной правовой связи по линии своего правового статуса. Такие права носят охранительный характер и устанавливаются обычно на случай неисполнения или ненадлежащего исполнения работодателем своих обязанностей. К этим правам относятся, например, право работника отказаться от перевода на другую работу (за исключением временных переводов в связи с производственной необходимостью, простоем), право на увольнение по собственному желанию (ст.ст. 31,32 КЗоТ РФ), право на обжалование наложенных дисциплинарных взысканий (ст.ст. 136,137 КЗоТ РФ), право на возмещение материального ущерба, причиненного работодателем, в связи с увечьем или иным повреждением здоровья работника (ст. 159 КЗоТ РФ).</w:t>
      </w:r>
    </w:p>
    <w:p w:rsidR="00315748" w:rsidRPr="00BF6557" w:rsidRDefault="00315748" w:rsidP="00315748">
      <w:pPr>
        <w:spacing w:before="120"/>
        <w:ind w:firstLine="567"/>
        <w:jc w:val="both"/>
        <w:rPr>
          <w:b w:val="0"/>
          <w:bCs w:val="0"/>
          <w:sz w:val="24"/>
          <w:szCs w:val="24"/>
        </w:rPr>
      </w:pPr>
      <w:r w:rsidRPr="00BF6557">
        <w:rPr>
          <w:b w:val="0"/>
          <w:bCs w:val="0"/>
          <w:sz w:val="24"/>
          <w:szCs w:val="24"/>
        </w:rPr>
        <w:t>Другим компонентом урегулированного поведения работников в рамках трудовых правоотношений выступают их трудовые обязанности. Последние есть совокупность должных действий работников, связанных с участием их личного труда в осуществлении задач той организации, с которой они находятся в трудовых правоотношениях.</w:t>
      </w:r>
    </w:p>
    <w:p w:rsidR="00315748" w:rsidRPr="00BF6557" w:rsidRDefault="00315748" w:rsidP="00315748">
      <w:pPr>
        <w:spacing w:before="120"/>
        <w:ind w:firstLine="567"/>
        <w:jc w:val="both"/>
        <w:rPr>
          <w:b w:val="0"/>
          <w:bCs w:val="0"/>
          <w:sz w:val="24"/>
          <w:szCs w:val="24"/>
        </w:rPr>
      </w:pPr>
      <w:r w:rsidRPr="00BF6557">
        <w:rPr>
          <w:b w:val="0"/>
          <w:bCs w:val="0"/>
          <w:sz w:val="24"/>
          <w:szCs w:val="24"/>
        </w:rPr>
        <w:t>Объем и характер трудовых обязанностей зависят от многих факторов и конкретизируются применительно к роду работы (специальности, квалификации, должности) и личности работника. Наиболее общие и важные трудовые обязанности сформулированы в ст. 127 КЗоТ РФ, которая предусматривает, что работники обязаны: работать честно и добросовестно, блюсти дисциплину труда; своевременно и точно исполнять распоряжения администрации, повышать производительность труда, улучшать качество продукции, соблюдать технологическую дисциплину, требования по охране труда, технике безопасности и производственной санитарии, бережно относиться к имуществу предприятия, учреждения, организации.</w:t>
      </w:r>
    </w:p>
    <w:p w:rsidR="00315748" w:rsidRPr="00BF6557" w:rsidRDefault="00315748" w:rsidP="00315748">
      <w:pPr>
        <w:spacing w:before="120"/>
        <w:ind w:firstLine="567"/>
        <w:jc w:val="both"/>
        <w:rPr>
          <w:b w:val="0"/>
          <w:bCs w:val="0"/>
          <w:sz w:val="24"/>
          <w:szCs w:val="24"/>
        </w:rPr>
      </w:pPr>
      <w:r w:rsidRPr="00BF6557">
        <w:rPr>
          <w:b w:val="0"/>
          <w:bCs w:val="0"/>
          <w:sz w:val="24"/>
          <w:szCs w:val="24"/>
        </w:rPr>
        <w:t>Более конкретный круг обязанностей (работ) отдельных категорий работников определен Единым тарифно-квалификационным справочником работ и профессий рабочих народного хозяйства, Квалификационным справочником должностей служащих, а также техническими правилами, должностными инструкциями и иными положениями, утвержденными в установленном порядке.</w:t>
      </w:r>
    </w:p>
    <w:p w:rsidR="00315748" w:rsidRPr="00BF6557" w:rsidRDefault="00315748" w:rsidP="00315748">
      <w:pPr>
        <w:spacing w:before="120"/>
        <w:ind w:firstLine="567"/>
        <w:jc w:val="both"/>
        <w:rPr>
          <w:b w:val="0"/>
          <w:bCs w:val="0"/>
          <w:sz w:val="24"/>
          <w:szCs w:val="24"/>
        </w:rPr>
      </w:pPr>
      <w:r w:rsidRPr="00BF6557">
        <w:rPr>
          <w:b w:val="0"/>
          <w:bCs w:val="0"/>
          <w:sz w:val="24"/>
          <w:szCs w:val="24"/>
        </w:rPr>
        <w:t>Субъективными трудовыми правами и обязанностями, таким образом, обладает каждый работник как сторона трудового правоотношения. Эти права и обязанности устанавливают границы и содержание возможного и должного поведения работника, в пределах которых он вправе действовать, требовать, притязать, пользоваться благами и удовлетворять встречные интересы и потребности другого субъекта трудового правоотношения — работодателя. Государство создает реальные возможности для осуществления работниками их прав и обязанностей.</w:t>
      </w:r>
    </w:p>
    <w:p w:rsidR="00315748" w:rsidRPr="00BF6557" w:rsidRDefault="00315748" w:rsidP="00315748">
      <w:pPr>
        <w:spacing w:before="120"/>
        <w:ind w:firstLine="567"/>
        <w:jc w:val="both"/>
        <w:rPr>
          <w:b w:val="0"/>
          <w:bCs w:val="0"/>
          <w:sz w:val="24"/>
          <w:szCs w:val="24"/>
        </w:rPr>
      </w:pPr>
      <w:r w:rsidRPr="00BF6557">
        <w:rPr>
          <w:b w:val="0"/>
          <w:bCs w:val="0"/>
          <w:sz w:val="24"/>
          <w:szCs w:val="24"/>
        </w:rPr>
        <w:t>Наряду с субъективными трудовыми правами и обязанностями в содержание трудовых правоотношений входят субъективные права и обязанности работодателя (организации). При этом характерно, что указанные права и обязанности сторон трудовых правоотношений выступают как корреспондирующие по отношению друг к другу, то есть правам одного субъекта соответствует обязанность другого и наоборот. Например, праву работника на фактическую занятость работой соответствует обязанность работодателя по предоставлению такой работы. Администрация, в частности, обязана выделить работнику рабочее место, обеспечить орудиями и предметами труда, создать нормальные условия для работы: поддерживать исправное состояние машин, станков и приспособлений; своевременно обеспечивать технической документацией и материалами, инструментами, необходимыми для выполнения работы; своевременно снабжать электроэнергией, газом и иными источниками энергопитания; обеспечивать безопасные и здоровые условия труда (ст. 108 КЗоТ РФ).</w:t>
      </w:r>
    </w:p>
    <w:p w:rsidR="00315748" w:rsidRPr="00BF6557" w:rsidRDefault="00315748" w:rsidP="00315748">
      <w:pPr>
        <w:spacing w:before="120"/>
        <w:ind w:firstLine="567"/>
        <w:jc w:val="both"/>
        <w:rPr>
          <w:b w:val="0"/>
          <w:bCs w:val="0"/>
          <w:sz w:val="24"/>
          <w:szCs w:val="24"/>
        </w:rPr>
      </w:pPr>
      <w:r w:rsidRPr="00BF6557">
        <w:rPr>
          <w:b w:val="0"/>
          <w:bCs w:val="0"/>
          <w:sz w:val="24"/>
          <w:szCs w:val="24"/>
        </w:rPr>
        <w:t>Современный КЗоТ РФ не предусмотрел четкого перечня прав работодателя в трудовых правоотношениях. Между тем в условиях рыночных отношений такой перечень необходим. Неслучайно проект нового федерального закона РФ “О внесении изменений и дополнений в КЗоТ РФ” (ст. 2 ) восполняет этот пробел. Во-первых, в нем дается определение понятия работодателя. Им является юридическое лицо (организация) либо физическое лицо, заключившие трудовой договор с работником. Во-вторых, устанавливается, что работодатель имеет право: заключать и расторгать трудовые договоры с работниками; заключать коллективный договор и иные соглашения; принимать в пределах своих полномочий локальные нормативные правовые акты, обязательные для работников организации; осуществлять поощрение работников за добросовестный высокопроизводительный труд; требовать от работников выполнения правил внутреннего трудового распорядка, иных правил и положений, а также условий трудового договора. В случае совершения дисциплинарного проступка работником привлекать его к дисциплинарной ответственности.</w:t>
      </w:r>
    </w:p>
    <w:p w:rsidR="00315748" w:rsidRPr="00BF6557" w:rsidRDefault="00315748" w:rsidP="00315748">
      <w:pPr>
        <w:spacing w:before="120"/>
        <w:ind w:firstLine="567"/>
        <w:jc w:val="both"/>
        <w:rPr>
          <w:b w:val="0"/>
          <w:bCs w:val="0"/>
          <w:sz w:val="24"/>
          <w:szCs w:val="24"/>
        </w:rPr>
      </w:pPr>
      <w:r w:rsidRPr="00BF6557">
        <w:rPr>
          <w:b w:val="0"/>
          <w:bCs w:val="0"/>
          <w:sz w:val="24"/>
          <w:szCs w:val="24"/>
        </w:rPr>
        <w:t>Трудовые правоотношения в настоящее время опосредуют фактически все главные связи между работниками, с одной стороны, и работодателем (организацией) — с другой, по поводу применения труда. При этом в основе применения труда лежит трудовая деятельность в техническом (соединение рабочей силы с предметами и средствами труда) и общественном (разнообразные связи работника с администрацией в процессе кооперации труда) аспектах. Отдельные корреспондирующие права и обязанности сторон трудовых отношений составляют элементарные правоотношения различного характера, но все они не могут существовать вне единого сложного трудового правоотношения.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Возникновение, изменение и прекращение трудовых правоотношений. Трудовые правоотношения хотя и являются длящимися, однако имеют свое начало и окончание. Кроме того, они могут изменяться в процессе своего существования.</w:t>
      </w:r>
    </w:p>
    <w:p w:rsidR="00315748" w:rsidRPr="00BF6557" w:rsidRDefault="00315748" w:rsidP="00315748">
      <w:pPr>
        <w:spacing w:before="120"/>
        <w:ind w:firstLine="567"/>
        <w:jc w:val="both"/>
        <w:rPr>
          <w:b w:val="0"/>
          <w:bCs w:val="0"/>
          <w:sz w:val="24"/>
          <w:szCs w:val="24"/>
        </w:rPr>
      </w:pPr>
      <w:r w:rsidRPr="00BF6557">
        <w:rPr>
          <w:b w:val="0"/>
          <w:bCs w:val="0"/>
          <w:sz w:val="24"/>
          <w:szCs w:val="24"/>
        </w:rPr>
        <w:t>Обстоятельства, с которыми законодательство связывает возникновение, изменение или прекращение трудовых правоотношений, называются юридическими фактами.</w:t>
      </w:r>
    </w:p>
    <w:p w:rsidR="00315748" w:rsidRPr="00BF6557" w:rsidRDefault="00315748" w:rsidP="00315748">
      <w:pPr>
        <w:spacing w:before="120"/>
        <w:ind w:firstLine="567"/>
        <w:jc w:val="both"/>
        <w:rPr>
          <w:b w:val="0"/>
          <w:bCs w:val="0"/>
          <w:sz w:val="24"/>
          <w:szCs w:val="24"/>
        </w:rPr>
      </w:pPr>
      <w:r w:rsidRPr="00BF6557">
        <w:rPr>
          <w:b w:val="0"/>
          <w:bCs w:val="0"/>
          <w:sz w:val="24"/>
          <w:szCs w:val="24"/>
        </w:rPr>
        <w:t>Как правило, основанием возникновения трудовых правоотношений служит трудовой договор (контракт), который предполагает двустороннее волеизъявление (соглашение): гражданина — поступить на работу в данную организацию, а работодателя — принять его на работу. В ряде случаев (например, при приеме на работу в счет установленной квоты, брони) возникновение трудовых правоотношений связывается со сложным юридическим фактом (фактическим составом),</w:t>
      </w:r>
      <w:r>
        <w:rPr>
          <w:b w:val="0"/>
          <w:bCs w:val="0"/>
          <w:sz w:val="24"/>
          <w:szCs w:val="24"/>
        </w:rPr>
        <w:t xml:space="preserve"> </w:t>
      </w:r>
      <w:r w:rsidRPr="00BF6557">
        <w:rPr>
          <w:b w:val="0"/>
          <w:bCs w:val="0"/>
          <w:sz w:val="24"/>
          <w:szCs w:val="24"/>
        </w:rPr>
        <w:t>включающим</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себя,</w:t>
      </w:r>
      <w:r>
        <w:rPr>
          <w:b w:val="0"/>
          <w:bCs w:val="0"/>
          <w:sz w:val="24"/>
          <w:szCs w:val="24"/>
        </w:rPr>
        <w:t xml:space="preserve"> </w:t>
      </w:r>
      <w:r w:rsidRPr="00BF6557">
        <w:rPr>
          <w:b w:val="0"/>
          <w:bCs w:val="0"/>
          <w:sz w:val="24"/>
          <w:szCs w:val="24"/>
        </w:rPr>
        <w:t>помимо трудового договора, административно-правовой акт органов государственной службы занятости о направлении гражданина на работу.</w:t>
      </w:r>
    </w:p>
    <w:p w:rsidR="00315748" w:rsidRPr="00BF6557" w:rsidRDefault="00315748" w:rsidP="00315748">
      <w:pPr>
        <w:spacing w:before="120"/>
        <w:ind w:firstLine="567"/>
        <w:jc w:val="both"/>
        <w:rPr>
          <w:b w:val="0"/>
          <w:bCs w:val="0"/>
          <w:sz w:val="24"/>
          <w:szCs w:val="24"/>
        </w:rPr>
      </w:pPr>
      <w:r w:rsidRPr="00BF6557">
        <w:rPr>
          <w:b w:val="0"/>
          <w:bCs w:val="0"/>
          <w:sz w:val="24"/>
          <w:szCs w:val="24"/>
        </w:rPr>
        <w:t>При приеме на выборную должность юридическим фактом для возникновения трудовых правоотношений выступает акт об избрании на должность, которому обычно предшествует согласие гражданина выставить свою кандидатуру на выборах. Возникновение трудовых правоотношений с работником, поступающим на руководящую должность, нередко связывается с административно-правовым актом утверждения в должности или назначением на должность вышестоящим органом управления.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Основания возникновения трудовых правоотношений имеют двоякое значение: во-первых, они определяют порядок включения работников в трудовой коллектив конкретной организации и, во-вторых,</w:t>
      </w:r>
      <w:r>
        <w:rPr>
          <w:b w:val="0"/>
          <w:bCs w:val="0"/>
          <w:sz w:val="24"/>
          <w:szCs w:val="24"/>
        </w:rPr>
        <w:t xml:space="preserve"> </w:t>
      </w:r>
      <w:r w:rsidRPr="00BF6557">
        <w:rPr>
          <w:b w:val="0"/>
          <w:bCs w:val="0"/>
          <w:sz w:val="24"/>
          <w:szCs w:val="24"/>
        </w:rPr>
        <w:t>обусловливают</w:t>
      </w:r>
      <w:r>
        <w:rPr>
          <w:b w:val="0"/>
          <w:bCs w:val="0"/>
          <w:sz w:val="24"/>
          <w:szCs w:val="24"/>
        </w:rPr>
        <w:t xml:space="preserve"> </w:t>
      </w:r>
      <w:r w:rsidRPr="00BF6557">
        <w:rPr>
          <w:b w:val="0"/>
          <w:bCs w:val="0"/>
          <w:sz w:val="24"/>
          <w:szCs w:val="24"/>
        </w:rPr>
        <w:t>трудовую</w:t>
      </w:r>
      <w:r>
        <w:rPr>
          <w:b w:val="0"/>
          <w:bCs w:val="0"/>
          <w:sz w:val="24"/>
          <w:szCs w:val="24"/>
        </w:rPr>
        <w:t xml:space="preserve"> </w:t>
      </w:r>
      <w:r w:rsidRPr="00BF6557">
        <w:rPr>
          <w:b w:val="0"/>
          <w:bCs w:val="0"/>
          <w:sz w:val="24"/>
          <w:szCs w:val="24"/>
        </w:rPr>
        <w:t>функцию</w:t>
      </w:r>
      <w:r>
        <w:rPr>
          <w:b w:val="0"/>
          <w:bCs w:val="0"/>
          <w:sz w:val="24"/>
          <w:szCs w:val="24"/>
        </w:rPr>
        <w:t xml:space="preserve"> </w:t>
      </w:r>
      <w:r w:rsidRPr="00BF6557">
        <w:rPr>
          <w:b w:val="0"/>
          <w:bCs w:val="0"/>
          <w:sz w:val="24"/>
          <w:szCs w:val="24"/>
        </w:rPr>
        <w:t>(специальность, квалификацию, должность) и определяют оплату труда работника.</w:t>
      </w:r>
    </w:p>
    <w:p w:rsidR="00315748" w:rsidRPr="00BF6557" w:rsidRDefault="00315748" w:rsidP="00315748">
      <w:pPr>
        <w:spacing w:before="120"/>
        <w:ind w:firstLine="567"/>
        <w:jc w:val="both"/>
        <w:rPr>
          <w:b w:val="0"/>
          <w:bCs w:val="0"/>
          <w:sz w:val="24"/>
          <w:szCs w:val="24"/>
        </w:rPr>
      </w:pPr>
      <w:r w:rsidRPr="00BF6557">
        <w:rPr>
          <w:b w:val="0"/>
          <w:bCs w:val="0"/>
          <w:sz w:val="24"/>
          <w:szCs w:val="24"/>
        </w:rPr>
        <w:t>Договорные основания (юридические факты) характерны также для изменения трудовых правоотношений. Так, согласно законодательству, перевод (временно или постоянно) работника на другую работу возможен лишь по взаимному соглашению работника и работодателя. Перевод на другую работу по одностороннему волеизъявлению стороны трудового правоотношения допускается только в случаях, прямо предусмотренных законом. Например, администрация вправе временно перевести работника на другую работу (помимо его согласия) при производственной необходимости и простое (ст.ст. 26, 27 КЗоТ РФ).</w:t>
      </w:r>
    </w:p>
    <w:p w:rsidR="00315748" w:rsidRPr="00BF6557" w:rsidRDefault="00315748" w:rsidP="00315748">
      <w:pPr>
        <w:spacing w:before="120"/>
        <w:ind w:firstLine="567"/>
        <w:jc w:val="both"/>
        <w:rPr>
          <w:b w:val="0"/>
          <w:bCs w:val="0"/>
          <w:sz w:val="24"/>
          <w:szCs w:val="24"/>
        </w:rPr>
      </w:pPr>
      <w:r w:rsidRPr="00BF6557">
        <w:rPr>
          <w:b w:val="0"/>
          <w:bCs w:val="0"/>
          <w:sz w:val="24"/>
          <w:szCs w:val="24"/>
        </w:rPr>
        <w:t>Действующее законодательство предусмотрело, что основаниями прекращения трудовых правоотношений служат как соглашение сторон, так и односторонние волеизъявления каждой из них. В ряде случаев основанием прекращения трудовых правоотношений может быть волеизъявление (акт) органа, не являющегося стороной трудового правоотношения. Статья 37 КЗоТ предусматривает расторжение трудового договора (контракта) по требованию профсоюзного органа (не ниже районного), а п.7 статьи 29 КЗоТ РФ — на основании вступившего в силу приговора суда. Основанием прекращения трудовых правоотношений считается призыв или поступление работника на военную службу. Поскольку трудовое правоотношение носит личный характер, оно, естественно, прекращается в связи со смертью работника либо признанием его в установленном порядке умершим.</w:t>
      </w:r>
    </w:p>
    <w:p w:rsidR="00315748" w:rsidRPr="00684C63" w:rsidRDefault="00315748" w:rsidP="00315748">
      <w:pPr>
        <w:spacing w:before="120"/>
        <w:rPr>
          <w:sz w:val="28"/>
          <w:szCs w:val="28"/>
        </w:rPr>
      </w:pPr>
      <w:r w:rsidRPr="00684C63">
        <w:rPr>
          <w:sz w:val="28"/>
          <w:szCs w:val="28"/>
        </w:rPr>
        <w:t>Организационно-управленческие правоотношения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Среди общественных отношений, регулируемых трудовым правом, есть такие, где в качестве участников (субъектов) выступают трудовые коллективы организаций, а также профсоюзные органы — законные представители прав и интересов трудовых коллективов и отдельных работников. Конструктивную роль, в частности, играют правоотношения с участием указанных субъектов по вопросам организации труда, управления деятельностью трудовых коллективов, установления условий труда и применения трудового законодательства. Помимо трудовых коллективов эти правоотношения охватывают связи государственных и профсоюзных органов, а также работодателей на самых различных уровнях: от высших органов государственного управления (Правительства</w:t>
      </w:r>
      <w:r>
        <w:rPr>
          <w:b w:val="0"/>
          <w:bCs w:val="0"/>
          <w:sz w:val="24"/>
          <w:szCs w:val="24"/>
        </w:rPr>
        <w:t xml:space="preserve"> </w:t>
      </w:r>
      <w:r w:rsidRPr="00BF6557">
        <w:rPr>
          <w:b w:val="0"/>
          <w:bCs w:val="0"/>
          <w:sz w:val="24"/>
          <w:szCs w:val="24"/>
        </w:rPr>
        <w:t>Российской</w:t>
      </w:r>
      <w:r>
        <w:rPr>
          <w:b w:val="0"/>
          <w:bCs w:val="0"/>
          <w:sz w:val="24"/>
          <w:szCs w:val="24"/>
        </w:rPr>
        <w:t xml:space="preserve"> </w:t>
      </w:r>
      <w:r w:rsidRPr="00BF6557">
        <w:rPr>
          <w:b w:val="0"/>
          <w:bCs w:val="0"/>
          <w:sz w:val="24"/>
          <w:szCs w:val="24"/>
        </w:rPr>
        <w:t>Федерации,</w:t>
      </w:r>
      <w:r>
        <w:rPr>
          <w:b w:val="0"/>
          <w:bCs w:val="0"/>
          <w:sz w:val="24"/>
          <w:szCs w:val="24"/>
        </w:rPr>
        <w:t xml:space="preserve"> </w:t>
      </w:r>
      <w:r w:rsidRPr="00BF6557">
        <w:rPr>
          <w:b w:val="0"/>
          <w:bCs w:val="0"/>
          <w:sz w:val="24"/>
          <w:szCs w:val="24"/>
        </w:rPr>
        <w:t>министерств</w:t>
      </w:r>
      <w:r>
        <w:rPr>
          <w:b w:val="0"/>
          <w:bCs w:val="0"/>
          <w:sz w:val="24"/>
          <w:szCs w:val="24"/>
        </w:rPr>
        <w:t xml:space="preserve"> </w:t>
      </w:r>
      <w:r w:rsidRPr="00BF6557">
        <w:rPr>
          <w:b w:val="0"/>
          <w:bCs w:val="0"/>
          <w:sz w:val="24"/>
          <w:szCs w:val="24"/>
        </w:rPr>
        <w:t>РФ), объединений работодателей и профсоюзов до администрации и профкомов отдельных организаций. Такие правоотношения в науке трудового права получили название организационно-управленческих .</w:t>
      </w:r>
    </w:p>
    <w:p w:rsidR="00315748" w:rsidRPr="00BF6557" w:rsidRDefault="00315748" w:rsidP="00315748">
      <w:pPr>
        <w:spacing w:before="120"/>
        <w:ind w:firstLine="567"/>
        <w:jc w:val="both"/>
        <w:rPr>
          <w:b w:val="0"/>
          <w:bCs w:val="0"/>
          <w:sz w:val="24"/>
          <w:szCs w:val="24"/>
        </w:rPr>
      </w:pPr>
      <w:r w:rsidRPr="00BF6557">
        <w:rPr>
          <w:b w:val="0"/>
          <w:bCs w:val="0"/>
          <w:sz w:val="24"/>
          <w:szCs w:val="24"/>
        </w:rPr>
        <w:t>Цель организационно-управленческих правоотношений — выработка и принятие актов (решений) по совершенствованию организации труда, нормативному установлению и применению действующих условий труда. В них реализуется правовой статус трудовых коллективов как субъектов трудового права, а также профсоюзов и работодателей.</w:t>
      </w:r>
    </w:p>
    <w:p w:rsidR="00315748" w:rsidRPr="00BF6557" w:rsidRDefault="00315748" w:rsidP="00315748">
      <w:pPr>
        <w:spacing w:before="120"/>
        <w:ind w:firstLine="567"/>
        <w:jc w:val="both"/>
        <w:rPr>
          <w:b w:val="0"/>
          <w:bCs w:val="0"/>
          <w:sz w:val="24"/>
          <w:szCs w:val="24"/>
        </w:rPr>
      </w:pPr>
      <w:r w:rsidRPr="00BF6557">
        <w:rPr>
          <w:b w:val="0"/>
          <w:bCs w:val="0"/>
          <w:sz w:val="24"/>
          <w:szCs w:val="24"/>
        </w:rPr>
        <w:t>Особо важное значение в условиях перехода к рыночной экономике имеют организационно-управленческие отношения, складывающиеся между трудовыми коллективами и администрацией организации, а также между профкомом и администрацией по установлению условий труда и применению трудового законодательства. Эти правоотношения призваны способствовать улучшению регулирующего воздействия норм права на общественные отношения, возникающие в процессе организации труда и управления производством.</w:t>
      </w:r>
    </w:p>
    <w:p w:rsidR="00315748" w:rsidRPr="00BF6557" w:rsidRDefault="00315748" w:rsidP="00315748">
      <w:pPr>
        <w:spacing w:before="120"/>
        <w:ind w:firstLine="567"/>
        <w:jc w:val="both"/>
        <w:rPr>
          <w:b w:val="0"/>
          <w:bCs w:val="0"/>
          <w:sz w:val="24"/>
          <w:szCs w:val="24"/>
        </w:rPr>
      </w:pPr>
      <w:r w:rsidRPr="00BF6557">
        <w:rPr>
          <w:b w:val="0"/>
          <w:bCs w:val="0"/>
          <w:sz w:val="24"/>
          <w:szCs w:val="24"/>
        </w:rPr>
        <w:t>Выступая в двух субъектных разновидностях: “администрация — трудовой коллектив”, “администрация — профком организации”,</w:t>
      </w:r>
      <w:r>
        <w:rPr>
          <w:b w:val="0"/>
          <w:bCs w:val="0"/>
          <w:sz w:val="24"/>
          <w:szCs w:val="24"/>
        </w:rPr>
        <w:t xml:space="preserve"> </w:t>
      </w:r>
      <w:r w:rsidRPr="00BF6557">
        <w:rPr>
          <w:b w:val="0"/>
          <w:bCs w:val="0"/>
          <w:sz w:val="24"/>
          <w:szCs w:val="24"/>
        </w:rPr>
        <w:t>организационно-управленческие правоотношения выражают собой действие либо непосредственной производственной демократии, либо опосредованной. Вместе с тем эти правоотношения выражают приоритет управленческих правомочий работодателя (собственника имущества предприятия, предпринимателя).</w:t>
      </w:r>
    </w:p>
    <w:p w:rsidR="00315748" w:rsidRPr="00BF6557" w:rsidRDefault="00315748" w:rsidP="00315748">
      <w:pPr>
        <w:spacing w:before="120"/>
        <w:ind w:firstLine="567"/>
        <w:jc w:val="both"/>
        <w:rPr>
          <w:b w:val="0"/>
          <w:bCs w:val="0"/>
          <w:sz w:val="24"/>
          <w:szCs w:val="24"/>
        </w:rPr>
      </w:pPr>
      <w:r w:rsidRPr="00BF6557">
        <w:rPr>
          <w:b w:val="0"/>
          <w:bCs w:val="0"/>
          <w:sz w:val="24"/>
          <w:szCs w:val="24"/>
        </w:rPr>
        <w:t>Если трудовые правоотношения опосредуют применение труда работников, то организационно-управленческие правоотношения направлены на организацию и управление коллективным трудом. Это одно из принципиальных отличий, дающих основание рассматривать их в качестве относительно самостоятельных в системе правоотношений трудового права.</w:t>
      </w:r>
    </w:p>
    <w:p w:rsidR="00315748" w:rsidRPr="00BF6557" w:rsidRDefault="00315748" w:rsidP="00315748">
      <w:pPr>
        <w:spacing w:before="120"/>
        <w:ind w:firstLine="567"/>
        <w:jc w:val="both"/>
        <w:rPr>
          <w:b w:val="0"/>
          <w:bCs w:val="0"/>
          <w:sz w:val="24"/>
          <w:szCs w:val="24"/>
        </w:rPr>
      </w:pPr>
      <w:r w:rsidRPr="00BF6557">
        <w:rPr>
          <w:b w:val="0"/>
          <w:bCs w:val="0"/>
          <w:sz w:val="24"/>
          <w:szCs w:val="24"/>
        </w:rPr>
        <w:t>Основные и важнейшие обязанности в организационно-управленческих правоотношениях возлагаются на администрацию организации. Что касается трудового коллектива и профкома, то формы их участия в этих правоотношениях различны и зависят от вида (уровня) коллектива и профкома, а также от того, какими конкретно правами они наделены в решении того или иного вопроса. Если в организационно-управленческих правоотношениях участвуют администрация государственного предприятия и профком, то администрация выступает здесь как орган государственного управления, а профком — как представитель трудового коллектива. Поэтому права профкома нужно рассматривать как представительные права трудового коллектива, осуществляющего производственную демократию.</w:t>
      </w:r>
    </w:p>
    <w:p w:rsidR="00315748" w:rsidRPr="00BF6557" w:rsidRDefault="00315748" w:rsidP="00315748">
      <w:pPr>
        <w:spacing w:before="120"/>
        <w:ind w:firstLine="567"/>
        <w:jc w:val="both"/>
        <w:rPr>
          <w:b w:val="0"/>
          <w:bCs w:val="0"/>
          <w:sz w:val="24"/>
          <w:szCs w:val="24"/>
        </w:rPr>
      </w:pPr>
      <w:r w:rsidRPr="00BF6557">
        <w:rPr>
          <w:b w:val="0"/>
          <w:bCs w:val="0"/>
          <w:sz w:val="24"/>
          <w:szCs w:val="24"/>
        </w:rPr>
        <w:t>Организационно-управленческие отношения возникают обычно в связи с необходимостью обсуждения, разработки и принятия того или иного акта (решения), касающегося организации труда, управления производством, установления локальных правовых норм или применения трудового законодательства. Инициатива в разработке и принятии организационно-управленческого акта исходит по преимуществу от администрации, и с ней нужно связывать возникновение указанных правоотношений между администрацией и профкомом. Однако такая инициатива в ряде случаев может исходить от трудового коллектива или профкома. Так, в соответствии с Законом РФ “О коллективных договорах и соглашениях” от 11 марта 1992 г. (ст. 6) инициатором коллективных переговоров по разработке, заключению и изменению коллективного договора, соглашения, вправе выступить любая сторона.</w:t>
      </w:r>
    </w:p>
    <w:p w:rsidR="00315748" w:rsidRDefault="00315748" w:rsidP="00315748">
      <w:pPr>
        <w:spacing w:before="120"/>
        <w:ind w:firstLine="567"/>
        <w:jc w:val="both"/>
        <w:rPr>
          <w:b w:val="0"/>
          <w:bCs w:val="0"/>
          <w:sz w:val="24"/>
          <w:szCs w:val="24"/>
        </w:rPr>
      </w:pPr>
      <w:r w:rsidRPr="00BF6557">
        <w:rPr>
          <w:b w:val="0"/>
          <w:bCs w:val="0"/>
          <w:sz w:val="24"/>
          <w:szCs w:val="24"/>
        </w:rPr>
        <w:t>Юридическим фактом, влекущим прекращение организационно-управленческого правоотношения, является отмена ранее принятого акта (решения) либо принятие нового акта (решения), например, согласование с профкомом приказа администрации о введении новых или пересмотре действующих норм труда</w:t>
      </w:r>
    </w:p>
    <w:p w:rsidR="00315748" w:rsidRPr="00684C63" w:rsidRDefault="00315748" w:rsidP="00315748">
      <w:pPr>
        <w:spacing w:before="120"/>
        <w:rPr>
          <w:sz w:val="28"/>
          <w:szCs w:val="28"/>
        </w:rPr>
      </w:pPr>
      <w:r w:rsidRPr="00684C63">
        <w:rPr>
          <w:sz w:val="28"/>
          <w:szCs w:val="28"/>
        </w:rPr>
        <w:t>Правоотношения по трудоустройству</w:t>
      </w:r>
    </w:p>
    <w:p w:rsidR="00315748" w:rsidRPr="00BF6557" w:rsidRDefault="00315748" w:rsidP="00315748">
      <w:pPr>
        <w:spacing w:before="120"/>
        <w:ind w:firstLine="567"/>
        <w:jc w:val="both"/>
        <w:rPr>
          <w:b w:val="0"/>
          <w:bCs w:val="0"/>
          <w:sz w:val="24"/>
          <w:szCs w:val="24"/>
        </w:rPr>
      </w:pPr>
      <w:r w:rsidRPr="00BF6557">
        <w:rPr>
          <w:b w:val="0"/>
          <w:bCs w:val="0"/>
          <w:sz w:val="24"/>
          <w:szCs w:val="24"/>
        </w:rPr>
        <w:t>Провозглашенное в статье 37 Конституции Российской Федерации право на труд составляет необходимый элемент правового статуса гражданина. Осуществление этого права обеспечивается комплексом общих и специальных юридических гарантий. Одной из разновидностей гарантий права граждан на труд выступает система трудоустройства, осуществляемая государственной службой занятости. В настоящее время Федеральная государственная служба занятости является организационно самостоятельной и состоит из: Государственного комитета РФ по занятости населения; государственных комитетов республик в составе Российской Федерации по занятости населения; центров занятости населения в автономной области, автономных округах, краях, областях, городах Москве и Санкт-Петербурге; центров занятости населения в районах и городах. Совместными решениями представительных и исполнительных органов власти с участием вышестоящих органов службы занятости могут создаваться межтерриториальные службы занятости. Практическая работа по трудоустройству населения возлагается на соответствующие центры занятости, которые и выступают официальными органами трудоустройства .</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Правоотношения по трудоустройству возникают в связи с подысканием гражданином подходящей работы и представляют собой единство трех взаимосвязанных, но относительно самостоятельных правоотношений; а) между органом трудоустройства и гражданином, обратившимся с заявлением об устройстве на работу; б) между органом трудоустройства и организацией, нуждающейся в кадрах; в) между гражданином и организацией, куда он направлен на работу органом трудоустройства.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Между органом трудоустройства и гражданином правоотношения возникают на основании единственного юридического факта — обращения гражданина с заявлением о содействии в устройстве на работу. Содержание этого правоотношения определяется не только установленными правами и обязанностями, но и фактическим совершением органом трудоустройства конкретных действий по подысканию работы и направлению на нее гражданина. При отсутствии возможности предоставления подходящей работы при обращении в орган трудоустройства гражданин вправе требовать постановки на учет, направления на профессиональное обучение или выплаты пособия по безработице в соответствии с законодательством.</w:t>
      </w:r>
    </w:p>
    <w:p w:rsidR="00315748" w:rsidRPr="00BF6557" w:rsidRDefault="00315748" w:rsidP="00315748">
      <w:pPr>
        <w:spacing w:before="120"/>
        <w:ind w:firstLine="567"/>
        <w:jc w:val="both"/>
        <w:rPr>
          <w:b w:val="0"/>
          <w:bCs w:val="0"/>
          <w:sz w:val="24"/>
          <w:szCs w:val="24"/>
        </w:rPr>
      </w:pPr>
      <w:r w:rsidRPr="00BF6557">
        <w:rPr>
          <w:b w:val="0"/>
          <w:bCs w:val="0"/>
          <w:sz w:val="24"/>
          <w:szCs w:val="24"/>
        </w:rPr>
        <w:t>Орган трудоустройства обязан зарегистрировать обратившегося с заявлением гражданина, оказать ему содействие в получении подходящей работы или приобретении специальности (квалификации), а при</w:t>
      </w:r>
      <w:r>
        <w:rPr>
          <w:b w:val="0"/>
          <w:bCs w:val="0"/>
          <w:sz w:val="24"/>
          <w:szCs w:val="24"/>
        </w:rPr>
        <w:t xml:space="preserve"> </w:t>
      </w:r>
      <w:r w:rsidRPr="00BF6557">
        <w:rPr>
          <w:b w:val="0"/>
          <w:bCs w:val="0"/>
          <w:sz w:val="24"/>
          <w:szCs w:val="24"/>
        </w:rPr>
        <w:t>невозможности этого — выплатить пособие из государственного фонда занятости.</w:t>
      </w:r>
    </w:p>
    <w:p w:rsidR="00315748" w:rsidRPr="00BF6557" w:rsidRDefault="00315748" w:rsidP="00315748">
      <w:pPr>
        <w:spacing w:before="120"/>
        <w:ind w:firstLine="567"/>
        <w:jc w:val="both"/>
        <w:rPr>
          <w:b w:val="0"/>
          <w:bCs w:val="0"/>
          <w:sz w:val="24"/>
          <w:szCs w:val="24"/>
        </w:rPr>
      </w:pPr>
      <w:r w:rsidRPr="00BF6557">
        <w:rPr>
          <w:b w:val="0"/>
          <w:bCs w:val="0"/>
          <w:sz w:val="24"/>
          <w:szCs w:val="24"/>
        </w:rPr>
        <w:t>Притязания гражданина на трудоустройство не могут быть конкретными в отношении места будущей работы, поскольку орган трудоустройства не берет на себя обязательств по устройству на работу в определенную организацию. Его задача — подыскать работу, подходящую главным образом по специальности и квалификации, с учетом способностей гражданина. Сроки трудоустройства законом не установлены. Трудоустройство длится, как правило, до тех пор, пока гражданин не будет устроен на работу или на производственное обучение. Сроки устанавливаются для выплаты пособия по безработице. Период выплаты пособия по безработице не может превышать 12 месяцев в суммарном исчислении в течение 18 месяцев. По истечении этого периода, а также с момента трудоустройства безработного выплата пособия прекращается. В случае непредоставления подходящей работы по истечении установленного срока гражданин имеет преимущественное право на получение иной профессии или участие в оплачиваемых общественных работах вплоть до его трудоустройства.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Исходя из принципа свободы труда, правоотношения с органом трудоустройства всегда могут быть прекращены по инициативе гражданина. Он вправе отказаться от услуг в устройстве на работу как до получения направления, так и после получения, поскольку направление не создает каких-либо правовых последствий для трудоустраиваемого. Оно порождает обязанность лишь для работодателя, которому адресовано органом трудоустройства.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Довольно детальную регламентацию получили в настоящее время правоотношения между органом трудоустройства и организациями, нуждающимися в кадрах. При этом законодательство преследует цель — максимально сократить текучесть кадров и до предела уменьшить время на подыскание подходящей для граждан работы. Важнейшей правовой обязанностью работодателя является сообщение органам трудоустройства информации о предполагаемом высвобождении работников, а также о потребности в рабочей силе с разбивкой на профессии, специальности, квалификацию.</w:t>
      </w:r>
    </w:p>
    <w:p w:rsidR="00315748" w:rsidRPr="00BF6557" w:rsidRDefault="00315748" w:rsidP="00315748">
      <w:pPr>
        <w:spacing w:before="120"/>
        <w:ind w:firstLine="567"/>
        <w:jc w:val="both"/>
        <w:rPr>
          <w:b w:val="0"/>
          <w:bCs w:val="0"/>
          <w:sz w:val="24"/>
          <w:szCs w:val="24"/>
        </w:rPr>
      </w:pPr>
      <w:r w:rsidRPr="00BF6557">
        <w:rPr>
          <w:b w:val="0"/>
          <w:bCs w:val="0"/>
          <w:sz w:val="24"/>
          <w:szCs w:val="24"/>
        </w:rPr>
        <w:t>Органы трудоустройства, находящиеся в ведении Государственной службы занятости, призваны выполнять посреднические функции и они, как правило, не обладают административно-правовыми полномочиями по отношению к работодателю. Однако Закон о занятости населения предусмотрел право местных органов государственной власти устанавливать для работодателей определенное количество рабочих мест (квоту) для приема на работу инвалидов, предоставлять дополнительные гарантии занятости для отдельных категорий населения (выпускников общеобразовательных учреждений, лиц, освобожденных из мест лишения свободы и т.п.).</w:t>
      </w:r>
    </w:p>
    <w:p w:rsidR="00315748" w:rsidRPr="00BF6557" w:rsidRDefault="00315748" w:rsidP="00315748">
      <w:pPr>
        <w:spacing w:before="120"/>
        <w:ind w:firstLine="567"/>
        <w:jc w:val="both"/>
        <w:rPr>
          <w:b w:val="0"/>
          <w:bCs w:val="0"/>
          <w:sz w:val="24"/>
          <w:szCs w:val="24"/>
        </w:rPr>
      </w:pPr>
      <w:r w:rsidRPr="00BF6557">
        <w:rPr>
          <w:b w:val="0"/>
          <w:bCs w:val="0"/>
          <w:sz w:val="24"/>
          <w:szCs w:val="24"/>
        </w:rPr>
        <w:t>Акт направления на работу, принятый органом трудоустройства, имеет двоякую юридическую силу: в одних случаях он рекомендует (но не обязывает) принять гражданина на работу, в других (прямо предусмотренных законом) — порождает обязанность работодателя заключить с трудоустраиваемым трудовой договор (контракт). Отказ в приеме на работу и на профессиональное обучение лиц, направленных в счет квоты, может быть обжалован в судебном порядке . При отказе в приеме на работу заключивших договоры (контракты) выпускников вузов, средних специальных и профессионально-технических учебных заведений работодатель обязан производить целевые финансовые отчисления в фонд занятости в размере среднего заработка работника данной категории за год. Неисполнение этой обязанности может повлечь для работодателя привлечение к административной ответственности в виде штрафа, налагаемого в судебном порядке.</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Правоотношения между органом трудоустройства и работодателем в условиях перехода к рыночной экономике строятся не только на использовании</w:t>
      </w:r>
      <w:r>
        <w:rPr>
          <w:b w:val="0"/>
          <w:bCs w:val="0"/>
          <w:sz w:val="24"/>
          <w:szCs w:val="24"/>
        </w:rPr>
        <w:t xml:space="preserve"> </w:t>
      </w:r>
      <w:r w:rsidRPr="00BF6557">
        <w:rPr>
          <w:b w:val="0"/>
          <w:bCs w:val="0"/>
          <w:sz w:val="24"/>
          <w:szCs w:val="24"/>
        </w:rPr>
        <w:t>рекомендательно-принудительных</w:t>
      </w:r>
      <w:r>
        <w:rPr>
          <w:b w:val="0"/>
          <w:bCs w:val="0"/>
          <w:sz w:val="24"/>
          <w:szCs w:val="24"/>
        </w:rPr>
        <w:t xml:space="preserve"> </w:t>
      </w:r>
      <w:r w:rsidRPr="00BF6557">
        <w:rPr>
          <w:b w:val="0"/>
          <w:bCs w:val="0"/>
          <w:sz w:val="24"/>
          <w:szCs w:val="24"/>
        </w:rPr>
        <w:t>методов регулирования, но и на использовании методов поощрения. Так, например, работодатели, создающие дополнительные (сверхустанов-ленной квоты) рабочие места для трудоустройства указанных выше лиц, имеют право на частичное возмещение понесенных расходов в виде дополнительных льгот по налогам и другим компенсациям. Государственная служба занятости может компенсировать работодателям затраты на организацию обучения рабочих, высвобождаемых из других организаций.</w:t>
      </w:r>
    </w:p>
    <w:p w:rsidR="00315748" w:rsidRPr="00BF6557" w:rsidRDefault="00315748" w:rsidP="00315748">
      <w:pPr>
        <w:spacing w:before="120"/>
        <w:ind w:firstLine="567"/>
        <w:jc w:val="both"/>
        <w:rPr>
          <w:b w:val="0"/>
          <w:bCs w:val="0"/>
          <w:sz w:val="24"/>
          <w:szCs w:val="24"/>
        </w:rPr>
      </w:pPr>
      <w:r w:rsidRPr="00BF6557">
        <w:rPr>
          <w:b w:val="0"/>
          <w:bCs w:val="0"/>
          <w:sz w:val="24"/>
          <w:szCs w:val="24"/>
        </w:rPr>
        <w:t>Завершение процесса трудоустройства связывается с правоотношениями между трудоустраиваемым гражданином и работодателем. Эти правоотношения непосредственно предшествуют трудовым правоотношениям и как бы заранее предопределяют их содержание и характер. Возникают указанные правоотношения с получением гражданином от органа трудоустройства направления на работу или на профессиональное обучение и предъявлением его работодателю.</w:t>
      </w:r>
    </w:p>
    <w:p w:rsidR="00315748" w:rsidRPr="00BF6557" w:rsidRDefault="00315748" w:rsidP="00315748">
      <w:pPr>
        <w:spacing w:before="120"/>
        <w:ind w:firstLine="567"/>
        <w:jc w:val="both"/>
        <w:rPr>
          <w:b w:val="0"/>
          <w:bCs w:val="0"/>
          <w:sz w:val="24"/>
          <w:szCs w:val="24"/>
        </w:rPr>
      </w:pPr>
      <w:r w:rsidRPr="00BF6557">
        <w:rPr>
          <w:b w:val="0"/>
          <w:bCs w:val="0"/>
          <w:sz w:val="24"/>
          <w:szCs w:val="24"/>
        </w:rPr>
        <w:t>Направление органа трудоустройства здесь следует рассматривать не только как правовой акт, адресованный работодателю, но и как желание</w:t>
      </w:r>
      <w:r>
        <w:rPr>
          <w:b w:val="0"/>
          <w:bCs w:val="0"/>
          <w:sz w:val="24"/>
          <w:szCs w:val="24"/>
        </w:rPr>
        <w:t xml:space="preserve"> </w:t>
      </w:r>
      <w:r w:rsidRPr="00BF6557">
        <w:rPr>
          <w:b w:val="0"/>
          <w:bCs w:val="0"/>
          <w:sz w:val="24"/>
          <w:szCs w:val="24"/>
        </w:rPr>
        <w:t>(волеизъявление)</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заключить</w:t>
      </w:r>
      <w:r>
        <w:rPr>
          <w:b w:val="0"/>
          <w:bCs w:val="0"/>
          <w:sz w:val="24"/>
          <w:szCs w:val="24"/>
        </w:rPr>
        <w:t xml:space="preserve"> </w:t>
      </w:r>
      <w:r w:rsidRPr="00BF6557">
        <w:rPr>
          <w:b w:val="0"/>
          <w:bCs w:val="0"/>
          <w:sz w:val="24"/>
          <w:szCs w:val="24"/>
        </w:rPr>
        <w:t>трудовой (ученический) договор (контракт) с конкретным работодателем. При этом, как указывалось выше, направление предоставляет трудоустраиваемому в определенных случаях право требовать заключения трудового или ученического договора. Направление, следовательно, конкретизирует право на труд и придает ему притязательный характер еще до того, как оно будет реализовано в трудовом правоотношении.</w:t>
      </w:r>
    </w:p>
    <w:p w:rsidR="00315748" w:rsidRPr="00BF6557" w:rsidRDefault="00315748" w:rsidP="00315748">
      <w:pPr>
        <w:spacing w:before="120"/>
        <w:ind w:firstLine="567"/>
        <w:jc w:val="both"/>
        <w:rPr>
          <w:b w:val="0"/>
          <w:bCs w:val="0"/>
          <w:sz w:val="24"/>
          <w:szCs w:val="24"/>
        </w:rPr>
      </w:pPr>
      <w:r w:rsidRPr="00BF6557">
        <w:rPr>
          <w:b w:val="0"/>
          <w:bCs w:val="0"/>
          <w:sz w:val="24"/>
          <w:szCs w:val="24"/>
        </w:rPr>
        <w:t>Акт направления на работу (профессиональное обучение) во многом предопределяет содержание правоотношений гражданина с работодателем в процессе трудоустройства. В нем не только отражается предписание (рекомендация) принять гражданина на работу, но и указывается, по какой профессии, специальности, квалификации. Таким образом, для гражданина и работодателя направление строго очерчивает объем прав и обязанностей, составляющих содержание правоотношений по трудоустройству.</w:t>
      </w:r>
    </w:p>
    <w:p w:rsidR="00315748" w:rsidRPr="00BF6557" w:rsidRDefault="00315748" w:rsidP="00315748">
      <w:pPr>
        <w:spacing w:before="120"/>
        <w:ind w:firstLine="567"/>
        <w:jc w:val="both"/>
        <w:rPr>
          <w:b w:val="0"/>
          <w:bCs w:val="0"/>
          <w:sz w:val="24"/>
          <w:szCs w:val="24"/>
        </w:rPr>
      </w:pPr>
      <w:r w:rsidRPr="00BF6557">
        <w:rPr>
          <w:b w:val="0"/>
          <w:bCs w:val="0"/>
          <w:sz w:val="24"/>
          <w:szCs w:val="24"/>
        </w:rPr>
        <w:t>Прекращение правоотношений по трудоустройству, как отмечалось выше, обычно связывается с заключением трудового либо ученического договора, то есть с возникновением трудовых либо ученических правоотношений. Однако не исключено прекращение таких правоотношений и до заключения указанных договоров. Это всегда может иметь место по инициативе трудоустраиваемого, а в отдельных случаях и администрации (например, при обнаружении, что по деловым качествам или по состоянию здоровья трудоустраиваемый не подходит для работы, указанной в направлении, а предоставить ему другую работу нет возможности или он не желает получить другую работу).</w:t>
      </w:r>
    </w:p>
    <w:p w:rsidR="00315748" w:rsidRPr="00684C63" w:rsidRDefault="00315748" w:rsidP="00315748">
      <w:pPr>
        <w:spacing w:before="120"/>
        <w:rPr>
          <w:sz w:val="28"/>
          <w:szCs w:val="28"/>
        </w:rPr>
      </w:pPr>
      <w:r w:rsidRPr="00684C63">
        <w:rPr>
          <w:sz w:val="28"/>
          <w:szCs w:val="28"/>
        </w:rPr>
        <w:t>Правоотношения по профессиональной подготовке кадров непосредственно на производстве</w:t>
      </w:r>
    </w:p>
    <w:p w:rsidR="00315748" w:rsidRPr="00BF6557" w:rsidRDefault="00315748" w:rsidP="00315748">
      <w:pPr>
        <w:spacing w:before="120"/>
        <w:ind w:firstLine="567"/>
        <w:jc w:val="both"/>
        <w:rPr>
          <w:b w:val="0"/>
          <w:bCs w:val="0"/>
          <w:sz w:val="24"/>
          <w:szCs w:val="24"/>
        </w:rPr>
      </w:pPr>
      <w:r w:rsidRPr="00BF6557">
        <w:rPr>
          <w:b w:val="0"/>
          <w:bCs w:val="0"/>
          <w:sz w:val="24"/>
          <w:szCs w:val="24"/>
        </w:rPr>
        <w:t>Интересы развития и технического оснащения организаций требуют постоянной заботы администрации о профессиональной подготовке кадров. В процессе организации и осуществления такой подготовки складываются три группы правоотношений: по ученичеству; повышению квалификации кадров; руководству обучением.</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Правоотношения по ученичеству возникают в результате заключения особого договора между гражданином и работодателем, по которому работодатель обязуется организовать индивидуальное, бригадное или курсовое обучение гражданина новой для него специальности, а гражданин — освоить специальность в установленные сроки и в дальнейшем работать по ней в данной организации. Этот договор может быть заключен как с лицом, впервые поступающим в целях приобретения специальности, так и с работающим трудящимся (например, в связи с предстоящей реорганизацией производства).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Следует отметить, что между правоотношениями по ученичеству и трудовыми правоотношениями есть много общего: они протекают внутри кооперации труда, среди трудового коллектива организации;</w:t>
      </w:r>
      <w:r>
        <w:rPr>
          <w:b w:val="0"/>
          <w:bCs w:val="0"/>
          <w:sz w:val="24"/>
          <w:szCs w:val="24"/>
        </w:rPr>
        <w:t xml:space="preserve"> </w:t>
      </w:r>
      <w:r w:rsidRPr="00BF6557">
        <w:rPr>
          <w:b w:val="0"/>
          <w:bCs w:val="0"/>
          <w:sz w:val="24"/>
          <w:szCs w:val="24"/>
        </w:rPr>
        <w:t>субъекты этих правоотношений (гражданин и работодатель) совпадают; на работников и учеников в одинаковой мере распространяется внутренний трудовой распорядок и ответственность за его нарушение. Однако по содержанию и целевой направленности они отличаются, и это предопределяет их межвидовое различие. Если трудовые правоотношения складываются в процессе выполнения трудовой функции, то ученические — в ходе профессиональной учебы, то есть осуществления учебной функции. Данное различие не нарушает то обстоятельство, что ученичество включает в себя не только теоретическое обучение, но и овладение специальностью посредством затрат труда для приобретения практических навыков.</w:t>
      </w:r>
    </w:p>
    <w:p w:rsidR="00315748" w:rsidRPr="00BF6557" w:rsidRDefault="00315748" w:rsidP="00315748">
      <w:pPr>
        <w:spacing w:before="120"/>
        <w:ind w:firstLine="567"/>
        <w:jc w:val="both"/>
        <w:rPr>
          <w:b w:val="0"/>
          <w:bCs w:val="0"/>
          <w:sz w:val="24"/>
          <w:szCs w:val="24"/>
        </w:rPr>
      </w:pPr>
      <w:r w:rsidRPr="00BF6557">
        <w:rPr>
          <w:b w:val="0"/>
          <w:bCs w:val="0"/>
          <w:sz w:val="24"/>
          <w:szCs w:val="24"/>
        </w:rPr>
        <w:t>Как правило, правоотношения по ученичеству предшествуют трудовым. Исключение составляют случаи, когда уже работающее лицо по договоренности с администрацией переходит на обучение новой специальности. Но и здесь правоотношения по профессиональному обучению предшествуют самостоятельной работе по новой специальности.</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Правоотношения по профессиональной подготовке кадров могут складываться и в связи с повышением их квалификации. Последние во многом сходны с правоотношениями по ученичеству. Оба они базируются на осуществлении гражданами права на профессиональное образование и носят срочный характер. Однако правоотношения по повышению квалификации в отличие от правоотношений по ученичеству не имеют относительной самостоятельности, а существуют постольку, поскольку есть трудовое правоотношение. Иначе говоря, эти правоотношения существуют как спутники трудовых правоотношений. Возникновение правоотношений по повышению квалификации связывается с соответствующим договором (контрактом), заключаемым между работником и организацией, с которой он состоит в трудовых правоотношениях.</w:t>
      </w:r>
    </w:p>
    <w:p w:rsidR="00315748" w:rsidRPr="00BF6557" w:rsidRDefault="00315748" w:rsidP="00315748">
      <w:pPr>
        <w:spacing w:before="120"/>
        <w:ind w:firstLine="567"/>
        <w:jc w:val="both"/>
        <w:rPr>
          <w:b w:val="0"/>
          <w:bCs w:val="0"/>
          <w:sz w:val="24"/>
          <w:szCs w:val="24"/>
        </w:rPr>
      </w:pPr>
      <w:r w:rsidRPr="00BF6557">
        <w:rPr>
          <w:b w:val="0"/>
          <w:bCs w:val="0"/>
          <w:sz w:val="24"/>
          <w:szCs w:val="24"/>
        </w:rPr>
        <w:t>Правоотношения по руководству обучением возникают в связи с заключением особого договора, по которому обучающие лица (обычно квалифицированные работники данной организации) берут на себя обязательство подготовить учеников к самостоятельной работе по определенной</w:t>
      </w:r>
      <w:r>
        <w:rPr>
          <w:b w:val="0"/>
          <w:bCs w:val="0"/>
          <w:sz w:val="24"/>
          <w:szCs w:val="24"/>
        </w:rPr>
        <w:t xml:space="preserve"> </w:t>
      </w:r>
      <w:r w:rsidRPr="00BF6557">
        <w:rPr>
          <w:b w:val="0"/>
          <w:bCs w:val="0"/>
          <w:sz w:val="24"/>
          <w:szCs w:val="24"/>
        </w:rPr>
        <w:t>специальности</w:t>
      </w:r>
      <w:r>
        <w:rPr>
          <w:b w:val="0"/>
          <w:bCs w:val="0"/>
          <w:sz w:val="24"/>
          <w:szCs w:val="24"/>
        </w:rPr>
        <w:t xml:space="preserve"> </w:t>
      </w:r>
      <w:r w:rsidRPr="00BF6557">
        <w:rPr>
          <w:b w:val="0"/>
          <w:bCs w:val="0"/>
          <w:sz w:val="24"/>
          <w:szCs w:val="24"/>
        </w:rPr>
        <w:t>либо</w:t>
      </w:r>
      <w:r>
        <w:rPr>
          <w:b w:val="0"/>
          <w:bCs w:val="0"/>
          <w:sz w:val="24"/>
          <w:szCs w:val="24"/>
        </w:rPr>
        <w:t xml:space="preserve"> </w:t>
      </w:r>
      <w:r w:rsidRPr="00BF6557">
        <w:rPr>
          <w:b w:val="0"/>
          <w:bCs w:val="0"/>
          <w:sz w:val="24"/>
          <w:szCs w:val="24"/>
        </w:rPr>
        <w:t>содействовать</w:t>
      </w:r>
      <w:r>
        <w:rPr>
          <w:b w:val="0"/>
          <w:bCs w:val="0"/>
          <w:sz w:val="24"/>
          <w:szCs w:val="24"/>
        </w:rPr>
        <w:t xml:space="preserve"> </w:t>
      </w:r>
      <w:r w:rsidRPr="00BF6557">
        <w:rPr>
          <w:b w:val="0"/>
          <w:bCs w:val="0"/>
          <w:sz w:val="24"/>
          <w:szCs w:val="24"/>
        </w:rPr>
        <w:t>повышению квалификации того или иного работника либо группы работников. Эти правоотношения являются разновидностью трудовых правоотношений, а договор о руководстве обучением — разновидностью трудового договора. Кроме выполнения основной трудовой функции по трудовому договору, правоотношения по руководству обучением предполагают установление дополнительной трудовой обязанности по теоретическому и практическому обучению учеников, а также работников той организации, с которой они состоят в трудовых правоотношениях.</w:t>
      </w:r>
    </w:p>
    <w:p w:rsidR="00315748" w:rsidRPr="00BF6557" w:rsidRDefault="00315748" w:rsidP="00315748">
      <w:pPr>
        <w:spacing w:before="120"/>
        <w:ind w:firstLine="567"/>
        <w:jc w:val="both"/>
        <w:rPr>
          <w:b w:val="0"/>
          <w:bCs w:val="0"/>
          <w:sz w:val="24"/>
          <w:szCs w:val="24"/>
        </w:rPr>
      </w:pPr>
      <w:r w:rsidRPr="00BF6557">
        <w:rPr>
          <w:b w:val="0"/>
          <w:bCs w:val="0"/>
          <w:sz w:val="24"/>
          <w:szCs w:val="24"/>
        </w:rPr>
        <w:t>Таким образом, правоотношения по руководству обучением — дополнительные трудовые правоотношения, их содержание сводится к установлению дополнительных прав и обязанностей к предусмотренным трудовым договором (контрактом) при поступлении на работу. Они всегда ограничены временем прохождения ученичества или повышения квалификации, поэтому являются спутниками правоотношений по ученичеству и повышению квалификации кадров.</w:t>
      </w:r>
    </w:p>
    <w:p w:rsidR="00315748" w:rsidRPr="00684C63" w:rsidRDefault="00315748" w:rsidP="00315748">
      <w:pPr>
        <w:spacing w:before="120"/>
        <w:rPr>
          <w:sz w:val="28"/>
          <w:szCs w:val="28"/>
        </w:rPr>
      </w:pPr>
      <w:r w:rsidRPr="00684C63">
        <w:rPr>
          <w:sz w:val="28"/>
          <w:szCs w:val="28"/>
        </w:rPr>
        <w:t>Правоотношения по надзору за охраной труда и соблюдением трудового законодательства</w:t>
      </w:r>
    </w:p>
    <w:p w:rsidR="00315748" w:rsidRPr="00BF6557" w:rsidRDefault="00315748" w:rsidP="00315748">
      <w:pPr>
        <w:spacing w:before="120"/>
        <w:ind w:firstLine="567"/>
        <w:jc w:val="both"/>
        <w:rPr>
          <w:b w:val="0"/>
          <w:bCs w:val="0"/>
          <w:sz w:val="24"/>
          <w:szCs w:val="24"/>
        </w:rPr>
      </w:pPr>
      <w:r w:rsidRPr="00BF6557">
        <w:rPr>
          <w:b w:val="0"/>
          <w:bCs w:val="0"/>
          <w:sz w:val="24"/>
          <w:szCs w:val="24"/>
        </w:rPr>
        <w:t>В любой современной организации эффективный надзор за охраной труда — необходимый элемент ее деятельности. Субъектами правомочий по надзору за охраной труда выступают специализированные государственные и профсоюзные органы, а обязанными субъектами — организации, а также их структурные единицы и должностные лица, составляющие администрацию организации. По целевой направленности правоотношения по надзору за охраной труда всегда выполняют гарантийную функцию, ибо их основное назначение — обеспечить нормальную трудовую деятельность работников с точки зрения создания безопасных для их жизни и здоровья условий труда. Поэтому названные правоотношения выступают в качестве необходимого спутника трудовых правоотношений.</w:t>
      </w:r>
    </w:p>
    <w:p w:rsidR="00315748" w:rsidRPr="00BF6557" w:rsidRDefault="00315748" w:rsidP="00315748">
      <w:pPr>
        <w:spacing w:before="120"/>
        <w:ind w:firstLine="567"/>
        <w:jc w:val="both"/>
        <w:rPr>
          <w:b w:val="0"/>
          <w:bCs w:val="0"/>
          <w:sz w:val="24"/>
          <w:szCs w:val="24"/>
        </w:rPr>
      </w:pPr>
      <w:r w:rsidRPr="00BF6557">
        <w:rPr>
          <w:b w:val="0"/>
          <w:bCs w:val="0"/>
          <w:sz w:val="24"/>
          <w:szCs w:val="24"/>
        </w:rPr>
        <w:t>Целевая направленность правоотношений по надзору за охраной труда предполагает их длящийся характер. Возникнув на стадии проектирования и ввода в строй производственных объектов, они продолжаются в течение периода деятельности организации, пока там осуществляются трудовые процессы. Содержание указанных правоотношений сводится к совокупности прав, обязанностей и правовых действий сторон по обеспечению безопасных условий труда в ходе осуществления контрольно-надзорных функций специальными государственными и профсоюзными органами охраны труда. Перечень этих прав и обязанностей содержится в различных нормативных актах: КЗоТ РФ, Основах законодательства РФ об охране труда от б августа 1993 года и др. Важным фактором, обеспечивающим эффективную деятельность органов надзора за охраной труда (органов Рострудинспекции и др.) является наделение их полномочиями привлекать к ответственности должностных лиц из числа администрации организации за неисполнение ими обязанностей по обеспечению надлежащей охраны труда .</w:t>
      </w:r>
    </w:p>
    <w:p w:rsidR="00315748" w:rsidRPr="00BF6557" w:rsidRDefault="00315748" w:rsidP="00315748">
      <w:pPr>
        <w:spacing w:before="120"/>
        <w:ind w:firstLine="567"/>
        <w:jc w:val="both"/>
        <w:rPr>
          <w:b w:val="0"/>
          <w:bCs w:val="0"/>
          <w:sz w:val="24"/>
          <w:szCs w:val="24"/>
        </w:rPr>
      </w:pPr>
      <w:r w:rsidRPr="00BF6557">
        <w:rPr>
          <w:b w:val="0"/>
          <w:bCs w:val="0"/>
          <w:sz w:val="24"/>
          <w:szCs w:val="24"/>
        </w:rPr>
        <w:t>Наряду с правоотношениями по надзору за охраной труда в организациях складываются и правоотношения по надзору за соблюдением трудового законодательства. Указанные правоотношения — результат осуществления надзорных полномочий органов прокуратуры, других государственных органов (Рострудинспекции), а также защитной функции профсоюзов. Целевая направленность этих правоотношений — предотвращение и пресечение нарушений трудового законодательства со стороны администрации организации, обеспечение соблюдения законности в трудовых отношениях. Содержание данных правоотношений включает в себя совокупность разнообразных прав и обязанностей сторон, связанных с восстановлением правомочий и законных интересов работников и трудовых коллективов в результате противоправных действий администрации, а также с привлечением к ответственности виновных должностных лиц.</w:t>
      </w:r>
    </w:p>
    <w:p w:rsidR="00315748" w:rsidRPr="00BF6557" w:rsidRDefault="00315748" w:rsidP="00315748">
      <w:pPr>
        <w:spacing w:before="120"/>
        <w:ind w:firstLine="567"/>
        <w:jc w:val="both"/>
        <w:rPr>
          <w:b w:val="0"/>
          <w:bCs w:val="0"/>
          <w:sz w:val="24"/>
          <w:szCs w:val="24"/>
        </w:rPr>
      </w:pPr>
      <w:r w:rsidRPr="00BF6557">
        <w:rPr>
          <w:b w:val="0"/>
          <w:bCs w:val="0"/>
          <w:sz w:val="24"/>
          <w:szCs w:val="24"/>
        </w:rPr>
        <w:t>Среди органов, осуществляющих надзор за соблюдением трудового законодательства, главное место занимает сейчас Рострудинспекция. В правоотношениях по надзору она действует через своих инспекторов, осуществляющих плановые и неплановые проверки соблюдения администрацией трудового законодательства. Такие проверки составляют право и обязанность этих инспекторов. Реализуя надзорные права и обязанности, правовые инспектора посещают предприятия, собирают материалы, касающиеся деятельности администрации по локально-правовому установлению условий труда, знакомятся с пра-воприменительной деятельностью (приказами, распоряжениями) руководящих должностных лиц. Работодатель, как сторона правоотношений, обязан не чинить препятствий посещениям и проверкам, осуществляемым инспекторами, предоставлять им требуемые документы и объяснения.</w:t>
      </w:r>
    </w:p>
    <w:p w:rsidR="00315748" w:rsidRPr="00BF6557" w:rsidRDefault="00315748" w:rsidP="00315748">
      <w:pPr>
        <w:spacing w:before="120"/>
        <w:ind w:firstLine="567"/>
        <w:jc w:val="both"/>
        <w:rPr>
          <w:b w:val="0"/>
          <w:bCs w:val="0"/>
          <w:sz w:val="24"/>
          <w:szCs w:val="24"/>
        </w:rPr>
      </w:pPr>
      <w:r w:rsidRPr="00BF6557">
        <w:rPr>
          <w:b w:val="0"/>
          <w:bCs w:val="0"/>
          <w:sz w:val="24"/>
          <w:szCs w:val="24"/>
        </w:rPr>
        <w:t>Результативность действий субъектов правоотношений по надзору за соблюдением администрацией трудового законодательства связана обычно с составлением акта проверки, в котором дается объективная оценка деятельности администрации по соблюдению законности в сфере труда. В тех случаях, когда инспектор обнаруживает нарушение администрацией трудового законодательства, он должен дать предписание об их устранении. Одновременно он решает вопрос о привлечении виновных должностных лиц к ответственности.</w:t>
      </w:r>
    </w:p>
    <w:p w:rsidR="00315748" w:rsidRPr="00684C63" w:rsidRDefault="00315748" w:rsidP="00315748">
      <w:pPr>
        <w:spacing w:before="120"/>
        <w:rPr>
          <w:sz w:val="28"/>
          <w:szCs w:val="28"/>
        </w:rPr>
      </w:pPr>
      <w:r w:rsidRPr="00684C63">
        <w:rPr>
          <w:sz w:val="28"/>
          <w:szCs w:val="28"/>
        </w:rPr>
        <w:t>Правоотношения по рассмотрению трудовых споров</w:t>
      </w:r>
    </w:p>
    <w:p w:rsidR="00315748" w:rsidRPr="00BF6557" w:rsidRDefault="00315748" w:rsidP="00315748">
      <w:pPr>
        <w:spacing w:before="120"/>
        <w:ind w:firstLine="567"/>
        <w:jc w:val="both"/>
        <w:rPr>
          <w:b w:val="0"/>
          <w:bCs w:val="0"/>
          <w:sz w:val="24"/>
          <w:szCs w:val="24"/>
        </w:rPr>
      </w:pPr>
      <w:r w:rsidRPr="00BF6557">
        <w:rPr>
          <w:b w:val="0"/>
          <w:bCs w:val="0"/>
          <w:sz w:val="24"/>
          <w:szCs w:val="24"/>
        </w:rPr>
        <w:t>В связи с рассмотрением в компетентных органах индивидуальных и коллективных трудовых споров между сторонами спора и указанными органами складываются правовые отношения, носящие процессуальный характер. Согласно ст. 201 КЗоТ РФ индивидуальные трудовые споры, возникающие между работником и работодателем по вопросам применения законодательных и иных нормативных актов о труде, коллективного договора, соглашения, а также условий трудового договора рассматриваются: комиссиями по трудовым спорам; судами. Законодательство о коллективных трудовых спорах предусматривает их последовательное рассмотрение: примирительной комиссией, создаваемой для каждого коллективного трудового спора, посредником или трудовым арбитражем .</w:t>
      </w:r>
    </w:p>
    <w:p w:rsidR="00315748" w:rsidRPr="00BF6557" w:rsidRDefault="00315748" w:rsidP="00315748">
      <w:pPr>
        <w:spacing w:before="120"/>
        <w:ind w:firstLine="567"/>
        <w:jc w:val="both"/>
        <w:rPr>
          <w:b w:val="0"/>
          <w:bCs w:val="0"/>
          <w:sz w:val="24"/>
          <w:szCs w:val="24"/>
        </w:rPr>
      </w:pPr>
      <w:r w:rsidRPr="00BF6557">
        <w:rPr>
          <w:b w:val="0"/>
          <w:bCs w:val="0"/>
          <w:sz w:val="24"/>
          <w:szCs w:val="24"/>
        </w:rPr>
        <w:t>Юридическим фактом, с которым связывается возникновение правоотношений по рассмотрению трудовых споров, служит обращение заинтересованной стороны спора (обычно работника — в КТС, суд;</w:t>
      </w:r>
      <w:r>
        <w:rPr>
          <w:b w:val="0"/>
          <w:bCs w:val="0"/>
          <w:sz w:val="24"/>
          <w:szCs w:val="24"/>
        </w:rPr>
        <w:t xml:space="preserve"> </w:t>
      </w:r>
      <w:r w:rsidRPr="00BF6557">
        <w:rPr>
          <w:b w:val="0"/>
          <w:bCs w:val="0"/>
          <w:sz w:val="24"/>
          <w:szCs w:val="24"/>
        </w:rPr>
        <w:t>представителя трудового коллектива — в примирительную комиссию, к посреднику, в трудовой арбитраж) с заявлением о защите нарушенного права. Данное заявление (иск) побуждает орган по рассмотрению трудовых споров произвести процессуальные действия по предварительному выяснению обстоятельств спора и его разрешению. Например, если работник обратился в народный суд с требованием (иском) признать увольнение незаконным и восстановить его в прежней должности, то суд обязан принять заявление, собрать необходимые документы, выявить свидетелей и т.п., а в судебном заседании рассмотреть спор по существу .</w:t>
      </w:r>
    </w:p>
    <w:p w:rsidR="00315748" w:rsidRPr="00BF6557" w:rsidRDefault="00315748" w:rsidP="00315748">
      <w:pPr>
        <w:spacing w:before="120"/>
        <w:ind w:firstLine="567"/>
        <w:jc w:val="both"/>
        <w:rPr>
          <w:b w:val="0"/>
          <w:bCs w:val="0"/>
          <w:sz w:val="24"/>
          <w:szCs w:val="24"/>
        </w:rPr>
      </w:pPr>
      <w:r w:rsidRPr="00BF6557">
        <w:rPr>
          <w:b w:val="0"/>
          <w:bCs w:val="0"/>
          <w:sz w:val="24"/>
          <w:szCs w:val="24"/>
        </w:rPr>
        <w:t>Содержание и характер процессуального правоотношения по рассмотрению трудовых споров различаются главным образом в зависимости от того, какой рассматривается спор — индивидуальный или коллективный, а также от вида органа, рассматривающего спор.</w:t>
      </w:r>
    </w:p>
    <w:p w:rsidR="00315748" w:rsidRDefault="00315748" w:rsidP="00315748">
      <w:pPr>
        <w:spacing w:before="120"/>
        <w:ind w:firstLine="567"/>
        <w:jc w:val="both"/>
        <w:rPr>
          <w:b w:val="0"/>
          <w:bCs w:val="0"/>
          <w:sz w:val="24"/>
          <w:szCs w:val="24"/>
        </w:rPr>
      </w:pPr>
      <w:r w:rsidRPr="00BF6557">
        <w:rPr>
          <w:b w:val="0"/>
          <w:bCs w:val="0"/>
          <w:sz w:val="24"/>
          <w:szCs w:val="24"/>
        </w:rPr>
        <w:t>Правоотношения по рассмотрению трудовых споров относятся к длящимся, их продолжительность определяется временем нахождения спора в производстве компетентных юрисдикционных органов, включая и исполнительное производство. Юридическим фактом, с которым связывается прекращение правоотношений по рассмотрению трудовых споров, является обычно вступление в законную силу решения органа, разрешившего спор (например, решение суда, рассмотревшего индивидуальный трудовой спор) либо достижение соглашения между сторонами коллективного трудового спора в примирительной комиссии или арбитраже.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748"/>
    <w:rsid w:val="00315748"/>
    <w:rsid w:val="00350B70"/>
    <w:rsid w:val="00616072"/>
    <w:rsid w:val="00684C63"/>
    <w:rsid w:val="008B35EE"/>
    <w:rsid w:val="00B42C45"/>
    <w:rsid w:val="00B47B6A"/>
    <w:rsid w:val="00BF6557"/>
    <w:rsid w:val="00FC7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0F6C6D-B859-4129-8544-4E1A1A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748"/>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32176</Words>
  <Characters>18341</Characters>
  <Application>Microsoft Office Word</Application>
  <DocSecurity>0</DocSecurity>
  <Lines>152</Lines>
  <Paragraphs>100</Paragraphs>
  <ScaleCrop>false</ScaleCrop>
  <Company>Home</Company>
  <LinksUpToDate>false</LinksUpToDate>
  <CharactersWithSpaces>50417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Правовые отношения в сфере наемного труда</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