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E1" w:rsidRPr="00036FE1" w:rsidRDefault="000E4E48" w:rsidP="00036FE1">
      <w:pPr>
        <w:pStyle w:val="afa"/>
      </w:pPr>
      <w:r w:rsidRPr="00036FE1">
        <w:t>Содержание</w:t>
      </w:r>
    </w:p>
    <w:p w:rsidR="00036FE1" w:rsidRDefault="00036FE1" w:rsidP="008F4F5D"/>
    <w:p w:rsidR="00FB2498" w:rsidRDefault="00FB2498" w:rsidP="008F4F5D">
      <w:pPr>
        <w:pStyle w:val="25"/>
        <w:rPr>
          <w:noProof/>
          <w:sz w:val="24"/>
          <w:szCs w:val="24"/>
        </w:rPr>
      </w:pPr>
      <w:r>
        <w:rPr>
          <w:b/>
          <w:bCs/>
          <w:i/>
          <w:iCs/>
        </w:rPr>
        <w:fldChar w:fldCharType="begin"/>
      </w:r>
      <w:r>
        <w:rPr>
          <w:b/>
          <w:bCs/>
          <w:i/>
          <w:iCs/>
        </w:rPr>
        <w:instrText xml:space="preserve"> TOC \o "1-3" \n \h \z \u </w:instrText>
      </w:r>
      <w:r>
        <w:rPr>
          <w:b/>
          <w:bCs/>
          <w:i/>
          <w:iCs/>
        </w:rPr>
        <w:fldChar w:fldCharType="separate"/>
      </w:r>
      <w:hyperlink w:anchor="_Toc242542610" w:history="1">
        <w:r w:rsidRPr="00D74C0F">
          <w:rPr>
            <w:rStyle w:val="af4"/>
            <w:noProof/>
          </w:rPr>
          <w:t>Введение</w:t>
        </w:r>
      </w:hyperlink>
    </w:p>
    <w:p w:rsidR="00FB2498" w:rsidRDefault="002E10FF" w:rsidP="008F4F5D">
      <w:pPr>
        <w:pStyle w:val="25"/>
        <w:rPr>
          <w:noProof/>
          <w:sz w:val="24"/>
          <w:szCs w:val="24"/>
        </w:rPr>
      </w:pPr>
      <w:hyperlink w:anchor="_Toc242542611" w:history="1">
        <w:r w:rsidR="00FB2498" w:rsidRPr="00D74C0F">
          <w:rPr>
            <w:rStyle w:val="af4"/>
            <w:noProof/>
          </w:rPr>
          <w:t>1. Отходы молочной промышленности</w:t>
        </w:r>
      </w:hyperlink>
    </w:p>
    <w:p w:rsidR="00FB2498" w:rsidRDefault="002E10FF" w:rsidP="008F4F5D">
      <w:pPr>
        <w:pStyle w:val="25"/>
        <w:rPr>
          <w:noProof/>
          <w:sz w:val="24"/>
          <w:szCs w:val="24"/>
        </w:rPr>
      </w:pPr>
      <w:hyperlink w:anchor="_Toc242542612" w:history="1">
        <w:r w:rsidR="00FB2498" w:rsidRPr="00D74C0F">
          <w:rPr>
            <w:rStyle w:val="af4"/>
            <w:noProof/>
          </w:rPr>
          <w:t>2. Использование сыворотки за рубежом</w:t>
        </w:r>
      </w:hyperlink>
    </w:p>
    <w:p w:rsidR="00FB2498" w:rsidRDefault="002E10FF" w:rsidP="008F4F5D">
      <w:pPr>
        <w:pStyle w:val="25"/>
        <w:rPr>
          <w:noProof/>
          <w:sz w:val="24"/>
          <w:szCs w:val="24"/>
        </w:rPr>
      </w:pPr>
      <w:hyperlink w:anchor="_Toc242542613" w:history="1">
        <w:r w:rsidR="00FB2498" w:rsidRPr="00D74C0F">
          <w:rPr>
            <w:rStyle w:val="af4"/>
            <w:noProof/>
          </w:rPr>
          <w:t>3. Использование сыворотки в россии</w:t>
        </w:r>
      </w:hyperlink>
    </w:p>
    <w:p w:rsidR="00FB2498" w:rsidRDefault="002E10FF" w:rsidP="008F4F5D">
      <w:pPr>
        <w:pStyle w:val="25"/>
        <w:rPr>
          <w:noProof/>
          <w:sz w:val="24"/>
          <w:szCs w:val="24"/>
        </w:rPr>
      </w:pPr>
      <w:hyperlink w:anchor="_Toc242542614" w:history="1">
        <w:r w:rsidR="00FB2498" w:rsidRPr="00D74C0F">
          <w:rPr>
            <w:rStyle w:val="af4"/>
            <w:noProof/>
          </w:rPr>
          <w:t>4. Общие вопросы переработки вторичного молочного сырья</w:t>
        </w:r>
      </w:hyperlink>
    </w:p>
    <w:p w:rsidR="00FB2498" w:rsidRDefault="002E10FF" w:rsidP="008F4F5D">
      <w:pPr>
        <w:pStyle w:val="25"/>
        <w:rPr>
          <w:noProof/>
          <w:sz w:val="24"/>
          <w:szCs w:val="24"/>
        </w:rPr>
      </w:pPr>
      <w:hyperlink w:anchor="_Toc242542615" w:history="1">
        <w:r w:rsidR="00FB2498" w:rsidRPr="00D74C0F">
          <w:rPr>
            <w:rStyle w:val="af4"/>
            <w:noProof/>
          </w:rPr>
          <w:t>4.1 Химический состав, физические свойства и биологическая ценность вторичного молочного сырья</w:t>
        </w:r>
      </w:hyperlink>
    </w:p>
    <w:p w:rsidR="00FB2498" w:rsidRDefault="002E10FF" w:rsidP="008F4F5D">
      <w:pPr>
        <w:pStyle w:val="25"/>
        <w:rPr>
          <w:noProof/>
          <w:sz w:val="24"/>
          <w:szCs w:val="24"/>
        </w:rPr>
      </w:pPr>
      <w:hyperlink w:anchor="_Toc242542616" w:history="1">
        <w:r w:rsidR="00FB2498" w:rsidRPr="00D74C0F">
          <w:rPr>
            <w:rStyle w:val="af4"/>
            <w:noProof/>
          </w:rPr>
          <w:t>4.1.1 Химический состав</w:t>
        </w:r>
      </w:hyperlink>
    </w:p>
    <w:p w:rsidR="00FB2498" w:rsidRDefault="002E10FF" w:rsidP="008F4F5D">
      <w:pPr>
        <w:pStyle w:val="25"/>
        <w:rPr>
          <w:noProof/>
          <w:sz w:val="24"/>
          <w:szCs w:val="24"/>
        </w:rPr>
      </w:pPr>
      <w:hyperlink w:anchor="_Toc242542617" w:history="1">
        <w:r w:rsidR="00FB2498" w:rsidRPr="00D74C0F">
          <w:rPr>
            <w:rStyle w:val="af4"/>
            <w:noProof/>
          </w:rPr>
          <w:t>4.1.2 Физические свойства</w:t>
        </w:r>
      </w:hyperlink>
    </w:p>
    <w:p w:rsidR="00FB2498" w:rsidRDefault="002E10FF" w:rsidP="008F4F5D">
      <w:pPr>
        <w:pStyle w:val="25"/>
        <w:rPr>
          <w:noProof/>
          <w:sz w:val="24"/>
          <w:szCs w:val="24"/>
        </w:rPr>
      </w:pPr>
      <w:hyperlink w:anchor="_Toc242542618" w:history="1">
        <w:r w:rsidR="00FB2498" w:rsidRPr="00D74C0F">
          <w:rPr>
            <w:rStyle w:val="af4"/>
            <w:noProof/>
          </w:rPr>
          <w:t>4.1.3 Биологическая ценность</w:t>
        </w:r>
      </w:hyperlink>
    </w:p>
    <w:p w:rsidR="00FB2498" w:rsidRDefault="002E10FF" w:rsidP="008F4F5D">
      <w:pPr>
        <w:pStyle w:val="25"/>
        <w:rPr>
          <w:noProof/>
          <w:sz w:val="24"/>
          <w:szCs w:val="24"/>
        </w:rPr>
      </w:pPr>
      <w:hyperlink w:anchor="_Toc242542619" w:history="1">
        <w:r w:rsidR="00FB2498" w:rsidRPr="00D74C0F">
          <w:rPr>
            <w:rStyle w:val="af4"/>
            <w:noProof/>
          </w:rPr>
          <w:t>4.2 Первичная обработка вторичного молочного сырья</w:t>
        </w:r>
      </w:hyperlink>
    </w:p>
    <w:p w:rsidR="00FB2498" w:rsidRDefault="002E10FF" w:rsidP="008F4F5D">
      <w:pPr>
        <w:pStyle w:val="25"/>
        <w:rPr>
          <w:noProof/>
          <w:sz w:val="24"/>
          <w:szCs w:val="24"/>
        </w:rPr>
      </w:pPr>
      <w:hyperlink w:anchor="_Toc242542620" w:history="1">
        <w:r w:rsidR="00FB2498" w:rsidRPr="00D74C0F">
          <w:rPr>
            <w:rStyle w:val="af4"/>
            <w:noProof/>
          </w:rPr>
          <w:t>4.2.1 Пастеризация</w:t>
        </w:r>
      </w:hyperlink>
    </w:p>
    <w:p w:rsidR="00FB2498" w:rsidRDefault="002E10FF" w:rsidP="008F4F5D">
      <w:pPr>
        <w:pStyle w:val="25"/>
        <w:rPr>
          <w:noProof/>
          <w:sz w:val="24"/>
          <w:szCs w:val="24"/>
        </w:rPr>
      </w:pPr>
      <w:hyperlink w:anchor="_Toc242542621" w:history="1">
        <w:r w:rsidR="00FB2498" w:rsidRPr="00D74C0F">
          <w:rPr>
            <w:rStyle w:val="af4"/>
            <w:noProof/>
          </w:rPr>
          <w:t>4.2.2 Сепарирование</w:t>
        </w:r>
      </w:hyperlink>
    </w:p>
    <w:p w:rsidR="00FB2498" w:rsidRDefault="002E10FF" w:rsidP="008F4F5D">
      <w:pPr>
        <w:pStyle w:val="25"/>
        <w:rPr>
          <w:noProof/>
          <w:sz w:val="24"/>
          <w:szCs w:val="24"/>
        </w:rPr>
      </w:pPr>
      <w:hyperlink w:anchor="_Toc242542622" w:history="1">
        <w:r w:rsidR="00FB2498" w:rsidRPr="00D74C0F">
          <w:rPr>
            <w:rStyle w:val="af4"/>
            <w:noProof/>
          </w:rPr>
          <w:t>4.2.3 Консервирование</w:t>
        </w:r>
      </w:hyperlink>
    </w:p>
    <w:p w:rsidR="00FB2498" w:rsidRDefault="002E10FF" w:rsidP="008F4F5D">
      <w:pPr>
        <w:pStyle w:val="25"/>
        <w:rPr>
          <w:noProof/>
          <w:sz w:val="24"/>
          <w:szCs w:val="24"/>
        </w:rPr>
      </w:pPr>
      <w:hyperlink w:anchor="_Toc242542623" w:history="1">
        <w:r w:rsidR="00FB2498" w:rsidRPr="00D74C0F">
          <w:rPr>
            <w:rStyle w:val="af4"/>
            <w:noProof/>
          </w:rPr>
          <w:t>4.3 Биологические методы обработки вторичного молочного сырья</w:t>
        </w:r>
      </w:hyperlink>
    </w:p>
    <w:p w:rsidR="00FB2498" w:rsidRDefault="002E10FF" w:rsidP="008F4F5D">
      <w:pPr>
        <w:pStyle w:val="25"/>
        <w:rPr>
          <w:noProof/>
          <w:sz w:val="24"/>
          <w:szCs w:val="24"/>
        </w:rPr>
      </w:pPr>
      <w:hyperlink w:anchor="_Toc242542624" w:history="1">
        <w:r w:rsidR="00FB2498" w:rsidRPr="00D74C0F">
          <w:rPr>
            <w:rStyle w:val="af4"/>
            <w:noProof/>
          </w:rPr>
          <w:t>4.3.1 Обработка микроорганизмами</w:t>
        </w:r>
      </w:hyperlink>
    </w:p>
    <w:p w:rsidR="00FB2498" w:rsidRDefault="002E10FF" w:rsidP="008F4F5D">
      <w:pPr>
        <w:pStyle w:val="25"/>
        <w:rPr>
          <w:noProof/>
          <w:sz w:val="24"/>
          <w:szCs w:val="24"/>
        </w:rPr>
      </w:pPr>
      <w:hyperlink w:anchor="_Toc242542625" w:history="1">
        <w:r w:rsidR="00FB2498" w:rsidRPr="00D74C0F">
          <w:rPr>
            <w:rStyle w:val="af4"/>
            <w:noProof/>
          </w:rPr>
          <w:t>4.3.2 Обработка протеолитическими ферментными препаратами</w:t>
        </w:r>
      </w:hyperlink>
    </w:p>
    <w:p w:rsidR="00FB2498" w:rsidRDefault="002E10FF" w:rsidP="008F4F5D">
      <w:pPr>
        <w:pStyle w:val="25"/>
        <w:rPr>
          <w:noProof/>
          <w:sz w:val="24"/>
          <w:szCs w:val="24"/>
        </w:rPr>
      </w:pPr>
      <w:hyperlink w:anchor="_Toc242542626" w:history="1">
        <w:r w:rsidR="00FB2498" w:rsidRPr="00D74C0F">
          <w:rPr>
            <w:rStyle w:val="af4"/>
            <w:noProof/>
          </w:rPr>
          <w:t>Заключение</w:t>
        </w:r>
      </w:hyperlink>
    </w:p>
    <w:p w:rsidR="00FB2498" w:rsidRDefault="002E10FF" w:rsidP="008F4F5D">
      <w:pPr>
        <w:pStyle w:val="25"/>
        <w:rPr>
          <w:noProof/>
          <w:sz w:val="24"/>
          <w:szCs w:val="24"/>
        </w:rPr>
      </w:pPr>
      <w:hyperlink w:anchor="_Toc242542627" w:history="1">
        <w:r w:rsidR="00FB2498" w:rsidRPr="00D74C0F">
          <w:rPr>
            <w:rStyle w:val="af4"/>
            <w:noProof/>
          </w:rPr>
          <w:t>Литература</w:t>
        </w:r>
      </w:hyperlink>
    </w:p>
    <w:p w:rsidR="000E4E48" w:rsidRPr="00036FE1" w:rsidRDefault="00FB2498" w:rsidP="008F4F5D">
      <w:pPr>
        <w:pStyle w:val="2"/>
      </w:pPr>
      <w:r>
        <w:rPr>
          <w:b w:val="0"/>
          <w:bCs w:val="0"/>
          <w:i w:val="0"/>
          <w:iCs w:val="0"/>
        </w:rPr>
        <w:fldChar w:fldCharType="end"/>
      </w:r>
      <w:r w:rsidR="000E4E48" w:rsidRPr="00036FE1">
        <w:br w:type="page"/>
      </w:r>
      <w:bookmarkStart w:id="0" w:name="_Toc242542610"/>
      <w:r w:rsidR="00036FE1">
        <w:lastRenderedPageBreak/>
        <w:t>Введение</w:t>
      </w:r>
      <w:bookmarkEnd w:id="0"/>
    </w:p>
    <w:p w:rsidR="00036FE1" w:rsidRDefault="00036FE1" w:rsidP="008F4F5D">
      <w:pPr>
        <w:rPr>
          <w:snapToGrid w:val="0"/>
        </w:rPr>
      </w:pP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В процессе промышленной переработки молока на масло, сыр, творог получают побочные продукты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обезжиренное молоко, пахту и молочную сыворотку, так называемое</w:t>
      </w:r>
      <w:r w:rsidR="00036FE1">
        <w:rPr>
          <w:snapToGrid w:val="0"/>
        </w:rPr>
        <w:t xml:space="preserve"> "</w:t>
      </w:r>
      <w:r w:rsidRPr="00036FE1">
        <w:rPr>
          <w:snapToGrid w:val="0"/>
        </w:rPr>
        <w:t>вторичное молочное сырье</w:t>
      </w:r>
      <w:r w:rsidR="00036FE1">
        <w:rPr>
          <w:snapToGrid w:val="0"/>
        </w:rPr>
        <w:t xml:space="preserve">". </w:t>
      </w:r>
      <w:r w:rsidRPr="00036FE1">
        <w:rPr>
          <w:snapToGrid w:val="0"/>
        </w:rPr>
        <w:t>По своим биологическим свойствам вторичное молочное сырье не уступает цельному молоку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цельном и обезжиренном молоке, а также в пахте содержится одинаковое количество белков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азотистых веществ</w:t>
      </w:r>
      <w:r w:rsidR="00036FE1" w:rsidRPr="00036FE1">
        <w:rPr>
          <w:snapToGrid w:val="0"/>
        </w:rPr>
        <w:t xml:space="preserve">)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3,2%, лактозы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4,7% и минеральных веществ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0,7%, в молочной сыворотке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соответственно 0,8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4,8 и 0,5%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Наиболее ценными компонентами вторичного молочного сырья являются белки, молочный жир, углеводы, минеральные соли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нем содержатся также витамины, ферменты, органические кислоты и другие вещества, которые переходят из молока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В настоящее время большое внимание уделяется более полноценному и рациональному использованию всех составных частей молока в процессе его промышленной переработки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Это обусловлено рядом причин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В большинстве случаев мероприятия, направленные на экономную, рациональную и глубокую переработку сельскохозяйственного сырья, в частности молока, экономически более выгодны, чем дополнительное получение эквивалентного количества этого сырья в сельском хозяйстве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Кроме того, в большинстве стран мира наблюдается дефицит пищевых белков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Наряду с количественным дефицитом все большую роль играет неполноценность их качества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в основном, аминокислотного состава</w:t>
      </w:r>
      <w:r w:rsidR="00036FE1" w:rsidRPr="00036FE1">
        <w:rPr>
          <w:snapToGrid w:val="0"/>
        </w:rPr>
        <w:t>).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Имеющиеся в природе разнообразные белки отличаются друг от друга различным содержанием аминокислот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Растительные белки, например, содержат недостаточное количество таких важных аминокислот, как лизин, лейцин, изолейцин, метионин, триптофан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Аминокислотный состав белков молока отвечает потребностям человеческого организма наиболее полно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 xml:space="preserve">Наряду с высокой биологической ценностью молочные продукты обладают полезными функциональными свойствами, улучшающими качество других </w:t>
      </w:r>
      <w:r w:rsidRPr="00036FE1">
        <w:rPr>
          <w:snapToGrid w:val="0"/>
        </w:rPr>
        <w:lastRenderedPageBreak/>
        <w:t>пищевых продуктов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С</w:t>
      </w:r>
      <w:r w:rsidRPr="00036FE1">
        <w:rPr>
          <w:i/>
          <w:iCs/>
          <w:snapToGrid w:val="0"/>
        </w:rPr>
        <w:t xml:space="preserve"> </w:t>
      </w:r>
      <w:r w:rsidRPr="00036FE1">
        <w:rPr>
          <w:snapToGrid w:val="0"/>
        </w:rPr>
        <w:t>их помощью удается более рационально балансировать и использовать всю совокупность пищевых белков, в том числе белков растительного происхождения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Наиболее полно требованию оптимального содержания ценных компонентов соответствуют маложирные продукты, полученные из обезжиренного молока, пахты и молочной сыворотки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Так, например, сухие вещества молочной сыворотки содержат 71,7% лактозы, 14% азотистых веществ, 7,7% минеральных веществ, 5,7% жира, 0,9% прочих веществ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Отличительной особенностью молочных белков является также то, что при их расщеплении образуются пептиды и другие компоненты, которые всасываются непосредственно в кровь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Усвояемость молочных белков человеческим организмом практически полная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Растительные белки таким свойством не обладают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По аминокислотному составу белки молока равноценны белкам мяса, однако в отличие от них не содержат пуриновых оснований, избыток которых вредно влияет на обмен веществ в организме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Значительные объемы, питательная и биологическая ценность обусловливают необходимость сбора и использования обезжиренного молока, пахты и молочной сыворотки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Полное и рациональное использование вторичного молочного сырья может быть достигнуто только на основе его промышленной переработки в пищевые продукты, медицинские препараты, кормовые концентраты и технические полуфабрикаты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В нашей стране накоплен значительный опыт промышленной переработки и использования вторичного молочного сырья</w:t>
      </w:r>
      <w:r w:rsidR="00036FE1" w:rsidRPr="00036FE1">
        <w:rPr>
          <w:snapToGrid w:val="0"/>
        </w:rPr>
        <w:t xml:space="preserve">: </w:t>
      </w:r>
      <w:r w:rsidRPr="00036FE1">
        <w:rPr>
          <w:snapToGrid w:val="0"/>
        </w:rPr>
        <w:t>уточнены и углублены данные по пищевой и биологической ценности вторичного молочного сырья и продуктов из него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разработаны основные технологические процессы выделения и использования молочного жира, производства сухих и сгущенных концентратов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отработаны некоторые направления биологической обработки вторичного молочного сырья на пищевые и кормовые цели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 xml:space="preserve">разработана технология выделения, обработки и сушки белков молока и их использования в колбасном и кондитерском </w:t>
      </w:r>
      <w:r w:rsidRPr="00036FE1">
        <w:rPr>
          <w:snapToGrid w:val="0"/>
        </w:rPr>
        <w:lastRenderedPageBreak/>
        <w:t>производстве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создана технология концентрата из молочной сыворотки для производства безалкогольных прохладительных напитков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улучшена техника и технология производства молочного сахара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Расширяется производство разнообразных налитков из пахты и обезжиренного молока, выпуск низкожирной продукции, молочно-белковых концентратов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Использование этих продуктов в народном хозяйстве позволяет сэкономить муку, свекловичный сахар, фруктовые соки, мясо, натуральное молоко, улучшить биологическую ценность и увеличить объемы выпуска пищевых продуктов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На ряде предприятий молочной промышленности страны внедрена безотходная технология переработки молока с комплексным использованием всех его составных частей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Освоены и постоянно увеличиваются объемы выработки заменителей цельного молока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ЗЦМ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для молодняка сельскохозяйственных животных с использованием обезжиренного молока и молочной сыворотки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Новые технологические процессы предусматривают полное использование всех составных частей молока, комплексную его переработку в различные пищевые и кормовые продукты и полуфабрикаты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На предприятиях создаются специализированные цехи и участки по переработке вторичного молочного сырья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Разрабатываются комплексы оборудования и технологические линии по переработке обезжиренного молока, пахты и молочной сыворотки с использованием традиционных и новых методов обработки, таких как электродиализ, обратный осмос, ультрафильтрация, ферментативный катализ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Новое в науке и технике учитывается при разработке типовых проектов или проектов реконструкции предприятий молочной промышленности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За рубежом в последнее десятилетие наметилась четкая тенденция к увеличению производства и потребления низкожирных молочных продуктов, при выработке которых широко используется вторичное молочное сырье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 xml:space="preserve">Из обезжиренного молока, пахты и молочной сыворотки вырабатывается разнообразный ассортимент налитков для непосредственного потребления и </w:t>
      </w:r>
      <w:r w:rsidRPr="00036FE1">
        <w:rPr>
          <w:snapToGrid w:val="0"/>
        </w:rPr>
        <w:lastRenderedPageBreak/>
        <w:t>полуфабрикатов для изготовления десертов, пудингов, мороженого, желированных продуктов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Расширяются биологические методы обработки сыворотки, такие как гидролиз лактозы до более сладких моносахаров, что расширяет сферу ее применения в кондитерских изделиях, мороженом и напитках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На кормовые цели обезжиренное молоко и молочная сыворотка направляются в обработанном виде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сгущение, сушка, биологическая конверсия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преимущественно на производство заменителей цельного молока для молодняка сельскохозяйственных животных и комбикормов-стартеров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Однако в целом проблема полного и рационального использования вторичного молочного сырья не решена как в нашей стране, так и за рубежом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Значительные объемы обезжиренного молока возвращаются для скармливания животным, а часть молочной сыворотки не используется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Использование вторичных ресурсов сырья молочной промышленности является общегосударственной задачей, поскольку при их переработке может быть получено значительное количество полноценных пищевых продуктов, технических полуфабрикатов, кормовых изделий</w:t>
      </w:r>
      <w:r w:rsidR="00036FE1" w:rsidRPr="00036FE1">
        <w:rPr>
          <w:snapToGrid w:val="0"/>
        </w:rPr>
        <w:t xml:space="preserve"> [</w:t>
      </w:r>
      <w:r w:rsidRPr="00036FE1">
        <w:rPr>
          <w:snapToGrid w:val="0"/>
        </w:rPr>
        <w:t>1</w:t>
      </w:r>
      <w:r w:rsidR="00036FE1" w:rsidRPr="00036FE1">
        <w:rPr>
          <w:snapToGrid w:val="0"/>
        </w:rPr>
        <w:t>].</w:t>
      </w:r>
    </w:p>
    <w:p w:rsidR="000E4E48" w:rsidRPr="00036FE1" w:rsidRDefault="00036FE1" w:rsidP="008F4F5D">
      <w:pPr>
        <w:pStyle w:val="2"/>
      </w:pPr>
      <w:r>
        <w:br w:type="page"/>
      </w:r>
      <w:bookmarkStart w:id="1" w:name="_Toc242542611"/>
      <w:r w:rsidR="000E4E48" w:rsidRPr="00036FE1">
        <w:lastRenderedPageBreak/>
        <w:t>1</w:t>
      </w:r>
      <w:r w:rsidRPr="00036FE1">
        <w:t xml:space="preserve">. </w:t>
      </w:r>
      <w:r w:rsidR="000E4E48" w:rsidRPr="00036FE1">
        <w:t>Отходы молочной промышленности</w:t>
      </w:r>
      <w:bookmarkEnd w:id="1"/>
    </w:p>
    <w:p w:rsidR="00036FE1" w:rsidRDefault="00036FE1" w:rsidP="008F4F5D"/>
    <w:p w:rsidR="00036FE1" w:rsidRDefault="000E4E48" w:rsidP="008F4F5D">
      <w:r w:rsidRPr="00036FE1">
        <w:t>Основным отходом молочной промышленности является сыворотка, которая получается в результате переработки цельного и обезжиренного молока на сыр, творог и технический казеин</w:t>
      </w:r>
      <w:r w:rsidR="00036FE1" w:rsidRPr="00036FE1">
        <w:t xml:space="preserve">. </w:t>
      </w:r>
      <w:r w:rsidRPr="00036FE1">
        <w:t>Химический состав сыворотки показан в табл</w:t>
      </w:r>
      <w:r w:rsidR="00036FE1">
        <w:t>.1</w:t>
      </w:r>
      <w:r w:rsidR="00036FE1" w:rsidRPr="00036FE1">
        <w:t xml:space="preserve">. </w:t>
      </w:r>
      <w:r w:rsidRPr="00036FE1">
        <w:t>Его значительные колебания зависят от состава исходного сырья и способа отделения белка</w:t>
      </w:r>
      <w:r w:rsidR="00036FE1" w:rsidRPr="00036FE1">
        <w:t>.</w:t>
      </w:r>
    </w:p>
    <w:p w:rsidR="00036FE1" w:rsidRDefault="00036FE1" w:rsidP="008F4F5D"/>
    <w:p w:rsidR="000E4E48" w:rsidRPr="00036FE1" w:rsidRDefault="000E4E48" w:rsidP="008F4F5D">
      <w:r w:rsidRPr="00036FE1">
        <w:t>Таблица 1</w:t>
      </w:r>
    </w:p>
    <w:tbl>
      <w:tblPr>
        <w:tblStyle w:val="af9"/>
        <w:tblW w:w="9221" w:type="dxa"/>
        <w:tblLayout w:type="fixed"/>
        <w:tblLook w:val="01E0" w:firstRow="1" w:lastRow="1" w:firstColumn="1" w:lastColumn="1" w:noHBand="0" w:noVBand="0"/>
      </w:tblPr>
      <w:tblGrid>
        <w:gridCol w:w="2417"/>
        <w:gridCol w:w="1276"/>
        <w:gridCol w:w="992"/>
        <w:gridCol w:w="1418"/>
        <w:gridCol w:w="897"/>
        <w:gridCol w:w="1039"/>
        <w:gridCol w:w="1182"/>
      </w:tblGrid>
      <w:tr w:rsidR="000E4E48" w:rsidRPr="00036FE1">
        <w:trPr>
          <w:trHeight w:val="867"/>
        </w:trPr>
        <w:tc>
          <w:tcPr>
            <w:tcW w:w="2417" w:type="dxa"/>
          </w:tcPr>
          <w:p w:rsidR="000E4E48" w:rsidRPr="00036FE1" w:rsidRDefault="000E4E48" w:rsidP="00036FE1">
            <w:pPr>
              <w:pStyle w:val="afb"/>
              <w:rPr>
                <w:snapToGrid w:val="0"/>
              </w:rPr>
            </w:pPr>
          </w:p>
        </w:tc>
        <w:tc>
          <w:tcPr>
            <w:tcW w:w="1276" w:type="dxa"/>
          </w:tcPr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Сухого вещества,</w:t>
            </w:r>
            <w:r w:rsidR="00036FE1" w:rsidRPr="00036FE1">
              <w:rPr>
                <w:snapToGrid w:val="0"/>
              </w:rPr>
              <w:t>%</w:t>
            </w:r>
          </w:p>
        </w:tc>
        <w:tc>
          <w:tcPr>
            <w:tcW w:w="992" w:type="dxa"/>
          </w:tcPr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Белка,</w:t>
            </w:r>
          </w:p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%</w:t>
            </w:r>
          </w:p>
        </w:tc>
        <w:tc>
          <w:tcPr>
            <w:tcW w:w="1418" w:type="dxa"/>
          </w:tcPr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Молочного сахара,</w:t>
            </w:r>
          </w:p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%</w:t>
            </w:r>
          </w:p>
        </w:tc>
        <w:tc>
          <w:tcPr>
            <w:tcW w:w="897" w:type="dxa"/>
          </w:tcPr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Жира,</w:t>
            </w:r>
          </w:p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%</w:t>
            </w:r>
          </w:p>
        </w:tc>
        <w:tc>
          <w:tcPr>
            <w:tcW w:w="1039" w:type="dxa"/>
          </w:tcPr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Золы,</w:t>
            </w:r>
          </w:p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%</w:t>
            </w:r>
          </w:p>
        </w:tc>
        <w:tc>
          <w:tcPr>
            <w:tcW w:w="1182" w:type="dxa"/>
          </w:tcPr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 xml:space="preserve">Калорийность 1 </w:t>
            </w:r>
            <w:r w:rsidRPr="00036FE1">
              <w:rPr>
                <w:i/>
                <w:iCs/>
                <w:snapToGrid w:val="0"/>
              </w:rPr>
              <w:t>кг, кал</w:t>
            </w:r>
          </w:p>
        </w:tc>
      </w:tr>
      <w:tr w:rsidR="000E4E48" w:rsidRPr="00036FE1">
        <w:trPr>
          <w:trHeight w:val="379"/>
        </w:trPr>
        <w:tc>
          <w:tcPr>
            <w:tcW w:w="2417" w:type="dxa"/>
          </w:tcPr>
          <w:p w:rsidR="000E4E48" w:rsidRPr="00036FE1" w:rsidRDefault="000E4E48" w:rsidP="00036FE1">
            <w:pPr>
              <w:pStyle w:val="afb"/>
            </w:pPr>
            <w:r w:rsidRPr="00036FE1">
              <w:t>Сыворотка подсырная</w:t>
            </w:r>
          </w:p>
        </w:tc>
        <w:tc>
          <w:tcPr>
            <w:tcW w:w="1276" w:type="dxa"/>
          </w:tcPr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6,5</w:t>
            </w:r>
          </w:p>
        </w:tc>
        <w:tc>
          <w:tcPr>
            <w:tcW w:w="992" w:type="dxa"/>
          </w:tcPr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0</w:t>
            </w:r>
            <w:r w:rsidR="00036FE1">
              <w:rPr>
                <w:snapToGrid w:val="0"/>
              </w:rPr>
              <w:t>.4</w:t>
            </w:r>
          </w:p>
        </w:tc>
        <w:tc>
          <w:tcPr>
            <w:tcW w:w="1418" w:type="dxa"/>
          </w:tcPr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4,8</w:t>
            </w:r>
          </w:p>
        </w:tc>
        <w:tc>
          <w:tcPr>
            <w:tcW w:w="897" w:type="dxa"/>
          </w:tcPr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0,4</w:t>
            </w:r>
          </w:p>
        </w:tc>
        <w:tc>
          <w:tcPr>
            <w:tcW w:w="1039" w:type="dxa"/>
          </w:tcPr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0,5</w:t>
            </w:r>
          </w:p>
        </w:tc>
        <w:tc>
          <w:tcPr>
            <w:tcW w:w="1182" w:type="dxa"/>
          </w:tcPr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233</w:t>
            </w:r>
          </w:p>
        </w:tc>
      </w:tr>
      <w:tr w:rsidR="000E4E48" w:rsidRPr="00036FE1">
        <w:trPr>
          <w:trHeight w:val="197"/>
        </w:trPr>
        <w:tc>
          <w:tcPr>
            <w:tcW w:w="2417" w:type="dxa"/>
          </w:tcPr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Сыворотка творожная</w:t>
            </w:r>
          </w:p>
        </w:tc>
        <w:tc>
          <w:tcPr>
            <w:tcW w:w="1276" w:type="dxa"/>
          </w:tcPr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6,0</w:t>
            </w:r>
          </w:p>
        </w:tc>
        <w:tc>
          <w:tcPr>
            <w:tcW w:w="992" w:type="dxa"/>
          </w:tcPr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0,5</w:t>
            </w:r>
          </w:p>
        </w:tc>
        <w:tc>
          <w:tcPr>
            <w:tcW w:w="1418" w:type="dxa"/>
          </w:tcPr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4,0</w:t>
            </w:r>
          </w:p>
        </w:tc>
        <w:tc>
          <w:tcPr>
            <w:tcW w:w="897" w:type="dxa"/>
          </w:tcPr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0,3</w:t>
            </w:r>
          </w:p>
        </w:tc>
        <w:tc>
          <w:tcPr>
            <w:tcW w:w="1039" w:type="dxa"/>
          </w:tcPr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0,7</w:t>
            </w:r>
          </w:p>
        </w:tc>
        <w:tc>
          <w:tcPr>
            <w:tcW w:w="1182" w:type="dxa"/>
          </w:tcPr>
          <w:p w:rsidR="000E4E48" w:rsidRPr="00036FE1" w:rsidRDefault="000E4E48" w:rsidP="00036FE1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217</w:t>
            </w:r>
          </w:p>
        </w:tc>
      </w:tr>
    </w:tbl>
    <w:p w:rsidR="000E4E48" w:rsidRPr="00036FE1" w:rsidRDefault="000E4E48" w:rsidP="008F4F5D">
      <w:pPr>
        <w:rPr>
          <w:snapToGrid w:val="0"/>
        </w:rPr>
      </w:pPr>
    </w:p>
    <w:p w:rsidR="000E4E48" w:rsidRDefault="000E4E48" w:rsidP="008F4F5D">
      <w:r w:rsidRPr="00036FE1">
        <w:t>Основные компоненты сыворотки</w:t>
      </w:r>
      <w:r w:rsidR="00036FE1">
        <w:t xml:space="preserve"> (</w:t>
      </w:r>
      <w:r w:rsidRPr="00036FE1">
        <w:t>жир, молочный сахар, белок, соли</w:t>
      </w:r>
      <w:r w:rsidR="00036FE1" w:rsidRPr="00036FE1">
        <w:t xml:space="preserve">) </w:t>
      </w:r>
      <w:r w:rsidRPr="00036FE1">
        <w:t>особенно ценны тем, что находятся в мелкодиспергированном состоянии, вследствие чего наиболее легко усваиваются организмом</w:t>
      </w:r>
      <w:r w:rsidR="00036FE1" w:rsidRPr="00036FE1">
        <w:t xml:space="preserve">. </w:t>
      </w:r>
      <w:r w:rsidRPr="00036FE1">
        <w:t>В сыворотке находятся легко усвояемые организмом белки</w:t>
      </w:r>
      <w:r w:rsidR="00036FE1" w:rsidRPr="00036FE1">
        <w:t xml:space="preserve"> - </w:t>
      </w:r>
      <w:r w:rsidRPr="00036FE1">
        <w:t>альбумин и глобулин, а также ценные для организма фосфолипиды и витамины</w:t>
      </w:r>
      <w:r w:rsidR="00036FE1" w:rsidRPr="00036FE1">
        <w:t xml:space="preserve">. </w:t>
      </w:r>
      <w:r w:rsidRPr="00036FE1">
        <w:t>Если калорийность молока принять за 100%, то калорийность подсырной сыворотки составляет 37, а творожной 34%</w:t>
      </w:r>
      <w:r w:rsidR="00036FE1" w:rsidRPr="00036FE1">
        <w:t>.</w:t>
      </w:r>
      <w:r w:rsidR="00226022">
        <w:t xml:space="preserve"> </w:t>
      </w:r>
      <w:r w:rsidRPr="00036FE1">
        <w:t>В зависимости от вида и типа вырабатываемого продукта изменяется количество получающейся сыворотки</w:t>
      </w:r>
      <w:r w:rsidR="00036FE1" w:rsidRPr="00036FE1">
        <w:t xml:space="preserve">: </w:t>
      </w:r>
    </w:p>
    <w:p w:rsidR="00226022" w:rsidRPr="00036FE1" w:rsidRDefault="00226022" w:rsidP="008F4F5D"/>
    <w:tbl>
      <w:tblPr>
        <w:tblStyle w:val="af9"/>
        <w:tblW w:w="0" w:type="auto"/>
        <w:tblLayout w:type="fixed"/>
        <w:tblLook w:val="01E0" w:firstRow="1" w:lastRow="1" w:firstColumn="1" w:lastColumn="1" w:noHBand="0" w:noVBand="0"/>
      </w:tblPr>
      <w:tblGrid>
        <w:gridCol w:w="3794"/>
        <w:gridCol w:w="4873"/>
      </w:tblGrid>
      <w:tr w:rsidR="000E4E48" w:rsidRPr="00036FE1">
        <w:tc>
          <w:tcPr>
            <w:tcW w:w="3794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Вырабатываемый продукт</w:t>
            </w:r>
          </w:p>
        </w:tc>
        <w:tc>
          <w:tcPr>
            <w:tcW w:w="4873" w:type="dxa"/>
          </w:tcPr>
          <w:p w:rsidR="000E4E48" w:rsidRPr="00036FE1" w:rsidRDefault="000E4E48" w:rsidP="00226022">
            <w:pPr>
              <w:pStyle w:val="afb"/>
            </w:pPr>
            <w:bookmarkStart w:id="2" w:name="_Toc57386811"/>
            <w:r w:rsidRPr="00036FE1">
              <w:t>Количество получающейся сыворотки в среднем,</w:t>
            </w:r>
            <w:r w:rsidR="00036FE1" w:rsidRPr="00036FE1">
              <w:t>%</w:t>
            </w:r>
            <w:bookmarkEnd w:id="2"/>
          </w:p>
        </w:tc>
      </w:tr>
      <w:tr w:rsidR="000E4E48" w:rsidRPr="00036FE1">
        <w:tc>
          <w:tcPr>
            <w:tcW w:w="3794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Твердые сыры жирные</w:t>
            </w:r>
          </w:p>
        </w:tc>
        <w:tc>
          <w:tcPr>
            <w:tcW w:w="4873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81</w:t>
            </w:r>
          </w:p>
        </w:tc>
      </w:tr>
      <w:tr w:rsidR="000E4E48" w:rsidRPr="00036FE1">
        <w:tc>
          <w:tcPr>
            <w:tcW w:w="3794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Твердые сыры полужирные</w:t>
            </w:r>
          </w:p>
        </w:tc>
        <w:tc>
          <w:tcPr>
            <w:tcW w:w="4873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76</w:t>
            </w:r>
          </w:p>
        </w:tc>
      </w:tr>
      <w:tr w:rsidR="000E4E48" w:rsidRPr="00036FE1">
        <w:tc>
          <w:tcPr>
            <w:tcW w:w="3794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Твердые сыры тощие</w:t>
            </w:r>
          </w:p>
        </w:tc>
        <w:tc>
          <w:tcPr>
            <w:tcW w:w="4873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71</w:t>
            </w:r>
          </w:p>
        </w:tc>
      </w:tr>
      <w:tr w:rsidR="000E4E48" w:rsidRPr="00036FE1">
        <w:tc>
          <w:tcPr>
            <w:tcW w:w="3794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Мягкие сыры</w:t>
            </w:r>
          </w:p>
        </w:tc>
        <w:tc>
          <w:tcPr>
            <w:tcW w:w="4873" w:type="dxa"/>
          </w:tcPr>
          <w:p w:rsidR="000E4E48" w:rsidRPr="00036FE1" w:rsidRDefault="000E4E48" w:rsidP="00226022">
            <w:pPr>
              <w:pStyle w:val="afb"/>
            </w:pPr>
            <w:bookmarkStart w:id="3" w:name="_Toc57386812"/>
            <w:r w:rsidRPr="00036FE1">
              <w:t xml:space="preserve">На 5 </w:t>
            </w:r>
            <w:r w:rsidR="00036FE1">
              <w:t>-</w:t>
            </w:r>
            <w:r w:rsidRPr="00036FE1">
              <w:t xml:space="preserve"> 7</w:t>
            </w:r>
            <w:r w:rsidR="00036FE1" w:rsidRPr="00036FE1">
              <w:t>%</w:t>
            </w:r>
            <w:r w:rsidRPr="00036FE1">
              <w:t xml:space="preserve"> меньше, чем при выработке твердых сыров</w:t>
            </w:r>
            <w:bookmarkEnd w:id="3"/>
          </w:p>
        </w:tc>
      </w:tr>
      <w:tr w:rsidR="000E4E48" w:rsidRPr="00036FE1">
        <w:tc>
          <w:tcPr>
            <w:tcW w:w="3794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  <w:lang w:val="en-US"/>
              </w:rPr>
              <w:t xml:space="preserve">Tворог </w:t>
            </w:r>
            <w:r w:rsidRPr="00036FE1">
              <w:rPr>
                <w:snapToGrid w:val="0"/>
              </w:rPr>
              <w:t>тощий</w:t>
            </w:r>
          </w:p>
        </w:tc>
        <w:tc>
          <w:tcPr>
            <w:tcW w:w="4873" w:type="dxa"/>
          </w:tcPr>
          <w:p w:rsidR="000E4E48" w:rsidRPr="00036FE1" w:rsidRDefault="000E4E48" w:rsidP="00226022">
            <w:pPr>
              <w:pStyle w:val="afb"/>
            </w:pPr>
            <w:bookmarkStart w:id="4" w:name="_Toc57386813"/>
            <w:r w:rsidRPr="00036FE1">
              <w:t>Около 75</w:t>
            </w:r>
            <w:bookmarkEnd w:id="4"/>
          </w:p>
        </w:tc>
      </w:tr>
    </w:tbl>
    <w:p w:rsidR="000E4E48" w:rsidRPr="00036FE1" w:rsidRDefault="000E4E48" w:rsidP="008F4F5D">
      <w:pPr>
        <w:rPr>
          <w:snapToGrid w:val="0"/>
        </w:rPr>
      </w:pPr>
    </w:p>
    <w:p w:rsidR="00226022" w:rsidRDefault="000E4E48" w:rsidP="008F4F5D">
      <w:pPr>
        <w:rPr>
          <w:snapToGrid w:val="0"/>
        </w:rPr>
      </w:pPr>
      <w:r w:rsidRPr="00036FE1">
        <w:rPr>
          <w:snapToGrid w:val="0"/>
        </w:rPr>
        <w:lastRenderedPageBreak/>
        <w:t>На основе расчета установлено, что предприятия молочной промышленности при производстве сыра, творога и казеина получают сыворотки около 4 млн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т</w:t>
      </w:r>
      <w:r w:rsidR="00036FE1" w:rsidRPr="00036FE1">
        <w:rPr>
          <w:i/>
          <w:iCs/>
          <w:snapToGrid w:val="0"/>
        </w:rPr>
        <w:t xml:space="preserve">. </w:t>
      </w:r>
      <w:r w:rsidRPr="00036FE1">
        <w:rPr>
          <w:snapToGrid w:val="0"/>
        </w:rPr>
        <w:t>Кормовая ценность сыворотки составляет более 500 тыс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т</w:t>
      </w:r>
      <w:r w:rsidRPr="00036FE1">
        <w:rPr>
          <w:i/>
          <w:iCs/>
          <w:snapToGrid w:val="0"/>
        </w:rPr>
        <w:t xml:space="preserve"> </w:t>
      </w:r>
      <w:r w:rsidRPr="00036FE1">
        <w:rPr>
          <w:snapToGrid w:val="0"/>
        </w:rPr>
        <w:t>кормовых единиц</w:t>
      </w:r>
      <w:r w:rsidR="00036FE1" w:rsidRPr="00036FE1">
        <w:rPr>
          <w:snapToGrid w:val="0"/>
        </w:rPr>
        <w:t xml:space="preserve">. </w:t>
      </w:r>
      <w:r w:rsidRPr="00036FE1">
        <w:rPr>
          <w:rStyle w:val="aa"/>
          <w:snapToGrid w:val="0"/>
          <w:color w:val="000000"/>
        </w:rPr>
        <w:footnoteReference w:id="1"/>
      </w:r>
      <w:r w:rsidRPr="00036FE1">
        <w:rPr>
          <w:snapToGrid w:val="0"/>
        </w:rPr>
        <w:t xml:space="preserve"> 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Основными причинами неполного использования сыворотки являются резкая сезонность в ее получении, быстрая порча и недостаточная стойкость выработанных из нее продуктов, удаленность получения сырья от мест сбыта этих продуктов, сравнительно высокая стоимость кормовой единицы сыворотки и затруднения, связанные с ее транспортировкой</w:t>
      </w:r>
      <w:r w:rsidR="00036FE1" w:rsidRPr="00036FE1">
        <w:rPr>
          <w:snapToGrid w:val="0"/>
        </w:rPr>
        <w:t xml:space="preserve"> [</w:t>
      </w:r>
      <w:r w:rsidRPr="00036FE1">
        <w:rPr>
          <w:snapToGrid w:val="0"/>
        </w:rPr>
        <w:t>2</w:t>
      </w:r>
      <w:r w:rsidR="00036FE1" w:rsidRPr="00036FE1">
        <w:rPr>
          <w:snapToGrid w:val="0"/>
        </w:rPr>
        <w:t>].</w:t>
      </w:r>
    </w:p>
    <w:p w:rsidR="000E4E48" w:rsidRPr="00036FE1" w:rsidRDefault="00226022" w:rsidP="008F4F5D">
      <w:pPr>
        <w:pStyle w:val="2"/>
      </w:pPr>
      <w:r>
        <w:br w:type="page"/>
      </w:r>
      <w:bookmarkStart w:id="5" w:name="_Toc242542612"/>
      <w:r w:rsidRPr="00036FE1">
        <w:lastRenderedPageBreak/>
        <w:t>2. Использование сыворотки за рубежом</w:t>
      </w:r>
      <w:bookmarkEnd w:id="5"/>
    </w:p>
    <w:p w:rsidR="00226022" w:rsidRDefault="00226022" w:rsidP="008F4F5D">
      <w:pPr>
        <w:rPr>
          <w:snapToGrid w:val="0"/>
        </w:rPr>
      </w:pP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Использование отходов молочной промышленности за рубежом в разных странах различно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Наибольший интерес представляет опыт использования отходов в США, ФРГ и некоторых других странах</w:t>
      </w:r>
      <w:r w:rsidR="00036FE1" w:rsidRPr="00036FE1">
        <w:rPr>
          <w:snapToGrid w:val="0"/>
        </w:rPr>
        <w:t>.</w:t>
      </w:r>
    </w:p>
    <w:p w:rsidR="00226022" w:rsidRDefault="000E4E48" w:rsidP="008F4F5D">
      <w:pPr>
        <w:rPr>
          <w:snapToGrid w:val="0"/>
        </w:rPr>
      </w:pPr>
      <w:r w:rsidRPr="00036FE1">
        <w:rPr>
          <w:snapToGrid w:val="0"/>
        </w:rPr>
        <w:t>В штате Висконсин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США</w:t>
      </w:r>
      <w:r w:rsidR="00036FE1" w:rsidRPr="00036FE1">
        <w:rPr>
          <w:snapToGrid w:val="0"/>
        </w:rPr>
        <w:t>),</w:t>
      </w:r>
      <w:r w:rsidRPr="00036FE1">
        <w:rPr>
          <w:snapToGrid w:val="0"/>
        </w:rPr>
        <w:t xml:space="preserve"> в котором получают наибольшее количество сыворотки, в 1953 г</w:t>
      </w:r>
      <w:r w:rsidR="00036FE1">
        <w:rPr>
          <w:snapToGrid w:val="0"/>
        </w:rPr>
        <w:t>.2</w:t>
      </w:r>
      <w:r w:rsidRPr="00036FE1">
        <w:rPr>
          <w:snapToGrid w:val="0"/>
        </w:rPr>
        <w:t>9% от годового ее количества, составляющего 2633 т,</w:t>
      </w:r>
      <w:r w:rsidRPr="00036FE1">
        <w:rPr>
          <w:i/>
          <w:iCs/>
          <w:snapToGrid w:val="0"/>
        </w:rPr>
        <w:t xml:space="preserve"> </w:t>
      </w:r>
      <w:r w:rsidRPr="00036FE1">
        <w:rPr>
          <w:snapToGrid w:val="0"/>
        </w:rPr>
        <w:t>переработано на молочным сахар и сгущенную или сухую сыворотку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Запрещение спуска сыворотки в канализацию способствовало увеличению количества перерабатываемой сыворотки</w:t>
      </w:r>
      <w:r w:rsidR="00036FE1" w:rsidRPr="00036FE1">
        <w:rPr>
          <w:snapToGrid w:val="0"/>
        </w:rPr>
        <w:t xml:space="preserve">. </w:t>
      </w:r>
    </w:p>
    <w:p w:rsidR="00226022" w:rsidRDefault="000E4E48" w:rsidP="008F4F5D">
      <w:pPr>
        <w:rPr>
          <w:snapToGrid w:val="0"/>
        </w:rPr>
      </w:pPr>
      <w:r w:rsidRPr="00036FE1">
        <w:rPr>
          <w:snapToGrid w:val="0"/>
        </w:rPr>
        <w:t>Такому направлению в использовании отходов молочной промышленности способствовали концентрация производства на более крупных заводах и значительный технический прогресс в области совершенствования оборудования, применяемого для производства побочных продуктов из отходов молочной промышленности</w:t>
      </w:r>
      <w:r w:rsidR="00036FE1" w:rsidRPr="00036FE1">
        <w:rPr>
          <w:snapToGrid w:val="0"/>
        </w:rPr>
        <w:t>.</w:t>
      </w:r>
      <w:r w:rsidR="00226022">
        <w:rPr>
          <w:snapToGrid w:val="0"/>
        </w:rPr>
        <w:t xml:space="preserve"> </w:t>
      </w:r>
      <w:r w:rsidRPr="00036FE1">
        <w:rPr>
          <w:snapToGrid w:val="0"/>
        </w:rPr>
        <w:t>ыпарные аппараты, работающие с принудительной циркуляцией, обеспечивают высокую скорость испарения, гарантируют продукт от пригорания к поверхности нагрева и работают с минимальными потерями на унос</w:t>
      </w:r>
      <w:r w:rsidR="00036FE1" w:rsidRPr="00036FE1">
        <w:rPr>
          <w:snapToGrid w:val="0"/>
        </w:rPr>
        <w:t xml:space="preserve">. 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На крупных предприятиях обычно устанавливаются выпарные аппараты непрерывного действия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США также широко распространена сушка на пленочных двухвальцовых сушилках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Тоннельный способ сушки сыворотки используется для производства корма для животных и заключается в сгущении сыворотки под вакуумом до содержания 70%, сухих веществ, внесения затравки и выдерживания ее для кристаллизации молочного сахара с последующей сушкой его и размолом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 xml:space="preserve">На заводе фирмы </w:t>
      </w:r>
      <w:r w:rsidRPr="00036FE1">
        <w:rPr>
          <w:snapToGrid w:val="0"/>
          <w:lang w:val="en-US"/>
        </w:rPr>
        <w:t>Foremost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США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молочную сыворотку сушат в закрытой системе с минимальными потерями сухого продукта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Сгущенную сыворотку насосом подают в сушильную башню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диаметр 6,1 м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распылительной сушилки при скорости вращения турбины 13 тыс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об/мин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Количество подаваемого воздуха составляет около 420 м</w:t>
      </w:r>
      <w:r w:rsidRPr="00036FE1">
        <w:rPr>
          <w:snapToGrid w:val="0"/>
          <w:vertAlign w:val="superscript"/>
        </w:rPr>
        <w:t>3</w:t>
      </w:r>
      <w:r w:rsidRPr="00036FE1">
        <w:rPr>
          <w:snapToGrid w:val="0"/>
        </w:rPr>
        <w:t xml:space="preserve">/мин при </w:t>
      </w:r>
      <w:r w:rsidRPr="00036FE1">
        <w:rPr>
          <w:snapToGrid w:val="0"/>
        </w:rPr>
        <w:lastRenderedPageBreak/>
        <w:t>температуре 114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147°С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 xml:space="preserve">Сухой продукт с содержанием 15% влаги из башни поступает на вибрирующие лотки, расположенные в двух камерах для досушивания, куда подается воздух с температурой 114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120°С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расход воздуха составляет около 100 м</w:t>
      </w:r>
      <w:r w:rsidRPr="00036FE1">
        <w:rPr>
          <w:snapToGrid w:val="0"/>
          <w:vertAlign w:val="superscript"/>
        </w:rPr>
        <w:t>3</w:t>
      </w:r>
      <w:r w:rsidRPr="00036FE1">
        <w:rPr>
          <w:snapToGrid w:val="0"/>
        </w:rPr>
        <w:t>/мин</w:t>
      </w:r>
      <w:r w:rsidR="00036FE1" w:rsidRPr="00036FE1">
        <w:rPr>
          <w:snapToGrid w:val="0"/>
        </w:rPr>
        <w:t xml:space="preserve">). </w:t>
      </w:r>
      <w:r w:rsidRPr="00036FE1">
        <w:rPr>
          <w:snapToGrid w:val="0"/>
        </w:rPr>
        <w:t>Из камер продукт поступает через циклон на мельницу, откуда направляется в два сборных коллектора, на виброконвейер, сито и на расфасовку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Пыль из отработанного воздуха из башни и камер досушивания улавливается через систему циклонов, направляется в резервуар с водой и используется для кормовых целей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 xml:space="preserve">Из сгущенной сыворотки вырабатывают сухую, содержащую 92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94% сухих веществ, 6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8 влаги, 65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68 молочного сахара и 4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5% жира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Сухие молочные продукты можно непосредственно скармливать скоту, однако целесообразнее при их высушивании добавлять отруби, свекловичный жом, барду, овощную стружку и др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Можно изготовлять полутвердый корм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в бочках</w:t>
      </w:r>
      <w:r w:rsidR="00036FE1" w:rsidRPr="00036FE1">
        <w:rPr>
          <w:snapToGrid w:val="0"/>
        </w:rPr>
        <w:t>),</w:t>
      </w:r>
      <w:r w:rsidRPr="00036FE1">
        <w:rPr>
          <w:snapToGrid w:val="0"/>
        </w:rPr>
        <w:t xml:space="preserve"> а также сухой в порошке или брикетах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При выработке жидкого корма сыворотку пастеризуют при 65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72°С, затем сгущают до содержания в ней 30</w:t>
      </w:r>
      <w:r w:rsidR="00036FE1" w:rsidRPr="00036FE1">
        <w:rPr>
          <w:snapToGrid w:val="0"/>
        </w:rPr>
        <w:t>-</w:t>
      </w:r>
      <w:r w:rsidRPr="00036FE1">
        <w:rPr>
          <w:snapToGrid w:val="0"/>
        </w:rPr>
        <w:t xml:space="preserve">35% сухих веществ и смешивают с отрубями, при этом содержание сухих веществ доводится до 60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65</w:t>
      </w:r>
      <w:r w:rsidR="00036FE1" w:rsidRPr="00036FE1">
        <w:rPr>
          <w:snapToGrid w:val="0"/>
        </w:rPr>
        <w:t>%.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При выработке сухого корма сыворотку сгущают до концентрации 60</w:t>
      </w:r>
      <w:r w:rsidR="00036FE1" w:rsidRPr="00036FE1">
        <w:rPr>
          <w:snapToGrid w:val="0"/>
        </w:rPr>
        <w:t>-</w:t>
      </w:r>
      <w:r w:rsidRPr="00036FE1">
        <w:rPr>
          <w:snapToGrid w:val="0"/>
        </w:rPr>
        <w:t>65% сухих веществ, а затем помещают в сушилку, перемешивают с отрубями, обезвоживают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Отруб вносятся из расчета получения в корме 90% сухих веществ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Сухие сывороточные отруби содержат белка 14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жира 2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3,5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углеводов 56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60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клетчатки 6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8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золы 6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8 и влаги до 10%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В Англии сыворотка используется на выработку лактозы, применяемой в фармацевтической промышленности, и на производство сухой сыворотки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В Норвегии сгущенная сыворотка вырабатывается в виде концентрата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блоков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с содержанием 91,7% сухих веществ в том числе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Брикетированный корм может долго храниться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 xml:space="preserve">Из сыворотки изготовляют ацидофильную бактериальную массу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концентрат клеток ацидофильной палочки или других молочнокислых культур, которые применяются как стимуляторы </w:t>
      </w:r>
      <w:r w:rsidRPr="00036FE1">
        <w:rPr>
          <w:snapToGrid w:val="0"/>
        </w:rPr>
        <w:lastRenderedPageBreak/>
        <w:t>жизнедеятельности в сельском хозяйстве с</w:t>
      </w:r>
      <w:r w:rsidRPr="00036FE1">
        <w:rPr>
          <w:i/>
          <w:iCs/>
          <w:snapToGrid w:val="0"/>
        </w:rPr>
        <w:t xml:space="preserve"> </w:t>
      </w:r>
      <w:r w:rsidRPr="00036FE1">
        <w:rPr>
          <w:snapToGrid w:val="0"/>
        </w:rPr>
        <w:t>целью получения дополнительных привесов молодняка, и используются также для лучшего сохранения силосованных кормов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Разработана технология изготовления ацидофильной бактериальной массы, а также специальных биологических препаратов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Сыворотка может использоваться как среда для выращивания кефирных грибков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По данным польских исследователей, оптимальные условия для их выращивания следующие</w:t>
      </w:r>
      <w:r w:rsidR="00036FE1" w:rsidRPr="00036FE1">
        <w:rPr>
          <w:snapToGrid w:val="0"/>
        </w:rPr>
        <w:t xml:space="preserve">: </w:t>
      </w:r>
      <w:r w:rsidRPr="00036FE1">
        <w:rPr>
          <w:snapToGrid w:val="0"/>
        </w:rPr>
        <w:t>температура культивирования 25°С, рН среды 6,5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Для нейтрализации молочной кислоты в сыворотку добавляют мел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СаСО</w:t>
      </w:r>
      <w:r w:rsidRPr="00036FE1">
        <w:rPr>
          <w:snapToGrid w:val="0"/>
          <w:vertAlign w:val="subscript"/>
        </w:rPr>
        <w:t>3</w:t>
      </w:r>
      <w:r w:rsidR="00036FE1" w:rsidRPr="00036FE1">
        <w:rPr>
          <w:snapToGrid w:val="0"/>
        </w:rPr>
        <w:t xml:space="preserve">). </w:t>
      </w:r>
      <w:r w:rsidRPr="00036FE1">
        <w:rPr>
          <w:snapToGrid w:val="0"/>
        </w:rPr>
        <w:t xml:space="preserve">В этих условиях использование сухого вещества сыворотки составляет 16, лактозы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23%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Выход биомассы кефирных грибков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на сухое вещество</w:t>
      </w:r>
      <w:r w:rsidR="00036FE1" w:rsidRPr="00036FE1">
        <w:rPr>
          <w:snapToGrid w:val="0"/>
        </w:rPr>
        <w:t xml:space="preserve">) - </w:t>
      </w:r>
      <w:r w:rsidRPr="00036FE1">
        <w:rPr>
          <w:snapToGrid w:val="0"/>
        </w:rPr>
        <w:t>11 г/л сыворотки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Белки сыворотки могут быть использованы как главный питательный компонент в концентрированных кормах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В Дании белок из сыворотки выделяется центрифугированием по следующей схеме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 xml:space="preserve">Свежая сыворотка из приемника засасывается в вакуум-камеру, в которой поддерживается вакуум 408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535 </w:t>
      </w:r>
      <w:r w:rsidRPr="00036FE1">
        <w:rPr>
          <w:i/>
          <w:iCs/>
          <w:snapToGrid w:val="0"/>
        </w:rPr>
        <w:t xml:space="preserve">мм </w:t>
      </w:r>
      <w:r w:rsidRPr="00036FE1">
        <w:rPr>
          <w:snapToGrid w:val="0"/>
        </w:rPr>
        <w:t>рт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с</w:t>
      </w:r>
      <w:r w:rsidR="00036FE1">
        <w:rPr>
          <w:snapToGrid w:val="0"/>
        </w:rPr>
        <w:t>т.</w:t>
      </w:r>
      <w:r w:rsidR="00D90E8D">
        <w:rPr>
          <w:snapToGrid w:val="0"/>
        </w:rPr>
        <w:t xml:space="preserve"> Д</w:t>
      </w:r>
      <w:r w:rsidRPr="00036FE1">
        <w:rPr>
          <w:snapToGrid w:val="0"/>
        </w:rPr>
        <w:t>ля удаления углекислого газа и воздуха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Затем сыворотку специальным насосом подают в трехсекционный пластинчатый аппарат, где она нагревается последовательно до 65, а далее до 93°С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Горячая сыворотка выдерживается в приемнике в течение 20 мин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при непрерывном перемешивании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Выделившиеся за это время затвердевшие белки отделяются в автоматически разгружающейся центрифуге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В Румынии сгущенную сыворотку направляют в специальные ванны, где обрабатывают острым паром для осаждения альбумина и фильтруют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Затем сыворотка повторно поступает в вакуум-аппарат и сгущается до требуемой для последующей кристаллизации концентрации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При этом представляется возможность полностью использовать все побочные продукты на кормовые цели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 xml:space="preserve">По исследованиям Польского института молочной промышленности при производстве молочного сахара из сыворотки для консервирования </w:t>
      </w:r>
      <w:r w:rsidRPr="00036FE1">
        <w:rPr>
          <w:snapToGrid w:val="0"/>
        </w:rPr>
        <w:lastRenderedPageBreak/>
        <w:t>последней применяли сернистый газ, причем консервировали ее сразу после выработки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Установлено, что при обработке 0,22% сернистого газа почти полностью прекращается распад молочного сахара в сыворотке, хранившейся при 8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18°С в течение 3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14 дней, а при добавлении 0,1%, сернистого газа распад молочного сахара тормозится в значительной степени как летом, так и зимой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По окончании срока хранения сыворотка насосам перекачивается в чан, нагревается и подкисляется концентрированной серной кислотой до 22°</w:t>
      </w:r>
      <w:r w:rsidRPr="00036FE1">
        <w:rPr>
          <w:snapToGrid w:val="0"/>
          <w:lang w:val="en-US"/>
        </w:rPr>
        <w:t>SN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Затем путем добавления 30</w:t>
      </w:r>
      <w:r w:rsidR="00036FE1">
        <w:rPr>
          <w:snapToGrid w:val="0"/>
        </w:rPr>
        <w:t>% -</w:t>
      </w:r>
      <w:r w:rsidRPr="00036FE1">
        <w:rPr>
          <w:snapToGrid w:val="0"/>
        </w:rPr>
        <w:t xml:space="preserve">ного раствора </w:t>
      </w:r>
      <w:r w:rsidRPr="00036FE1">
        <w:rPr>
          <w:snapToGrid w:val="0"/>
          <w:lang w:val="en-US"/>
        </w:rPr>
        <w:t>NaOH</w:t>
      </w:r>
      <w:r w:rsidRPr="00036FE1">
        <w:rPr>
          <w:snapToGrid w:val="0"/>
        </w:rPr>
        <w:t xml:space="preserve"> кислотность ее понижается до 12°</w:t>
      </w:r>
      <w:r w:rsidRPr="00036FE1">
        <w:rPr>
          <w:snapToGrid w:val="0"/>
          <w:lang w:val="en-US"/>
        </w:rPr>
        <w:t>SH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При этом белок в виде крупных зерен выпадает в осадок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Осветленная сыворотка сгущается в вакуум-аппарате и кристаллизуется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Молочный сахар из консервированной сыворотки вырабатывается тем же методам, что и из неконсервированной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Выход сахара одинаковый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 xml:space="preserve">В Канаде разработан способ повышения питательной ценности сыворотки при внесении в нее дрожжей </w:t>
      </w:r>
      <w:r w:rsidRPr="00036FE1">
        <w:rPr>
          <w:snapToGrid w:val="0"/>
          <w:lang w:val="en-US"/>
        </w:rPr>
        <w:t>Candida</w:t>
      </w:r>
      <w:r w:rsidRPr="00036FE1">
        <w:rPr>
          <w:snapToGrid w:val="0"/>
        </w:rPr>
        <w:t xml:space="preserve"> </w:t>
      </w:r>
      <w:r w:rsidRPr="00036FE1">
        <w:rPr>
          <w:snapToGrid w:val="0"/>
          <w:lang w:val="en-US"/>
        </w:rPr>
        <w:t>pseudotropicalis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Сбраживание осуществляется в вакуум-котлах в течение 48 час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Полученный продукт освобожден от лактозы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После высушивания его на вальцовой сушилке получается порошок, содержащий 39% белка</w:t>
      </w:r>
      <w:r w:rsidR="00036FE1">
        <w:rPr>
          <w:snapToGrid w:val="0"/>
        </w:rPr>
        <w:t>,19%</w:t>
      </w:r>
      <w:r w:rsidRPr="00036FE1">
        <w:rPr>
          <w:snapToGrid w:val="0"/>
        </w:rPr>
        <w:t xml:space="preserve"> жира, 30% золы, 12% безазотистых экстрактивных веществ и некоторое количество тиамина и рибофлавина</w:t>
      </w:r>
      <w:r w:rsidR="00036FE1" w:rsidRPr="00036FE1">
        <w:rPr>
          <w:snapToGrid w:val="0"/>
        </w:rPr>
        <w:t>.</w:t>
      </w:r>
    </w:p>
    <w:p w:rsidR="00036FE1" w:rsidRDefault="000E4E48" w:rsidP="008F4F5D">
      <w:r w:rsidRPr="00036FE1">
        <w:rPr>
          <w:snapToGrid w:val="0"/>
        </w:rPr>
        <w:t xml:space="preserve">По данным американских исследователей, при выращивании дрожжей на сыворотке можно ускорить процесс применением увеличенного количества засевных дрожжей </w:t>
      </w:r>
      <w:r w:rsidRPr="00036FE1">
        <w:rPr>
          <w:snapToGrid w:val="0"/>
          <w:lang w:val="en-US"/>
        </w:rPr>
        <w:t>Saccharomyces</w:t>
      </w:r>
      <w:r w:rsidRPr="00036FE1">
        <w:rPr>
          <w:snapToGrid w:val="0"/>
        </w:rPr>
        <w:t xml:space="preserve"> </w:t>
      </w:r>
      <w:r w:rsidRPr="00036FE1">
        <w:rPr>
          <w:snapToGrid w:val="0"/>
          <w:lang w:val="en-US"/>
        </w:rPr>
        <w:t>fragilis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25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30% от веса сахара и добавлением дополнительного питания в виде 0,5%</w:t>
      </w:r>
      <w:r w:rsidR="00036FE1">
        <w:rPr>
          <w:snapToGrid w:val="0"/>
        </w:rPr>
        <w:t xml:space="preserve"> (</w:t>
      </w:r>
      <w:r w:rsidRPr="00036FE1">
        <w:rPr>
          <w:snapToGrid w:val="0"/>
          <w:lang w:val="en-US"/>
        </w:rPr>
        <w:t>NH</w:t>
      </w:r>
      <w:r w:rsidRPr="00036FE1">
        <w:rPr>
          <w:snapToGrid w:val="0"/>
          <w:vertAlign w:val="subscript"/>
        </w:rPr>
        <w:t>4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  <w:vertAlign w:val="subscript"/>
        </w:rPr>
        <w:t>2</w:t>
      </w:r>
      <w:r w:rsidRPr="00036FE1">
        <w:rPr>
          <w:snapToGrid w:val="0"/>
          <w:lang w:val="en-US"/>
        </w:rPr>
        <w:t>S</w:t>
      </w:r>
      <w:r w:rsidRPr="00036FE1">
        <w:rPr>
          <w:snapToGrid w:val="0"/>
        </w:rPr>
        <w:t>О</w:t>
      </w:r>
      <w:r w:rsidRPr="00036FE1">
        <w:rPr>
          <w:snapToGrid w:val="0"/>
          <w:vertAlign w:val="subscript"/>
        </w:rPr>
        <w:t>4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0,5% К</w:t>
      </w:r>
      <w:r w:rsidRPr="00036FE1">
        <w:rPr>
          <w:snapToGrid w:val="0"/>
          <w:vertAlign w:val="subscript"/>
        </w:rPr>
        <w:t>2</w:t>
      </w:r>
      <w:r w:rsidRPr="00036FE1">
        <w:rPr>
          <w:snapToGrid w:val="0"/>
        </w:rPr>
        <w:t>НРО</w:t>
      </w:r>
      <w:r w:rsidRPr="00036FE1">
        <w:rPr>
          <w:snapToGrid w:val="0"/>
          <w:vertAlign w:val="subscript"/>
        </w:rPr>
        <w:t>4</w:t>
      </w:r>
      <w:r w:rsidRPr="00036FE1">
        <w:rPr>
          <w:snapToGrid w:val="0"/>
        </w:rPr>
        <w:t xml:space="preserve"> и 0,1% экстракта </w:t>
      </w:r>
      <w:r w:rsidRPr="00036FE1">
        <w:rPr>
          <w:snapToGrid w:val="0"/>
          <w:lang w:val="en-US"/>
        </w:rPr>
        <w:t>Difco</w:t>
      </w:r>
      <w:r w:rsidR="00036FE1" w:rsidRPr="00036FE1">
        <w:rPr>
          <w:snapToGrid w:val="0"/>
        </w:rPr>
        <w:t xml:space="preserve">. </w:t>
      </w:r>
      <w:r w:rsidRPr="00036FE1">
        <w:t xml:space="preserve">При этом лактоза полностью сбраживается в течение 3 </w:t>
      </w:r>
      <w:r w:rsidR="00036FE1">
        <w:t>-</w:t>
      </w:r>
      <w:r w:rsidRPr="00036FE1">
        <w:t xml:space="preserve"> 4 час, а выход дрожжей</w:t>
      </w:r>
      <w:r w:rsidR="00036FE1" w:rsidRPr="00036FE1">
        <w:t xml:space="preserve"> - </w:t>
      </w:r>
      <w:r w:rsidRPr="00036FE1">
        <w:t>23 г/л, что составляет 85% от теоретического</w:t>
      </w:r>
      <w:r w:rsidR="00036FE1" w:rsidRPr="00036FE1">
        <w:t xml:space="preserve">. </w:t>
      </w:r>
      <w:r w:rsidRPr="00036FE1">
        <w:t>При таком быстром размножении дрожжей отпадает необходимость в предварительном удалении белка из сыворотки и ее осветлении, а также ее стерилизации</w:t>
      </w:r>
      <w:r w:rsidR="00036FE1" w:rsidRPr="00036FE1">
        <w:t>.</w:t>
      </w:r>
    </w:p>
    <w:p w:rsidR="00036FE1" w:rsidRDefault="000E4E48" w:rsidP="008F4F5D">
      <w:r w:rsidRPr="00036FE1">
        <w:lastRenderedPageBreak/>
        <w:t>В Швеции к сыворотке добавляют</w:t>
      </w:r>
      <w:r w:rsidR="00036FE1">
        <w:t xml:space="preserve"> (</w:t>
      </w:r>
      <w:r w:rsidRPr="00036FE1">
        <w:rPr>
          <w:lang w:val="en-US"/>
        </w:rPr>
        <w:t>NH</w:t>
      </w:r>
      <w:r w:rsidRPr="00036FE1">
        <w:rPr>
          <w:vertAlign w:val="subscript"/>
        </w:rPr>
        <w:t>4</w:t>
      </w:r>
      <w:r w:rsidR="00036FE1" w:rsidRPr="00036FE1">
        <w:t xml:space="preserve">) </w:t>
      </w:r>
      <w:r w:rsidRPr="00036FE1">
        <w:rPr>
          <w:vertAlign w:val="subscript"/>
        </w:rPr>
        <w:t>2</w:t>
      </w:r>
      <w:r w:rsidRPr="00036FE1">
        <w:rPr>
          <w:lang w:val="en-US"/>
        </w:rPr>
        <w:t>SO</w:t>
      </w:r>
      <w:r w:rsidRPr="00036FE1">
        <w:rPr>
          <w:vertAlign w:val="subscript"/>
        </w:rPr>
        <w:t>4</w:t>
      </w:r>
      <w:r w:rsidRPr="00036FE1">
        <w:t>, КН</w:t>
      </w:r>
      <w:r w:rsidRPr="00036FE1">
        <w:rPr>
          <w:vertAlign w:val="subscript"/>
        </w:rPr>
        <w:t>2</w:t>
      </w:r>
      <w:r w:rsidRPr="00036FE1">
        <w:t>РО</w:t>
      </w:r>
      <w:r w:rsidRPr="00036FE1">
        <w:rPr>
          <w:vertAlign w:val="subscript"/>
        </w:rPr>
        <w:t>4</w:t>
      </w:r>
      <w:r w:rsidRPr="00036FE1">
        <w:t xml:space="preserve"> и сушеные пивные дрожжи, доводят рН до 5,5</w:t>
      </w:r>
      <w:r w:rsidR="00036FE1" w:rsidRPr="00036FE1">
        <w:t xml:space="preserve"> - </w:t>
      </w:r>
      <w:r w:rsidRPr="00036FE1">
        <w:t>5,7, перемешивают среду при интенсивном аэрировании при температуре 20°С в течение 4 час</w:t>
      </w:r>
      <w:r w:rsidR="00036FE1" w:rsidRPr="00036FE1">
        <w:t xml:space="preserve">. </w:t>
      </w:r>
      <w:r w:rsidRPr="00036FE1">
        <w:t>Потребление кислорода</w:t>
      </w:r>
      <w:r w:rsidR="00036FE1" w:rsidRPr="00036FE1">
        <w:t xml:space="preserve"> - </w:t>
      </w:r>
      <w:r w:rsidRPr="00036FE1">
        <w:t>0,5 кг на 1 кг лактозы</w:t>
      </w:r>
      <w:r w:rsidR="00036FE1" w:rsidRPr="00036FE1">
        <w:t xml:space="preserve">. </w:t>
      </w:r>
      <w:r w:rsidRPr="00036FE1">
        <w:t>В процессе выращивания дрожжей 35% лактозы окисляется до углекислоты и воды, а 65% ассимилируется пивными дрожжами</w:t>
      </w:r>
      <w:r w:rsidR="00036FE1" w:rsidRPr="00036FE1">
        <w:t xml:space="preserve">. </w:t>
      </w:r>
      <w:r w:rsidRPr="00036FE1">
        <w:t>Выход сухой биомассы с содержанием 60% протеина составляет 0,44 кг на 1 кг лактозы</w:t>
      </w:r>
      <w:r w:rsidR="00036FE1" w:rsidRPr="00036FE1">
        <w:t>.</w:t>
      </w:r>
    </w:p>
    <w:p w:rsidR="00036FE1" w:rsidRDefault="000E4E48" w:rsidP="008F4F5D">
      <w:r w:rsidRPr="00036FE1">
        <w:t>Выращивание дрожжей предусматривается на передвижной установке, смонтированной на автомашине, на которой размещаются теплообменник для поддержания постоянной температуры среды, два фильтра, сборник фильтрата, приемник лактоальбумина и дрожжей и устройство для их сушки</w:t>
      </w:r>
      <w:r w:rsidR="00036FE1" w:rsidRPr="00036FE1">
        <w:t xml:space="preserve">. </w:t>
      </w:r>
      <w:r w:rsidRPr="00036FE1">
        <w:t>Этот способ рекомендуется применять на всех сыродельных заводах</w:t>
      </w:r>
      <w:r w:rsidR="00036FE1" w:rsidRPr="00036FE1">
        <w:t xml:space="preserve">. </w:t>
      </w:r>
      <w:r w:rsidRPr="00036FE1">
        <w:t>Решается проблема биологической очистки остающегося фильтрата</w:t>
      </w:r>
      <w:r w:rsidR="00036FE1" w:rsidRPr="00036FE1">
        <w:t>.</w:t>
      </w:r>
    </w:p>
    <w:p w:rsidR="00036FE1" w:rsidRDefault="000E4E48" w:rsidP="008F4F5D">
      <w:r w:rsidRPr="00036FE1">
        <w:t>В Чехословакии был внедрен способ переработки сыворотки с получением кормовых дрожжей</w:t>
      </w:r>
      <w:r w:rsidR="00036FE1" w:rsidRPr="00036FE1">
        <w:t xml:space="preserve">. </w:t>
      </w:r>
      <w:r w:rsidRPr="00036FE1">
        <w:t>Для аэрации массы применяли самовсасывающую турбинную мешалку типа Вальдгофа</w:t>
      </w:r>
      <w:r w:rsidR="00036FE1" w:rsidRPr="00036FE1">
        <w:t xml:space="preserve">. </w:t>
      </w:r>
      <w:r w:rsidRPr="00036FE1">
        <w:t>При переработке сыворотки с содержанием 4</w:t>
      </w:r>
      <w:r w:rsidR="00036FE1" w:rsidRPr="00036FE1">
        <w:t xml:space="preserve"> - </w:t>
      </w:r>
      <w:r w:rsidRPr="00036FE1">
        <w:t>5% лактозы выход сухой биомассы дрожжей из 1 м</w:t>
      </w:r>
      <w:r w:rsidRPr="00036FE1">
        <w:rPr>
          <w:vertAlign w:val="superscript"/>
        </w:rPr>
        <w:t>3</w:t>
      </w:r>
      <w:r w:rsidRPr="00036FE1">
        <w:t xml:space="preserve"> сыворотки составляет 16</w:t>
      </w:r>
      <w:r w:rsidR="00036FE1" w:rsidRPr="00036FE1">
        <w:t xml:space="preserve"> - </w:t>
      </w:r>
      <w:r w:rsidRPr="00036FE1">
        <w:t>21 кг</w:t>
      </w:r>
      <w:r w:rsidR="00036FE1" w:rsidRPr="00036FE1">
        <w:t xml:space="preserve">. </w:t>
      </w:r>
      <w:r w:rsidRPr="00036FE1">
        <w:t>Производительность цеха</w:t>
      </w:r>
      <w:r w:rsidR="00036FE1" w:rsidRPr="00036FE1">
        <w:t xml:space="preserve"> - </w:t>
      </w:r>
      <w:r w:rsidRPr="00036FE1">
        <w:t>50 м</w:t>
      </w:r>
      <w:r w:rsidRPr="00036FE1">
        <w:rPr>
          <w:vertAlign w:val="superscript"/>
        </w:rPr>
        <w:t>3</w:t>
      </w:r>
      <w:r w:rsidRPr="00036FE1">
        <w:t xml:space="preserve"> сыворотки в сутки с получением в год 300 т сухих кормовых дрожжей</w:t>
      </w:r>
      <w:r w:rsidR="00036FE1" w:rsidRPr="00036FE1">
        <w:t>.</w:t>
      </w:r>
    </w:p>
    <w:p w:rsidR="00036FE1" w:rsidRDefault="000E4E48" w:rsidP="008F4F5D">
      <w:r w:rsidRPr="00036FE1">
        <w:t>В ФРГ из молочной сыворотки приготовляют сывороточные белок, сироп, пасту и крем, пиво, сухую сыворотку и др</w:t>
      </w:r>
      <w:r w:rsidR="00036FE1" w:rsidRPr="00036FE1">
        <w:t xml:space="preserve">. </w:t>
      </w:r>
      <w:r w:rsidRPr="00036FE1">
        <w:t>Сывороточный крем, например, получают путем выпаривания сыворотки с добавлением цельного молока</w:t>
      </w:r>
      <w:r w:rsidR="00036FE1" w:rsidRPr="00036FE1">
        <w:t>.</w:t>
      </w:r>
    </w:p>
    <w:p w:rsidR="00036FE1" w:rsidRDefault="000E4E48" w:rsidP="008F4F5D">
      <w:r w:rsidRPr="00036FE1">
        <w:t>В Японии разработан метод получения из подсырной сыворотки питательного продукта</w:t>
      </w:r>
      <w:r w:rsidR="00036FE1" w:rsidRPr="00036FE1">
        <w:t xml:space="preserve">. </w:t>
      </w:r>
      <w:r w:rsidRPr="00036FE1">
        <w:t xml:space="preserve">Сыворотку пропускают последовательно через катионит амберлит </w:t>
      </w:r>
      <w:r w:rsidRPr="00036FE1">
        <w:rPr>
          <w:lang w:val="en-US"/>
        </w:rPr>
        <w:t>IR</w:t>
      </w:r>
      <w:r w:rsidRPr="00036FE1">
        <w:t xml:space="preserve">-120 в Н-форме и анионит </w:t>
      </w:r>
      <w:r w:rsidRPr="00036FE1">
        <w:rPr>
          <w:lang w:val="en-US"/>
        </w:rPr>
        <w:t>IRA</w:t>
      </w:r>
      <w:r w:rsidRPr="00036FE1">
        <w:t>-400 в ОН-форме для удаления содержащихся в ней неорганических солей</w:t>
      </w:r>
      <w:r w:rsidR="00036FE1" w:rsidRPr="00036FE1">
        <w:t xml:space="preserve">. </w:t>
      </w:r>
      <w:r w:rsidRPr="00036FE1">
        <w:t>Затем массу стерилизуют при 75°С в течение 15 мин и концентрируют под вакуумом до получения продукта, содержащего около 40% сухих веществ</w:t>
      </w:r>
      <w:r w:rsidR="00036FE1" w:rsidRPr="00036FE1">
        <w:t xml:space="preserve">. </w:t>
      </w:r>
      <w:r w:rsidRPr="00036FE1">
        <w:t>При температуре 40</w:t>
      </w:r>
      <w:r w:rsidR="00036FE1" w:rsidRPr="00036FE1">
        <w:t xml:space="preserve"> - </w:t>
      </w:r>
      <w:r w:rsidRPr="00036FE1">
        <w:t xml:space="preserve">50°С к концентрату добавляют водные растворы хлористого </w:t>
      </w:r>
      <w:r w:rsidRPr="00036FE1">
        <w:lastRenderedPageBreak/>
        <w:t>железа и натриевой соли гексаметафосфорной кислоты, после чего массу высушивают на распылительной сушилке и получают готовый продукт</w:t>
      </w:r>
      <w:r w:rsidR="00036FE1" w:rsidRPr="00036FE1">
        <w:t>.</w:t>
      </w:r>
    </w:p>
    <w:p w:rsidR="00036FE1" w:rsidRDefault="000E4E48" w:rsidP="008F4F5D">
      <w:r w:rsidRPr="00036FE1">
        <w:rPr>
          <w:i/>
          <w:iCs/>
        </w:rPr>
        <w:t>Синтетические полимеры</w:t>
      </w:r>
      <w:r w:rsidR="00036FE1" w:rsidRPr="00036FE1">
        <w:rPr>
          <w:i/>
          <w:iCs/>
        </w:rPr>
        <w:t xml:space="preserve">. </w:t>
      </w:r>
      <w:r w:rsidRPr="00036FE1">
        <w:t>Из сыворотки путем брожения получают молочную кислоту, а способом полимеризации путем дегидратации последней акриловую кислоту, которую используют для получения акриловых смол</w:t>
      </w:r>
      <w:r w:rsidR="00036FE1" w:rsidRPr="00036FE1">
        <w:t xml:space="preserve">. </w:t>
      </w:r>
      <w:r w:rsidRPr="00036FE1">
        <w:t>Выход молочной кислоты из сыворотки</w:t>
      </w:r>
      <w:r w:rsidR="00036FE1" w:rsidRPr="00036FE1">
        <w:t xml:space="preserve"> - </w:t>
      </w:r>
      <w:r w:rsidRPr="00036FE1">
        <w:t>90</w:t>
      </w:r>
      <w:r w:rsidR="00036FE1" w:rsidRPr="00036FE1">
        <w:t xml:space="preserve"> - </w:t>
      </w:r>
      <w:r w:rsidRPr="00036FE1">
        <w:t>95% от количества молочного сахара</w:t>
      </w:r>
      <w:r w:rsidR="00036FE1" w:rsidRPr="00036FE1">
        <w:t>.</w:t>
      </w:r>
    </w:p>
    <w:p w:rsidR="00036FE1" w:rsidRDefault="000E4E48" w:rsidP="008F4F5D">
      <w:r w:rsidRPr="00036FE1">
        <w:t>В водном растворе спонтанная полимеризация молочной кислоты протекает при комнатной температуре</w:t>
      </w:r>
      <w:r w:rsidR="00036FE1" w:rsidRPr="00036FE1">
        <w:t xml:space="preserve">. </w:t>
      </w:r>
      <w:r w:rsidRPr="00036FE1">
        <w:t>В результате получаются лактилмолочная кислота, лактиды и лактил-лактилмолочная кислота в равновесном состоянии</w:t>
      </w:r>
      <w:r w:rsidR="00036FE1" w:rsidRPr="00036FE1">
        <w:t xml:space="preserve">. </w:t>
      </w:r>
      <w:r w:rsidRPr="00036FE1">
        <w:t>При конденсации молочной кислоты образуется метиловый лактат</w:t>
      </w:r>
      <w:r w:rsidR="00036FE1" w:rsidRPr="00036FE1">
        <w:t xml:space="preserve">. </w:t>
      </w:r>
      <w:r w:rsidRPr="00036FE1">
        <w:t>Молочная кислота и ее полимеры при реакции с жирными спиртами или многовалентными ионами металлов образуют полимеры, которые применяют для покрытий</w:t>
      </w:r>
      <w:r w:rsidR="00036FE1" w:rsidRPr="00036FE1">
        <w:t xml:space="preserve">. </w:t>
      </w:r>
      <w:r w:rsidRPr="00036FE1">
        <w:t>При последующей этерификации получаются пластификаторы для виниловых смол</w:t>
      </w:r>
      <w:r w:rsidR="00036FE1" w:rsidRPr="00036FE1">
        <w:t xml:space="preserve">. </w:t>
      </w:r>
      <w:r w:rsidRPr="00036FE1">
        <w:t>Сыворотку, частично ферментированную, применяют для эмульсионных красок, сухую сыворотку</w:t>
      </w:r>
      <w:r w:rsidR="00036FE1" w:rsidRPr="00036FE1">
        <w:t xml:space="preserve"> - </w:t>
      </w:r>
      <w:r w:rsidRPr="00036FE1">
        <w:t>как стимулятор роста растений, а также для предотвращения мозаичных вирусных заболеваний злаковых растений</w:t>
      </w:r>
      <w:r w:rsidR="00036FE1" w:rsidRPr="00036FE1">
        <w:t>.</w:t>
      </w:r>
    </w:p>
    <w:p w:rsidR="00036FE1" w:rsidRDefault="000E4E48" w:rsidP="008F4F5D">
      <w:r w:rsidRPr="00036FE1">
        <w:t>Смесь сыворотки с клеем или с другими химикалиями применяют в качестве связующих веществ при изготовлении сухой штукатурки, гипса или гипсового картона</w:t>
      </w:r>
      <w:r w:rsidR="00036FE1" w:rsidRPr="00036FE1">
        <w:t xml:space="preserve"> [</w:t>
      </w:r>
      <w:r w:rsidRPr="00036FE1">
        <w:t>2</w:t>
      </w:r>
      <w:r w:rsidR="00036FE1" w:rsidRPr="00036FE1">
        <w:t>].</w:t>
      </w:r>
    </w:p>
    <w:p w:rsidR="000E4E48" w:rsidRPr="00036FE1" w:rsidRDefault="00226022" w:rsidP="008F4F5D">
      <w:pPr>
        <w:pStyle w:val="2"/>
      </w:pPr>
      <w:r>
        <w:br w:type="page"/>
      </w:r>
      <w:bookmarkStart w:id="6" w:name="_Toc242542613"/>
      <w:r w:rsidRPr="00036FE1">
        <w:lastRenderedPageBreak/>
        <w:t>3. Использование сыворотки в россии</w:t>
      </w:r>
      <w:bookmarkEnd w:id="6"/>
    </w:p>
    <w:p w:rsidR="00226022" w:rsidRDefault="00226022" w:rsidP="008F4F5D">
      <w:pPr>
        <w:rPr>
          <w:snapToGrid w:val="0"/>
        </w:rPr>
      </w:pP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Из большого разнообразия пищевых, кормовых и технических продуктов, получаемых из молочной сыворотки, наибольший интерес для наших условий представляют следующие</w:t>
      </w:r>
      <w:r w:rsidR="00036FE1" w:rsidRPr="00036FE1">
        <w:rPr>
          <w:snapToGrid w:val="0"/>
        </w:rPr>
        <w:t xml:space="preserve">: </w:t>
      </w:r>
      <w:r w:rsidRPr="00036FE1">
        <w:rPr>
          <w:snapToGrid w:val="0"/>
        </w:rPr>
        <w:t>сухая и сгущенная сыворотка, молочный сахар-сырец, сывороточный сироп, рафинированный молочный сахар, сывороточная паста и сыры из сыворотки по типу шведских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мюзеост</w:t>
      </w:r>
      <w:r w:rsidR="00036FE1" w:rsidRPr="00036FE1">
        <w:rPr>
          <w:snapToGrid w:val="0"/>
        </w:rPr>
        <w:t>),</w:t>
      </w:r>
      <w:r w:rsidRPr="00036FE1">
        <w:rPr>
          <w:snapToGrid w:val="0"/>
        </w:rPr>
        <w:t xml:space="preserve"> а также кормовые дрожжи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Сухая молочная сыворотка может быть использована в хлебопекарном производстве либо в качестве компонента теста, либо при производстве жидких дрожжей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Наиболее эффективно использование молочной сыворотки при производстве молочного сахара, в том числе рафинированного, который находит широкое применение для изготовления продуктов детского питания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До настоящего времени производство молочного сахара и России развивалось по пути организации специализированных цехов при паро-механизированных сыродельных заводах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этих цехах перерабатывается в основном подсырная сыворотка данного завода, поэтому такие цехи относительно мелки и малопроизводительны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Необходимо организовать производство так, чтобы использовать сыворотку глубинных сыродельных за</w:t>
      </w:r>
      <w:r w:rsidR="00D90E8D">
        <w:rPr>
          <w:snapToGrid w:val="0"/>
        </w:rPr>
        <w:t>водов, для чего нужно создать си</w:t>
      </w:r>
      <w:r w:rsidRPr="00036FE1">
        <w:rPr>
          <w:snapToGrid w:val="0"/>
        </w:rPr>
        <w:t>роповарочные цехи, продукция которых должна поступить на специальный завод молочного сахара или на центральный сыродельный завод с крупным цехом молочного сахара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Сывороточный сироп хранится длительное время и его можно доставлять на центральный завод о зависимости от потребности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Целесообразно использовать сыворотку на получение молочного сахара в количестве, потребном для медицинской промышленности, с целью полного прекращения импорта его, а также на выработку пищевых продуктов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 xml:space="preserve">киселя, кваса, шипучих напитков, сывороточной пасты и сыра, </w:t>
      </w:r>
      <w:r w:rsidR="00036FE1">
        <w:rPr>
          <w:snapToGrid w:val="0"/>
        </w:rPr>
        <w:t>т.е.</w:t>
      </w:r>
      <w:r w:rsidR="00036FE1" w:rsidRPr="00036FE1">
        <w:rPr>
          <w:snapToGrid w:val="0"/>
        </w:rPr>
        <w:t xml:space="preserve"> </w:t>
      </w:r>
      <w:r w:rsidRPr="00036FE1">
        <w:rPr>
          <w:snapToGrid w:val="0"/>
        </w:rPr>
        <w:t>наиболее полно использовать ценные сухие вещества сыворотки для пищевых целей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i/>
          <w:iCs/>
          <w:snapToGrid w:val="0"/>
        </w:rPr>
        <w:lastRenderedPageBreak/>
        <w:t>Витаминные препараты</w:t>
      </w:r>
      <w:r w:rsidR="00036FE1" w:rsidRPr="00036FE1">
        <w:rPr>
          <w:i/>
          <w:iCs/>
          <w:snapToGrid w:val="0"/>
        </w:rPr>
        <w:t xml:space="preserve">. </w:t>
      </w:r>
      <w:r w:rsidRPr="00036FE1">
        <w:rPr>
          <w:snapToGrid w:val="0"/>
        </w:rPr>
        <w:t>В Ленинградском технологическом институте пищевой промышленности была разработана технология производства сухой обогащенной рибофлавином молочной сыворотки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Она заключается в следующем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 xml:space="preserve">К сыворотке при рН 5,5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6,5 прибавляют 1% глюкозы и 0,5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1</w:t>
      </w:r>
      <w:r w:rsidR="00036FE1" w:rsidRPr="00036FE1">
        <w:rPr>
          <w:snapToGrid w:val="0"/>
        </w:rPr>
        <w:t>%</w:t>
      </w:r>
      <w:r w:rsidRPr="00036FE1">
        <w:rPr>
          <w:snapToGrid w:val="0"/>
        </w:rPr>
        <w:t xml:space="preserve"> дрожжевого автолизата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 xml:space="preserve">Смесь пастеризуют при температуре 95°С в течение 15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20 мин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Затем среду охлаждают до 28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 xml:space="preserve">30°С и инокулируют дрожжеподобным микроорганизмом </w:t>
      </w:r>
      <w:r w:rsidRPr="00036FE1">
        <w:rPr>
          <w:snapToGrid w:val="0"/>
          <w:lang w:val="en-US"/>
        </w:rPr>
        <w:t>Eremathecium</w:t>
      </w:r>
      <w:r w:rsidRPr="00036FE1">
        <w:rPr>
          <w:snapToGrid w:val="0"/>
        </w:rPr>
        <w:t xml:space="preserve"> </w:t>
      </w:r>
      <w:r w:rsidRPr="00036FE1">
        <w:rPr>
          <w:snapToGrid w:val="0"/>
          <w:lang w:val="en-US"/>
        </w:rPr>
        <w:t>Ashlyii</w:t>
      </w:r>
      <w:r w:rsidRPr="00036FE1">
        <w:rPr>
          <w:snapToGrid w:val="0"/>
        </w:rPr>
        <w:t>, синтезирующим витамин В</w:t>
      </w:r>
      <w:r w:rsidRPr="00036FE1">
        <w:rPr>
          <w:snapToGrid w:val="0"/>
          <w:vertAlign w:val="subscript"/>
        </w:rPr>
        <w:t>2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рибофлавин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в виде 1</w:t>
      </w:r>
      <w:r w:rsidR="00036FE1">
        <w:rPr>
          <w:snapToGrid w:val="0"/>
        </w:rPr>
        <w:t>% -</w:t>
      </w:r>
      <w:r w:rsidRPr="00036FE1">
        <w:rPr>
          <w:snapToGrid w:val="0"/>
        </w:rPr>
        <w:t xml:space="preserve">ной суспензии мицелия 2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3-суточной культуры, выращенной на сусло-агаре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Культуру выращивают в ферментаторах глубинным методом при аэрации в течение 4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5 дней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По окончании ферментации массу высушивают и получают сухой обогащенный рибофлавином препарат, который можно использовать как корм или для обогащения ряда пищевых продуктов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По разработанному во ВНИМИ методу на основе молочной сыворотки получают поливитаминный концентрат путем выращивания пропионовокислых бактерий, ацидофильной палочки и дрожжей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Биосинтез указанными микроорганизмами комплекса различных витаминов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 xml:space="preserve">в особенности </w:t>
      </w:r>
      <w:r w:rsidRPr="00036FE1">
        <w:rPr>
          <w:snapToGrid w:val="0"/>
          <w:lang w:val="en-US"/>
        </w:rPr>
        <w:t>B</w:t>
      </w:r>
      <w:r w:rsidRPr="00036FE1">
        <w:rPr>
          <w:snapToGrid w:val="0"/>
          <w:vertAlign w:val="subscript"/>
        </w:rPr>
        <w:t>12</w:t>
      </w:r>
      <w:r w:rsidRPr="00036FE1">
        <w:rPr>
          <w:snapToGrid w:val="0"/>
        </w:rPr>
        <w:t>, пантотеновой и никотиновой кислоты</w:t>
      </w:r>
      <w:r w:rsidR="00036FE1" w:rsidRPr="00036FE1">
        <w:rPr>
          <w:snapToGrid w:val="0"/>
        </w:rPr>
        <w:t>),</w:t>
      </w:r>
      <w:r w:rsidRPr="00036FE1">
        <w:rPr>
          <w:snapToGrid w:val="0"/>
        </w:rPr>
        <w:t xml:space="preserve"> а также биологически активных соединений типа стимуляторов и антибиотиков позволяет получить препарат, обладающий ценными биологическими свойствами и используемый для витаминизации молока и молочных продуктов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Микроорганизмы культивируют раздельно, а затем смешивают их в равных количествах и высушивают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Пропионовокислые бактерии культивируют при 30°С в течение трех суток на молочной сыворотке, куда добавляют 5% гидролизованного молока и 0,5% дрожжевого автолизата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Культуру ацидофильной палочки выращивают в течение 16 час на стерильном обезжиренном молоке при 37°С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Выращивание дрожжей на молочной сыворотке проводят в течение трех суток при 30°С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lastRenderedPageBreak/>
        <w:t>В полученном препарате содержание витамина В</w:t>
      </w:r>
      <w:r w:rsidRPr="00036FE1">
        <w:rPr>
          <w:snapToGrid w:val="0"/>
          <w:vertAlign w:val="subscript"/>
        </w:rPr>
        <w:t>12</w:t>
      </w:r>
      <w:r w:rsidRPr="00036FE1">
        <w:rPr>
          <w:snapToGrid w:val="0"/>
        </w:rPr>
        <w:t xml:space="preserve"> составило от 13,5 до 44 мкг/кг, фолиевой кислоты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 xml:space="preserve">1027 мкг/кг, </w:t>
      </w:r>
      <w:r w:rsidRPr="00036FE1">
        <w:rPr>
          <w:snapToGrid w:val="0"/>
          <w:lang w:val="en-US"/>
        </w:rPr>
        <w:t>B</w:t>
      </w:r>
      <w:r w:rsidRPr="00036FE1">
        <w:rPr>
          <w:snapToGrid w:val="0"/>
          <w:vertAlign w:val="subscript"/>
        </w:rPr>
        <w:t>1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15,41 мг/кг, В</w:t>
      </w:r>
      <w:r w:rsidRPr="00036FE1">
        <w:rPr>
          <w:snapToGrid w:val="0"/>
          <w:vertAlign w:val="subscript"/>
        </w:rPr>
        <w:t>2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1080 мг/кг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Препарат находит широкое применение как при витаминизации молочных продуктов, так и в медицине и животноводстве в качестве профилактического и лечебного средства при желудочно-кишечных и других заболеваниях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Белково-витаминные концентраты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На молочной сыворотке выращивают кормовые дрожжи, а также получают белково-витаминный концентрат, имеющий следующий химический состав,</w:t>
      </w:r>
      <w:r w:rsidR="00036FE1" w:rsidRPr="00036FE1">
        <w:rPr>
          <w:snapToGrid w:val="0"/>
        </w:rPr>
        <w:t>%</w:t>
      </w:r>
      <w:r w:rsidRPr="00036FE1">
        <w:rPr>
          <w:snapToGrid w:val="0"/>
        </w:rPr>
        <w:t xml:space="preserve"> к сухому веществу</w:t>
      </w:r>
      <w:r w:rsidR="00036FE1" w:rsidRPr="00036FE1">
        <w:rPr>
          <w:snapToGrid w:val="0"/>
        </w:rPr>
        <w:t xml:space="preserve">: </w:t>
      </w:r>
      <w:r w:rsidRPr="00036FE1">
        <w:rPr>
          <w:snapToGrid w:val="0"/>
        </w:rPr>
        <w:t>белков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32, жиров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5, молочного сахара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25, безазотистых экстрактивных веществ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32, минеральных веществ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кальция, фосфора</w:t>
      </w:r>
      <w:r w:rsidR="00036FE1" w:rsidRPr="00036FE1">
        <w:rPr>
          <w:snapToGrid w:val="0"/>
        </w:rPr>
        <w:t xml:space="preserve">: </w:t>
      </w:r>
      <w:r w:rsidRPr="00036FE1">
        <w:rPr>
          <w:snapToGrid w:val="0"/>
        </w:rPr>
        <w:t xml:space="preserve">И </w:t>
      </w:r>
      <w:r w:rsidR="00036FE1">
        <w:rPr>
          <w:snapToGrid w:val="0"/>
        </w:rPr>
        <w:t>Др.)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16, молочной кислоты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4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порошкообразном концентрате содержится большое количество витаминов</w:t>
      </w:r>
      <w:r w:rsidR="00036FE1" w:rsidRPr="00036FE1">
        <w:rPr>
          <w:snapToGrid w:val="0"/>
        </w:rPr>
        <w:t xml:space="preserve">: </w:t>
      </w:r>
      <w:r w:rsidRPr="00036FE1">
        <w:rPr>
          <w:snapToGrid w:val="0"/>
        </w:rPr>
        <w:t>В</w:t>
      </w:r>
      <w:r w:rsidRPr="00036FE1">
        <w:rPr>
          <w:snapToGrid w:val="0"/>
          <w:vertAlign w:val="subscript"/>
        </w:rPr>
        <w:t>1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7,2, В</w:t>
      </w:r>
      <w:r w:rsidRPr="00036FE1">
        <w:rPr>
          <w:snapToGrid w:val="0"/>
          <w:vertAlign w:val="subscript"/>
        </w:rPr>
        <w:t>2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42</w:t>
      </w:r>
      <w:r w:rsidR="00036FE1" w:rsidRPr="00036FE1">
        <w:rPr>
          <w:snapToGrid w:val="0"/>
        </w:rPr>
        <w:t>-</w:t>
      </w:r>
      <w:r w:rsidRPr="00036FE1">
        <w:rPr>
          <w:snapToGrid w:val="0"/>
        </w:rPr>
        <w:t>49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РР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123</w:t>
      </w:r>
      <w:r w:rsidR="00036FE1" w:rsidRPr="00036FE1">
        <w:rPr>
          <w:snapToGrid w:val="0"/>
        </w:rPr>
        <w:t>-</w:t>
      </w:r>
      <w:r w:rsidRPr="00036FE1">
        <w:rPr>
          <w:snapToGrid w:val="0"/>
        </w:rPr>
        <w:t>193, В</w:t>
      </w:r>
      <w:r w:rsidRPr="00036FE1">
        <w:rPr>
          <w:snapToGrid w:val="0"/>
          <w:vertAlign w:val="subscript"/>
        </w:rPr>
        <w:t>12</w:t>
      </w:r>
      <w:r w:rsidR="00036FE1" w:rsidRPr="00036FE1">
        <w:rPr>
          <w:i/>
          <w:iCs/>
          <w:snapToGrid w:val="0"/>
        </w:rPr>
        <w:t xml:space="preserve"> - </w:t>
      </w:r>
      <w:r w:rsidRPr="00036FE1">
        <w:rPr>
          <w:snapToGrid w:val="0"/>
        </w:rPr>
        <w:t>0,22, пантотеновой кислоты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 xml:space="preserve">84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99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биотина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0,11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пиридоксина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8,2 мг/кг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Выработка концентрата проводится по технологической схеме, разработанной Лефрансуа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Франция</w:t>
      </w:r>
      <w:r w:rsidR="00036FE1" w:rsidRPr="00036FE1">
        <w:rPr>
          <w:snapToGrid w:val="0"/>
        </w:rPr>
        <w:t xml:space="preserve">). </w:t>
      </w:r>
      <w:r w:rsidRPr="00036FE1">
        <w:rPr>
          <w:snapToGrid w:val="0"/>
        </w:rPr>
        <w:t>Молочная сыворотка хранится в трех баках, откуда насосом подается на пастеризацию, после чего поступает в баки для смешивания с питательными солями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Из баков производится питание двух ферментаторов, где осуществляется непрерывное выращивание специальной культуры дрожжей, утилизирующих содержащиеся в сыворотке в первом баке лактозу, а во втором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молочную кислоту при непрерывной аэрации среды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В ферментаторах постоянный уровень жидкости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эмульсии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поддерживается с помощью специального устройства, включаемого в действие импульсом от давления воздуха в трубопроводах, которое соответствует давлению столба жидкости в каждом аппарате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Смесь, обогащенная дрожжами, поступает из обоих ферментаторов в двухкорпусный выпарной аппарат, где она сгущается до содержания 20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25% сухих веществ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 xml:space="preserve">Сгущенный продукт насосом подается в распылительную </w:t>
      </w:r>
      <w:r w:rsidRPr="00036FE1">
        <w:rPr>
          <w:snapToGrid w:val="0"/>
        </w:rPr>
        <w:lastRenderedPageBreak/>
        <w:t>сушилку и в виде светло-желтого порошка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концентрата с содержанием 5% влаги и поступает на упаковку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По такой схеме смонтированы комплектные установки на Острогожском, Вильнюсском и Знаменском маслодельных заводах с переработкой на каждой до 40 м</w:t>
      </w:r>
      <w:r w:rsidRPr="00036FE1">
        <w:rPr>
          <w:snapToGrid w:val="0"/>
          <w:vertAlign w:val="superscript"/>
        </w:rPr>
        <w:t>3</w:t>
      </w:r>
      <w:r w:rsidRPr="00036FE1">
        <w:rPr>
          <w:snapToGrid w:val="0"/>
        </w:rPr>
        <w:t xml:space="preserve"> сыворотки и получением до 2 т концентрата в виде порошка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По этой схеме из 1 т сыворотки можно получить 45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48 кг концентрата, в том числе 13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15 дрожжей, 10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12 молочного сахара, 13 недрожжевых белков и других веществ и 8 кг солей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На выработку 1 кг концентрата расходуются</w:t>
      </w:r>
      <w:r w:rsidR="00036FE1" w:rsidRPr="00036FE1">
        <w:rPr>
          <w:snapToGrid w:val="0"/>
        </w:rPr>
        <w:t xml:space="preserve">: </w:t>
      </w:r>
      <w:r w:rsidRPr="00036FE1">
        <w:rPr>
          <w:snapToGrid w:val="0"/>
        </w:rPr>
        <w:t>8 г фосфорной кислоты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в пересчете на фосфорный ангидрид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Р</w:t>
      </w:r>
      <w:r w:rsidRPr="00036FE1">
        <w:rPr>
          <w:snapToGrid w:val="0"/>
          <w:vertAlign w:val="subscript"/>
        </w:rPr>
        <w:t>2</w:t>
      </w:r>
      <w:r w:rsidRPr="00036FE1">
        <w:rPr>
          <w:snapToGrid w:val="0"/>
        </w:rPr>
        <w:t>Ог</w:t>
      </w:r>
      <w:r w:rsidRPr="00036FE1">
        <w:rPr>
          <w:snapToGrid w:val="0"/>
          <w:vertAlign w:val="subscript"/>
        </w:rPr>
        <w:t>5</w:t>
      </w:r>
      <w:r w:rsidR="00036FE1" w:rsidRPr="00036FE1">
        <w:rPr>
          <w:snapToGrid w:val="0"/>
        </w:rPr>
        <w:t xml:space="preserve">); </w:t>
      </w:r>
      <w:r w:rsidRPr="00036FE1">
        <w:rPr>
          <w:snapToGrid w:val="0"/>
        </w:rPr>
        <w:t>35 г аммиачного азота в виде мочевины и сульфата аммония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не более 0,52 квт электроэнергии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12 кг пара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менее 100 л воды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200 г мазута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Обслуживают установку два человека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Применение концентрата снижает расход кормов при увеличении привеса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Во ВНИМИ разработан способ получения из сыворотки жидких кормовых дрожжей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белково-витаминного продукта, содержащего до 25% белка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Такой продукт вполне заменяет обезжиренное молоко при выпойке телят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Примерная стоимость установки производительностью 300 тыс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т перерабатываемой сыворотки в год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12 тыс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руб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Необходимо усовершенствовать технологию и оборудование и широко внедрить в промышленность метод получения из сыворотки кормовых дрожжей</w:t>
      </w:r>
      <w:r w:rsidR="00036FE1" w:rsidRPr="00036FE1">
        <w:rPr>
          <w:snapToGrid w:val="0"/>
        </w:rPr>
        <w:t>.</w:t>
      </w:r>
    </w:p>
    <w:p w:rsidR="00036FE1" w:rsidRDefault="000E4E48" w:rsidP="008F4F5D">
      <w:r w:rsidRPr="00036FE1">
        <w:t>При использовании только половины сыворотки на выращивание кормовых дрожжей можно получить дополнительно 60 тыс</w:t>
      </w:r>
      <w:r w:rsidR="00036FE1" w:rsidRPr="00036FE1">
        <w:t xml:space="preserve">. </w:t>
      </w:r>
      <w:r w:rsidRPr="00036FE1">
        <w:t>т мяса в год</w:t>
      </w:r>
      <w:r w:rsidR="00036FE1" w:rsidRPr="00036FE1"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i/>
          <w:iCs/>
          <w:snapToGrid w:val="0"/>
        </w:rPr>
        <w:t>Сывороточный сироп</w:t>
      </w:r>
      <w:r w:rsidR="00036FE1" w:rsidRPr="00036FE1">
        <w:rPr>
          <w:i/>
          <w:iCs/>
          <w:snapToGrid w:val="0"/>
        </w:rPr>
        <w:t xml:space="preserve">. </w:t>
      </w:r>
      <w:r w:rsidRPr="00036FE1">
        <w:rPr>
          <w:snapToGrid w:val="0"/>
        </w:rPr>
        <w:t>В производственных условиях из сыворотки вымораживанием получен концентрированный сироп, содержащий 11,8% сухих веществ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сгущение в 2,3 раза</w:t>
      </w:r>
      <w:r w:rsidR="00036FE1" w:rsidRPr="00036FE1">
        <w:rPr>
          <w:snapToGrid w:val="0"/>
        </w:rPr>
        <w:t>).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Сыворотку, полученную при выработке творога, кислотностью 65°Т с содержанием 5,2% сухих веществ вымораживали при температуре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4°С на фризере ОФН до сметанообразной консистенции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 xml:space="preserve">Полученную массу отфильтровывали через фильтросетку и помещали на пресс-тележку для </w:t>
      </w:r>
      <w:r w:rsidRPr="00036FE1">
        <w:rPr>
          <w:snapToGrid w:val="0"/>
        </w:rPr>
        <w:lastRenderedPageBreak/>
        <w:t>отделения сывороточного сиропа от кристаллов льда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Потери сухих веществ в отпрессованной и промытой массе составляли 1,4%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При двух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или трехкратном вымораживании сыворотки можно получить более концентрированный сироп с содержанием 25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30% сухих веществ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Концентрированный сироп может быть использован для получения молочного сахара, молочной кислоты, сгущенной и сухой сыворотки, а также в хлебопекарной промышленности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На предприятиях молочной промышленности Воронежской области изготовляют сухой препарат ЗЦМ, применяемый для выпойки телят с целью сокращения расхода цельного молока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Его вырабатывают из обезжиренного молока, дезодорированного саломаса, фосфатидного концентрата, витаминов и солянокислого биомицина по технологии, разработанной ВНИИ жиров и ВНИИ животноводства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Биологический препарат СКР получают, высушивая подсгущенное обезжиренное молоко, заквашенное специальными культурами молочнокислых бактерий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Он используется при силосовании кукурузы, кормовых бобов, сахарной свеклы и других кормовых культур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Биологический препарат БАК получают также путем сушки обезжиренного молока или молочной сыворотки, заквашенных ацидофильными культурами молочнокислых бактерий с добавлением микроэлементов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солей кобальта, меди, цинка, железа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и витаминов</w:t>
      </w:r>
      <w:r w:rsidR="00036FE1">
        <w:rPr>
          <w:snapToGrid w:val="0"/>
        </w:rPr>
        <w:t xml:space="preserve"> (</w:t>
      </w:r>
      <w:r w:rsidRPr="00036FE1">
        <w:rPr>
          <w:snapToGrid w:val="0"/>
          <w:lang w:val="en-US"/>
        </w:rPr>
        <w:t>A</w:t>
      </w:r>
      <w:r w:rsidRPr="00036FE1">
        <w:rPr>
          <w:snapToGrid w:val="0"/>
        </w:rPr>
        <w:t>, В</w:t>
      </w:r>
      <w:r w:rsidRPr="00036FE1">
        <w:rPr>
          <w:snapToGrid w:val="0"/>
          <w:vertAlign w:val="subscript"/>
        </w:rPr>
        <w:t>1</w:t>
      </w:r>
      <w:r w:rsidRPr="00036FE1">
        <w:rPr>
          <w:smallCaps/>
          <w:snapToGrid w:val="0"/>
        </w:rPr>
        <w:t xml:space="preserve">, </w:t>
      </w:r>
      <w:r w:rsidRPr="00036FE1">
        <w:rPr>
          <w:snapToGrid w:val="0"/>
          <w:lang w:val="en-US"/>
        </w:rPr>
        <w:t>B</w:t>
      </w:r>
      <w:r w:rsidRPr="00036FE1">
        <w:rPr>
          <w:snapToGrid w:val="0"/>
          <w:vertAlign w:val="subscript"/>
        </w:rPr>
        <w:t>12</w:t>
      </w:r>
      <w:r w:rsidRPr="00036FE1">
        <w:rPr>
          <w:snapToGrid w:val="0"/>
        </w:rPr>
        <w:t xml:space="preserve">, С, </w:t>
      </w:r>
      <w:r w:rsidRPr="00036FE1">
        <w:rPr>
          <w:snapToGrid w:val="0"/>
          <w:lang w:val="en-US"/>
        </w:rPr>
        <w:t>D</w:t>
      </w:r>
      <w:r w:rsidRPr="00036FE1">
        <w:rPr>
          <w:snapToGrid w:val="0"/>
          <w:vertAlign w:val="subscript"/>
        </w:rPr>
        <w:t>2</w:t>
      </w:r>
      <w:r w:rsidR="00036FE1" w:rsidRPr="00036FE1">
        <w:rPr>
          <w:snapToGrid w:val="0"/>
        </w:rPr>
        <w:t xml:space="preserve">). </w:t>
      </w:r>
      <w:r w:rsidRPr="00036FE1">
        <w:rPr>
          <w:snapToGrid w:val="0"/>
        </w:rPr>
        <w:t>Этот препарат применяют для профилактики и лечения желудочно-кишечных заболеваний, а также для улучшения роста и развития молодняка сельскохозяйственных животных и птицы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Низин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Из молочной сыворотки методом вымораживания получают концентрат, содержащий антибиотические вещества типа низина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Последний обладает бактериостатическими свойствами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Из концентрата после обработки спиртом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или ацетоном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и сушки при 30°С получают нативный низин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Установлено, что как концентрат, так и раствор нативного низина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2000 мг/л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пригодны дли обработки мясных полуфабрикатов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lastRenderedPageBreak/>
        <w:t>Подвергнутые обработке полуфабрикаты полностью сохраняли органолептические качества после 24-часовой выдержки при температуре около 20°С, тогда как необработанные полуфабрикаты пришли в полную негодность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В последнее время работают над увеличением содержания белка во многих пищевых и кормовых продуктах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Творожную сыворотку получают на низовых заводах, находящихся на значительном отдалении от сельхозхозяйствах, что создает затруднения в ее транспортировке</w:t>
      </w:r>
      <w:r w:rsidR="00036FE1" w:rsidRPr="00036FE1">
        <w:rPr>
          <w:snapToGrid w:val="0"/>
        </w:rPr>
        <w:t xml:space="preserve"> [</w:t>
      </w:r>
      <w:r w:rsidRPr="00036FE1">
        <w:rPr>
          <w:snapToGrid w:val="0"/>
        </w:rPr>
        <w:t>2</w:t>
      </w:r>
      <w:r w:rsidR="00036FE1" w:rsidRPr="00036FE1">
        <w:rPr>
          <w:snapToGrid w:val="0"/>
        </w:rPr>
        <w:t>].</w:t>
      </w:r>
    </w:p>
    <w:p w:rsidR="000E4E48" w:rsidRPr="00036FE1" w:rsidRDefault="00226022" w:rsidP="008F4F5D">
      <w:pPr>
        <w:pStyle w:val="2"/>
      </w:pPr>
      <w:r>
        <w:br w:type="page"/>
      </w:r>
      <w:bookmarkStart w:id="7" w:name="_Toc242542614"/>
      <w:r w:rsidRPr="00036FE1">
        <w:lastRenderedPageBreak/>
        <w:t>4. Общие вопросы переработки вторичного молочного сырья</w:t>
      </w:r>
      <w:bookmarkEnd w:id="7"/>
    </w:p>
    <w:p w:rsidR="00226022" w:rsidRDefault="00226022" w:rsidP="008F4F5D">
      <w:pPr>
        <w:pStyle w:val="2"/>
      </w:pPr>
    </w:p>
    <w:p w:rsidR="000E4E48" w:rsidRPr="00036FE1" w:rsidRDefault="00036FE1" w:rsidP="008F4F5D">
      <w:pPr>
        <w:pStyle w:val="2"/>
      </w:pPr>
      <w:bookmarkStart w:id="8" w:name="_Toc242542615"/>
      <w:r>
        <w:t xml:space="preserve">4.1 </w:t>
      </w:r>
      <w:r w:rsidR="000E4E48" w:rsidRPr="00036FE1">
        <w:t>Химический состав, физические свойства и биологическая ценность вторичного молочного сырья</w:t>
      </w:r>
      <w:bookmarkEnd w:id="8"/>
    </w:p>
    <w:p w:rsidR="00226022" w:rsidRDefault="00226022" w:rsidP="008F4F5D"/>
    <w:p w:rsidR="000E4E48" w:rsidRPr="00036FE1" w:rsidRDefault="00036FE1" w:rsidP="008F4F5D">
      <w:pPr>
        <w:pStyle w:val="2"/>
      </w:pPr>
      <w:bookmarkStart w:id="9" w:name="_Toc242542616"/>
      <w:r>
        <w:t xml:space="preserve">4.1.1 </w:t>
      </w:r>
      <w:r w:rsidR="000E4E48" w:rsidRPr="00036FE1">
        <w:t>Химический состав</w:t>
      </w:r>
      <w:bookmarkEnd w:id="9"/>
    </w:p>
    <w:p w:rsidR="00036FE1" w:rsidRDefault="000E4E48" w:rsidP="008F4F5D">
      <w:r w:rsidRPr="00036FE1">
        <w:t>Основными и наиболее ценными компонентами вторичного молочного сырья являются белки, липиды</w:t>
      </w:r>
      <w:r w:rsidR="00036FE1">
        <w:t xml:space="preserve"> (</w:t>
      </w:r>
      <w:r w:rsidRPr="00036FE1">
        <w:t>молочный жир</w:t>
      </w:r>
      <w:r w:rsidR="00036FE1" w:rsidRPr="00036FE1">
        <w:t xml:space="preserve">) </w:t>
      </w:r>
      <w:r w:rsidRPr="00036FE1">
        <w:t>и углеводы</w:t>
      </w:r>
      <w:r w:rsidR="00036FE1">
        <w:t xml:space="preserve"> (</w:t>
      </w:r>
      <w:r w:rsidRPr="00036FE1">
        <w:t>лактоза</w:t>
      </w:r>
      <w:r w:rsidR="00036FE1" w:rsidRPr="00036FE1">
        <w:t xml:space="preserve">). </w:t>
      </w:r>
      <w:r w:rsidRPr="00036FE1">
        <w:t xml:space="preserve">Кроме основных компонентов во вторичное молочное сырье переходят минеральные соли, небелковые азотистые соединения, витамины, ферменты, гормоны, иммунные тела, органические кислоты, </w:t>
      </w:r>
      <w:r w:rsidR="00036FE1">
        <w:t>т.е.</w:t>
      </w:r>
      <w:r w:rsidR="00036FE1" w:rsidRPr="00036FE1">
        <w:t xml:space="preserve"> </w:t>
      </w:r>
      <w:r w:rsidRPr="00036FE1">
        <w:t>почти все соединения, обнаруженные в настоящее время в молоке</w:t>
      </w:r>
      <w:r w:rsidR="00036FE1" w:rsidRPr="00036FE1">
        <w:t xml:space="preserve">. </w:t>
      </w:r>
      <w:r w:rsidRPr="00036FE1">
        <w:t>Содержание основных компонентов в обезжиренном молоке, пахте и молочной сыворотке в сравнении с цельным молоком</w:t>
      </w:r>
      <w:r w:rsidR="00036FE1">
        <w:t xml:space="preserve"> (</w:t>
      </w:r>
      <w:r w:rsidRPr="00036FE1">
        <w:t>в</w:t>
      </w:r>
      <w:r w:rsidR="00D90E8D">
        <w:t xml:space="preserve"> </w:t>
      </w:r>
      <w:r w:rsidR="00036FE1" w:rsidRPr="00036FE1">
        <w:t xml:space="preserve">%) </w:t>
      </w:r>
      <w:r w:rsidRPr="00036FE1">
        <w:t>приведено в табл</w:t>
      </w:r>
      <w:r w:rsidR="00036FE1">
        <w:t>.1</w:t>
      </w:r>
      <w:r w:rsidR="00036FE1" w:rsidRPr="00036FE1">
        <w:t>.</w:t>
      </w:r>
    </w:p>
    <w:p w:rsidR="00226022" w:rsidRDefault="00226022" w:rsidP="008F4F5D"/>
    <w:p w:rsidR="000E4E48" w:rsidRPr="00036FE1" w:rsidRDefault="000E4E48" w:rsidP="008F4F5D">
      <w:r w:rsidRPr="00036FE1">
        <w:t>Таблица 1</w:t>
      </w:r>
      <w:r w:rsidR="00036FE1" w:rsidRPr="00036FE1">
        <w:t xml:space="preserve">. </w:t>
      </w:r>
    </w:p>
    <w:tbl>
      <w:tblPr>
        <w:tblStyle w:val="af9"/>
        <w:tblW w:w="0" w:type="auto"/>
        <w:tblLayout w:type="fixed"/>
        <w:tblLook w:val="01E0" w:firstRow="1" w:lastRow="1" w:firstColumn="1" w:lastColumn="1" w:noHBand="0" w:noVBand="0"/>
      </w:tblPr>
      <w:tblGrid>
        <w:gridCol w:w="2410"/>
        <w:gridCol w:w="1807"/>
        <w:gridCol w:w="1807"/>
        <w:gridCol w:w="1807"/>
        <w:gridCol w:w="1131"/>
      </w:tblGrid>
      <w:tr w:rsidR="000E4E48" w:rsidRPr="00036FE1">
        <w:trPr>
          <w:trHeight w:val="609"/>
        </w:trPr>
        <w:tc>
          <w:tcPr>
            <w:tcW w:w="2410" w:type="dxa"/>
          </w:tcPr>
          <w:p w:rsidR="000E4E48" w:rsidRPr="00036FE1" w:rsidRDefault="000E4E48" w:rsidP="008F4F5D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Компоненты</w:t>
            </w:r>
          </w:p>
        </w:tc>
        <w:tc>
          <w:tcPr>
            <w:tcW w:w="1807" w:type="dxa"/>
          </w:tcPr>
          <w:p w:rsid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Цельное</w:t>
            </w:r>
          </w:p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молоко</w:t>
            </w:r>
          </w:p>
        </w:tc>
        <w:tc>
          <w:tcPr>
            <w:tcW w:w="1807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Обезжиренное молоко</w:t>
            </w:r>
          </w:p>
        </w:tc>
        <w:tc>
          <w:tcPr>
            <w:tcW w:w="1807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Пахта</w:t>
            </w:r>
          </w:p>
        </w:tc>
        <w:tc>
          <w:tcPr>
            <w:tcW w:w="1131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Молочная сыворотка</w:t>
            </w:r>
          </w:p>
        </w:tc>
      </w:tr>
      <w:tr w:rsidR="000E4E48" w:rsidRPr="00036FE1">
        <w:trPr>
          <w:trHeight w:val="398"/>
        </w:trPr>
        <w:tc>
          <w:tcPr>
            <w:tcW w:w="2410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Массовая доля,</w:t>
            </w:r>
            <w:r w:rsidR="00036FE1" w:rsidRPr="00036FE1">
              <w:rPr>
                <w:snapToGrid w:val="0"/>
              </w:rPr>
              <w:t>%</w:t>
            </w:r>
            <w:r w:rsidRPr="00036FE1">
              <w:rPr>
                <w:snapToGrid w:val="0"/>
              </w:rPr>
              <w:t xml:space="preserve"> сухого вещества</w:t>
            </w:r>
          </w:p>
        </w:tc>
        <w:tc>
          <w:tcPr>
            <w:tcW w:w="1807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12,3</w:t>
            </w:r>
          </w:p>
        </w:tc>
        <w:tc>
          <w:tcPr>
            <w:tcW w:w="1807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8,8</w:t>
            </w:r>
          </w:p>
        </w:tc>
        <w:tc>
          <w:tcPr>
            <w:tcW w:w="1807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9,1</w:t>
            </w:r>
          </w:p>
        </w:tc>
        <w:tc>
          <w:tcPr>
            <w:tcW w:w="1131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6,3</w:t>
            </w:r>
          </w:p>
        </w:tc>
      </w:tr>
      <w:tr w:rsidR="000E4E48" w:rsidRPr="00036FE1">
        <w:trPr>
          <w:trHeight w:val="398"/>
        </w:trPr>
        <w:tc>
          <w:tcPr>
            <w:tcW w:w="2410" w:type="dxa"/>
          </w:tcPr>
          <w:p w:rsid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В том числе</w:t>
            </w:r>
            <w:r w:rsidR="00036FE1" w:rsidRPr="00036FE1">
              <w:rPr>
                <w:snapToGrid w:val="0"/>
              </w:rPr>
              <w:t>:</w:t>
            </w:r>
          </w:p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молочного жира</w:t>
            </w:r>
          </w:p>
        </w:tc>
        <w:tc>
          <w:tcPr>
            <w:tcW w:w="1807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  <w:lang w:val="en-US"/>
              </w:rPr>
              <w:t>3,6</w:t>
            </w:r>
          </w:p>
        </w:tc>
        <w:tc>
          <w:tcPr>
            <w:tcW w:w="1807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0,05</w:t>
            </w:r>
          </w:p>
        </w:tc>
        <w:tc>
          <w:tcPr>
            <w:tcW w:w="1807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0,5</w:t>
            </w:r>
          </w:p>
        </w:tc>
        <w:tc>
          <w:tcPr>
            <w:tcW w:w="1131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0,2</w:t>
            </w:r>
          </w:p>
        </w:tc>
      </w:tr>
      <w:tr w:rsidR="000E4E48" w:rsidRPr="00036FE1">
        <w:trPr>
          <w:trHeight w:val="398"/>
        </w:trPr>
        <w:tc>
          <w:tcPr>
            <w:tcW w:w="2410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белков</w:t>
            </w:r>
          </w:p>
        </w:tc>
        <w:tc>
          <w:tcPr>
            <w:tcW w:w="1807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3,2</w:t>
            </w:r>
          </w:p>
        </w:tc>
        <w:tc>
          <w:tcPr>
            <w:tcW w:w="1807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3,2</w:t>
            </w:r>
          </w:p>
        </w:tc>
        <w:tc>
          <w:tcPr>
            <w:tcW w:w="1807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3,2</w:t>
            </w:r>
          </w:p>
        </w:tc>
        <w:tc>
          <w:tcPr>
            <w:tcW w:w="1131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0,8</w:t>
            </w:r>
          </w:p>
        </w:tc>
      </w:tr>
      <w:tr w:rsidR="000E4E48" w:rsidRPr="00036FE1">
        <w:trPr>
          <w:trHeight w:val="398"/>
        </w:trPr>
        <w:tc>
          <w:tcPr>
            <w:tcW w:w="2410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лактозы</w:t>
            </w:r>
          </w:p>
        </w:tc>
        <w:tc>
          <w:tcPr>
            <w:tcW w:w="1807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4,8</w:t>
            </w:r>
          </w:p>
        </w:tc>
        <w:tc>
          <w:tcPr>
            <w:tcW w:w="1807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4,8</w:t>
            </w:r>
          </w:p>
        </w:tc>
        <w:tc>
          <w:tcPr>
            <w:tcW w:w="1807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4,7</w:t>
            </w:r>
          </w:p>
        </w:tc>
        <w:tc>
          <w:tcPr>
            <w:tcW w:w="1131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4,8</w:t>
            </w:r>
          </w:p>
        </w:tc>
      </w:tr>
      <w:tr w:rsidR="000E4E48" w:rsidRPr="00036FE1">
        <w:trPr>
          <w:trHeight w:val="398"/>
        </w:trPr>
        <w:tc>
          <w:tcPr>
            <w:tcW w:w="2410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минеральных</w:t>
            </w:r>
          </w:p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веществ</w:t>
            </w:r>
          </w:p>
        </w:tc>
        <w:tc>
          <w:tcPr>
            <w:tcW w:w="1807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0,7</w:t>
            </w:r>
          </w:p>
        </w:tc>
        <w:tc>
          <w:tcPr>
            <w:tcW w:w="1807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0,75</w:t>
            </w:r>
          </w:p>
        </w:tc>
        <w:tc>
          <w:tcPr>
            <w:tcW w:w="1807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0,7</w:t>
            </w:r>
          </w:p>
        </w:tc>
        <w:tc>
          <w:tcPr>
            <w:tcW w:w="1131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0,5</w:t>
            </w:r>
          </w:p>
        </w:tc>
      </w:tr>
    </w:tbl>
    <w:p w:rsidR="000E4E48" w:rsidRPr="00036FE1" w:rsidRDefault="000E4E48" w:rsidP="008F4F5D">
      <w:pPr>
        <w:rPr>
          <w:snapToGrid w:val="0"/>
        </w:rPr>
      </w:pPr>
    </w:p>
    <w:p w:rsidR="00036FE1" w:rsidRDefault="000E4E48" w:rsidP="008F4F5D">
      <w:r w:rsidRPr="00036FE1">
        <w:t>Особенностью молочного жира вторичного молочного сырья является высокая степень дисперсности</w:t>
      </w:r>
      <w:r w:rsidR="00036FE1" w:rsidRPr="00036FE1">
        <w:t xml:space="preserve">. </w:t>
      </w:r>
      <w:r w:rsidRPr="00036FE1">
        <w:t>Кроме молочного жира обезжиренное молоко, молочная сыворотка и особенно пахта содержат фосфатиды</w:t>
      </w:r>
      <w:r w:rsidR="00036FE1">
        <w:t xml:space="preserve"> (</w:t>
      </w:r>
      <w:r w:rsidRPr="00036FE1">
        <w:t>лецитин, кефалин, сфингомиелин</w:t>
      </w:r>
      <w:r w:rsidR="00036FE1" w:rsidRPr="00036FE1">
        <w:t xml:space="preserve">) </w:t>
      </w:r>
      <w:r w:rsidRPr="00036FE1">
        <w:t>и стерины</w:t>
      </w:r>
      <w:r w:rsidR="00036FE1">
        <w:t xml:space="preserve"> (</w:t>
      </w:r>
      <w:r w:rsidRPr="00036FE1">
        <w:t>холестерин и эргостерин</w:t>
      </w:r>
      <w:r w:rsidR="00036FE1" w:rsidRPr="00036FE1">
        <w:t>).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lastRenderedPageBreak/>
        <w:t>К белковым азотистым соединениям, содержащимся в обезжиренном молоке, пахте и молочной сыворотке, относятся казеин, лактоальбумин, лактоглобулин, автоглобулин и псевдоглобулин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Они содержат все незаменимые аминокислоты, а также аланин, аспарагиновую кислоту, глицин, глютаминовую кислоту и др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Некоторые незаменимые аминокислоты, например, лейцин, изолейцин, метионин, лизин, треонин триптофан, представлены в белках молочной сыворотки даже в большем количестве, чем в белках молока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казеине</w:t>
      </w:r>
      <w:r w:rsidR="00036FE1" w:rsidRPr="00036FE1">
        <w:rPr>
          <w:snapToGrid w:val="0"/>
        </w:rPr>
        <w:t xml:space="preserve">). </w:t>
      </w:r>
      <w:r w:rsidRPr="00036FE1">
        <w:rPr>
          <w:snapToGrid w:val="0"/>
        </w:rPr>
        <w:t>Во вторичном молочном сырье и особенно в молочной сыворотке присутствуют также небелковые азотистые вещества в виде мочевины, мочевой кислоты, гиппуровой кислоты, креатина и пуриновых оснований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В обезжиренном молоке, пахте и молочной сыворотке углеводы представлены главным образом молочным сахаром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лактозой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и продуктами его гидролиза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глюкозой и галактозой</w:t>
      </w:r>
      <w:r w:rsidR="00036FE1" w:rsidRPr="00036FE1">
        <w:rPr>
          <w:snapToGrid w:val="0"/>
        </w:rPr>
        <w:t xml:space="preserve">). </w:t>
      </w:r>
      <w:r w:rsidRPr="00036FE1">
        <w:rPr>
          <w:snapToGrid w:val="0"/>
        </w:rPr>
        <w:t>Имеются сведения о незначительных количествах пентозы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арабинозы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и лактулозы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Минеральные вещества присутствуют во вторичном молочном сырье в виде органических и неорганических соединений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Состав минеральной части обезжиренного молока, пахты и сыворотки представлен катионами калия, натрия, магния, кальция и анионами лимонной, фосфорной, молочной, соляной, серной и угольной кислот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сыворотке минеральных веществ несколько меньше, чем в обезжиренном молоке и пахте, так как некоторая часть солей переходит в основной продукт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сыр, творог, казеин</w:t>
      </w:r>
      <w:r w:rsidR="00036FE1" w:rsidRPr="00036FE1">
        <w:rPr>
          <w:snapToGrid w:val="0"/>
        </w:rPr>
        <w:t>).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В состав вторичного молочного сырья входят также микро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и ультрамикроэлементы</w:t>
      </w:r>
      <w:r w:rsidR="00036FE1" w:rsidRPr="00036FE1">
        <w:rPr>
          <w:snapToGrid w:val="0"/>
        </w:rPr>
        <w:t xml:space="preserve">: </w:t>
      </w:r>
      <w:r w:rsidRPr="00036FE1">
        <w:rPr>
          <w:snapToGrid w:val="0"/>
        </w:rPr>
        <w:t>железо, кобальт, мышьяк, йод, кремний, германий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 xml:space="preserve">Органические кислоты во вторичном молочном сырье представлены лимонной, молочной и нуклеиновой, витамины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водорастворимыми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С, В</w:t>
      </w:r>
      <w:r w:rsidRPr="00036FE1">
        <w:rPr>
          <w:snapToGrid w:val="0"/>
          <w:vertAlign w:val="subscript"/>
        </w:rPr>
        <w:t>1</w:t>
      </w:r>
      <w:r w:rsidRPr="00036FE1">
        <w:rPr>
          <w:snapToGrid w:val="0"/>
        </w:rPr>
        <w:t>, В</w:t>
      </w:r>
      <w:r w:rsidRPr="00036FE1">
        <w:rPr>
          <w:snapToGrid w:val="0"/>
          <w:vertAlign w:val="subscript"/>
        </w:rPr>
        <w:t>2</w:t>
      </w:r>
      <w:r w:rsidRPr="00036FE1">
        <w:rPr>
          <w:snapToGrid w:val="0"/>
        </w:rPr>
        <w:t>, В</w:t>
      </w:r>
      <w:r w:rsidRPr="00036FE1">
        <w:rPr>
          <w:snapToGrid w:val="0"/>
          <w:vertAlign w:val="subscript"/>
        </w:rPr>
        <w:t>12</w:t>
      </w:r>
      <w:r w:rsidRPr="00036FE1">
        <w:rPr>
          <w:snapToGrid w:val="0"/>
        </w:rPr>
        <w:t>, РР, пантотеновая и аскорбиновая кислоты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и жирорастворимыми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А, Д, Е</w:t>
      </w:r>
      <w:r w:rsidR="00036FE1" w:rsidRPr="00036FE1">
        <w:rPr>
          <w:snapToGrid w:val="0"/>
        </w:rPr>
        <w:t>).</w:t>
      </w:r>
    </w:p>
    <w:p w:rsidR="00036FE1" w:rsidRDefault="000E4E48" w:rsidP="008F4F5D">
      <w:r w:rsidRPr="00036FE1">
        <w:t xml:space="preserve">Ферменты, содержащиеся во вторичном молочном сырье, можно разделить на гидролазы и фосфорилазы, ферменты расщепления, </w:t>
      </w:r>
      <w:r w:rsidRPr="00036FE1">
        <w:lastRenderedPageBreak/>
        <w:t>окислительно-восстановительные ферменты, ферменты переноса и ферменты изомеризации</w:t>
      </w:r>
      <w:r w:rsidR="00036FE1" w:rsidRPr="00036FE1">
        <w:t xml:space="preserve">. </w:t>
      </w:r>
      <w:r w:rsidRPr="00036FE1">
        <w:t>При тепловой обработке обезжиренного молока, пахты или сыворотки при температуре выше 75°С ферменты обычно разрушаются</w:t>
      </w:r>
      <w:r w:rsidR="00036FE1" w:rsidRPr="00036FE1">
        <w:t xml:space="preserve"> [</w:t>
      </w:r>
      <w:r w:rsidRPr="00036FE1">
        <w:t>3</w:t>
      </w:r>
      <w:r w:rsidR="00036FE1" w:rsidRPr="00036FE1">
        <w:t>].</w:t>
      </w:r>
    </w:p>
    <w:p w:rsidR="00226022" w:rsidRDefault="00226022" w:rsidP="008F4F5D"/>
    <w:p w:rsidR="000E4E48" w:rsidRPr="00036FE1" w:rsidRDefault="00036FE1" w:rsidP="008F4F5D">
      <w:pPr>
        <w:pStyle w:val="2"/>
      </w:pPr>
      <w:bookmarkStart w:id="10" w:name="_Toc242542617"/>
      <w:r>
        <w:t xml:space="preserve">4.1.2 </w:t>
      </w:r>
      <w:r w:rsidR="000E4E48" w:rsidRPr="00036FE1">
        <w:t>Физические свойства</w:t>
      </w:r>
      <w:bookmarkEnd w:id="10"/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Обезжиренное молоко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результате сепарирования цельного молока происходит его разделение на сливки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жировую часть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и обезжиренное молоко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нежировую часть</w:t>
      </w:r>
      <w:r w:rsidR="00036FE1" w:rsidRPr="00036FE1">
        <w:rPr>
          <w:snapToGrid w:val="0"/>
        </w:rPr>
        <w:t xml:space="preserve">). </w:t>
      </w:r>
      <w:r w:rsidRPr="00036FE1">
        <w:rPr>
          <w:snapToGrid w:val="0"/>
        </w:rPr>
        <w:t>Обезжиренное молоко отличается от цельного большим содержанием сухого обезжиренного молочного осадка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СОМО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и меньшим количеством жира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Так, если в цельном молоке на</w:t>
      </w:r>
      <w:r w:rsidRPr="00036FE1">
        <w:rPr>
          <w:i/>
          <w:iCs/>
          <w:snapToGrid w:val="0"/>
        </w:rPr>
        <w:t xml:space="preserve"> </w:t>
      </w:r>
      <w:r w:rsidRPr="00036FE1">
        <w:rPr>
          <w:snapToGrid w:val="0"/>
        </w:rPr>
        <w:t>одну часть жира приходится 2,2</w:t>
      </w:r>
      <w:r w:rsidR="00036FE1" w:rsidRPr="00036FE1">
        <w:rPr>
          <w:snapToGrid w:val="0"/>
        </w:rPr>
        <w:t>-</w:t>
      </w:r>
      <w:r w:rsidRPr="00036FE1">
        <w:rPr>
          <w:snapToGrid w:val="0"/>
        </w:rPr>
        <w:t xml:space="preserve">2,4 СОМО, то в обезжиренном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90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170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Содержание сухих веществ в обезжиренном молоке зависит от содержания их в цельном и может колебаться от 8,2 до 9,5%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Основные физические свойства обезжиренного молока характеризуются следующими данными</w:t>
      </w:r>
      <w:r w:rsidR="00036FE1" w:rsidRPr="00036FE1">
        <w:rPr>
          <w:snapToGrid w:val="0"/>
        </w:rPr>
        <w:t xml:space="preserve">: </w:t>
      </w:r>
      <w:r w:rsidRPr="00036FE1">
        <w:rPr>
          <w:snapToGrid w:val="0"/>
        </w:rPr>
        <w:t xml:space="preserve">плотность 1030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1035 кг/м</w:t>
      </w:r>
      <w:r w:rsidRPr="00036FE1">
        <w:rPr>
          <w:snapToGrid w:val="0"/>
          <w:vertAlign w:val="superscript"/>
        </w:rPr>
        <w:t>3</w:t>
      </w:r>
      <w:r w:rsidRPr="00036FE1">
        <w:rPr>
          <w:snapToGrid w:val="0"/>
        </w:rPr>
        <w:t>, вязкость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 xml:space="preserve">1,71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1,75</w:t>
      </w:r>
      <w:r w:rsidR="00036FE1" w:rsidRPr="00036FE1">
        <w:rPr>
          <w:snapToGrid w:val="0"/>
        </w:rPr>
        <w:t>)</w:t>
      </w:r>
      <w:r w:rsidR="00036FE1">
        <w:rPr>
          <w:snapToGrid w:val="0"/>
        </w:rPr>
        <w:t>.1</w:t>
      </w:r>
      <w:r w:rsidRPr="00036FE1">
        <w:rPr>
          <w:snapToGrid w:val="0"/>
        </w:rPr>
        <w:t>0</w:t>
      </w:r>
      <w:r w:rsidRPr="00036FE1">
        <w:rPr>
          <w:snapToGrid w:val="0"/>
          <w:vertAlign w:val="superscript"/>
        </w:rPr>
        <w:t>-3</w:t>
      </w:r>
      <w:r w:rsidRPr="00036FE1">
        <w:rPr>
          <w:snapToGrid w:val="0"/>
        </w:rPr>
        <w:t xml:space="preserve"> Па</w:t>
      </w:r>
      <w:r w:rsidR="00036FE1" w:rsidRPr="00036FE1">
        <w:rPr>
          <w:snapToGrid w:val="0"/>
          <w:vertAlign w:val="superscript"/>
        </w:rPr>
        <w:t xml:space="preserve">. </w:t>
      </w:r>
      <w:r w:rsidRPr="00036FE1">
        <w:rPr>
          <w:snapToGrid w:val="0"/>
        </w:rPr>
        <w:t>с, теплоемкость 3,978 кДж/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кг</w:t>
      </w:r>
      <w:r w:rsidR="00036FE1" w:rsidRPr="00036FE1">
        <w:rPr>
          <w:snapToGrid w:val="0"/>
          <w:vertAlign w:val="superscript"/>
        </w:rPr>
        <w:t xml:space="preserve">. </w:t>
      </w:r>
      <w:r w:rsidRPr="00036FE1">
        <w:rPr>
          <w:snapToGrid w:val="0"/>
        </w:rPr>
        <w:t>К</w:t>
      </w:r>
      <w:r w:rsidR="00036FE1" w:rsidRPr="00036FE1">
        <w:rPr>
          <w:snapToGrid w:val="0"/>
        </w:rPr>
        <w:t>),</w:t>
      </w:r>
      <w:r w:rsidRPr="00036FE1">
        <w:rPr>
          <w:snapToGrid w:val="0"/>
        </w:rPr>
        <w:t xml:space="preserve"> теплопроводность 0,429 Вт/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м</w:t>
      </w:r>
      <w:r w:rsidR="00036FE1" w:rsidRPr="00036FE1">
        <w:rPr>
          <w:snapToGrid w:val="0"/>
          <w:vertAlign w:val="superscript"/>
        </w:rPr>
        <w:t xml:space="preserve">. </w:t>
      </w:r>
      <w:r w:rsidRPr="00036FE1">
        <w:rPr>
          <w:snapToGrid w:val="0"/>
        </w:rPr>
        <w:t>К</w:t>
      </w:r>
      <w:r w:rsidR="00036FE1" w:rsidRPr="00036FE1">
        <w:rPr>
          <w:snapToGrid w:val="0"/>
        </w:rPr>
        <w:t xml:space="preserve">). </w:t>
      </w:r>
      <w:r w:rsidRPr="00036FE1">
        <w:rPr>
          <w:snapToGrid w:val="0"/>
        </w:rPr>
        <w:t xml:space="preserve">В связи с незначительным содержанием жира плотность обезжиренного молока выше плотности цельного молока, составляющей в среднем 4028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1032 кг/м</w:t>
      </w:r>
      <w:r w:rsidRPr="00036FE1">
        <w:rPr>
          <w:snapToGrid w:val="0"/>
          <w:vertAlign w:val="superscript"/>
        </w:rPr>
        <w:t>3</w:t>
      </w:r>
      <w:r w:rsidRPr="00036FE1">
        <w:rPr>
          <w:snapToGrid w:val="0"/>
        </w:rPr>
        <w:t>, а вязкость меньше вязкости цельного молока примерно на 8</w:t>
      </w:r>
      <w:r w:rsidR="00036FE1" w:rsidRPr="00036FE1">
        <w:rPr>
          <w:snapToGrid w:val="0"/>
        </w:rPr>
        <w:t>-</w:t>
      </w:r>
      <w:r w:rsidRPr="00036FE1">
        <w:rPr>
          <w:snapToGrid w:val="0"/>
        </w:rPr>
        <w:t>15%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Энергетическая ценность обезжиренного молока меньше по сравнению с цельным в 2 раза вследствие малого количества содержащегося в нем жира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Пахта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Пахта образуется на стадиях сбивания или сепарирования сливок при производстве сливочного масла и представляет собой жидкую несбиваемую часть сливок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зависимости от метода выработки масла различают следующие виды пахты</w:t>
      </w:r>
      <w:r w:rsidR="00036FE1" w:rsidRPr="00036FE1">
        <w:rPr>
          <w:snapToGrid w:val="0"/>
        </w:rPr>
        <w:t xml:space="preserve">: </w:t>
      </w:r>
      <w:r w:rsidRPr="00036FE1">
        <w:rPr>
          <w:snapToGrid w:val="0"/>
        </w:rPr>
        <w:t xml:space="preserve">пахта, получаемая при производстве сливочного масла методом сбивания сливок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С</w:t>
      </w:r>
      <w:r w:rsidRPr="00036FE1">
        <w:rPr>
          <w:snapToGrid w:val="0"/>
          <w:lang w:val="en-US"/>
        </w:rPr>
        <w:t>C</w:t>
      </w:r>
      <w:r w:rsidRPr="00036FE1">
        <w:rPr>
          <w:snapToGrid w:val="0"/>
        </w:rPr>
        <w:t xml:space="preserve"> на маслоизготовителях периодического и непрерывного действия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пахта, получаемая при производстве сливочного масла методом преобразования высокожирных сливок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ЛВС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lastRenderedPageBreak/>
        <w:t>Способом выработки сливочного масла во многом определяются состав и свойства шахты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Кроме того, в зависимости от вида вырабатываемого масла различают пахту, получаемую при производстве сладкосливочного масла, и пахту, получаемую при производстве кислосливочного масла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Физические свойства пахты характеризуются следующими данными</w:t>
      </w:r>
      <w:r w:rsidR="00036FE1" w:rsidRPr="00036FE1">
        <w:rPr>
          <w:snapToGrid w:val="0"/>
        </w:rPr>
        <w:t xml:space="preserve">: </w:t>
      </w:r>
      <w:r w:rsidRPr="00036FE1">
        <w:rPr>
          <w:snapToGrid w:val="0"/>
        </w:rPr>
        <w:t xml:space="preserve">плотность 1029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1035 кг/м</w:t>
      </w:r>
      <w:r w:rsidRPr="00036FE1">
        <w:rPr>
          <w:snapToGrid w:val="0"/>
          <w:vertAlign w:val="superscript"/>
        </w:rPr>
        <w:t>3</w:t>
      </w:r>
      <w:r w:rsidRPr="00036FE1">
        <w:rPr>
          <w:snapToGrid w:val="0"/>
        </w:rPr>
        <w:t>, вязкость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1,65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1,7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10</w:t>
      </w:r>
      <w:r w:rsidRPr="00036FE1">
        <w:rPr>
          <w:snapToGrid w:val="0"/>
          <w:vertAlign w:val="superscript"/>
        </w:rPr>
        <w:t>-3</w:t>
      </w:r>
      <w:r w:rsidRPr="00036FE1">
        <w:rPr>
          <w:snapToGrid w:val="0"/>
        </w:rPr>
        <w:t xml:space="preserve"> Па</w:t>
      </w:r>
      <w:r w:rsidR="00036FE1" w:rsidRPr="00036FE1">
        <w:rPr>
          <w:snapToGrid w:val="0"/>
          <w:vertAlign w:val="superscript"/>
        </w:rPr>
        <w:t xml:space="preserve">. </w:t>
      </w:r>
      <w:r w:rsidRPr="00036FE1">
        <w:rPr>
          <w:snapToGrid w:val="0"/>
        </w:rPr>
        <w:t>с, теплоемкость 3,936 кДж/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кг</w:t>
      </w:r>
      <w:r w:rsidR="00036FE1" w:rsidRPr="00036FE1">
        <w:rPr>
          <w:snapToGrid w:val="0"/>
          <w:vertAlign w:val="superscript"/>
        </w:rPr>
        <w:t xml:space="preserve">. </w:t>
      </w:r>
      <w:r w:rsidRPr="00036FE1">
        <w:rPr>
          <w:snapToGrid w:val="0"/>
        </w:rPr>
        <w:t>К</w:t>
      </w:r>
      <w:r w:rsidR="00036FE1" w:rsidRPr="00036FE1">
        <w:rPr>
          <w:snapToGrid w:val="0"/>
        </w:rPr>
        <w:t>),</w:t>
      </w:r>
      <w:r w:rsidRPr="00036FE1">
        <w:rPr>
          <w:snapToGrid w:val="0"/>
        </w:rPr>
        <w:t xml:space="preserve"> теплопроводность 0,452 Вт/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м</w:t>
      </w:r>
      <w:r w:rsidR="00036FE1" w:rsidRPr="00036FE1">
        <w:rPr>
          <w:snapToGrid w:val="0"/>
          <w:vertAlign w:val="superscript"/>
        </w:rPr>
        <w:t xml:space="preserve">. </w:t>
      </w:r>
      <w:r w:rsidRPr="00036FE1">
        <w:rPr>
          <w:snapToGrid w:val="0"/>
        </w:rPr>
        <w:t>К</w:t>
      </w:r>
      <w:r w:rsidR="00036FE1" w:rsidRPr="00036FE1">
        <w:rPr>
          <w:snapToGrid w:val="0"/>
        </w:rPr>
        <w:t>).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Молочная сыворотка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Молочная сыворотка является побочным продуктом при производстве сыров, творога, казеина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зависимости от вида вырабатываемого продукта получают подсырную, творожную или казеиновую сыворотку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процессе производства сыров, творога и казеина в молочную сыворотку переходит около 50% сухих веществ молока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Степень перехода основных компонентов молока в молочную сыворотку определяется главным образом размерами их частиц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Состав и свойства молочной сыворотки обусловлены видом основного продукта и особенностями технологии его получения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Основным компонентом в составе сухих веществ молочной сыворотки является лактоза, которая составляет более 70%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молочной сыворотке в среднем на 100 мл содержится 0,135 мг азота, около 65% которого входит в состав белковых азотистых соединений и около 36</w:t>
      </w:r>
      <w:r w:rsidR="00036FE1" w:rsidRPr="00036FE1">
        <w:rPr>
          <w:snapToGrid w:val="0"/>
        </w:rPr>
        <w:t>%</w:t>
      </w:r>
      <w:r w:rsidRPr="00036FE1">
        <w:rPr>
          <w:snapToGrid w:val="0"/>
        </w:rPr>
        <w:t xml:space="preserve"> в состав небелковых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Содержание белковых азотистых соединений в сыворотке колеблется от 0,5 до 0,8% и зависит от способа коагуляции белков молока, принятого при получения основного продукта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творог, сыр, казеин</w:t>
      </w:r>
      <w:r w:rsidR="00036FE1" w:rsidRPr="00036FE1">
        <w:rPr>
          <w:snapToGrid w:val="0"/>
        </w:rPr>
        <w:t>).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Состав углеводов молочной сыворотки аналогичен углеводному составу молока</w:t>
      </w:r>
      <w:r w:rsidR="00036FE1" w:rsidRPr="00036FE1">
        <w:rPr>
          <w:snapToGrid w:val="0"/>
        </w:rPr>
        <w:t xml:space="preserve">: </w:t>
      </w:r>
      <w:r w:rsidRPr="00036FE1">
        <w:rPr>
          <w:snapToGrid w:val="0"/>
        </w:rPr>
        <w:t>моносахара, олигосахара и аминосахара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Основной углевод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лактоза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Из моноз в сыворотке обнаружены глюкоза и галактоза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творожной сыворотке содержится 0,7</w:t>
      </w:r>
      <w:r w:rsidR="00036FE1" w:rsidRPr="00036FE1">
        <w:rPr>
          <w:snapToGrid w:val="0"/>
        </w:rPr>
        <w:t>-</w:t>
      </w:r>
      <w:r w:rsidRPr="00036FE1">
        <w:rPr>
          <w:snapToGrid w:val="0"/>
        </w:rPr>
        <w:t>1,6% глюкозы, что обусловлено гидролизом лактозы при производстве творога</w:t>
      </w:r>
      <w:r w:rsidR="00036FE1" w:rsidRPr="00036FE1">
        <w:rPr>
          <w:snapToGrid w:val="0"/>
        </w:rPr>
        <w:t>.</w:t>
      </w:r>
    </w:p>
    <w:p w:rsidR="00036FE1" w:rsidRDefault="000E4E48" w:rsidP="008F4F5D">
      <w:r w:rsidRPr="00036FE1">
        <w:t>В молочной сыворотке содержится 0,05</w:t>
      </w:r>
      <w:r w:rsidR="00036FE1" w:rsidRPr="00036FE1">
        <w:t>-</w:t>
      </w:r>
      <w:r w:rsidRPr="00036FE1">
        <w:t xml:space="preserve">0,5% жира, что обусловлено содержанием его в исходном сырье и технологией выработки основного </w:t>
      </w:r>
      <w:r w:rsidRPr="00036FE1">
        <w:lastRenderedPageBreak/>
        <w:t>продукта</w:t>
      </w:r>
      <w:r w:rsidR="00036FE1" w:rsidRPr="00036FE1">
        <w:t xml:space="preserve">. </w:t>
      </w:r>
      <w:r w:rsidRPr="00036FE1">
        <w:t>В сепарированной сыворотке содержание жира составляет 0,05</w:t>
      </w:r>
      <w:r w:rsidR="00036FE1" w:rsidRPr="00036FE1">
        <w:t>-</w:t>
      </w:r>
      <w:r w:rsidRPr="00036FE1">
        <w:t>0,1%</w:t>
      </w:r>
      <w:r w:rsidR="00036FE1" w:rsidRPr="00036FE1">
        <w:t xml:space="preserve">. </w:t>
      </w:r>
      <w:r w:rsidRPr="00036FE1">
        <w:t>Молочный жир в сыворотке диспергирован больше, чем в цельном молоке, что положительно влияет на его усвояемость</w:t>
      </w:r>
      <w:r w:rsidR="00036FE1" w:rsidRPr="00036FE1">
        <w:t>.</w:t>
      </w:r>
    </w:p>
    <w:p w:rsidR="00036FE1" w:rsidRDefault="000E4E48" w:rsidP="008F4F5D">
      <w:r w:rsidRPr="00036FE1">
        <w:t>В молочную сыворотку переходят почти все соли и микроэлементы молока, а также соли, вводимые при выработке основного продукта</w:t>
      </w:r>
      <w:r w:rsidR="00036FE1" w:rsidRPr="00036FE1">
        <w:t xml:space="preserve">. </w:t>
      </w:r>
      <w:r w:rsidRPr="00036FE1">
        <w:t>Абсолютное содержание основных зольных элементов в сыворотке следующие</w:t>
      </w:r>
      <w:r w:rsidR="00036FE1" w:rsidRPr="00036FE1">
        <w:t xml:space="preserve">: </w:t>
      </w:r>
      <w:r w:rsidRPr="00036FE1">
        <w:t>калий 0,09</w:t>
      </w:r>
      <w:r w:rsidR="00036FE1" w:rsidRPr="00036FE1">
        <w:t>-</w:t>
      </w:r>
      <w:r w:rsidRPr="00036FE1">
        <w:t>0</w:t>
      </w:r>
      <w:r w:rsidR="00036FE1">
        <w:t>,19%</w:t>
      </w:r>
      <w:r w:rsidRPr="00036FE1">
        <w:t>, магний 0,009</w:t>
      </w:r>
      <w:r w:rsidR="00036FE1" w:rsidRPr="00036FE1">
        <w:t>-</w:t>
      </w:r>
      <w:r w:rsidRPr="00036FE1">
        <w:t>0,02, кальций 0,04</w:t>
      </w:r>
      <w:r w:rsidR="00036FE1" w:rsidRPr="00036FE1">
        <w:t>-</w:t>
      </w:r>
      <w:r w:rsidRPr="00036FE1">
        <w:t>0,11, натрий 0,03</w:t>
      </w:r>
      <w:r w:rsidR="00036FE1" w:rsidRPr="00036FE1">
        <w:t>-</w:t>
      </w:r>
      <w:r w:rsidRPr="00036FE1">
        <w:t>0,05, фосфор 0,01</w:t>
      </w:r>
      <w:r w:rsidR="00036FE1" w:rsidRPr="00036FE1">
        <w:t>-</w:t>
      </w:r>
      <w:r w:rsidRPr="00036FE1">
        <w:t>0,1, хлор 0,08</w:t>
      </w:r>
      <w:r w:rsidR="00036FE1" w:rsidRPr="00036FE1">
        <w:t>-</w:t>
      </w:r>
      <w:r w:rsidRPr="00036FE1">
        <w:t>0,11%</w:t>
      </w:r>
      <w:r w:rsidR="00036FE1" w:rsidRPr="00036FE1"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Минеральные вещества в сыворотке находятся в форме истинного и молекулярного растворов и в коллоидном состоянии, в виде солей органических и неорганических кислот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состав неорганических солей входит 67% фосфора, 78% кальция и 80% магния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Количественное содержание анионов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5,831 г/л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и катионов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3,323 г/л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в молочной сыворотке аналогично содержанию микроэлементов в цельном молоке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Из катионов в сыворотке преобладают калий, натрий, кальций, магний и железо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из анионов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остатки лимонной, фосфорной, молочной и соляной кислот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В подсырную сыворотку переходит 23</w:t>
      </w:r>
      <w:r w:rsidR="00036FE1" w:rsidRPr="00036FE1">
        <w:rPr>
          <w:snapToGrid w:val="0"/>
        </w:rPr>
        <w:t>-</w:t>
      </w:r>
      <w:r w:rsidRPr="00036FE1">
        <w:rPr>
          <w:snapToGrid w:val="0"/>
        </w:rPr>
        <w:t>75% сычужного фермента, введенного в молоко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При производстве казеина сыворотка содержит некоторое количество минеральных кислот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соляной или серной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Молочная сыворотка имеет следующие основные показатели</w:t>
      </w:r>
      <w:r w:rsidR="00036FE1" w:rsidRPr="00036FE1">
        <w:rPr>
          <w:snapToGrid w:val="0"/>
        </w:rPr>
        <w:t xml:space="preserve">: </w:t>
      </w:r>
      <w:r w:rsidRPr="00036FE1">
        <w:rPr>
          <w:snapToGrid w:val="0"/>
        </w:rPr>
        <w:t xml:space="preserve">плотность 1022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1027 кг/м</w:t>
      </w:r>
      <w:r w:rsidRPr="00036FE1">
        <w:rPr>
          <w:snapToGrid w:val="0"/>
          <w:vertAlign w:val="superscript"/>
        </w:rPr>
        <w:t>3</w:t>
      </w:r>
      <w:r w:rsidRPr="00036FE1">
        <w:rPr>
          <w:snapToGrid w:val="0"/>
        </w:rPr>
        <w:t>, вязкость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 xml:space="preserve">1,55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1,66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10</w:t>
      </w:r>
      <w:r w:rsidRPr="00036FE1">
        <w:rPr>
          <w:snapToGrid w:val="0"/>
          <w:vertAlign w:val="superscript"/>
        </w:rPr>
        <w:t xml:space="preserve">-3 </w:t>
      </w:r>
      <w:r w:rsidRPr="00036FE1">
        <w:rPr>
          <w:snapToGrid w:val="0"/>
        </w:rPr>
        <w:t>Па</w:t>
      </w:r>
      <w:r w:rsidR="00036FE1" w:rsidRPr="00036FE1">
        <w:rPr>
          <w:snapToGrid w:val="0"/>
          <w:vertAlign w:val="superscript"/>
        </w:rPr>
        <w:t xml:space="preserve">. </w:t>
      </w:r>
      <w:r w:rsidRPr="00036FE1">
        <w:rPr>
          <w:snapToGrid w:val="0"/>
        </w:rPr>
        <w:t>с, теплоемкость 4,8 кДж/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кг</w:t>
      </w:r>
      <w:r w:rsidR="00036FE1" w:rsidRPr="00036FE1">
        <w:rPr>
          <w:snapToGrid w:val="0"/>
          <w:vertAlign w:val="superscript"/>
        </w:rPr>
        <w:t xml:space="preserve">. </w:t>
      </w:r>
      <w:r w:rsidRPr="00036FE1">
        <w:rPr>
          <w:snapToGrid w:val="0"/>
        </w:rPr>
        <w:t>К</w:t>
      </w:r>
      <w:r w:rsidR="00036FE1" w:rsidRPr="00036FE1">
        <w:rPr>
          <w:snapToGrid w:val="0"/>
        </w:rPr>
        <w:t>),</w:t>
      </w:r>
      <w:r w:rsidRPr="00036FE1">
        <w:rPr>
          <w:snapToGrid w:val="0"/>
        </w:rPr>
        <w:t xml:space="preserve"> рН 4,4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6,3, буферная емкость то кислоте 1,72 мл и по щелочи 2,32 мл, мутность 0,15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0,25 см</w:t>
      </w:r>
      <w:r w:rsidRPr="00036FE1">
        <w:rPr>
          <w:snapToGrid w:val="0"/>
          <w:vertAlign w:val="superscript"/>
        </w:rPr>
        <w:t>-1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 xml:space="preserve">Энергетическая ценность сыворотки несколько ниже, чем цельного молока, а биологическая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примерно та же, что обусловливает возможность и целесообразность ее использования в диетическом питании</w:t>
      </w:r>
      <w:r w:rsidR="00036FE1" w:rsidRPr="00036FE1">
        <w:rPr>
          <w:snapToGrid w:val="0"/>
        </w:rPr>
        <w:t xml:space="preserve"> [</w:t>
      </w:r>
      <w:r w:rsidRPr="00036FE1">
        <w:rPr>
          <w:snapToGrid w:val="0"/>
        </w:rPr>
        <w:t>3</w:t>
      </w:r>
      <w:r w:rsidR="00036FE1" w:rsidRPr="00036FE1">
        <w:rPr>
          <w:snapToGrid w:val="0"/>
        </w:rPr>
        <w:t>].</w:t>
      </w:r>
    </w:p>
    <w:p w:rsidR="000E4E48" w:rsidRPr="00036FE1" w:rsidRDefault="00226022" w:rsidP="008F4F5D">
      <w:pPr>
        <w:pStyle w:val="2"/>
      </w:pPr>
      <w:r>
        <w:br w:type="page"/>
      </w:r>
      <w:bookmarkStart w:id="11" w:name="_Toc242542618"/>
      <w:r w:rsidR="00036FE1">
        <w:lastRenderedPageBreak/>
        <w:t xml:space="preserve">4.1.3 </w:t>
      </w:r>
      <w:r w:rsidR="000E4E48" w:rsidRPr="00036FE1">
        <w:t>Биологическая ценность</w:t>
      </w:r>
      <w:bookmarkEnd w:id="11"/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Биологическая ценность вторичного молочного сырья обусловлена содержанием в нем молочных белков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казеина, сывороточных белков</w:t>
      </w:r>
      <w:r w:rsidR="00036FE1" w:rsidRPr="00036FE1">
        <w:rPr>
          <w:snapToGrid w:val="0"/>
        </w:rPr>
        <w:t>),</w:t>
      </w:r>
      <w:r w:rsidRPr="00036FE1">
        <w:rPr>
          <w:snapToGrid w:val="0"/>
        </w:rPr>
        <w:t xml:space="preserve"> углеводов, жира, минеральных солей, витаминов, микро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и ультрамикроэлементов и других веществ, необходимых для нормального роста и развития организма человека и животных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Молочный жир в обезжиренном молоке, пахте и молочной сыворотке находится в состоянии высокой степени дисперсности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 xml:space="preserve">Размер жировых шариков составляет 0,06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1 мкм, что способствует более легкому эмульгированию, омылению и усвояемости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 xml:space="preserve">94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96%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жира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 xml:space="preserve">Усвояемость молочного сахара живым организмом достигает 98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99,7%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Наряду с энергетическими функциями лактоза выполняет функции структурного углевода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Кроме того, медленнее всасываясь, она способствует поддержанию жизнедеятельности молочных бактерий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Молочная кислота, продуцируемая из лактозы, угнетает деятельность гнилостной микрофлоры желудка, что обусловливает диетические свойства простокваши, кефира и других кисломолочных продуктов</w:t>
      </w:r>
      <w:r w:rsidR="00036FE1" w:rsidRPr="00036FE1">
        <w:rPr>
          <w:snapToGrid w:val="0"/>
        </w:rPr>
        <w:t>.</w:t>
      </w:r>
    </w:p>
    <w:p w:rsidR="00036FE1" w:rsidRDefault="000E4E48" w:rsidP="008F4F5D">
      <w:r w:rsidRPr="00036FE1">
        <w:t>Больше всего в молочном белке содержится лизина</w:t>
      </w:r>
      <w:r w:rsidR="00036FE1" w:rsidRPr="00036FE1">
        <w:t xml:space="preserve">. </w:t>
      </w:r>
      <w:r w:rsidRPr="00036FE1">
        <w:t>Так как в белках злаковых растений лизина содержится недостаточно, то молочный белок может существенно восполнить этот недостаток</w:t>
      </w:r>
      <w:r w:rsidR="00036FE1" w:rsidRPr="00036FE1">
        <w:t xml:space="preserve">. </w:t>
      </w:r>
      <w:r w:rsidRPr="00036FE1">
        <w:t>Если принять биологическую ценность белка куриного яйца за 100</w:t>
      </w:r>
      <w:r w:rsidR="00036FE1">
        <w:t xml:space="preserve"> (</w:t>
      </w:r>
      <w:r w:rsidRPr="00036FE1">
        <w:t>тест белка</w:t>
      </w:r>
      <w:r w:rsidR="00036FE1" w:rsidRPr="00036FE1">
        <w:t>),</w:t>
      </w:r>
      <w:r w:rsidRPr="00036FE1">
        <w:t xml:space="preserve"> то для комплекса молочных белков этот показатель составит 92</w:t>
      </w:r>
      <w:r w:rsidR="00036FE1">
        <w:t xml:space="preserve"> (</w:t>
      </w:r>
      <w:r w:rsidRPr="00036FE1">
        <w:t xml:space="preserve">для казеина </w:t>
      </w:r>
      <w:r w:rsidR="00036FE1">
        <w:t>-</w:t>
      </w:r>
      <w:r w:rsidRPr="00036FE1">
        <w:t xml:space="preserve"> 73, а для сывороточных белков </w:t>
      </w:r>
      <w:r w:rsidR="00036FE1">
        <w:t>-</w:t>
      </w:r>
      <w:r w:rsidRPr="00036FE1">
        <w:t xml:space="preserve"> 110</w:t>
      </w:r>
      <w:r w:rsidR="00036FE1" w:rsidRPr="00036FE1">
        <w:t xml:space="preserve">). </w:t>
      </w:r>
      <w:r w:rsidRPr="00036FE1">
        <w:t xml:space="preserve">Биологическая ценность смеси, состоящей из 76% молочного белка и 24% белка пшеницы, равняется 105 </w:t>
      </w:r>
      <w:r w:rsidR="00036FE1">
        <w:t>-</w:t>
      </w:r>
      <w:r w:rsidRPr="00036FE1">
        <w:t xml:space="preserve"> 112, что превосходи</w:t>
      </w:r>
      <w:r w:rsidR="00D90E8D">
        <w:t>т биологическую ценность белка п</w:t>
      </w:r>
      <w:r w:rsidRPr="00036FE1">
        <w:t>шеницы</w:t>
      </w:r>
      <w:r w:rsidR="00036FE1">
        <w:t xml:space="preserve"> (</w:t>
      </w:r>
      <w:r w:rsidRPr="00036FE1">
        <w:t>56</w:t>
      </w:r>
      <w:r w:rsidR="00036FE1" w:rsidRPr="00036FE1">
        <w:t xml:space="preserve">) </w:t>
      </w:r>
      <w:r w:rsidRPr="00036FE1">
        <w:t>и превышает биологическую ценность самого молочного белка</w:t>
      </w:r>
      <w:r w:rsidR="00036FE1" w:rsidRPr="00036FE1">
        <w:t xml:space="preserve">. </w:t>
      </w:r>
      <w:r w:rsidRPr="00036FE1">
        <w:t>Смесь концентрата сывороточных белков с другими растительными белками дает еще больший эффект</w:t>
      </w:r>
      <w:r w:rsidR="00036FE1" w:rsidRPr="00036FE1">
        <w:t>.</w:t>
      </w:r>
    </w:p>
    <w:p w:rsidR="00036FE1" w:rsidRDefault="000E4E48" w:rsidP="008F4F5D">
      <w:r w:rsidRPr="00036FE1">
        <w:t>Белковые вещества молочной сыворотки по своей природе близки к белкам крови</w:t>
      </w:r>
      <w:r w:rsidR="00036FE1">
        <w:t xml:space="preserve"> (</w:t>
      </w:r>
      <w:r w:rsidRPr="00036FE1">
        <w:t>альбумин, глобулин</w:t>
      </w:r>
      <w:r w:rsidR="00036FE1" w:rsidRPr="00036FE1">
        <w:t>),</w:t>
      </w:r>
      <w:r w:rsidRPr="00036FE1">
        <w:t xml:space="preserve"> некоторые фракции их обладают </w:t>
      </w:r>
      <w:r w:rsidRPr="00036FE1">
        <w:lastRenderedPageBreak/>
        <w:t>иммунными свойствами</w:t>
      </w:r>
      <w:r w:rsidR="00036FE1" w:rsidRPr="00036FE1">
        <w:t xml:space="preserve">. </w:t>
      </w:r>
      <w:r w:rsidRPr="00036FE1">
        <w:t>Небелковые азотистые соединения, особенно аминокислоты, в том числе незаменимые, представляют собой ценность для питания организма</w:t>
      </w:r>
      <w:r w:rsidR="00036FE1" w:rsidRPr="00036FE1">
        <w:t>.</w:t>
      </w:r>
    </w:p>
    <w:p w:rsidR="00036FE1" w:rsidRDefault="000E4E48" w:rsidP="008F4F5D">
      <w:r w:rsidRPr="00036FE1">
        <w:t>Вторичное молочное сырье является продуктом с естественным набором жизненно важных минеральных соединений</w:t>
      </w:r>
      <w:r w:rsidR="00036FE1" w:rsidRPr="00036FE1">
        <w:t xml:space="preserve">. </w:t>
      </w:r>
      <w:r w:rsidRPr="00036FE1">
        <w:t>По минеральному составу вторичное молочное сырье идентично цельному молоку</w:t>
      </w:r>
      <w:r w:rsidR="00036FE1" w:rsidRPr="00036FE1">
        <w:t xml:space="preserve">. </w:t>
      </w:r>
      <w:r w:rsidRPr="00036FE1">
        <w:t>Особую ценность представляют соединения, содержащие фосфор, кальций, магний, а также микро</w:t>
      </w:r>
      <w:r w:rsidR="00036FE1" w:rsidRPr="00036FE1">
        <w:t xml:space="preserve"> - </w:t>
      </w:r>
      <w:r w:rsidRPr="00036FE1">
        <w:t>и ультрамикроэлементы</w:t>
      </w:r>
      <w:r w:rsidR="00036FE1" w:rsidRPr="00036FE1">
        <w:t xml:space="preserve">. </w:t>
      </w:r>
      <w:r w:rsidRPr="00036FE1">
        <w:t>В целом комплекс минеральных солей вторичного молочного сырья как по своему широкому спектру, так и по составу соединений представляется с биологической точки зрения наиболее оптимальным</w:t>
      </w:r>
      <w:r w:rsidR="00036FE1" w:rsidRPr="00036FE1">
        <w:t xml:space="preserve">. </w:t>
      </w:r>
      <w:r w:rsidRPr="00036FE1">
        <w:t>Ферменты, витамины, фосфолипиды и другие биологически активные вещества обезжиренного молока, пахты и молочной сыворотки играют важную роль</w:t>
      </w:r>
      <w:r w:rsidR="00036FE1" w:rsidRPr="00036FE1">
        <w:t>.</w:t>
      </w:r>
    </w:p>
    <w:p w:rsidR="00036FE1" w:rsidRDefault="000E4E48" w:rsidP="008F4F5D">
      <w:r w:rsidRPr="00036FE1">
        <w:t>Энергетическая ценность обезжиренного молока и пахты почти в 2 раза, а сыворотки почти в 3,5 раза меньше, чем цельного молока, а биологическая ценность их примерно одинаковая</w:t>
      </w:r>
      <w:r w:rsidR="00036FE1" w:rsidRPr="00036FE1">
        <w:t xml:space="preserve">. </w:t>
      </w:r>
      <w:r w:rsidRPr="00036FE1">
        <w:t>Это обусловливает целесообразность использования вторичного молочного сырья в диетическом питании людей в нынешний период, когда физические нагрузки</w:t>
      </w:r>
      <w:r w:rsidRPr="00036FE1">
        <w:rPr>
          <w:smallCaps/>
        </w:rPr>
        <w:t xml:space="preserve"> </w:t>
      </w:r>
      <w:r w:rsidRPr="00036FE1">
        <w:t>значительно снизились, появляется тенденция к избыточной массе тела, возросли нервно-психические перегрузки и в питании имеет значение не столько его энергетическая ценность, сколько высокая биологическая полноценность</w:t>
      </w:r>
      <w:r w:rsidR="00036FE1" w:rsidRPr="00036FE1">
        <w:t xml:space="preserve"> [</w:t>
      </w:r>
      <w:r w:rsidRPr="00036FE1">
        <w:t>3</w:t>
      </w:r>
      <w:r w:rsidR="00036FE1" w:rsidRPr="00036FE1">
        <w:t>].</w:t>
      </w:r>
    </w:p>
    <w:p w:rsidR="00226022" w:rsidRDefault="00226022" w:rsidP="008F4F5D"/>
    <w:p w:rsidR="000E4E48" w:rsidRPr="00036FE1" w:rsidRDefault="00036FE1" w:rsidP="008F4F5D">
      <w:pPr>
        <w:pStyle w:val="2"/>
      </w:pPr>
      <w:bookmarkStart w:id="12" w:name="_Toc242542619"/>
      <w:r>
        <w:t xml:space="preserve">4.2 </w:t>
      </w:r>
      <w:r w:rsidR="000E4E48" w:rsidRPr="00036FE1">
        <w:t>Первичная обработка вторичного молочного сырья</w:t>
      </w:r>
      <w:bookmarkEnd w:id="12"/>
    </w:p>
    <w:p w:rsidR="00226022" w:rsidRDefault="00226022" w:rsidP="008F4F5D"/>
    <w:p w:rsidR="000E4E48" w:rsidRPr="00036FE1" w:rsidRDefault="00036FE1" w:rsidP="008F4F5D">
      <w:pPr>
        <w:pStyle w:val="2"/>
      </w:pPr>
      <w:bookmarkStart w:id="13" w:name="_Toc242542620"/>
      <w:r>
        <w:t xml:space="preserve">4.2.1 </w:t>
      </w:r>
      <w:r w:rsidR="000E4E48" w:rsidRPr="00036FE1">
        <w:t>Пастеризация</w:t>
      </w:r>
      <w:bookmarkEnd w:id="13"/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Процесс пастеризации вторичного молочного сырья обусловлен необходимостью подавить развитие нежелательной микрофлоры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Кроме того, три пастеризации подсырной сыворотки инактивируются остатки сычужного фермента, присутствие которого в ряде случаев при дальнейшей переработке молочной сыворотки нежелательно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lastRenderedPageBreak/>
        <w:t>Пастеризация обезжиренного молока и пахты проводится на оборудовании и при режимах, принятых для цельного молока, но в ряде случаев режимы пастеризации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температура и продолжительность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обусловлены специальными требованиями технологического процесса производства продукта пли полуфабриката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Пастеризацию сыворотки рекомендуется проводить</w:t>
      </w:r>
      <w:r w:rsidR="00036FE1">
        <w:rPr>
          <w:snapToGrid w:val="0"/>
        </w:rPr>
        <w:t xml:space="preserve"> "</w:t>
      </w:r>
      <w:r w:rsidRPr="00036FE1">
        <w:rPr>
          <w:snapToGrid w:val="0"/>
        </w:rPr>
        <w:t>низкотемпературную</w:t>
      </w:r>
      <w:r w:rsidR="00036FE1">
        <w:rPr>
          <w:snapToGrid w:val="0"/>
        </w:rPr>
        <w:t>", т.е.</w:t>
      </w:r>
      <w:r w:rsidR="00036FE1" w:rsidRPr="00036FE1">
        <w:rPr>
          <w:snapToGrid w:val="0"/>
        </w:rPr>
        <w:t xml:space="preserve"> </w:t>
      </w:r>
      <w:r w:rsidRPr="00036FE1">
        <w:rPr>
          <w:snapToGrid w:val="0"/>
        </w:rPr>
        <w:t xml:space="preserve">при температуре 63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66 °С с выдержкой 30 мин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Пастеризация осуществляется на современных установках трубчатого и пластинчатого типов с автоматическим поддерживанием температуры нагрева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Наибольшее распространение получили автоматизированные пастеризационно-охладительные установки пластинчатого типа производительностью от 3000 до 25 000 л/ч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состав установки типа входят уравнительный бак с клапанно-поплавковым устройством для регулирования уровня молока в баке, центробежный насос для молока, пластинчатый аппарат, сепаратор-молокоочиститель, выдерживатель,</w:t>
      </w:r>
      <w:r w:rsidRPr="00036FE1">
        <w:t xml:space="preserve"> возвратный клапан, центробежный насос для горячей воды, пароконтактный нагреватель для нагревания воды и пульт управления</w:t>
      </w:r>
      <w:r w:rsidR="00036FE1" w:rsidRPr="00036FE1">
        <w:t xml:space="preserve"> [</w:t>
      </w:r>
      <w:r w:rsidRPr="00036FE1">
        <w:rPr>
          <w:snapToGrid w:val="0"/>
        </w:rPr>
        <w:t>4</w:t>
      </w:r>
      <w:r w:rsidR="00036FE1" w:rsidRPr="00036FE1">
        <w:rPr>
          <w:snapToGrid w:val="0"/>
        </w:rPr>
        <w:t>].</w:t>
      </w:r>
    </w:p>
    <w:p w:rsidR="000E4E48" w:rsidRDefault="000E4E48" w:rsidP="008F4F5D">
      <w:pPr>
        <w:rPr>
          <w:snapToGrid w:val="0"/>
        </w:rPr>
      </w:pPr>
      <w:r w:rsidRPr="00036FE1">
        <w:t>Техническая характеристика пастеризационно-охладительной установки</w:t>
      </w:r>
      <w:r w:rsidR="00226022">
        <w:t xml:space="preserve"> </w:t>
      </w:r>
      <w:r w:rsidRPr="00036FE1">
        <w:rPr>
          <w:snapToGrid w:val="0"/>
        </w:rPr>
        <w:t>А1-ОКЛ-10</w:t>
      </w:r>
    </w:p>
    <w:p w:rsidR="00226022" w:rsidRPr="00036FE1" w:rsidRDefault="00226022" w:rsidP="008F4F5D">
      <w:pPr>
        <w:rPr>
          <w:snapToGrid w:val="0"/>
        </w:rPr>
      </w:pPr>
    </w:p>
    <w:tbl>
      <w:tblPr>
        <w:tblStyle w:val="af9"/>
        <w:tblW w:w="8064" w:type="dxa"/>
        <w:tblLayout w:type="fixed"/>
        <w:tblLook w:val="01E0" w:firstRow="1" w:lastRow="1" w:firstColumn="1" w:lastColumn="1" w:noHBand="0" w:noVBand="0"/>
      </w:tblPr>
      <w:tblGrid>
        <w:gridCol w:w="5264"/>
        <w:gridCol w:w="2800"/>
      </w:tblGrid>
      <w:tr w:rsidR="000E4E48" w:rsidRPr="00036FE1">
        <w:tc>
          <w:tcPr>
            <w:tcW w:w="5264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Производительность, л/ч</w:t>
            </w:r>
          </w:p>
        </w:tc>
        <w:tc>
          <w:tcPr>
            <w:tcW w:w="2800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10000</w:t>
            </w:r>
          </w:p>
        </w:tc>
      </w:tr>
      <w:tr w:rsidR="000E4E48" w:rsidRPr="00036FE1">
        <w:tc>
          <w:tcPr>
            <w:tcW w:w="5264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Температура пастеризации молока, °С</w:t>
            </w:r>
          </w:p>
        </w:tc>
        <w:tc>
          <w:tcPr>
            <w:tcW w:w="2800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 xml:space="preserve">76 </w:t>
            </w:r>
            <w:r w:rsidR="00036FE1">
              <w:rPr>
                <w:snapToGrid w:val="0"/>
              </w:rPr>
              <w:t>-</w:t>
            </w:r>
            <w:r w:rsidRPr="00036FE1">
              <w:rPr>
                <w:snapToGrid w:val="0"/>
              </w:rPr>
              <w:t xml:space="preserve"> 80</w:t>
            </w:r>
          </w:p>
        </w:tc>
      </w:tr>
      <w:tr w:rsidR="000E4E48" w:rsidRPr="00036FE1">
        <w:tc>
          <w:tcPr>
            <w:tcW w:w="5264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Выдержка молока при температуре пастеризации, с</w:t>
            </w:r>
          </w:p>
        </w:tc>
        <w:tc>
          <w:tcPr>
            <w:tcW w:w="2800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25</w:t>
            </w:r>
          </w:p>
        </w:tc>
      </w:tr>
      <w:tr w:rsidR="000E4E48" w:rsidRPr="00036FE1">
        <w:tc>
          <w:tcPr>
            <w:tcW w:w="5264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Температура охлаждения молока, °С</w:t>
            </w:r>
          </w:p>
        </w:tc>
        <w:tc>
          <w:tcPr>
            <w:tcW w:w="2800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 xml:space="preserve">2 </w:t>
            </w:r>
            <w:r w:rsidR="00036FE1">
              <w:rPr>
                <w:snapToGrid w:val="0"/>
              </w:rPr>
              <w:t>-</w:t>
            </w:r>
            <w:r w:rsidRPr="00036FE1">
              <w:rPr>
                <w:snapToGrid w:val="0"/>
              </w:rPr>
              <w:t xml:space="preserve"> 6</w:t>
            </w:r>
          </w:p>
        </w:tc>
      </w:tr>
      <w:tr w:rsidR="000E4E48" w:rsidRPr="00036FE1">
        <w:tc>
          <w:tcPr>
            <w:tcW w:w="5264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Коэффициент регенерации тепла,</w:t>
            </w:r>
            <w:r w:rsidR="00036FE1" w:rsidRPr="00036FE1">
              <w:rPr>
                <w:snapToGrid w:val="0"/>
              </w:rPr>
              <w:t>%</w:t>
            </w:r>
          </w:p>
        </w:tc>
        <w:tc>
          <w:tcPr>
            <w:tcW w:w="2800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 xml:space="preserve">85 </w:t>
            </w:r>
            <w:r w:rsidR="00036FE1">
              <w:rPr>
                <w:snapToGrid w:val="0"/>
              </w:rPr>
              <w:t>-</w:t>
            </w:r>
            <w:r w:rsidRPr="00036FE1">
              <w:rPr>
                <w:snapToGrid w:val="0"/>
              </w:rPr>
              <w:t xml:space="preserve"> 87</w:t>
            </w:r>
          </w:p>
        </w:tc>
      </w:tr>
      <w:tr w:rsidR="000E4E48" w:rsidRPr="00036FE1">
        <w:tc>
          <w:tcPr>
            <w:tcW w:w="5264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Расход пара, кг/ч</w:t>
            </w:r>
          </w:p>
        </w:tc>
        <w:tc>
          <w:tcPr>
            <w:tcW w:w="2800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 xml:space="preserve">160 </w:t>
            </w:r>
            <w:r w:rsidR="00036FE1">
              <w:rPr>
                <w:snapToGrid w:val="0"/>
              </w:rPr>
              <w:t>-</w:t>
            </w:r>
            <w:r w:rsidRPr="00036FE1">
              <w:rPr>
                <w:snapToGrid w:val="0"/>
              </w:rPr>
              <w:t xml:space="preserve"> 190</w:t>
            </w:r>
          </w:p>
        </w:tc>
      </w:tr>
      <w:tr w:rsidR="000E4E48" w:rsidRPr="00036FE1">
        <w:tc>
          <w:tcPr>
            <w:tcW w:w="5264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Мощность электродвигателей, кВт</w:t>
            </w:r>
          </w:p>
        </w:tc>
        <w:tc>
          <w:tcPr>
            <w:tcW w:w="2800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16,5</w:t>
            </w:r>
          </w:p>
        </w:tc>
      </w:tr>
      <w:tr w:rsidR="000E4E48" w:rsidRPr="00036FE1">
        <w:tc>
          <w:tcPr>
            <w:tcW w:w="5264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Габаритные размеры, мм</w:t>
            </w:r>
          </w:p>
        </w:tc>
        <w:tc>
          <w:tcPr>
            <w:tcW w:w="2800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 xml:space="preserve">5500 х 4200 х 2500 </w:t>
            </w:r>
          </w:p>
        </w:tc>
      </w:tr>
      <w:tr w:rsidR="000E4E48" w:rsidRPr="00036FE1">
        <w:tc>
          <w:tcPr>
            <w:tcW w:w="5264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Масса, кг</w:t>
            </w:r>
          </w:p>
        </w:tc>
        <w:tc>
          <w:tcPr>
            <w:tcW w:w="2800" w:type="dxa"/>
          </w:tcPr>
          <w:p w:rsidR="000E4E48" w:rsidRPr="00036FE1" w:rsidRDefault="000E4E48" w:rsidP="00226022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3500</w:t>
            </w:r>
          </w:p>
        </w:tc>
      </w:tr>
    </w:tbl>
    <w:p w:rsidR="000E4E48" w:rsidRPr="00036FE1" w:rsidRDefault="008F4F5D" w:rsidP="008F4F5D">
      <w:r>
        <w:rPr>
          <w:snapToGrid w:val="0"/>
        </w:rPr>
        <w:br w:type="page"/>
      </w:r>
      <w:r w:rsidR="00A50A0C">
        <w:object w:dxaOrig="4740" w:dyaOrig="13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384pt" o:ole="">
            <v:imagedata r:id="rId7" o:title=""/>
          </v:shape>
          <o:OLEObject Type="Embed" ProgID="Word.Picture.8" ShapeID="_x0000_i1025" DrawAspect="Content" ObjectID="_1454509156" r:id="rId8"/>
        </w:object>
      </w:r>
    </w:p>
    <w:p w:rsidR="00226022" w:rsidRDefault="00226022" w:rsidP="008F4F5D">
      <w:r>
        <w:t xml:space="preserve">Рис. 1. Общий вид пластинчатого аппарата установки марки А1-ОКЛ-10: </w:t>
      </w:r>
    </w:p>
    <w:p w:rsidR="00226022" w:rsidRDefault="00226022" w:rsidP="008F4F5D">
      <w:r>
        <w:t xml:space="preserve">1 – штуцер выхода молока из секции регенерации; </w:t>
      </w:r>
    </w:p>
    <w:p w:rsidR="00226022" w:rsidRDefault="00226022" w:rsidP="008F4F5D">
      <w:r>
        <w:t xml:space="preserve">2 – станина; 3 – секция пастеризации; 4 – штуцер входа молока в секцию пастеризации; 5 – штуцер выхода молока из аппарата; 6 – штуцер входа ледяной воды; </w:t>
      </w:r>
    </w:p>
    <w:p w:rsidR="0046642A" w:rsidRDefault="00226022" w:rsidP="008F4F5D">
      <w:r>
        <w:t>7 – зажимной механизм; 8 – ножка; 9 –</w:t>
      </w:r>
      <w:r w:rsidR="0046642A" w:rsidRPr="0046642A">
        <w:t xml:space="preserve"> </w:t>
      </w:r>
      <w:r w:rsidR="0046642A">
        <w:t xml:space="preserve">секция охлаждения; 10 – штуцер входа молока в секцию охлаждения; </w:t>
      </w:r>
    </w:p>
    <w:p w:rsidR="0046642A" w:rsidRDefault="0046642A" w:rsidP="008F4F5D">
      <w:r>
        <w:t xml:space="preserve">11 – штуцер выхода молока из секции пастеризации; </w:t>
      </w:r>
    </w:p>
    <w:p w:rsidR="0046642A" w:rsidRDefault="0046642A" w:rsidP="008F4F5D">
      <w:r>
        <w:t xml:space="preserve">12 – секция регенерации; </w:t>
      </w:r>
    </w:p>
    <w:p w:rsidR="0046642A" w:rsidRDefault="0046642A" w:rsidP="008F4F5D">
      <w:r>
        <w:t xml:space="preserve">13 – штуцер входа сырого молока в секцию регенерации </w:t>
      </w:r>
    </w:p>
    <w:p w:rsidR="000E4E48" w:rsidRPr="00036FE1" w:rsidRDefault="00D741CC" w:rsidP="008F4F5D">
      <w:pPr>
        <w:pStyle w:val="2"/>
      </w:pPr>
      <w:r>
        <w:br w:type="page"/>
      </w:r>
      <w:bookmarkStart w:id="14" w:name="_Toc242542621"/>
      <w:r w:rsidR="00036FE1">
        <w:lastRenderedPageBreak/>
        <w:t xml:space="preserve">4.2.2 </w:t>
      </w:r>
      <w:r w:rsidR="000E4E48" w:rsidRPr="00036FE1">
        <w:t>Сепарирование</w:t>
      </w:r>
      <w:bookmarkEnd w:id="14"/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Из вторичного молочного сырья сепарированию подвергается только сыворотка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Сыворотку сепарируют с целью извлечения молочного жира и казеиновой пыли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Сепарирование сыворотки применяется также для выделения из нее сывороточных белков после их тепловой коагуляции при получении белкового продукта, а также при очистке от несахаров процессе производства молочного сахара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Содержание молочного жира в сыворотке, полученной при производстве сычужных сыров, составляет обычно от 0,2 до 0,6%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Содержание жира в творожной сыворотке зависит от вида вырабатываемого творога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 xml:space="preserve">В сыворотке содержатся и частицы казеина в количестве 0,4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1</w:t>
      </w:r>
      <w:r w:rsidR="00036FE1" w:rsidRPr="00036FE1">
        <w:rPr>
          <w:snapToGrid w:val="0"/>
        </w:rPr>
        <w:t xml:space="preserve">%. </w:t>
      </w:r>
      <w:r w:rsidRPr="00036FE1">
        <w:rPr>
          <w:snapToGrid w:val="0"/>
        </w:rPr>
        <w:t>После извлечения жира и казеиновых частиц сыворотка представляет собой кинетически устойчивую систему, практически не подвергающуюся расслоению</w:t>
      </w:r>
      <w:r w:rsidR="00036FE1" w:rsidRPr="00036FE1">
        <w:rPr>
          <w:snapToGrid w:val="0"/>
        </w:rPr>
        <w:t>.</w:t>
      </w:r>
    </w:p>
    <w:p w:rsidR="00036FE1" w:rsidRDefault="000E4E48" w:rsidP="008F4F5D">
      <w:r w:rsidRPr="00036FE1">
        <w:t>Молочный жир и казеиновые частицы выделяются из сыворотки при сепарировании ее в сепараторах-сливкоотделителях</w:t>
      </w:r>
      <w:r w:rsidR="00036FE1" w:rsidRPr="00036FE1">
        <w:t xml:space="preserve">. </w:t>
      </w:r>
      <w:r w:rsidRPr="00036FE1">
        <w:t>Молочный жир отделяется от сыворотки в виде подсырных сливок</w:t>
      </w:r>
      <w:r w:rsidR="00036FE1" w:rsidRPr="00036FE1">
        <w:t xml:space="preserve">. </w:t>
      </w:r>
      <w:r w:rsidRPr="00036FE1">
        <w:t>Для извлечения жира и казеиновой пыли из сыворотки рекомендуется саморазгружающийся сепаратор А1-ОХС полузакрытого типа с двухсекционным барабаном</w:t>
      </w:r>
      <w:r w:rsidR="00036FE1" w:rsidRPr="00036FE1">
        <w:t xml:space="preserve">. </w:t>
      </w:r>
      <w:r w:rsidRPr="00036FE1">
        <w:t>Конструкция барабана сепаратора обеспечивает центробежную пульсирующую частичную выгрузку осадка через определенные промежутки времени без прекращения подачи продукта</w:t>
      </w:r>
      <w:r w:rsidR="00036FE1" w:rsidRPr="00036FE1">
        <w:t>.</w:t>
      </w:r>
    </w:p>
    <w:p w:rsidR="000E4E48" w:rsidRDefault="000E4E48" w:rsidP="008F4F5D">
      <w:r w:rsidRPr="00036FE1">
        <w:t>Техническая характеристика сепаратора А1-ОХС</w:t>
      </w:r>
    </w:p>
    <w:p w:rsidR="00D741CC" w:rsidRPr="00036FE1" w:rsidRDefault="00D741CC" w:rsidP="008F4F5D"/>
    <w:tbl>
      <w:tblPr>
        <w:tblStyle w:val="af9"/>
        <w:tblW w:w="0" w:type="auto"/>
        <w:tblLayout w:type="fixed"/>
        <w:tblLook w:val="01E0" w:firstRow="1" w:lastRow="1" w:firstColumn="1" w:lastColumn="1" w:noHBand="0" w:noVBand="0"/>
      </w:tblPr>
      <w:tblGrid>
        <w:gridCol w:w="5953"/>
        <w:gridCol w:w="2081"/>
      </w:tblGrid>
      <w:tr w:rsidR="000E4E48" w:rsidRPr="00036FE1">
        <w:tc>
          <w:tcPr>
            <w:tcW w:w="5953" w:type="dxa"/>
          </w:tcPr>
          <w:p w:rsidR="000E4E48" w:rsidRPr="00036FE1" w:rsidRDefault="000E4E48" w:rsidP="00D741CC">
            <w:pPr>
              <w:pStyle w:val="afb"/>
            </w:pPr>
            <w:r w:rsidRPr="00036FE1">
              <w:rPr>
                <w:snapToGrid w:val="0"/>
              </w:rPr>
              <w:t>Производительность, л/ч</w:t>
            </w:r>
          </w:p>
        </w:tc>
        <w:tc>
          <w:tcPr>
            <w:tcW w:w="2081" w:type="dxa"/>
          </w:tcPr>
          <w:p w:rsidR="000E4E48" w:rsidRPr="00036FE1" w:rsidRDefault="000E4E48" w:rsidP="00D741CC">
            <w:pPr>
              <w:pStyle w:val="afb"/>
            </w:pPr>
            <w:r w:rsidRPr="00036FE1">
              <w:rPr>
                <w:snapToGrid w:val="0"/>
              </w:rPr>
              <w:t>5000</w:t>
            </w:r>
          </w:p>
        </w:tc>
      </w:tr>
      <w:tr w:rsidR="000E4E48" w:rsidRPr="00036FE1">
        <w:tc>
          <w:tcPr>
            <w:tcW w:w="5953" w:type="dxa"/>
          </w:tcPr>
          <w:p w:rsidR="000E4E48" w:rsidRPr="00036FE1" w:rsidRDefault="000E4E48" w:rsidP="00D741CC">
            <w:pPr>
              <w:pStyle w:val="afb"/>
            </w:pPr>
            <w:r w:rsidRPr="00036FE1">
              <w:rPr>
                <w:snapToGrid w:val="0"/>
              </w:rPr>
              <w:t>Частота вращения барабана, с-</w:t>
            </w:r>
            <w:r w:rsidRPr="00036FE1">
              <w:rPr>
                <w:snapToGrid w:val="0"/>
                <w:vertAlign w:val="superscript"/>
              </w:rPr>
              <w:t>1</w:t>
            </w:r>
          </w:p>
        </w:tc>
        <w:tc>
          <w:tcPr>
            <w:tcW w:w="2081" w:type="dxa"/>
          </w:tcPr>
          <w:p w:rsidR="000E4E48" w:rsidRPr="00036FE1" w:rsidRDefault="000E4E48" w:rsidP="00D741CC">
            <w:pPr>
              <w:pStyle w:val="afb"/>
            </w:pPr>
            <w:r w:rsidRPr="00036FE1">
              <w:rPr>
                <w:snapToGrid w:val="0"/>
              </w:rPr>
              <w:t>83,3</w:t>
            </w:r>
          </w:p>
        </w:tc>
      </w:tr>
      <w:tr w:rsidR="000E4E48" w:rsidRPr="00036FE1">
        <w:tc>
          <w:tcPr>
            <w:tcW w:w="5953" w:type="dxa"/>
          </w:tcPr>
          <w:p w:rsidR="00036FE1" w:rsidRDefault="000E4E48" w:rsidP="00D741CC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Количест</w:t>
            </w:r>
            <w:r w:rsidR="00D90E8D">
              <w:rPr>
                <w:snapToGrid w:val="0"/>
              </w:rPr>
              <w:t>в</w:t>
            </w:r>
            <w:r w:rsidRPr="00036FE1">
              <w:rPr>
                <w:snapToGrid w:val="0"/>
              </w:rPr>
              <w:t>о тарелок барабана, шт</w:t>
            </w:r>
            <w:r w:rsidR="00036FE1" w:rsidRPr="00036FE1">
              <w:rPr>
                <w:snapToGrid w:val="0"/>
              </w:rPr>
              <w:t>:</w:t>
            </w:r>
          </w:p>
          <w:p w:rsidR="000E4E48" w:rsidRPr="00036FE1" w:rsidRDefault="000E4E48" w:rsidP="00D741CC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для осветления</w:t>
            </w:r>
          </w:p>
        </w:tc>
        <w:tc>
          <w:tcPr>
            <w:tcW w:w="2081" w:type="dxa"/>
          </w:tcPr>
          <w:p w:rsidR="000E4E48" w:rsidRPr="00036FE1" w:rsidRDefault="000E4E48" w:rsidP="00D741CC">
            <w:pPr>
              <w:pStyle w:val="afb"/>
            </w:pPr>
            <w:r w:rsidRPr="00036FE1">
              <w:rPr>
                <w:snapToGrid w:val="0"/>
              </w:rPr>
              <w:t>17</w:t>
            </w:r>
          </w:p>
        </w:tc>
      </w:tr>
      <w:tr w:rsidR="000E4E48" w:rsidRPr="00036FE1">
        <w:tc>
          <w:tcPr>
            <w:tcW w:w="5953" w:type="dxa"/>
          </w:tcPr>
          <w:p w:rsidR="000E4E48" w:rsidRPr="00036FE1" w:rsidRDefault="000E4E48" w:rsidP="00D741CC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для разделения</w:t>
            </w:r>
          </w:p>
        </w:tc>
        <w:tc>
          <w:tcPr>
            <w:tcW w:w="2081" w:type="dxa"/>
          </w:tcPr>
          <w:p w:rsidR="000E4E48" w:rsidRPr="00036FE1" w:rsidRDefault="000E4E48" w:rsidP="00D741CC">
            <w:pPr>
              <w:pStyle w:val="afb"/>
            </w:pPr>
            <w:r w:rsidRPr="00036FE1">
              <w:rPr>
                <w:snapToGrid w:val="0"/>
              </w:rPr>
              <w:t>82</w:t>
            </w:r>
          </w:p>
        </w:tc>
      </w:tr>
      <w:tr w:rsidR="000E4E48" w:rsidRPr="00036FE1">
        <w:tc>
          <w:tcPr>
            <w:tcW w:w="5953" w:type="dxa"/>
          </w:tcPr>
          <w:p w:rsidR="00036FE1" w:rsidRDefault="000E4E48" w:rsidP="00D741CC">
            <w:pPr>
              <w:pStyle w:val="afb"/>
            </w:pPr>
            <w:r w:rsidRPr="00036FE1">
              <w:t>Диаметр осветлительной тарелки, мм</w:t>
            </w:r>
            <w:r w:rsidR="00036FE1" w:rsidRPr="00036FE1">
              <w:t>:</w:t>
            </w:r>
          </w:p>
          <w:p w:rsidR="000E4E48" w:rsidRPr="00036FE1" w:rsidRDefault="000E4E48" w:rsidP="00D741CC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максимальный</w:t>
            </w:r>
          </w:p>
        </w:tc>
        <w:tc>
          <w:tcPr>
            <w:tcW w:w="2081" w:type="dxa"/>
          </w:tcPr>
          <w:p w:rsidR="000E4E48" w:rsidRPr="00036FE1" w:rsidRDefault="000E4E48" w:rsidP="00D741CC">
            <w:pPr>
              <w:pStyle w:val="afb"/>
            </w:pPr>
            <w:r w:rsidRPr="00036FE1">
              <w:rPr>
                <w:snapToGrid w:val="0"/>
              </w:rPr>
              <w:t>318</w:t>
            </w:r>
          </w:p>
        </w:tc>
      </w:tr>
      <w:tr w:rsidR="000E4E48" w:rsidRPr="00036FE1">
        <w:tc>
          <w:tcPr>
            <w:tcW w:w="5953" w:type="dxa"/>
          </w:tcPr>
          <w:p w:rsidR="000E4E48" w:rsidRPr="00036FE1" w:rsidRDefault="000E4E48" w:rsidP="00D741CC">
            <w:pPr>
              <w:pStyle w:val="afb"/>
            </w:pPr>
            <w:r w:rsidRPr="00036FE1">
              <w:lastRenderedPageBreak/>
              <w:t>минимальный</w:t>
            </w:r>
          </w:p>
        </w:tc>
        <w:tc>
          <w:tcPr>
            <w:tcW w:w="2081" w:type="dxa"/>
          </w:tcPr>
          <w:p w:rsidR="000E4E48" w:rsidRPr="00036FE1" w:rsidRDefault="000E4E48" w:rsidP="00D741CC">
            <w:pPr>
              <w:pStyle w:val="afb"/>
            </w:pPr>
            <w:r w:rsidRPr="00036FE1">
              <w:rPr>
                <w:snapToGrid w:val="0"/>
              </w:rPr>
              <w:t>155</w:t>
            </w:r>
          </w:p>
        </w:tc>
      </w:tr>
      <w:tr w:rsidR="000E4E48" w:rsidRPr="00036FE1">
        <w:tc>
          <w:tcPr>
            <w:tcW w:w="5953" w:type="dxa"/>
          </w:tcPr>
          <w:p w:rsidR="00036FE1" w:rsidRDefault="000E4E48" w:rsidP="00D741CC">
            <w:pPr>
              <w:pStyle w:val="afb"/>
            </w:pPr>
            <w:r w:rsidRPr="00036FE1">
              <w:t>Диаметр сниетительной тарелки, мм</w:t>
            </w:r>
            <w:r w:rsidR="00036FE1" w:rsidRPr="00036FE1">
              <w:t>:</w:t>
            </w:r>
          </w:p>
          <w:p w:rsidR="000E4E48" w:rsidRPr="00036FE1" w:rsidRDefault="000E4E48" w:rsidP="00D741CC">
            <w:pPr>
              <w:pStyle w:val="afb"/>
            </w:pPr>
            <w:r w:rsidRPr="00036FE1">
              <w:t>максимальный</w:t>
            </w:r>
          </w:p>
        </w:tc>
        <w:tc>
          <w:tcPr>
            <w:tcW w:w="2081" w:type="dxa"/>
          </w:tcPr>
          <w:p w:rsidR="000E4E48" w:rsidRPr="00036FE1" w:rsidRDefault="000E4E48" w:rsidP="00D741CC">
            <w:pPr>
              <w:pStyle w:val="afb"/>
              <w:rPr>
                <w:snapToGrid w:val="0"/>
              </w:rPr>
            </w:pPr>
          </w:p>
          <w:p w:rsidR="000E4E48" w:rsidRPr="00036FE1" w:rsidRDefault="000E4E48" w:rsidP="00D741CC">
            <w:pPr>
              <w:pStyle w:val="afb"/>
            </w:pPr>
            <w:r w:rsidRPr="00036FE1">
              <w:rPr>
                <w:snapToGrid w:val="0"/>
              </w:rPr>
              <w:t>400</w:t>
            </w:r>
          </w:p>
        </w:tc>
      </w:tr>
      <w:tr w:rsidR="000E4E48" w:rsidRPr="00036FE1">
        <w:tc>
          <w:tcPr>
            <w:tcW w:w="5953" w:type="dxa"/>
          </w:tcPr>
          <w:p w:rsidR="000E4E48" w:rsidRPr="00036FE1" w:rsidRDefault="000E4E48" w:rsidP="00D741CC">
            <w:pPr>
              <w:pStyle w:val="afb"/>
            </w:pPr>
            <w:r w:rsidRPr="00036FE1">
              <w:t>минимальный</w:t>
            </w:r>
          </w:p>
        </w:tc>
        <w:tc>
          <w:tcPr>
            <w:tcW w:w="2081" w:type="dxa"/>
          </w:tcPr>
          <w:p w:rsidR="000E4E48" w:rsidRPr="00036FE1" w:rsidRDefault="000E4E48" w:rsidP="00D741CC">
            <w:pPr>
              <w:pStyle w:val="afb"/>
            </w:pPr>
            <w:r w:rsidRPr="00036FE1">
              <w:rPr>
                <w:snapToGrid w:val="0"/>
              </w:rPr>
              <w:t>155</w:t>
            </w:r>
          </w:p>
        </w:tc>
      </w:tr>
      <w:tr w:rsidR="000E4E48" w:rsidRPr="00036FE1">
        <w:tc>
          <w:tcPr>
            <w:tcW w:w="5953" w:type="dxa"/>
          </w:tcPr>
          <w:p w:rsidR="000E4E48" w:rsidRPr="00036FE1" w:rsidRDefault="000E4E48" w:rsidP="00D741CC">
            <w:pPr>
              <w:pStyle w:val="afb"/>
            </w:pPr>
            <w:r w:rsidRPr="00036FE1">
              <w:t>Угол наклони образующей тарелки, град</w:t>
            </w:r>
            <w:r w:rsidR="00036FE1" w:rsidRPr="00036FE1">
              <w:t xml:space="preserve">. </w:t>
            </w:r>
          </w:p>
        </w:tc>
        <w:tc>
          <w:tcPr>
            <w:tcW w:w="2081" w:type="dxa"/>
          </w:tcPr>
          <w:p w:rsidR="000E4E48" w:rsidRPr="00036FE1" w:rsidRDefault="000E4E48" w:rsidP="00D741CC">
            <w:pPr>
              <w:pStyle w:val="afb"/>
            </w:pPr>
            <w:r w:rsidRPr="00036FE1">
              <w:rPr>
                <w:snapToGrid w:val="0"/>
              </w:rPr>
              <w:t>50</w:t>
            </w:r>
          </w:p>
        </w:tc>
      </w:tr>
      <w:tr w:rsidR="000E4E48" w:rsidRPr="00036FE1">
        <w:tc>
          <w:tcPr>
            <w:tcW w:w="5953" w:type="dxa"/>
          </w:tcPr>
          <w:p w:rsidR="000E4E48" w:rsidRPr="00036FE1" w:rsidRDefault="000E4E48" w:rsidP="00D741CC">
            <w:pPr>
              <w:pStyle w:val="afb"/>
            </w:pPr>
            <w:r w:rsidRPr="00036FE1">
              <w:t>Мощность электродвигателя, кВт</w:t>
            </w:r>
          </w:p>
        </w:tc>
        <w:tc>
          <w:tcPr>
            <w:tcW w:w="2081" w:type="dxa"/>
          </w:tcPr>
          <w:p w:rsidR="000E4E48" w:rsidRPr="00036FE1" w:rsidRDefault="000E4E48" w:rsidP="00D741CC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17</w:t>
            </w:r>
          </w:p>
        </w:tc>
      </w:tr>
      <w:tr w:rsidR="000E4E48" w:rsidRPr="00036FE1">
        <w:tc>
          <w:tcPr>
            <w:tcW w:w="5953" w:type="dxa"/>
          </w:tcPr>
          <w:p w:rsidR="000E4E48" w:rsidRPr="00036FE1" w:rsidRDefault="000E4E48" w:rsidP="00D741CC">
            <w:pPr>
              <w:pStyle w:val="afb"/>
            </w:pPr>
            <w:r w:rsidRPr="00036FE1">
              <w:t>Габаритные размеры, мм</w:t>
            </w:r>
          </w:p>
        </w:tc>
        <w:tc>
          <w:tcPr>
            <w:tcW w:w="2081" w:type="dxa"/>
          </w:tcPr>
          <w:p w:rsidR="000E4E48" w:rsidRPr="00036FE1" w:rsidRDefault="000E4E48" w:rsidP="00D741CC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11500 х 940 х 1690</w:t>
            </w:r>
          </w:p>
        </w:tc>
      </w:tr>
    </w:tbl>
    <w:p w:rsidR="000E4E48" w:rsidRPr="00036FE1" w:rsidRDefault="000E4E48" w:rsidP="008F4F5D"/>
    <w:p w:rsidR="00036FE1" w:rsidRDefault="000E4E48" w:rsidP="008F4F5D">
      <w:r w:rsidRPr="00036FE1">
        <w:t>Ниже показана принципиальная технологическая схема извлечения жира и казеиновой пыли из молочной сыворотки</w:t>
      </w:r>
      <w:r w:rsidR="00036FE1">
        <w:t xml:space="preserve"> (</w:t>
      </w:r>
      <w:r w:rsidRPr="00036FE1">
        <w:t>схема 1</w:t>
      </w:r>
      <w:r w:rsidR="00036FE1" w:rsidRPr="00036FE1">
        <w:t>).</w:t>
      </w:r>
    </w:p>
    <w:p w:rsidR="00D741CC" w:rsidRDefault="00D741CC" w:rsidP="008F4F5D"/>
    <w:p w:rsidR="00036FE1" w:rsidRDefault="000E4E48" w:rsidP="008F4F5D">
      <w:r w:rsidRPr="00036FE1">
        <w:t>Схема 1</w:t>
      </w:r>
      <w:r w:rsidR="00036FE1" w:rsidRPr="00036FE1">
        <w:t>.</w:t>
      </w:r>
      <w:r w:rsidR="00D741CC" w:rsidRPr="00D741CC">
        <w:t xml:space="preserve"> </w:t>
      </w:r>
    </w:p>
    <w:p w:rsidR="00D741CC" w:rsidRDefault="00A50A0C" w:rsidP="008F4F5D">
      <w:r>
        <w:object w:dxaOrig="5084" w:dyaOrig="4679">
          <v:shape id="_x0000_i1026" type="#_x0000_t75" style="width:254.25pt;height:234pt" o:ole="">
            <v:imagedata r:id="rId9" o:title=""/>
          </v:shape>
          <o:OLEObject Type="Embed" ProgID="Word.Picture.8" ShapeID="_x0000_i1026" DrawAspect="Content" ObjectID="_1454509157" r:id="rId10"/>
        </w:object>
      </w:r>
    </w:p>
    <w:p w:rsidR="00D90E8D" w:rsidRDefault="00D90E8D" w:rsidP="008F4F5D"/>
    <w:p w:rsidR="00036FE1" w:rsidRDefault="000E4E48" w:rsidP="008F4F5D">
      <w:r w:rsidRPr="00036FE1">
        <w:t xml:space="preserve">Молочную сыворотку сепарируют при 35 </w:t>
      </w:r>
      <w:r w:rsidR="00036FE1">
        <w:t>-</w:t>
      </w:r>
      <w:r w:rsidRPr="00036FE1">
        <w:t xml:space="preserve"> 40 °С непосредственно после удаления ее из сыроизготовителя, </w:t>
      </w:r>
      <w:r w:rsidR="00036FE1">
        <w:t>т.е.</w:t>
      </w:r>
      <w:r w:rsidR="00036FE1" w:rsidRPr="00036FE1">
        <w:t xml:space="preserve"> </w:t>
      </w:r>
      <w:r w:rsidRPr="00036FE1">
        <w:t>без предварительного подогревания</w:t>
      </w:r>
      <w:r w:rsidR="00036FE1" w:rsidRPr="00036FE1">
        <w:t xml:space="preserve">. </w:t>
      </w:r>
      <w:r w:rsidRPr="00036FE1">
        <w:t>Допускается хранение подсырной сыворотки перед сепарированием не более 24 ч при тем</w:t>
      </w:r>
      <w:r w:rsidR="00D90E8D">
        <w:t>пера</w:t>
      </w:r>
      <w:r w:rsidRPr="00036FE1">
        <w:t xml:space="preserve">туре 8 </w:t>
      </w:r>
      <w:r w:rsidR="00036FE1">
        <w:t>-</w:t>
      </w:r>
      <w:r w:rsidRPr="00036FE1">
        <w:t xml:space="preserve"> 10 </w:t>
      </w:r>
      <w:r w:rsidRPr="00036FE1">
        <w:sym w:font="Symbol" w:char="F0B0"/>
      </w:r>
      <w:r w:rsidRPr="00036FE1">
        <w:t>С</w:t>
      </w:r>
      <w:r w:rsidR="00036FE1" w:rsidRPr="00036FE1">
        <w:t xml:space="preserve">. </w:t>
      </w:r>
      <w:r w:rsidRPr="00036FE1">
        <w:t>Творожную сыворотку хранить не рекомендуется</w:t>
      </w:r>
      <w:r w:rsidR="00036FE1" w:rsidRPr="00036FE1">
        <w:t>.</w:t>
      </w:r>
    </w:p>
    <w:p w:rsidR="00036FE1" w:rsidRDefault="000E4E48" w:rsidP="008F4F5D">
      <w:r w:rsidRPr="00036FE1">
        <w:t>Физико-химические показатели сливок из сыворотки приведены в табл</w:t>
      </w:r>
      <w:r w:rsidR="00036FE1">
        <w:t>.</w:t>
      </w:r>
      <w:r w:rsidR="00D90E8D">
        <w:t xml:space="preserve"> </w:t>
      </w:r>
      <w:r w:rsidR="00036FE1">
        <w:t>2</w:t>
      </w:r>
      <w:r w:rsidR="00036FE1" w:rsidRPr="00036FE1">
        <w:t>.</w:t>
      </w:r>
    </w:p>
    <w:p w:rsidR="000E4E48" w:rsidRPr="00036FE1" w:rsidRDefault="00D741CC" w:rsidP="008F4F5D">
      <w:r>
        <w:br w:type="page"/>
      </w:r>
      <w:r w:rsidR="000E4E48" w:rsidRPr="00036FE1">
        <w:lastRenderedPageBreak/>
        <w:t>Таблица 2</w:t>
      </w:r>
      <w:r w:rsidR="00036FE1" w:rsidRPr="00036FE1">
        <w:t xml:space="preserve">. </w:t>
      </w:r>
    </w:p>
    <w:tbl>
      <w:tblPr>
        <w:tblStyle w:val="af9"/>
        <w:tblW w:w="8659" w:type="dxa"/>
        <w:tblLayout w:type="fixed"/>
        <w:tblLook w:val="01E0" w:firstRow="1" w:lastRow="1" w:firstColumn="1" w:lastColumn="1" w:noHBand="0" w:noVBand="0"/>
      </w:tblPr>
      <w:tblGrid>
        <w:gridCol w:w="3556"/>
        <w:gridCol w:w="2268"/>
        <w:gridCol w:w="2835"/>
      </w:tblGrid>
      <w:tr w:rsidR="000E4E48" w:rsidRPr="00036FE1">
        <w:trPr>
          <w:trHeight w:val="354"/>
        </w:trPr>
        <w:tc>
          <w:tcPr>
            <w:tcW w:w="3556" w:type="dxa"/>
            <w:vMerge w:val="restart"/>
          </w:tcPr>
          <w:p w:rsidR="000E4E48" w:rsidRPr="00036FE1" w:rsidRDefault="000E4E48" w:rsidP="00D741CC">
            <w:pPr>
              <w:pStyle w:val="afb"/>
            </w:pPr>
            <w:r w:rsidRPr="00036FE1">
              <w:t>Массовая доля жира в сливках,</w:t>
            </w:r>
            <w:r w:rsidR="00036FE1" w:rsidRPr="00036FE1">
              <w:t>%</w:t>
            </w:r>
          </w:p>
        </w:tc>
        <w:tc>
          <w:tcPr>
            <w:tcW w:w="5103" w:type="dxa"/>
            <w:gridSpan w:val="2"/>
          </w:tcPr>
          <w:p w:rsidR="000E4E48" w:rsidRPr="00036FE1" w:rsidRDefault="000E4E48" w:rsidP="00D741CC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Норматив кислотности для сливок,</w:t>
            </w:r>
            <w:r w:rsidR="00036FE1" w:rsidRPr="00036FE1">
              <w:rPr>
                <w:snapToGrid w:val="0"/>
              </w:rPr>
              <w:t>%</w:t>
            </w:r>
          </w:p>
        </w:tc>
      </w:tr>
      <w:tr w:rsidR="000E4E48" w:rsidRPr="00036FE1">
        <w:trPr>
          <w:trHeight w:val="330"/>
        </w:trPr>
        <w:tc>
          <w:tcPr>
            <w:tcW w:w="3556" w:type="dxa"/>
            <w:vMerge/>
          </w:tcPr>
          <w:p w:rsidR="000E4E48" w:rsidRPr="00036FE1" w:rsidRDefault="000E4E48" w:rsidP="00D741CC">
            <w:pPr>
              <w:pStyle w:val="afb"/>
              <w:rPr>
                <w:snapToGrid w:val="0"/>
              </w:rPr>
            </w:pPr>
          </w:p>
        </w:tc>
        <w:tc>
          <w:tcPr>
            <w:tcW w:w="2268" w:type="dxa"/>
          </w:tcPr>
          <w:p w:rsidR="000E4E48" w:rsidRPr="00036FE1" w:rsidRDefault="000E4E48" w:rsidP="00D741CC">
            <w:pPr>
              <w:pStyle w:val="afb"/>
              <w:rPr>
                <w:i/>
                <w:iCs/>
                <w:snapToGrid w:val="0"/>
              </w:rPr>
            </w:pPr>
            <w:r w:rsidRPr="00036FE1">
              <w:rPr>
                <w:i/>
                <w:iCs/>
                <w:snapToGrid w:val="0"/>
              </w:rPr>
              <w:t>подсырных</w:t>
            </w:r>
          </w:p>
        </w:tc>
        <w:tc>
          <w:tcPr>
            <w:tcW w:w="2835" w:type="dxa"/>
          </w:tcPr>
          <w:p w:rsidR="000E4E48" w:rsidRPr="00036FE1" w:rsidRDefault="000E4E48" w:rsidP="00D741CC">
            <w:pPr>
              <w:pStyle w:val="afb"/>
              <w:rPr>
                <w:i/>
                <w:iCs/>
                <w:snapToGrid w:val="0"/>
              </w:rPr>
            </w:pPr>
            <w:r w:rsidRPr="00036FE1">
              <w:rPr>
                <w:i/>
                <w:iCs/>
                <w:snapToGrid w:val="0"/>
              </w:rPr>
              <w:t>творожных</w:t>
            </w:r>
          </w:p>
        </w:tc>
      </w:tr>
      <w:tr w:rsidR="000E4E48" w:rsidRPr="00036FE1">
        <w:trPr>
          <w:trHeight w:val="330"/>
        </w:trPr>
        <w:tc>
          <w:tcPr>
            <w:tcW w:w="3556" w:type="dxa"/>
          </w:tcPr>
          <w:p w:rsidR="000E4E48" w:rsidRPr="00036FE1" w:rsidRDefault="000E4E48" w:rsidP="00D741CC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 xml:space="preserve">20 </w:t>
            </w:r>
            <w:r w:rsidR="00036FE1">
              <w:rPr>
                <w:snapToGrid w:val="0"/>
              </w:rPr>
              <w:t>-</w:t>
            </w:r>
            <w:r w:rsidRPr="00036FE1">
              <w:rPr>
                <w:snapToGrid w:val="0"/>
              </w:rPr>
              <w:t xml:space="preserve"> 25</w:t>
            </w:r>
          </w:p>
        </w:tc>
        <w:tc>
          <w:tcPr>
            <w:tcW w:w="2268" w:type="dxa"/>
          </w:tcPr>
          <w:p w:rsidR="000E4E48" w:rsidRPr="00036FE1" w:rsidRDefault="000E4E48" w:rsidP="00D741CC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17</w:t>
            </w:r>
          </w:p>
        </w:tc>
        <w:tc>
          <w:tcPr>
            <w:tcW w:w="2835" w:type="dxa"/>
          </w:tcPr>
          <w:p w:rsidR="000E4E48" w:rsidRPr="00036FE1" w:rsidRDefault="000E4E48" w:rsidP="00D741CC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60</w:t>
            </w:r>
          </w:p>
        </w:tc>
      </w:tr>
      <w:tr w:rsidR="000E4E48" w:rsidRPr="00036FE1">
        <w:trPr>
          <w:trHeight w:val="330"/>
        </w:trPr>
        <w:tc>
          <w:tcPr>
            <w:tcW w:w="3556" w:type="dxa"/>
          </w:tcPr>
          <w:p w:rsidR="000E4E48" w:rsidRPr="00036FE1" w:rsidRDefault="000E4E48" w:rsidP="00D741CC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 xml:space="preserve">26 </w:t>
            </w:r>
            <w:r w:rsidR="00036FE1">
              <w:rPr>
                <w:snapToGrid w:val="0"/>
              </w:rPr>
              <w:t>-</w:t>
            </w:r>
            <w:r w:rsidRPr="00036FE1">
              <w:rPr>
                <w:snapToGrid w:val="0"/>
              </w:rPr>
              <w:t xml:space="preserve"> 30</w:t>
            </w:r>
          </w:p>
        </w:tc>
        <w:tc>
          <w:tcPr>
            <w:tcW w:w="2268" w:type="dxa"/>
          </w:tcPr>
          <w:p w:rsidR="000E4E48" w:rsidRPr="00036FE1" w:rsidRDefault="000E4E48" w:rsidP="00D741CC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16</w:t>
            </w:r>
          </w:p>
        </w:tc>
        <w:tc>
          <w:tcPr>
            <w:tcW w:w="2835" w:type="dxa"/>
          </w:tcPr>
          <w:p w:rsidR="000E4E48" w:rsidRPr="00036FE1" w:rsidRDefault="000E4E48" w:rsidP="00D741CC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59</w:t>
            </w:r>
          </w:p>
        </w:tc>
      </w:tr>
      <w:tr w:rsidR="000E4E48" w:rsidRPr="00036FE1">
        <w:trPr>
          <w:trHeight w:val="330"/>
        </w:trPr>
        <w:tc>
          <w:tcPr>
            <w:tcW w:w="3556" w:type="dxa"/>
          </w:tcPr>
          <w:p w:rsidR="000E4E48" w:rsidRPr="00036FE1" w:rsidRDefault="000E4E48" w:rsidP="00D741CC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 xml:space="preserve">31 </w:t>
            </w:r>
            <w:r w:rsidR="00036FE1">
              <w:rPr>
                <w:snapToGrid w:val="0"/>
              </w:rPr>
              <w:t>-</w:t>
            </w:r>
            <w:r w:rsidRPr="00036FE1">
              <w:rPr>
                <w:snapToGrid w:val="0"/>
              </w:rPr>
              <w:t xml:space="preserve"> 35 </w:t>
            </w:r>
          </w:p>
        </w:tc>
        <w:tc>
          <w:tcPr>
            <w:tcW w:w="2268" w:type="dxa"/>
          </w:tcPr>
          <w:p w:rsidR="000E4E48" w:rsidRPr="00036FE1" w:rsidRDefault="000E4E48" w:rsidP="00D741CC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15</w:t>
            </w:r>
          </w:p>
        </w:tc>
        <w:tc>
          <w:tcPr>
            <w:tcW w:w="2835" w:type="dxa"/>
          </w:tcPr>
          <w:p w:rsidR="000E4E48" w:rsidRPr="00036FE1" w:rsidRDefault="000E4E48" w:rsidP="00D741CC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58</w:t>
            </w:r>
          </w:p>
        </w:tc>
      </w:tr>
    </w:tbl>
    <w:p w:rsidR="000E4E48" w:rsidRPr="00036FE1" w:rsidRDefault="000E4E48" w:rsidP="008F4F5D">
      <w:pPr>
        <w:rPr>
          <w:snapToGrid w:val="0"/>
        </w:rPr>
      </w:pPr>
    </w:p>
    <w:p w:rsidR="00036FE1" w:rsidRDefault="000E4E48" w:rsidP="008F4F5D">
      <w:r w:rsidRPr="00036FE1">
        <w:t>Полученные при сепарировании сыворотки сливки то составу и свойствам несколько отличаются от обычных</w:t>
      </w:r>
      <w:r w:rsidR="00036FE1" w:rsidRPr="00036FE1">
        <w:t xml:space="preserve">. </w:t>
      </w:r>
      <w:r w:rsidRPr="00036FE1">
        <w:t xml:space="preserve">В них содержится на 3 </w:t>
      </w:r>
      <w:r w:rsidR="00036FE1">
        <w:t>-</w:t>
      </w:r>
      <w:r w:rsidRPr="00036FE1">
        <w:t xml:space="preserve"> 4</w:t>
      </w:r>
      <w:r w:rsidR="00036FE1" w:rsidRPr="00036FE1">
        <w:t>%</w:t>
      </w:r>
      <w:r w:rsidRPr="00036FE1">
        <w:t xml:space="preserve"> меньше сухих обезжиренных веществ и практически отсутствует казеин</w:t>
      </w:r>
      <w:r w:rsidR="00036FE1" w:rsidRPr="00036FE1">
        <w:t xml:space="preserve">. </w:t>
      </w:r>
      <w:r w:rsidRPr="00036FE1">
        <w:t>Подсырные сливки используют для нормализации смеси при выработке сыров, для выработки подсырного масла, для производства плавленых сыров и мороженого</w:t>
      </w:r>
      <w:r w:rsidR="00036FE1" w:rsidRPr="00036FE1">
        <w:t>.</w:t>
      </w:r>
    </w:p>
    <w:p w:rsidR="00D741CC" w:rsidRDefault="00D741CC" w:rsidP="008F4F5D"/>
    <w:p w:rsidR="00D741CC" w:rsidRDefault="00A50A0C" w:rsidP="008F4F5D">
      <w:r>
        <w:object w:dxaOrig="4665" w:dyaOrig="7199">
          <v:shape id="_x0000_i1027" type="#_x0000_t75" style="width:186.75pt;height:4in" o:ole="">
            <v:imagedata r:id="rId11" o:title=""/>
          </v:shape>
          <o:OLEObject Type="Embed" ProgID="Word.Picture.8" ShapeID="_x0000_i1027" DrawAspect="Content" ObjectID="_1454509158" r:id="rId12"/>
        </w:object>
      </w:r>
      <w:r w:rsidR="00D741CC" w:rsidRPr="00D741CC">
        <w:t xml:space="preserve"> </w:t>
      </w:r>
    </w:p>
    <w:p w:rsidR="00D741CC" w:rsidRPr="00D741CC" w:rsidRDefault="00D741CC" w:rsidP="008F4F5D">
      <w:r w:rsidRPr="00D741CC">
        <w:t>Рис. 2. Общий вид саморазгружающегося сепаратора А1-ОТС:</w:t>
      </w:r>
      <w:r>
        <w:rPr>
          <w:snapToGrid w:val="0"/>
          <w:color w:val="000000"/>
          <w:sz w:val="24"/>
          <w:szCs w:val="24"/>
        </w:rPr>
        <w:t xml:space="preserve"> </w:t>
      </w:r>
      <w:r w:rsidRPr="00D741CC">
        <w:t>1 — гидроузел; 2 — коммуникации; 3 – крышка сепаратора; 4 — барабан; 5 - приемник осадка; 6 - станина</w:t>
      </w:r>
    </w:p>
    <w:p w:rsidR="00036FE1" w:rsidRDefault="008F4F5D" w:rsidP="008F4F5D">
      <w:r>
        <w:br w:type="page"/>
      </w:r>
      <w:r w:rsidR="000E4E48" w:rsidRPr="00036FE1">
        <w:lastRenderedPageBreak/>
        <w:t>Для выделения из сыворотки скоагулированных белковых веществ может быть использован способ центрифугирования</w:t>
      </w:r>
      <w:r w:rsidR="00036FE1" w:rsidRPr="00036FE1">
        <w:t xml:space="preserve">. </w:t>
      </w:r>
      <w:r w:rsidR="000E4E48" w:rsidRPr="00036FE1">
        <w:t>Система сыворотка</w:t>
      </w:r>
      <w:r w:rsidR="00036FE1" w:rsidRPr="00036FE1">
        <w:t xml:space="preserve"> - </w:t>
      </w:r>
      <w:r w:rsidR="000E4E48" w:rsidRPr="00036FE1">
        <w:t>хлопья белка представляет собой грубодисперсную суспензию, разделяемость ее довольно низкая, что можно объяснить значительной гидрофильностью частиц, Для выделения скоагулированных белков используют сепаратор А1-ОТС</w:t>
      </w:r>
      <w:r w:rsidR="00036FE1">
        <w:t xml:space="preserve"> (рис.2</w:t>
      </w:r>
      <w:r w:rsidR="00036FE1" w:rsidRPr="00036FE1">
        <w:t xml:space="preserve">) </w:t>
      </w:r>
      <w:r w:rsidR="000E4E48" w:rsidRPr="00036FE1">
        <w:t>с периодической центробежной выгрузкой осадка</w:t>
      </w:r>
      <w:r w:rsidR="00036FE1" w:rsidRPr="00036FE1">
        <w:t>.</w:t>
      </w:r>
    </w:p>
    <w:p w:rsidR="00D741CC" w:rsidRDefault="000E4E48" w:rsidP="008F4F5D">
      <w:pPr>
        <w:rPr>
          <w:b/>
          <w:bCs/>
          <w:snapToGrid w:val="0"/>
          <w:color w:val="000000"/>
          <w:sz w:val="24"/>
          <w:szCs w:val="24"/>
        </w:rPr>
      </w:pPr>
      <w:r w:rsidRPr="00036FE1">
        <w:t xml:space="preserve">Разделение рекомендуется проводить при температуре сыворотки 410 </w:t>
      </w:r>
      <w:r w:rsidR="00036FE1">
        <w:t>-</w:t>
      </w:r>
      <w:r w:rsidRPr="00036FE1">
        <w:t xml:space="preserve"> 60 </w:t>
      </w:r>
      <w:r w:rsidRPr="00036FE1">
        <w:sym w:font="Symbol" w:char="F0B0"/>
      </w:r>
      <w:r w:rsidRPr="00036FE1">
        <w:t>С</w:t>
      </w:r>
      <w:r w:rsidR="00036FE1" w:rsidRPr="00036FE1">
        <w:t xml:space="preserve">. </w:t>
      </w:r>
      <w:r w:rsidRPr="00036FE1">
        <w:t>Полученную белковую массу необходимо немедленно охлаждать или направлять на промышленную переработку</w:t>
      </w:r>
      <w:r w:rsidR="00036FE1" w:rsidRPr="00036FE1">
        <w:t xml:space="preserve"> [</w:t>
      </w:r>
      <w:r w:rsidRPr="00036FE1">
        <w:t>4</w:t>
      </w:r>
      <w:r w:rsidR="00036FE1" w:rsidRPr="00036FE1">
        <w:t>].</w:t>
      </w:r>
      <w:r w:rsidR="00D741CC" w:rsidRPr="00D741CC">
        <w:rPr>
          <w:b/>
          <w:bCs/>
          <w:snapToGrid w:val="0"/>
          <w:color w:val="000000"/>
          <w:sz w:val="24"/>
          <w:szCs w:val="24"/>
        </w:rPr>
        <w:t xml:space="preserve"> </w:t>
      </w:r>
    </w:p>
    <w:p w:rsidR="00D741CC" w:rsidRDefault="00D741CC" w:rsidP="008F4F5D"/>
    <w:p w:rsidR="000E4E48" w:rsidRPr="00036FE1" w:rsidRDefault="00036FE1" w:rsidP="008F4F5D">
      <w:pPr>
        <w:pStyle w:val="2"/>
      </w:pPr>
      <w:bookmarkStart w:id="15" w:name="_Toc242542622"/>
      <w:r>
        <w:t xml:space="preserve">4.2.3 </w:t>
      </w:r>
      <w:r w:rsidR="000E4E48" w:rsidRPr="00036FE1">
        <w:t>Консервирование</w:t>
      </w:r>
      <w:bookmarkEnd w:id="15"/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Под консервированием понимается такая обработка молочных продуктов, в результате которой они сохраняются длительное время без разложения входящих в них белков, жиров, углеводов и других компонентов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Важно также полное сохранение природных свойств продукта при наименьших затратах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Для сохранения качества молочной сыворотки при производстве молочного сахара можно применять формалин и перекись водорода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Формалин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формальдегид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вводится в количестве 0,025% 40</w:t>
      </w:r>
      <w:r w:rsidR="00036FE1">
        <w:rPr>
          <w:snapToGrid w:val="0"/>
        </w:rPr>
        <w:t>% -</w:t>
      </w:r>
      <w:r w:rsidRPr="00036FE1">
        <w:rPr>
          <w:snapToGrid w:val="0"/>
        </w:rPr>
        <w:t>ного раствора, перекись водорода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в количестве 0,03% 30</w:t>
      </w:r>
      <w:r w:rsidR="00036FE1">
        <w:rPr>
          <w:snapToGrid w:val="0"/>
        </w:rPr>
        <w:t>% -</w:t>
      </w:r>
      <w:r w:rsidRPr="00036FE1">
        <w:rPr>
          <w:snapToGrid w:val="0"/>
        </w:rPr>
        <w:t>ного раствора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Известно, что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перекись водорода разлагается через 45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50 ч хранения сыворотки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с этого момента начинает увеличиваться ее кислотность</w:t>
      </w:r>
      <w:r w:rsidR="00036FE1" w:rsidRPr="00036FE1">
        <w:rPr>
          <w:snapToGrid w:val="0"/>
        </w:rPr>
        <w:t xml:space="preserve">). </w:t>
      </w:r>
      <w:r w:rsidRPr="00036FE1">
        <w:rPr>
          <w:snapToGrid w:val="0"/>
        </w:rPr>
        <w:t>Формалин сохраняется в сыворотке более трех суток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При производстве молочного сахара перекись водорода инактивируется на стадии очистки сыворотки, а формалин отходит с межкристальной жидкостью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мелассой</w:t>
      </w:r>
      <w:r w:rsidR="00036FE1" w:rsidRPr="00036FE1">
        <w:rPr>
          <w:snapToGrid w:val="0"/>
        </w:rPr>
        <w:t xml:space="preserve">). </w:t>
      </w:r>
      <w:r w:rsidRPr="00036FE1">
        <w:rPr>
          <w:snapToGrid w:val="0"/>
        </w:rPr>
        <w:t>Готовый продукт не содержит консервантов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Возможно консервирование натуральной и сгущенной молочной сыворотки сорбиновой кислотой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качестве консерванта можно использовать хлористый натрий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поваренную соль</w:t>
      </w:r>
      <w:r w:rsidR="00036FE1" w:rsidRPr="00036FE1">
        <w:rPr>
          <w:snapToGrid w:val="0"/>
        </w:rPr>
        <w:t>),</w:t>
      </w:r>
      <w:r w:rsidRPr="00036FE1">
        <w:rPr>
          <w:snapToGrid w:val="0"/>
        </w:rPr>
        <w:t xml:space="preserve"> который задерживает </w:t>
      </w:r>
      <w:r w:rsidRPr="00036FE1">
        <w:rPr>
          <w:snapToGrid w:val="0"/>
        </w:rPr>
        <w:lastRenderedPageBreak/>
        <w:t>развитие основной микрофлоры сыворотки при концентрации 5</w:t>
      </w:r>
      <w:r w:rsidR="00036FE1" w:rsidRPr="00036FE1">
        <w:rPr>
          <w:snapToGrid w:val="0"/>
        </w:rPr>
        <w:t>-</w:t>
      </w:r>
      <w:r w:rsidRPr="00036FE1">
        <w:rPr>
          <w:snapToGrid w:val="0"/>
        </w:rPr>
        <w:t>10%, а также этиловый спирт при концентрации 10%, сернистый ангидрид, аммиак и другие вещества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Известны способы консервирования сыворотки путем сгущения и сушки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Аналогичные способы консервирования могут быть использованы для обезжиренного молока и пахты</w:t>
      </w:r>
      <w:r w:rsidR="00036FE1" w:rsidRPr="00036FE1">
        <w:rPr>
          <w:snapToGrid w:val="0"/>
        </w:rPr>
        <w:t xml:space="preserve"> [</w:t>
      </w:r>
      <w:r w:rsidRPr="00036FE1">
        <w:rPr>
          <w:snapToGrid w:val="0"/>
        </w:rPr>
        <w:t>4</w:t>
      </w:r>
      <w:r w:rsidR="00036FE1" w:rsidRPr="00036FE1">
        <w:rPr>
          <w:snapToGrid w:val="0"/>
        </w:rPr>
        <w:t>].</w:t>
      </w:r>
    </w:p>
    <w:p w:rsidR="00D741CC" w:rsidRDefault="00D741CC" w:rsidP="008F4F5D"/>
    <w:p w:rsidR="000E4E48" w:rsidRPr="00036FE1" w:rsidRDefault="00036FE1" w:rsidP="008F4F5D">
      <w:pPr>
        <w:pStyle w:val="2"/>
      </w:pPr>
      <w:bookmarkStart w:id="16" w:name="_Toc242542623"/>
      <w:r>
        <w:t xml:space="preserve">4.3 </w:t>
      </w:r>
      <w:r w:rsidR="000E4E48" w:rsidRPr="00036FE1">
        <w:t>Биологические методы обработки вторичного молочного сырья</w:t>
      </w:r>
      <w:bookmarkEnd w:id="16"/>
    </w:p>
    <w:p w:rsidR="00D741CC" w:rsidRDefault="00D741CC" w:rsidP="008F4F5D">
      <w:pPr>
        <w:rPr>
          <w:snapToGrid w:val="0"/>
        </w:rPr>
      </w:pP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Целесообразность биологической обработки обезжиренного молока, пахты и в особенности молочной сыворотки обусловлена возможностью повышения питательной ценности этого сырья за счет обогащения полезными веществами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Основные направления биологической обработки</w:t>
      </w:r>
      <w:r w:rsidR="00036FE1" w:rsidRPr="00036FE1">
        <w:rPr>
          <w:snapToGrid w:val="0"/>
        </w:rPr>
        <w:t xml:space="preserve">: </w:t>
      </w:r>
      <w:r w:rsidRPr="00036FE1">
        <w:rPr>
          <w:snapToGrid w:val="0"/>
        </w:rPr>
        <w:t>синтез белковых веществ дрожжами, использующими для своего роста и развития лактозу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гидролиз лактозы протеолитическими ферментами до более сладких моноз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микробный синтез витаминов, жира, ферментов и антибиотиков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переработка лактозы и молочную кислоту и этиловый спирт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расщепление молочных белков до свободных аминокислот</w:t>
      </w:r>
      <w:r w:rsidR="00036FE1" w:rsidRPr="00036FE1">
        <w:rPr>
          <w:snapToGrid w:val="0"/>
        </w:rPr>
        <w:t xml:space="preserve"> [</w:t>
      </w:r>
      <w:r w:rsidRPr="00036FE1">
        <w:rPr>
          <w:snapToGrid w:val="0"/>
        </w:rPr>
        <w:t>4</w:t>
      </w:r>
      <w:r w:rsidR="00036FE1" w:rsidRPr="00036FE1">
        <w:rPr>
          <w:snapToGrid w:val="0"/>
        </w:rPr>
        <w:t>].</w:t>
      </w:r>
    </w:p>
    <w:p w:rsidR="00D741CC" w:rsidRDefault="00D741CC" w:rsidP="008F4F5D"/>
    <w:p w:rsidR="000E4E48" w:rsidRPr="00036FE1" w:rsidRDefault="00036FE1" w:rsidP="008F4F5D">
      <w:pPr>
        <w:pStyle w:val="2"/>
      </w:pPr>
      <w:bookmarkStart w:id="17" w:name="_Toc242542624"/>
      <w:r>
        <w:t xml:space="preserve">4.3.1 </w:t>
      </w:r>
      <w:r w:rsidR="000E4E48" w:rsidRPr="00036FE1">
        <w:t>Обработка микроорганизмами</w:t>
      </w:r>
      <w:bookmarkEnd w:id="17"/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Использование микроорганизмов является основным методом биологической обработки молочного сырья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На этом методе основано производство широкого ассортимента диетических кисломолочных продуктов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кефир, ацидофилин, простокваши, йогурт, кумыс, творог, напитки из пахты и сыворотки</w:t>
      </w:r>
      <w:r w:rsidR="00036FE1" w:rsidRPr="00036FE1">
        <w:rPr>
          <w:snapToGrid w:val="0"/>
        </w:rPr>
        <w:t>),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полуфабрикатов для пищевых целей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сыворотка сгущенная сброженная</w:t>
      </w:r>
      <w:r w:rsidR="00036FE1" w:rsidRPr="00036FE1">
        <w:rPr>
          <w:snapToGrid w:val="0"/>
        </w:rPr>
        <w:t>),</w:t>
      </w:r>
      <w:r w:rsidRPr="00036FE1">
        <w:rPr>
          <w:snapToGrid w:val="0"/>
        </w:rPr>
        <w:t xml:space="preserve"> кормовых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сыворотка обогащенная, закваска для силосования кормов, Био-ЗЦМ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и технических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 xml:space="preserve">этиловым спирт, молочная кислота, столовый уксус, низин и </w:t>
      </w:r>
      <w:r w:rsidR="00036FE1">
        <w:rPr>
          <w:snapToGrid w:val="0"/>
        </w:rPr>
        <w:t>др.)</w:t>
      </w:r>
      <w:r w:rsidR="00036FE1" w:rsidRPr="00036FE1">
        <w:rPr>
          <w:snapToGrid w:val="0"/>
        </w:rPr>
        <w:t xml:space="preserve"> </w:t>
      </w:r>
      <w:r w:rsidRPr="00036FE1">
        <w:rPr>
          <w:snapToGrid w:val="0"/>
        </w:rPr>
        <w:t>продуктов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 xml:space="preserve">При изготовлении молочнокислых продуктов в молочное сырье вносятся различные закваски, которые готовят на чистых культурах </w:t>
      </w:r>
      <w:r w:rsidRPr="00036FE1">
        <w:rPr>
          <w:snapToGrid w:val="0"/>
        </w:rPr>
        <w:lastRenderedPageBreak/>
        <w:t>соответствующих видов микроорганизмов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молочнокислые бактерии, уксуснокислые бактерии, дрожжи</w:t>
      </w:r>
      <w:r w:rsidR="00036FE1" w:rsidRPr="00036FE1">
        <w:rPr>
          <w:snapToGrid w:val="0"/>
        </w:rPr>
        <w:t xml:space="preserve">). </w:t>
      </w:r>
      <w:r w:rsidRPr="00036FE1">
        <w:rPr>
          <w:snapToGrid w:val="0"/>
        </w:rPr>
        <w:t>В результате молочнокислого брожения происходит расщепление лактозы до глюкозы и галактозы и далее до молочной 'кислоты</w:t>
      </w:r>
      <w:r w:rsidR="00036FE1" w:rsidRPr="00036FE1">
        <w:rPr>
          <w:snapToGrid w:val="0"/>
        </w:rPr>
        <w:t>:</w:t>
      </w:r>
    </w:p>
    <w:p w:rsidR="00D741CC" w:rsidRDefault="00D741CC" w:rsidP="008F4F5D">
      <w:pPr>
        <w:rPr>
          <w:snapToGrid w:val="0"/>
        </w:rPr>
      </w:pPr>
    </w:p>
    <w:p w:rsidR="000E4E48" w:rsidRPr="00036FE1" w:rsidRDefault="000E4E48" w:rsidP="008F4F5D">
      <w:pPr>
        <w:rPr>
          <w:snapToGrid w:val="0"/>
        </w:rPr>
      </w:pPr>
      <w:r w:rsidRPr="00036FE1">
        <w:rPr>
          <w:snapToGrid w:val="0"/>
        </w:rPr>
        <w:t>С</w:t>
      </w:r>
      <w:r w:rsidRPr="00036FE1">
        <w:rPr>
          <w:snapToGrid w:val="0"/>
          <w:vertAlign w:val="subscript"/>
        </w:rPr>
        <w:t>12</w:t>
      </w:r>
      <w:r w:rsidRPr="00036FE1">
        <w:rPr>
          <w:snapToGrid w:val="0"/>
        </w:rPr>
        <w:t>Н</w:t>
      </w:r>
      <w:r w:rsidRPr="00036FE1">
        <w:rPr>
          <w:snapToGrid w:val="0"/>
          <w:vertAlign w:val="subscript"/>
        </w:rPr>
        <w:t>22</w:t>
      </w:r>
      <w:r w:rsidRPr="00036FE1">
        <w:rPr>
          <w:snapToGrid w:val="0"/>
        </w:rPr>
        <w:t>О</w:t>
      </w:r>
      <w:r w:rsidRPr="00036FE1">
        <w:rPr>
          <w:snapToGrid w:val="0"/>
          <w:vertAlign w:val="subscript"/>
        </w:rPr>
        <w:t>11</w:t>
      </w:r>
      <w:r w:rsidRPr="00036FE1">
        <w:rPr>
          <w:snapToGrid w:val="0"/>
        </w:rPr>
        <w:t xml:space="preserve"> + Н</w:t>
      </w:r>
      <w:r w:rsidRPr="00036FE1">
        <w:rPr>
          <w:snapToGrid w:val="0"/>
          <w:vertAlign w:val="subscript"/>
        </w:rPr>
        <w:t>2</w:t>
      </w:r>
      <w:r w:rsidRPr="00036FE1">
        <w:rPr>
          <w:snapToGrid w:val="0"/>
        </w:rPr>
        <w:t>О = 4СН</w:t>
      </w:r>
      <w:r w:rsidRPr="00036FE1">
        <w:rPr>
          <w:snapToGrid w:val="0"/>
          <w:vertAlign w:val="subscript"/>
        </w:rPr>
        <w:t>3</w:t>
      </w:r>
      <w:r w:rsidRPr="00036FE1">
        <w:rPr>
          <w:snapToGrid w:val="0"/>
        </w:rPr>
        <w:t>СНОНСООН</w:t>
      </w:r>
    </w:p>
    <w:p w:rsidR="000E4E48" w:rsidRPr="00036FE1" w:rsidRDefault="000E4E48" w:rsidP="008F4F5D">
      <w:r w:rsidRPr="00036FE1">
        <w:t xml:space="preserve">Лактоза </w:t>
      </w:r>
      <w:r w:rsidR="00D90E8D">
        <w:tab/>
      </w:r>
      <w:r w:rsidR="00D90E8D">
        <w:tab/>
      </w:r>
      <w:r w:rsidR="00D90E8D">
        <w:tab/>
      </w:r>
      <w:r w:rsidRPr="00036FE1">
        <w:t>Молочная кислота</w:t>
      </w:r>
    </w:p>
    <w:p w:rsidR="00D90E8D" w:rsidRDefault="00D90E8D" w:rsidP="008F4F5D"/>
    <w:p w:rsidR="00036FE1" w:rsidRDefault="000E4E48" w:rsidP="008F4F5D">
      <w:r w:rsidRPr="00036FE1">
        <w:t xml:space="preserve">Параллельно с молочнокислым брожением, как правило, протекают побочные процессы, которые обусловливают накопление продуктов распада лактозы </w:t>
      </w:r>
      <w:r w:rsidR="00036FE1">
        <w:t>-</w:t>
      </w:r>
      <w:r w:rsidRPr="00036FE1">
        <w:t xml:space="preserve"> летучих кислот, спиртов, диацетила</w:t>
      </w:r>
      <w:r w:rsidR="00036FE1" w:rsidRPr="00036FE1">
        <w:t xml:space="preserve">. </w:t>
      </w:r>
      <w:r w:rsidRPr="00036FE1">
        <w:t>Брожение прекращается самопроизвольно, когда микроорганизмы расщепляют лишь часть</w:t>
      </w:r>
      <w:r w:rsidR="00036FE1">
        <w:t xml:space="preserve"> (</w:t>
      </w:r>
      <w:r w:rsidRPr="00036FE1">
        <w:t>около 20%</w:t>
      </w:r>
      <w:r w:rsidR="00036FE1" w:rsidRPr="00036FE1">
        <w:t xml:space="preserve">) </w:t>
      </w:r>
      <w:r w:rsidRPr="00036FE1">
        <w:t>лактозы, поскольку образующаяся молочная кислота губительно действует на их дальнейшее развитие</w:t>
      </w:r>
      <w:r w:rsidR="00036FE1" w:rsidRPr="00036FE1">
        <w:t>.</w:t>
      </w:r>
    </w:p>
    <w:p w:rsidR="00036FE1" w:rsidRDefault="000E4E48" w:rsidP="008F4F5D">
      <w:r w:rsidRPr="00036FE1">
        <w:t>При внесении в молочное сырье вместе с молочнокислой закваской дрожжей идет спиртовое брожение, которое в общем виде можно представить следующим уравнением</w:t>
      </w:r>
      <w:r w:rsidR="00036FE1" w:rsidRPr="00036FE1">
        <w:t>:</w:t>
      </w:r>
    </w:p>
    <w:p w:rsidR="00FB2498" w:rsidRDefault="00FB2498" w:rsidP="008F4F5D">
      <w:pPr>
        <w:rPr>
          <w:snapToGrid w:val="0"/>
        </w:rPr>
      </w:pPr>
    </w:p>
    <w:p w:rsidR="00036FE1" w:rsidRPr="00036FE1" w:rsidRDefault="000E4E48" w:rsidP="008F4F5D">
      <w:pPr>
        <w:rPr>
          <w:snapToGrid w:val="0"/>
          <w:vertAlign w:val="subscript"/>
        </w:rPr>
      </w:pPr>
      <w:r w:rsidRPr="00036FE1">
        <w:rPr>
          <w:snapToGrid w:val="0"/>
        </w:rPr>
        <w:t>С</w:t>
      </w:r>
      <w:r w:rsidRPr="00036FE1">
        <w:rPr>
          <w:snapToGrid w:val="0"/>
          <w:vertAlign w:val="subscript"/>
        </w:rPr>
        <w:t>12</w:t>
      </w:r>
      <w:r w:rsidRPr="00036FE1">
        <w:rPr>
          <w:snapToGrid w:val="0"/>
        </w:rPr>
        <w:t>Н</w:t>
      </w:r>
      <w:r w:rsidRPr="00036FE1">
        <w:rPr>
          <w:snapToGrid w:val="0"/>
          <w:vertAlign w:val="subscript"/>
        </w:rPr>
        <w:t>22</w:t>
      </w:r>
      <w:r w:rsidRPr="00036FE1">
        <w:rPr>
          <w:snapToGrid w:val="0"/>
        </w:rPr>
        <w:t>О</w:t>
      </w:r>
      <w:r w:rsidRPr="00036FE1">
        <w:rPr>
          <w:snapToGrid w:val="0"/>
          <w:vertAlign w:val="subscript"/>
        </w:rPr>
        <w:t>11</w:t>
      </w:r>
      <w:r w:rsidRPr="00036FE1">
        <w:rPr>
          <w:snapToGrid w:val="0"/>
        </w:rPr>
        <w:t xml:space="preserve"> + Н</w:t>
      </w:r>
      <w:r w:rsidRPr="00036FE1">
        <w:rPr>
          <w:snapToGrid w:val="0"/>
          <w:vertAlign w:val="subscript"/>
        </w:rPr>
        <w:t>2</w:t>
      </w:r>
      <w:r w:rsidRPr="00036FE1">
        <w:rPr>
          <w:snapToGrid w:val="0"/>
        </w:rPr>
        <w:t>О = 4СН</w:t>
      </w:r>
      <w:r w:rsidRPr="00036FE1">
        <w:rPr>
          <w:snapToGrid w:val="0"/>
          <w:vertAlign w:val="subscript"/>
        </w:rPr>
        <w:t>3</w:t>
      </w:r>
      <w:r w:rsidRPr="00036FE1">
        <w:rPr>
          <w:snapToGrid w:val="0"/>
        </w:rPr>
        <w:t>СН</w:t>
      </w:r>
      <w:r w:rsidRPr="00036FE1">
        <w:rPr>
          <w:snapToGrid w:val="0"/>
          <w:vertAlign w:val="subscript"/>
        </w:rPr>
        <w:t>2</w:t>
      </w:r>
      <w:r w:rsidRPr="00036FE1">
        <w:rPr>
          <w:snapToGrid w:val="0"/>
        </w:rPr>
        <w:t>ОН + 4СО</w:t>
      </w:r>
      <w:r w:rsidRPr="00036FE1">
        <w:rPr>
          <w:snapToGrid w:val="0"/>
          <w:vertAlign w:val="subscript"/>
        </w:rPr>
        <w:t>2</w:t>
      </w:r>
    </w:p>
    <w:p w:rsidR="000E4E48" w:rsidRPr="00036FE1" w:rsidRDefault="000E4E48" w:rsidP="008F4F5D">
      <w:r w:rsidRPr="00036FE1">
        <w:t>Лактоза</w:t>
      </w:r>
      <w:r w:rsidR="00036FE1">
        <w:t xml:space="preserve"> </w:t>
      </w:r>
      <w:r w:rsidR="007816C2">
        <w:tab/>
      </w:r>
      <w:r w:rsidR="007816C2">
        <w:tab/>
      </w:r>
      <w:r w:rsidRPr="00036FE1">
        <w:t>Этиловый спирт</w:t>
      </w:r>
      <w:r w:rsidR="00036FE1" w:rsidRPr="00036FE1">
        <w:t xml:space="preserve"> </w:t>
      </w:r>
      <w:r w:rsidRPr="00036FE1">
        <w:t>Углекислота</w:t>
      </w:r>
    </w:p>
    <w:p w:rsidR="00D90E8D" w:rsidRDefault="00D90E8D" w:rsidP="008F4F5D"/>
    <w:p w:rsidR="00036FE1" w:rsidRDefault="000E4E48" w:rsidP="008F4F5D">
      <w:r w:rsidRPr="00036FE1">
        <w:t>Если протекают другие виды брожения</w:t>
      </w:r>
      <w:r w:rsidR="00036FE1">
        <w:t xml:space="preserve"> (</w:t>
      </w:r>
      <w:r w:rsidRPr="00036FE1">
        <w:t>маслянокислое, углекислое, пропионовокислое</w:t>
      </w:r>
      <w:r w:rsidR="00036FE1" w:rsidRPr="00036FE1">
        <w:t>),</w:t>
      </w:r>
      <w:r w:rsidRPr="00036FE1">
        <w:t xml:space="preserve"> то они вызывают пороки молочного продукта</w:t>
      </w:r>
      <w:r w:rsidR="00036FE1" w:rsidRPr="00036FE1">
        <w:t>.</w:t>
      </w:r>
    </w:p>
    <w:p w:rsidR="00FB2498" w:rsidRDefault="007816C2" w:rsidP="008F4F5D">
      <w:pPr>
        <w:rPr>
          <w:snapToGrid w:val="0"/>
        </w:rPr>
      </w:pPr>
      <w:r>
        <w:rPr>
          <w:snapToGrid w:val="0"/>
        </w:rPr>
        <w:t>Зак</w:t>
      </w:r>
      <w:r w:rsidR="000E4E48" w:rsidRPr="00036FE1">
        <w:rPr>
          <w:snapToGrid w:val="0"/>
        </w:rPr>
        <w:t xml:space="preserve">васки </w:t>
      </w:r>
      <w:r w:rsidR="00036FE1">
        <w:rPr>
          <w:snapToGrid w:val="0"/>
        </w:rPr>
        <w:t>-</w:t>
      </w:r>
      <w:r w:rsidR="000E4E48" w:rsidRPr="00036FE1">
        <w:rPr>
          <w:snapToGrid w:val="0"/>
        </w:rPr>
        <w:t xml:space="preserve"> основная составная часть первичной микрофлоры кисломолочных продуктов</w:t>
      </w:r>
      <w:r w:rsidR="00036FE1" w:rsidRPr="00036FE1">
        <w:rPr>
          <w:snapToGrid w:val="0"/>
        </w:rPr>
        <w:t xml:space="preserve">. 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Производится она в специализированных лабораториях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настоящее время разработаны прогрессивные методы непрерывного культивирования молочнокислых бактерий с целью накапливания биомассы для приготовления концентрированных заквасок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lastRenderedPageBreak/>
        <w:t>Принципиальная схема производства кисломолочных продуктов состоит из ряда общих технологических операций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схема 2</w:t>
      </w:r>
      <w:r w:rsidR="00036FE1" w:rsidRPr="00036FE1">
        <w:rPr>
          <w:snapToGrid w:val="0"/>
        </w:rPr>
        <w:t>).</w:t>
      </w:r>
    </w:p>
    <w:p w:rsidR="00FB2498" w:rsidRDefault="00FB2498" w:rsidP="008F4F5D"/>
    <w:p w:rsidR="000E4E48" w:rsidRPr="00036FE1" w:rsidRDefault="000E4E48" w:rsidP="008F4F5D">
      <w:r w:rsidRPr="00036FE1">
        <w:t>Схема 2</w:t>
      </w:r>
    </w:p>
    <w:p w:rsidR="000E4E48" w:rsidRDefault="00A50A0C" w:rsidP="008F4F5D">
      <w:r>
        <w:object w:dxaOrig="6284" w:dyaOrig="8279">
          <v:shape id="_x0000_i1028" type="#_x0000_t75" style="width:238.5pt;height:314.25pt" o:ole="">
            <v:imagedata r:id="rId13" o:title=""/>
          </v:shape>
          <o:OLEObject Type="Embed" ProgID="Word.Picture.8" ShapeID="_x0000_i1028" DrawAspect="Content" ObjectID="_1454509159" r:id="rId14"/>
        </w:object>
      </w:r>
    </w:p>
    <w:p w:rsidR="00FB2498" w:rsidRPr="00036FE1" w:rsidRDefault="00FB2498" w:rsidP="008F4F5D">
      <w:pPr>
        <w:rPr>
          <w:snapToGrid w:val="0"/>
        </w:rPr>
      </w:pP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Для приготовления некоторых кисломолочных налитков используют концентраты молочной сыворотки или белковые сывороточные концентраты, которые ускоряют процесс сквашивания, улучшают питательную ценность, органолептические и диетические свойства продуктов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i/>
          <w:iCs/>
          <w:snapToGrid w:val="0"/>
        </w:rPr>
      </w:pPr>
      <w:r w:rsidRPr="00036FE1">
        <w:rPr>
          <w:snapToGrid w:val="0"/>
        </w:rPr>
        <w:t>Для производства белково-углеводного концентрата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БУК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производится обработка подсырной сыворотки специальной закваской из штамма ацидофильной палочки 12б</w:t>
      </w:r>
      <w:r w:rsidR="00036FE1" w:rsidRPr="00036FE1">
        <w:rPr>
          <w:i/>
          <w:iCs/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 xml:space="preserve">Сбражившше сыворотки проходит в ферментерах в течение 5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6 ч до кислотности 60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70°Т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Сброженная сыворотка досгущается до массовой доли сухих веществ 40 или 60%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БУК применяют при выпечке хлеба и хлебобулочных изделий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lastRenderedPageBreak/>
        <w:t>Под действием молочнокислых</w:t>
      </w:r>
      <w:r w:rsidR="007816C2">
        <w:rPr>
          <w:snapToGrid w:val="0"/>
        </w:rPr>
        <w:t xml:space="preserve"> микроорганизмов лактоза может с</w:t>
      </w:r>
      <w:r w:rsidRPr="00036FE1">
        <w:rPr>
          <w:snapToGrid w:val="0"/>
        </w:rPr>
        <w:t>браживаться до молочной кислоты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Молочная кислота может производиться из любого вида молочной сыворотки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подсырной, творожной, казеиновой</w:t>
      </w:r>
      <w:r w:rsidR="00036FE1" w:rsidRPr="00036FE1">
        <w:rPr>
          <w:snapToGrid w:val="0"/>
        </w:rPr>
        <w:t xml:space="preserve">). </w:t>
      </w:r>
      <w:r w:rsidRPr="00036FE1">
        <w:rPr>
          <w:snapToGrid w:val="0"/>
        </w:rPr>
        <w:t>Технология молочной кислоты включает приготовление затора и закваски, сбраживание сыворотки, нейтрализацию, разложение лактата кальция, очистку и фильтрацию, отстой и декантацию молочной сыворотки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Молочную сыворотку сгущают в 2</w:t>
      </w:r>
      <w:r w:rsidR="00036FE1" w:rsidRPr="00036FE1">
        <w:rPr>
          <w:snapToGrid w:val="0"/>
        </w:rPr>
        <w:t>-</w:t>
      </w:r>
      <w:r w:rsidRPr="00036FE1">
        <w:rPr>
          <w:snapToGrid w:val="0"/>
        </w:rPr>
        <w:t>2,6 раза для того, чтобы содержание молочного сахара возросло до 10</w:t>
      </w:r>
      <w:r w:rsidR="00036FE1" w:rsidRPr="00036FE1">
        <w:rPr>
          <w:snapToGrid w:val="0"/>
        </w:rPr>
        <w:t>-</w:t>
      </w:r>
      <w:r w:rsidRPr="00036FE1">
        <w:rPr>
          <w:snapToGrid w:val="0"/>
        </w:rPr>
        <w:t>12%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После пастеризации и охлаждения до 45°С затор засевают специальными видами молочнокислых бактерий, сбраживающих лактозу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Образующаяся в результате брожения молочная кислота периодически нейтрализуется известью или мелом, в результате чего получается лактат кальция</w:t>
      </w:r>
      <w:r w:rsidR="00036FE1" w:rsidRPr="00036FE1">
        <w:rPr>
          <w:snapToGrid w:val="0"/>
        </w:rPr>
        <w:t>:</w:t>
      </w:r>
    </w:p>
    <w:p w:rsidR="00FB2498" w:rsidRDefault="00FB2498" w:rsidP="008F4F5D">
      <w:pPr>
        <w:rPr>
          <w:snapToGrid w:val="0"/>
        </w:rPr>
      </w:pP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2СН</w:t>
      </w:r>
      <w:r w:rsidRPr="00036FE1">
        <w:rPr>
          <w:snapToGrid w:val="0"/>
          <w:vertAlign w:val="subscript"/>
        </w:rPr>
        <w:t>3</w:t>
      </w:r>
      <w:r w:rsidRPr="00036FE1">
        <w:rPr>
          <w:snapToGrid w:val="0"/>
        </w:rPr>
        <w:t>СООНСООН + СаСО</w:t>
      </w:r>
      <w:r w:rsidRPr="00036FE1">
        <w:rPr>
          <w:snapToGrid w:val="0"/>
          <w:vertAlign w:val="subscript"/>
        </w:rPr>
        <w:t>3</w:t>
      </w:r>
      <w:r w:rsidRPr="00036FE1">
        <w:rPr>
          <w:snapToGrid w:val="0"/>
        </w:rPr>
        <w:t xml:space="preserve"> = Са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С</w:t>
      </w:r>
      <w:r w:rsidRPr="00036FE1">
        <w:rPr>
          <w:snapToGrid w:val="0"/>
          <w:vertAlign w:val="subscript"/>
        </w:rPr>
        <w:t>3</w:t>
      </w:r>
      <w:r w:rsidRPr="00036FE1">
        <w:rPr>
          <w:snapToGrid w:val="0"/>
        </w:rPr>
        <w:t>Н</w:t>
      </w:r>
      <w:r w:rsidRPr="00036FE1">
        <w:rPr>
          <w:snapToGrid w:val="0"/>
          <w:vertAlign w:val="subscript"/>
        </w:rPr>
        <w:t>5</w:t>
      </w:r>
      <w:r w:rsidRPr="00036FE1">
        <w:rPr>
          <w:snapToGrid w:val="0"/>
        </w:rPr>
        <w:t>О</w:t>
      </w:r>
      <w:r w:rsidRPr="00036FE1">
        <w:rPr>
          <w:snapToGrid w:val="0"/>
          <w:vertAlign w:val="subscript"/>
        </w:rPr>
        <w:t>3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+ Н</w:t>
      </w:r>
      <w:r w:rsidRPr="00036FE1">
        <w:rPr>
          <w:snapToGrid w:val="0"/>
          <w:vertAlign w:val="subscript"/>
        </w:rPr>
        <w:t>2</w:t>
      </w:r>
      <w:r w:rsidRPr="00036FE1">
        <w:rPr>
          <w:snapToGrid w:val="0"/>
        </w:rPr>
        <w:t>О + СО</w:t>
      </w:r>
      <w:r w:rsidRPr="00036FE1">
        <w:rPr>
          <w:snapToGrid w:val="0"/>
          <w:vertAlign w:val="subscript"/>
        </w:rPr>
        <w:t>2</w:t>
      </w:r>
      <w:r w:rsidR="00036FE1" w:rsidRPr="00036FE1">
        <w:rPr>
          <w:snapToGrid w:val="0"/>
        </w:rPr>
        <w:t>.</w:t>
      </w:r>
    </w:p>
    <w:p w:rsidR="00FB2498" w:rsidRDefault="00FB2498" w:rsidP="008F4F5D">
      <w:pPr>
        <w:rPr>
          <w:snapToGrid w:val="0"/>
        </w:rPr>
      </w:pPr>
    </w:p>
    <w:p w:rsidR="00036FE1" w:rsidRDefault="000E4E48" w:rsidP="008F4F5D">
      <w:r w:rsidRPr="00036FE1">
        <w:t>Процесс брожения длится 2</w:t>
      </w:r>
      <w:r w:rsidR="00036FE1" w:rsidRPr="00036FE1">
        <w:t>-</w:t>
      </w:r>
      <w:r w:rsidRPr="00036FE1">
        <w:t>2,5 суток</w:t>
      </w:r>
      <w:r w:rsidR="00036FE1" w:rsidRPr="00036FE1">
        <w:t xml:space="preserve">. </w:t>
      </w:r>
      <w:r w:rsidRPr="00036FE1">
        <w:t>Сброженную сыворотку нейтрализуют известью, фильтруют и сгущают в 2</w:t>
      </w:r>
      <w:r w:rsidR="00036FE1" w:rsidRPr="00036FE1">
        <w:t>-</w:t>
      </w:r>
      <w:r w:rsidRPr="00036FE1">
        <w:t>5 раз и зависимости от необходимой концентрации молочной кислоты</w:t>
      </w:r>
      <w:r w:rsidR="00036FE1">
        <w:t xml:space="preserve"> (</w:t>
      </w:r>
      <w:r w:rsidRPr="00036FE1">
        <w:t xml:space="preserve">10 </w:t>
      </w:r>
      <w:r w:rsidR="00036FE1">
        <w:t>-</w:t>
      </w:r>
      <w:r w:rsidRPr="00036FE1">
        <w:t xml:space="preserve"> 45%</w:t>
      </w:r>
      <w:r w:rsidR="00036FE1" w:rsidRPr="00036FE1">
        <w:t>),</w:t>
      </w:r>
      <w:r w:rsidRPr="00036FE1">
        <w:t xml:space="preserve"> после чего добавляют серную кислоту для разложения лактата кальция и выделения молочной кислоты</w:t>
      </w:r>
      <w:r w:rsidR="00036FE1" w:rsidRPr="00036FE1">
        <w:t>:</w:t>
      </w:r>
    </w:p>
    <w:p w:rsidR="00FB2498" w:rsidRDefault="00FB2498" w:rsidP="008F4F5D"/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Са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С</w:t>
      </w:r>
      <w:r w:rsidRPr="00036FE1">
        <w:rPr>
          <w:snapToGrid w:val="0"/>
          <w:vertAlign w:val="subscript"/>
        </w:rPr>
        <w:t>3</w:t>
      </w:r>
      <w:r w:rsidRPr="00036FE1">
        <w:rPr>
          <w:snapToGrid w:val="0"/>
          <w:lang w:val="en-US"/>
        </w:rPr>
        <w:t>H</w:t>
      </w:r>
      <w:r w:rsidRPr="00036FE1">
        <w:rPr>
          <w:snapToGrid w:val="0"/>
          <w:vertAlign w:val="subscript"/>
        </w:rPr>
        <w:t>5</w:t>
      </w:r>
      <w:r w:rsidRPr="00036FE1">
        <w:rPr>
          <w:snapToGrid w:val="0"/>
          <w:lang w:val="en-US"/>
        </w:rPr>
        <w:t>O</w:t>
      </w:r>
      <w:r w:rsidRPr="00036FE1">
        <w:rPr>
          <w:snapToGrid w:val="0"/>
          <w:vertAlign w:val="subscript"/>
        </w:rPr>
        <w:t>3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+ Н</w:t>
      </w:r>
      <w:r w:rsidRPr="00036FE1">
        <w:rPr>
          <w:snapToGrid w:val="0"/>
          <w:vertAlign w:val="subscript"/>
        </w:rPr>
        <w:t>2</w:t>
      </w:r>
      <w:r w:rsidRPr="00036FE1">
        <w:rPr>
          <w:snapToGrid w:val="0"/>
        </w:rPr>
        <w:t>SO</w:t>
      </w:r>
      <w:r w:rsidRPr="00036FE1">
        <w:rPr>
          <w:snapToGrid w:val="0"/>
          <w:vertAlign w:val="subscript"/>
        </w:rPr>
        <w:t xml:space="preserve">4 </w:t>
      </w:r>
      <w:r w:rsidRPr="00036FE1">
        <w:rPr>
          <w:snapToGrid w:val="0"/>
        </w:rPr>
        <w:t>= 2СН</w:t>
      </w:r>
      <w:r w:rsidRPr="00036FE1">
        <w:rPr>
          <w:snapToGrid w:val="0"/>
          <w:vertAlign w:val="subscript"/>
        </w:rPr>
        <w:t>3</w:t>
      </w:r>
      <w:r w:rsidRPr="00036FE1">
        <w:rPr>
          <w:snapToGrid w:val="0"/>
        </w:rPr>
        <w:t>CНОНСООН + Са</w:t>
      </w:r>
      <w:r w:rsidRPr="00036FE1">
        <w:rPr>
          <w:snapToGrid w:val="0"/>
          <w:lang w:val="en-US"/>
        </w:rPr>
        <w:t>SO</w:t>
      </w:r>
      <w:r w:rsidRPr="00036FE1">
        <w:rPr>
          <w:snapToGrid w:val="0"/>
          <w:vertAlign w:val="subscript"/>
        </w:rPr>
        <w:t>4</w:t>
      </w:r>
      <w:r w:rsidR="00036FE1" w:rsidRPr="00036FE1">
        <w:rPr>
          <w:snapToGrid w:val="0"/>
        </w:rPr>
        <w:t>.</w:t>
      </w:r>
    </w:p>
    <w:p w:rsidR="00FB2498" w:rsidRDefault="00FB2498" w:rsidP="008F4F5D">
      <w:pPr>
        <w:rPr>
          <w:snapToGrid w:val="0"/>
        </w:rPr>
      </w:pPr>
    </w:p>
    <w:p w:rsidR="00036FE1" w:rsidRDefault="000E4E48" w:rsidP="008F4F5D">
      <w:r w:rsidRPr="00036FE1">
        <w:t>Процесс ведут при температуре 40</w:t>
      </w:r>
      <w:r w:rsidR="00036FE1" w:rsidRPr="00036FE1">
        <w:t>-</w:t>
      </w:r>
      <w:r w:rsidRPr="00036FE1">
        <w:t>45°С</w:t>
      </w:r>
      <w:r w:rsidR="00036FE1" w:rsidRPr="00036FE1">
        <w:t xml:space="preserve">. </w:t>
      </w:r>
      <w:r w:rsidRPr="00036FE1">
        <w:t>Затем молочную кислоту подвергают очистке активированным углем и фильтруют от гипса и активированного угля на специальном фильтре под вакуумом</w:t>
      </w:r>
      <w:r w:rsidR="00036FE1" w:rsidRPr="00036FE1"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Получение этилового спирта из молочной сыворотки основано на сбраживании лактозы сыворотки специальными видами дрожжей до спирта и углекислоты</w:t>
      </w:r>
      <w:r w:rsidR="00036FE1" w:rsidRPr="00036FE1">
        <w:rPr>
          <w:snapToGrid w:val="0"/>
        </w:rPr>
        <w:t>:</w:t>
      </w:r>
    </w:p>
    <w:p w:rsidR="000E4E48" w:rsidRDefault="008F4F5D" w:rsidP="008F4F5D">
      <w:pPr>
        <w:rPr>
          <w:snapToGrid w:val="0"/>
          <w:vertAlign w:val="subscript"/>
        </w:rPr>
      </w:pPr>
      <w:r>
        <w:rPr>
          <w:snapToGrid w:val="0"/>
        </w:rPr>
        <w:br w:type="page"/>
      </w:r>
      <w:r w:rsidR="000E4E48" w:rsidRPr="00036FE1">
        <w:rPr>
          <w:snapToGrid w:val="0"/>
        </w:rPr>
        <w:lastRenderedPageBreak/>
        <w:t>С</w:t>
      </w:r>
      <w:r w:rsidR="000E4E48" w:rsidRPr="00036FE1">
        <w:rPr>
          <w:snapToGrid w:val="0"/>
          <w:vertAlign w:val="subscript"/>
        </w:rPr>
        <w:t>12</w:t>
      </w:r>
      <w:r w:rsidR="000E4E48" w:rsidRPr="00036FE1">
        <w:rPr>
          <w:snapToGrid w:val="0"/>
        </w:rPr>
        <w:t>Н</w:t>
      </w:r>
      <w:r w:rsidR="000E4E48" w:rsidRPr="00036FE1">
        <w:rPr>
          <w:snapToGrid w:val="0"/>
          <w:vertAlign w:val="subscript"/>
        </w:rPr>
        <w:t>22</w:t>
      </w:r>
      <w:r w:rsidR="000E4E48" w:rsidRPr="00036FE1">
        <w:rPr>
          <w:snapToGrid w:val="0"/>
        </w:rPr>
        <w:t>О</w:t>
      </w:r>
      <w:r w:rsidR="000E4E48" w:rsidRPr="00036FE1">
        <w:rPr>
          <w:snapToGrid w:val="0"/>
          <w:vertAlign w:val="subscript"/>
        </w:rPr>
        <w:t>11</w:t>
      </w:r>
      <w:r w:rsidR="000E4E48" w:rsidRPr="00036FE1">
        <w:rPr>
          <w:snapToGrid w:val="0"/>
        </w:rPr>
        <w:t xml:space="preserve"> + Н</w:t>
      </w:r>
      <w:r w:rsidR="000E4E48" w:rsidRPr="00036FE1">
        <w:rPr>
          <w:snapToGrid w:val="0"/>
          <w:vertAlign w:val="subscript"/>
        </w:rPr>
        <w:t>2</w:t>
      </w:r>
      <w:r w:rsidR="000E4E48" w:rsidRPr="00036FE1">
        <w:rPr>
          <w:snapToGrid w:val="0"/>
        </w:rPr>
        <w:t xml:space="preserve">О </w:t>
      </w:r>
      <w:r w:rsidR="000E4E48" w:rsidRPr="00036FE1">
        <w:rPr>
          <w:snapToGrid w:val="0"/>
        </w:rPr>
        <w:sym w:font="Symbol" w:char="F0AE"/>
      </w:r>
      <w:r w:rsidR="000E4E48" w:rsidRPr="00036FE1">
        <w:rPr>
          <w:snapToGrid w:val="0"/>
        </w:rPr>
        <w:t xml:space="preserve"> СН</w:t>
      </w:r>
      <w:r w:rsidR="000E4E48" w:rsidRPr="00036FE1">
        <w:rPr>
          <w:snapToGrid w:val="0"/>
          <w:vertAlign w:val="subscript"/>
        </w:rPr>
        <w:t>3</w:t>
      </w:r>
      <w:r w:rsidR="000E4E48" w:rsidRPr="00036FE1">
        <w:rPr>
          <w:snapToGrid w:val="0"/>
        </w:rPr>
        <w:t>СНОН + 4СО</w:t>
      </w:r>
      <w:r w:rsidR="000E4E48" w:rsidRPr="00036FE1">
        <w:rPr>
          <w:snapToGrid w:val="0"/>
          <w:vertAlign w:val="subscript"/>
        </w:rPr>
        <w:t>2</w:t>
      </w:r>
    </w:p>
    <w:p w:rsidR="00FB2498" w:rsidRPr="00036FE1" w:rsidRDefault="00FB2498" w:rsidP="008F4F5D">
      <w:pPr>
        <w:rPr>
          <w:snapToGrid w:val="0"/>
        </w:rPr>
      </w:pPr>
    </w:p>
    <w:p w:rsidR="00036FE1" w:rsidRDefault="000E4E48" w:rsidP="008F4F5D">
      <w:r w:rsidRPr="00036FE1">
        <w:t>На спирт расходуется до 95% молочного сахара, а 5% идет на образование дрожжевых клеток и побочных продуктов спиртового брожения</w:t>
      </w:r>
      <w:r w:rsidR="00036FE1" w:rsidRPr="00036FE1">
        <w:t xml:space="preserve">. </w:t>
      </w:r>
      <w:r w:rsidRPr="00036FE1">
        <w:t xml:space="preserve">Суть технологии состоит в том, что исходную молочную сыворотку очищают от белков, вносят дрожжи и ведут процесс брожения при 33 </w:t>
      </w:r>
      <w:r w:rsidR="00036FE1">
        <w:t>-</w:t>
      </w:r>
      <w:r w:rsidRPr="00036FE1">
        <w:t xml:space="preserve"> 34°С в течение 48</w:t>
      </w:r>
      <w:r w:rsidR="00036FE1" w:rsidRPr="00036FE1">
        <w:t>-</w:t>
      </w:r>
      <w:r w:rsidRPr="00036FE1">
        <w:t>72 ч</w:t>
      </w:r>
      <w:r w:rsidR="00036FE1" w:rsidRPr="00036FE1">
        <w:t xml:space="preserve">. </w:t>
      </w:r>
      <w:r w:rsidRPr="00036FE1">
        <w:t>Затем дрожжи отделяют от бражки, а последнюю подвергают дисцилляции</w:t>
      </w:r>
      <w:r w:rsidR="00036FE1" w:rsidRPr="00036FE1">
        <w:t xml:space="preserve">. </w:t>
      </w:r>
      <w:r w:rsidRPr="00036FE1">
        <w:t>Выход спирта в условиях промышленного производства составляет 84%</w:t>
      </w:r>
      <w:r w:rsidR="00036FE1" w:rsidRPr="00036FE1"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Побочными продуктами процесса получения спирта являются сывороточные белки, которые могут использоваться на пищевые цели, а также послеспиртовая бражка, которая может использоваться на корм сельскохозяйственным животным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Наряду с многими направлениями промышленного использования этиловый спирт может быть применен и в качестве сырья при производстве столового уксуса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Производство обогащенной молочной сыворотки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кормовой добавки</w:t>
      </w:r>
      <w:r w:rsidR="00036FE1" w:rsidRPr="00036FE1">
        <w:rPr>
          <w:snapToGrid w:val="0"/>
        </w:rPr>
        <w:t>),</w:t>
      </w:r>
      <w:r w:rsidRPr="00036FE1">
        <w:rPr>
          <w:snapToGrid w:val="0"/>
        </w:rPr>
        <w:t xml:space="preserve"> использующейся для профилактики против желудочно-кишечных заболеваний молодняка сельскохозяйственных животных, основано на сквашивании сыворотки 3</w:t>
      </w:r>
      <w:r w:rsidR="00036FE1">
        <w:rPr>
          <w:snapToGrid w:val="0"/>
        </w:rPr>
        <w:t>% -</w:t>
      </w:r>
      <w:r w:rsidRPr="00036FE1">
        <w:rPr>
          <w:snapToGrid w:val="0"/>
        </w:rPr>
        <w:t>ной закваской ацидофильной палочки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штамм 12б</w:t>
      </w:r>
      <w:r w:rsidR="00036FE1" w:rsidRPr="00036FE1">
        <w:rPr>
          <w:snapToGrid w:val="0"/>
        </w:rPr>
        <w:t>),</w:t>
      </w:r>
      <w:r w:rsidRPr="00036FE1">
        <w:rPr>
          <w:snapToGrid w:val="0"/>
        </w:rPr>
        <w:t xml:space="preserve"> приготовленной на обезжиренном молоке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Культивирование указанной заквасочной культуры в сыворотке проводится в ферментерах 4</w:t>
      </w:r>
      <w:r w:rsidR="00036FE1" w:rsidRPr="00036FE1">
        <w:rPr>
          <w:snapToGrid w:val="0"/>
        </w:rPr>
        <w:t>-</w:t>
      </w:r>
      <w:r w:rsidRPr="00036FE1">
        <w:rPr>
          <w:snapToGrid w:val="0"/>
        </w:rPr>
        <w:t>6 ч до кислотности 60</w:t>
      </w:r>
      <w:r w:rsidR="00036FE1" w:rsidRPr="00036FE1">
        <w:rPr>
          <w:snapToGrid w:val="0"/>
        </w:rPr>
        <w:t>-</w:t>
      </w:r>
      <w:r w:rsidRPr="00036FE1">
        <w:rPr>
          <w:snapToGrid w:val="0"/>
        </w:rPr>
        <w:t>90°Т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течение этого времени в сыворотке идет интенсивный рост биомассы молочнокислых бактерий, увеличивается количество их метаболитов и других биологически активных веществ, повышающих ее антагонистическую активность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Положительное действие обогащенной сыворотки на рост и развитие животных основано на том, что ацидофильная палочка способна легко приживаться в пищеварительном тракте животных и тормозить развитие гнилостных бактерий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 xml:space="preserve">Бактериальная закваска для силосования кормов вырабатывается из молочной сыворотки путем введения специальной материнской </w:t>
      </w:r>
      <w:r w:rsidRPr="00036FE1">
        <w:rPr>
          <w:snapToGrid w:val="0"/>
        </w:rPr>
        <w:lastRenderedPageBreak/>
        <w:t>бактериальной закваски, культивации при 30</w:t>
      </w:r>
      <w:r w:rsidR="00036FE1" w:rsidRPr="00036FE1">
        <w:rPr>
          <w:snapToGrid w:val="0"/>
        </w:rPr>
        <w:t>-</w:t>
      </w:r>
      <w:r w:rsidRPr="00036FE1">
        <w:rPr>
          <w:snapToGrid w:val="0"/>
        </w:rPr>
        <w:t>32°С в течение 12</w:t>
      </w:r>
      <w:r w:rsidR="00036FE1" w:rsidRPr="00036FE1">
        <w:rPr>
          <w:snapToGrid w:val="0"/>
        </w:rPr>
        <w:t>-</w:t>
      </w:r>
      <w:r w:rsidRPr="00036FE1">
        <w:rPr>
          <w:snapToGrid w:val="0"/>
        </w:rPr>
        <w:t>16 ч и охлаждения до 8</w:t>
      </w:r>
      <w:r w:rsidR="00036FE1" w:rsidRPr="00036FE1">
        <w:rPr>
          <w:snapToGrid w:val="0"/>
        </w:rPr>
        <w:t>-</w:t>
      </w:r>
      <w:r w:rsidRPr="00036FE1">
        <w:rPr>
          <w:snapToGrid w:val="0"/>
        </w:rPr>
        <w:t>10°С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результате применения бактериальной закваски при силосовании повышается питательная ценность кормов, их органо</w:t>
      </w:r>
      <w:r w:rsidR="007816C2">
        <w:rPr>
          <w:snapToGrid w:val="0"/>
        </w:rPr>
        <w:t>лептические, физико-химичес</w:t>
      </w:r>
      <w:r w:rsidRPr="00036FE1">
        <w:rPr>
          <w:snapToGrid w:val="0"/>
        </w:rPr>
        <w:t>кие и микробиологические показатели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За счет активного развития молочнокислого процесса в силосе подавляется развитие маслянокислых и гнилостных микроорганизмов, а также бактерий группы кишечной палочки и плесеней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В рецептуре Био-ЗЦМ главным компонентом является молочная сыворотка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На молочной сыворотке культивируется специальный штамм дрожжей, способный к быстрому росту и дающий высокий выход биомассы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Белок дрожжей, выращенных на молочной сыворотке, сходен с белком молока не только по наличию незаменимых аминокислот, но и по их содержанию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Важным свойством таких дрожжей является то, что они одинаково хорошо растут на всех видах сыворотки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Для того чтобы полученная биомасса по своему составу приближалась к молочному белку, в сыворотку вносят минеральные соли</w:t>
      </w:r>
      <w:r w:rsidR="00036FE1" w:rsidRPr="00036FE1">
        <w:rPr>
          <w:snapToGrid w:val="0"/>
        </w:rPr>
        <w:t xml:space="preserve">: </w:t>
      </w:r>
      <w:r w:rsidRPr="00036FE1">
        <w:rPr>
          <w:snapToGrid w:val="0"/>
        </w:rPr>
        <w:t>сернокислый аммоний, двузамещенный фосфорнокислый аммоний, двузамещенный фосфорнокислый калий, хлористый магний и мочевину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процессе роста дрожжи, используя в качестве источника энергии лактозу сыворотки и молочную кислоту, превращают минеральные азотсодержащие соли в полноценный клеточный белок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 xml:space="preserve">При культивировании в молочной сыворотке дрожжи обогащают ее не только белком, но и витаминами группы В, провитамином </w:t>
      </w:r>
      <w:r w:rsidRPr="00036FE1">
        <w:rPr>
          <w:snapToGrid w:val="0"/>
          <w:lang w:val="en-US"/>
        </w:rPr>
        <w:t>D</w:t>
      </w:r>
      <w:r w:rsidRPr="00036FE1">
        <w:rPr>
          <w:snapToGrid w:val="0"/>
        </w:rPr>
        <w:t>, микроэлементами и рядом других биологически активных веществ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По содержанию белка такая сыворотка приближается к обезжиренному молоку, а по содержанию витаминов и микроэлементов превосходит его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Обогащенная микробным белком и витаминами молочная сыворотка является основой Био-ЗЦМ для теля</w:t>
      </w:r>
      <w:r w:rsidR="00036FE1">
        <w:rPr>
          <w:snapToGrid w:val="0"/>
        </w:rPr>
        <w:t>т.</w:t>
      </w:r>
      <w:r w:rsidR="007816C2">
        <w:rPr>
          <w:snapToGrid w:val="0"/>
        </w:rPr>
        <w:t xml:space="preserve"> Д</w:t>
      </w:r>
      <w:r w:rsidRPr="00036FE1">
        <w:rPr>
          <w:snapToGrid w:val="0"/>
        </w:rPr>
        <w:t>ля дрожжевания применяют свежую творожную или подсырную сыворотку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Для лучших условий дрожжевания из нее удаляют белки, нагревая до 92</w:t>
      </w:r>
      <w:r w:rsidR="00036FE1" w:rsidRPr="00036FE1">
        <w:rPr>
          <w:snapToGrid w:val="0"/>
        </w:rPr>
        <w:t>-</w:t>
      </w:r>
      <w:r w:rsidRPr="00036FE1">
        <w:rPr>
          <w:snapToGrid w:val="0"/>
        </w:rPr>
        <w:t>96°С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 xml:space="preserve">Процесс ферментации осуществляют в аппаратах, снабженных мешалкой и </w:t>
      </w:r>
      <w:r w:rsidRPr="00036FE1">
        <w:rPr>
          <w:snapToGrid w:val="0"/>
        </w:rPr>
        <w:lastRenderedPageBreak/>
        <w:t>барбатером, при постоянном поступлении воздуха до полного использования лактозы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По окончании процесса молочная сыворотка содержит до 2,3% белка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Далее ее подвергают температурной обработке для инактивации живых клеток, сгущают до содержания сухих веществ 44</w:t>
      </w:r>
      <w:r w:rsidR="00036FE1" w:rsidRPr="00036FE1">
        <w:rPr>
          <w:snapToGrid w:val="0"/>
        </w:rPr>
        <w:t>-</w:t>
      </w:r>
      <w:r w:rsidRPr="00036FE1">
        <w:rPr>
          <w:snapToGrid w:val="0"/>
        </w:rPr>
        <w:t>46% и попользуют при производстве Био-ЗЦМ</w:t>
      </w:r>
      <w:r w:rsidR="00036FE1" w:rsidRPr="00036FE1">
        <w:rPr>
          <w:snapToGrid w:val="0"/>
        </w:rPr>
        <w:t xml:space="preserve"> [</w:t>
      </w:r>
      <w:r w:rsidRPr="00036FE1">
        <w:rPr>
          <w:snapToGrid w:val="0"/>
        </w:rPr>
        <w:t>4</w:t>
      </w:r>
      <w:r w:rsidR="00036FE1" w:rsidRPr="00036FE1">
        <w:rPr>
          <w:snapToGrid w:val="0"/>
        </w:rPr>
        <w:t>].</w:t>
      </w:r>
    </w:p>
    <w:p w:rsidR="00FB2498" w:rsidRDefault="00FB2498" w:rsidP="008F4F5D"/>
    <w:p w:rsidR="000E4E48" w:rsidRPr="00036FE1" w:rsidRDefault="00036FE1" w:rsidP="008F4F5D">
      <w:pPr>
        <w:pStyle w:val="2"/>
      </w:pPr>
      <w:bookmarkStart w:id="18" w:name="_Toc242542625"/>
      <w:r>
        <w:t xml:space="preserve">4.3.2 </w:t>
      </w:r>
      <w:r w:rsidR="000E4E48" w:rsidRPr="00036FE1">
        <w:t>Обработка протеолитическими ферментными препаратами</w:t>
      </w:r>
      <w:bookmarkEnd w:id="18"/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 xml:space="preserve">Ферменты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биологические катализаторы белковой природы, обладающие высокой активностью и специфичностью действия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Их применение значительно увеличивает скорость химических превращений, что позволяет сократить продолжительность многих технологических процессов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С</w:t>
      </w:r>
      <w:r w:rsidRPr="00036FE1">
        <w:rPr>
          <w:i/>
          <w:iCs/>
          <w:snapToGrid w:val="0"/>
        </w:rPr>
        <w:t xml:space="preserve"> </w:t>
      </w:r>
      <w:r w:rsidRPr="00036FE1">
        <w:rPr>
          <w:snapToGrid w:val="0"/>
        </w:rPr>
        <w:t>помощью ферментов может быть обеспечена также определенная направленность процессов при получении ценных компонентов продуктов питания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 xml:space="preserve">Для гидролиза лактозы используют фермент </w:t>
      </w:r>
      <w:r w:rsidRPr="00036FE1">
        <w:rPr>
          <w:snapToGrid w:val="0"/>
        </w:rPr>
        <w:sym w:font="Symbol" w:char="F062"/>
      </w:r>
      <w:r w:rsidRPr="00036FE1">
        <w:rPr>
          <w:snapToGrid w:val="0"/>
        </w:rPr>
        <w:t>-галактозидазу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результате гидролиза плохо растворимый и несладкий сахар-лактоза превращается в более сладкую и хорошо растворимую смесь моносахаров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глюкозы и галактозы</w:t>
      </w:r>
      <w:r w:rsidR="00036FE1" w:rsidRPr="00036FE1">
        <w:rPr>
          <w:snapToGrid w:val="0"/>
        </w:rPr>
        <w:t>),</w:t>
      </w:r>
      <w:r w:rsidRPr="00036FE1">
        <w:rPr>
          <w:snapToGrid w:val="0"/>
        </w:rPr>
        <w:t xml:space="preserve"> что позволяет широко использовать фермент для производства пищевых и кормовых продуктов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Уравнение гидролиза лактозы можно представить так</w:t>
      </w:r>
      <w:r w:rsidR="00036FE1" w:rsidRPr="00036FE1">
        <w:rPr>
          <w:snapToGrid w:val="0"/>
        </w:rPr>
        <w:t>:</w:t>
      </w:r>
    </w:p>
    <w:p w:rsidR="00FB2498" w:rsidRDefault="00FB2498" w:rsidP="008F4F5D">
      <w:pPr>
        <w:rPr>
          <w:snapToGrid w:val="0"/>
        </w:rPr>
      </w:pPr>
    </w:p>
    <w:p w:rsidR="00036FE1" w:rsidRDefault="000E4E48" w:rsidP="008F4F5D">
      <w:pPr>
        <w:rPr>
          <w:snapToGrid w:val="0"/>
        </w:rPr>
      </w:pPr>
      <w:r w:rsidRPr="00036FE1">
        <w:rPr>
          <w:snapToGrid w:val="0"/>
          <w:lang w:val="en-US"/>
        </w:rPr>
        <w:t>C</w:t>
      </w:r>
      <w:r w:rsidRPr="00036FE1">
        <w:rPr>
          <w:snapToGrid w:val="0"/>
          <w:vertAlign w:val="subscript"/>
        </w:rPr>
        <w:t>12</w:t>
      </w:r>
      <w:r w:rsidRPr="00036FE1">
        <w:rPr>
          <w:snapToGrid w:val="0"/>
          <w:lang w:val="en-US"/>
        </w:rPr>
        <w:t>H</w:t>
      </w:r>
      <w:r w:rsidRPr="00036FE1">
        <w:rPr>
          <w:snapToGrid w:val="0"/>
          <w:vertAlign w:val="subscript"/>
        </w:rPr>
        <w:t>22</w:t>
      </w:r>
      <w:r w:rsidRPr="00036FE1">
        <w:rPr>
          <w:snapToGrid w:val="0"/>
          <w:lang w:val="en-US"/>
        </w:rPr>
        <w:t>O</w:t>
      </w:r>
      <w:r w:rsidRPr="00036FE1">
        <w:rPr>
          <w:snapToGrid w:val="0"/>
          <w:vertAlign w:val="subscript"/>
        </w:rPr>
        <w:t xml:space="preserve">11 </w:t>
      </w:r>
      <w:r w:rsidRPr="00036FE1">
        <w:rPr>
          <w:snapToGrid w:val="0"/>
        </w:rPr>
        <w:t xml:space="preserve">+ </w:t>
      </w:r>
      <w:r w:rsidRPr="00036FE1">
        <w:rPr>
          <w:snapToGrid w:val="0"/>
          <w:lang w:val="en-US"/>
        </w:rPr>
        <w:t>H</w:t>
      </w:r>
      <w:r w:rsidRPr="00036FE1">
        <w:rPr>
          <w:snapToGrid w:val="0"/>
          <w:vertAlign w:val="subscript"/>
        </w:rPr>
        <w:t>2</w:t>
      </w:r>
      <w:r w:rsidRPr="00036FE1">
        <w:rPr>
          <w:snapToGrid w:val="0"/>
          <w:lang w:val="en-US"/>
        </w:rPr>
        <w:t>O</w:t>
      </w:r>
      <w:r w:rsidRPr="00036FE1">
        <w:rPr>
          <w:snapToGrid w:val="0"/>
        </w:rPr>
        <w:t xml:space="preserve"> </w:t>
      </w:r>
      <w:r w:rsidRPr="00036FE1">
        <w:rPr>
          <w:snapToGrid w:val="0"/>
          <w:lang w:val="en-US"/>
        </w:rPr>
        <w:sym w:font="Symbol" w:char="F0AE"/>
      </w:r>
      <w:r w:rsidRPr="00036FE1">
        <w:rPr>
          <w:snapToGrid w:val="0"/>
        </w:rPr>
        <w:t xml:space="preserve"> С</w:t>
      </w:r>
      <w:r w:rsidRPr="00036FE1">
        <w:rPr>
          <w:snapToGrid w:val="0"/>
          <w:vertAlign w:val="subscript"/>
        </w:rPr>
        <w:t>6</w:t>
      </w:r>
      <w:r w:rsidRPr="00036FE1">
        <w:rPr>
          <w:snapToGrid w:val="0"/>
          <w:lang w:val="en-US"/>
        </w:rPr>
        <w:t>H</w:t>
      </w:r>
      <w:r w:rsidRPr="00036FE1">
        <w:rPr>
          <w:snapToGrid w:val="0"/>
          <w:vertAlign w:val="subscript"/>
        </w:rPr>
        <w:t>12</w:t>
      </w:r>
      <w:r w:rsidRPr="00036FE1">
        <w:rPr>
          <w:snapToGrid w:val="0"/>
        </w:rPr>
        <w:t>О</w:t>
      </w:r>
      <w:r w:rsidRPr="00036FE1">
        <w:rPr>
          <w:snapToGrid w:val="0"/>
          <w:vertAlign w:val="subscript"/>
        </w:rPr>
        <w:t>6</w:t>
      </w:r>
      <w:r w:rsidRPr="00036FE1">
        <w:rPr>
          <w:snapToGrid w:val="0"/>
        </w:rPr>
        <w:t xml:space="preserve"> + </w:t>
      </w:r>
      <w:r w:rsidRPr="00036FE1">
        <w:rPr>
          <w:snapToGrid w:val="0"/>
          <w:lang w:val="en-US"/>
        </w:rPr>
        <w:t>C</w:t>
      </w:r>
      <w:r w:rsidRPr="00036FE1">
        <w:rPr>
          <w:snapToGrid w:val="0"/>
          <w:vertAlign w:val="subscript"/>
        </w:rPr>
        <w:t>6</w:t>
      </w:r>
      <w:r w:rsidRPr="00036FE1">
        <w:rPr>
          <w:snapToGrid w:val="0"/>
          <w:lang w:val="en-US"/>
        </w:rPr>
        <w:t>H</w:t>
      </w:r>
      <w:r w:rsidRPr="00036FE1">
        <w:rPr>
          <w:snapToGrid w:val="0"/>
          <w:vertAlign w:val="subscript"/>
        </w:rPr>
        <w:t>12</w:t>
      </w:r>
      <w:r w:rsidRPr="00036FE1">
        <w:rPr>
          <w:snapToGrid w:val="0"/>
        </w:rPr>
        <w:t>О</w:t>
      </w:r>
      <w:r w:rsidRPr="00036FE1">
        <w:rPr>
          <w:snapToGrid w:val="0"/>
          <w:vertAlign w:val="subscript"/>
        </w:rPr>
        <w:t>6</w:t>
      </w:r>
      <w:r w:rsidR="00036FE1" w:rsidRPr="00036FE1">
        <w:rPr>
          <w:snapToGrid w:val="0"/>
        </w:rPr>
        <w:t>.</w:t>
      </w:r>
    </w:p>
    <w:p w:rsidR="000E4E48" w:rsidRPr="00036FE1" w:rsidRDefault="000E4E48" w:rsidP="008F4F5D">
      <w:pPr>
        <w:rPr>
          <w:snapToGrid w:val="0"/>
        </w:rPr>
      </w:pPr>
      <w:r w:rsidRPr="00036FE1">
        <w:rPr>
          <w:snapToGrid w:val="0"/>
        </w:rPr>
        <w:t>Лактоза</w:t>
      </w:r>
      <w:r w:rsidR="00036FE1" w:rsidRPr="00036FE1">
        <w:rPr>
          <w:snapToGrid w:val="0"/>
        </w:rPr>
        <w:t xml:space="preserve"> </w:t>
      </w:r>
      <w:r w:rsidR="007816C2">
        <w:rPr>
          <w:snapToGrid w:val="0"/>
        </w:rPr>
        <w:tab/>
      </w:r>
      <w:r w:rsidR="007816C2">
        <w:rPr>
          <w:snapToGrid w:val="0"/>
        </w:rPr>
        <w:tab/>
      </w:r>
      <w:r w:rsidRPr="00036FE1">
        <w:rPr>
          <w:snapToGrid w:val="0"/>
        </w:rPr>
        <w:t>Глюкоза</w:t>
      </w:r>
      <w:r w:rsidR="00036FE1" w:rsidRPr="00036FE1">
        <w:rPr>
          <w:snapToGrid w:val="0"/>
        </w:rPr>
        <w:t xml:space="preserve"> </w:t>
      </w:r>
      <w:r w:rsidR="007816C2">
        <w:rPr>
          <w:snapToGrid w:val="0"/>
        </w:rPr>
        <w:tab/>
      </w:r>
      <w:r w:rsidRPr="00036FE1">
        <w:rPr>
          <w:snapToGrid w:val="0"/>
        </w:rPr>
        <w:t>Галактоза</w:t>
      </w:r>
    </w:p>
    <w:p w:rsidR="007816C2" w:rsidRDefault="007816C2" w:rsidP="008F4F5D"/>
    <w:p w:rsidR="00036FE1" w:rsidRDefault="000E4E48" w:rsidP="008F4F5D">
      <w:r w:rsidRPr="00036FE1">
        <w:t>В результате гидролиза в моносахара превращается до 50</w:t>
      </w:r>
      <w:r w:rsidR="00036FE1" w:rsidRPr="00036FE1">
        <w:t>-</w:t>
      </w:r>
      <w:r w:rsidRPr="00036FE1">
        <w:t>70% лактозы, увеличивается сладость и усвояемость готового продукта</w:t>
      </w:r>
      <w:r w:rsidR="00036FE1" w:rsidRPr="00036FE1">
        <w:t xml:space="preserve">. </w:t>
      </w:r>
      <w:r w:rsidRPr="00036FE1">
        <w:t>Во многих странах пользуются популярностью кисломолочные продукты и налитки, вырабатываемые из молока с гидролизованной лактозой</w:t>
      </w:r>
      <w:r w:rsidR="00036FE1" w:rsidRPr="00036FE1">
        <w:t xml:space="preserve">. </w:t>
      </w:r>
      <w:r w:rsidRPr="00036FE1">
        <w:t>Проводятся исследования по производству сыра из гидролизованного молока</w:t>
      </w:r>
      <w:r w:rsidR="00036FE1" w:rsidRPr="00036FE1">
        <w:t xml:space="preserve">. </w:t>
      </w:r>
      <w:r w:rsidRPr="00036FE1">
        <w:t xml:space="preserve">Сыр, по </w:t>
      </w:r>
      <w:r w:rsidRPr="00036FE1">
        <w:lastRenderedPageBreak/>
        <w:t>сравнению с контрольными образцами, отличается более высокими вкусовыми качествами и ускоренным процессом созревания</w:t>
      </w:r>
      <w:r w:rsidR="00036FE1" w:rsidRPr="00036FE1"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Особый интерес представляет возможность выработки продуктов и полуфабрикатов из молочной сыворотки с гидролизованной лактозой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Такие полуфабрикаты из сыворотки могут широко использоваться для приготовления различных напитков, пищевых сиропов и подслащающих веществ для кондитерской промышленности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Использование этих полуфабрикатов в хлебопечении позволяет добиться хорошей сбраживаемости опары хлебопекарными дрожжами, улучшить качество хлеба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Сыворотку после гидролиза рекомендуется сгущать при температуре 55</w:t>
      </w:r>
      <w:r w:rsidR="00036FE1" w:rsidRPr="00036FE1">
        <w:rPr>
          <w:snapToGrid w:val="0"/>
        </w:rPr>
        <w:t>-</w:t>
      </w:r>
      <w:r w:rsidRPr="00036FE1">
        <w:rPr>
          <w:snapToGrid w:val="0"/>
        </w:rPr>
        <w:t>65°С до массовой доли сухих веществ 40%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Продукт такой концентрации обладает сравнительно невысокой вязкостью, в нем не происходит кристаллизации лактозы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В нашей стране и за рубежом проводятся работы по созданию и использованию иммобилизованных ферментов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 xml:space="preserve">Иммобилизованные ферменты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это нерастворимые вещества, в которых фермент связан с каким-либо носителем силами адсорбции или ковалентными связями, либо заключен в матрицы или микрокапсулы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 xml:space="preserve">Иммобилизованные ферменты сохраняют свою специфичность и активность, они могут быть легко удалены из конечного продукта, </w:t>
      </w:r>
      <w:r w:rsidR="00036FE1">
        <w:rPr>
          <w:snapToGrid w:val="0"/>
        </w:rPr>
        <w:t>т.е.</w:t>
      </w:r>
      <w:r w:rsidR="00036FE1" w:rsidRPr="00036FE1">
        <w:rPr>
          <w:snapToGrid w:val="0"/>
        </w:rPr>
        <w:t xml:space="preserve"> </w:t>
      </w:r>
      <w:r w:rsidRPr="00036FE1">
        <w:rPr>
          <w:snapToGrid w:val="0"/>
        </w:rPr>
        <w:t>могут быть использованы многократно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Кроме того, иммобилизация повышает стабильность фермента, позволяет проводить гидролиз в</w:t>
      </w:r>
      <w:r w:rsidRPr="00036FE1">
        <w:rPr>
          <w:i/>
          <w:iCs/>
          <w:snapToGrid w:val="0"/>
        </w:rPr>
        <w:t xml:space="preserve"> </w:t>
      </w:r>
      <w:r w:rsidRPr="00036FE1">
        <w:rPr>
          <w:snapToGrid w:val="0"/>
        </w:rPr>
        <w:t>течение продолжительного времени и без добавления чужеродных материалов в готовый продукт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Такие ферменты как пепсин, протосубтилин попользуются для производства сывороточного концентрата КОМС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Сывороточный концентрат КОМС вырабатывается путем сгущения подсырной или творожной сыворотки, предварительно обогащенной растворимыми азотистыми веществами и витаминами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Концентрат предназначается для производства безалкогольных напитков или напитков брожения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lastRenderedPageBreak/>
        <w:t>Для обогащения сыворотки используют ее белковые вещества, оставшиеся после операции осветления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 xml:space="preserve">Белковые вещества в сыворотке диспергируют, если пропустить сыворотку через центробежный насос в течение 10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15 мин, ферментные препараты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пепсин, протосубтилин</w:t>
      </w:r>
      <w:r w:rsidR="00036FE1" w:rsidRPr="00036FE1">
        <w:rPr>
          <w:snapToGrid w:val="0"/>
        </w:rPr>
        <w:t xml:space="preserve">) </w:t>
      </w:r>
      <w:r w:rsidRPr="00036FE1">
        <w:rPr>
          <w:snapToGrid w:val="0"/>
        </w:rPr>
        <w:t>готовят в виде раствора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качестве активатора протеолитических процессов используют автолизированные пивные дрожжи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Одновременно они обогащают сыворотку витаминами группы В и аминокислотами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 xml:space="preserve">Ферментацию сыворотки проводят при периодическом перемешивании в течение 3,5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4 ч при температуре 29°С или в течение 1 ч при 40°С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Обогащенную сыворотку нагревают до 93°С, охлаждают до 62°С, фильтруют через бязь и направляют па сгущение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Негидролизованный белок поступает на повторный гидролиз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Ферментные препараты используются также при производстве молочного сахара-сырца улучшенного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 xml:space="preserve">Сущность технологии заключается в том, что в подсгущенную сыворотку для гидролиза остаточных азотистых соединений сиропа вносят ферментный препарат панкреатин при температуре 50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55°</w:t>
      </w:r>
      <w:r w:rsidRPr="00036FE1">
        <w:rPr>
          <w:snapToGrid w:val="0"/>
          <w:lang w:val="en-US"/>
        </w:rPr>
        <w:t>C</w:t>
      </w:r>
      <w:r w:rsidR="00036FE1" w:rsidRPr="00036FE1">
        <w:rPr>
          <w:snapToGrid w:val="0"/>
        </w:rPr>
        <w:t xml:space="preserve"> [</w:t>
      </w:r>
      <w:r w:rsidRPr="00036FE1">
        <w:rPr>
          <w:snapToGrid w:val="0"/>
        </w:rPr>
        <w:t>4</w:t>
      </w:r>
      <w:r w:rsidR="00036FE1" w:rsidRPr="00036FE1">
        <w:rPr>
          <w:snapToGrid w:val="0"/>
        </w:rPr>
        <w:t>].</w:t>
      </w:r>
    </w:p>
    <w:p w:rsidR="000E4E48" w:rsidRPr="00036FE1" w:rsidRDefault="000E4E48" w:rsidP="008F4F5D">
      <w:r w:rsidRPr="00036FE1">
        <w:t>5</w:t>
      </w:r>
      <w:r w:rsidR="00036FE1" w:rsidRPr="00036FE1">
        <w:t xml:space="preserve">. </w:t>
      </w:r>
      <w:r w:rsidRPr="00036FE1">
        <w:t>Комплексное использование промежуточных продуктов производства молочного сахара на кормовые концентраты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Основным продуктом, вырабатываемым из подсырной сыворотки, является молочный сахар</w:t>
      </w:r>
      <w:r w:rsidR="00036FE1" w:rsidRPr="00036FE1">
        <w:rPr>
          <w:snapToGrid w:val="0"/>
        </w:rPr>
        <w:t xml:space="preserve"> [</w:t>
      </w:r>
      <w:r w:rsidRPr="00036FE1">
        <w:rPr>
          <w:snapToGrid w:val="0"/>
        </w:rPr>
        <w:t>5</w:t>
      </w:r>
      <w:r w:rsidR="00036FE1" w:rsidRPr="00036FE1">
        <w:rPr>
          <w:snapToGrid w:val="0"/>
        </w:rPr>
        <w:t xml:space="preserve">]. </w:t>
      </w:r>
      <w:r w:rsidRPr="00036FE1">
        <w:rPr>
          <w:snapToGrid w:val="0"/>
        </w:rPr>
        <w:t>На его производство расходуется около 50% сыворотки, перерабатываемой в промышленности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При этом получаются промежуточные продукты данного производства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меласса и сывороточные белки</w:t>
      </w:r>
      <w:r w:rsidR="00036FE1" w:rsidRPr="00036FE1">
        <w:rPr>
          <w:snapToGrid w:val="0"/>
        </w:rPr>
        <w:t>),</w:t>
      </w:r>
      <w:r w:rsidRPr="00036FE1">
        <w:rPr>
          <w:snapToGrid w:val="0"/>
        </w:rPr>
        <w:t xml:space="preserve"> в которые переходит 2/3 сухих веществ сыворотки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Цикл переработки молока в плане использования всех его составных частей остается и этом случае незавершенным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Этот недостаток не исключает разрабатываемые в последние годы новые способы производства молочного сахара, такие, как способ Л</w:t>
      </w:r>
      <w:r w:rsidR="00036FE1">
        <w:rPr>
          <w:snapToGrid w:val="0"/>
        </w:rPr>
        <w:t xml:space="preserve">.П. </w:t>
      </w:r>
      <w:r w:rsidRPr="00036FE1">
        <w:rPr>
          <w:snapToGrid w:val="0"/>
        </w:rPr>
        <w:t>Фиалкова</w:t>
      </w:r>
      <w:r w:rsidR="00036FE1" w:rsidRPr="00036FE1">
        <w:rPr>
          <w:snapToGrid w:val="0"/>
        </w:rPr>
        <w:t xml:space="preserve"> [</w:t>
      </w:r>
      <w:r w:rsidRPr="00036FE1">
        <w:rPr>
          <w:snapToGrid w:val="0"/>
        </w:rPr>
        <w:t>6</w:t>
      </w:r>
      <w:r w:rsidR="00036FE1" w:rsidRPr="00036FE1">
        <w:rPr>
          <w:snapToGrid w:val="0"/>
        </w:rPr>
        <w:t xml:space="preserve">] </w:t>
      </w:r>
      <w:r w:rsidRPr="00036FE1">
        <w:rPr>
          <w:snapToGrid w:val="0"/>
        </w:rPr>
        <w:t>с применением пороговой центрифуги и способ, основанный на гидролизе белков протеолитическими ферментами</w:t>
      </w:r>
      <w:r w:rsidR="00036FE1" w:rsidRPr="00036FE1">
        <w:rPr>
          <w:snapToGrid w:val="0"/>
        </w:rPr>
        <w:t>.</w:t>
      </w:r>
    </w:p>
    <w:p w:rsidR="008F4F5D" w:rsidRDefault="008F4F5D" w:rsidP="008F4F5D">
      <w:pPr>
        <w:rPr>
          <w:snapToGrid w:val="0"/>
        </w:rPr>
      </w:pPr>
      <w:r>
        <w:rPr>
          <w:snapToGrid w:val="0"/>
        </w:rPr>
        <w:br w:type="page"/>
      </w:r>
      <w:r w:rsidR="002E10FF">
        <w:rPr>
          <w:snapToGrid w:val="0"/>
        </w:rPr>
      </w:r>
      <w:r w:rsidR="002E10FF">
        <w:rPr>
          <w:snapToGrid w:val="0"/>
        </w:rPr>
        <w:pict>
          <v:group id="_x0000_s1026" style="width:461.4pt;height:441pt;mso-position-horizontal-relative:char;mso-position-vertical-relative:line" coordorigin="1296,3024" coordsize="9648,921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456;top:3024;width:6048;height:576">
              <v:textbox>
                <w:txbxContent>
                  <w:p w:rsidR="00036FE1" w:rsidRDefault="00036FE1" w:rsidP="008F4F5D">
                    <w:pPr>
                      <w:pStyle w:val="afd"/>
                    </w:pPr>
                    <w:r>
                      <w:t>Производство сыра</w:t>
                    </w:r>
                  </w:p>
                </w:txbxContent>
              </v:textbox>
            </v:shape>
            <v:shape id="_x0000_s1028" type="#_x0000_t202" style="position:absolute;left:3456;top:4032;width:6048;height:1008">
              <v:textbox>
                <w:txbxContent>
                  <w:p w:rsidR="00036FE1" w:rsidRDefault="00036FE1" w:rsidP="008F4F5D">
                    <w:pPr>
                      <w:pStyle w:val="afd"/>
                    </w:pPr>
                    <w:r>
                      <w:t>Сепарирование сыворотки и выделение казеиновой пыли на сепараторе А1 - ОХС</w:t>
                    </w:r>
                  </w:p>
                </w:txbxContent>
              </v:textbox>
            </v:shape>
            <v:shape id="_x0000_s1029" type="#_x0000_t202" style="position:absolute;left:1872;top:5472;width:3600;height:576">
              <v:textbox>
                <w:txbxContent>
                  <w:p w:rsidR="00036FE1" w:rsidRDefault="00036FE1" w:rsidP="008F4F5D">
                    <w:pPr>
                      <w:pStyle w:val="afd"/>
                    </w:pPr>
                    <w:r>
                      <w:t>Сыворотка несоленая</w:t>
                    </w:r>
                  </w:p>
                </w:txbxContent>
              </v:textbox>
            </v:shape>
            <v:shape id="_x0000_s1030" type="#_x0000_t202" style="position:absolute;left:7344;top:5472;width:3600;height:576">
              <v:textbox>
                <w:txbxContent>
                  <w:p w:rsidR="00036FE1" w:rsidRDefault="00036FE1" w:rsidP="008F4F5D">
                    <w:pPr>
                      <w:pStyle w:val="afd"/>
                    </w:pPr>
                    <w:r>
                      <w:t>Сыворотка соленая</w:t>
                    </w:r>
                  </w:p>
                </w:txbxContent>
              </v:textbox>
            </v:shape>
            <v:shape id="_x0000_s1031" type="#_x0000_t202" style="position:absolute;left:1872;top:6480;width:2160;height:576">
              <v:textbox>
                <w:txbxContent>
                  <w:p w:rsidR="00036FE1" w:rsidRDefault="00036FE1" w:rsidP="008F4F5D">
                    <w:pPr>
                      <w:pStyle w:val="afd"/>
                    </w:pPr>
                    <w:r>
                      <w:t>Жидкий ЗЦМ</w:t>
                    </w:r>
                  </w:p>
                </w:txbxContent>
              </v:textbox>
            </v:shape>
            <v:shape id="_x0000_s1032" type="#_x0000_t202" style="position:absolute;left:4320;top:6480;width:3024;height:864">
              <v:textbox>
                <w:txbxContent>
                  <w:p w:rsidR="00036FE1" w:rsidRDefault="00036FE1" w:rsidP="008F4F5D">
                    <w:pPr>
                      <w:pStyle w:val="afd"/>
                    </w:pPr>
                    <w:r>
                      <w:t xml:space="preserve">Производство </w:t>
                    </w:r>
                  </w:p>
                  <w:p w:rsidR="00036FE1" w:rsidRDefault="00036FE1" w:rsidP="008F4F5D">
                    <w:pPr>
                      <w:pStyle w:val="afd"/>
                    </w:pPr>
                    <w:r>
                      <w:t>молочного сахара</w:t>
                    </w:r>
                  </w:p>
                </w:txbxContent>
              </v:textbox>
            </v:shape>
            <v:shape id="_x0000_s1033" type="#_x0000_t202" style="position:absolute;left:8064;top:6480;width:2592;height:576" filled="f" stroked="f">
              <v:textbox>
                <w:txbxContent>
                  <w:p w:rsidR="00036FE1" w:rsidRDefault="00036FE1" w:rsidP="008F4F5D">
                    <w:pPr>
                      <w:pStyle w:val="afd"/>
                    </w:pPr>
                    <w:r>
                      <w:t>На корм скоту</w:t>
                    </w:r>
                  </w:p>
                </w:txbxContent>
              </v:textbox>
            </v:shape>
            <v:shape id="_x0000_s1034" type="#_x0000_t202" style="position:absolute;left:2304;top:7776;width:2160;height:576">
              <v:textbox>
                <w:txbxContent>
                  <w:p w:rsidR="00036FE1" w:rsidRDefault="00036FE1" w:rsidP="008F4F5D">
                    <w:pPr>
                      <w:pStyle w:val="afd"/>
                    </w:pPr>
                    <w:r>
                      <w:t xml:space="preserve">Меласса </w:t>
                    </w:r>
                  </w:p>
                </w:txbxContent>
              </v:textbox>
            </v:shape>
            <v:shape id="_x0000_s1035" type="#_x0000_t202" style="position:absolute;left:4896;top:7776;width:3024;height:576">
              <v:textbox style="mso-next-textbox:#_x0000_s1035">
                <w:txbxContent>
                  <w:p w:rsidR="00036FE1" w:rsidRDefault="00036FE1" w:rsidP="008F4F5D">
                    <w:pPr>
                      <w:pStyle w:val="afd"/>
                    </w:pPr>
                    <w:r>
                      <w:t xml:space="preserve">Сывороточные белки </w:t>
                    </w:r>
                  </w:p>
                </w:txbxContent>
              </v:textbox>
            </v:shape>
            <v:shape id="_x0000_s1036" type="#_x0000_t202" style="position:absolute;left:8352;top:7776;width:2592;height:576">
              <v:textbox style="mso-next-textbox:#_x0000_s1036">
                <w:txbxContent>
                  <w:p w:rsidR="00036FE1" w:rsidRDefault="00036FE1" w:rsidP="008F4F5D">
                    <w:pPr>
                      <w:pStyle w:val="afd"/>
                    </w:pPr>
                    <w:r>
                      <w:t>Белковая масса</w:t>
                    </w:r>
                  </w:p>
                </w:txbxContent>
              </v:textbox>
            </v:shape>
            <v:shape id="_x0000_s1037" type="#_x0000_t202" style="position:absolute;left:8352;top:8724;width:2592;height:720" filled="f" stroked="f">
              <v:textbox>
                <w:txbxContent>
                  <w:p w:rsidR="00036FE1" w:rsidRDefault="00036FE1" w:rsidP="008F4F5D">
                    <w:pPr>
                      <w:pStyle w:val="afd"/>
                    </w:pPr>
                    <w:r>
                      <w:t xml:space="preserve">На пищевые цели </w:t>
                    </w:r>
                  </w:p>
                  <w:p w:rsidR="00036FE1" w:rsidRDefault="00036FE1" w:rsidP="008F4F5D">
                    <w:pPr>
                      <w:pStyle w:val="afd"/>
                    </w:pPr>
                    <w:r>
                      <w:t>и на корм скоту</w:t>
                    </w:r>
                  </w:p>
                </w:txbxContent>
              </v:textbox>
            </v:shape>
            <v:shape id="_x0000_s1038" type="#_x0000_t202" style="position:absolute;left:3744;top:8784;width:3024;height:576">
              <v:textbox style="mso-next-textbox:#_x0000_s1038">
                <w:txbxContent>
                  <w:p w:rsidR="00036FE1" w:rsidRDefault="00036FE1" w:rsidP="008F4F5D">
                    <w:pPr>
                      <w:pStyle w:val="afd"/>
                    </w:pPr>
                    <w:r>
                      <w:t xml:space="preserve">Производство ССК </w:t>
                    </w:r>
                  </w:p>
                </w:txbxContent>
              </v:textbox>
            </v:shape>
            <v:shape id="_x0000_s1039" type="#_x0000_t202" style="position:absolute;left:1296;top:8754;width:2160;height:720" filled="f" stroked="f">
              <v:textbox>
                <w:txbxContent>
                  <w:p w:rsidR="00036FE1" w:rsidRDefault="00036FE1" w:rsidP="008F4F5D">
                    <w:pPr>
                      <w:pStyle w:val="afd"/>
                    </w:pPr>
                    <w:r>
                      <w:t>На подкисление сыворотки</w:t>
                    </w:r>
                  </w:p>
                </w:txbxContent>
              </v:textbox>
            </v:shape>
            <v:shape id="_x0000_s1040" type="#_x0000_t202" style="position:absolute;left:4176;top:9792;width:2592;height:576" filled="f" stroked="f">
              <v:textbox>
                <w:txbxContent>
                  <w:p w:rsidR="00036FE1" w:rsidRDefault="00036FE1" w:rsidP="008F4F5D">
                    <w:pPr>
                      <w:pStyle w:val="afd"/>
                    </w:pPr>
                    <w:r>
                      <w:t>На корм скоту</w:t>
                    </w:r>
                  </w:p>
                </w:txbxContent>
              </v:textbox>
            </v:shape>
            <v:shape id="_x0000_s1041" type="#_x0000_t202" style="position:absolute;left:3024;top:10656;width:4896;height:576">
              <v:textbox style="mso-next-textbox:#_x0000_s1041">
                <w:txbxContent>
                  <w:p w:rsidR="00036FE1" w:rsidRDefault="00036FE1" w:rsidP="008F4F5D">
                    <w:pPr>
                      <w:pStyle w:val="afd"/>
                    </w:pPr>
                    <w:r>
                      <w:t>Производство ЖСК</w:t>
                    </w:r>
                  </w:p>
                </w:txbxContent>
              </v:textbox>
            </v:shape>
            <v:shape id="_x0000_s1042" type="#_x0000_t202" style="position:absolute;left:4032;top:11664;width:2592;height:576" filled="f" stroked="f">
              <v:textbox>
                <w:txbxContent>
                  <w:p w:rsidR="00036FE1" w:rsidRDefault="00036FE1" w:rsidP="008F4F5D">
                    <w:pPr>
                      <w:pStyle w:val="afd"/>
                    </w:pPr>
                    <w:r>
                      <w:t>На корм скоту</w:t>
                    </w:r>
                  </w:p>
                </w:txbxContent>
              </v:textbox>
            </v:shape>
            <v:line id="_x0000_s1043" style="position:absolute" from="3888,3600" to="3888,4032">
              <v:stroke endarrow="block"/>
            </v:line>
            <v:line id="_x0000_s1044" style="position:absolute" from="9072,3600" to="9072,4032">
              <v:stroke endarrow="block"/>
            </v:line>
            <v:line id="_x0000_s1045" style="position:absolute" from="9072,5040" to="9072,5472">
              <v:stroke endarrow="block"/>
            </v:line>
            <v:line id="_x0000_s1046" style="position:absolute" from="3888,5040" to="3888,5472">
              <v:stroke endarrow="block"/>
            </v:line>
            <v:line id="_x0000_s1047" style="position:absolute" from="2592,6048" to="2592,6480">
              <v:stroke endarrow="block"/>
            </v:line>
            <v:line id="_x0000_s1048" style="position:absolute" from="5040,6048" to="5040,6480">
              <v:stroke endarrow="block"/>
            </v:line>
            <v:line id="_x0000_s1049" style="position:absolute" from="9072,6048" to="9072,6480">
              <v:stroke endarrow="block"/>
            </v:line>
            <v:line id="_x0000_s1050" style="position:absolute" from="6624,7344" to="6624,7776">
              <v:stroke endarrow="block"/>
            </v:line>
            <v:line id="_x0000_s1051" style="position:absolute" from="4404,7344" to="4404,7776">
              <v:stroke endarrow="block"/>
            </v:line>
            <v:line id="_x0000_s1052" style="position:absolute" from="2592,8352" to="2592,8784">
              <v:stroke endarrow="block"/>
            </v:line>
            <v:line id="_x0000_s1053" style="position:absolute" from="4176,8352" to="4176,8784">
              <v:stroke endarrow="block"/>
            </v:line>
            <v:line id="_x0000_s1054" style="position:absolute" from="5328,8352" to="5328,8784">
              <v:stroke endarrow="block"/>
            </v:line>
            <v:line id="_x0000_s1055" style="position:absolute" from="9648,8352" to="9648,8784">
              <v:stroke endarrow="block"/>
            </v:line>
            <v:line id="_x0000_s1056" style="position:absolute" from="5328,9360" to="5328,9792">
              <v:stroke endarrow="block"/>
            </v:line>
            <v:line id="_x0000_s1057" style="position:absolute" from="3456,8352" to="3456,10656">
              <v:stroke endarrow="block"/>
            </v:line>
            <v:line id="_x0000_s1058" style="position:absolute" from="7344,8352" to="7344,10656">
              <v:stroke endarrow="block"/>
            </v:line>
            <v:line id="_x0000_s1059" style="position:absolute" from="5328,11232" to="5328,11664">
              <v:stroke endarrow="block"/>
            </v:line>
            <v:line id="_x0000_s1060" style="position:absolute" from="7920,8064" to="8352,8064">
              <v:stroke endarrow="block"/>
            </v:line>
            <w10:wrap type="none" anchory="page"/>
            <w10:anchorlock/>
          </v:group>
        </w:pict>
      </w:r>
    </w:p>
    <w:p w:rsidR="008F4F5D" w:rsidRDefault="008F4F5D" w:rsidP="008F4F5D">
      <w:pPr>
        <w:rPr>
          <w:snapToGrid w:val="0"/>
        </w:rPr>
      </w:pPr>
    </w:p>
    <w:p w:rsidR="00FB2498" w:rsidRDefault="000E4E48" w:rsidP="008F4F5D">
      <w:pPr>
        <w:rPr>
          <w:snapToGrid w:val="0"/>
        </w:rPr>
      </w:pPr>
      <w:r w:rsidRPr="00036FE1">
        <w:rPr>
          <w:snapToGrid w:val="0"/>
        </w:rPr>
        <w:t>По своему составу эти промежуточные продукты являются ценным сырьем для дальнейшей промышленной переработки</w:t>
      </w:r>
      <w:r w:rsidR="00036FE1" w:rsidRPr="00036FE1">
        <w:rPr>
          <w:snapToGrid w:val="0"/>
        </w:rPr>
        <w:t xml:space="preserve">. </w:t>
      </w:r>
    </w:p>
    <w:p w:rsidR="00FB2498" w:rsidRDefault="00FB2498" w:rsidP="008F4F5D">
      <w:pPr>
        <w:rPr>
          <w:snapToGrid w:val="0"/>
        </w:rPr>
      </w:pPr>
      <w:r w:rsidRPr="00036FE1">
        <w:rPr>
          <w:snapToGrid w:val="0"/>
        </w:rPr>
        <w:t xml:space="preserve">В Северо-Кавказском филиале ВНИИМС в 1974 </w:t>
      </w:r>
      <w:r>
        <w:rPr>
          <w:snapToGrid w:val="0"/>
        </w:rPr>
        <w:t>-</w:t>
      </w:r>
      <w:r w:rsidRPr="00036FE1">
        <w:rPr>
          <w:snapToGrid w:val="0"/>
        </w:rPr>
        <w:t xml:space="preserve"> 1976 гг. разработана технология получения на основе мелассы сухого сывороточного концентрата</w:t>
      </w:r>
      <w:r>
        <w:rPr>
          <w:snapToGrid w:val="0"/>
        </w:rPr>
        <w:t xml:space="preserve"> (</w:t>
      </w:r>
      <w:r w:rsidRPr="00036FE1">
        <w:rPr>
          <w:snapToGrid w:val="0"/>
        </w:rPr>
        <w:t>ССК) для кормовых целей. Разработана и утверждена нормативно-техническая документация, технические условия ТУ РСФСР 49253-75 и цена</w:t>
      </w:r>
      <w:r>
        <w:rPr>
          <w:snapToGrid w:val="0"/>
        </w:rPr>
        <w:t xml:space="preserve"> (</w:t>
      </w:r>
      <w:r w:rsidRPr="00036FE1">
        <w:rPr>
          <w:snapToGrid w:val="0"/>
        </w:rPr>
        <w:t xml:space="preserve">350руб. за 1т). 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Данная технология внедрена на Александровском маслосырзаводе Ставропольского края с 1975 года</w:t>
      </w:r>
      <w:r w:rsidR="00036FE1" w:rsidRPr="00036FE1">
        <w:rPr>
          <w:snapToGrid w:val="0"/>
        </w:rPr>
        <w:t xml:space="preserve"> [</w:t>
      </w:r>
      <w:r w:rsidRPr="00036FE1">
        <w:rPr>
          <w:snapToGrid w:val="0"/>
        </w:rPr>
        <w:t>7</w:t>
      </w:r>
      <w:r w:rsidR="00036FE1" w:rsidRPr="00036FE1">
        <w:rPr>
          <w:snapToGrid w:val="0"/>
        </w:rPr>
        <w:t xml:space="preserve">]. </w:t>
      </w:r>
      <w:r w:rsidRPr="00036FE1">
        <w:rPr>
          <w:snapToGrid w:val="0"/>
        </w:rPr>
        <w:t xml:space="preserve">В настоящее время на Александровском МСЗ при выработке молочного сахара используются все </w:t>
      </w:r>
      <w:r w:rsidRPr="00036FE1">
        <w:rPr>
          <w:snapToGrid w:val="0"/>
        </w:rPr>
        <w:lastRenderedPageBreak/>
        <w:t>составные части молока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В сточные воды попадают загрязнения в незначительном количестве лишь при мойке оборудования</w:t>
      </w:r>
      <w:r w:rsidR="00036FE1" w:rsidRPr="00036FE1">
        <w:rPr>
          <w:snapToGrid w:val="0"/>
        </w:rPr>
        <w:t>.</w:t>
      </w:r>
    </w:p>
    <w:p w:rsidR="000E4E48" w:rsidRDefault="000E4E48" w:rsidP="008F4F5D">
      <w:pPr>
        <w:rPr>
          <w:snapToGrid w:val="0"/>
        </w:rPr>
      </w:pPr>
      <w:r w:rsidRPr="00036FE1">
        <w:rPr>
          <w:snapToGrid w:val="0"/>
        </w:rPr>
        <w:t>Часть мелассы и сывороточных белков</w:t>
      </w:r>
      <w:r w:rsidR="00036FE1">
        <w:rPr>
          <w:snapToGrid w:val="0"/>
        </w:rPr>
        <w:t xml:space="preserve"> (</w:t>
      </w:r>
      <w:r w:rsidRPr="00036FE1">
        <w:rPr>
          <w:snapToGrid w:val="0"/>
        </w:rPr>
        <w:t>альбуминного молока</w:t>
      </w:r>
      <w:r w:rsidR="00036FE1" w:rsidRPr="00036FE1">
        <w:rPr>
          <w:snapToGrid w:val="0"/>
        </w:rPr>
        <w:t>),</w:t>
      </w:r>
      <w:r w:rsidRPr="00036FE1">
        <w:rPr>
          <w:snapToGrid w:val="0"/>
        </w:rPr>
        <w:t xml:space="preserve"> которые нет возможности переработать на ССК, используются для выработки жидкого сывороточного концентрата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ЖСК</w:t>
      </w:r>
      <w:r w:rsidR="00036FE1" w:rsidRPr="00036FE1">
        <w:rPr>
          <w:snapToGrid w:val="0"/>
        </w:rPr>
        <w:t xml:space="preserve"> [</w:t>
      </w:r>
      <w:r w:rsidRPr="00036FE1">
        <w:rPr>
          <w:snapToGrid w:val="0"/>
        </w:rPr>
        <w:t>8</w:t>
      </w:r>
      <w:r w:rsidR="00036FE1" w:rsidRPr="00036FE1">
        <w:rPr>
          <w:snapToGrid w:val="0"/>
        </w:rPr>
        <w:t xml:space="preserve">]. </w:t>
      </w:r>
      <w:r w:rsidRPr="00036FE1">
        <w:rPr>
          <w:snapToGrid w:val="0"/>
        </w:rPr>
        <w:t>Основные технико-экономические показатели поточной линии производства ССК</w:t>
      </w:r>
    </w:p>
    <w:p w:rsidR="00FB2498" w:rsidRPr="00036FE1" w:rsidRDefault="00FB2498" w:rsidP="008F4F5D">
      <w:pPr>
        <w:rPr>
          <w:snapToGrid w:val="0"/>
        </w:rPr>
      </w:pPr>
    </w:p>
    <w:tbl>
      <w:tblPr>
        <w:tblStyle w:val="af9"/>
        <w:tblW w:w="0" w:type="auto"/>
        <w:tblLayout w:type="fixed"/>
        <w:tblLook w:val="01E0" w:firstRow="1" w:lastRow="1" w:firstColumn="1" w:lastColumn="1" w:noHBand="0" w:noVBand="0"/>
      </w:tblPr>
      <w:tblGrid>
        <w:gridCol w:w="6578"/>
        <w:gridCol w:w="2380"/>
      </w:tblGrid>
      <w:tr w:rsidR="000E4E48" w:rsidRPr="00036FE1">
        <w:tc>
          <w:tcPr>
            <w:tcW w:w="6578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Число агрегатов СДА</w:t>
            </w:r>
            <w:r w:rsidR="00036FE1" w:rsidRPr="00036FE1">
              <w:rPr>
                <w:snapToGrid w:val="0"/>
              </w:rPr>
              <w:t>-</w:t>
            </w:r>
            <w:r w:rsidRPr="00036FE1">
              <w:rPr>
                <w:snapToGrid w:val="0"/>
              </w:rPr>
              <w:t>250, шт</w:t>
            </w:r>
            <w:r w:rsidR="00036FE1" w:rsidRPr="00036FE1">
              <w:rPr>
                <w:snapToGrid w:val="0"/>
              </w:rPr>
              <w:t xml:space="preserve">. </w:t>
            </w:r>
          </w:p>
        </w:tc>
        <w:tc>
          <w:tcPr>
            <w:tcW w:w="2380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2</w:t>
            </w:r>
          </w:p>
        </w:tc>
      </w:tr>
      <w:tr w:rsidR="000E4E48" w:rsidRPr="00036FE1">
        <w:tc>
          <w:tcPr>
            <w:tcW w:w="6578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Производительность по готовому концентрату, кг/час</w:t>
            </w:r>
          </w:p>
        </w:tc>
        <w:tc>
          <w:tcPr>
            <w:tcW w:w="2380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34</w:t>
            </w:r>
          </w:p>
        </w:tc>
      </w:tr>
      <w:tr w:rsidR="000E4E48" w:rsidRPr="00036FE1">
        <w:tc>
          <w:tcPr>
            <w:tcW w:w="6578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Расход пара, кг/час</w:t>
            </w:r>
          </w:p>
        </w:tc>
        <w:tc>
          <w:tcPr>
            <w:tcW w:w="2380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200</w:t>
            </w:r>
          </w:p>
        </w:tc>
      </w:tr>
      <w:tr w:rsidR="000E4E48" w:rsidRPr="00036FE1">
        <w:tc>
          <w:tcPr>
            <w:tcW w:w="6578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воды, м</w:t>
            </w:r>
            <w:r w:rsidRPr="00036FE1">
              <w:rPr>
                <w:snapToGrid w:val="0"/>
                <w:vertAlign w:val="superscript"/>
              </w:rPr>
              <w:t>3</w:t>
            </w:r>
            <w:r w:rsidRPr="00036FE1">
              <w:rPr>
                <w:snapToGrid w:val="0"/>
              </w:rPr>
              <w:t>/сутки</w:t>
            </w:r>
          </w:p>
        </w:tc>
        <w:tc>
          <w:tcPr>
            <w:tcW w:w="2380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9,5</w:t>
            </w:r>
          </w:p>
        </w:tc>
      </w:tr>
      <w:tr w:rsidR="000E4E48" w:rsidRPr="00036FE1">
        <w:tc>
          <w:tcPr>
            <w:tcW w:w="6578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Давление пара, МПа</w:t>
            </w:r>
          </w:p>
        </w:tc>
        <w:tc>
          <w:tcPr>
            <w:tcW w:w="2380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0,4</w:t>
            </w:r>
          </w:p>
        </w:tc>
      </w:tr>
      <w:tr w:rsidR="000E4E48" w:rsidRPr="00036FE1">
        <w:tc>
          <w:tcPr>
            <w:tcW w:w="6578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Общая мощность установленных электродвигателей, квт</w:t>
            </w:r>
          </w:p>
        </w:tc>
        <w:tc>
          <w:tcPr>
            <w:tcW w:w="2380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33,6</w:t>
            </w:r>
          </w:p>
        </w:tc>
      </w:tr>
      <w:tr w:rsidR="000E4E48" w:rsidRPr="00036FE1">
        <w:tc>
          <w:tcPr>
            <w:tcW w:w="6578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Занимаемая площадь, м</w:t>
            </w:r>
            <w:r w:rsidRPr="00036FE1">
              <w:rPr>
                <w:snapToGrid w:val="0"/>
                <w:vertAlign w:val="superscript"/>
              </w:rPr>
              <w:t>2</w:t>
            </w:r>
          </w:p>
        </w:tc>
        <w:tc>
          <w:tcPr>
            <w:tcW w:w="2380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25</w:t>
            </w:r>
          </w:p>
        </w:tc>
      </w:tr>
    </w:tbl>
    <w:p w:rsidR="000E4E48" w:rsidRPr="00036FE1" w:rsidRDefault="000E4E48" w:rsidP="008F4F5D">
      <w:pPr>
        <w:rPr>
          <w:snapToGrid w:val="0"/>
        </w:rPr>
      </w:pPr>
    </w:p>
    <w:p w:rsidR="000E4E48" w:rsidRDefault="000E4E48" w:rsidP="008F4F5D">
      <w:pPr>
        <w:rPr>
          <w:snapToGrid w:val="0"/>
        </w:rPr>
      </w:pPr>
      <w:r w:rsidRPr="00036FE1">
        <w:rPr>
          <w:snapToGrid w:val="0"/>
        </w:rPr>
        <w:t>Физическая экономическая эффективность производства ССК и ЖСК ми Александровском МСЗ характеризуется следующими данными</w:t>
      </w:r>
      <w:r w:rsidR="00036FE1" w:rsidRPr="00036FE1">
        <w:rPr>
          <w:snapToGrid w:val="0"/>
        </w:rPr>
        <w:t xml:space="preserve">. </w:t>
      </w:r>
    </w:p>
    <w:p w:rsidR="00FB2498" w:rsidRPr="00036FE1" w:rsidRDefault="00FB2498" w:rsidP="008F4F5D">
      <w:pPr>
        <w:rPr>
          <w:snapToGrid w:val="0"/>
        </w:rPr>
      </w:pPr>
    </w:p>
    <w:tbl>
      <w:tblPr>
        <w:tblStyle w:val="af9"/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976"/>
        <w:gridCol w:w="1597"/>
      </w:tblGrid>
      <w:tr w:rsidR="000E4E48" w:rsidRPr="00036FE1">
        <w:tc>
          <w:tcPr>
            <w:tcW w:w="3936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</w:p>
        </w:tc>
        <w:tc>
          <w:tcPr>
            <w:tcW w:w="2976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ССК</w:t>
            </w:r>
          </w:p>
        </w:tc>
        <w:tc>
          <w:tcPr>
            <w:tcW w:w="1597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ЖСК</w:t>
            </w:r>
          </w:p>
        </w:tc>
      </w:tr>
      <w:tr w:rsidR="000E4E48" w:rsidRPr="00036FE1">
        <w:tc>
          <w:tcPr>
            <w:tcW w:w="3936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Себестоимость 1 т, руб</w:t>
            </w:r>
            <w:r w:rsidR="00036FE1" w:rsidRPr="00036FE1">
              <w:rPr>
                <w:snapToGrid w:val="0"/>
              </w:rPr>
              <w:t xml:space="preserve">. </w:t>
            </w:r>
          </w:p>
        </w:tc>
        <w:tc>
          <w:tcPr>
            <w:tcW w:w="2976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253,6</w:t>
            </w:r>
          </w:p>
        </w:tc>
        <w:tc>
          <w:tcPr>
            <w:tcW w:w="1597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14,4</w:t>
            </w:r>
          </w:p>
        </w:tc>
      </w:tr>
      <w:tr w:rsidR="000E4E48" w:rsidRPr="00036FE1">
        <w:tc>
          <w:tcPr>
            <w:tcW w:w="3936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Прибыль на 1 т, руб</w:t>
            </w:r>
            <w:r w:rsidR="00036FE1" w:rsidRPr="00036FE1">
              <w:rPr>
                <w:snapToGrid w:val="0"/>
              </w:rPr>
              <w:t xml:space="preserve">. </w:t>
            </w:r>
          </w:p>
        </w:tc>
        <w:tc>
          <w:tcPr>
            <w:tcW w:w="2976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96,4</w:t>
            </w:r>
          </w:p>
        </w:tc>
        <w:tc>
          <w:tcPr>
            <w:tcW w:w="1597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10,6</w:t>
            </w:r>
          </w:p>
        </w:tc>
      </w:tr>
      <w:tr w:rsidR="000E4E48" w:rsidRPr="00036FE1">
        <w:tc>
          <w:tcPr>
            <w:tcW w:w="3936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Рентабельность продукции,</w:t>
            </w:r>
            <w:r w:rsidR="00036FE1" w:rsidRPr="00036FE1">
              <w:rPr>
                <w:snapToGrid w:val="0"/>
              </w:rPr>
              <w:t>%</w:t>
            </w:r>
          </w:p>
        </w:tc>
        <w:tc>
          <w:tcPr>
            <w:tcW w:w="2976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38,8</w:t>
            </w:r>
          </w:p>
        </w:tc>
        <w:tc>
          <w:tcPr>
            <w:tcW w:w="1597" w:type="dxa"/>
          </w:tcPr>
          <w:p w:rsidR="000E4E48" w:rsidRPr="00036FE1" w:rsidRDefault="000E4E48" w:rsidP="00FB2498">
            <w:pPr>
              <w:pStyle w:val="afb"/>
              <w:rPr>
                <w:snapToGrid w:val="0"/>
              </w:rPr>
            </w:pPr>
            <w:r w:rsidRPr="00036FE1">
              <w:rPr>
                <w:snapToGrid w:val="0"/>
              </w:rPr>
              <w:t>73,6</w:t>
            </w:r>
          </w:p>
        </w:tc>
      </w:tr>
    </w:tbl>
    <w:p w:rsidR="00036FE1" w:rsidRPr="00036FE1" w:rsidRDefault="00036FE1" w:rsidP="008F4F5D">
      <w:pPr>
        <w:rPr>
          <w:snapToGrid w:val="0"/>
        </w:rPr>
      </w:pP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Фенологический эксперимент по обмену веществ, использованию азота, кальция и фосфора, проведенный на фоне научно-хозяйственного опыта, показал, что перевариваемость питательных веществ была значительно выше у животных, получавших гранулы с добавлением ССК</w:t>
      </w:r>
      <w:r w:rsidR="00036FE1" w:rsidRPr="00036FE1">
        <w:rPr>
          <w:snapToGrid w:val="0"/>
        </w:rPr>
        <w:t xml:space="preserve"> [</w:t>
      </w:r>
      <w:r w:rsidRPr="00036FE1">
        <w:rPr>
          <w:snapToGrid w:val="0"/>
        </w:rPr>
        <w:t>9</w:t>
      </w:r>
      <w:r w:rsidR="00036FE1" w:rsidRPr="00036FE1">
        <w:rPr>
          <w:snapToGrid w:val="0"/>
        </w:rPr>
        <w:t>].</w:t>
      </w:r>
    </w:p>
    <w:p w:rsidR="00036FE1" w:rsidRDefault="00FB2498" w:rsidP="008F4F5D">
      <w:pPr>
        <w:pStyle w:val="2"/>
      </w:pPr>
      <w:r>
        <w:br w:type="page"/>
      </w:r>
      <w:bookmarkStart w:id="19" w:name="_Toc242542626"/>
      <w:r w:rsidR="000E4E48" w:rsidRPr="00036FE1">
        <w:t>Заключение</w:t>
      </w:r>
      <w:bookmarkEnd w:id="19"/>
    </w:p>
    <w:p w:rsidR="00FB2498" w:rsidRDefault="00FB2498" w:rsidP="008F4F5D">
      <w:pPr>
        <w:rPr>
          <w:snapToGrid w:val="0"/>
        </w:rPr>
      </w:pP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>Исходя из всего вышесказанного, нельзя усомниться в важности рассмотренной проблемы,</w:t>
      </w:r>
      <w:r w:rsidR="00036FE1" w:rsidRPr="00036FE1">
        <w:rPr>
          <w:snapToGrid w:val="0"/>
        </w:rPr>
        <w:t xml:space="preserve"> - </w:t>
      </w:r>
      <w:r w:rsidRPr="00036FE1">
        <w:rPr>
          <w:snapToGrid w:val="0"/>
        </w:rPr>
        <w:t>вторичные молочные продукты находят применение в разнообразных областях хозяйства, но наиболее востребованы они в сельском хозяйстве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Для обеспечения сельского хозяйства дополнительными ресурсами дешевых высокобелковых витаминизированных кормов из отходов молочной промышленности необходимо решить следующие задачи</w:t>
      </w:r>
      <w:r w:rsidR="00036FE1" w:rsidRPr="00036FE1">
        <w:rPr>
          <w:snapToGrid w:val="0"/>
        </w:rPr>
        <w:t xml:space="preserve">: </w:t>
      </w:r>
      <w:r w:rsidRPr="00036FE1">
        <w:rPr>
          <w:snapToGrid w:val="0"/>
        </w:rPr>
        <w:t>усовершенствовать технологические процессы основного производства с целью получения отходов в виде качественных кормов с полным сохранением их питательной ценности при продолжительном хранении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организовать комплексную переработку многих отходов с полным их использованием для получения белково-витаминных кормов, белковых препаратов и других отходов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освоить опытно-промышленные установки для получения дрожжевой сыворотки и совершенствовать технологию производства с целью повышения кормовой ценности биомассы и снижения себестоимости продукта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отработать технологию, оборудование и широко внедрить способ выращивания на сыворотке жидких кормовых дрожжей, исследовать и уточнить метод приготовления из сыворотки биологических препаратов и выявить эффективность их применения для силосования кормов и стимулирования роста животных</w:t>
      </w:r>
      <w:r w:rsidR="00036FE1" w:rsidRPr="00036FE1">
        <w:rPr>
          <w:snapToGrid w:val="0"/>
        </w:rPr>
        <w:t xml:space="preserve">; </w:t>
      </w:r>
      <w:r w:rsidRPr="00036FE1">
        <w:rPr>
          <w:snapToGrid w:val="0"/>
        </w:rPr>
        <w:t>совершенствовать технологию переработки сыворотки на пищевые и кормовые продукты и пр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Таким образом, рациональное использование вторичных молочных продуктов предусматривает комплексный подход</w:t>
      </w:r>
      <w:r w:rsidR="00036FE1" w:rsidRPr="00036FE1">
        <w:rPr>
          <w:snapToGrid w:val="0"/>
        </w:rPr>
        <w:t>.</w:t>
      </w:r>
    </w:p>
    <w:p w:rsidR="00036FE1" w:rsidRDefault="000E4E48" w:rsidP="008F4F5D">
      <w:pPr>
        <w:rPr>
          <w:snapToGrid w:val="0"/>
        </w:rPr>
      </w:pPr>
      <w:r w:rsidRPr="00036FE1">
        <w:rPr>
          <w:snapToGrid w:val="0"/>
        </w:rPr>
        <w:t xml:space="preserve">Считаю, что проблема, поставленная в курсовой работе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рассмотрение основных направлений разработки безотходных технологий при переработке отходов молочной промышленности в целом раскрыта</w:t>
      </w:r>
      <w:r w:rsidR="00036FE1" w:rsidRPr="00036FE1">
        <w:rPr>
          <w:snapToGrid w:val="0"/>
        </w:rPr>
        <w:t>.</w:t>
      </w:r>
    </w:p>
    <w:p w:rsidR="000E4E48" w:rsidRPr="00036FE1" w:rsidRDefault="00FB2498" w:rsidP="008F4F5D">
      <w:pPr>
        <w:pStyle w:val="2"/>
      </w:pPr>
      <w:r>
        <w:br w:type="page"/>
      </w:r>
      <w:bookmarkStart w:id="20" w:name="_Toc242542627"/>
      <w:r w:rsidR="000E4E48" w:rsidRPr="00036FE1">
        <w:t>Литература</w:t>
      </w:r>
      <w:bookmarkEnd w:id="20"/>
    </w:p>
    <w:p w:rsidR="00FB2498" w:rsidRDefault="00FB2498" w:rsidP="008F4F5D"/>
    <w:p w:rsidR="000E4E48" w:rsidRPr="00036FE1" w:rsidRDefault="000E4E48" w:rsidP="00FB2498">
      <w:pPr>
        <w:pStyle w:val="a0"/>
      </w:pPr>
      <w:r w:rsidRPr="00036FE1">
        <w:t>Промышленная переработка вторичного молочного сырья / А</w:t>
      </w:r>
      <w:r w:rsidR="00036FE1">
        <w:t xml:space="preserve">.Г. </w:t>
      </w:r>
      <w:r w:rsidRPr="00036FE1">
        <w:t>Храмцов, К</w:t>
      </w:r>
      <w:r w:rsidR="00036FE1">
        <w:t xml:space="preserve">.К. </w:t>
      </w:r>
      <w:r w:rsidRPr="00036FE1">
        <w:t>Полянский, С</w:t>
      </w:r>
      <w:r w:rsidR="00036FE1">
        <w:t xml:space="preserve">.В. </w:t>
      </w:r>
      <w:r w:rsidRPr="00036FE1">
        <w:t>Василисин, П</w:t>
      </w:r>
      <w:r w:rsidR="00036FE1">
        <w:t xml:space="preserve">.Г. </w:t>
      </w:r>
      <w:r w:rsidRPr="00036FE1">
        <w:t>Нестеренко</w:t>
      </w:r>
      <w:r w:rsidR="00036FE1" w:rsidRPr="00036FE1">
        <w:t xml:space="preserve">. </w:t>
      </w:r>
      <w:r w:rsidR="00036FE1">
        <w:t>-</w:t>
      </w:r>
      <w:r w:rsidRPr="00036FE1">
        <w:t xml:space="preserve"> Воронеж</w:t>
      </w:r>
      <w:r w:rsidR="00036FE1" w:rsidRPr="00036FE1">
        <w:t xml:space="preserve">: </w:t>
      </w:r>
      <w:r w:rsidRPr="00036FE1">
        <w:t>Изд-во ВГУ, 1986</w:t>
      </w:r>
      <w:r w:rsidR="00036FE1" w:rsidRPr="00036FE1">
        <w:t xml:space="preserve">. </w:t>
      </w:r>
      <w:r w:rsidR="00036FE1">
        <w:t>-</w:t>
      </w:r>
      <w:r w:rsidRPr="00036FE1">
        <w:t xml:space="preserve"> с</w:t>
      </w:r>
      <w:r w:rsidR="00036FE1">
        <w:t>.3</w:t>
      </w:r>
      <w:r w:rsidRPr="00036FE1">
        <w:t xml:space="preserve"> </w:t>
      </w:r>
      <w:r w:rsidR="00036FE1">
        <w:t>-</w:t>
      </w:r>
      <w:r w:rsidRPr="00036FE1">
        <w:t xml:space="preserve"> 7</w:t>
      </w:r>
    </w:p>
    <w:p w:rsidR="00036FE1" w:rsidRDefault="000E4E48" w:rsidP="00FB2498">
      <w:pPr>
        <w:pStyle w:val="a0"/>
        <w:rPr>
          <w:snapToGrid w:val="0"/>
        </w:rPr>
      </w:pPr>
      <w:r w:rsidRPr="00036FE1">
        <w:rPr>
          <w:snapToGrid w:val="0"/>
        </w:rPr>
        <w:t>И</w:t>
      </w:r>
      <w:r w:rsidR="00036FE1">
        <w:rPr>
          <w:snapToGrid w:val="0"/>
        </w:rPr>
        <w:t xml:space="preserve">.Г. </w:t>
      </w:r>
      <w:r w:rsidRPr="00036FE1">
        <w:rPr>
          <w:snapToGrid w:val="0"/>
        </w:rPr>
        <w:t>Лернер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Использование отходов молочной промышленности</w:t>
      </w:r>
      <w:r w:rsidR="00036FE1">
        <w:rPr>
          <w:snapToGrid w:val="0"/>
        </w:rPr>
        <w:t>.</w:t>
      </w:r>
      <w:r w:rsidR="007816C2">
        <w:rPr>
          <w:snapToGrid w:val="0"/>
        </w:rPr>
        <w:t xml:space="preserve"> </w:t>
      </w:r>
      <w:r w:rsidR="00036FE1">
        <w:rPr>
          <w:snapToGrid w:val="0"/>
        </w:rPr>
        <w:t xml:space="preserve">М., </w:t>
      </w:r>
      <w:r w:rsidR="00036FE1" w:rsidRPr="00036FE1">
        <w:rPr>
          <w:snapToGrid w:val="0"/>
        </w:rPr>
        <w:t>19</w:t>
      </w:r>
      <w:r w:rsidRPr="00036FE1">
        <w:rPr>
          <w:snapToGrid w:val="0"/>
        </w:rPr>
        <w:t>64</w:t>
      </w:r>
      <w:r w:rsidR="00036FE1" w:rsidRPr="00036FE1">
        <w:rPr>
          <w:snapToGrid w:val="0"/>
        </w:rPr>
        <w:t xml:space="preserve">. </w:t>
      </w:r>
      <w:r w:rsidRPr="00036FE1">
        <w:rPr>
          <w:snapToGrid w:val="0"/>
        </w:rPr>
        <w:t>С</w:t>
      </w:r>
      <w:r w:rsidR="00036FE1">
        <w:rPr>
          <w:snapToGrid w:val="0"/>
        </w:rPr>
        <w:t>.3</w:t>
      </w:r>
      <w:r w:rsidRPr="00036FE1">
        <w:rPr>
          <w:snapToGrid w:val="0"/>
        </w:rPr>
        <w:t xml:space="preserve"> </w:t>
      </w:r>
      <w:r w:rsidR="00036FE1">
        <w:rPr>
          <w:snapToGrid w:val="0"/>
        </w:rPr>
        <w:t>-</w:t>
      </w:r>
      <w:r w:rsidRPr="00036FE1">
        <w:rPr>
          <w:snapToGrid w:val="0"/>
        </w:rPr>
        <w:t xml:space="preserve"> 16</w:t>
      </w:r>
      <w:r w:rsidR="00036FE1" w:rsidRPr="00036FE1">
        <w:rPr>
          <w:snapToGrid w:val="0"/>
        </w:rPr>
        <w:t>.</w:t>
      </w:r>
    </w:p>
    <w:p w:rsidR="00036FE1" w:rsidRDefault="000E4E48" w:rsidP="00FB2498">
      <w:pPr>
        <w:pStyle w:val="a0"/>
      </w:pPr>
      <w:r w:rsidRPr="00036FE1">
        <w:t>Промышленная переработка вторичного молочного сырья / А</w:t>
      </w:r>
      <w:r w:rsidR="00036FE1">
        <w:t xml:space="preserve">.Г. </w:t>
      </w:r>
      <w:r w:rsidRPr="00036FE1">
        <w:t>Храмцов, К</w:t>
      </w:r>
      <w:r w:rsidR="00036FE1">
        <w:t xml:space="preserve">.К. </w:t>
      </w:r>
      <w:r w:rsidRPr="00036FE1">
        <w:t>Полянский, С</w:t>
      </w:r>
      <w:r w:rsidR="00036FE1">
        <w:t xml:space="preserve">.В. </w:t>
      </w:r>
      <w:r w:rsidRPr="00036FE1">
        <w:t>Василисин, П</w:t>
      </w:r>
      <w:r w:rsidR="00036FE1">
        <w:t xml:space="preserve">.Г. </w:t>
      </w:r>
      <w:r w:rsidRPr="00036FE1">
        <w:t>Нестеренко</w:t>
      </w:r>
      <w:r w:rsidR="00036FE1" w:rsidRPr="00036FE1">
        <w:t xml:space="preserve">. </w:t>
      </w:r>
      <w:r w:rsidR="00036FE1">
        <w:t>-</w:t>
      </w:r>
      <w:r w:rsidRPr="00036FE1">
        <w:t xml:space="preserve"> Воронеж</w:t>
      </w:r>
      <w:r w:rsidR="00036FE1" w:rsidRPr="00036FE1">
        <w:t xml:space="preserve">: </w:t>
      </w:r>
      <w:r w:rsidRPr="00036FE1">
        <w:t>Изд-во ВГУ, 1986</w:t>
      </w:r>
      <w:r w:rsidR="00036FE1" w:rsidRPr="00036FE1">
        <w:t xml:space="preserve">. </w:t>
      </w:r>
      <w:r w:rsidR="00036FE1">
        <w:t>-</w:t>
      </w:r>
      <w:r w:rsidRPr="00036FE1">
        <w:t xml:space="preserve"> с</w:t>
      </w:r>
      <w:r w:rsidR="00036FE1">
        <w:t>.8</w:t>
      </w:r>
      <w:r w:rsidRPr="00036FE1">
        <w:t xml:space="preserve"> </w:t>
      </w:r>
      <w:r w:rsidR="00036FE1">
        <w:t>-</w:t>
      </w:r>
      <w:r w:rsidRPr="00036FE1">
        <w:t xml:space="preserve"> 15</w:t>
      </w:r>
      <w:r w:rsidR="00036FE1" w:rsidRPr="00036FE1">
        <w:t>.</w:t>
      </w:r>
    </w:p>
    <w:p w:rsidR="00036FE1" w:rsidRDefault="000E4E48" w:rsidP="00FB2498">
      <w:pPr>
        <w:pStyle w:val="a0"/>
      </w:pPr>
      <w:r w:rsidRPr="00036FE1">
        <w:t>Промышленная переработка вторичного молочного сырья / А</w:t>
      </w:r>
      <w:r w:rsidR="00036FE1">
        <w:t xml:space="preserve">.Г. </w:t>
      </w:r>
      <w:r w:rsidRPr="00036FE1">
        <w:t>Храмцов, К</w:t>
      </w:r>
      <w:r w:rsidR="00036FE1">
        <w:t xml:space="preserve">.К. </w:t>
      </w:r>
      <w:r w:rsidRPr="00036FE1">
        <w:t>Полянский, С</w:t>
      </w:r>
      <w:r w:rsidR="00036FE1">
        <w:t xml:space="preserve">.В. </w:t>
      </w:r>
      <w:r w:rsidRPr="00036FE1">
        <w:t>Василисин, П</w:t>
      </w:r>
      <w:r w:rsidR="00036FE1">
        <w:t xml:space="preserve">.Г. </w:t>
      </w:r>
      <w:r w:rsidRPr="00036FE1">
        <w:t>Нестеренко</w:t>
      </w:r>
      <w:r w:rsidR="00036FE1" w:rsidRPr="00036FE1">
        <w:t xml:space="preserve">. </w:t>
      </w:r>
      <w:r w:rsidR="00036FE1">
        <w:t>-</w:t>
      </w:r>
      <w:r w:rsidRPr="00036FE1">
        <w:t xml:space="preserve"> Воронеж</w:t>
      </w:r>
      <w:r w:rsidR="00036FE1" w:rsidRPr="00036FE1">
        <w:t xml:space="preserve">: </w:t>
      </w:r>
      <w:r w:rsidRPr="00036FE1">
        <w:t>Изд-во ВГУ, 1986</w:t>
      </w:r>
      <w:r w:rsidR="00036FE1" w:rsidRPr="00036FE1">
        <w:t xml:space="preserve">. </w:t>
      </w:r>
      <w:r w:rsidR="00036FE1">
        <w:t>-</w:t>
      </w:r>
      <w:r w:rsidRPr="00036FE1">
        <w:t xml:space="preserve"> с</w:t>
      </w:r>
      <w:r w:rsidR="00036FE1">
        <w:t>.3</w:t>
      </w:r>
      <w:r w:rsidRPr="00036FE1">
        <w:t xml:space="preserve">1 </w:t>
      </w:r>
      <w:r w:rsidR="00036FE1">
        <w:t>-</w:t>
      </w:r>
      <w:r w:rsidRPr="00036FE1">
        <w:t xml:space="preserve"> 45</w:t>
      </w:r>
      <w:r w:rsidR="00036FE1" w:rsidRPr="00036FE1">
        <w:t>.</w:t>
      </w:r>
    </w:p>
    <w:p w:rsidR="00036FE1" w:rsidRDefault="000E4E48" w:rsidP="00FB2498">
      <w:pPr>
        <w:pStyle w:val="a0"/>
      </w:pPr>
      <w:r w:rsidRPr="00036FE1">
        <w:t>Храмцов А</w:t>
      </w:r>
      <w:r w:rsidR="00036FE1">
        <w:t xml:space="preserve">.Г. </w:t>
      </w:r>
      <w:r w:rsidRPr="00036FE1">
        <w:t>Молочный сахар</w:t>
      </w:r>
      <w:r w:rsidR="00036FE1">
        <w:t>.</w:t>
      </w:r>
      <w:r w:rsidR="007816C2">
        <w:t xml:space="preserve"> </w:t>
      </w:r>
      <w:r w:rsidR="00036FE1">
        <w:t>М., "</w:t>
      </w:r>
      <w:r w:rsidRPr="00036FE1">
        <w:t>Пищевая промышленность</w:t>
      </w:r>
      <w:r w:rsidR="00036FE1">
        <w:t xml:space="preserve">", </w:t>
      </w:r>
      <w:r w:rsidRPr="00036FE1">
        <w:t>1972, 192 с</w:t>
      </w:r>
      <w:r w:rsidR="00036FE1" w:rsidRPr="00036FE1">
        <w:t>.</w:t>
      </w:r>
    </w:p>
    <w:p w:rsidR="00036FE1" w:rsidRDefault="000E4E48" w:rsidP="00FB2498">
      <w:pPr>
        <w:pStyle w:val="a0"/>
      </w:pPr>
      <w:r w:rsidRPr="00036FE1">
        <w:t>Фиалков А</w:t>
      </w:r>
      <w:r w:rsidR="00036FE1">
        <w:t xml:space="preserve">.Н. </w:t>
      </w:r>
      <w:r w:rsidRPr="00036FE1">
        <w:t>Теоретические и экспериментальные исследования в целях комплексного решения проблемы рационального использования составных частей молока</w:t>
      </w:r>
      <w:r w:rsidR="00036FE1" w:rsidRPr="00036FE1">
        <w:t xml:space="preserve">. </w:t>
      </w:r>
      <w:r w:rsidRPr="00036FE1">
        <w:t>Автореф</w:t>
      </w:r>
      <w:r w:rsidR="00036FE1" w:rsidRPr="00036FE1">
        <w:t xml:space="preserve">. </w:t>
      </w:r>
      <w:r w:rsidRPr="00036FE1">
        <w:t>дисс</w:t>
      </w:r>
      <w:r w:rsidR="00036FE1" w:rsidRPr="00036FE1">
        <w:t xml:space="preserve">. </w:t>
      </w:r>
      <w:r w:rsidRPr="00036FE1">
        <w:t>на соиск</w:t>
      </w:r>
      <w:r w:rsidR="00036FE1" w:rsidRPr="00036FE1">
        <w:t xml:space="preserve">. </w:t>
      </w:r>
      <w:r w:rsidRPr="00036FE1">
        <w:t>уч</w:t>
      </w:r>
      <w:r w:rsidR="00036FE1" w:rsidRPr="00036FE1">
        <w:t xml:space="preserve">. </w:t>
      </w:r>
      <w:r w:rsidRPr="00036FE1">
        <w:t>степ</w:t>
      </w:r>
      <w:r w:rsidR="00036FE1" w:rsidRPr="00036FE1">
        <w:t xml:space="preserve">. </w:t>
      </w:r>
      <w:r w:rsidRPr="00036FE1">
        <w:t>докт</w:t>
      </w:r>
      <w:r w:rsidR="00036FE1" w:rsidRPr="00036FE1">
        <w:t xml:space="preserve">. </w:t>
      </w:r>
      <w:r w:rsidRPr="00036FE1">
        <w:t>наук</w:t>
      </w:r>
      <w:r w:rsidR="00036FE1">
        <w:t>.</w:t>
      </w:r>
      <w:r w:rsidR="007816C2">
        <w:t xml:space="preserve"> </w:t>
      </w:r>
      <w:r w:rsidR="00036FE1">
        <w:t xml:space="preserve">М., </w:t>
      </w:r>
      <w:r w:rsidR="00036FE1" w:rsidRPr="00036FE1">
        <w:t>19</w:t>
      </w:r>
      <w:r w:rsidRPr="00036FE1">
        <w:t>74, 39 с</w:t>
      </w:r>
      <w:r w:rsidR="00036FE1" w:rsidRPr="00036FE1">
        <w:t>.</w:t>
      </w:r>
    </w:p>
    <w:p w:rsidR="00036FE1" w:rsidRDefault="000E4E48" w:rsidP="00FB2498">
      <w:pPr>
        <w:pStyle w:val="a0"/>
      </w:pPr>
      <w:r w:rsidRPr="00036FE1">
        <w:t>Босов В</w:t>
      </w:r>
      <w:r w:rsidR="00036FE1">
        <w:t xml:space="preserve">.М., </w:t>
      </w:r>
      <w:r w:rsidRPr="00036FE1">
        <w:t>Жилин Н</w:t>
      </w:r>
      <w:r w:rsidR="00036FE1">
        <w:t xml:space="preserve">.М., </w:t>
      </w:r>
      <w:r w:rsidRPr="00036FE1">
        <w:t>Нестеренко П</w:t>
      </w:r>
      <w:r w:rsidR="00036FE1">
        <w:t xml:space="preserve">.Г., </w:t>
      </w:r>
      <w:r w:rsidRPr="00036FE1">
        <w:t>Казьмина В</w:t>
      </w:r>
      <w:r w:rsidR="00036FE1">
        <w:t xml:space="preserve">.Д. </w:t>
      </w:r>
      <w:r w:rsidRPr="00036FE1">
        <w:t>Технология производства сухого сывороточного концентрата</w:t>
      </w:r>
      <w:r w:rsidR="00036FE1">
        <w:t xml:space="preserve"> (</w:t>
      </w:r>
      <w:r w:rsidRPr="00036FE1">
        <w:t>ССК</w:t>
      </w:r>
      <w:r w:rsidR="00036FE1" w:rsidRPr="00036FE1">
        <w:t xml:space="preserve">) </w:t>
      </w:r>
      <w:r w:rsidRPr="00036FE1">
        <w:t>на корм скоту</w:t>
      </w:r>
      <w:r w:rsidR="00036FE1" w:rsidRPr="00036FE1">
        <w:t xml:space="preserve">. </w:t>
      </w:r>
      <w:r w:rsidRPr="00036FE1">
        <w:t>Инф</w:t>
      </w:r>
      <w:r w:rsidR="00036FE1" w:rsidRPr="00036FE1">
        <w:t xml:space="preserve">. </w:t>
      </w:r>
      <w:r w:rsidRPr="00036FE1">
        <w:t xml:space="preserve">листок № 321 </w:t>
      </w:r>
      <w:r w:rsidR="00036FE1">
        <w:t>-</w:t>
      </w:r>
      <w:r w:rsidRPr="00036FE1">
        <w:t xml:space="preserve"> 76 Ставроп</w:t>
      </w:r>
      <w:r w:rsidR="00036FE1" w:rsidRPr="00036FE1">
        <w:t xml:space="preserve">. </w:t>
      </w:r>
      <w:r w:rsidRPr="00036FE1">
        <w:t>ЦНТИ, 1976, 4 с</w:t>
      </w:r>
      <w:r w:rsidR="00036FE1" w:rsidRPr="00036FE1">
        <w:t>.</w:t>
      </w:r>
    </w:p>
    <w:p w:rsidR="00036FE1" w:rsidRDefault="000E4E48" w:rsidP="00FB2498">
      <w:pPr>
        <w:pStyle w:val="a0"/>
      </w:pPr>
      <w:r w:rsidRPr="00036FE1">
        <w:t>Жилин Н</w:t>
      </w:r>
      <w:r w:rsidR="00036FE1">
        <w:t xml:space="preserve">.М., </w:t>
      </w:r>
      <w:r w:rsidRPr="00036FE1">
        <w:t>Босов В</w:t>
      </w:r>
      <w:r w:rsidR="00036FE1">
        <w:t xml:space="preserve">.М., </w:t>
      </w:r>
      <w:r w:rsidRPr="00036FE1">
        <w:t>Нестеренко П</w:t>
      </w:r>
      <w:r w:rsidR="00036FE1">
        <w:t xml:space="preserve">.Г., </w:t>
      </w:r>
      <w:r w:rsidRPr="00036FE1">
        <w:t>Москаленко В</w:t>
      </w:r>
      <w:r w:rsidR="00036FE1">
        <w:t xml:space="preserve">.М., </w:t>
      </w:r>
      <w:r w:rsidRPr="00036FE1">
        <w:t>Волосевич Б</w:t>
      </w:r>
      <w:r w:rsidR="00036FE1">
        <w:t xml:space="preserve">.И. </w:t>
      </w:r>
      <w:r w:rsidRPr="00036FE1">
        <w:t>Технология производства жидкого сывороточного концентрата</w:t>
      </w:r>
      <w:r w:rsidR="00036FE1">
        <w:t xml:space="preserve"> (</w:t>
      </w:r>
      <w:r w:rsidRPr="00036FE1">
        <w:t>ЖСК</w:t>
      </w:r>
      <w:r w:rsidR="00036FE1" w:rsidRPr="00036FE1">
        <w:t xml:space="preserve">) </w:t>
      </w:r>
      <w:r w:rsidRPr="00036FE1">
        <w:t>на корм скоту</w:t>
      </w:r>
      <w:r w:rsidR="00036FE1" w:rsidRPr="00036FE1">
        <w:t xml:space="preserve">. </w:t>
      </w:r>
      <w:r w:rsidRPr="00036FE1">
        <w:t>Инф</w:t>
      </w:r>
      <w:r w:rsidR="00036FE1" w:rsidRPr="00036FE1">
        <w:t xml:space="preserve">. </w:t>
      </w:r>
      <w:r w:rsidRPr="00036FE1">
        <w:t xml:space="preserve">листок № 506 </w:t>
      </w:r>
      <w:r w:rsidR="00036FE1">
        <w:t>-</w:t>
      </w:r>
      <w:r w:rsidRPr="00036FE1">
        <w:t xml:space="preserve"> 76 Ставроп</w:t>
      </w:r>
      <w:r w:rsidR="00036FE1" w:rsidRPr="00036FE1">
        <w:t xml:space="preserve">. </w:t>
      </w:r>
      <w:r w:rsidRPr="00036FE1">
        <w:t>ЦНТИ, 1976, 2 с</w:t>
      </w:r>
      <w:r w:rsidR="00036FE1" w:rsidRPr="00036FE1">
        <w:t>.</w:t>
      </w:r>
    </w:p>
    <w:p w:rsidR="000E4E48" w:rsidRPr="00036FE1" w:rsidRDefault="000E4E48" w:rsidP="00FB2498">
      <w:pPr>
        <w:pStyle w:val="a0"/>
      </w:pPr>
      <w:r w:rsidRPr="00036FE1">
        <w:t>Нестеренко П</w:t>
      </w:r>
      <w:r w:rsidR="00036FE1">
        <w:t xml:space="preserve">.Г., </w:t>
      </w:r>
      <w:r w:rsidRPr="00036FE1">
        <w:t>Храмцов А</w:t>
      </w:r>
      <w:r w:rsidR="00036FE1">
        <w:t xml:space="preserve">.Г., </w:t>
      </w:r>
      <w:r w:rsidRPr="00036FE1">
        <w:t>Висилисин С</w:t>
      </w:r>
      <w:r w:rsidR="00036FE1">
        <w:t xml:space="preserve">.В., </w:t>
      </w:r>
      <w:r w:rsidRPr="00036FE1">
        <w:t xml:space="preserve">Ширяева </w:t>
      </w:r>
      <w:r w:rsidR="00036FE1">
        <w:t xml:space="preserve">Т.К., </w:t>
      </w:r>
      <w:r w:rsidRPr="00036FE1">
        <w:t>Жилин Н</w:t>
      </w:r>
      <w:r w:rsidR="00036FE1">
        <w:t xml:space="preserve">.М. </w:t>
      </w:r>
      <w:r w:rsidRPr="00036FE1">
        <w:t>И др</w:t>
      </w:r>
      <w:r w:rsidR="00036FE1" w:rsidRPr="00036FE1">
        <w:t xml:space="preserve">. </w:t>
      </w:r>
      <w:r w:rsidRPr="00036FE1">
        <w:t>Комплексное использование промежуточных продуктов производства молочного сахара на кормовые концентраты / Труды ВНИИМСП / Вып</w:t>
      </w:r>
      <w:r w:rsidR="00036FE1">
        <w:t>.2</w:t>
      </w:r>
      <w:r w:rsidRPr="00036FE1">
        <w:t>6</w:t>
      </w:r>
      <w:r w:rsidR="00036FE1" w:rsidRPr="00036FE1">
        <w:t xml:space="preserve">. </w:t>
      </w:r>
      <w:r w:rsidRPr="00036FE1">
        <w:t>Ярославль, 1978, с</w:t>
      </w:r>
      <w:r w:rsidR="00036FE1">
        <w:t>.6</w:t>
      </w:r>
      <w:r w:rsidRPr="00036FE1">
        <w:t xml:space="preserve">3 </w:t>
      </w:r>
      <w:r w:rsidR="00036FE1">
        <w:t>-</w:t>
      </w:r>
      <w:r w:rsidRPr="00036FE1">
        <w:t xml:space="preserve"> 69</w:t>
      </w:r>
      <w:r w:rsidR="00036FE1" w:rsidRPr="00036FE1">
        <w:t>.</w:t>
      </w:r>
      <w:bookmarkStart w:id="21" w:name="_GoBack"/>
      <w:bookmarkEnd w:id="21"/>
    </w:p>
    <w:sectPr w:rsidR="000E4E48" w:rsidRPr="00036FE1" w:rsidSect="00036FE1">
      <w:headerReference w:type="default" r:id="rId15"/>
      <w:type w:val="continuous"/>
      <w:pgSz w:w="11906" w:h="16838"/>
      <w:pgMar w:top="1134" w:right="850" w:bottom="1134" w:left="1701" w:header="680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FE1" w:rsidRDefault="00036FE1" w:rsidP="008F4F5D">
      <w:r>
        <w:separator/>
      </w:r>
    </w:p>
  </w:endnote>
  <w:endnote w:type="continuationSeparator" w:id="0">
    <w:p w:rsidR="00036FE1" w:rsidRDefault="00036FE1" w:rsidP="008F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FE1" w:rsidRDefault="00036FE1" w:rsidP="008F4F5D">
      <w:r>
        <w:separator/>
      </w:r>
    </w:p>
  </w:footnote>
  <w:footnote w:type="continuationSeparator" w:id="0">
    <w:p w:rsidR="00036FE1" w:rsidRDefault="00036FE1" w:rsidP="008F4F5D">
      <w:r>
        <w:continuationSeparator/>
      </w:r>
    </w:p>
  </w:footnote>
  <w:footnote w:id="1">
    <w:p w:rsidR="006F0C17" w:rsidRDefault="00036FE1" w:rsidP="008F4F5D">
      <w:pPr>
        <w:pStyle w:val="a8"/>
      </w:pPr>
      <w:r>
        <w:rPr>
          <w:rStyle w:val="aa"/>
          <w:sz w:val="20"/>
          <w:szCs w:val="20"/>
        </w:rPr>
        <w:footnoteRef/>
      </w:r>
      <w:r>
        <w:t xml:space="preserve"> </w:t>
      </w:r>
      <w:r>
        <w:rPr>
          <w:snapToGrid w:val="0"/>
        </w:rPr>
        <w:t>«Молочная промышленность». М., Пищепромиздат, 1962, № 8, стр.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E1" w:rsidRDefault="00036FE1" w:rsidP="008F4F5D">
    <w:pPr>
      <w:pStyle w:val="af0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E10FF">
      <w:rPr>
        <w:rStyle w:val="af1"/>
      </w:rPr>
      <w:t>42</w:t>
    </w:r>
    <w:r>
      <w:rPr>
        <w:rStyle w:val="af1"/>
      </w:rPr>
      <w:fldChar w:fldCharType="end"/>
    </w:r>
  </w:p>
  <w:p w:rsidR="00036FE1" w:rsidRDefault="00036FE1" w:rsidP="008F4F5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A85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DB63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408C0263"/>
    <w:multiLevelType w:val="singleLevel"/>
    <w:tmpl w:val="8F4AA130"/>
    <w:lvl w:ilvl="0">
      <w:start w:val="1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cs="Times New Roman" w:hint="default"/>
      </w:rPr>
    </w:lvl>
  </w:abstractNum>
  <w:abstractNum w:abstractNumId="5">
    <w:nsid w:val="60DF21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E48"/>
    <w:rsid w:val="00036FE1"/>
    <w:rsid w:val="000E4E48"/>
    <w:rsid w:val="00226022"/>
    <w:rsid w:val="002E10FF"/>
    <w:rsid w:val="003A097F"/>
    <w:rsid w:val="00412337"/>
    <w:rsid w:val="0046642A"/>
    <w:rsid w:val="004D2013"/>
    <w:rsid w:val="006F0C17"/>
    <w:rsid w:val="007816C2"/>
    <w:rsid w:val="0078630E"/>
    <w:rsid w:val="008F4F5D"/>
    <w:rsid w:val="00A50A0C"/>
    <w:rsid w:val="00CC24A7"/>
    <w:rsid w:val="00D741CC"/>
    <w:rsid w:val="00D74C0F"/>
    <w:rsid w:val="00D90E8D"/>
    <w:rsid w:val="00DA5461"/>
    <w:rsid w:val="00FB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,"/>
  <w:listSeparator w:val=";"/>
  <w14:defaultImageDpi w14:val="0"/>
  <w15:docId w15:val="{11B44BAC-8C15-46DD-8E41-8D368C08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8F4F5D"/>
    <w:pPr>
      <w:spacing w:after="0" w:line="36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036FE1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036FE1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036FE1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036FE1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036FE1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036FE1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036FE1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036FE1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pPr>
      <w:keepNext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styleId="a6">
    <w:name w:val="Body Text Indent"/>
    <w:basedOn w:val="a2"/>
    <w:link w:val="a7"/>
    <w:uiPriority w:val="99"/>
    <w:rsid w:val="00036FE1"/>
    <w:pPr>
      <w:shd w:val="clear" w:color="auto" w:fill="FFFFFF"/>
      <w:spacing w:before="192"/>
      <w:ind w:right="-5" w:firstLine="360"/>
    </w:pPr>
  </w:style>
  <w:style w:type="character" w:customStyle="1" w:styleId="a7">
    <w:name w:val="Основной текст с отступом Знак"/>
    <w:basedOn w:val="a3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note text"/>
    <w:basedOn w:val="a2"/>
    <w:link w:val="a9"/>
    <w:autoRedefine/>
    <w:uiPriority w:val="99"/>
    <w:semiHidden/>
    <w:rsid w:val="00036FE1"/>
    <w:rPr>
      <w:color w:val="000000"/>
      <w:sz w:val="20"/>
      <w:szCs w:val="20"/>
    </w:rPr>
  </w:style>
  <w:style w:type="character" w:customStyle="1" w:styleId="a9">
    <w:name w:val="Текст сноски Знак"/>
    <w:basedOn w:val="a3"/>
    <w:link w:val="a8"/>
    <w:uiPriority w:val="99"/>
    <w:locked/>
    <w:rsid w:val="00036FE1"/>
    <w:rPr>
      <w:rFonts w:cs="Times New Roman"/>
      <w:color w:val="000000"/>
      <w:lang w:val="ru-RU" w:eastAsia="ru-RU"/>
    </w:rPr>
  </w:style>
  <w:style w:type="character" w:styleId="aa">
    <w:name w:val="footnote reference"/>
    <w:basedOn w:val="a3"/>
    <w:uiPriority w:val="99"/>
    <w:semiHidden/>
    <w:rsid w:val="00036FE1"/>
    <w:rPr>
      <w:rFonts w:cs="Times New Roman"/>
      <w:sz w:val="28"/>
      <w:szCs w:val="28"/>
      <w:vertAlign w:val="superscript"/>
    </w:rPr>
  </w:style>
  <w:style w:type="paragraph" w:styleId="21">
    <w:name w:val="Body Text Indent 2"/>
    <w:basedOn w:val="a2"/>
    <w:link w:val="22"/>
    <w:uiPriority w:val="99"/>
    <w:rsid w:val="00036FE1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basedOn w:val="a3"/>
    <w:link w:val="21"/>
    <w:uiPriority w:val="99"/>
    <w:semiHidden/>
    <w:locked/>
    <w:rPr>
      <w:rFonts w:cs="Times New Roman"/>
      <w:sz w:val="28"/>
      <w:szCs w:val="28"/>
    </w:rPr>
  </w:style>
  <w:style w:type="paragraph" w:styleId="23">
    <w:name w:val="Body Text 2"/>
    <w:basedOn w:val="a2"/>
    <w:link w:val="24"/>
    <w:uiPriority w:val="99"/>
    <w:pPr>
      <w:shd w:val="clear" w:color="auto" w:fill="FFFFFF"/>
    </w:pPr>
    <w:rPr>
      <w:color w:val="000000"/>
    </w:rPr>
  </w:style>
  <w:style w:type="character" w:customStyle="1" w:styleId="24">
    <w:name w:val="Основной текст 2 Знак"/>
    <w:basedOn w:val="a3"/>
    <w:link w:val="23"/>
    <w:uiPriority w:val="99"/>
    <w:semiHidden/>
    <w:locked/>
    <w:rPr>
      <w:rFonts w:cs="Times New Roman"/>
      <w:sz w:val="28"/>
      <w:szCs w:val="28"/>
    </w:rPr>
  </w:style>
  <w:style w:type="paragraph" w:styleId="31">
    <w:name w:val="Body Text Indent 3"/>
    <w:basedOn w:val="a2"/>
    <w:link w:val="32"/>
    <w:uiPriority w:val="99"/>
    <w:rsid w:val="00036FE1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2">
    <w:name w:val="Основной текст с отступом 3 Знак"/>
    <w:basedOn w:val="a3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Body Text"/>
    <w:basedOn w:val="a2"/>
    <w:link w:val="ac"/>
    <w:uiPriority w:val="99"/>
    <w:rsid w:val="00036FE1"/>
    <w:pPr>
      <w:ind w:firstLine="0"/>
    </w:pPr>
  </w:style>
  <w:style w:type="character" w:customStyle="1" w:styleId="ac">
    <w:name w:val="Основной текст Знак"/>
    <w:basedOn w:val="a3"/>
    <w:link w:val="ab"/>
    <w:uiPriority w:val="99"/>
    <w:semiHidden/>
    <w:locked/>
    <w:rPr>
      <w:rFonts w:cs="Times New Roman"/>
      <w:sz w:val="28"/>
      <w:szCs w:val="28"/>
    </w:rPr>
  </w:style>
  <w:style w:type="paragraph" w:styleId="33">
    <w:name w:val="Body Text 3"/>
    <w:basedOn w:val="a2"/>
    <w:link w:val="34"/>
    <w:uiPriority w:val="99"/>
    <w:rPr>
      <w:b/>
      <w:bCs/>
      <w:sz w:val="24"/>
      <w:szCs w:val="24"/>
    </w:rPr>
  </w:style>
  <w:style w:type="character" w:customStyle="1" w:styleId="34">
    <w:name w:val="Основной текст 3 Знак"/>
    <w:basedOn w:val="a3"/>
    <w:link w:val="33"/>
    <w:uiPriority w:val="99"/>
    <w:semiHidden/>
    <w:locked/>
    <w:rPr>
      <w:rFonts w:cs="Times New Roman"/>
      <w:sz w:val="16"/>
      <w:szCs w:val="16"/>
    </w:rPr>
  </w:style>
  <w:style w:type="paragraph" w:styleId="11">
    <w:name w:val="toc 1"/>
    <w:basedOn w:val="a2"/>
    <w:next w:val="a2"/>
    <w:autoRedefine/>
    <w:uiPriority w:val="99"/>
    <w:semiHidden/>
    <w:rsid w:val="00036FE1"/>
    <w:pPr>
      <w:tabs>
        <w:tab w:val="right" w:leader="dot" w:pos="1400"/>
      </w:tabs>
      <w:ind w:firstLine="0"/>
    </w:pPr>
  </w:style>
  <w:style w:type="paragraph" w:styleId="25">
    <w:name w:val="toc 2"/>
    <w:basedOn w:val="a2"/>
    <w:next w:val="a2"/>
    <w:autoRedefine/>
    <w:uiPriority w:val="99"/>
    <w:semiHidden/>
    <w:rsid w:val="00036FE1"/>
    <w:pPr>
      <w:tabs>
        <w:tab w:val="left" w:leader="dot" w:pos="3500"/>
      </w:tabs>
      <w:ind w:firstLine="0"/>
      <w:jc w:val="left"/>
    </w:pPr>
    <w:rPr>
      <w:smallCaps/>
    </w:rPr>
  </w:style>
  <w:style w:type="paragraph" w:styleId="35">
    <w:name w:val="toc 3"/>
    <w:basedOn w:val="a2"/>
    <w:next w:val="a2"/>
    <w:autoRedefine/>
    <w:uiPriority w:val="99"/>
    <w:semiHidden/>
    <w:rsid w:val="00036FE1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036FE1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036FE1"/>
    <w:pPr>
      <w:ind w:left="958"/>
    </w:pPr>
  </w:style>
  <w:style w:type="paragraph" w:styleId="61">
    <w:name w:val="toc 6"/>
    <w:basedOn w:val="a2"/>
    <w:next w:val="a2"/>
    <w:autoRedefine/>
    <w:uiPriority w:val="99"/>
    <w:semiHidden/>
    <w:pPr>
      <w:ind w:left="1000"/>
    </w:pPr>
  </w:style>
  <w:style w:type="paragraph" w:styleId="71">
    <w:name w:val="toc 7"/>
    <w:basedOn w:val="a2"/>
    <w:next w:val="a2"/>
    <w:autoRedefine/>
    <w:uiPriority w:val="99"/>
    <w:semiHidden/>
    <w:pPr>
      <w:ind w:left="1200"/>
    </w:pPr>
  </w:style>
  <w:style w:type="paragraph" w:styleId="81">
    <w:name w:val="toc 8"/>
    <w:basedOn w:val="a2"/>
    <w:next w:val="a2"/>
    <w:autoRedefine/>
    <w:uiPriority w:val="99"/>
    <w:semiHidden/>
    <w:pPr>
      <w:ind w:left="1400"/>
    </w:pPr>
  </w:style>
  <w:style w:type="paragraph" w:styleId="91">
    <w:name w:val="toc 9"/>
    <w:basedOn w:val="a2"/>
    <w:next w:val="a2"/>
    <w:autoRedefine/>
    <w:uiPriority w:val="99"/>
    <w:semiHidden/>
    <w:pPr>
      <w:ind w:left="1600"/>
    </w:pPr>
  </w:style>
  <w:style w:type="paragraph" w:styleId="ad">
    <w:name w:val="footer"/>
    <w:basedOn w:val="a2"/>
    <w:link w:val="ae"/>
    <w:uiPriority w:val="99"/>
    <w:semiHidden/>
    <w:rsid w:val="00036FE1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3"/>
    <w:link w:val="ad"/>
    <w:uiPriority w:val="99"/>
    <w:semiHidden/>
    <w:locked/>
    <w:rsid w:val="00036FE1"/>
    <w:rPr>
      <w:rFonts w:cs="Times New Roman"/>
      <w:sz w:val="28"/>
      <w:szCs w:val="28"/>
      <w:lang w:val="ru-RU" w:eastAsia="ru-RU"/>
    </w:rPr>
  </w:style>
  <w:style w:type="character" w:customStyle="1" w:styleId="af">
    <w:name w:val="Верхний колонтитул Знак"/>
    <w:basedOn w:val="a3"/>
    <w:link w:val="af0"/>
    <w:uiPriority w:val="99"/>
    <w:semiHidden/>
    <w:locked/>
    <w:rsid w:val="00036FE1"/>
    <w:rPr>
      <w:rFonts w:cs="Times New Roman"/>
      <w:noProof/>
      <w:kern w:val="16"/>
      <w:sz w:val="28"/>
      <w:szCs w:val="28"/>
      <w:lang w:val="ru-RU" w:eastAsia="ru-RU"/>
    </w:rPr>
  </w:style>
  <w:style w:type="character" w:styleId="af1">
    <w:name w:val="page number"/>
    <w:basedOn w:val="a3"/>
    <w:uiPriority w:val="99"/>
    <w:rsid w:val="00036FE1"/>
    <w:rPr>
      <w:rFonts w:cs="Times New Roman"/>
    </w:rPr>
  </w:style>
  <w:style w:type="table" w:styleId="-1">
    <w:name w:val="Table Web 1"/>
    <w:basedOn w:val="a4"/>
    <w:uiPriority w:val="99"/>
    <w:rsid w:val="00036FE1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header"/>
    <w:basedOn w:val="a2"/>
    <w:next w:val="ab"/>
    <w:link w:val="af"/>
    <w:uiPriority w:val="99"/>
    <w:rsid w:val="00036FE1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12">
    <w:name w:val="Верхний колонтитул Знак1"/>
    <w:basedOn w:val="a3"/>
    <w:uiPriority w:val="99"/>
    <w:semiHidden/>
    <w:rPr>
      <w:sz w:val="28"/>
      <w:szCs w:val="28"/>
    </w:rPr>
  </w:style>
  <w:style w:type="character" w:styleId="af2">
    <w:name w:val="endnote reference"/>
    <w:basedOn w:val="a3"/>
    <w:uiPriority w:val="99"/>
    <w:semiHidden/>
    <w:rsid w:val="00036FE1"/>
    <w:rPr>
      <w:rFonts w:cs="Times New Roman"/>
      <w:vertAlign w:val="superscript"/>
    </w:rPr>
  </w:style>
  <w:style w:type="paragraph" w:customStyle="1" w:styleId="af3">
    <w:name w:val="выделение"/>
    <w:uiPriority w:val="99"/>
    <w:rsid w:val="00036FE1"/>
    <w:pPr>
      <w:spacing w:after="0"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4">
    <w:name w:val="Hyperlink"/>
    <w:basedOn w:val="a3"/>
    <w:uiPriority w:val="99"/>
    <w:rsid w:val="00036FE1"/>
    <w:rPr>
      <w:rFonts w:cs="Times New Roman"/>
      <w:color w:val="0000FF"/>
      <w:u w:val="single"/>
    </w:rPr>
  </w:style>
  <w:style w:type="paragraph" w:customStyle="1" w:styleId="26">
    <w:name w:val="Заголовок 2 дипл"/>
    <w:basedOn w:val="a2"/>
    <w:next w:val="a6"/>
    <w:uiPriority w:val="99"/>
    <w:rsid w:val="00036FE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a0">
    <w:name w:val="лит"/>
    <w:autoRedefine/>
    <w:uiPriority w:val="99"/>
    <w:rsid w:val="00036FE1"/>
    <w:pPr>
      <w:numPr>
        <w:numId w:val="5"/>
      </w:numPr>
      <w:spacing w:after="0" w:line="360" w:lineRule="auto"/>
      <w:jc w:val="both"/>
    </w:pPr>
    <w:rPr>
      <w:sz w:val="28"/>
      <w:szCs w:val="28"/>
    </w:rPr>
  </w:style>
  <w:style w:type="paragraph" w:styleId="af5">
    <w:name w:val="Plain Text"/>
    <w:basedOn w:val="a2"/>
    <w:link w:val="13"/>
    <w:uiPriority w:val="99"/>
    <w:rsid w:val="00036FE1"/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basedOn w:val="a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3"/>
    <w:link w:val="af5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af7">
    <w:name w:val="номер страницы"/>
    <w:basedOn w:val="a3"/>
    <w:uiPriority w:val="99"/>
    <w:rsid w:val="00036FE1"/>
    <w:rPr>
      <w:rFonts w:cs="Times New Roman"/>
      <w:sz w:val="28"/>
      <w:szCs w:val="28"/>
    </w:rPr>
  </w:style>
  <w:style w:type="paragraph" w:styleId="af8">
    <w:name w:val="Normal (Web)"/>
    <w:basedOn w:val="a2"/>
    <w:uiPriority w:val="99"/>
    <w:rsid w:val="00036FE1"/>
    <w:pPr>
      <w:spacing w:before="100" w:beforeAutospacing="1" w:after="100" w:afterAutospacing="1"/>
    </w:pPr>
    <w:rPr>
      <w:lang w:val="uk-UA" w:eastAsia="uk-UA"/>
    </w:rPr>
  </w:style>
  <w:style w:type="table" w:styleId="af9">
    <w:name w:val="Table Grid"/>
    <w:basedOn w:val="a4"/>
    <w:uiPriority w:val="99"/>
    <w:rsid w:val="00036FE1"/>
    <w:pPr>
      <w:spacing w:after="0" w:line="360" w:lineRule="auto"/>
    </w:pPr>
    <w:rPr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036FE1"/>
    <w:pPr>
      <w:spacing w:after="0"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036FE1"/>
    <w:pPr>
      <w:numPr>
        <w:numId w:val="6"/>
      </w:numPr>
      <w:tabs>
        <w:tab w:val="num" w:pos="0"/>
      </w:tabs>
      <w:spacing w:after="0"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036FE1"/>
    <w:pPr>
      <w:numPr>
        <w:numId w:val="7"/>
      </w:numPr>
      <w:spacing w:after="0"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036FE1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036FE1"/>
    <w:rPr>
      <w:b/>
      <w:bCs/>
    </w:rPr>
  </w:style>
  <w:style w:type="paragraph" w:customStyle="1" w:styleId="200">
    <w:name w:val="Стиль Оглавление 2 + Слева:  0 см Первая строка:  0 см"/>
    <w:basedOn w:val="25"/>
    <w:autoRedefine/>
    <w:uiPriority w:val="99"/>
    <w:rsid w:val="00036FE1"/>
  </w:style>
  <w:style w:type="paragraph" w:customStyle="1" w:styleId="31250">
    <w:name w:val="Стиль Оглавление 3 + Слева:  125 см Первая строка:  0 см"/>
    <w:basedOn w:val="35"/>
    <w:autoRedefine/>
    <w:uiPriority w:val="99"/>
    <w:rsid w:val="00036FE1"/>
    <w:rPr>
      <w:i/>
      <w:iCs/>
    </w:rPr>
  </w:style>
  <w:style w:type="paragraph" w:customStyle="1" w:styleId="afb">
    <w:name w:val="ТАБЛИЦА"/>
    <w:next w:val="a2"/>
    <w:autoRedefine/>
    <w:uiPriority w:val="99"/>
    <w:rsid w:val="00036FE1"/>
    <w:pPr>
      <w:spacing w:after="0" w:line="360" w:lineRule="auto"/>
    </w:pPr>
    <w:rPr>
      <w:color w:val="000000"/>
      <w:sz w:val="20"/>
      <w:szCs w:val="2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036FE1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036FE1"/>
  </w:style>
  <w:style w:type="table" w:customStyle="1" w:styleId="15">
    <w:name w:val="Стиль таблицы1"/>
    <w:uiPriority w:val="99"/>
    <w:rsid w:val="00036FE1"/>
    <w:pPr>
      <w:spacing w:after="0" w:line="360" w:lineRule="auto"/>
    </w:pPr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036FE1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036FE1"/>
    <w:rPr>
      <w:sz w:val="20"/>
      <w:szCs w:val="20"/>
    </w:rPr>
  </w:style>
  <w:style w:type="character" w:customStyle="1" w:styleId="aff">
    <w:name w:val="Текст концевой сноски Знак"/>
    <w:basedOn w:val="a3"/>
    <w:link w:val="afe"/>
    <w:uiPriority w:val="99"/>
    <w:semiHidden/>
    <w:locked/>
    <w:rPr>
      <w:rFonts w:cs="Times New Roman"/>
      <w:sz w:val="20"/>
      <w:szCs w:val="20"/>
    </w:rPr>
  </w:style>
  <w:style w:type="paragraph" w:customStyle="1" w:styleId="aff0">
    <w:name w:val="титут"/>
    <w:autoRedefine/>
    <w:uiPriority w:val="99"/>
    <w:rsid w:val="00036FE1"/>
    <w:pPr>
      <w:spacing w:after="0"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10085</Words>
  <Characters>57486</Characters>
  <Application>Microsoft Office Word</Application>
  <DocSecurity>0</DocSecurity>
  <Lines>479</Lines>
  <Paragraphs>134</Paragraphs>
  <ScaleCrop>false</ScaleCrop>
  <Company>kbsu</Company>
  <LinksUpToDate>false</LinksUpToDate>
  <CharactersWithSpaces>67437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 </dc:title>
  <dc:subject/>
  <dc:creator>L106</dc:creator>
  <cp:keywords/>
  <dc:description/>
  <cp:lastModifiedBy>admin</cp:lastModifiedBy>
  <cp:revision>2</cp:revision>
  <cp:lastPrinted>2003-11-26T11:27:00Z</cp:lastPrinted>
  <dcterms:created xsi:type="dcterms:W3CDTF">2014-02-21T15:33:00Z</dcterms:created>
  <dcterms:modified xsi:type="dcterms:W3CDTF">2014-02-21T15:33:00Z</dcterms:modified>
</cp:coreProperties>
</file>