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9B" w:rsidRDefault="00F23A9B">
      <w:pPr>
        <w:spacing w:line="320" w:lineRule="exact"/>
        <w:ind w:left="5761"/>
        <w:jc w:val="right"/>
        <w:rPr>
          <w:i/>
          <w:sz w:val="24"/>
        </w:rPr>
      </w:pPr>
    </w:p>
    <w:p w:rsidR="00F23A9B" w:rsidRDefault="00F23A9B">
      <w:pPr>
        <w:spacing w:before="100" w:line="320" w:lineRule="exact"/>
        <w:ind w:right="-285" w:hanging="284"/>
        <w:jc w:val="center"/>
        <w:rPr>
          <w:i/>
          <w:sz w:val="32"/>
        </w:rPr>
      </w:pPr>
      <w:r>
        <w:rPr>
          <w:i/>
          <w:sz w:val="32"/>
        </w:rPr>
        <w:t>МИНИСТЕРСТВО СЕЛЬСКОГО ХОЗЯЙСТВА И ПРОДОВОЛЬСТВИЯ РОССИЙСКОЙ ФЕДЕРАЦИИ</w:t>
      </w:r>
    </w:p>
    <w:p w:rsidR="00F23A9B" w:rsidRDefault="00F23A9B">
      <w:pPr>
        <w:spacing w:before="100" w:line="320" w:lineRule="exact"/>
        <w:ind w:left="460" w:right="-285" w:hanging="284"/>
        <w:jc w:val="center"/>
        <w:rPr>
          <w:i/>
          <w:sz w:val="32"/>
        </w:rPr>
      </w:pPr>
      <w:r>
        <w:rPr>
          <w:i/>
          <w:sz w:val="32"/>
        </w:rPr>
        <w:t>МОСКОВСКИЙ ГОСУДАРСТВЕННЫЙ АГРОИНЖЕНЕРНЫЙ УНИВЕРСИТЕТ ИМЕНИ В.П.ГОРЯЧКИНА</w:t>
      </w:r>
    </w:p>
    <w:p w:rsidR="00F23A9B" w:rsidRDefault="00F23A9B">
      <w:pPr>
        <w:pStyle w:val="1"/>
      </w:pPr>
    </w:p>
    <w:p w:rsidR="00F23A9B" w:rsidRDefault="00F23A9B">
      <w:pPr>
        <w:pStyle w:val="1"/>
        <w:rPr>
          <w:i/>
          <w:sz w:val="44"/>
        </w:rPr>
      </w:pPr>
      <w:r>
        <w:rPr>
          <w:i/>
          <w:sz w:val="44"/>
        </w:rPr>
        <w:t>РАСЧЕТНАЯ  РАБОТА</w:t>
      </w:r>
    </w:p>
    <w:p w:rsidR="00F23A9B" w:rsidRDefault="00F23A9B"/>
    <w:p w:rsidR="00F23A9B" w:rsidRDefault="00F23A9B">
      <w:pPr>
        <w:spacing w:line="480" w:lineRule="exact"/>
        <w:ind w:left="1701" w:right="2020"/>
        <w:jc w:val="center"/>
        <w:rPr>
          <w:i/>
          <w:sz w:val="32"/>
        </w:rPr>
      </w:pPr>
      <w:r>
        <w:rPr>
          <w:i/>
          <w:sz w:val="28"/>
        </w:rPr>
        <w:t xml:space="preserve">По дисциплине: </w:t>
      </w:r>
      <w:r>
        <w:rPr>
          <w:b/>
          <w:i/>
          <w:sz w:val="32"/>
        </w:rPr>
        <w:t>"Тракторы и автомобили".</w:t>
      </w:r>
    </w:p>
    <w:p w:rsidR="00F23A9B" w:rsidRDefault="00F23A9B">
      <w:pPr>
        <w:spacing w:line="480" w:lineRule="exact"/>
        <w:ind w:right="2020"/>
        <w:rPr>
          <w:i/>
          <w:sz w:val="28"/>
        </w:rPr>
      </w:pPr>
      <w:r>
        <w:rPr>
          <w:i/>
          <w:sz w:val="28"/>
        </w:rPr>
        <w:t xml:space="preserve">                         На тему: </w:t>
      </w:r>
      <w:r>
        <w:rPr>
          <w:b/>
          <w:i/>
          <w:sz w:val="32"/>
        </w:rPr>
        <w:t>“Тяговый расчет трактора”.</w:t>
      </w:r>
      <w:r>
        <w:rPr>
          <w:i/>
          <w:sz w:val="28"/>
        </w:rPr>
        <w:t xml:space="preserve">     </w:t>
      </w:r>
    </w:p>
    <w:p w:rsidR="00F23A9B" w:rsidRDefault="00F23A9B">
      <w:pPr>
        <w:spacing w:line="640" w:lineRule="exact"/>
        <w:ind w:left="7360"/>
        <w:rPr>
          <w:i/>
          <w:sz w:val="22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</w:p>
    <w:p w:rsidR="00F23A9B" w:rsidRDefault="00F23A9B">
      <w:pPr>
        <w:rPr>
          <w:sz w:val="28"/>
        </w:rPr>
      </w:pPr>
    </w:p>
    <w:p w:rsidR="00F23A9B" w:rsidRDefault="00F23A9B">
      <w:pPr>
        <w:rPr>
          <w:sz w:val="28"/>
        </w:rPr>
      </w:pPr>
    </w:p>
    <w:p w:rsidR="00F23A9B" w:rsidRDefault="00F23A9B">
      <w:pPr>
        <w:rPr>
          <w:sz w:val="28"/>
        </w:rPr>
      </w:pPr>
    </w:p>
    <w:p w:rsidR="00F23A9B" w:rsidRDefault="00F23A9B">
      <w:pPr>
        <w:rPr>
          <w:sz w:val="28"/>
        </w:rPr>
      </w:pPr>
    </w:p>
    <w:p w:rsidR="00F23A9B" w:rsidRDefault="00F23A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23A9B" w:rsidRDefault="00F23A9B">
      <w:pPr>
        <w:rPr>
          <w:sz w:val="28"/>
        </w:rPr>
      </w:pPr>
    </w:p>
    <w:p w:rsidR="00F23A9B" w:rsidRDefault="00F23A9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23A9B" w:rsidRDefault="00F23A9B">
      <w:pPr>
        <w:ind w:right="566"/>
        <w:jc w:val="right"/>
        <w:rPr>
          <w:b/>
          <w:i/>
          <w:sz w:val="32"/>
        </w:rPr>
      </w:pPr>
      <w:r>
        <w:rPr>
          <w:sz w:val="28"/>
        </w:rPr>
        <w:t xml:space="preserve">                                               </w:t>
      </w:r>
      <w:r>
        <w:rPr>
          <w:i/>
          <w:sz w:val="28"/>
        </w:rPr>
        <w:t xml:space="preserve"> </w:t>
      </w:r>
      <w:r>
        <w:rPr>
          <w:i/>
          <w:sz w:val="32"/>
        </w:rPr>
        <w:t xml:space="preserve">Исполнитель: </w:t>
      </w:r>
      <w:r>
        <w:rPr>
          <w:i/>
          <w:sz w:val="28"/>
        </w:rPr>
        <w:t xml:space="preserve">        </w:t>
      </w:r>
      <w:r>
        <w:rPr>
          <w:b/>
          <w:i/>
          <w:sz w:val="32"/>
        </w:rPr>
        <w:t xml:space="preserve">Поливкин Д.В. </w:t>
      </w:r>
    </w:p>
    <w:p w:rsidR="00F23A9B" w:rsidRDefault="00F23A9B">
      <w:pPr>
        <w:jc w:val="right"/>
        <w:rPr>
          <w:b/>
          <w:i/>
          <w:sz w:val="32"/>
        </w:rPr>
      </w:pPr>
      <w:r>
        <w:rPr>
          <w:b/>
          <w:i/>
          <w:sz w:val="32"/>
        </w:rPr>
        <w:t>Студент 33 ИЭФ.</w:t>
      </w:r>
    </w:p>
    <w:p w:rsidR="00F23A9B" w:rsidRDefault="00F23A9B">
      <w:pPr>
        <w:rPr>
          <w:b/>
          <w:i/>
          <w:sz w:val="32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ind w:right="-1"/>
        <w:rPr>
          <w:b/>
          <w:i/>
          <w:sz w:val="32"/>
        </w:rPr>
      </w:pPr>
      <w:r>
        <w:rPr>
          <w:i/>
          <w:sz w:val="28"/>
        </w:rPr>
        <w:t xml:space="preserve">                                                                     Руководитель:         </w:t>
      </w:r>
      <w:r>
        <w:rPr>
          <w:b/>
          <w:i/>
          <w:sz w:val="32"/>
        </w:rPr>
        <w:t xml:space="preserve">Чернышев В.А. </w:t>
      </w:r>
    </w:p>
    <w:p w:rsidR="00F23A9B" w:rsidRDefault="00F23A9B">
      <w:pPr>
        <w:rPr>
          <w:b/>
          <w:i/>
          <w:sz w:val="32"/>
        </w:rPr>
      </w:pPr>
      <w:r>
        <w:rPr>
          <w:b/>
          <w:i/>
          <w:sz w:val="32"/>
        </w:rPr>
        <w:t xml:space="preserve">       </w:t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  <w:t xml:space="preserve"> </w:t>
      </w: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rPr>
          <w:i/>
          <w:sz w:val="28"/>
        </w:rPr>
      </w:pPr>
    </w:p>
    <w:p w:rsidR="00F23A9B" w:rsidRDefault="00F23A9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Москва - 2000 г.</w:t>
      </w:r>
    </w:p>
    <w:p w:rsidR="00F23A9B" w:rsidRDefault="00F23A9B">
      <w:pPr>
        <w:jc w:val="center"/>
        <w:rPr>
          <w:sz w:val="28"/>
        </w:rPr>
      </w:pPr>
    </w:p>
    <w:p w:rsidR="00F23A9B" w:rsidRDefault="00F23A9B"/>
    <w:p w:rsidR="00F23A9B" w:rsidRDefault="00F23A9B">
      <w:pPr>
        <w:ind w:firstLine="851"/>
        <w:jc w:val="center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ТЯГОВЫЙ РАСЧЕТ ТРАКТОРА.</w:t>
      </w:r>
    </w:p>
    <w:p w:rsidR="00F23A9B" w:rsidRDefault="00F23A9B">
      <w:pPr>
        <w:ind w:firstLine="851"/>
        <w:jc w:val="center"/>
        <w:rPr>
          <w:b/>
          <w:i/>
          <w:sz w:val="28"/>
          <w:u w:val="single"/>
        </w:rPr>
      </w:pP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Исходные данные:</w:t>
      </w:r>
    </w:p>
    <w:p w:rsidR="00F23A9B" w:rsidRDefault="00F23A9B">
      <w:pPr>
        <w:numPr>
          <w:ilvl w:val="0"/>
          <w:numId w:val="1"/>
        </w:numPr>
        <w:rPr>
          <w:b/>
          <w:i/>
          <w:sz w:val="28"/>
        </w:rPr>
      </w:pPr>
      <w:r>
        <w:rPr>
          <w:i/>
          <w:sz w:val="28"/>
        </w:rPr>
        <w:t xml:space="preserve">Класс тяги </w:t>
      </w:r>
      <w:r>
        <w:rPr>
          <w:b/>
          <w:i/>
          <w:sz w:val="28"/>
        </w:rPr>
        <w:t>Р</w:t>
      </w:r>
      <w:r>
        <w:rPr>
          <w:b/>
          <w:i/>
          <w:sz w:val="28"/>
          <w:vertAlign w:val="subscript"/>
        </w:rPr>
        <w:t>кр н</w:t>
      </w:r>
      <w:r>
        <w:rPr>
          <w:b/>
          <w:i/>
          <w:sz w:val="28"/>
        </w:rPr>
        <w:t>=2,0</w:t>
      </w:r>
    </w:p>
    <w:p w:rsidR="00F23A9B" w:rsidRDefault="00F23A9B">
      <w:pPr>
        <w:numPr>
          <w:ilvl w:val="0"/>
          <w:numId w:val="1"/>
        </w:numPr>
        <w:rPr>
          <w:b/>
          <w:i/>
          <w:sz w:val="28"/>
        </w:rPr>
      </w:pPr>
      <w:r>
        <w:rPr>
          <w:i/>
          <w:sz w:val="28"/>
        </w:rPr>
        <w:t xml:space="preserve">Коифицент перегрузки по тяге </w:t>
      </w:r>
      <w:r>
        <w:rPr>
          <w:b/>
          <w:i/>
          <w:sz w:val="28"/>
        </w:rPr>
        <w:t>Х</w:t>
      </w:r>
      <w:r>
        <w:rPr>
          <w:b/>
          <w:i/>
          <w:sz w:val="28"/>
          <w:vertAlign w:val="subscript"/>
        </w:rPr>
        <w:t>п</w:t>
      </w:r>
      <w:r>
        <w:rPr>
          <w:b/>
          <w:i/>
          <w:sz w:val="28"/>
        </w:rPr>
        <w:t>=1,15</w:t>
      </w:r>
    </w:p>
    <w:p w:rsidR="00F23A9B" w:rsidRDefault="00F23A9B">
      <w:pPr>
        <w:numPr>
          <w:ilvl w:val="0"/>
          <w:numId w:val="1"/>
        </w:numPr>
        <w:rPr>
          <w:b/>
          <w:i/>
          <w:sz w:val="28"/>
        </w:rPr>
      </w:pPr>
      <w:r>
        <w:rPr>
          <w:i/>
          <w:sz w:val="28"/>
        </w:rPr>
        <w:t xml:space="preserve">Тяговый диапазон </w:t>
      </w:r>
      <w:r>
        <w:rPr>
          <w:b/>
          <w:i/>
          <w:sz w:val="28"/>
        </w:rPr>
        <w:t>б</w:t>
      </w:r>
      <w:r>
        <w:rPr>
          <w:b/>
          <w:i/>
          <w:sz w:val="28"/>
          <w:vertAlign w:val="subscript"/>
        </w:rPr>
        <w:t>Т</w:t>
      </w:r>
      <w:r>
        <w:rPr>
          <w:b/>
          <w:i/>
          <w:sz w:val="28"/>
        </w:rPr>
        <w:t>=1,7</w:t>
      </w:r>
    </w:p>
    <w:p w:rsidR="00F23A9B" w:rsidRDefault="00F23A9B">
      <w:pPr>
        <w:numPr>
          <w:ilvl w:val="0"/>
          <w:numId w:val="1"/>
        </w:numPr>
        <w:rPr>
          <w:b/>
          <w:i/>
          <w:sz w:val="28"/>
        </w:rPr>
      </w:pPr>
      <w:r>
        <w:rPr>
          <w:i/>
          <w:sz w:val="28"/>
        </w:rPr>
        <w:t xml:space="preserve">Число основных передач </w:t>
      </w:r>
      <w:r>
        <w:rPr>
          <w:b/>
          <w:i/>
          <w:sz w:val="28"/>
        </w:rPr>
        <w:t>m=5</w:t>
      </w:r>
    </w:p>
    <w:p w:rsidR="00F23A9B" w:rsidRDefault="00F23A9B">
      <w:pPr>
        <w:numPr>
          <w:ilvl w:val="0"/>
          <w:numId w:val="1"/>
        </w:numPr>
        <w:rPr>
          <w:b/>
          <w:i/>
          <w:sz w:val="28"/>
        </w:rPr>
      </w:pPr>
      <w:r>
        <w:rPr>
          <w:i/>
          <w:sz w:val="28"/>
        </w:rPr>
        <w:t xml:space="preserve">Тип движителя – </w:t>
      </w:r>
      <w:r>
        <w:rPr>
          <w:b/>
          <w:i/>
          <w:sz w:val="28"/>
        </w:rPr>
        <w:t xml:space="preserve">гусеничный </w:t>
      </w:r>
    </w:p>
    <w:p w:rsidR="00F23A9B" w:rsidRDefault="00F23A9B">
      <w:pPr>
        <w:numPr>
          <w:ilvl w:val="0"/>
          <w:numId w:val="1"/>
        </w:numPr>
        <w:rPr>
          <w:b/>
          <w:i/>
          <w:sz w:val="28"/>
        </w:rPr>
      </w:pPr>
      <w:r>
        <w:rPr>
          <w:i/>
          <w:sz w:val="28"/>
        </w:rPr>
        <w:t>Почвенный фон –</w:t>
      </w:r>
      <w:r>
        <w:rPr>
          <w:b/>
          <w:i/>
          <w:sz w:val="28"/>
        </w:rPr>
        <w:t xml:space="preserve"> стерня</w:t>
      </w:r>
    </w:p>
    <w:p w:rsidR="00F23A9B" w:rsidRDefault="00F23A9B">
      <w:pPr>
        <w:rPr>
          <w:b/>
          <w:i/>
          <w:sz w:val="28"/>
        </w:rPr>
      </w:pP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1.Определяем максимальную силу тяги на крюке:</w:t>
      </w:r>
    </w:p>
    <w:p w:rsidR="00F23A9B" w:rsidRDefault="00F23A9B">
      <w:pPr>
        <w:ind w:hanging="142"/>
        <w:jc w:val="center"/>
        <w:rPr>
          <w:i/>
          <w:sz w:val="32"/>
          <w:vertAlign w:val="subscript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КРмах</w:t>
      </w:r>
      <w:r>
        <w:rPr>
          <w:i/>
          <w:sz w:val="32"/>
        </w:rPr>
        <w:t xml:space="preserve"> =Р</w:t>
      </w:r>
      <w:r>
        <w:rPr>
          <w:i/>
          <w:sz w:val="32"/>
          <w:vertAlign w:val="subscript"/>
        </w:rPr>
        <w:t>КРп</w:t>
      </w:r>
      <w:r>
        <w:rPr>
          <w:i/>
          <w:sz w:val="32"/>
        </w:rPr>
        <w:t>*Х</w:t>
      </w:r>
      <w:r>
        <w:rPr>
          <w:i/>
          <w:sz w:val="32"/>
          <w:vertAlign w:val="subscript"/>
        </w:rPr>
        <w:t>п</w:t>
      </w:r>
    </w:p>
    <w:p w:rsidR="00F23A9B" w:rsidRDefault="00F23A9B">
      <w:pPr>
        <w:ind w:hanging="142"/>
        <w:jc w:val="center"/>
        <w:rPr>
          <w:b/>
          <w:i/>
          <w:sz w:val="32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КРмах</w:t>
      </w:r>
      <w:r>
        <w:rPr>
          <w:i/>
          <w:sz w:val="32"/>
        </w:rPr>
        <w:t>=20*1,15=23 (кН)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2.Определяем минимальную силу тяги на крюке:</w:t>
      </w:r>
    </w:p>
    <w:p w:rsidR="00F23A9B" w:rsidRDefault="00F23A9B">
      <w:pPr>
        <w:jc w:val="center"/>
        <w:rPr>
          <w:i/>
          <w:sz w:val="32"/>
          <w:vertAlign w:val="subscript"/>
        </w:rPr>
      </w:pPr>
      <w:r>
        <w:rPr>
          <w:i/>
          <w:sz w:val="32"/>
        </w:rPr>
        <w:t>б</w:t>
      </w:r>
      <w:r>
        <w:rPr>
          <w:i/>
          <w:sz w:val="32"/>
          <w:vertAlign w:val="subscript"/>
        </w:rPr>
        <w:t>Т</w:t>
      </w:r>
      <w:r>
        <w:rPr>
          <w:i/>
          <w:sz w:val="32"/>
        </w:rPr>
        <w:t>= Р</w:t>
      </w:r>
      <w:r>
        <w:rPr>
          <w:i/>
          <w:sz w:val="32"/>
          <w:vertAlign w:val="subscript"/>
        </w:rPr>
        <w:t>КРмах</w:t>
      </w:r>
      <w:r>
        <w:rPr>
          <w:i/>
          <w:sz w:val="32"/>
        </w:rPr>
        <w:t xml:space="preserve"> / Р</w:t>
      </w:r>
      <w:r>
        <w:rPr>
          <w:i/>
          <w:sz w:val="32"/>
          <w:vertAlign w:val="subscript"/>
        </w:rPr>
        <w:t xml:space="preserve">КРмin </w:t>
      </w:r>
      <w:r>
        <w:rPr>
          <w:sz w:val="32"/>
        </w:rPr>
        <w:t xml:space="preserve">  ;  </w:t>
      </w:r>
      <w:r>
        <w:rPr>
          <w:i/>
          <w:sz w:val="32"/>
        </w:rPr>
        <w:t>Р</w:t>
      </w:r>
      <w:r>
        <w:rPr>
          <w:i/>
          <w:sz w:val="32"/>
          <w:vertAlign w:val="subscript"/>
        </w:rPr>
        <w:t>КРмin</w:t>
      </w:r>
      <w:r>
        <w:rPr>
          <w:i/>
          <w:sz w:val="32"/>
        </w:rPr>
        <w:t>= Р</w:t>
      </w:r>
      <w:r>
        <w:rPr>
          <w:i/>
          <w:sz w:val="32"/>
          <w:vertAlign w:val="subscript"/>
        </w:rPr>
        <w:t xml:space="preserve">КHмах </w:t>
      </w:r>
      <w:r>
        <w:rPr>
          <w:i/>
          <w:sz w:val="32"/>
        </w:rPr>
        <w:t>/ б</w:t>
      </w:r>
      <w:r>
        <w:rPr>
          <w:i/>
          <w:sz w:val="32"/>
          <w:vertAlign w:val="subscript"/>
        </w:rPr>
        <w:t>Т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КРмin</w:t>
      </w:r>
      <w:r>
        <w:rPr>
          <w:i/>
          <w:sz w:val="32"/>
        </w:rPr>
        <w:t>=23 / 1,7=13,5 (кН)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3.Определяем скорость движения трактора на первой скорости: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V</w:t>
      </w:r>
      <w:r>
        <w:rPr>
          <w:i/>
          <w:sz w:val="32"/>
          <w:vertAlign w:val="subscript"/>
        </w:rPr>
        <w:t>1</w:t>
      </w:r>
      <w:r>
        <w:rPr>
          <w:i/>
          <w:sz w:val="32"/>
        </w:rPr>
        <w:t>=1,7......1,9 (м/с)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4.Определение эксплуатационного веса трактора:</w:t>
      </w:r>
    </w:p>
    <w:p w:rsidR="00F23A9B" w:rsidRDefault="00F23A9B">
      <w:pPr>
        <w:jc w:val="center"/>
        <w:rPr>
          <w:i/>
          <w:sz w:val="28"/>
        </w:rPr>
      </w:pPr>
      <w:r>
        <w:rPr>
          <w:i/>
          <w:sz w:val="32"/>
        </w:rPr>
        <w:t>G= Р</w:t>
      </w:r>
      <w:r>
        <w:rPr>
          <w:i/>
          <w:sz w:val="32"/>
          <w:vertAlign w:val="subscript"/>
        </w:rPr>
        <w:t xml:space="preserve">Крмах </w:t>
      </w:r>
      <w:r>
        <w:rPr>
          <w:i/>
          <w:sz w:val="32"/>
        </w:rPr>
        <w:t>/</w:t>
      </w:r>
      <w:r>
        <w:rPr>
          <w:i/>
          <w:sz w:val="32"/>
        </w:rPr>
        <w:sym w:font="Symbol" w:char="F06A"/>
      </w:r>
      <w:r>
        <w:rPr>
          <w:i/>
          <w:sz w:val="32"/>
          <w:vertAlign w:val="subscript"/>
        </w:rPr>
        <w:t xml:space="preserve"> k</w:t>
      </w:r>
      <w:r>
        <w:rPr>
          <w:i/>
          <w:sz w:val="32"/>
        </w:rPr>
        <w:t xml:space="preserve"> - f  ;  </w:t>
      </w:r>
      <w:r>
        <w:rPr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32"/>
        </w:rPr>
      </w:pPr>
      <w:r>
        <w:rPr>
          <w:b/>
          <w:i/>
          <w:sz w:val="28"/>
        </w:rPr>
        <w:t xml:space="preserve">f – </w:t>
      </w:r>
      <w:r>
        <w:rPr>
          <w:i/>
          <w:sz w:val="28"/>
        </w:rPr>
        <w:t xml:space="preserve">коифицент сопротивления качению, принимаем для стерни в соответствии с типом движетеля,  </w:t>
      </w:r>
      <w:r>
        <w:rPr>
          <w:b/>
          <w:i/>
          <w:sz w:val="32"/>
        </w:rPr>
        <w:t>f=0,06....0,08.</w:t>
      </w:r>
    </w:p>
    <w:p w:rsidR="00F23A9B" w:rsidRDefault="00F23A9B">
      <w:pPr>
        <w:ind w:firstLine="851"/>
        <w:rPr>
          <w:b/>
          <w:i/>
          <w:sz w:val="32"/>
        </w:rPr>
      </w:pPr>
      <w:r>
        <w:rPr>
          <w:b/>
          <w:i/>
          <w:sz w:val="32"/>
        </w:rPr>
        <w:sym w:font="Symbol" w:char="F06A"/>
      </w:r>
      <w:r>
        <w:rPr>
          <w:b/>
          <w:i/>
          <w:sz w:val="32"/>
          <w:vertAlign w:val="subscript"/>
        </w:rPr>
        <w:t xml:space="preserve"> k </w:t>
      </w:r>
      <w:r>
        <w:rPr>
          <w:i/>
          <w:sz w:val="32"/>
        </w:rPr>
        <w:t xml:space="preserve">– коифицент использования сцепного веса, </w:t>
      </w:r>
      <w:r>
        <w:rPr>
          <w:b/>
          <w:i/>
          <w:sz w:val="32"/>
        </w:rPr>
        <w:sym w:font="Symbol" w:char="F06A"/>
      </w:r>
      <w:r>
        <w:rPr>
          <w:b/>
          <w:i/>
          <w:sz w:val="32"/>
          <w:vertAlign w:val="subscript"/>
        </w:rPr>
        <w:t xml:space="preserve"> k</w:t>
      </w:r>
      <w:r>
        <w:rPr>
          <w:b/>
          <w:i/>
          <w:sz w:val="32"/>
        </w:rPr>
        <w:t>=0,8....1,0.</w:t>
      </w:r>
    </w:p>
    <w:p w:rsidR="00F23A9B" w:rsidRDefault="00F23A9B">
      <w:pPr>
        <w:pStyle w:val="2"/>
        <w:jc w:val="center"/>
        <w:rPr>
          <w:b w:val="0"/>
          <w:sz w:val="32"/>
          <w:lang w:val="ru-RU"/>
        </w:rPr>
      </w:pPr>
      <w:r>
        <w:rPr>
          <w:b w:val="0"/>
          <w:sz w:val="32"/>
          <w:lang w:val="ru-RU"/>
        </w:rPr>
        <w:t>G=23/1,0 – 0,08=25 (Н)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5.Определяем номинальную мощность двигателя: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N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=Р</w:t>
      </w:r>
      <w:r>
        <w:rPr>
          <w:i/>
          <w:sz w:val="32"/>
          <w:vertAlign w:val="subscript"/>
        </w:rPr>
        <w:t xml:space="preserve">Кмах </w:t>
      </w:r>
      <w:r>
        <w:rPr>
          <w:i/>
          <w:sz w:val="32"/>
        </w:rPr>
        <w:t>* V</w:t>
      </w:r>
      <w:r>
        <w:rPr>
          <w:i/>
          <w:sz w:val="32"/>
          <w:vertAlign w:val="subscript"/>
        </w:rPr>
        <w:t>Тi</w:t>
      </w:r>
      <w:r>
        <w:rPr>
          <w:i/>
          <w:sz w:val="32"/>
        </w:rPr>
        <w:t xml:space="preserve"> / </w:t>
      </w:r>
      <w:r>
        <w:rPr>
          <w:i/>
          <w:sz w:val="36"/>
        </w:rPr>
        <w:sym w:font="Symbol" w:char="F068"/>
      </w:r>
      <w:r>
        <w:rPr>
          <w:i/>
          <w:sz w:val="32"/>
          <w:vertAlign w:val="subscript"/>
        </w:rPr>
        <w:t>М</w:t>
      </w:r>
      <w:r>
        <w:rPr>
          <w:i/>
          <w:sz w:val="32"/>
        </w:rPr>
        <w:t>*Х</w:t>
      </w:r>
      <w:r>
        <w:rPr>
          <w:i/>
          <w:sz w:val="32"/>
          <w:vertAlign w:val="subscript"/>
        </w:rPr>
        <w:t xml:space="preserve">Э  </w:t>
      </w:r>
      <w:r>
        <w:rPr>
          <w:i/>
          <w:sz w:val="32"/>
        </w:rPr>
        <w:t xml:space="preserve">; 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Р</w:t>
      </w:r>
      <w:r>
        <w:rPr>
          <w:b/>
          <w:i/>
          <w:sz w:val="28"/>
          <w:vertAlign w:val="subscript"/>
        </w:rPr>
        <w:t>Кмах</w:t>
      </w:r>
      <w:r>
        <w:rPr>
          <w:b/>
          <w:i/>
          <w:sz w:val="28"/>
        </w:rPr>
        <w:t xml:space="preserve"> – </w:t>
      </w:r>
      <w:r>
        <w:rPr>
          <w:i/>
          <w:sz w:val="28"/>
        </w:rPr>
        <w:t xml:space="preserve">максимальная касательная сила тяги на первой основной рабочей передаче, </w:t>
      </w:r>
      <w:r>
        <w:rPr>
          <w:b/>
          <w:i/>
          <w:sz w:val="28"/>
        </w:rPr>
        <w:t>(Н).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V</w:t>
      </w:r>
      <w:r>
        <w:rPr>
          <w:b/>
          <w:i/>
          <w:sz w:val="28"/>
          <w:vertAlign w:val="subscript"/>
        </w:rPr>
        <w:t>Ti</w:t>
      </w:r>
      <w:r>
        <w:rPr>
          <w:b/>
          <w:i/>
          <w:sz w:val="28"/>
        </w:rPr>
        <w:t xml:space="preserve"> – </w:t>
      </w:r>
      <w:r>
        <w:rPr>
          <w:i/>
          <w:sz w:val="28"/>
        </w:rPr>
        <w:t xml:space="preserve">теоретическая скорость трактора на первой основной рабочей передаче, </w:t>
      </w:r>
      <w:r>
        <w:rPr>
          <w:b/>
          <w:i/>
          <w:sz w:val="28"/>
        </w:rPr>
        <w:t>(м/с).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Х</w:t>
      </w:r>
      <w:r>
        <w:rPr>
          <w:b/>
          <w:i/>
          <w:sz w:val="28"/>
          <w:vertAlign w:val="subscript"/>
        </w:rPr>
        <w:t>Э</w:t>
      </w:r>
      <w:r>
        <w:rPr>
          <w:b/>
          <w:i/>
          <w:sz w:val="28"/>
        </w:rPr>
        <w:t xml:space="preserve"> – </w:t>
      </w:r>
      <w:r>
        <w:rPr>
          <w:i/>
          <w:sz w:val="28"/>
        </w:rPr>
        <w:t xml:space="preserve">коифицент эксплуатационной нагрузки тракторного двигателя, находится в пределах </w:t>
      </w:r>
      <w:r>
        <w:rPr>
          <w:b/>
          <w:i/>
          <w:sz w:val="28"/>
        </w:rPr>
        <w:t>0,85....0,90.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N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=25*1,9/0,89*0,9=59,3 (кВт)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Кмах</w:t>
      </w:r>
      <w:r>
        <w:rPr>
          <w:i/>
          <w:sz w:val="32"/>
        </w:rPr>
        <w:t>=Р</w:t>
      </w:r>
      <w:r>
        <w:rPr>
          <w:i/>
          <w:sz w:val="32"/>
          <w:vertAlign w:val="subscript"/>
        </w:rPr>
        <w:t>Крмах</w:t>
      </w:r>
      <w:r>
        <w:rPr>
          <w:i/>
          <w:sz w:val="32"/>
        </w:rPr>
        <w:t>+Р</w:t>
      </w:r>
      <w:r>
        <w:rPr>
          <w:i/>
          <w:sz w:val="32"/>
          <w:vertAlign w:val="subscript"/>
        </w:rPr>
        <w:t xml:space="preserve">f  </w:t>
      </w:r>
      <w:r>
        <w:rPr>
          <w:i/>
          <w:sz w:val="32"/>
        </w:rPr>
        <w:t xml:space="preserve">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32"/>
        </w:rPr>
      </w:pPr>
      <w:r>
        <w:rPr>
          <w:b/>
          <w:i/>
          <w:sz w:val="28"/>
        </w:rPr>
        <w:t>Р</w:t>
      </w:r>
      <w:r>
        <w:rPr>
          <w:i/>
          <w:sz w:val="32"/>
          <w:vertAlign w:val="subscript"/>
        </w:rPr>
        <w:t>f</w:t>
      </w:r>
      <w:r>
        <w:rPr>
          <w:i/>
          <w:sz w:val="32"/>
        </w:rPr>
        <w:t xml:space="preserve"> – сила сопротивления качения, </w:t>
      </w:r>
      <w:r>
        <w:rPr>
          <w:b/>
          <w:i/>
          <w:sz w:val="32"/>
        </w:rPr>
        <w:t>(Н).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f</w:t>
      </w:r>
      <w:r>
        <w:rPr>
          <w:i/>
          <w:sz w:val="32"/>
        </w:rPr>
        <w:t>=f*G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P</w:t>
      </w:r>
      <w:r>
        <w:rPr>
          <w:i/>
          <w:sz w:val="32"/>
          <w:vertAlign w:val="subscript"/>
        </w:rPr>
        <w:t>f</w:t>
      </w:r>
      <w:r>
        <w:rPr>
          <w:i/>
          <w:sz w:val="32"/>
        </w:rPr>
        <w:t>=0,08*25=2 (Н).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Кмах</w:t>
      </w:r>
      <w:r>
        <w:rPr>
          <w:i/>
          <w:sz w:val="32"/>
        </w:rPr>
        <w:t>=23+2=25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V</w:t>
      </w:r>
      <w:r>
        <w:rPr>
          <w:i/>
          <w:sz w:val="32"/>
          <w:vertAlign w:val="subscript"/>
        </w:rPr>
        <w:t>T</w:t>
      </w:r>
      <w:r>
        <w:rPr>
          <w:i/>
          <w:sz w:val="32"/>
        </w:rPr>
        <w:t>=V</w:t>
      </w:r>
      <w:r>
        <w:rPr>
          <w:i/>
          <w:sz w:val="32"/>
          <w:vertAlign w:val="subscript"/>
        </w:rPr>
        <w:t>i</w:t>
      </w:r>
      <w:r>
        <w:rPr>
          <w:i/>
          <w:sz w:val="32"/>
        </w:rPr>
        <w:t xml:space="preserve"> / 1-б</w:t>
      </w:r>
      <w:r>
        <w:rPr>
          <w:i/>
          <w:sz w:val="32"/>
          <w:vertAlign w:val="subscript"/>
        </w:rPr>
        <w:t xml:space="preserve">доп  </w:t>
      </w:r>
      <w:r>
        <w:rPr>
          <w:i/>
          <w:sz w:val="32"/>
        </w:rPr>
        <w:t xml:space="preserve">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V</w:t>
      </w:r>
      <w:r>
        <w:rPr>
          <w:b/>
          <w:i/>
          <w:sz w:val="28"/>
          <w:vertAlign w:val="subscript"/>
        </w:rPr>
        <w:t>i</w:t>
      </w:r>
      <w:r>
        <w:rPr>
          <w:b/>
          <w:i/>
          <w:sz w:val="28"/>
        </w:rPr>
        <w:t xml:space="preserve"> – </w:t>
      </w:r>
      <w:r>
        <w:rPr>
          <w:i/>
          <w:sz w:val="28"/>
        </w:rPr>
        <w:t xml:space="preserve">действительная скорость трактора на первой передаче, </w:t>
      </w:r>
      <w:r>
        <w:rPr>
          <w:b/>
          <w:i/>
          <w:sz w:val="28"/>
        </w:rPr>
        <w:t>(м/с).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б</w:t>
      </w:r>
      <w:r>
        <w:rPr>
          <w:b/>
          <w:i/>
          <w:sz w:val="28"/>
          <w:vertAlign w:val="subscript"/>
        </w:rPr>
        <w:t>дом</w:t>
      </w:r>
      <w:r>
        <w:rPr>
          <w:b/>
          <w:i/>
          <w:sz w:val="28"/>
        </w:rPr>
        <w:t xml:space="preserve"> – </w:t>
      </w:r>
      <w:r>
        <w:rPr>
          <w:i/>
          <w:sz w:val="28"/>
        </w:rPr>
        <w:t xml:space="preserve">допустимый коифицент буксования, принимаем для заданного типа трактора при работе на стерне </w:t>
      </w:r>
      <w:r>
        <w:rPr>
          <w:b/>
          <w:i/>
          <w:sz w:val="28"/>
        </w:rPr>
        <w:t>0,03....0,04.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V</w:t>
      </w:r>
      <w:r>
        <w:rPr>
          <w:i/>
          <w:sz w:val="32"/>
          <w:vertAlign w:val="subscript"/>
        </w:rPr>
        <w:t>T</w:t>
      </w:r>
      <w:r>
        <w:rPr>
          <w:i/>
          <w:sz w:val="32"/>
        </w:rPr>
        <w:t>=1,8/1-0,03=1,9 (м/с).</w:t>
      </w:r>
    </w:p>
    <w:p w:rsidR="00F23A9B" w:rsidRDefault="00F23A9B">
      <w:pPr>
        <w:rPr>
          <w:i/>
          <w:sz w:val="32"/>
        </w:rPr>
      </w:pPr>
    </w:p>
    <w:p w:rsidR="00F23A9B" w:rsidRDefault="00F23A9B">
      <w:pPr>
        <w:ind w:firstLine="851"/>
        <w:rPr>
          <w:i/>
          <w:sz w:val="28"/>
        </w:rPr>
      </w:pPr>
      <w:r>
        <w:rPr>
          <w:i/>
          <w:sz w:val="28"/>
        </w:rPr>
        <w:t xml:space="preserve">Механический </w:t>
      </w:r>
      <w:r>
        <w:rPr>
          <w:b/>
          <w:i/>
          <w:sz w:val="28"/>
        </w:rPr>
        <w:t xml:space="preserve">КПД </w:t>
      </w:r>
      <w:r>
        <w:rPr>
          <w:i/>
          <w:sz w:val="28"/>
        </w:rPr>
        <w:t>гусеничного трактора определяем с учетом с учетом потерь в ведомом участке гусеничной цепи.</w:t>
      </w:r>
    </w:p>
    <w:p w:rsidR="00F23A9B" w:rsidRDefault="00F23A9B">
      <w:pPr>
        <w:jc w:val="center"/>
        <w:rPr>
          <w:i/>
          <w:sz w:val="36"/>
          <w:vertAlign w:val="subscript"/>
        </w:rPr>
      </w:pPr>
      <w:r>
        <w:rPr>
          <w:i/>
          <w:sz w:val="36"/>
        </w:rPr>
        <w:sym w:font="Symbol" w:char="F068"/>
      </w:r>
      <w:r>
        <w:rPr>
          <w:i/>
          <w:sz w:val="32"/>
          <w:vertAlign w:val="subscript"/>
        </w:rPr>
        <w:t>м2</w:t>
      </w:r>
      <w:r>
        <w:rPr>
          <w:i/>
          <w:sz w:val="32"/>
        </w:rPr>
        <w:t>=</w:t>
      </w:r>
      <w:r>
        <w:rPr>
          <w:i/>
          <w:sz w:val="36"/>
        </w:rPr>
        <w:sym w:font="Symbol" w:char="F068"/>
      </w:r>
      <w:r>
        <w:rPr>
          <w:i/>
          <w:sz w:val="32"/>
          <w:vertAlign w:val="subscript"/>
        </w:rPr>
        <w:t>м</w:t>
      </w:r>
      <w:r>
        <w:rPr>
          <w:i/>
          <w:sz w:val="32"/>
        </w:rPr>
        <w:t>*</w:t>
      </w:r>
      <w:r>
        <w:rPr>
          <w:i/>
          <w:sz w:val="36"/>
        </w:rPr>
        <w:sym w:font="Symbol" w:char="F068"/>
      </w:r>
      <w:r>
        <w:rPr>
          <w:i/>
          <w:sz w:val="36"/>
          <w:vertAlign w:val="subscript"/>
        </w:rPr>
        <w:t>r1</w:t>
      </w:r>
    </w:p>
    <w:p w:rsidR="00F23A9B" w:rsidRDefault="00F23A9B">
      <w:pPr>
        <w:jc w:val="center"/>
        <w:rPr>
          <w:i/>
          <w:sz w:val="28"/>
        </w:rPr>
      </w:pPr>
      <w:r>
        <w:rPr>
          <w:i/>
          <w:sz w:val="36"/>
        </w:rPr>
        <w:sym w:font="Symbol" w:char="F068"/>
      </w:r>
      <w:r>
        <w:rPr>
          <w:i/>
          <w:sz w:val="36"/>
          <w:vertAlign w:val="subscript"/>
        </w:rPr>
        <w:t>м</w:t>
      </w:r>
      <w:r>
        <w:rPr>
          <w:i/>
          <w:sz w:val="36"/>
        </w:rPr>
        <w:t>=</w:t>
      </w:r>
      <w:r>
        <w:rPr>
          <w:i/>
          <w:sz w:val="36"/>
        </w:rPr>
        <w:sym w:font="Symbol" w:char="F068"/>
      </w:r>
      <w:r>
        <w:rPr>
          <w:i/>
          <w:sz w:val="36"/>
          <w:vertAlign w:val="subscript"/>
        </w:rPr>
        <w:t>ц</w:t>
      </w:r>
      <w:r>
        <w:rPr>
          <w:i/>
          <w:sz w:val="36"/>
          <w:vertAlign w:val="superscript"/>
        </w:rPr>
        <w:t>п ц</w:t>
      </w:r>
      <w:r>
        <w:rPr>
          <w:i/>
          <w:sz w:val="36"/>
        </w:rPr>
        <w:t>*</w:t>
      </w:r>
      <w:r>
        <w:rPr>
          <w:i/>
          <w:sz w:val="36"/>
        </w:rPr>
        <w:sym w:font="Symbol" w:char="F068"/>
      </w:r>
      <w:r>
        <w:rPr>
          <w:i/>
          <w:sz w:val="36"/>
          <w:vertAlign w:val="subscript"/>
        </w:rPr>
        <w:t>кон</w:t>
      </w:r>
      <w:r>
        <w:rPr>
          <w:i/>
          <w:sz w:val="36"/>
          <w:vertAlign w:val="superscript"/>
        </w:rPr>
        <w:t>п кон</w:t>
      </w:r>
      <w:r>
        <w:rPr>
          <w:i/>
          <w:sz w:val="36"/>
        </w:rPr>
        <w:t>(1-</w:t>
      </w:r>
      <w:r>
        <w:rPr>
          <w:i/>
          <w:sz w:val="36"/>
        </w:rPr>
        <w:sym w:font="Symbol" w:char="F078"/>
      </w:r>
      <w:r>
        <w:rPr>
          <w:i/>
          <w:sz w:val="36"/>
        </w:rPr>
        <w:t xml:space="preserve">) 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32"/>
        </w:rPr>
        <w:sym w:font="Symbol" w:char="F068"/>
      </w:r>
      <w:r>
        <w:rPr>
          <w:b/>
          <w:i/>
          <w:sz w:val="32"/>
          <w:vertAlign w:val="subscript"/>
        </w:rPr>
        <w:t>ц</w:t>
      </w:r>
      <w:r>
        <w:rPr>
          <w:b/>
          <w:i/>
          <w:sz w:val="32"/>
        </w:rPr>
        <w:t xml:space="preserve"> – </w:t>
      </w:r>
      <w:r>
        <w:rPr>
          <w:i/>
          <w:sz w:val="28"/>
        </w:rPr>
        <w:t xml:space="preserve">КПД цилиндрической пары шестерен, </w:t>
      </w:r>
      <w:r>
        <w:rPr>
          <w:b/>
          <w:i/>
          <w:sz w:val="28"/>
        </w:rPr>
        <w:t>0,985....0,99.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sym w:font="Symbol" w:char="F068"/>
      </w:r>
      <w:r>
        <w:rPr>
          <w:b/>
          <w:i/>
          <w:sz w:val="28"/>
          <w:vertAlign w:val="subscript"/>
        </w:rPr>
        <w:t>r1</w:t>
      </w:r>
      <w:r>
        <w:rPr>
          <w:i/>
          <w:sz w:val="28"/>
        </w:rPr>
        <w:t xml:space="preserve"> – КПД конической пары шестерен, </w:t>
      </w:r>
      <w:r>
        <w:rPr>
          <w:b/>
          <w:i/>
          <w:sz w:val="28"/>
        </w:rPr>
        <w:t>0,975....0,98.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sym w:font="Symbol" w:char="F078"/>
      </w:r>
      <w:r>
        <w:rPr>
          <w:i/>
          <w:sz w:val="28"/>
        </w:rPr>
        <w:t xml:space="preserve"> - коифицент учитывающий потери от вращения валов и шестерен. Для прогретой трансмиссии и при действии крутящего момента, близкого к номинальному, равного </w:t>
      </w:r>
      <w:r>
        <w:rPr>
          <w:b/>
          <w:i/>
          <w:sz w:val="28"/>
        </w:rPr>
        <w:t>0,03....0,05.</w:t>
      </w:r>
    </w:p>
    <w:p w:rsidR="00F23A9B" w:rsidRDefault="00F23A9B">
      <w:pPr>
        <w:ind w:firstLine="851"/>
        <w:rPr>
          <w:i/>
          <w:sz w:val="28"/>
        </w:rPr>
      </w:pPr>
      <w:r>
        <w:rPr>
          <w:b/>
          <w:i/>
          <w:sz w:val="28"/>
        </w:rPr>
        <w:t>п</w:t>
      </w:r>
      <w:r>
        <w:rPr>
          <w:b/>
          <w:i/>
          <w:sz w:val="28"/>
          <w:vertAlign w:val="subscript"/>
        </w:rPr>
        <w:t>ц</w:t>
      </w:r>
      <w:r>
        <w:rPr>
          <w:b/>
          <w:i/>
          <w:sz w:val="28"/>
        </w:rPr>
        <w:t xml:space="preserve"> , п </w:t>
      </w:r>
      <w:r>
        <w:rPr>
          <w:b/>
          <w:i/>
          <w:sz w:val="28"/>
          <w:vertAlign w:val="subscript"/>
        </w:rPr>
        <w:t>кон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– число пар цилиндрических и конических шестерен, находящихся в зацеплении на данной передаче.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sym w:font="Symbol" w:char="F068"/>
      </w:r>
      <w:r>
        <w:rPr>
          <w:b/>
          <w:i/>
          <w:sz w:val="28"/>
          <w:vertAlign w:val="subscript"/>
        </w:rPr>
        <w:t>r1</w:t>
      </w:r>
      <w:r>
        <w:rPr>
          <w:i/>
          <w:sz w:val="28"/>
          <w:vertAlign w:val="subscript"/>
        </w:rPr>
        <w:t xml:space="preserve"> – </w:t>
      </w:r>
      <w:r>
        <w:rPr>
          <w:i/>
          <w:sz w:val="28"/>
        </w:rPr>
        <w:t xml:space="preserve">КПД  учитывающий потери в ведущем участке гусеничной цепи, </w:t>
      </w:r>
      <w:r>
        <w:rPr>
          <w:b/>
          <w:i/>
          <w:sz w:val="28"/>
        </w:rPr>
        <w:t>0,97....0,99.</w:t>
      </w:r>
    </w:p>
    <w:p w:rsidR="00F23A9B" w:rsidRDefault="00F23A9B">
      <w:pPr>
        <w:ind w:firstLine="851"/>
        <w:jc w:val="center"/>
        <w:rPr>
          <w:i/>
          <w:sz w:val="32"/>
        </w:rPr>
      </w:pPr>
      <w:r>
        <w:rPr>
          <w:i/>
          <w:sz w:val="32"/>
        </w:rPr>
        <w:t>п</w:t>
      </w:r>
      <w:r>
        <w:rPr>
          <w:i/>
          <w:sz w:val="32"/>
          <w:vertAlign w:val="subscript"/>
        </w:rPr>
        <w:t>ц,</w:t>
      </w:r>
      <w:r>
        <w:rPr>
          <w:i/>
          <w:sz w:val="32"/>
        </w:rPr>
        <w:t>=4; п</w:t>
      </w:r>
      <w:r>
        <w:rPr>
          <w:i/>
          <w:sz w:val="32"/>
          <w:vertAlign w:val="subscript"/>
        </w:rPr>
        <w:t>кон</w:t>
      </w:r>
      <w:r>
        <w:rPr>
          <w:i/>
          <w:sz w:val="32"/>
        </w:rPr>
        <w:t>=1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sym w:font="Symbol" w:char="F068"/>
      </w:r>
      <w:r>
        <w:rPr>
          <w:i/>
          <w:sz w:val="32"/>
          <w:vertAlign w:val="subscript"/>
        </w:rPr>
        <w:t>м1</w:t>
      </w:r>
      <w:r>
        <w:rPr>
          <w:i/>
          <w:sz w:val="32"/>
        </w:rPr>
        <w:t>=0,99</w:t>
      </w:r>
      <w:r>
        <w:rPr>
          <w:i/>
          <w:sz w:val="32"/>
          <w:vertAlign w:val="superscript"/>
        </w:rPr>
        <w:t>4</w:t>
      </w:r>
      <w:r>
        <w:rPr>
          <w:i/>
          <w:sz w:val="32"/>
        </w:rPr>
        <w:t>*0,98</w:t>
      </w:r>
      <w:r>
        <w:rPr>
          <w:i/>
          <w:sz w:val="32"/>
          <w:vertAlign w:val="superscript"/>
        </w:rPr>
        <w:t>1</w:t>
      </w:r>
      <w:r>
        <w:rPr>
          <w:i/>
          <w:sz w:val="32"/>
        </w:rPr>
        <w:t>(1-0,05)=0,89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sym w:font="Symbol" w:char="F068"/>
      </w:r>
      <w:r>
        <w:rPr>
          <w:i/>
          <w:sz w:val="32"/>
          <w:vertAlign w:val="subscript"/>
        </w:rPr>
        <w:t>м2</w:t>
      </w:r>
      <w:r>
        <w:rPr>
          <w:i/>
          <w:sz w:val="32"/>
        </w:rPr>
        <w:t>=0,89*0,99=0,88</w:t>
      </w:r>
    </w:p>
    <w:p w:rsidR="00F23A9B" w:rsidRDefault="00F23A9B">
      <w:pPr>
        <w:ind w:firstLine="851"/>
        <w:rPr>
          <w:b/>
          <w:i/>
          <w:sz w:val="32"/>
        </w:rPr>
      </w:pPr>
      <w:r>
        <w:rPr>
          <w:b/>
          <w:i/>
          <w:sz w:val="32"/>
        </w:rPr>
        <w:t>6</w:t>
      </w:r>
      <w:r>
        <w:rPr>
          <w:b/>
          <w:i/>
          <w:sz w:val="28"/>
        </w:rPr>
        <w:t>.Номинальный крутящий момент двигателя: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М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=N</w:t>
      </w:r>
      <w:r>
        <w:rPr>
          <w:i/>
          <w:sz w:val="32"/>
          <w:vertAlign w:val="subscript"/>
        </w:rPr>
        <w:t xml:space="preserve">н </w:t>
      </w:r>
      <w:r>
        <w:rPr>
          <w:i/>
          <w:sz w:val="32"/>
        </w:rPr>
        <w:t>/ W</w:t>
      </w:r>
      <w:r>
        <w:rPr>
          <w:i/>
          <w:sz w:val="32"/>
          <w:vertAlign w:val="subscript"/>
        </w:rPr>
        <w:t>н</w:t>
      </w:r>
      <w:r>
        <w:rPr>
          <w:b/>
          <w:i/>
          <w:sz w:val="32"/>
          <w:vertAlign w:val="subscript"/>
        </w:rPr>
        <w:t xml:space="preserve">  </w:t>
      </w:r>
      <w:r>
        <w:rPr>
          <w:b/>
          <w:i/>
          <w:sz w:val="32"/>
        </w:rPr>
        <w:t xml:space="preserve">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i/>
          <w:sz w:val="28"/>
        </w:rPr>
      </w:pPr>
      <w:r>
        <w:rPr>
          <w:b/>
          <w:i/>
          <w:sz w:val="28"/>
        </w:rPr>
        <w:t>W</w:t>
      </w:r>
      <w:r>
        <w:rPr>
          <w:b/>
          <w:i/>
          <w:sz w:val="28"/>
          <w:vertAlign w:val="subscript"/>
        </w:rPr>
        <w:t>н</w:t>
      </w:r>
      <w:r>
        <w:rPr>
          <w:i/>
          <w:sz w:val="28"/>
        </w:rPr>
        <w:t xml:space="preserve"> – номинальная угловая скорость коленчатого вала двигателя, которую подчитываем по формуле: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W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=</w:t>
      </w:r>
      <w:r>
        <w:rPr>
          <w:i/>
          <w:sz w:val="32"/>
        </w:rPr>
        <w:sym w:font="Symbol" w:char="F070"/>
      </w:r>
      <w:r>
        <w:rPr>
          <w:i/>
          <w:sz w:val="32"/>
        </w:rPr>
        <w:t>*п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 xml:space="preserve"> / 30 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i/>
          <w:sz w:val="28"/>
        </w:rPr>
      </w:pPr>
      <w:r>
        <w:rPr>
          <w:b/>
          <w:i/>
          <w:sz w:val="28"/>
        </w:rPr>
        <w:t>п</w:t>
      </w:r>
      <w:r>
        <w:rPr>
          <w:b/>
          <w:i/>
          <w:sz w:val="28"/>
          <w:vertAlign w:val="subscript"/>
        </w:rPr>
        <w:t>н</w:t>
      </w:r>
      <w:r>
        <w:rPr>
          <w:i/>
          <w:sz w:val="28"/>
        </w:rPr>
        <w:t xml:space="preserve"> – номинальная частота вращения коленчатого вала , </w:t>
      </w:r>
      <w:r>
        <w:rPr>
          <w:b/>
          <w:i/>
          <w:sz w:val="28"/>
        </w:rPr>
        <w:t>(об/мин).</w:t>
      </w:r>
      <w:r>
        <w:rPr>
          <w:i/>
          <w:sz w:val="28"/>
        </w:rPr>
        <w:t xml:space="preserve">  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W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=3,14*2100/30=219,8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М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=59,3*10</w:t>
      </w:r>
      <w:r>
        <w:rPr>
          <w:i/>
          <w:sz w:val="32"/>
          <w:vertAlign w:val="superscript"/>
        </w:rPr>
        <w:t>3</w:t>
      </w:r>
      <w:r>
        <w:rPr>
          <w:i/>
          <w:sz w:val="32"/>
        </w:rPr>
        <w:t xml:space="preserve"> /219,8=269,8 (Н*м)</w:t>
      </w:r>
    </w:p>
    <w:p w:rsidR="00F23A9B" w:rsidRDefault="001B10A1">
      <w:pPr>
        <w:ind w:firstLine="851"/>
        <w:rPr>
          <w:b/>
          <w:i/>
          <w:sz w:val="28"/>
        </w:rPr>
      </w:pPr>
      <w:r>
        <w:rPr>
          <w:i/>
          <w:position w:val="-1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fillcolor="window">
            <v:imagedata r:id="rId5" o:title=""/>
          </v:shape>
        </w:pict>
      </w:r>
      <w:r w:rsidR="00F23A9B">
        <w:rPr>
          <w:b/>
          <w:i/>
          <w:sz w:val="28"/>
        </w:rPr>
        <w:t>7.Часовой расход топлива: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G</w:t>
      </w:r>
      <w:r>
        <w:rPr>
          <w:i/>
          <w:sz w:val="32"/>
          <w:vertAlign w:val="subscript"/>
        </w:rPr>
        <w:t>тн</w:t>
      </w:r>
      <w:r>
        <w:rPr>
          <w:i/>
          <w:sz w:val="32"/>
        </w:rPr>
        <w:t>= g</w:t>
      </w:r>
      <w:r>
        <w:rPr>
          <w:i/>
          <w:sz w:val="32"/>
          <w:vertAlign w:val="subscript"/>
        </w:rPr>
        <w:t>еи</w:t>
      </w:r>
      <w:r>
        <w:rPr>
          <w:i/>
          <w:sz w:val="32"/>
        </w:rPr>
        <w:t xml:space="preserve"> *N</w:t>
      </w:r>
      <w:r>
        <w:rPr>
          <w:i/>
          <w:sz w:val="32"/>
          <w:vertAlign w:val="subscript"/>
        </w:rPr>
        <w:t xml:space="preserve">н </w:t>
      </w:r>
      <w:r>
        <w:rPr>
          <w:i/>
          <w:sz w:val="32"/>
        </w:rPr>
        <w:t xml:space="preserve"> / 10</w:t>
      </w:r>
      <w:r>
        <w:rPr>
          <w:i/>
          <w:sz w:val="32"/>
          <w:vertAlign w:val="superscript"/>
        </w:rPr>
        <w:t xml:space="preserve">3  </w:t>
      </w:r>
      <w:r>
        <w:rPr>
          <w:i/>
          <w:sz w:val="32"/>
        </w:rPr>
        <w:t xml:space="preserve">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i/>
          <w:sz w:val="28"/>
        </w:rPr>
      </w:pPr>
      <w:r>
        <w:rPr>
          <w:b/>
          <w:i/>
          <w:sz w:val="28"/>
        </w:rPr>
        <w:t>g</w:t>
      </w:r>
      <w:r>
        <w:rPr>
          <w:b/>
          <w:i/>
          <w:sz w:val="28"/>
          <w:vertAlign w:val="subscript"/>
        </w:rPr>
        <w:t xml:space="preserve">еи </w:t>
      </w:r>
      <w:r>
        <w:rPr>
          <w:b/>
          <w:i/>
          <w:sz w:val="28"/>
        </w:rPr>
        <w:t xml:space="preserve">– </w:t>
      </w:r>
      <w:r>
        <w:rPr>
          <w:i/>
          <w:sz w:val="28"/>
        </w:rPr>
        <w:t>удельный эффективный расход топлива при номинальной мощности двигателя, (г/кВт*ч).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g</w:t>
      </w:r>
      <w:r>
        <w:rPr>
          <w:i/>
          <w:sz w:val="32"/>
          <w:vertAlign w:val="subscript"/>
        </w:rPr>
        <w:t>еи</w:t>
      </w:r>
      <w:r>
        <w:rPr>
          <w:i/>
          <w:sz w:val="32"/>
        </w:rPr>
        <w:t>=210....245 (г/кВт*ч)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G</w:t>
      </w:r>
      <w:r>
        <w:rPr>
          <w:i/>
          <w:sz w:val="32"/>
          <w:vertAlign w:val="subscript"/>
        </w:rPr>
        <w:t>тн</w:t>
      </w:r>
      <w:r>
        <w:rPr>
          <w:i/>
          <w:sz w:val="32"/>
        </w:rPr>
        <w:t>=230*59,3*10</w:t>
      </w:r>
      <w:r>
        <w:rPr>
          <w:i/>
          <w:sz w:val="32"/>
          <w:vertAlign w:val="superscript"/>
        </w:rPr>
        <w:t>3</w:t>
      </w:r>
      <w:r>
        <w:rPr>
          <w:i/>
          <w:sz w:val="32"/>
        </w:rPr>
        <w:t>/10</w:t>
      </w:r>
      <w:r>
        <w:rPr>
          <w:i/>
          <w:sz w:val="32"/>
          <w:vertAlign w:val="superscript"/>
        </w:rPr>
        <w:t>3</w:t>
      </w:r>
      <w:r>
        <w:rPr>
          <w:i/>
          <w:sz w:val="32"/>
        </w:rPr>
        <w:t>=0.014 (кг/ч)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8.Знаменатель геометрической прогрессии передаточных чисел трансмиссии трактора:</w:t>
      </w:r>
    </w:p>
    <w:p w:rsidR="00F23A9B" w:rsidRDefault="001B10A1">
      <w:pPr>
        <w:jc w:val="center"/>
        <w:rPr>
          <w:i/>
          <w:sz w:val="32"/>
          <w:vertAlign w:val="subscript"/>
        </w:rPr>
      </w:pPr>
      <w:r>
        <w:rPr>
          <w:i/>
          <w:position w:val="-10"/>
          <w:sz w:val="32"/>
          <w:vertAlign w:val="superscript"/>
        </w:rPr>
        <w:pict>
          <v:shape id="_x0000_i1026" type="#_x0000_t75" style="width:9pt;height:17.25pt" fillcolor="window">
            <v:imagedata r:id="rId5" o:title=""/>
          </v:shape>
        </w:pict>
      </w:r>
      <w:r w:rsidR="00F23A9B">
        <w:rPr>
          <w:i/>
          <w:sz w:val="32"/>
          <w:vertAlign w:val="superscript"/>
        </w:rPr>
        <w:t xml:space="preserve">               </w:t>
      </w:r>
      <w:r w:rsidR="00F23A9B">
        <w:rPr>
          <w:i/>
          <w:sz w:val="32"/>
        </w:rPr>
        <w:t>g</w:t>
      </w:r>
      <w:r w:rsidR="00F23A9B">
        <w:rPr>
          <w:i/>
          <w:sz w:val="32"/>
          <w:vertAlign w:val="superscript"/>
        </w:rPr>
        <w:t xml:space="preserve"> </w:t>
      </w:r>
      <w:r w:rsidR="00F23A9B">
        <w:rPr>
          <w:i/>
          <w:sz w:val="32"/>
        </w:rPr>
        <w:t>=</w:t>
      </w:r>
      <w:r w:rsidR="00F23A9B">
        <w:rPr>
          <w:i/>
          <w:sz w:val="32"/>
          <w:vertAlign w:val="superscript"/>
        </w:rPr>
        <w:t>м-1</w:t>
      </w:r>
      <w:r>
        <w:rPr>
          <w:i/>
          <w:position w:val="-6"/>
          <w:sz w:val="32"/>
        </w:rPr>
        <w:pict>
          <v:shape id="_x0000_i1027" type="#_x0000_t75" style="width:21pt;height:24pt" fillcolor="window">
            <v:imagedata r:id="rId6" o:title=""/>
          </v:shape>
        </w:pict>
      </w:r>
      <w:r w:rsidR="00F23A9B">
        <w:rPr>
          <w:i/>
          <w:sz w:val="32"/>
          <w:vertAlign w:val="subscript"/>
        </w:rPr>
        <w:t>Кmin</w:t>
      </w:r>
      <w:r w:rsidR="00F23A9B">
        <w:rPr>
          <w:i/>
          <w:sz w:val="32"/>
        </w:rPr>
        <w:t xml:space="preserve"> / </w:t>
      </w:r>
      <w:r w:rsidR="00F23A9B">
        <w:rPr>
          <w:i/>
          <w:sz w:val="32"/>
          <w:vertAlign w:val="superscript"/>
        </w:rPr>
        <w:t>м-1</w:t>
      </w:r>
      <w:r>
        <w:rPr>
          <w:i/>
          <w:position w:val="-6"/>
          <w:sz w:val="32"/>
        </w:rPr>
        <w:pict>
          <v:shape id="_x0000_i1028" type="#_x0000_t75" style="width:21pt;height:20.25pt" fillcolor="window">
            <v:imagedata r:id="rId7" o:title=""/>
          </v:shape>
        </w:pict>
      </w:r>
      <w:r w:rsidR="00F23A9B">
        <w:rPr>
          <w:i/>
          <w:sz w:val="32"/>
          <w:vertAlign w:val="subscript"/>
        </w:rPr>
        <w:t>Кмах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g=</w:t>
      </w:r>
      <w:r>
        <w:rPr>
          <w:i/>
          <w:sz w:val="32"/>
          <w:vertAlign w:val="superscript"/>
        </w:rPr>
        <w:t>4</w:t>
      </w:r>
      <w:r w:rsidR="001B10A1">
        <w:rPr>
          <w:i/>
          <w:position w:val="-8"/>
          <w:sz w:val="32"/>
        </w:rPr>
        <w:pict>
          <v:shape id="_x0000_i1029" type="#_x0000_t75" style="width:23.25pt;height:18pt" fillcolor="window">
            <v:imagedata r:id="rId8" o:title=""/>
          </v:shape>
        </w:pict>
      </w:r>
      <w:r>
        <w:rPr>
          <w:i/>
          <w:sz w:val="32"/>
        </w:rPr>
        <w:t>/</w:t>
      </w:r>
      <w:r>
        <w:rPr>
          <w:i/>
          <w:sz w:val="32"/>
          <w:vertAlign w:val="superscript"/>
        </w:rPr>
        <w:t>4</w:t>
      </w:r>
      <w:r w:rsidR="001B10A1">
        <w:rPr>
          <w:i/>
          <w:position w:val="-8"/>
          <w:sz w:val="32"/>
        </w:rPr>
        <w:pict>
          <v:shape id="_x0000_i1030" type="#_x0000_t75" style="width:24.75pt;height:18pt" fillcolor="window">
            <v:imagedata r:id="rId9" o:title=""/>
          </v:shape>
        </w:pict>
      </w:r>
      <w:r>
        <w:rPr>
          <w:i/>
          <w:sz w:val="32"/>
        </w:rPr>
        <w:t>=0,59</w:t>
      </w:r>
    </w:p>
    <w:p w:rsidR="00F23A9B" w:rsidRDefault="00F23A9B">
      <w:pPr>
        <w:jc w:val="center"/>
        <w:rPr>
          <w:i/>
          <w:sz w:val="32"/>
        </w:rPr>
      </w:pPr>
    </w:p>
    <w:p w:rsidR="00F23A9B" w:rsidRDefault="00F23A9B">
      <w:pPr>
        <w:ind w:firstLine="851"/>
        <w:rPr>
          <w:i/>
          <w:sz w:val="28"/>
        </w:rPr>
      </w:pPr>
      <w:r>
        <w:rPr>
          <w:b/>
          <w:i/>
          <w:sz w:val="28"/>
        </w:rPr>
        <w:t>м</w:t>
      </w:r>
      <w:r>
        <w:rPr>
          <w:i/>
          <w:sz w:val="28"/>
        </w:rPr>
        <w:t xml:space="preserve"> – число основных рабочих передач, в нашем случае равно </w:t>
      </w:r>
      <w:r>
        <w:rPr>
          <w:b/>
          <w:i/>
          <w:sz w:val="28"/>
        </w:rPr>
        <w:t>5</w:t>
      </w:r>
      <w:r>
        <w:rPr>
          <w:i/>
          <w:sz w:val="28"/>
        </w:rPr>
        <w:t>.</w:t>
      </w:r>
    </w:p>
    <w:p w:rsidR="00F23A9B" w:rsidRDefault="00F23A9B">
      <w:pPr>
        <w:ind w:firstLine="709"/>
        <w:rPr>
          <w:b/>
          <w:i/>
          <w:sz w:val="28"/>
        </w:rPr>
      </w:pPr>
      <w:r>
        <w:rPr>
          <w:b/>
          <w:i/>
          <w:sz w:val="28"/>
        </w:rPr>
        <w:t>Минимальная касательная силы тяги: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Кмin</w:t>
      </w:r>
      <w:r>
        <w:rPr>
          <w:i/>
          <w:sz w:val="32"/>
        </w:rPr>
        <w:t>=Р</w:t>
      </w:r>
      <w:r>
        <w:rPr>
          <w:i/>
          <w:sz w:val="32"/>
          <w:vertAlign w:val="subscript"/>
        </w:rPr>
        <w:t>КРmin</w:t>
      </w:r>
      <w:r>
        <w:rPr>
          <w:i/>
          <w:sz w:val="32"/>
        </w:rPr>
        <w:t>+fG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Р</w:t>
      </w:r>
      <w:r>
        <w:rPr>
          <w:i/>
          <w:sz w:val="32"/>
          <w:vertAlign w:val="subscript"/>
        </w:rPr>
        <w:t>Kmin</w:t>
      </w:r>
      <w:r>
        <w:rPr>
          <w:i/>
          <w:sz w:val="32"/>
        </w:rPr>
        <w:t>=13+0,08*25=15</w:t>
      </w:r>
    </w:p>
    <w:p w:rsidR="00F23A9B" w:rsidRDefault="00F23A9B">
      <w:pPr>
        <w:jc w:val="center"/>
        <w:rPr>
          <w:i/>
          <w:sz w:val="32"/>
        </w:rPr>
      </w:pPr>
    </w:p>
    <w:p w:rsidR="00F23A9B" w:rsidRDefault="00F23A9B">
      <w:pPr>
        <w:jc w:val="center"/>
        <w:rPr>
          <w:i/>
          <w:sz w:val="32"/>
        </w:rPr>
      </w:pP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9.Передаточное число трансмиссии на первой передаче: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i=W</w:t>
      </w:r>
      <w:r>
        <w:rPr>
          <w:i/>
          <w:sz w:val="32"/>
          <w:vertAlign w:val="subscript"/>
        </w:rPr>
        <w:t>н</w:t>
      </w:r>
      <w:r>
        <w:rPr>
          <w:i/>
          <w:sz w:val="32"/>
        </w:rPr>
        <w:t>*r</w:t>
      </w:r>
      <w:r>
        <w:rPr>
          <w:i/>
          <w:sz w:val="32"/>
          <w:vertAlign w:val="subscript"/>
        </w:rPr>
        <w:t>k</w:t>
      </w:r>
      <w:r>
        <w:rPr>
          <w:i/>
          <w:sz w:val="32"/>
        </w:rPr>
        <w:t xml:space="preserve"> / V</w:t>
      </w:r>
      <w:r>
        <w:rPr>
          <w:i/>
          <w:sz w:val="32"/>
          <w:vertAlign w:val="subscript"/>
        </w:rPr>
        <w:t xml:space="preserve">Тi  </w:t>
      </w:r>
      <w:r>
        <w:rPr>
          <w:i/>
          <w:sz w:val="32"/>
        </w:rPr>
        <w:t xml:space="preserve">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r</w:t>
      </w:r>
      <w:r>
        <w:rPr>
          <w:b/>
          <w:i/>
          <w:sz w:val="28"/>
          <w:vertAlign w:val="subscript"/>
        </w:rPr>
        <w:t>к</w:t>
      </w:r>
      <w:r>
        <w:rPr>
          <w:i/>
          <w:sz w:val="28"/>
        </w:rPr>
        <w:t xml:space="preserve"> – динамический радиус ведущей звездочки </w:t>
      </w:r>
      <w:r>
        <w:rPr>
          <w:b/>
          <w:i/>
          <w:sz w:val="28"/>
        </w:rPr>
        <w:t>(м).</w:t>
      </w:r>
    </w:p>
    <w:p w:rsidR="00F23A9B" w:rsidRDefault="00F23A9B">
      <w:pPr>
        <w:jc w:val="center"/>
        <w:rPr>
          <w:b/>
          <w:i/>
          <w:sz w:val="28"/>
        </w:rPr>
      </w:pPr>
      <w:r>
        <w:rPr>
          <w:i/>
          <w:sz w:val="32"/>
        </w:rPr>
        <w:t>r</w:t>
      </w:r>
      <w:r>
        <w:rPr>
          <w:i/>
          <w:sz w:val="32"/>
          <w:vertAlign w:val="subscript"/>
        </w:rPr>
        <w:t>к</w:t>
      </w:r>
      <w:r>
        <w:rPr>
          <w:i/>
          <w:sz w:val="32"/>
        </w:rPr>
        <w:t>=0,16*l</w:t>
      </w:r>
      <w:r>
        <w:rPr>
          <w:i/>
          <w:sz w:val="32"/>
          <w:vertAlign w:val="subscript"/>
        </w:rPr>
        <w:t>зв</w:t>
      </w:r>
      <w:r>
        <w:rPr>
          <w:i/>
          <w:sz w:val="32"/>
        </w:rPr>
        <w:t>*Z</w:t>
      </w:r>
      <w:r>
        <w:rPr>
          <w:i/>
          <w:sz w:val="32"/>
          <w:vertAlign w:val="subscript"/>
        </w:rPr>
        <w:t>к</w:t>
      </w:r>
      <w:r>
        <w:rPr>
          <w:i/>
          <w:sz w:val="32"/>
        </w:rPr>
        <w:t xml:space="preserve">  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l</w:t>
      </w:r>
      <w:r>
        <w:rPr>
          <w:b/>
          <w:i/>
          <w:sz w:val="28"/>
          <w:vertAlign w:val="subscript"/>
        </w:rPr>
        <w:t>зв</w:t>
      </w:r>
      <w:r>
        <w:rPr>
          <w:b/>
          <w:i/>
          <w:sz w:val="28"/>
        </w:rPr>
        <w:t xml:space="preserve"> – </w:t>
      </w:r>
      <w:r>
        <w:rPr>
          <w:i/>
          <w:sz w:val="28"/>
        </w:rPr>
        <w:t>шаг звена гусеничной цепи</w:t>
      </w:r>
      <w:r>
        <w:rPr>
          <w:b/>
          <w:i/>
          <w:sz w:val="28"/>
        </w:rPr>
        <w:t>, 0,176 (м).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Z</w:t>
      </w:r>
      <w:r>
        <w:rPr>
          <w:b/>
          <w:i/>
          <w:sz w:val="28"/>
          <w:vertAlign w:val="subscript"/>
        </w:rPr>
        <w:t>к</w:t>
      </w:r>
      <w:r>
        <w:rPr>
          <w:i/>
          <w:sz w:val="28"/>
        </w:rPr>
        <w:t xml:space="preserve"> – число звеньев гусеничной цепи, укладывающихся  на округлости ведущей звездочки, </w:t>
      </w:r>
      <w:r>
        <w:rPr>
          <w:b/>
          <w:i/>
          <w:sz w:val="28"/>
        </w:rPr>
        <w:t>33 (шт).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R</w:t>
      </w:r>
      <w:r>
        <w:rPr>
          <w:i/>
          <w:sz w:val="32"/>
          <w:vertAlign w:val="subscript"/>
        </w:rPr>
        <w:t>к</w:t>
      </w:r>
      <w:r>
        <w:rPr>
          <w:i/>
          <w:sz w:val="32"/>
        </w:rPr>
        <w:t>=0,16*0,176*11,3=0,323 (м)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i=219,8*0,323/1,9=37,5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10.Передаточные числа трансмиссии на передачах:</w:t>
      </w:r>
    </w:p>
    <w:p w:rsidR="00F23A9B" w:rsidRDefault="00F23A9B">
      <w:pPr>
        <w:ind w:firstLine="851"/>
        <w:jc w:val="center"/>
        <w:rPr>
          <w:i/>
          <w:sz w:val="32"/>
        </w:rPr>
      </w:pPr>
      <w:r>
        <w:rPr>
          <w:i/>
          <w:sz w:val="32"/>
        </w:rPr>
        <w:t>i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=i</w:t>
      </w:r>
      <w:r>
        <w:rPr>
          <w:i/>
          <w:sz w:val="32"/>
          <w:vertAlign w:val="subscript"/>
        </w:rPr>
        <w:t>1</w:t>
      </w:r>
      <w:r>
        <w:rPr>
          <w:i/>
          <w:sz w:val="32"/>
        </w:rPr>
        <w:t xml:space="preserve"> / g</w:t>
      </w:r>
    </w:p>
    <w:p w:rsidR="00F23A9B" w:rsidRDefault="00F23A9B">
      <w:pPr>
        <w:ind w:firstLine="851"/>
        <w:jc w:val="center"/>
        <w:rPr>
          <w:i/>
          <w:sz w:val="32"/>
        </w:rPr>
      </w:pPr>
      <w:r>
        <w:rPr>
          <w:i/>
          <w:sz w:val="32"/>
        </w:rPr>
        <w:t>i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>=37,5*0,323/0,59=20,4</w:t>
      </w:r>
    </w:p>
    <w:p w:rsidR="00F23A9B" w:rsidRDefault="00F23A9B">
      <w:pPr>
        <w:ind w:firstLine="851"/>
        <w:jc w:val="center"/>
        <w:rPr>
          <w:i/>
          <w:sz w:val="32"/>
        </w:rPr>
      </w:pPr>
      <w:r>
        <w:rPr>
          <w:i/>
          <w:sz w:val="32"/>
        </w:rPr>
        <w:t>i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>=i</w:t>
      </w:r>
      <w:r>
        <w:rPr>
          <w:i/>
          <w:sz w:val="32"/>
          <w:vertAlign w:val="subscript"/>
        </w:rPr>
        <w:t>2</w:t>
      </w:r>
      <w:r>
        <w:rPr>
          <w:i/>
          <w:sz w:val="32"/>
        </w:rPr>
        <w:t xml:space="preserve"> / g</w:t>
      </w:r>
    </w:p>
    <w:p w:rsidR="00F23A9B" w:rsidRDefault="00F23A9B">
      <w:pPr>
        <w:ind w:firstLine="851"/>
        <w:jc w:val="center"/>
        <w:rPr>
          <w:i/>
          <w:sz w:val="32"/>
        </w:rPr>
      </w:pPr>
      <w:r>
        <w:rPr>
          <w:i/>
          <w:sz w:val="32"/>
        </w:rPr>
        <w:t>i</w:t>
      </w:r>
      <w:r>
        <w:rPr>
          <w:i/>
          <w:sz w:val="32"/>
          <w:vertAlign w:val="subscript"/>
        </w:rPr>
        <w:t>3</w:t>
      </w:r>
      <w:r>
        <w:rPr>
          <w:i/>
          <w:sz w:val="32"/>
        </w:rPr>
        <w:t>=20,4/0,59=34,6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11.Энергонасыщенность:</w:t>
      </w:r>
    </w:p>
    <w:p w:rsidR="00F23A9B" w:rsidRDefault="00F23A9B">
      <w:pPr>
        <w:rPr>
          <w:b/>
          <w:i/>
          <w:sz w:val="28"/>
        </w:rPr>
      </w:pPr>
      <w:r>
        <w:rPr>
          <w:i/>
          <w:sz w:val="32"/>
        </w:rPr>
        <w:t>N</w:t>
      </w:r>
      <w:r>
        <w:rPr>
          <w:i/>
          <w:sz w:val="32"/>
          <w:vertAlign w:val="subscript"/>
        </w:rPr>
        <w:t>Y</w:t>
      </w:r>
      <w:r>
        <w:rPr>
          <w:i/>
          <w:sz w:val="32"/>
        </w:rPr>
        <w:t>=N</w:t>
      </w:r>
      <w:r>
        <w:rPr>
          <w:i/>
          <w:sz w:val="32"/>
          <w:vertAlign w:val="subscript"/>
        </w:rPr>
        <w:t xml:space="preserve">Н  </w:t>
      </w:r>
      <w:r>
        <w:rPr>
          <w:i/>
          <w:sz w:val="32"/>
        </w:rPr>
        <w:t>/м</w:t>
      </w:r>
      <w:r>
        <w:rPr>
          <w:i/>
          <w:sz w:val="32"/>
          <w:vertAlign w:val="subscript"/>
        </w:rPr>
        <w:t xml:space="preserve">мin </w:t>
      </w:r>
      <w:r>
        <w:rPr>
          <w:i/>
          <w:sz w:val="32"/>
        </w:rPr>
        <w:t xml:space="preserve"> ; </w:t>
      </w:r>
      <w:r>
        <w:rPr>
          <w:b/>
          <w:i/>
          <w:sz w:val="28"/>
        </w:rPr>
        <w:t xml:space="preserve"> где: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п</w:t>
      </w:r>
      <w:r>
        <w:rPr>
          <w:b/>
          <w:i/>
          <w:sz w:val="28"/>
          <w:vertAlign w:val="subscript"/>
        </w:rPr>
        <w:t>min</w:t>
      </w:r>
      <w:r>
        <w:rPr>
          <w:i/>
          <w:sz w:val="28"/>
        </w:rPr>
        <w:t xml:space="preserve"> – конструктивная масса трактора плюс масса заправочных материалов, </w:t>
      </w:r>
      <w:r>
        <w:rPr>
          <w:b/>
          <w:i/>
          <w:sz w:val="28"/>
        </w:rPr>
        <w:t>(кг).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i/>
          <w:sz w:val="32"/>
        </w:rPr>
        <w:t>м</w:t>
      </w:r>
      <w:r>
        <w:rPr>
          <w:i/>
          <w:sz w:val="32"/>
          <w:vertAlign w:val="subscript"/>
        </w:rPr>
        <w:t>min</w:t>
      </w:r>
      <w:r>
        <w:rPr>
          <w:i/>
          <w:sz w:val="32"/>
        </w:rPr>
        <w:t>=(1,07....1,1)* м</w:t>
      </w:r>
      <w:r>
        <w:rPr>
          <w:i/>
          <w:sz w:val="32"/>
          <w:vertAlign w:val="subscript"/>
        </w:rPr>
        <w:t xml:space="preserve">о  </w:t>
      </w:r>
      <w:r>
        <w:rPr>
          <w:i/>
          <w:sz w:val="32"/>
        </w:rPr>
        <w:t xml:space="preserve">;  </w:t>
      </w:r>
      <w:r>
        <w:rPr>
          <w:b/>
          <w:i/>
          <w:sz w:val="28"/>
        </w:rPr>
        <w:t>где:</w:t>
      </w:r>
    </w:p>
    <w:p w:rsidR="00F23A9B" w:rsidRDefault="00F23A9B">
      <w:pPr>
        <w:ind w:firstLine="851"/>
        <w:rPr>
          <w:i/>
          <w:sz w:val="28"/>
        </w:rPr>
      </w:pPr>
      <w:r>
        <w:rPr>
          <w:b/>
          <w:i/>
          <w:sz w:val="28"/>
        </w:rPr>
        <w:t>м</w:t>
      </w:r>
      <w:r>
        <w:rPr>
          <w:b/>
          <w:i/>
          <w:sz w:val="28"/>
          <w:vertAlign w:val="subscript"/>
        </w:rPr>
        <w:t xml:space="preserve">о </w:t>
      </w:r>
      <w:r>
        <w:rPr>
          <w:i/>
          <w:sz w:val="28"/>
        </w:rPr>
        <w:t>– конструкционная масса трактора принимаемая равной массе трактора прототипа.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N</w:t>
      </w:r>
      <w:r>
        <w:rPr>
          <w:i/>
          <w:sz w:val="32"/>
          <w:vertAlign w:val="subscript"/>
        </w:rPr>
        <w:t>min</w:t>
      </w:r>
      <w:r>
        <w:rPr>
          <w:i/>
          <w:sz w:val="32"/>
        </w:rPr>
        <w:t>=1,1*4500=4950 (кг)</w:t>
      </w:r>
    </w:p>
    <w:p w:rsidR="00F23A9B" w:rsidRDefault="00F23A9B">
      <w:pPr>
        <w:jc w:val="center"/>
        <w:rPr>
          <w:i/>
          <w:sz w:val="32"/>
        </w:rPr>
      </w:pPr>
      <w:r>
        <w:rPr>
          <w:i/>
          <w:sz w:val="32"/>
        </w:rPr>
        <w:t>N</w:t>
      </w:r>
      <w:r>
        <w:rPr>
          <w:i/>
          <w:sz w:val="32"/>
          <w:vertAlign w:val="subscript"/>
        </w:rPr>
        <w:t>Y</w:t>
      </w:r>
      <w:r>
        <w:rPr>
          <w:i/>
          <w:sz w:val="32"/>
        </w:rPr>
        <w:t>=59,3/4950=0,01 (кВт/кг)</w:t>
      </w:r>
    </w:p>
    <w:p w:rsidR="00F23A9B" w:rsidRDefault="00F23A9B">
      <w:pPr>
        <w:ind w:firstLine="851"/>
        <w:rPr>
          <w:b/>
          <w:i/>
          <w:sz w:val="28"/>
        </w:rPr>
      </w:pPr>
      <w:r>
        <w:rPr>
          <w:b/>
          <w:i/>
          <w:sz w:val="28"/>
        </w:rPr>
        <w:t>12.Совершенство конструкции:</w:t>
      </w:r>
    </w:p>
    <w:p w:rsidR="00F23A9B" w:rsidRDefault="00F23A9B">
      <w:pPr>
        <w:rPr>
          <w:i/>
          <w:sz w:val="32"/>
        </w:rPr>
      </w:pPr>
      <w:r>
        <w:rPr>
          <w:i/>
          <w:sz w:val="32"/>
        </w:rPr>
        <w:t>м</w:t>
      </w:r>
      <w:r>
        <w:rPr>
          <w:i/>
          <w:sz w:val="32"/>
          <w:vertAlign w:val="subscript"/>
        </w:rPr>
        <w:t>Y</w:t>
      </w:r>
      <w:r>
        <w:rPr>
          <w:i/>
          <w:sz w:val="32"/>
        </w:rPr>
        <w:t>=м</w:t>
      </w:r>
      <w:r>
        <w:rPr>
          <w:i/>
          <w:sz w:val="32"/>
          <w:vertAlign w:val="subscript"/>
        </w:rPr>
        <w:t xml:space="preserve">о </w:t>
      </w:r>
      <w:r>
        <w:rPr>
          <w:i/>
          <w:sz w:val="32"/>
        </w:rPr>
        <w:t xml:space="preserve"> / N</w:t>
      </w:r>
      <w:r>
        <w:rPr>
          <w:i/>
          <w:sz w:val="32"/>
          <w:vertAlign w:val="subscript"/>
        </w:rPr>
        <w:t xml:space="preserve">н </w:t>
      </w:r>
      <w:r>
        <w:rPr>
          <w:i/>
          <w:sz w:val="32"/>
        </w:rPr>
        <w:t xml:space="preserve">  ;  м</w:t>
      </w:r>
      <w:r>
        <w:rPr>
          <w:i/>
          <w:sz w:val="32"/>
          <w:vertAlign w:val="subscript"/>
        </w:rPr>
        <w:t>Y</w:t>
      </w:r>
      <w:r>
        <w:rPr>
          <w:i/>
          <w:sz w:val="32"/>
        </w:rPr>
        <w:t>=4500/59,3=75,9 (кг/кВт).</w:t>
      </w: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4400"/>
        <w:gridCol w:w="1580"/>
        <w:gridCol w:w="1580"/>
        <w:gridCol w:w="1580"/>
      </w:tblGrid>
      <w:tr w:rsidR="00F23A9B">
        <w:trPr>
          <w:trHeight w:val="510"/>
        </w:trPr>
        <w:tc>
          <w:tcPr>
            <w:tcW w:w="1000" w:type="dxa"/>
          </w:tcPr>
          <w:p w:rsidR="00F23A9B" w:rsidRDefault="00F23A9B">
            <w:pPr>
              <w:jc w:val="center"/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4400" w:type="dxa"/>
          </w:tcPr>
          <w:p w:rsidR="00F23A9B" w:rsidRDefault="00F23A9B">
            <w:pPr>
              <w:pStyle w:val="3"/>
            </w:pPr>
            <w:r>
              <w:t>Параметр</w:t>
            </w:r>
          </w:p>
        </w:tc>
        <w:tc>
          <w:tcPr>
            <w:tcW w:w="1580" w:type="dxa"/>
          </w:tcPr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Условное обозначение</w:t>
            </w:r>
          </w:p>
        </w:tc>
        <w:tc>
          <w:tcPr>
            <w:tcW w:w="1580" w:type="dxa"/>
          </w:tcPr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Единицы измерения</w:t>
            </w:r>
          </w:p>
        </w:tc>
        <w:tc>
          <w:tcPr>
            <w:tcW w:w="1580" w:type="dxa"/>
          </w:tcPr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Значение параметра </w:t>
            </w:r>
          </w:p>
        </w:tc>
      </w:tr>
      <w:tr w:rsidR="00F23A9B">
        <w:trPr>
          <w:trHeight w:val="5140"/>
        </w:trPr>
        <w:tc>
          <w:tcPr>
            <w:tcW w:w="1000" w:type="dxa"/>
          </w:tcPr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  <w:p w:rsidR="00F23A9B" w:rsidRDefault="00F23A9B">
            <w:pPr>
              <w:jc w:val="center"/>
              <w:rPr>
                <w:i/>
                <w:sz w:val="24"/>
              </w:rPr>
            </w:pPr>
          </w:p>
        </w:tc>
        <w:tc>
          <w:tcPr>
            <w:tcW w:w="4400" w:type="dxa"/>
          </w:tcPr>
          <w:p w:rsidR="00F23A9B" w:rsidRDefault="00F23A9B">
            <w:pPr>
              <w:pStyle w:val="4"/>
              <w:jc w:val="left"/>
            </w:pPr>
            <w:r>
              <w:t>Максимальная сила тяги</w:t>
            </w:r>
          </w:p>
          <w:p w:rsidR="00F23A9B" w:rsidRDefault="00F23A9B">
            <w:pPr>
              <w:pStyle w:val="4"/>
              <w:jc w:val="left"/>
            </w:pPr>
            <w:r>
              <w:t>Минимальная сила тяги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Действительная скорость на первой передаче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Теоритическая скорость на первой передаче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Эксплуатационный вес трактора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Номинальная мощьность двигателя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Номинальный крутящий момент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Часовой расход топлива при номинальной мощности двигателя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Знаменатель геометрической прогресии ряда передаточных чисел трансмисии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Передаточное число трансмисии на первой передаче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Передаточное число трансмисии на второй передаче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Удельная мощьность </w:t>
            </w:r>
          </w:p>
          <w:p w:rsidR="00F23A9B" w:rsidRDefault="00F23A9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Удельная масса</w:t>
            </w:r>
          </w:p>
        </w:tc>
        <w:tc>
          <w:tcPr>
            <w:tcW w:w="1580" w:type="dxa"/>
          </w:tcPr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Р</w:t>
            </w:r>
            <w:r>
              <w:rPr>
                <w:b/>
                <w:i/>
                <w:sz w:val="24"/>
                <w:vertAlign w:val="subscript"/>
              </w:rPr>
              <w:t>КРмах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Р</w:t>
            </w:r>
            <w:r>
              <w:rPr>
                <w:b/>
                <w:i/>
                <w:sz w:val="24"/>
                <w:vertAlign w:val="subscript"/>
              </w:rPr>
              <w:t>КРmin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V</w:t>
            </w:r>
            <w:r>
              <w:rPr>
                <w:b/>
                <w:i/>
                <w:sz w:val="24"/>
                <w:vertAlign w:val="subscript"/>
              </w:rPr>
              <w:t>1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V</w:t>
            </w:r>
            <w:r>
              <w:rPr>
                <w:b/>
                <w:i/>
                <w:sz w:val="24"/>
                <w:vertAlign w:val="subscript"/>
              </w:rPr>
              <w:t>Ti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</w:p>
          <w:p w:rsidR="00F23A9B" w:rsidRDefault="00F23A9B">
            <w:pPr>
              <w:pStyle w:val="4"/>
            </w:pPr>
            <w:r>
              <w:t>G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N</w:t>
            </w:r>
            <w:r>
              <w:rPr>
                <w:b/>
                <w:i/>
                <w:sz w:val="24"/>
                <w:vertAlign w:val="subscript"/>
              </w:rPr>
              <w:t>н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М</w:t>
            </w:r>
            <w:r>
              <w:rPr>
                <w:b/>
                <w:i/>
                <w:sz w:val="24"/>
                <w:vertAlign w:val="subscript"/>
              </w:rPr>
              <w:t>н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G</w:t>
            </w:r>
            <w:r>
              <w:rPr>
                <w:b/>
                <w:i/>
                <w:sz w:val="24"/>
                <w:vertAlign w:val="subscript"/>
              </w:rPr>
              <w:t>мн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z w:val="24"/>
                <w:vertAlign w:val="subscript"/>
              </w:rPr>
              <w:t>1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i</w:t>
            </w:r>
            <w:r>
              <w:rPr>
                <w:b/>
                <w:i/>
                <w:sz w:val="24"/>
                <w:vertAlign w:val="subscript"/>
              </w:rPr>
              <w:t>2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N</w:t>
            </w:r>
            <w:r>
              <w:rPr>
                <w:b/>
                <w:i/>
                <w:sz w:val="24"/>
                <w:vertAlign w:val="subscript"/>
              </w:rPr>
              <w:t>Y</w:t>
            </w:r>
          </w:p>
          <w:p w:rsidR="00F23A9B" w:rsidRDefault="00F23A9B">
            <w:pPr>
              <w:jc w:val="center"/>
              <w:rPr>
                <w:b/>
                <w:i/>
                <w:sz w:val="24"/>
                <w:vertAlign w:val="subscript"/>
              </w:rPr>
            </w:pPr>
            <w:r>
              <w:rPr>
                <w:b/>
                <w:i/>
                <w:sz w:val="24"/>
              </w:rPr>
              <w:t>m</w:t>
            </w:r>
            <w:r>
              <w:rPr>
                <w:b/>
                <w:i/>
                <w:sz w:val="24"/>
                <w:vertAlign w:val="subscript"/>
              </w:rPr>
              <w:t>Y</w:t>
            </w:r>
          </w:p>
        </w:tc>
        <w:tc>
          <w:tcPr>
            <w:tcW w:w="1580" w:type="dxa"/>
          </w:tcPr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М/С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М/С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КВт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Н*м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Кг/ч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КВт/кг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КВт/кг</w:t>
            </w:r>
          </w:p>
        </w:tc>
        <w:tc>
          <w:tcPr>
            <w:tcW w:w="1580" w:type="dxa"/>
          </w:tcPr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23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13,5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1,8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1,9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59,3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269,8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0,014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0,59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20,4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34,8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0,01</w:t>
            </w:r>
          </w:p>
          <w:p w:rsidR="00F23A9B" w:rsidRDefault="00F23A9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75,9</w:t>
            </w:r>
          </w:p>
        </w:tc>
      </w:tr>
    </w:tbl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</w:p>
    <w:p w:rsidR="00F23A9B" w:rsidRDefault="00F23A9B">
      <w:pPr>
        <w:rPr>
          <w:i/>
          <w:sz w:val="32"/>
        </w:rPr>
      </w:pPr>
      <w:bookmarkStart w:id="0" w:name="_GoBack"/>
      <w:bookmarkEnd w:id="0"/>
    </w:p>
    <w:sectPr w:rsidR="00F23A9B">
      <w:pgSz w:w="11906" w:h="16838"/>
      <w:pgMar w:top="993" w:right="1133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0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15829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EB65C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94B"/>
    <w:rsid w:val="001B10A1"/>
    <w:rsid w:val="00284DE8"/>
    <w:rsid w:val="00BC794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634B9A9-DBF1-49D6-8C08-CFC8090A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080" w:line="280" w:lineRule="exact"/>
      <w:ind w:right="140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i/>
      <w:sz w:val="28"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i/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И ПРОДОВОЛЬСТВИЯ РОССИЙСКОЙ ФЕДЕРАЦИИ</vt:lpstr>
    </vt:vector>
  </TitlesOfParts>
  <Company> 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И ПРОДОВОЛЬСТВИЯ РОССИЙСКОЙ ФЕДЕРАЦИИ</dc:title>
  <dc:subject/>
  <dc:creator>Поливкин Дмитрий Васильевич</dc:creator>
  <cp:keywords/>
  <cp:lastModifiedBy>admin</cp:lastModifiedBy>
  <cp:revision>2</cp:revision>
  <dcterms:created xsi:type="dcterms:W3CDTF">2014-02-13T17:33:00Z</dcterms:created>
  <dcterms:modified xsi:type="dcterms:W3CDTF">2014-02-13T17:33:00Z</dcterms:modified>
</cp:coreProperties>
</file>