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E9" w:rsidRDefault="006F7DE9">
      <w:pPr>
        <w:pStyle w:val="a4"/>
        <w:spacing w:line="240" w:lineRule="auto"/>
      </w:pPr>
      <w:r>
        <w:t>балтийский русский институт</w:t>
      </w:r>
    </w:p>
    <w:p w:rsidR="006F7DE9" w:rsidRDefault="006F7DE9">
      <w:pPr>
        <w:pStyle w:val="a4"/>
        <w:spacing w:line="240" w:lineRule="auto"/>
        <w:rPr>
          <w:sz w:val="30"/>
        </w:rPr>
      </w:pP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юридический факультет</w:t>
      </w: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4"/>
        <w:spacing w:line="240" w:lineRule="auto"/>
        <w:rPr>
          <w:b w:val="0"/>
          <w:bCs w:val="0"/>
          <w:sz w:val="20"/>
        </w:rPr>
      </w:pPr>
    </w:p>
    <w:p w:rsidR="006F7DE9" w:rsidRDefault="006F7DE9">
      <w:pPr>
        <w:pStyle w:val="a5"/>
        <w:spacing w:line="240" w:lineRule="auto"/>
      </w:pPr>
      <w:r>
        <w:t>Прием на постоянное</w:t>
      </w:r>
    </w:p>
    <w:p w:rsidR="006F7DE9" w:rsidRDefault="006F7DE9">
      <w:pPr>
        <w:pStyle w:val="a5"/>
        <w:spacing w:line="240" w:lineRule="auto"/>
      </w:pPr>
      <w:r>
        <w:t>место работы</w:t>
      </w:r>
    </w:p>
    <w:p w:rsidR="006F7DE9" w:rsidRDefault="006F7DE9">
      <w:pPr>
        <w:pStyle w:val="a5"/>
        <w:spacing w:line="240" w:lineRule="auto"/>
        <w:rPr>
          <w:caps/>
          <w:sz w:val="20"/>
        </w:rPr>
      </w:pPr>
    </w:p>
    <w:p w:rsidR="006F7DE9" w:rsidRDefault="006F7DE9">
      <w:pPr>
        <w:pStyle w:val="a5"/>
        <w:spacing w:line="240" w:lineRule="auto"/>
        <w:rPr>
          <w:caps/>
          <w:sz w:val="20"/>
        </w:rPr>
      </w:pPr>
      <w:r>
        <w:rPr>
          <w:caps/>
          <w:sz w:val="20"/>
        </w:rPr>
        <w:t>Реферат по дисциплине</w:t>
      </w:r>
    </w:p>
    <w:p w:rsidR="006F7DE9" w:rsidRDefault="006F7DE9">
      <w:pPr>
        <w:pStyle w:val="a6"/>
        <w:spacing w:line="240" w:lineRule="auto"/>
      </w:pPr>
      <w:r>
        <w:t>«трудовое</w:t>
      </w:r>
      <w:r>
        <w:rPr>
          <w:sz w:val="20"/>
        </w:rPr>
        <w:t xml:space="preserve"> </w:t>
      </w:r>
      <w:r>
        <w:t>право»</w:t>
      </w: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</w:pPr>
    </w:p>
    <w:p w:rsidR="006F7DE9" w:rsidRDefault="006F7DE9">
      <w:pPr>
        <w:pStyle w:val="a6"/>
        <w:spacing w:line="240" w:lineRule="auto"/>
        <w:ind w:left="5664" w:firstLine="708"/>
        <w:jc w:val="left"/>
        <w:rPr>
          <w:i w:val="0"/>
          <w:iCs w:val="0"/>
          <w:caps w:val="0"/>
          <w:sz w:val="28"/>
        </w:rPr>
      </w:pPr>
      <w:r>
        <w:rPr>
          <w:i w:val="0"/>
          <w:iCs w:val="0"/>
          <w:caps w:val="0"/>
          <w:sz w:val="28"/>
        </w:rPr>
        <w:t>Выполнил:</w:t>
      </w:r>
    </w:p>
    <w:p w:rsidR="006F7DE9" w:rsidRDefault="006F7DE9">
      <w:pPr>
        <w:pStyle w:val="a6"/>
        <w:spacing w:line="240" w:lineRule="auto"/>
        <w:ind w:left="5664" w:firstLine="708"/>
        <w:jc w:val="left"/>
        <w:rPr>
          <w:i w:val="0"/>
          <w:iCs w:val="0"/>
          <w:caps w:val="0"/>
          <w:sz w:val="28"/>
        </w:rPr>
      </w:pPr>
      <w:r>
        <w:rPr>
          <w:i w:val="0"/>
          <w:iCs w:val="0"/>
          <w:caps w:val="0"/>
          <w:sz w:val="28"/>
        </w:rPr>
        <w:t>студент</w:t>
      </w:r>
    </w:p>
    <w:p w:rsidR="006F7DE9" w:rsidRDefault="006F7DE9">
      <w:pPr>
        <w:pStyle w:val="a6"/>
        <w:spacing w:line="240" w:lineRule="auto"/>
        <w:ind w:left="5664" w:firstLine="708"/>
        <w:jc w:val="left"/>
        <w:rPr>
          <w:i w:val="0"/>
          <w:iCs w:val="0"/>
          <w:caps w:val="0"/>
          <w:sz w:val="28"/>
        </w:rPr>
      </w:pPr>
      <w:r>
        <w:rPr>
          <w:i w:val="0"/>
          <w:iCs w:val="0"/>
          <w:caps w:val="0"/>
          <w:sz w:val="28"/>
        </w:rPr>
        <w:t>Е.Твердохлебов</w:t>
      </w:r>
    </w:p>
    <w:p w:rsidR="006F7DE9" w:rsidRDefault="006F7DE9">
      <w:pPr>
        <w:pStyle w:val="a6"/>
        <w:spacing w:line="240" w:lineRule="auto"/>
        <w:ind w:left="5664" w:firstLine="708"/>
        <w:jc w:val="left"/>
        <w:rPr>
          <w:i w:val="0"/>
          <w:iCs w:val="0"/>
          <w:caps w:val="0"/>
          <w:sz w:val="28"/>
        </w:rPr>
      </w:pPr>
    </w:p>
    <w:p w:rsidR="006F7DE9" w:rsidRDefault="006F7DE9">
      <w:pPr>
        <w:pStyle w:val="a6"/>
        <w:spacing w:line="240" w:lineRule="auto"/>
        <w:ind w:left="5664" w:firstLine="708"/>
        <w:jc w:val="left"/>
        <w:rPr>
          <w:i w:val="0"/>
          <w:iCs w:val="0"/>
          <w:caps w:val="0"/>
          <w:sz w:val="28"/>
        </w:rPr>
      </w:pPr>
    </w:p>
    <w:p w:rsidR="006F7DE9" w:rsidRDefault="006F7DE9">
      <w:pPr>
        <w:spacing w:line="240" w:lineRule="auto"/>
        <w:ind w:left="6120" w:firstLine="252"/>
      </w:pPr>
      <w:r>
        <w:t>Проверила:</w:t>
      </w:r>
    </w:p>
    <w:p w:rsidR="006F7DE9" w:rsidRDefault="006F7DE9">
      <w:pPr>
        <w:pStyle w:val="-"/>
        <w:spacing w:line="240" w:lineRule="auto"/>
      </w:pPr>
      <w:r>
        <w:t>преподаватель</w:t>
      </w:r>
    </w:p>
    <w:p w:rsidR="006F7DE9" w:rsidRDefault="006F7DE9">
      <w:pPr>
        <w:spacing w:line="240" w:lineRule="auto"/>
        <w:ind w:left="6120" w:firstLine="180"/>
      </w:pPr>
      <w:r>
        <w:t>Л.Ищенко</w:t>
      </w:r>
    </w:p>
    <w:p w:rsidR="006F7DE9" w:rsidRDefault="006F7DE9">
      <w:pPr>
        <w:pStyle w:val="a6"/>
        <w:spacing w:line="240" w:lineRule="auto"/>
        <w:ind w:left="6300" w:firstLine="708"/>
        <w:jc w:val="left"/>
      </w:pPr>
      <w:r>
        <w:t xml:space="preserve">     “___”_______2000 г.</w:t>
      </w:r>
    </w:p>
    <w:p w:rsidR="006F7DE9" w:rsidRDefault="006F7DE9">
      <w:pPr>
        <w:pStyle w:val="a6"/>
        <w:spacing w:line="240" w:lineRule="auto"/>
        <w:ind w:left="6300" w:firstLine="708"/>
        <w:jc w:val="left"/>
      </w:pPr>
    </w:p>
    <w:p w:rsidR="006F7DE9" w:rsidRDefault="006F7DE9">
      <w:pPr>
        <w:pStyle w:val="a6"/>
        <w:spacing w:line="240" w:lineRule="auto"/>
        <w:ind w:left="6300" w:firstLine="708"/>
        <w:jc w:val="left"/>
      </w:pPr>
    </w:p>
    <w:p w:rsidR="006F7DE9" w:rsidRDefault="006F7DE9">
      <w:pPr>
        <w:pStyle w:val="a6"/>
        <w:spacing w:line="240" w:lineRule="auto"/>
        <w:ind w:left="6300" w:firstLine="708"/>
        <w:jc w:val="left"/>
      </w:pPr>
    </w:p>
    <w:p w:rsidR="006F7DE9" w:rsidRDefault="006F7DE9">
      <w:pPr>
        <w:pStyle w:val="a6"/>
        <w:spacing w:line="240" w:lineRule="auto"/>
        <w:jc w:val="left"/>
      </w:pPr>
    </w:p>
    <w:p w:rsidR="006F7DE9" w:rsidRDefault="006F7DE9">
      <w:pPr>
        <w:pStyle w:val="a6"/>
        <w:spacing w:line="240" w:lineRule="auto"/>
        <w:jc w:val="left"/>
      </w:pPr>
    </w:p>
    <w:p w:rsidR="006F7DE9" w:rsidRDefault="006F7DE9">
      <w:pPr>
        <w:pStyle w:val="a6"/>
        <w:spacing w:line="240" w:lineRule="auto"/>
        <w:rPr>
          <w:i w:val="0"/>
          <w:iCs w:val="0"/>
        </w:rPr>
        <w:sectPr w:rsidR="006F7DE9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i w:val="0"/>
          <w:iCs w:val="0"/>
          <w:caps w:val="0"/>
        </w:rPr>
        <w:t>Рига</w:t>
      </w:r>
      <w:r>
        <w:rPr>
          <w:i w:val="0"/>
          <w:iCs w:val="0"/>
        </w:rPr>
        <w:t>,2000</w:t>
      </w:r>
    </w:p>
    <w:p w:rsidR="006F7DE9" w:rsidRDefault="006F7DE9">
      <w:pPr>
        <w:pStyle w:val="--"/>
      </w:pPr>
      <w:bookmarkStart w:id="0" w:name="_Toc500637678"/>
      <w:r>
        <w:t>Вступление</w:t>
      </w:r>
      <w:bookmarkEnd w:id="0"/>
    </w:p>
    <w:p w:rsidR="006F7DE9" w:rsidRDefault="006F7DE9">
      <w:r>
        <w:t>Большинство трудовых споров возникает в связи с тем, что лица, вступая в трудовые отношения, изначально поступают юридически некорректно. В настоящей работе рассматривается порядок приема на работу, вытекающий из законодательства Эстонской Республики. Вопросов, касающихся назначения на публичную службу и заключения служебного договора, в данном реферате автор не затрагивал.</w:t>
      </w:r>
    </w:p>
    <w:p w:rsidR="006F7DE9" w:rsidRDefault="006F7DE9">
      <w:pPr>
        <w:pStyle w:val="1"/>
      </w:pPr>
      <w:bookmarkStart w:id="1" w:name="_Toc500637679"/>
      <w:r>
        <w:t>Способ приема на работу</w:t>
      </w:r>
      <w:bookmarkEnd w:id="1"/>
    </w:p>
    <w:p w:rsidR="006F7DE9" w:rsidRDefault="006F7DE9">
      <w:r>
        <w:t>Исходя из смысла ЗТД, единственным способом приема на работу является заключение трудового договора. Истолкование понятия трудовой договор приводится в ст.1 ЗТД: «Трудовой договор - это соглашение между работником и работодателем, согласно которому работник обязуется выполнять работу для работодателя, подчиняясь его руководству и контролю, а работодатель обязуется выплачивать работнику вознаграждение  за труд и обеспечить условия труда, предусмотренные соглашением  сторон, коллективным договором, законом или административным актом.»</w:t>
      </w:r>
    </w:p>
    <w:p w:rsidR="006F7DE9" w:rsidRDefault="006F7DE9"/>
    <w:p w:rsidR="006F7DE9" w:rsidRDefault="006F7DE9">
      <w:pPr>
        <w:pStyle w:val="2"/>
      </w:pPr>
      <w:bookmarkStart w:id="2" w:name="_Toc500637680"/>
      <w:r>
        <w:t>Заключение трудового договора</w:t>
      </w:r>
      <w:bookmarkEnd w:id="2"/>
    </w:p>
    <w:p w:rsidR="006F7DE9" w:rsidRDefault="006F7DE9">
      <w:r>
        <w:t xml:space="preserve">Заключение трудового договора регламентируется в главах </w:t>
      </w:r>
      <w:r>
        <w:rPr>
          <w:lang w:val="en-US"/>
        </w:rPr>
        <w:t xml:space="preserve">I </w:t>
      </w:r>
      <w:r>
        <w:t xml:space="preserve">и </w:t>
      </w:r>
      <w:r>
        <w:rPr>
          <w:lang w:val="en-US"/>
        </w:rPr>
        <w:t>II</w:t>
      </w:r>
      <w:r>
        <w:t xml:space="preserve"> ЗТД</w:t>
      </w:r>
    </w:p>
    <w:p w:rsidR="006F7DE9" w:rsidRDefault="006F7DE9">
      <w:pPr>
        <w:pStyle w:val="3"/>
      </w:pPr>
      <w:bookmarkStart w:id="3" w:name="_Toc500637681"/>
      <w:r>
        <w:t>Форма договора</w:t>
      </w:r>
      <w:bookmarkEnd w:id="3"/>
    </w:p>
    <w:p w:rsidR="006F7DE9" w:rsidRDefault="006F7DE9">
      <w:r>
        <w:t>Трудовой договор заключается письменно в двух экземплярах, один  из которых остается у работника, а другой - у работодателя. В  устной форме трудовой договор может заключаться только для  выполнения работ продолжительностью не более двух недель (ч.1 ст. 28 ЗТД).</w:t>
      </w:r>
    </w:p>
    <w:p w:rsidR="006F7DE9" w:rsidRDefault="006F7DE9">
      <w:pPr>
        <w:pStyle w:val="HTML"/>
      </w:pPr>
    </w:p>
    <w:p w:rsidR="006F7DE9" w:rsidRDefault="006F7DE9">
      <w:pPr>
        <w:pStyle w:val="3"/>
      </w:pPr>
      <w:r>
        <w:t xml:space="preserve">        </w:t>
      </w:r>
      <w:bookmarkStart w:id="4" w:name="_Toc500637682"/>
      <w:r>
        <w:t>Стороны трудового договора</w:t>
      </w:r>
      <w:bookmarkEnd w:id="4"/>
    </w:p>
    <w:p w:rsidR="006F7DE9" w:rsidRDefault="006F7DE9">
      <w:r>
        <w:t>Из ст.29 ЗТД вытекает, что сторонами трудового договора являются работодатель и работник (в т.ч. несовершеннолетний).</w:t>
      </w:r>
    </w:p>
    <w:p w:rsidR="006F7DE9" w:rsidRDefault="006F7DE9">
      <w:pPr>
        <w:pStyle w:val="4"/>
      </w:pPr>
      <w:r>
        <w:t>Работник</w:t>
      </w:r>
    </w:p>
    <w:p w:rsidR="006F7DE9" w:rsidRDefault="006F7DE9">
      <w:r>
        <w:t>Положения о работнике содержатся в ст.2 ЗТД:</w:t>
      </w:r>
    </w:p>
    <w:p w:rsidR="006F7DE9" w:rsidRDefault="006F7DE9">
      <w:r>
        <w:t>«Статья 2. Работник</w:t>
      </w:r>
    </w:p>
    <w:p w:rsidR="006F7DE9" w:rsidRDefault="006F7DE9">
      <w:pPr>
        <w:numPr>
          <w:ilvl w:val="0"/>
          <w:numId w:val="5"/>
        </w:numPr>
      </w:pPr>
      <w:r>
        <w:t>Работником может быть дееспособное или ограниченно дееспособное физическое лицо, достигшее 18-летнего возраста. Для некоторых категорий работников закон может устанавливать возрастной ценз.</w:t>
      </w:r>
    </w:p>
    <w:p w:rsidR="006F7DE9" w:rsidRDefault="006F7DE9">
      <w:pPr>
        <w:numPr>
          <w:ilvl w:val="0"/>
          <w:numId w:val="5"/>
        </w:numPr>
      </w:pPr>
      <w:r>
        <w:t xml:space="preserve"> В исключительных случаях работником может быть:</w:t>
      </w:r>
    </w:p>
    <w:p w:rsidR="006F7DE9" w:rsidRDefault="006F7DE9">
      <w:r>
        <w:t>1) несовершеннолетний, достигший 15-летнего возраста, -   с письменного согласия одного из родителей или попечителя, если работа не угрожает здоровью, нравственности несовершеннолетнего и не препятствует получению им образования и законом или коллективным договором не запрещена для несовершеннолетних;</w:t>
      </w:r>
    </w:p>
    <w:p w:rsidR="006F7DE9" w:rsidRDefault="006F7DE9">
      <w:r>
        <w:t>2) несовершеннолетний в возрасте 13 - 15 лет – с письменного разрешения одного из родителей или опекуна и инспектора по труду по месту нахождения (месту жительства) работодателя и на работах, перечисленных в утвержденном Правительством Республики перечне, если работа не угрожает здоровью, нравственности несовершеннолетнего и не препятствует получению им образования и не запрещена для несовершеннолетних коллективным договором.»</w:t>
      </w:r>
    </w:p>
    <w:p w:rsidR="006F7DE9" w:rsidRDefault="006F7DE9">
      <w:r>
        <w:t>ПП214 установлен перечень работ, на которых разрешено   работать несовершеннолетним в возрасте 13 - 15 лет:</w:t>
      </w:r>
    </w:p>
    <w:p w:rsidR="006F7DE9" w:rsidRDefault="006F7DE9">
      <w:pPr>
        <w:pStyle w:val="HTML"/>
        <w:numPr>
          <w:ilvl w:val="0"/>
          <w:numId w:val="6"/>
        </w:numPr>
      </w:pPr>
      <w:r>
        <w:t xml:space="preserve">«Упаковка малогабаритных изделий в бумагу, целлофан, коробки, </w:t>
      </w:r>
    </w:p>
    <w:p w:rsidR="006F7DE9" w:rsidRDefault="006F7DE9">
      <w:pPr>
        <w:pStyle w:val="HTML"/>
        <w:ind w:left="360"/>
      </w:pPr>
      <w:r>
        <w:t>маленькие пакеты и др. оберточный материал и тару.</w:t>
      </w:r>
    </w:p>
    <w:p w:rsidR="006F7DE9" w:rsidRDefault="006F7DE9">
      <w:pPr>
        <w:pStyle w:val="HTML"/>
        <w:numPr>
          <w:ilvl w:val="0"/>
          <w:numId w:val="6"/>
        </w:numPr>
      </w:pPr>
      <w:r>
        <w:t>Подготовка оберточного материала и тары.</w:t>
      </w:r>
    </w:p>
    <w:p w:rsidR="006F7DE9" w:rsidRDefault="006F7DE9">
      <w:pPr>
        <w:pStyle w:val="HTML"/>
        <w:numPr>
          <w:ilvl w:val="0"/>
          <w:numId w:val="6"/>
        </w:numPr>
      </w:pPr>
      <w:r>
        <w:t>Мытье мелкогабаритных изделий и тары водой с применением</w:t>
      </w:r>
    </w:p>
    <w:p w:rsidR="006F7DE9" w:rsidRDefault="006F7DE9">
      <w:pPr>
        <w:pStyle w:val="HTML"/>
        <w:ind w:left="360"/>
      </w:pPr>
      <w:r>
        <w:t>разрешенных моющих средств.</w:t>
      </w:r>
    </w:p>
    <w:p w:rsidR="006F7DE9" w:rsidRDefault="006F7DE9">
      <w:pPr>
        <w:pStyle w:val="HTML"/>
        <w:numPr>
          <w:ilvl w:val="0"/>
          <w:numId w:val="6"/>
        </w:numPr>
      </w:pPr>
      <w:r>
        <w:t>Чистка изделий вручную.</w:t>
      </w:r>
    </w:p>
    <w:p w:rsidR="006F7DE9" w:rsidRDefault="006F7DE9">
      <w:pPr>
        <w:pStyle w:val="HTML"/>
        <w:numPr>
          <w:ilvl w:val="0"/>
          <w:numId w:val="6"/>
        </w:numPr>
      </w:pPr>
      <w:r>
        <w:t>Уборка не связанных с производством помещений и территорий, за</w:t>
      </w:r>
    </w:p>
    <w:p w:rsidR="006F7DE9" w:rsidRDefault="006F7DE9">
      <w:pPr>
        <w:pStyle w:val="HTML"/>
        <w:ind w:left="360"/>
      </w:pPr>
      <w:r>
        <w:t>исключением работ, связанных с опасностью распространения инфекционных заболеваний.</w:t>
      </w:r>
    </w:p>
    <w:p w:rsidR="006F7DE9" w:rsidRDefault="006F7DE9">
      <w:pPr>
        <w:pStyle w:val="HTML"/>
        <w:numPr>
          <w:ilvl w:val="0"/>
          <w:numId w:val="6"/>
        </w:numPr>
      </w:pPr>
      <w:r>
        <w:t>Штемпелевание изделий и приклеивание на них этикеток вручную.</w:t>
      </w:r>
    </w:p>
    <w:p w:rsidR="006F7DE9" w:rsidRDefault="006F7DE9">
      <w:pPr>
        <w:pStyle w:val="HTML"/>
        <w:numPr>
          <w:ilvl w:val="0"/>
          <w:numId w:val="6"/>
        </w:numPr>
      </w:pPr>
      <w:r>
        <w:t>Поливочные работы.</w:t>
      </w:r>
    </w:p>
    <w:p w:rsidR="006F7DE9" w:rsidRDefault="006F7DE9">
      <w:pPr>
        <w:pStyle w:val="HTML"/>
        <w:numPr>
          <w:ilvl w:val="0"/>
          <w:numId w:val="6"/>
        </w:numPr>
      </w:pPr>
      <w:r>
        <w:t>Нанизывание малогабаритных изделий на нитку или проволоку.</w:t>
      </w:r>
    </w:p>
    <w:p w:rsidR="006F7DE9" w:rsidRDefault="006F7DE9">
      <w:pPr>
        <w:pStyle w:val="HTML"/>
        <w:numPr>
          <w:ilvl w:val="0"/>
          <w:numId w:val="6"/>
        </w:numPr>
      </w:pPr>
      <w:r>
        <w:t>Перемотка проволоки, ниток, пряжи и пр.</w:t>
      </w:r>
    </w:p>
    <w:p w:rsidR="006F7DE9" w:rsidRDefault="006F7DE9">
      <w:pPr>
        <w:pStyle w:val="HTML"/>
        <w:numPr>
          <w:ilvl w:val="0"/>
          <w:numId w:val="6"/>
        </w:numPr>
      </w:pPr>
      <w:r>
        <w:t>Сбор и сортировка отходов кожи, текстиля, деревообработки,</w:t>
      </w:r>
    </w:p>
    <w:p w:rsidR="006F7DE9" w:rsidRDefault="006F7DE9">
      <w:pPr>
        <w:pStyle w:val="HTML"/>
        <w:ind w:left="360"/>
      </w:pPr>
      <w:r>
        <w:t>пластмасс и др.</w:t>
      </w:r>
    </w:p>
    <w:p w:rsidR="006F7DE9" w:rsidRDefault="006F7DE9">
      <w:pPr>
        <w:pStyle w:val="HTML"/>
        <w:numPr>
          <w:ilvl w:val="0"/>
          <w:numId w:val="6"/>
        </w:numPr>
      </w:pPr>
      <w:r>
        <w:t>Изготовление ватных кнопок для мебели.</w:t>
      </w:r>
    </w:p>
    <w:p w:rsidR="006F7DE9" w:rsidRDefault="006F7DE9">
      <w:pPr>
        <w:pStyle w:val="HTML"/>
        <w:numPr>
          <w:ilvl w:val="0"/>
          <w:numId w:val="6"/>
        </w:numPr>
      </w:pPr>
      <w:r>
        <w:t>Изготовление изделий несложной конфигурации из картона, бумаги и</w:t>
      </w:r>
    </w:p>
    <w:p w:rsidR="006F7DE9" w:rsidRDefault="006F7DE9">
      <w:pPr>
        <w:pStyle w:val="HTML"/>
        <w:ind w:left="360"/>
      </w:pPr>
      <w:r>
        <w:t>др.материалов, их склеивание вручную.</w:t>
      </w:r>
    </w:p>
    <w:p w:rsidR="006F7DE9" w:rsidRDefault="006F7DE9">
      <w:pPr>
        <w:pStyle w:val="HTML"/>
        <w:numPr>
          <w:ilvl w:val="0"/>
          <w:numId w:val="6"/>
        </w:numPr>
      </w:pPr>
      <w:r>
        <w:t>Выворачивание чулок, носков и текстильных изделий для контроля.</w:t>
      </w:r>
    </w:p>
    <w:p w:rsidR="006F7DE9" w:rsidRDefault="006F7DE9">
      <w:pPr>
        <w:pStyle w:val="HTML"/>
        <w:numPr>
          <w:ilvl w:val="0"/>
          <w:numId w:val="6"/>
        </w:numPr>
      </w:pPr>
      <w:r>
        <w:t>Чистка тканей, ковровых изделий и др. вручную, обрезка с них</w:t>
      </w:r>
    </w:p>
    <w:p w:rsidR="006F7DE9" w:rsidRDefault="006F7DE9">
      <w:pPr>
        <w:pStyle w:val="HTML"/>
        <w:ind w:left="360"/>
      </w:pPr>
      <w:r>
        <w:t>нитей.</w:t>
      </w:r>
    </w:p>
    <w:p w:rsidR="006F7DE9" w:rsidRDefault="006F7DE9">
      <w:pPr>
        <w:pStyle w:val="HTML"/>
        <w:numPr>
          <w:ilvl w:val="0"/>
          <w:numId w:val="6"/>
        </w:numPr>
      </w:pPr>
      <w:r>
        <w:t>Вязание сеток вручную.</w:t>
      </w:r>
    </w:p>
    <w:p w:rsidR="006F7DE9" w:rsidRDefault="006F7DE9">
      <w:pPr>
        <w:pStyle w:val="HTML"/>
        <w:numPr>
          <w:ilvl w:val="0"/>
          <w:numId w:val="6"/>
        </w:numPr>
      </w:pPr>
      <w:r>
        <w:t>Транспортировка полуфабрикатов и готовой продукции в текстильном</w:t>
      </w:r>
    </w:p>
    <w:p w:rsidR="006F7DE9" w:rsidRDefault="006F7DE9">
      <w:pPr>
        <w:pStyle w:val="HTML"/>
        <w:ind w:left="360"/>
      </w:pPr>
      <w:r>
        <w:t>и трикотажном производствах, сортировка изделий по видам и</w:t>
      </w:r>
    </w:p>
    <w:p w:rsidR="006F7DE9" w:rsidRDefault="006F7DE9">
      <w:pPr>
        <w:pStyle w:val="HTML"/>
        <w:ind w:left="360"/>
      </w:pPr>
      <w:r>
        <w:t>размерам.</w:t>
      </w:r>
    </w:p>
    <w:p w:rsidR="006F7DE9" w:rsidRDefault="006F7DE9">
      <w:pPr>
        <w:pStyle w:val="HTML"/>
        <w:numPr>
          <w:ilvl w:val="0"/>
          <w:numId w:val="6"/>
        </w:numPr>
      </w:pPr>
      <w:r>
        <w:t>Закрепление фурнитуры к обуви вручную, полировка обуви, чистка,</w:t>
      </w:r>
    </w:p>
    <w:p w:rsidR="006F7DE9" w:rsidRDefault="006F7DE9">
      <w:pPr>
        <w:pStyle w:val="HTML"/>
        <w:ind w:left="360"/>
      </w:pPr>
      <w:r>
        <w:t>шнурование и упаковка обуви в коробки.</w:t>
      </w:r>
    </w:p>
    <w:p w:rsidR="006F7DE9" w:rsidRDefault="006F7DE9">
      <w:pPr>
        <w:pStyle w:val="HTML"/>
        <w:numPr>
          <w:ilvl w:val="0"/>
          <w:numId w:val="6"/>
        </w:numPr>
      </w:pPr>
      <w:r>
        <w:t>Запяливание ткани для вышивания в швейном производстве.</w:t>
      </w:r>
    </w:p>
    <w:p w:rsidR="006F7DE9" w:rsidRDefault="006F7DE9">
      <w:pPr>
        <w:pStyle w:val="HTML"/>
        <w:numPr>
          <w:ilvl w:val="0"/>
          <w:numId w:val="6"/>
        </w:numPr>
      </w:pPr>
      <w:r>
        <w:t>Чистка овощей и просеивание сыпучих веществ вручную на</w:t>
      </w:r>
    </w:p>
    <w:p w:rsidR="006F7DE9" w:rsidRDefault="006F7DE9">
      <w:pPr>
        <w:pStyle w:val="HTML"/>
        <w:ind w:left="360"/>
      </w:pPr>
      <w:r>
        <w:t>предприятиях общественного питаниям</w:t>
      </w:r>
    </w:p>
    <w:p w:rsidR="006F7DE9" w:rsidRDefault="006F7DE9">
      <w:pPr>
        <w:pStyle w:val="HTML"/>
        <w:numPr>
          <w:ilvl w:val="0"/>
          <w:numId w:val="6"/>
        </w:numPr>
      </w:pPr>
      <w:r>
        <w:t>Сбор, сушка и упаковка лечебных трав.</w:t>
      </w:r>
    </w:p>
    <w:p w:rsidR="006F7DE9" w:rsidRDefault="006F7DE9">
      <w:pPr>
        <w:pStyle w:val="HTML"/>
        <w:numPr>
          <w:ilvl w:val="0"/>
          <w:numId w:val="6"/>
        </w:numPr>
      </w:pPr>
      <w:r>
        <w:t>Прополка и окучивание садовых и сельскохозяйственных культур (за</w:t>
      </w:r>
    </w:p>
    <w:p w:rsidR="006F7DE9" w:rsidRDefault="006F7DE9">
      <w:pPr>
        <w:pStyle w:val="HTML"/>
        <w:ind w:left="360"/>
      </w:pPr>
      <w:r>
        <w:t>исключением работы на полях, обработанных пестицидами).</w:t>
      </w:r>
    </w:p>
    <w:p w:rsidR="006F7DE9" w:rsidRDefault="006F7DE9">
      <w:pPr>
        <w:pStyle w:val="HTML"/>
        <w:numPr>
          <w:ilvl w:val="0"/>
          <w:numId w:val="6"/>
        </w:numPr>
      </w:pPr>
      <w:r>
        <w:t>Работа делопроизводителем, нарочным.</w:t>
      </w:r>
    </w:p>
    <w:p w:rsidR="006F7DE9" w:rsidRDefault="006F7DE9">
      <w:pPr>
        <w:pStyle w:val="HTML"/>
        <w:numPr>
          <w:ilvl w:val="0"/>
          <w:numId w:val="6"/>
        </w:numPr>
      </w:pPr>
      <w:r>
        <w:t>Расклеивание печатных материалов на столбах (досках) для</w:t>
      </w:r>
    </w:p>
    <w:p w:rsidR="006F7DE9" w:rsidRDefault="006F7DE9">
      <w:pPr>
        <w:pStyle w:val="HTML"/>
        <w:ind w:left="360"/>
      </w:pPr>
      <w:r>
        <w:t>объявлений.</w:t>
      </w:r>
    </w:p>
    <w:p w:rsidR="006F7DE9" w:rsidRDefault="006F7DE9">
      <w:pPr>
        <w:pStyle w:val="HTML"/>
        <w:numPr>
          <w:ilvl w:val="0"/>
          <w:numId w:val="6"/>
        </w:numPr>
      </w:pPr>
      <w:r>
        <w:t>Продажа мелкогабаритных и недорогих товаров.</w:t>
      </w:r>
    </w:p>
    <w:p w:rsidR="006F7DE9" w:rsidRDefault="006F7DE9">
      <w:pPr>
        <w:pStyle w:val="HTML"/>
        <w:numPr>
          <w:ilvl w:val="0"/>
          <w:numId w:val="6"/>
        </w:numPr>
      </w:pPr>
      <w:r>
        <w:t>Сбор ягод и фруктов.»</w:t>
      </w:r>
    </w:p>
    <w:p w:rsidR="006F7DE9" w:rsidRDefault="006F7DE9">
      <w:r>
        <w:t xml:space="preserve">Этот перечень не исчерпывающий, в ПП214 имеется оговорка о том, что на неперечисленные работы несовершеннолетних можно принимать с согласия санитарно-эпидемиологической службы. </w:t>
      </w:r>
    </w:p>
    <w:p w:rsidR="006F7DE9" w:rsidRDefault="006F7DE9">
      <w:pPr>
        <w:pStyle w:val="5"/>
      </w:pPr>
      <w:r>
        <w:t>Ограничения</w:t>
      </w:r>
    </w:p>
    <w:p w:rsidR="006F7DE9" w:rsidRDefault="006F7DE9">
      <w:r>
        <w:t>Законодатель вводит ограничение совместной работы родственников и свойственников, если они непосредственно подчинены или подконтрольны друг другу (ч.1 ст.32 ЗТД ), запрещает прием на работу и применение труда женщин на тяжелых работах и работах с вредными для здоровья условиями труда (ст.35 ЗТД), запрещает прием на работу и применение труда   несовершеннолетних на тяжелых работах, работах с вредными или опасными условиями труда, на подземных работах и работах, угрожающих нравственности несовершеннолетних (ст. 36 ЗТД). ПП214 утверждает перечень должностей, на замещение которых не распространяются ограничения, предусмотренные частью 1 статьи 32 ЗТД, перечень работ, на которых запрещается применение труда женщин согласно ст. 32 ЗТД, перечень работ, на которых запрещается применение труда несовершеннолетних.</w:t>
      </w:r>
      <w:r>
        <w:rPr>
          <w:rStyle w:val="ac"/>
        </w:rPr>
        <w:footnoteReference w:id="1"/>
      </w:r>
    </w:p>
    <w:p w:rsidR="006F7DE9" w:rsidRDefault="006F7DE9">
      <w:pPr>
        <w:pStyle w:val="4"/>
      </w:pPr>
      <w:r>
        <w:t>Работодатель</w:t>
      </w:r>
    </w:p>
    <w:p w:rsidR="006F7DE9" w:rsidRDefault="006F7DE9">
      <w:r>
        <w:t>Работодателем может быть:</w:t>
      </w:r>
    </w:p>
    <w:p w:rsidR="006F7DE9" w:rsidRDefault="006F7DE9">
      <w:r>
        <w:t xml:space="preserve"> </w:t>
      </w:r>
      <w:r>
        <w:tab/>
        <w:t>1) юридическое лицо;</w:t>
      </w:r>
    </w:p>
    <w:p w:rsidR="006F7DE9" w:rsidRDefault="006F7DE9">
      <w:r>
        <w:t xml:space="preserve"> </w:t>
      </w:r>
      <w:r>
        <w:tab/>
        <w:t>2) структурное подразделение юридического лица, наделенное</w:t>
      </w:r>
    </w:p>
    <w:p w:rsidR="006F7DE9" w:rsidRDefault="006F7DE9">
      <w:r>
        <w:t xml:space="preserve">  правами работодателя;</w:t>
      </w:r>
    </w:p>
    <w:p w:rsidR="006F7DE9" w:rsidRDefault="006F7DE9">
      <w:r>
        <w:t xml:space="preserve"> </w:t>
      </w:r>
      <w:r>
        <w:tab/>
        <w:t>3) дееспособное физическое лицо старше 18 лет.</w:t>
      </w:r>
    </w:p>
    <w:p w:rsidR="006F7DE9" w:rsidRDefault="006F7DE9">
      <w:pPr>
        <w:pStyle w:val="3"/>
      </w:pPr>
      <w:bookmarkStart w:id="5" w:name="_Toc500637683"/>
      <w:r>
        <w:t>Документы, необходимые для заключения трудового догов</w:t>
      </w:r>
      <w:bookmarkEnd w:id="5"/>
      <w:r>
        <w:t>ора</w:t>
      </w:r>
    </w:p>
    <w:p w:rsidR="006F7DE9" w:rsidRDefault="006F7DE9">
      <w:r>
        <w:t xml:space="preserve">        Для заключения трудового договора работник обязан представить, а работодатель - потребовать следующие документы (ч.1 ст.30 ЗТД):</w:t>
      </w:r>
    </w:p>
    <w:p w:rsidR="006F7DE9" w:rsidRDefault="006F7DE9">
      <w:r>
        <w:t xml:space="preserve"> </w:t>
      </w:r>
      <w:r>
        <w:tab/>
        <w:t>«1) документ, удостоверяющий личность;</w:t>
      </w:r>
    </w:p>
    <w:p w:rsidR="006F7DE9" w:rsidRDefault="006F7DE9">
      <w:r>
        <w:t xml:space="preserve"> </w:t>
      </w:r>
      <w:r>
        <w:tab/>
        <w:t>2) трудовая книжка;</w:t>
      </w:r>
    </w:p>
    <w:p w:rsidR="006F7DE9" w:rsidRDefault="006F7DE9">
      <w:r>
        <w:t xml:space="preserve"> </w:t>
      </w:r>
      <w:r>
        <w:tab/>
        <w:t>3) свидетельство  (диплом) о необходимой квалификации или об образовании;</w:t>
      </w:r>
    </w:p>
    <w:p w:rsidR="006F7DE9" w:rsidRDefault="006F7DE9">
      <w:r>
        <w:t xml:space="preserve"> </w:t>
      </w:r>
      <w:r>
        <w:tab/>
        <w:t>4) справка (санитарная книжка) о состоянии здоровья, если трудовой договор заключается для выполнения работ, требующих предварительного и периодического медицинского осмотра, а также при приеме на работу лиц моложе 21 года для выполнения работ,   предусмотренных специальными правилами. Перечень таких работ утверждается Правительством республики, а форма указанной справки (санитарной книжки) утверждается Министерством здравоохранения;</w:t>
      </w:r>
    </w:p>
    <w:p w:rsidR="006F7DE9" w:rsidRDefault="006F7DE9">
      <w:r>
        <w:t xml:space="preserve"> </w:t>
      </w:r>
      <w:r>
        <w:tab/>
        <w:t>5) письменное согласие одного из родителей или опекуна и</w:t>
      </w:r>
    </w:p>
    <w:p w:rsidR="006F7DE9" w:rsidRDefault="006F7DE9">
      <w:r>
        <w:t xml:space="preserve">  инспектора по труду при приеме на работу лица в возрасте</w:t>
      </w:r>
    </w:p>
    <w:p w:rsidR="006F7DE9" w:rsidRDefault="006F7DE9">
      <w:r>
        <w:t xml:space="preserve">  13 - 15 лет; </w:t>
      </w:r>
    </w:p>
    <w:p w:rsidR="006F7DE9" w:rsidRDefault="006F7DE9">
      <w:r>
        <w:t xml:space="preserve"> </w:t>
      </w:r>
      <w:r>
        <w:tab/>
        <w:t>6) письменное согласие одного из родителей или попечителя</w:t>
      </w:r>
    </w:p>
    <w:p w:rsidR="006F7DE9" w:rsidRDefault="006F7DE9">
      <w:r>
        <w:t xml:space="preserve">  при приеме на работу несовершеннолетнего, достигшего возраста</w:t>
      </w:r>
    </w:p>
    <w:p w:rsidR="006F7DE9" w:rsidRDefault="006F7DE9">
      <w:r>
        <w:t xml:space="preserve">  15  лет;</w:t>
      </w:r>
    </w:p>
    <w:p w:rsidR="006F7DE9" w:rsidRDefault="006F7DE9">
      <w:r>
        <w:t xml:space="preserve"> </w:t>
      </w:r>
      <w:r>
        <w:tab/>
        <w:t>7) разрешение на работу - при приеме на работу иностранца</w:t>
      </w:r>
    </w:p>
    <w:p w:rsidR="006F7DE9" w:rsidRDefault="006F7DE9">
      <w:r>
        <w:t xml:space="preserve">  или лица без гражданства в предусмотренных законом случаях;</w:t>
      </w:r>
    </w:p>
    <w:p w:rsidR="006F7DE9" w:rsidRDefault="006F7DE9">
      <w:r>
        <w:t xml:space="preserve"> </w:t>
      </w:r>
      <w:r>
        <w:tab/>
        <w:t>8) иные документы - в предусмотренных законом или</w:t>
      </w:r>
    </w:p>
    <w:p w:rsidR="006F7DE9" w:rsidRDefault="006F7DE9">
      <w:r>
        <w:t xml:space="preserve">  постановлением Правительства Республики случаях.»</w:t>
      </w:r>
    </w:p>
    <w:p w:rsidR="006F7DE9" w:rsidRDefault="006F7DE9">
      <w:r>
        <w:t>При приеме на работу запрещается требовать представления документов, не предусмотренных законом или постановлением Правительства Республики.</w:t>
      </w:r>
    </w:p>
    <w:p w:rsidR="006F7DE9" w:rsidRDefault="006F7DE9">
      <w:r>
        <w:t>Работник вправе представить работодателю по собственной инициативе характеристики, рекомендации и  документы, характеризующие его предыдущую работу, а также наличие у него профессиональных навыков (ч.2,3 ст.30 ЗТД).</w:t>
      </w:r>
    </w:p>
    <w:p w:rsidR="006F7DE9" w:rsidRDefault="006F7DE9">
      <w:pPr>
        <w:pStyle w:val="4"/>
      </w:pPr>
      <w:r>
        <w:t>Трудовая книжка</w:t>
      </w:r>
    </w:p>
    <w:p w:rsidR="006F7DE9" w:rsidRDefault="006F7DE9">
      <w:r>
        <w:t>Трудовая книжка является основным документом, удостоверяющим работу по трудовому договору (ст.21 ЗТД).</w:t>
      </w:r>
    </w:p>
    <w:p w:rsidR="006F7DE9" w:rsidRDefault="006F7DE9">
      <w:r>
        <w:t>В трудовую книжку вносятся в обязательном порядке:</w:t>
      </w:r>
    </w:p>
    <w:p w:rsidR="006F7DE9" w:rsidRDefault="006F7DE9">
      <w:r>
        <w:t xml:space="preserve"> </w:t>
      </w:r>
      <w:r>
        <w:tab/>
        <w:t>1) имя и фамилия работника;</w:t>
      </w:r>
    </w:p>
    <w:p w:rsidR="006F7DE9" w:rsidRDefault="006F7DE9">
      <w:r>
        <w:t xml:space="preserve"> </w:t>
      </w:r>
      <w:r>
        <w:tab/>
        <w:t>2) дата рождения работника;</w:t>
      </w:r>
    </w:p>
    <w:p w:rsidR="006F7DE9" w:rsidRDefault="006F7DE9">
      <w:r>
        <w:t xml:space="preserve"> </w:t>
      </w:r>
      <w:r>
        <w:tab/>
        <w:t>3) период работы по трудовому договору, в том числе специальной записью период работы на работах или в условиях, предоставляющих работнику право на льготную пенсию или исчисление трудового стажа, дающего право на получение пенсии в льготном порядке;</w:t>
      </w:r>
    </w:p>
    <w:p w:rsidR="006F7DE9" w:rsidRDefault="006F7DE9">
      <w:r>
        <w:t xml:space="preserve"> </w:t>
      </w:r>
      <w:r>
        <w:tab/>
        <w:t>4) приостановление действия трудового договора  в случаях, предусмотренных коллективным или трудовым договором; или по договоренности сторон, в том числе на время отпуска без сохранения заработной платы, предоставляемого по договоренности сторон на срок свыше трех месяцев; или в связи с прохождением действительной или трудовой службы в Силах обороны, если трудовой договор не был расторгнут в связи с призывом или поступлением на такую службу, и стороны договорились о приостановлении трудового договора.</w:t>
      </w:r>
    </w:p>
    <w:p w:rsidR="006F7DE9" w:rsidRDefault="006F7DE9">
      <w:r>
        <w:t>По требованию работника в трудовую книжку вносятся:</w:t>
      </w:r>
    </w:p>
    <w:p w:rsidR="006F7DE9" w:rsidRDefault="006F7DE9">
      <w:r>
        <w:t xml:space="preserve">1) формулировка основания расторжения или признания недействительным трудового договора со ссылкой на пункт, часть и статью закона; </w:t>
      </w:r>
    </w:p>
    <w:p w:rsidR="006F7DE9" w:rsidRDefault="006F7DE9">
      <w:r>
        <w:t>2) сведения о выполненных работах или занимаемых должностях;</w:t>
      </w:r>
    </w:p>
    <w:p w:rsidR="006F7DE9" w:rsidRDefault="006F7DE9">
      <w:r>
        <w:t>3) период работы по совместительству при условии представления работником работодателю по основному месту работы документа, подтверждающего работу по совместительству;</w:t>
      </w:r>
    </w:p>
    <w:p w:rsidR="006F7DE9" w:rsidRDefault="006F7DE9">
      <w:r>
        <w:t>4) период работы у другого работодателя при условии представления работником работодателю документа, подтверждающего такую работу.</w:t>
      </w:r>
    </w:p>
    <w:p w:rsidR="006F7DE9" w:rsidRDefault="006F7DE9">
      <w:r>
        <w:t>Остальные данные в трудовую книжку не вносятся.</w:t>
      </w:r>
    </w:p>
    <w:p w:rsidR="006F7DE9" w:rsidRDefault="006F7DE9">
      <w:pPr>
        <w:pStyle w:val="3"/>
      </w:pPr>
      <w:bookmarkStart w:id="6" w:name="_Toc500637684"/>
      <w:r>
        <w:t>Содержание трудового договора</w:t>
      </w:r>
      <w:bookmarkEnd w:id="6"/>
    </w:p>
    <w:p w:rsidR="006F7DE9" w:rsidRDefault="006F7DE9">
      <w:r>
        <w:t>В трудовом договоре обязательно должны быть описаны следующие условия (ч.1 ст.26 ЗТД):</w:t>
      </w:r>
    </w:p>
    <w:p w:rsidR="006F7DE9" w:rsidRDefault="006F7DE9">
      <w:r>
        <w:t xml:space="preserve">1)о выполняемых работах, степени их сложности, наименовании </w:t>
      </w:r>
    </w:p>
    <w:p w:rsidR="006F7DE9" w:rsidRDefault="006F7DE9">
      <w:r>
        <w:t>должности или профессии и квалификационных требованиях;</w:t>
      </w:r>
    </w:p>
    <w:p w:rsidR="006F7DE9" w:rsidRDefault="006F7DE9">
      <w:r>
        <w:t>2) о рабочем времени;</w:t>
      </w:r>
    </w:p>
    <w:p w:rsidR="006F7DE9" w:rsidRDefault="006F7DE9">
      <w:r>
        <w:t>3) о заработной плате;</w:t>
      </w:r>
    </w:p>
    <w:p w:rsidR="006F7DE9" w:rsidRDefault="006F7DE9">
      <w:r>
        <w:t>4) о местонахождении места работы;</w:t>
      </w:r>
    </w:p>
    <w:p w:rsidR="006F7DE9" w:rsidRDefault="006F7DE9">
      <w:r>
        <w:t>5) о сроке действия трудового договора, заключенного на определенный срок;</w:t>
      </w:r>
    </w:p>
    <w:p w:rsidR="006F7DE9" w:rsidRDefault="006F7DE9">
      <w:r>
        <w:t>6) о времени, когда следует приступить к работе.</w:t>
      </w:r>
    </w:p>
    <w:p w:rsidR="006F7DE9" w:rsidRDefault="006F7DE9">
      <w:r>
        <w:t>Условиями трудового договора могут быть также соглашения по другим вопросам.</w:t>
      </w:r>
    </w:p>
    <w:p w:rsidR="006F7DE9" w:rsidRDefault="006F7DE9">
      <w:pPr>
        <w:pStyle w:val="4"/>
      </w:pPr>
      <w:r>
        <w:t>Противозаконные привилегии или ограничения прав.</w:t>
      </w:r>
    </w:p>
    <w:p w:rsidR="006F7DE9" w:rsidRDefault="006F7DE9">
      <w:r>
        <w:t>Противозаконным является обещание и предоставление преимуществ и ограничение прав в зависимости от пола, национальности, цвета кожи, расы, родного языка, социального происхождения, общественного положения, рода предшествующей деятельности, религиозных, политических или иных убеждений работника или работодателя, а также отношения к обязанности</w:t>
      </w:r>
    </w:p>
    <w:p w:rsidR="006F7DE9" w:rsidRDefault="006F7DE9">
      <w:r>
        <w:t xml:space="preserve">  служить в Силах обороны. Противозаконным является также ограничение прав работника или работодателя в зависимости от семейного положения, семейных обязанностей, участия в объединениях граждан и представления интересов работников или работодателей. (ст.ст.9,12 КЭР;ст.10 ЗТД)</w:t>
      </w:r>
    </w:p>
    <w:p w:rsidR="006F7DE9" w:rsidRDefault="006F7DE9">
      <w:r>
        <w:t>Условия трудового договора, худшие для работника по сравнению с предусмотренными в законе, административном акте или коллективном договоре, считаются недействительными. Если стороны не придут к соглашению о новых условиях, вместо недействительных условий трудового договора применяется закон, административный акт или коллективный договор (ст.15 ЗТД).</w:t>
      </w:r>
    </w:p>
    <w:p w:rsidR="006F7DE9" w:rsidRDefault="006F7DE9">
      <w:pPr>
        <w:pStyle w:val="4"/>
      </w:pPr>
      <w:r>
        <w:t>Испытательный срок</w:t>
      </w:r>
    </w:p>
    <w:p w:rsidR="006F7DE9" w:rsidRDefault="006F7DE9">
      <w:r>
        <w:t>Для проверки наличия у работника здоровья, способностей, навыков общения и профессиональных знаний, необходимых для выполнения оговоренных в трудовом договоре работ, трудовым договором может быть предусмотрен испытательный срок, который не может превышать четырех месяцев. В испытательный срок не засчитывается период приостановления действия трудового договора. В период испытательного срока работник имеет все права и несет все обязанности, установленные законами, административными актами, коллективным и трудовым договорами. Испытательный срок не устанавливается при приеме на работу несовершеннолетних и (или) инвалидов на предусмотренные для них рабочие места или должности(ст.33 ЗТД). Результаты испытательного срока определяются работодателем. Если работодатель не доволен результатами испытательного срока, он имеет право расторгнуть трудовой  договор. В течение испытательного срока работник имеет право расторгнуть трудовой договор. Если испытательный срок истек, а работник продолжает выполнять работу, он считается выдержавшим испытание, и работодатель может расторгнуть с ним трудовой договор только на других, предусмотренных законом, основаниях (ст.34 ЗТД).</w:t>
      </w:r>
    </w:p>
    <w:p w:rsidR="006F7DE9" w:rsidRDefault="006F7DE9">
      <w:pPr>
        <w:pStyle w:val="2"/>
      </w:pPr>
      <w:bookmarkStart w:id="7" w:name="_Toc500637685"/>
      <w:r>
        <w:t>Неоформление трудового договора или несоблюдение его формы.</w:t>
      </w:r>
      <w:bookmarkEnd w:id="7"/>
    </w:p>
    <w:p w:rsidR="006F7DE9" w:rsidRDefault="006F7DE9">
      <w:r>
        <w:t>В случае нарушения требования об обязательном письменном оформлении ТД применяются пп.2 и 3 ст. 28 ЗТД:</w:t>
      </w:r>
    </w:p>
    <w:p w:rsidR="006F7DE9" w:rsidRDefault="006F7DE9">
      <w:r>
        <w:t>«28(2) Фактическое допущение к работе работодателем приравнивается к заключению трудового договора независимо от оформления трудового договора. В таком случае трудовой договор оформляется в письменной форме на условиях, которые были применены фактически. Если фактические условия оказались для работника худшими по сравнению с предусмотренными законом, административным актом или коллективным договором, применяется соответствующий закон,   административный акт или коллективный договор.</w:t>
      </w:r>
    </w:p>
    <w:p w:rsidR="006F7DE9" w:rsidRDefault="006F7DE9">
      <w:r>
        <w:t>28(3) За неоформление или ненанадлежащее оформление   трудового договора работодатель несет административную ответственность.»</w:t>
      </w:r>
    </w:p>
    <w:p w:rsidR="006F7DE9" w:rsidRDefault="006F7DE9">
      <w:pPr>
        <w:pStyle w:val="1"/>
      </w:pPr>
      <w:r>
        <w:t xml:space="preserve"> </w:t>
      </w:r>
      <w:bookmarkStart w:id="8" w:name="_Toc500637686"/>
      <w:r>
        <w:t>Последствия приема на работу</w:t>
      </w:r>
      <w:bookmarkEnd w:id="8"/>
    </w:p>
    <w:p w:rsidR="006F7DE9" w:rsidRDefault="006F7DE9">
      <w:r>
        <w:t>Стороны несут ответственность за перечисленные в п.2 настоящего реферата обязанности также после окончания рабочего времени и во время предусмотренных в работе перерывов, за исключением случаев, когда выполнение обязанности в такое время противоречит сущности обязанности (ст.53 ЗТД).</w:t>
      </w:r>
    </w:p>
    <w:p w:rsidR="006F7DE9" w:rsidRDefault="006F7DE9">
      <w:pPr>
        <w:pStyle w:val="2"/>
      </w:pPr>
      <w:bookmarkStart w:id="9" w:name="_Toc500637687"/>
      <w:r>
        <w:t>Обязанности сторон</w:t>
      </w:r>
      <w:bookmarkEnd w:id="9"/>
    </w:p>
    <w:p w:rsidR="006F7DE9" w:rsidRDefault="006F7DE9">
      <w:pPr>
        <w:ind w:left="360"/>
      </w:pPr>
      <w:r>
        <w:t>Работодатель и работник взаимно обязаны:</w:t>
      </w:r>
    </w:p>
    <w:p w:rsidR="006F7DE9" w:rsidRDefault="006F7DE9">
      <w:r>
        <w:t>1) выполнять условия трудового и коллективного договоров;</w:t>
      </w:r>
    </w:p>
    <w:p w:rsidR="006F7DE9" w:rsidRDefault="006F7DE9">
      <w:r>
        <w:t>2) выполнять требования внутреннего трудового распорядка, гигиены и безопасности труда и пожарной безопасности;</w:t>
      </w:r>
    </w:p>
    <w:p w:rsidR="006F7DE9" w:rsidRDefault="006F7DE9">
      <w:r>
        <w:t>3) воздерживаться от действий, причиняющих ущерб имуществу другой стороны, и делать все от них зависящее для предотвращения причинения в ходе работы ущерба имуществу третьих лиц;</w:t>
      </w:r>
    </w:p>
    <w:p w:rsidR="006F7DE9" w:rsidRDefault="006F7DE9">
      <w:r>
        <w:t>4) быть вежливыми в отношениях друг с другом;</w:t>
      </w:r>
    </w:p>
    <w:p w:rsidR="006F7DE9" w:rsidRDefault="006F7DE9">
      <w:r>
        <w:t>5) выполнять прочие взаимные служебные обязанности, предусмотренные законом и административными актами (ст.48 ЗТД).</w:t>
      </w:r>
    </w:p>
    <w:p w:rsidR="006F7DE9" w:rsidRDefault="006F7DE9">
      <w:pPr>
        <w:pStyle w:val="3"/>
      </w:pPr>
      <w:bookmarkStart w:id="10" w:name="_Toc500637688"/>
      <w:r>
        <w:t>Обязанности работника</w:t>
      </w:r>
      <w:bookmarkEnd w:id="10"/>
    </w:p>
    <w:p w:rsidR="006F7DE9" w:rsidRDefault="006F7DE9">
      <w:r>
        <w:t>Работник обязан:</w:t>
      </w:r>
    </w:p>
    <w:p w:rsidR="006F7DE9" w:rsidRDefault="006F7DE9">
      <w:pPr>
        <w:numPr>
          <w:ilvl w:val="0"/>
          <w:numId w:val="13"/>
        </w:numPr>
      </w:pPr>
      <w:r>
        <w:t>выполнять оговоренные по договору работы и без специального распоряжения задания, вытекающие из характера работы или общего течения рабочего процесса;</w:t>
      </w:r>
    </w:p>
    <w:p w:rsidR="006F7DE9" w:rsidRDefault="006F7DE9">
      <w:pPr>
        <w:numPr>
          <w:ilvl w:val="0"/>
          <w:numId w:val="13"/>
        </w:numPr>
      </w:pPr>
      <w:r>
        <w:t xml:space="preserve"> выполнять трудовую норму и соблюдать предусмотренное время работы;</w:t>
      </w:r>
    </w:p>
    <w:p w:rsidR="006F7DE9" w:rsidRDefault="006F7DE9">
      <w:r>
        <w:t xml:space="preserve"> </w:t>
      </w:r>
      <w:r>
        <w:tab/>
        <w:t>3) своевременно и точно выполнять законные распоряжения работодателя;</w:t>
      </w:r>
    </w:p>
    <w:p w:rsidR="006F7DE9" w:rsidRDefault="006F7DE9">
      <w:r>
        <w:t xml:space="preserve"> </w:t>
      </w:r>
      <w:r>
        <w:tab/>
        <w:t>4) воздерживаться у работодателя от действий, препятствующих другим работникам выполнять свои обязанности или причиняющих ущерб имуществу других работников или третьих лиц;</w:t>
      </w:r>
    </w:p>
    <w:p w:rsidR="006F7DE9" w:rsidRDefault="006F7DE9">
      <w:r>
        <w:t xml:space="preserve"> </w:t>
      </w:r>
      <w:r>
        <w:tab/>
        <w:t>5) немедленно сообщать работодателю о перебоях в работе или опасности их возникновения и по возможности без  специального распоряжения устранять такие перебои или опасность их возникновения;</w:t>
      </w:r>
    </w:p>
    <w:p w:rsidR="006F7DE9" w:rsidRDefault="006F7DE9">
      <w:r>
        <w:t xml:space="preserve"> </w:t>
      </w:r>
      <w:r>
        <w:tab/>
        <w:t xml:space="preserve">6) хранить коммерческую и производственную тайну  работодателя и не вступать в конкуренцию с работодателем, в том числе не работать без разрешения работодателя у его  конкурента, "если эти обязанности предусмотрены трудовым договором". </w:t>
      </w:r>
    </w:p>
    <w:p w:rsidR="006F7DE9" w:rsidRDefault="006F7DE9">
      <w:r>
        <w:t>Эти обязанности лежат на работнике и после расторжения трудового договора, если сторонами заключено такое соглашение, и если исполнение указанных обязанностей работодатель оплатил отдельно или предоставил работнику иное возмещение;</w:t>
      </w:r>
    </w:p>
    <w:p w:rsidR="006F7DE9" w:rsidRDefault="006F7DE9">
      <w:r>
        <w:t xml:space="preserve"> </w:t>
      </w:r>
      <w:r>
        <w:tab/>
        <w:t>7) выполнять иные обязанности, предусмотренные законом,</w:t>
      </w:r>
    </w:p>
    <w:p w:rsidR="006F7DE9" w:rsidRDefault="006F7DE9">
      <w:r>
        <w:t xml:space="preserve">  административным актом, коллективным и трудовым договорами (ст.50 ЗТД).</w:t>
      </w:r>
    </w:p>
    <w:p w:rsidR="006F7DE9" w:rsidRDefault="006F7DE9">
      <w:pPr>
        <w:pStyle w:val="3"/>
      </w:pPr>
      <w:bookmarkStart w:id="11" w:name="_Toc500637689"/>
      <w:r>
        <w:t>Обязанности работодателя</w:t>
      </w:r>
      <w:bookmarkEnd w:id="11"/>
    </w:p>
    <w:p w:rsidR="006F7DE9" w:rsidRDefault="006F7DE9">
      <w:r>
        <w:t>Работодатель обязан:</w:t>
      </w:r>
    </w:p>
    <w:p w:rsidR="006F7DE9" w:rsidRDefault="006F7DE9">
      <w:r>
        <w:t xml:space="preserve"> 1) обеспечивать работника оговоренной по договору работой и четко и своевременно давать необходимые распоряжения;</w:t>
      </w:r>
    </w:p>
    <w:p w:rsidR="006F7DE9" w:rsidRDefault="006F7DE9">
      <w:r>
        <w:t xml:space="preserve"> 2) в предусмотренные сроки и в установленных размерах выплачивать вознаграждение за труд;</w:t>
      </w:r>
    </w:p>
    <w:p w:rsidR="006F7DE9" w:rsidRDefault="006F7DE9">
      <w:r>
        <w:t xml:space="preserve"> 3) предоставлять предусмотренный отпуск и выплачивать отпускные;</w:t>
      </w:r>
    </w:p>
    <w:p w:rsidR="006F7DE9" w:rsidRDefault="006F7DE9">
      <w:r>
        <w:t xml:space="preserve"> 4) обеспечить безопасные условия труда;</w:t>
      </w:r>
    </w:p>
    <w:p w:rsidR="006F7DE9" w:rsidRDefault="006F7DE9">
      <w:r>
        <w:t xml:space="preserve"> 5) при приеме на работу, а также в процессе работы ознакомить работника с требованиями правил внутреннего трудового распорядка, охраны труда и противопожарной безопасности;</w:t>
      </w:r>
    </w:p>
    <w:p w:rsidR="006F7DE9" w:rsidRDefault="006F7DE9">
      <w:r>
        <w:t>6) организовать  за свой счет профессиональное обучение в случае   изменения   им   требований,  предъявляемых  в  отношении необходимых  для  выполнения работы профессиональных знаний (в том числе знания государственного языка и иностранных языков);</w:t>
      </w:r>
    </w:p>
    <w:p w:rsidR="006F7DE9" w:rsidRDefault="006F7DE9">
      <w:r>
        <w:t>7) установить порядок приемки и браковки выполненной работы;</w:t>
      </w:r>
    </w:p>
    <w:p w:rsidR="006F7DE9" w:rsidRDefault="006F7DE9">
      <w:r>
        <w:t xml:space="preserve">8) выполнять иные обязанности, предусмотренные законом, административным актом, коллективным и трудовым договорами (ст.49 ЗТД). </w:t>
      </w:r>
    </w:p>
    <w:p w:rsidR="006F7DE9" w:rsidRDefault="006F7DE9">
      <w:r>
        <w:t>9) вести учет всех работников в порядке, устанавливаемом "Министерством социальных вопpосов (ст.21 ЗТД).</w:t>
      </w:r>
    </w:p>
    <w:p w:rsidR="006F7DE9" w:rsidRDefault="006F7DE9">
      <w:r>
        <w:t>10) вести трудовые книжки на всех работников, работающих у него по основному месту работы (ч.2 ст.20 ЗТД).</w:t>
      </w:r>
    </w:p>
    <w:p w:rsidR="006F7DE9" w:rsidRDefault="006F7DE9">
      <w:pPr>
        <w:pStyle w:val="--"/>
      </w:pPr>
      <w:bookmarkStart w:id="12" w:name="_Toc500637690"/>
      <w:r>
        <w:t>Заключение</w:t>
      </w:r>
      <w:bookmarkEnd w:id="12"/>
    </w:p>
    <w:p w:rsidR="006F7DE9" w:rsidRDefault="006F7DE9">
      <w:r>
        <w:t>В данном реферате рассмотрены основные требования к юридически корректному приему на работу. Причем автор старался осветить вопрос как с позиции работника, так и с точки зрения работодателя. Как видно из изложенного, в законодательстве довольно подробно описан порядок приема на работу, придерживаясь которого можно избежать большинства трудовых споров и взаимных недовольств.</w:t>
      </w:r>
    </w:p>
    <w:p w:rsidR="006F7DE9" w:rsidRDefault="006F7DE9">
      <w:pPr>
        <w:pStyle w:val="--"/>
      </w:pPr>
    </w:p>
    <w:p w:rsidR="006F7DE9" w:rsidRDefault="006F7DE9">
      <w:pPr>
        <w:pStyle w:val="--"/>
      </w:pPr>
      <w:bookmarkStart w:id="13" w:name="_Toc500637691"/>
      <w:r>
        <w:t>Список литературы</w:t>
      </w:r>
      <w:bookmarkEnd w:id="13"/>
    </w:p>
    <w:p w:rsidR="006F7DE9" w:rsidRDefault="006F7DE9">
      <w:pPr>
        <w:numPr>
          <w:ilvl w:val="0"/>
          <w:numId w:val="3"/>
        </w:numPr>
      </w:pPr>
      <w:r>
        <w:t>Конституция ЭР. Электронная версия, состояние на 15.11.2000г.</w:t>
      </w:r>
    </w:p>
    <w:p w:rsidR="006F7DE9" w:rsidRDefault="006F7DE9">
      <w:pPr>
        <w:numPr>
          <w:ilvl w:val="0"/>
          <w:numId w:val="3"/>
        </w:numPr>
      </w:pPr>
      <w:r>
        <w:t>Закон о трудовом договоре. Электронная версия, состояние на 15.11.2000г.</w:t>
      </w:r>
    </w:p>
    <w:p w:rsidR="006F7DE9" w:rsidRDefault="006F7DE9">
      <w:pPr>
        <w:numPr>
          <w:ilvl w:val="0"/>
          <w:numId w:val="3"/>
        </w:numPr>
      </w:pPr>
      <w:r>
        <w:t>Закон о коллективном договоре. Электронная версия, состояние на 15.11.2000г.</w:t>
      </w:r>
    </w:p>
    <w:p w:rsidR="006F7DE9" w:rsidRDefault="006F7DE9">
      <w:pPr>
        <w:numPr>
          <w:ilvl w:val="0"/>
          <w:numId w:val="3"/>
        </w:numPr>
      </w:pPr>
      <w:r>
        <w:t>Закон о заработной плате. Электронная версия, состояние на 15.11.2000г.</w:t>
      </w:r>
    </w:p>
    <w:p w:rsidR="006F7DE9" w:rsidRDefault="006F7DE9">
      <w:pPr>
        <w:numPr>
          <w:ilvl w:val="0"/>
          <w:numId w:val="3"/>
        </w:numPr>
      </w:pPr>
      <w:r>
        <w:t>Постановление Правительства ЭР № 214 от 22.07.1992. Электронная версия, состояние на 15.11.2000г.</w:t>
      </w:r>
    </w:p>
    <w:p w:rsidR="006F7DE9" w:rsidRDefault="006F7DE9">
      <w:pPr>
        <w:pStyle w:val="--"/>
      </w:pPr>
      <w:bookmarkStart w:id="14" w:name="_Toc500637692"/>
      <w:r>
        <w:t>Использованные сокращения</w:t>
      </w:r>
      <w:bookmarkEnd w:id="14"/>
    </w:p>
    <w:p w:rsidR="006F7DE9" w:rsidRDefault="006F7DE9">
      <w:pPr>
        <w:numPr>
          <w:ilvl w:val="0"/>
          <w:numId w:val="4"/>
        </w:numPr>
      </w:pPr>
      <w:r>
        <w:t>КЭР – Конституция Эстонской республики</w:t>
      </w:r>
    </w:p>
    <w:p w:rsidR="006F7DE9" w:rsidRDefault="006F7DE9">
      <w:pPr>
        <w:numPr>
          <w:ilvl w:val="0"/>
          <w:numId w:val="4"/>
        </w:numPr>
      </w:pPr>
      <w:r>
        <w:t>ЗТД – Закон о трудовом договоре</w:t>
      </w:r>
    </w:p>
    <w:p w:rsidR="006F7DE9" w:rsidRDefault="006F7DE9">
      <w:pPr>
        <w:numPr>
          <w:ilvl w:val="0"/>
          <w:numId w:val="4"/>
        </w:numPr>
      </w:pPr>
      <w:r>
        <w:t>ЗЗП – Закон о заработной плате</w:t>
      </w:r>
    </w:p>
    <w:p w:rsidR="006F7DE9" w:rsidRDefault="006F7DE9">
      <w:pPr>
        <w:numPr>
          <w:ilvl w:val="0"/>
          <w:numId w:val="4"/>
        </w:numPr>
      </w:pPr>
      <w:r>
        <w:t>ПП214 - Постановление Правительства Эстонской Республики № 214 от 22.07.1992.</w:t>
      </w:r>
    </w:p>
    <w:p w:rsidR="006F7DE9" w:rsidRDefault="006F7DE9">
      <w:pPr>
        <w:numPr>
          <w:ilvl w:val="0"/>
          <w:numId w:val="4"/>
        </w:numPr>
      </w:pPr>
      <w:r>
        <w:t>ТД – трудовой договор</w:t>
      </w:r>
    </w:p>
    <w:p w:rsidR="006F7DE9" w:rsidRDefault="006F7DE9">
      <w:pPr>
        <w:pStyle w:val="--"/>
        <w:sectPr w:rsidR="006F7DE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F7DE9" w:rsidRDefault="006F7DE9">
      <w:pPr>
        <w:pStyle w:val="--"/>
        <w:rPr>
          <w:noProof/>
        </w:rPr>
      </w:pPr>
      <w:bookmarkStart w:id="15" w:name="_Toc500637693"/>
      <w:r>
        <w:t>Оглавление</w:t>
      </w:r>
      <w:bookmarkEnd w:id="15"/>
      <w:r>
        <w:t xml:space="preserve"> </w:t>
      </w:r>
    </w:p>
    <w:p w:rsidR="006F7DE9" w:rsidRDefault="006F7DE9">
      <w:pPr>
        <w:pStyle w:val="10"/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Вступление</w:t>
      </w:r>
      <w:r>
        <w:rPr>
          <w:webHidden/>
        </w:rPr>
        <w:tab/>
        <w:t>2</w:t>
      </w:r>
    </w:p>
    <w:p w:rsidR="006F7DE9" w:rsidRDefault="006F7DE9">
      <w:pPr>
        <w:pStyle w:val="10"/>
        <w:tabs>
          <w:tab w:val="left" w:pos="560"/>
        </w:tabs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1</w:t>
      </w:r>
      <w:r>
        <w:rPr>
          <w:rFonts w:ascii="Times New Roman" w:hAnsi="Times New Roman" w:cs="Times New Roman"/>
          <w:caps w:val="0"/>
          <w:kern w:val="0"/>
          <w:sz w:val="24"/>
          <w:szCs w:val="24"/>
        </w:rPr>
        <w:tab/>
      </w:r>
      <w:r w:rsidRPr="00091255">
        <w:rPr>
          <w:rStyle w:val="a7"/>
        </w:rPr>
        <w:t>Способ приема на работу</w:t>
      </w:r>
      <w:r>
        <w:rPr>
          <w:webHidden/>
        </w:rPr>
        <w:tab/>
        <w:t>2</w:t>
      </w:r>
    </w:p>
    <w:p w:rsidR="006F7DE9" w:rsidRDefault="006F7DE9">
      <w:pPr>
        <w:pStyle w:val="20"/>
        <w:tabs>
          <w:tab w:val="left" w:pos="1120"/>
          <w:tab w:val="right" w:leader="dot" w:pos="9345"/>
        </w:tabs>
        <w:rPr>
          <w:smallCaps w:val="0"/>
          <w:noProof/>
          <w:sz w:val="24"/>
        </w:rPr>
      </w:pPr>
      <w:r w:rsidRPr="00091255">
        <w:rPr>
          <w:rStyle w:val="a7"/>
          <w:noProof/>
        </w:rPr>
        <w:t>1.1</w:t>
      </w:r>
      <w:r>
        <w:rPr>
          <w:smallCaps w:val="0"/>
          <w:noProof/>
          <w:sz w:val="24"/>
        </w:rPr>
        <w:tab/>
      </w:r>
      <w:r w:rsidRPr="00091255">
        <w:rPr>
          <w:rStyle w:val="a7"/>
          <w:noProof/>
        </w:rPr>
        <w:t>Заключение трудового договора</w:t>
      </w:r>
      <w:r>
        <w:rPr>
          <w:noProof/>
          <w:webHidden/>
        </w:rPr>
        <w:tab/>
        <w:t>2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1.1.1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Форма договора</w:t>
      </w:r>
      <w:r>
        <w:rPr>
          <w:noProof/>
          <w:webHidden/>
        </w:rPr>
        <w:tab/>
        <w:t>2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1.1.2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Стороны трудового договора</w:t>
      </w:r>
      <w:r>
        <w:rPr>
          <w:noProof/>
          <w:webHidden/>
        </w:rPr>
        <w:tab/>
        <w:t>3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1.1.3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Док-ты, необх для заключ догов</w:t>
      </w:r>
      <w:r>
        <w:rPr>
          <w:noProof/>
          <w:webHidden/>
        </w:rPr>
        <w:tab/>
        <w:t>5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1.1.4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Содержание трудового договора</w:t>
      </w:r>
      <w:r>
        <w:rPr>
          <w:noProof/>
          <w:webHidden/>
        </w:rPr>
        <w:tab/>
        <w:t>7</w:t>
      </w:r>
    </w:p>
    <w:p w:rsidR="006F7DE9" w:rsidRDefault="006F7DE9">
      <w:pPr>
        <w:pStyle w:val="20"/>
        <w:tabs>
          <w:tab w:val="left" w:pos="1120"/>
          <w:tab w:val="right" w:leader="dot" w:pos="9345"/>
        </w:tabs>
        <w:rPr>
          <w:smallCaps w:val="0"/>
          <w:noProof/>
          <w:sz w:val="24"/>
        </w:rPr>
      </w:pPr>
      <w:r w:rsidRPr="00091255">
        <w:rPr>
          <w:rStyle w:val="a7"/>
          <w:noProof/>
        </w:rPr>
        <w:t>1.2</w:t>
      </w:r>
      <w:r>
        <w:rPr>
          <w:smallCaps w:val="0"/>
          <w:noProof/>
          <w:sz w:val="24"/>
        </w:rPr>
        <w:tab/>
      </w:r>
      <w:r w:rsidRPr="00091255">
        <w:rPr>
          <w:rStyle w:val="a7"/>
          <w:noProof/>
        </w:rPr>
        <w:t>Неоформление трудового договора или несоблюдение его формы.</w:t>
      </w:r>
      <w:r>
        <w:rPr>
          <w:noProof/>
          <w:webHidden/>
        </w:rPr>
        <w:tab/>
        <w:t>9</w:t>
      </w:r>
    </w:p>
    <w:p w:rsidR="006F7DE9" w:rsidRDefault="006F7DE9">
      <w:pPr>
        <w:pStyle w:val="10"/>
        <w:tabs>
          <w:tab w:val="left" w:pos="560"/>
        </w:tabs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2</w:t>
      </w:r>
      <w:r>
        <w:rPr>
          <w:rFonts w:ascii="Times New Roman" w:hAnsi="Times New Roman" w:cs="Times New Roman"/>
          <w:caps w:val="0"/>
          <w:kern w:val="0"/>
          <w:sz w:val="24"/>
          <w:szCs w:val="24"/>
        </w:rPr>
        <w:tab/>
      </w:r>
      <w:r w:rsidRPr="00091255">
        <w:rPr>
          <w:rStyle w:val="a7"/>
        </w:rPr>
        <w:t>Последствия приема на работу</w:t>
      </w:r>
      <w:r>
        <w:rPr>
          <w:webHidden/>
        </w:rPr>
        <w:tab/>
        <w:t>9</w:t>
      </w:r>
    </w:p>
    <w:p w:rsidR="006F7DE9" w:rsidRDefault="006F7DE9">
      <w:pPr>
        <w:pStyle w:val="20"/>
        <w:tabs>
          <w:tab w:val="left" w:pos="1120"/>
          <w:tab w:val="right" w:leader="dot" w:pos="9345"/>
        </w:tabs>
        <w:rPr>
          <w:smallCaps w:val="0"/>
          <w:noProof/>
          <w:sz w:val="24"/>
        </w:rPr>
      </w:pPr>
      <w:r w:rsidRPr="00091255">
        <w:rPr>
          <w:rStyle w:val="a7"/>
          <w:noProof/>
        </w:rPr>
        <w:t>2.1</w:t>
      </w:r>
      <w:r>
        <w:rPr>
          <w:smallCaps w:val="0"/>
          <w:noProof/>
          <w:sz w:val="24"/>
        </w:rPr>
        <w:tab/>
      </w:r>
      <w:r w:rsidRPr="00091255">
        <w:rPr>
          <w:rStyle w:val="a7"/>
          <w:noProof/>
        </w:rPr>
        <w:t>Обязанности сторон</w:t>
      </w:r>
      <w:r>
        <w:rPr>
          <w:noProof/>
          <w:webHidden/>
        </w:rPr>
        <w:tab/>
        <w:t>9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2.1.1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Обязанности работника</w:t>
      </w:r>
      <w:r>
        <w:rPr>
          <w:noProof/>
          <w:webHidden/>
        </w:rPr>
        <w:tab/>
        <w:t>10</w:t>
      </w:r>
    </w:p>
    <w:p w:rsidR="006F7DE9" w:rsidRDefault="006F7DE9">
      <w:pPr>
        <w:pStyle w:val="30"/>
        <w:tabs>
          <w:tab w:val="left" w:pos="1400"/>
          <w:tab w:val="right" w:leader="dot" w:pos="9345"/>
        </w:tabs>
        <w:rPr>
          <w:i w:val="0"/>
          <w:iCs w:val="0"/>
          <w:noProof/>
          <w:sz w:val="24"/>
        </w:rPr>
      </w:pPr>
      <w:r w:rsidRPr="00091255">
        <w:rPr>
          <w:rStyle w:val="a7"/>
          <w:noProof/>
        </w:rPr>
        <w:t>2.1.2</w:t>
      </w:r>
      <w:r>
        <w:rPr>
          <w:i w:val="0"/>
          <w:iCs w:val="0"/>
          <w:noProof/>
          <w:sz w:val="24"/>
        </w:rPr>
        <w:tab/>
      </w:r>
      <w:r w:rsidRPr="00091255">
        <w:rPr>
          <w:rStyle w:val="a7"/>
          <w:noProof/>
        </w:rPr>
        <w:t>Обязанности работодателя</w:t>
      </w:r>
      <w:r>
        <w:rPr>
          <w:noProof/>
          <w:webHidden/>
        </w:rPr>
        <w:tab/>
        <w:t>11</w:t>
      </w:r>
    </w:p>
    <w:p w:rsidR="006F7DE9" w:rsidRDefault="006F7DE9">
      <w:pPr>
        <w:pStyle w:val="10"/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Заключение</w:t>
      </w:r>
      <w:r>
        <w:rPr>
          <w:webHidden/>
        </w:rPr>
        <w:tab/>
        <w:t>11</w:t>
      </w:r>
    </w:p>
    <w:p w:rsidR="006F7DE9" w:rsidRDefault="006F7DE9">
      <w:pPr>
        <w:pStyle w:val="10"/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Список литературы</w:t>
      </w:r>
      <w:r>
        <w:rPr>
          <w:webHidden/>
        </w:rPr>
        <w:tab/>
        <w:t>12</w:t>
      </w:r>
    </w:p>
    <w:p w:rsidR="006F7DE9" w:rsidRDefault="006F7DE9">
      <w:pPr>
        <w:pStyle w:val="10"/>
        <w:rPr>
          <w:rFonts w:ascii="Times New Roman" w:hAnsi="Times New Roman" w:cs="Times New Roman"/>
          <w:caps w:val="0"/>
          <w:kern w:val="0"/>
          <w:sz w:val="24"/>
          <w:szCs w:val="24"/>
        </w:rPr>
      </w:pPr>
      <w:r w:rsidRPr="00091255">
        <w:rPr>
          <w:rStyle w:val="a7"/>
        </w:rPr>
        <w:t>Использованные сокращения</w:t>
      </w:r>
      <w:r>
        <w:rPr>
          <w:webHidden/>
        </w:rPr>
        <w:tab/>
        <w:t>12</w:t>
      </w:r>
    </w:p>
    <w:p w:rsidR="006F7DE9" w:rsidRDefault="006F7DE9">
      <w:pPr>
        <w:pStyle w:val="10"/>
        <w:rPr>
          <w:rFonts w:ascii="Times New Roman" w:hAnsi="Times New Roman" w:cs="Times New Roman"/>
          <w:caps w:val="0"/>
          <w:kern w:val="0"/>
          <w:sz w:val="24"/>
          <w:szCs w:val="24"/>
        </w:rPr>
      </w:pPr>
    </w:p>
    <w:p w:rsidR="006F7DE9" w:rsidRDefault="006F7DE9">
      <w:pPr>
        <w:pStyle w:val="--"/>
      </w:pPr>
      <w:bookmarkStart w:id="16" w:name="_GoBack"/>
      <w:bookmarkEnd w:id="16"/>
    </w:p>
    <w:sectPr w:rsidR="006F7DE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E9" w:rsidRDefault="006F7DE9">
      <w:pPr>
        <w:spacing w:line="240" w:lineRule="auto"/>
      </w:pPr>
      <w:r>
        <w:separator/>
      </w:r>
    </w:p>
  </w:endnote>
  <w:endnote w:type="continuationSeparator" w:id="0">
    <w:p w:rsidR="006F7DE9" w:rsidRDefault="006F7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E9" w:rsidRDefault="006F7DE9">
      <w:pPr>
        <w:spacing w:line="240" w:lineRule="auto"/>
      </w:pPr>
      <w:r>
        <w:separator/>
      </w:r>
    </w:p>
  </w:footnote>
  <w:footnote w:type="continuationSeparator" w:id="0">
    <w:p w:rsidR="006F7DE9" w:rsidRDefault="006F7DE9">
      <w:pPr>
        <w:spacing w:line="240" w:lineRule="auto"/>
      </w:pPr>
      <w:r>
        <w:continuationSeparator/>
      </w:r>
    </w:p>
  </w:footnote>
  <w:footnote w:id="1">
    <w:p w:rsidR="006F7DE9" w:rsidRDefault="006F7DE9">
      <w:pPr>
        <w:pStyle w:val="ab"/>
      </w:pPr>
      <w:r>
        <w:rPr>
          <w:rStyle w:val="ac"/>
        </w:rPr>
        <w:footnoteRef/>
      </w:r>
      <w:r>
        <w:t xml:space="preserve"> Из-за большого объема перечней (25 печатных листов) они в настоящей работе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E9" w:rsidRDefault="006F7DE9">
    <w:pPr>
      <w:pStyle w:val="a8"/>
      <w:framePr w:wrap="around" w:vAnchor="text" w:hAnchor="margin" w:xAlign="right" w:y="1"/>
      <w:rPr>
        <w:rStyle w:val="a9"/>
      </w:rPr>
    </w:pPr>
  </w:p>
  <w:p w:rsidR="006F7DE9" w:rsidRDefault="006F7DE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E9" w:rsidRDefault="006F7DE9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11</w:t>
    </w:r>
  </w:p>
  <w:p w:rsidR="006F7DE9" w:rsidRDefault="006F7DE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227A"/>
    <w:multiLevelType w:val="hybridMultilevel"/>
    <w:tmpl w:val="BF00E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7284A"/>
    <w:multiLevelType w:val="hybridMultilevel"/>
    <w:tmpl w:val="19729B70"/>
    <w:lvl w:ilvl="0" w:tplc="81FE666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E04F5"/>
    <w:multiLevelType w:val="hybridMultilevel"/>
    <w:tmpl w:val="8FB22ED6"/>
    <w:lvl w:ilvl="0" w:tplc="3042CDD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104550A"/>
    <w:multiLevelType w:val="hybridMultilevel"/>
    <w:tmpl w:val="3B1E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E7D35"/>
    <w:multiLevelType w:val="hybridMultilevel"/>
    <w:tmpl w:val="70F4D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56DBC"/>
    <w:multiLevelType w:val="hybridMultilevel"/>
    <w:tmpl w:val="2BF2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22F2D"/>
    <w:multiLevelType w:val="hybridMultilevel"/>
    <w:tmpl w:val="1600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590321"/>
    <w:multiLevelType w:val="hybridMultilevel"/>
    <w:tmpl w:val="6918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727094"/>
    <w:multiLevelType w:val="hybridMultilevel"/>
    <w:tmpl w:val="3BA6C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4552E7"/>
    <w:multiLevelType w:val="hybridMultilevel"/>
    <w:tmpl w:val="3CFCD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635FB9"/>
    <w:multiLevelType w:val="hybridMultilevel"/>
    <w:tmpl w:val="A7A60722"/>
    <w:lvl w:ilvl="0" w:tplc="226AC8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D36A4C"/>
    <w:multiLevelType w:val="hybridMultilevel"/>
    <w:tmpl w:val="6A883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B3614"/>
    <w:multiLevelType w:val="multilevel"/>
    <w:tmpl w:val="C67ADC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255"/>
    <w:rsid w:val="00091255"/>
    <w:rsid w:val="00553179"/>
    <w:rsid w:val="006F7DE9"/>
    <w:rsid w:val="00D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0F04C-0B4B-4E45-89B9-0DCFC555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  <w:spacing w:line="480" w:lineRule="auto"/>
    </w:pPr>
    <w:rPr>
      <w:rFonts w:ascii="Tahoma" w:hAnsi="Tahoma" w:cs="Tahoma"/>
    </w:rPr>
  </w:style>
  <w:style w:type="paragraph" w:customStyle="1" w:styleId="a4">
    <w:name w:val="название школы"/>
    <w:basedOn w:val="a"/>
    <w:pPr>
      <w:jc w:val="center"/>
    </w:pPr>
    <w:rPr>
      <w:b/>
      <w:bCs/>
      <w:caps/>
    </w:rPr>
  </w:style>
  <w:style w:type="paragraph" w:customStyle="1" w:styleId="a5">
    <w:name w:val="название работы"/>
    <w:basedOn w:val="a4"/>
    <w:rPr>
      <w:b w:val="0"/>
      <w:bCs w:val="0"/>
      <w:caps w:val="0"/>
      <w:sz w:val="56"/>
    </w:rPr>
  </w:style>
  <w:style w:type="paragraph" w:customStyle="1" w:styleId="a6">
    <w:name w:val="название дисциплины"/>
    <w:basedOn w:val="a5"/>
    <w:rPr>
      <w:i/>
      <w:iCs/>
      <w:caps/>
      <w:sz w:val="32"/>
    </w:rPr>
  </w:style>
  <w:style w:type="paragraph" w:styleId="10">
    <w:name w:val="toc 1"/>
    <w:basedOn w:val="1"/>
    <w:next w:val="a"/>
    <w:autoRedefine/>
    <w:semiHidden/>
    <w:pPr>
      <w:numPr>
        <w:numId w:val="0"/>
      </w:numPr>
      <w:tabs>
        <w:tab w:val="right" w:leader="dot" w:pos="9345"/>
      </w:tabs>
      <w:spacing w:before="120" w:after="120"/>
    </w:pPr>
    <w:rPr>
      <w:b w:val="0"/>
      <w:bCs w:val="0"/>
      <w:caps/>
      <w:noProof/>
    </w:rPr>
  </w:style>
  <w:style w:type="paragraph" w:customStyle="1" w:styleId="-">
    <w:name w:val="выполнил-проверил"/>
    <w:basedOn w:val="a"/>
    <w:pPr>
      <w:ind w:left="6120" w:firstLine="252"/>
    </w:pPr>
  </w:style>
  <w:style w:type="paragraph" w:customStyle="1" w:styleId="--">
    <w:name w:val="вступление-заключение-список литературы"/>
    <w:basedOn w:val="1"/>
    <w:pPr>
      <w:numPr>
        <w:numId w:val="0"/>
      </w:numPr>
    </w:pPr>
  </w:style>
  <w:style w:type="paragraph" w:styleId="20">
    <w:name w:val="toc 2"/>
    <w:basedOn w:val="a"/>
    <w:next w:val="a"/>
    <w:autoRedefine/>
    <w:semiHidden/>
    <w:pPr>
      <w:ind w:left="280"/>
    </w:pPr>
    <w:rPr>
      <w:smallCaps/>
    </w:rPr>
  </w:style>
  <w:style w:type="paragraph" w:styleId="30">
    <w:name w:val="toc 3"/>
    <w:basedOn w:val="a"/>
    <w:next w:val="a"/>
    <w:autoRedefine/>
    <w:semiHidden/>
    <w:pPr>
      <w:ind w:left="560"/>
    </w:pPr>
    <w:rPr>
      <w:i/>
      <w:iCs/>
    </w:rPr>
  </w:style>
  <w:style w:type="paragraph" w:styleId="40">
    <w:name w:val="toc 4"/>
    <w:basedOn w:val="a"/>
    <w:next w:val="a"/>
    <w:autoRedefine/>
    <w:semiHidden/>
    <w:pPr>
      <w:ind w:left="840"/>
    </w:pPr>
    <w:rPr>
      <w:szCs w:val="21"/>
    </w:rPr>
  </w:style>
  <w:style w:type="paragraph" w:styleId="50">
    <w:name w:val="toc 5"/>
    <w:basedOn w:val="a"/>
    <w:next w:val="a"/>
    <w:autoRedefine/>
    <w:semiHidden/>
    <w:pPr>
      <w:ind w:left="1120"/>
    </w:pPr>
    <w:rPr>
      <w:szCs w:val="21"/>
    </w:rPr>
  </w:style>
  <w:style w:type="paragraph" w:styleId="60">
    <w:name w:val="toc 6"/>
    <w:basedOn w:val="a"/>
    <w:next w:val="a"/>
    <w:autoRedefine/>
    <w:semiHidden/>
    <w:pPr>
      <w:ind w:left="1400"/>
    </w:pPr>
    <w:rPr>
      <w:szCs w:val="21"/>
    </w:rPr>
  </w:style>
  <w:style w:type="paragraph" w:styleId="70">
    <w:name w:val="toc 7"/>
    <w:basedOn w:val="a"/>
    <w:next w:val="a"/>
    <w:autoRedefine/>
    <w:semiHidden/>
    <w:pPr>
      <w:ind w:left="1680"/>
    </w:pPr>
    <w:rPr>
      <w:szCs w:val="21"/>
    </w:rPr>
  </w:style>
  <w:style w:type="paragraph" w:styleId="80">
    <w:name w:val="toc 8"/>
    <w:basedOn w:val="a"/>
    <w:next w:val="a"/>
    <w:autoRedefine/>
    <w:semiHidden/>
    <w:pPr>
      <w:ind w:left="1960"/>
    </w:pPr>
    <w:rPr>
      <w:szCs w:val="21"/>
    </w:rPr>
  </w:style>
  <w:style w:type="paragraph" w:styleId="90">
    <w:name w:val="toc 9"/>
    <w:basedOn w:val="a"/>
    <w:next w:val="a"/>
    <w:autoRedefine/>
    <w:semiHidden/>
    <w:pPr>
      <w:ind w:left="2240"/>
    </w:pPr>
    <w:rPr>
      <w:szCs w:val="21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sz w:val="20"/>
      <w:szCs w:val="20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88;&#1077;&#1092;&#1077;&#1088;&#1072;&#1090;-&#1082;&#1091;&#1088;&#1089;&#1086;&#1074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реферат-курсовая.dot</Template>
  <TotalTime>0</TotalTime>
  <Pages>1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БАЛТИЙСКИЙ РУССКИЙ ИНСТИТУТ</vt:lpstr>
    </vt:vector>
  </TitlesOfParts>
  <Company/>
  <LinksUpToDate>false</LinksUpToDate>
  <CharactersWithSpaces>17358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БАЛТИЙСКИЙ РУССКИЙ ИНСТИТУТ</dc:title>
  <dc:subject/>
  <dc:creator>.</dc:creator>
  <cp:keywords/>
  <dc:description/>
  <cp:lastModifiedBy>admin</cp:lastModifiedBy>
  <cp:revision>2</cp:revision>
  <cp:lastPrinted>1899-12-31T22:00:00Z</cp:lastPrinted>
  <dcterms:created xsi:type="dcterms:W3CDTF">2014-02-10T16:25:00Z</dcterms:created>
  <dcterms:modified xsi:type="dcterms:W3CDTF">2014-02-10T16:25:00Z</dcterms:modified>
</cp:coreProperties>
</file>