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9D2" w:rsidRDefault="002D79D2">
      <w:pPr>
        <w:spacing w:line="360" w:lineRule="auto"/>
        <w:ind w:firstLine="720"/>
        <w:jc w:val="center"/>
        <w:rPr>
          <w:b/>
          <w:sz w:val="28"/>
        </w:rPr>
      </w:pPr>
      <w:r>
        <w:rPr>
          <w:b/>
          <w:sz w:val="28"/>
          <w:highlight w:val="yellow"/>
        </w:rPr>
        <w:t>К печати!</w:t>
      </w:r>
      <w:r>
        <w:rPr>
          <w:b/>
          <w:sz w:val="28"/>
        </w:rPr>
        <w:t xml:space="preserve">  </w:t>
      </w:r>
    </w:p>
    <w:p w:rsidR="002D79D2" w:rsidRDefault="002D79D2">
      <w:pPr>
        <w:spacing w:line="360" w:lineRule="auto"/>
        <w:ind w:firstLine="720"/>
        <w:jc w:val="center"/>
        <w:rPr>
          <w:b/>
          <w:sz w:val="28"/>
        </w:rPr>
      </w:pPr>
      <w:r>
        <w:rPr>
          <w:b/>
          <w:sz w:val="28"/>
        </w:rPr>
        <w:t>Валютно-финансовые условия внешнеторговых контрактов</w:t>
      </w:r>
    </w:p>
    <w:p w:rsidR="002D79D2" w:rsidRDefault="002D79D2">
      <w:pPr>
        <w:spacing w:line="360" w:lineRule="auto"/>
        <w:ind w:firstLine="720"/>
        <w:jc w:val="center"/>
        <w:rPr>
          <w:b/>
          <w:sz w:val="28"/>
        </w:rPr>
      </w:pPr>
      <w:r>
        <w:rPr>
          <w:b/>
          <w:sz w:val="28"/>
        </w:rPr>
        <w:t>на примере ООО «Интер-Агро»</w:t>
      </w:r>
    </w:p>
    <w:p w:rsidR="002D79D2" w:rsidRDefault="002D79D2">
      <w:pPr>
        <w:spacing w:line="360" w:lineRule="auto"/>
        <w:ind w:firstLine="720"/>
        <w:jc w:val="center"/>
        <w:rPr>
          <w:b/>
          <w:sz w:val="28"/>
        </w:rPr>
      </w:pPr>
    </w:p>
    <w:p w:rsidR="002D79D2" w:rsidRDefault="002D79D2">
      <w:pPr>
        <w:spacing w:line="360" w:lineRule="auto"/>
        <w:ind w:firstLine="720"/>
        <w:jc w:val="center"/>
        <w:rPr>
          <w:b/>
          <w:sz w:val="28"/>
        </w:rPr>
      </w:pPr>
      <w:r>
        <w:rPr>
          <w:b/>
          <w:sz w:val="28"/>
        </w:rPr>
        <w:t>Введение.</w:t>
      </w:r>
    </w:p>
    <w:p w:rsidR="002D79D2" w:rsidRDefault="002D79D2">
      <w:pPr>
        <w:pStyle w:val="a6"/>
      </w:pPr>
      <w:r>
        <w:t>Объективный процесс интернационализации современного мирового хозяйства требует нового уровня многосторонних экономических взаимоотношений, поэтому изучение различных аспектов и форм внешнеэкономической деятельности для предприятий и организаций Российской Федерации представляет большой практический интерес.</w:t>
      </w:r>
    </w:p>
    <w:p w:rsidR="002D79D2" w:rsidRDefault="002D79D2">
      <w:pPr>
        <w:pStyle w:val="a6"/>
      </w:pPr>
      <w:r>
        <w:t xml:space="preserve">«Так уж получилось, что из всех и областей экономики сегодняшней России важнейшим является внешнеэкономическая. Это элементарный факт, легко обнаруживаемый даже из простых цифр, приводимых в книге. Отмена государственной монополии на внешнюю торговлю и разрешение предприятиям любых форм собственности самостоятельного выхода на внешний рынок, с одной стороны, сразу подорвало особую замкнутость и элитарность сферы внешнеэкономической деятельности, доступной только узкому кругу привилегированных лиц. С другой стороны, стихия нерегулируемого, нецивилизованного рынка, захватившего внешнеэкономические связи после фактического самоустранения государства от регулирования внешнеэкономической деятельности, привела к неконтролируемой и широкомасштабной распродаже невоспроизводимых природных ресурсов России по бросовым ценам и на любых условиях» </w:t>
      </w:r>
      <w:r>
        <w:rPr>
          <w:lang w:val="en-US"/>
        </w:rPr>
        <w:t>[16</w:t>
      </w:r>
      <w:r>
        <w:t>, с.7-8</w:t>
      </w:r>
      <w:r>
        <w:rPr>
          <w:lang w:val="en-US"/>
        </w:rPr>
        <w:t>]</w:t>
      </w:r>
      <w:r>
        <w:t xml:space="preserve">. </w:t>
      </w:r>
    </w:p>
    <w:p w:rsidR="002D79D2" w:rsidRDefault="002D79D2">
      <w:pPr>
        <w:pStyle w:val="a6"/>
      </w:pPr>
      <w:r>
        <w:t xml:space="preserve">В свою очередь российский рынок оказался открытым для всех желающих сбыть свою продукцию, несмотря на ее качественные и экологические характеристики, а также для покупателей отечественного сырья, техники, технологии, энергии по ценам ниже цен мирового уровня. </w:t>
      </w:r>
    </w:p>
    <w:p w:rsidR="002D79D2" w:rsidRDefault="002D79D2">
      <w:pPr>
        <w:pStyle w:val="a6"/>
        <w:rPr>
          <w:b/>
          <w:i/>
        </w:rPr>
      </w:pPr>
    </w:p>
    <w:p w:rsidR="002D79D2" w:rsidRDefault="002D79D2">
      <w:pPr>
        <w:pStyle w:val="a6"/>
      </w:pPr>
      <w:r>
        <w:rPr>
          <w:b/>
          <w:i/>
        </w:rPr>
        <w:t>Актуальность темы.</w:t>
      </w:r>
      <w:r>
        <w:t xml:space="preserve"> В настоящее время многие российские фирмы являются участниками международной торговли. Либерализация внешнеэкономической политики, отсутствие отрегулированного режима внешнеэкономических связей привели к резкому дисбалансу экспортно-импортных операций, нарушению механизма возвратности валютных средств в страну. Возникли проблемы совершенствования внешнеэкономической подготовки кадров, изменения взглядов руководителей производства на проблемы экономического развития. Умение работать на рынке в нашей стране было поднято до уровня одного из направлений экономической науки. </w:t>
      </w:r>
    </w:p>
    <w:p w:rsidR="002D79D2" w:rsidRDefault="002D79D2">
      <w:pPr>
        <w:pStyle w:val="a6"/>
      </w:pPr>
      <w:r>
        <w:t xml:space="preserve">Вследствие появления Уполномоченных банков, получивших лицензию Центрального Банка РФ на проведение валютных операций, значительно расширилась сфера функционирования валютного механизма. В этих условиях экспортно-импортные операции становятся одной из основ товарного обращения в России и источником валютных поступлений организаций – резидентов. </w:t>
      </w:r>
    </w:p>
    <w:p w:rsidR="002D79D2" w:rsidRDefault="002D79D2">
      <w:pPr>
        <w:pStyle w:val="a6"/>
      </w:pPr>
      <w:r>
        <w:t>В связи с большим вниманием, которое уделяется сегодня внешнеторговым операциям со стороны субъектов экономической деятельности, возникла потребность в анализе процесса международной торговли и факторов, влияющих на ее конечный результат для каждой из сторон. Это послужило причиной тому, что в последние годы в международном и российском законодательстве было принято множество соглашений, положений и постановлений по вопросам внешнеэкономической деятельности. К ним можно отнести «</w:t>
      </w:r>
      <w:r>
        <w:rPr>
          <w:lang w:val="en-US"/>
        </w:rPr>
        <w:t>INTERCOMS</w:t>
      </w:r>
      <w:r>
        <w:t>» (Международные коммерческие термины, определяющие условия договора купли-продажи), перевод 1990 г., «Соглашение об общих условиях поставок товаров между организациями государств – участников Содружества Независимых Государств» (Киев, 1992), «Принципы УНИДРА» (Принципы международных коммерческих договоров), переведенных на русский язык в 1994 г., Закон РФ «О международных договорах РФ» (1995), Приказ МВЭС РФ «О порядке учета внешнеторговых контактов в РФ в целях дальнейшего совершенствования системы валютного контроля при проведении внешнеторговых операций» (1996) и др.</w:t>
      </w:r>
    </w:p>
    <w:p w:rsidR="002D79D2" w:rsidRDefault="002D79D2">
      <w:pPr>
        <w:pStyle w:val="a6"/>
      </w:pPr>
      <w:r>
        <w:t>Российскими учеными и специалистами-практиками было разработано и издано немало научно-практических пособий для овладения российскими предпринимателями богатейшим опытом методов и порядка осуществления международных коммерческих операций. К их числу можно по праву отнести «Маркетинг во внешнеэкономической деятельности предприятия» (М., 1994), «Как заключать международные торговые контракты» (1995), коллективный труд «Валютные операции» (А.М.Абашина, А.А.Маковский, М.Н.Симонова. И.К.Талье) (М., 1998), «Международные расчеты по коммерческим операциям» под редакцией А.П.Носко (1994), «Валютно-финансоые отношения предприятий и организаций с зарубежными партнерами» С.Н.Лаврова, Б.А.Фролова (М., 1994), «Экспортные и импортные операции» В.П.Астахова (1995), «Организация внешнеэкономический связей» М.А.Алсенова, В.А.Булатовой (1997), «Контакт международной купли-продажи: современная практика заключения. Разрешение споров» М.Г.Розенберга (М., 1998) новейшие учебные пособия «Управление внешнеэкономической деятельностью хозяйствующих субъектов России» (1999), «Внешнеэкономическая деятельность Ростовской области: организация, управление, перспективы» (1999)  и другие.</w:t>
      </w:r>
    </w:p>
    <w:p w:rsidR="002D79D2" w:rsidRDefault="002D79D2">
      <w:pPr>
        <w:pStyle w:val="a6"/>
      </w:pPr>
      <w:r>
        <w:t>Из числа научных статей, представленных в специальной периодике по теме дипломной работы в последнее время интерес представляют следующие: Ю.Титова «Экспорт товаров: как избежать ошибок при составлении и заключении контрактов» (1995), В.Бублика «Законодательство о валютном регулировании: практика применения» (1997), «Внешняя торговля Северо-Кавказского региона» (1997) и др.</w:t>
      </w:r>
    </w:p>
    <w:p w:rsidR="002D79D2" w:rsidRDefault="002D79D2">
      <w:pPr>
        <w:pStyle w:val="a6"/>
      </w:pPr>
      <w:r>
        <w:t xml:space="preserve">Контракт международной купли-продажи товаров является наиболее часто встречающейся внешнеэкономической сделкой, применяющейся в практике деятельности российских предпринимателей. Его составление требует специальных знаний и навыков, учета специфических особенностей внешнего рынка, существенно отличающегося от внутригосударственного. А валютно-финансовые условия внешнеторговых контрактов являются важнейшими факторами, определяющими рентабельную работу предприятий, сокращающими до минимума валютный и законодательный риски. </w:t>
      </w:r>
      <w:r>
        <w:tab/>
        <w:t xml:space="preserve"> </w:t>
      </w:r>
    </w:p>
    <w:p w:rsidR="002D79D2" w:rsidRDefault="002D79D2">
      <w:pPr>
        <w:pStyle w:val="a6"/>
      </w:pPr>
    </w:p>
    <w:p w:rsidR="002D79D2" w:rsidRDefault="002D79D2">
      <w:pPr>
        <w:pStyle w:val="a6"/>
      </w:pPr>
      <w:r>
        <w:rPr>
          <w:b/>
          <w:i/>
        </w:rPr>
        <w:t xml:space="preserve">Цели и задачи дипломной работы </w:t>
      </w:r>
      <w:r>
        <w:t>заключаются в раскрытии основных аспектов валютно-финансового регулирования внешнеторгового контракта в соответствии с действующим законодательством Российской Федерации и нормами Международного права.</w:t>
      </w:r>
    </w:p>
    <w:p w:rsidR="002D79D2" w:rsidRDefault="002D79D2">
      <w:pPr>
        <w:spacing w:line="360" w:lineRule="auto"/>
        <w:ind w:firstLine="720"/>
        <w:jc w:val="both"/>
        <w:rPr>
          <w:b/>
          <w:sz w:val="28"/>
        </w:rPr>
      </w:pPr>
    </w:p>
    <w:p w:rsidR="002D79D2" w:rsidRDefault="002D79D2">
      <w:pPr>
        <w:spacing w:line="360" w:lineRule="auto"/>
        <w:ind w:firstLine="720"/>
        <w:jc w:val="both"/>
        <w:rPr>
          <w:sz w:val="28"/>
        </w:rPr>
      </w:pPr>
      <w:r>
        <w:rPr>
          <w:b/>
          <w:sz w:val="28"/>
        </w:rPr>
        <w:t xml:space="preserve">Объектом исследования </w:t>
      </w:r>
      <w:r>
        <w:rPr>
          <w:sz w:val="28"/>
        </w:rPr>
        <w:t>является внешнеэкономическая деятельность молодого ростовского предприятия ООО «Интер-Агро», занимающегося как экспортом, так и импортом.</w:t>
      </w:r>
    </w:p>
    <w:p w:rsidR="002D79D2" w:rsidRDefault="002D79D2">
      <w:pPr>
        <w:spacing w:line="360" w:lineRule="auto"/>
        <w:ind w:firstLine="720"/>
        <w:jc w:val="both"/>
        <w:rPr>
          <w:b/>
          <w:i/>
          <w:sz w:val="28"/>
        </w:rPr>
      </w:pPr>
      <w:r>
        <w:rPr>
          <w:sz w:val="28"/>
        </w:rPr>
        <w:t xml:space="preserve"> </w:t>
      </w:r>
    </w:p>
    <w:p w:rsidR="002D79D2" w:rsidRDefault="002D79D2">
      <w:pPr>
        <w:spacing w:line="360" w:lineRule="auto"/>
        <w:ind w:firstLine="720"/>
        <w:jc w:val="both"/>
        <w:rPr>
          <w:sz w:val="28"/>
        </w:rPr>
      </w:pPr>
      <w:r>
        <w:rPr>
          <w:b/>
          <w:i/>
          <w:sz w:val="28"/>
        </w:rPr>
        <w:t>Предметом исследования</w:t>
      </w:r>
      <w:r>
        <w:rPr>
          <w:sz w:val="28"/>
        </w:rPr>
        <w:t xml:space="preserve"> являются валютно-финансовые условия двух контрактов, заключенных ООО «Интер-Агро» в 1998 году: – экспортного с фирмой «Андрэ и Ко.АО» (Лозанна, Швейцария ) импортного - с фирмой «Калйонджу Наклият» (Турция).</w:t>
      </w:r>
    </w:p>
    <w:p w:rsidR="002D79D2" w:rsidRDefault="002D79D2">
      <w:pPr>
        <w:spacing w:line="360" w:lineRule="auto"/>
        <w:ind w:firstLine="720"/>
        <w:jc w:val="both"/>
        <w:rPr>
          <w:sz w:val="28"/>
        </w:rPr>
      </w:pPr>
      <w:r>
        <w:rPr>
          <w:sz w:val="28"/>
        </w:rPr>
        <w:t xml:space="preserve">Каждое из условий контракта будет проанализировано, акцент в анализе контрактов будет сделан на его валютно-финансовых условиях, указаны те или иные ошибки при составлении контракта, показаны возможные изменения в условиях контракта с целью </w:t>
      </w:r>
      <w:r>
        <w:rPr>
          <w:sz w:val="28"/>
          <w:highlight w:val="yellow"/>
        </w:rPr>
        <w:t xml:space="preserve">улучшения </w:t>
      </w:r>
      <w:r>
        <w:rPr>
          <w:sz w:val="28"/>
        </w:rPr>
        <w:t xml:space="preserve">? для российского предпринимателя при составлении и заключении контрактов на экспорт и импорт товаров.  </w:t>
      </w:r>
    </w:p>
    <w:p w:rsidR="002D79D2" w:rsidRDefault="002D79D2">
      <w:pPr>
        <w:spacing w:line="360" w:lineRule="auto"/>
        <w:ind w:firstLine="720"/>
        <w:jc w:val="both"/>
        <w:rPr>
          <w:b/>
          <w:i/>
          <w:sz w:val="28"/>
        </w:rPr>
      </w:pPr>
    </w:p>
    <w:p w:rsidR="002D79D2" w:rsidRDefault="002D79D2">
      <w:pPr>
        <w:spacing w:line="360" w:lineRule="auto"/>
        <w:ind w:firstLine="720"/>
        <w:jc w:val="both"/>
        <w:rPr>
          <w:sz w:val="28"/>
        </w:rPr>
      </w:pPr>
      <w:r>
        <w:rPr>
          <w:b/>
          <w:i/>
          <w:sz w:val="28"/>
        </w:rPr>
        <w:t xml:space="preserve">Структура и содержание работы. </w:t>
      </w:r>
      <w:r>
        <w:rPr>
          <w:sz w:val="28"/>
        </w:rPr>
        <w:t>Дипломная работа состоит и введения, трех глав, заключения, библиографии, приложений.</w:t>
      </w:r>
    </w:p>
    <w:p w:rsidR="002D79D2" w:rsidRDefault="002D79D2">
      <w:pPr>
        <w:spacing w:line="360" w:lineRule="auto"/>
        <w:ind w:firstLine="720"/>
        <w:jc w:val="both"/>
        <w:rPr>
          <w:b/>
          <w:i/>
          <w:sz w:val="28"/>
        </w:rPr>
      </w:pPr>
    </w:p>
    <w:p w:rsidR="002D79D2" w:rsidRDefault="002D79D2">
      <w:pPr>
        <w:spacing w:line="360" w:lineRule="auto"/>
        <w:ind w:firstLine="720"/>
        <w:jc w:val="both"/>
        <w:rPr>
          <w:sz w:val="28"/>
        </w:rPr>
      </w:pPr>
      <w:r>
        <w:rPr>
          <w:b/>
          <w:i/>
          <w:sz w:val="28"/>
        </w:rPr>
        <w:t>Во введении</w:t>
      </w:r>
      <w:r>
        <w:rPr>
          <w:sz w:val="28"/>
        </w:rPr>
        <w:t xml:space="preserve"> характеризуются изменения, происходящие в настоящее время во всех сферах экономической жизни России. Вхождение России в рыночную экономику создало широкие возможности для осуществления внешнеэкономической деятельности, для валютной самостоятельности российских фирм.</w:t>
      </w:r>
    </w:p>
    <w:p w:rsidR="002D79D2" w:rsidRDefault="002D79D2">
      <w:pPr>
        <w:spacing w:line="360" w:lineRule="auto"/>
        <w:ind w:firstLine="720"/>
        <w:jc w:val="both"/>
        <w:rPr>
          <w:sz w:val="28"/>
        </w:rPr>
      </w:pPr>
      <w:r>
        <w:rPr>
          <w:b/>
          <w:i/>
          <w:sz w:val="28"/>
        </w:rPr>
        <w:t>В первой главе</w:t>
      </w:r>
      <w:r>
        <w:rPr>
          <w:sz w:val="28"/>
        </w:rPr>
        <w:t xml:space="preserve"> определяются теоретические аспекты формирования внешнеторгового контракта, его экономическая сущность, структура и правовое регулирование.</w:t>
      </w:r>
    </w:p>
    <w:p w:rsidR="002D79D2" w:rsidRDefault="002D79D2">
      <w:pPr>
        <w:spacing w:line="360" w:lineRule="auto"/>
        <w:ind w:firstLine="720"/>
        <w:jc w:val="both"/>
        <w:rPr>
          <w:sz w:val="28"/>
        </w:rPr>
      </w:pPr>
      <w:r>
        <w:rPr>
          <w:b/>
          <w:i/>
          <w:sz w:val="28"/>
        </w:rPr>
        <w:t>Во второй главе</w:t>
      </w:r>
      <w:r>
        <w:rPr>
          <w:sz w:val="28"/>
        </w:rPr>
        <w:t xml:space="preserve"> дается экономическая характеристика исследуемого объекта - ООО «Интер-Агро», анализ его внешнеэкономической деятельности и двух контактов – экспортного и импортного.</w:t>
      </w:r>
    </w:p>
    <w:p w:rsidR="002D79D2" w:rsidRDefault="002D79D2">
      <w:pPr>
        <w:pStyle w:val="a6"/>
      </w:pPr>
      <w:r>
        <w:rPr>
          <w:b/>
          <w:i/>
        </w:rPr>
        <w:t>В третьей главе</w:t>
      </w:r>
      <w:r>
        <w:t xml:space="preserve"> излагаются перспективы совершенствования разработки валютно-финансовых условий внешнеторгового контакта ООО «Интер-Агро».</w:t>
      </w:r>
    </w:p>
    <w:p w:rsidR="002D79D2" w:rsidRDefault="002D79D2">
      <w:pPr>
        <w:spacing w:line="360" w:lineRule="auto"/>
        <w:ind w:firstLine="720"/>
        <w:jc w:val="both"/>
        <w:rPr>
          <w:sz w:val="28"/>
        </w:rPr>
      </w:pPr>
      <w:r>
        <w:rPr>
          <w:b/>
          <w:i/>
          <w:sz w:val="28"/>
        </w:rPr>
        <w:t>В заключении</w:t>
      </w:r>
      <w:r>
        <w:rPr>
          <w:sz w:val="28"/>
        </w:rPr>
        <w:t xml:space="preserve"> подводятся краткие итоги по раскрытию темы дипломной работы.  </w:t>
      </w:r>
    </w:p>
    <w:p w:rsidR="002D79D2" w:rsidRDefault="002D79D2">
      <w:pPr>
        <w:spacing w:line="360" w:lineRule="auto"/>
        <w:ind w:firstLine="720"/>
        <w:jc w:val="both"/>
        <w:rPr>
          <w:sz w:val="28"/>
        </w:rPr>
      </w:pPr>
      <w:r>
        <w:rPr>
          <w:b/>
          <w:i/>
          <w:sz w:val="28"/>
        </w:rPr>
        <w:t>В библиографии</w:t>
      </w:r>
      <w:r>
        <w:rPr>
          <w:sz w:val="28"/>
        </w:rPr>
        <w:t xml:space="preserve"> представлены все источники, используемые в работе: общие положения международного и российского законодательства, применяемые к договору международной купли-продажи, а также современная научная и учебная литература. Ссылки на используемые в работе источники даны согласно ГОСТу, в квадратных скобках проставляется порядковый номер источника из раздела «Библиография» и страница. </w:t>
      </w:r>
    </w:p>
    <w:p w:rsidR="002D79D2" w:rsidRDefault="002D79D2">
      <w:pPr>
        <w:pStyle w:val="a6"/>
      </w:pPr>
      <w:r>
        <w:rPr>
          <w:b/>
          <w:i/>
        </w:rPr>
        <w:t>В приложении</w:t>
      </w:r>
      <w:r>
        <w:t xml:space="preserve"> перечислен список копий всех документов, представленных ООО «Интер-Агро» для раскрытия темы дипломной работы.</w:t>
      </w:r>
    </w:p>
    <w:p w:rsidR="002D79D2" w:rsidRDefault="002D79D2">
      <w:pPr>
        <w:spacing w:line="360" w:lineRule="auto"/>
        <w:ind w:firstLine="720"/>
        <w:jc w:val="both"/>
        <w:rPr>
          <w:sz w:val="28"/>
        </w:rPr>
      </w:pPr>
      <w:r>
        <w:rPr>
          <w:sz w:val="28"/>
        </w:rPr>
        <w:t xml:space="preserve"> </w:t>
      </w:r>
    </w:p>
    <w:p w:rsidR="002D79D2" w:rsidRDefault="002D79D2">
      <w:pPr>
        <w:spacing w:line="360" w:lineRule="auto"/>
        <w:ind w:firstLine="720"/>
        <w:jc w:val="both"/>
        <w:rPr>
          <w:sz w:val="28"/>
        </w:rPr>
      </w:pPr>
    </w:p>
    <w:p w:rsidR="002D79D2" w:rsidRDefault="002D79D2">
      <w:pPr>
        <w:spacing w:line="360" w:lineRule="auto"/>
        <w:ind w:firstLine="720"/>
        <w:jc w:val="both"/>
        <w:rPr>
          <w:sz w:val="28"/>
        </w:rPr>
      </w:pPr>
    </w:p>
    <w:p w:rsidR="002D79D2" w:rsidRDefault="002D79D2">
      <w:pPr>
        <w:spacing w:line="360" w:lineRule="auto"/>
        <w:ind w:firstLine="720"/>
        <w:jc w:val="both"/>
        <w:rPr>
          <w:sz w:val="28"/>
        </w:rPr>
      </w:pPr>
    </w:p>
    <w:p w:rsidR="002D79D2" w:rsidRDefault="002D79D2">
      <w:pPr>
        <w:spacing w:line="360" w:lineRule="auto"/>
        <w:ind w:firstLine="720"/>
        <w:jc w:val="both"/>
        <w:rPr>
          <w:sz w:val="28"/>
        </w:rPr>
      </w:pPr>
    </w:p>
    <w:p w:rsidR="002D79D2" w:rsidRDefault="002D79D2">
      <w:pPr>
        <w:spacing w:line="360" w:lineRule="auto"/>
        <w:ind w:firstLine="720"/>
        <w:jc w:val="both"/>
        <w:rPr>
          <w:sz w:val="28"/>
        </w:rPr>
      </w:pPr>
    </w:p>
    <w:p w:rsidR="002D79D2" w:rsidRDefault="002D79D2">
      <w:pPr>
        <w:spacing w:line="360" w:lineRule="auto"/>
        <w:ind w:firstLine="720"/>
        <w:jc w:val="center"/>
        <w:rPr>
          <w:b/>
          <w:sz w:val="28"/>
        </w:rPr>
      </w:pPr>
    </w:p>
    <w:p w:rsidR="002D79D2" w:rsidRDefault="002D79D2">
      <w:pPr>
        <w:pStyle w:val="20"/>
      </w:pPr>
      <w:r>
        <w:t>1. Теоретические аспекты формирования внешнеторгового контракта с учетом валютно - финансовых условий фирмы .</w:t>
      </w:r>
    </w:p>
    <w:p w:rsidR="002D79D2" w:rsidRDefault="002D79D2">
      <w:pPr>
        <w:pStyle w:val="20"/>
      </w:pPr>
    </w:p>
    <w:p w:rsidR="002D79D2" w:rsidRDefault="002D79D2">
      <w:pPr>
        <w:pStyle w:val="20"/>
      </w:pPr>
      <w:r>
        <w:t>1.1 Экономическая сущность и значение разработки и формирования внешнеторгового контракта.</w:t>
      </w:r>
    </w:p>
    <w:p w:rsidR="002D79D2" w:rsidRDefault="002D79D2">
      <w:pPr>
        <w:spacing w:line="360" w:lineRule="auto"/>
        <w:ind w:firstLine="720"/>
        <w:jc w:val="both"/>
        <w:rPr>
          <w:sz w:val="28"/>
        </w:rPr>
      </w:pPr>
      <w:r>
        <w:rPr>
          <w:sz w:val="28"/>
        </w:rPr>
        <w:t xml:space="preserve"> В международной коммерческой практике договор купли-продажи товаров в материально-вещественной форме принято называть контрактом купли-продажи.</w:t>
      </w:r>
    </w:p>
    <w:p w:rsidR="002D79D2" w:rsidRDefault="002D79D2">
      <w:pPr>
        <w:spacing w:line="360" w:lineRule="auto"/>
        <w:ind w:firstLine="720"/>
        <w:jc w:val="both"/>
        <w:rPr>
          <w:sz w:val="28"/>
        </w:rPr>
      </w:pPr>
      <w:r>
        <w:rPr>
          <w:sz w:val="28"/>
        </w:rPr>
        <w:t xml:space="preserve"> Контракт купли-продажи - это коммерческий документ, представляющий собой договор поставки товара и, если необходимо, сопутствующих услуг, согласованный и подписанный экспортером и импортером.</w:t>
      </w:r>
    </w:p>
    <w:p w:rsidR="002D79D2" w:rsidRDefault="002D79D2">
      <w:pPr>
        <w:spacing w:line="360" w:lineRule="auto"/>
        <w:ind w:firstLine="720"/>
        <w:jc w:val="both"/>
        <w:rPr>
          <w:sz w:val="28"/>
        </w:rPr>
      </w:pPr>
      <w:r>
        <w:rPr>
          <w:sz w:val="28"/>
        </w:rPr>
        <w:t xml:space="preserve"> Из самого названия этого документа следует, что одна сторона договора осуществляет покупку, другая - продажу предмета договора. Непременным условием договора купли-продажи является переход права собственности на товар от продавца к покупателю. Этим договор купли-продажи отличается от всех других видов договоров - арендного, лицензионного, страхования , где не содержится такого условия, а предметом договора являются либо права пользования товаром, либо предоставление услуг.</w:t>
      </w:r>
    </w:p>
    <w:p w:rsidR="002D79D2" w:rsidRDefault="002D79D2">
      <w:pPr>
        <w:spacing w:line="360" w:lineRule="auto"/>
        <w:ind w:firstLine="720"/>
        <w:jc w:val="both"/>
        <w:rPr>
          <w:sz w:val="28"/>
        </w:rPr>
      </w:pPr>
      <w:r>
        <w:rPr>
          <w:sz w:val="28"/>
        </w:rPr>
        <w:t xml:space="preserve"> В контракте купли-продажи оговаривается содержание договорных условий, порядок их исполнения и ответственность за исполнение.</w:t>
      </w:r>
    </w:p>
    <w:p w:rsidR="002D79D2" w:rsidRDefault="002D79D2">
      <w:pPr>
        <w:spacing w:line="360" w:lineRule="auto"/>
        <w:ind w:firstLine="720"/>
        <w:jc w:val="both"/>
        <w:rPr>
          <w:sz w:val="28"/>
        </w:rPr>
      </w:pPr>
      <w:r>
        <w:rPr>
          <w:sz w:val="28"/>
        </w:rPr>
        <w:t xml:space="preserve"> Самый простой контракт купли-продажи содержит такие основные условия, как предмет и объем поставки (наименование и количество товара); способы определения качества товара; срок и место поставки; базисные условия поставки; цена и общая стоимость поставки; условия платежа; порядок сдачи-приемки товара; условия о гарантиях и санкциях; об арбитраже ; об обстоятельствах непреодолимой силы; транспортные условия ; юридические адреса сторон; подписи продавца и покупателя.</w:t>
      </w:r>
    </w:p>
    <w:p w:rsidR="002D79D2" w:rsidRDefault="002D79D2">
      <w:pPr>
        <w:spacing w:line="360" w:lineRule="auto"/>
        <w:ind w:firstLine="720"/>
        <w:jc w:val="both"/>
        <w:rPr>
          <w:sz w:val="28"/>
        </w:rPr>
      </w:pPr>
      <w:r>
        <w:rPr>
          <w:sz w:val="28"/>
        </w:rPr>
        <w:t xml:space="preserve"> Стороны контракта берут на себя конкретные обязательства, которые содержатся во всех условиях контракта. Основными обязательствами для продавца являются: поставить товар, передать относящиеся к нему документы и передать право собственности на товар; для покупателя - уплатить цену за товар и принять поставку. В контракт обычно вносятся также положения, общие для обязательств продавца и покупателя, в частности по таким важным вопросам, как</w:t>
      </w:r>
    </w:p>
    <w:p w:rsidR="002D79D2" w:rsidRDefault="002D79D2">
      <w:pPr>
        <w:spacing w:line="360" w:lineRule="auto"/>
        <w:ind w:firstLine="720"/>
        <w:jc w:val="both"/>
        <w:rPr>
          <w:sz w:val="28"/>
        </w:rPr>
      </w:pPr>
      <w:r>
        <w:rPr>
          <w:sz w:val="28"/>
        </w:rPr>
        <w:t>--- понятие и порядок исчисления убытков , возмещение которых может  быть потребовано при нарушении обязательств одной из сторон;</w:t>
      </w:r>
    </w:p>
    <w:p w:rsidR="002D79D2" w:rsidRDefault="002D79D2">
      <w:pPr>
        <w:spacing w:line="360" w:lineRule="auto"/>
        <w:ind w:firstLine="720"/>
        <w:jc w:val="both"/>
        <w:rPr>
          <w:sz w:val="28"/>
        </w:rPr>
      </w:pPr>
      <w:r>
        <w:rPr>
          <w:sz w:val="28"/>
        </w:rPr>
        <w:t>--- право на получение процентов при просрочке платежа;</w:t>
      </w:r>
    </w:p>
    <w:p w:rsidR="002D79D2" w:rsidRDefault="002D79D2">
      <w:pPr>
        <w:spacing w:line="360" w:lineRule="auto"/>
        <w:ind w:firstLine="720"/>
        <w:jc w:val="both"/>
        <w:rPr>
          <w:sz w:val="28"/>
        </w:rPr>
      </w:pPr>
      <w:r>
        <w:rPr>
          <w:sz w:val="28"/>
        </w:rPr>
        <w:t>--- принцип освобождения от ответственности;</w:t>
      </w:r>
    </w:p>
    <w:p w:rsidR="002D79D2" w:rsidRDefault="002D79D2">
      <w:pPr>
        <w:spacing w:line="360" w:lineRule="auto"/>
        <w:ind w:firstLine="720"/>
        <w:jc w:val="both"/>
        <w:rPr>
          <w:sz w:val="28"/>
        </w:rPr>
      </w:pPr>
      <w:r>
        <w:rPr>
          <w:sz w:val="28"/>
        </w:rPr>
        <w:t>--- последствия расторжения договора ;</w:t>
      </w:r>
    </w:p>
    <w:p w:rsidR="002D79D2" w:rsidRDefault="002D79D2">
      <w:pPr>
        <w:spacing w:line="360" w:lineRule="auto"/>
        <w:ind w:firstLine="720"/>
        <w:jc w:val="both"/>
        <w:rPr>
          <w:sz w:val="28"/>
        </w:rPr>
      </w:pPr>
      <w:r>
        <w:rPr>
          <w:sz w:val="28"/>
        </w:rPr>
        <w:t>--- право на приостановление исполнения;</w:t>
      </w:r>
    </w:p>
    <w:p w:rsidR="002D79D2" w:rsidRDefault="002D79D2">
      <w:pPr>
        <w:spacing w:line="360" w:lineRule="auto"/>
        <w:ind w:firstLine="720"/>
        <w:jc w:val="both"/>
        <w:rPr>
          <w:sz w:val="28"/>
        </w:rPr>
      </w:pPr>
      <w:r>
        <w:rPr>
          <w:sz w:val="28"/>
        </w:rPr>
        <w:t>--- обязанность по сохранению товара, принадлежащего другой стороне.</w:t>
      </w:r>
    </w:p>
    <w:p w:rsidR="002D79D2" w:rsidRDefault="002D79D2">
      <w:pPr>
        <w:spacing w:line="360" w:lineRule="auto"/>
        <w:ind w:firstLine="720"/>
        <w:jc w:val="both"/>
        <w:rPr>
          <w:sz w:val="28"/>
        </w:rPr>
      </w:pPr>
      <w:r>
        <w:rPr>
          <w:sz w:val="28"/>
        </w:rPr>
        <w:t xml:space="preserve"> Для внешнеторговых контрактов имеет особое значение Конвенция ООН о договорах международной купли-продажи товаров 1980 года, участницей которой (как правопреемник СССР) является Российская Федерация. В ней отмечается, что государства-участники, принимая во внимание общие цели принятых резолюций об установлении нового международного экономического порядка, cчитая, что развитие международной  торговли на основе  равенства и взаимной выгоды является важным элементом в деле содействия развитию дружественных отношений между государствами, и, полагая, что принятие единообразных норм, регулирующих договоры международной купли-продажи  товаров и учитывающих различные общественные, экономические и правовые системы, будут способствовать устранению правовых барьеров в международной торговле и содействовать развитию международной торговли</w:t>
      </w:r>
      <w:r>
        <w:rPr>
          <w:sz w:val="28"/>
          <w:highlight w:val="yellow"/>
        </w:rPr>
        <w:t>.[ ]</w:t>
      </w:r>
    </w:p>
    <w:p w:rsidR="002D79D2" w:rsidRDefault="002D79D2">
      <w:pPr>
        <w:spacing w:line="360" w:lineRule="auto"/>
        <w:ind w:firstLine="720"/>
        <w:jc w:val="both"/>
        <w:rPr>
          <w:sz w:val="28"/>
        </w:rPr>
      </w:pPr>
      <w:r>
        <w:rPr>
          <w:sz w:val="28"/>
        </w:rPr>
        <w:t xml:space="preserve"> Существуют различные виды договоров купли- продажи :</w:t>
      </w:r>
    </w:p>
    <w:p w:rsidR="002D79D2" w:rsidRDefault="002D79D2">
      <w:pPr>
        <w:spacing w:line="360" w:lineRule="auto"/>
        <w:ind w:firstLine="720"/>
        <w:jc w:val="both"/>
        <w:rPr>
          <w:sz w:val="28"/>
        </w:rPr>
      </w:pPr>
      <w:r>
        <w:rPr>
          <w:sz w:val="28"/>
        </w:rPr>
        <w:t xml:space="preserve"> Контракт разовой поставки - единовременное соглашение, которое предусматривает поставку согласованного количества товара к определенной  дате, сроку, периоду времени.</w:t>
      </w:r>
    </w:p>
    <w:p w:rsidR="002D79D2" w:rsidRDefault="002D79D2">
      <w:pPr>
        <w:spacing w:line="360" w:lineRule="auto"/>
        <w:ind w:firstLine="720"/>
        <w:jc w:val="both"/>
        <w:rPr>
          <w:sz w:val="28"/>
        </w:rPr>
      </w:pPr>
      <w:r>
        <w:rPr>
          <w:sz w:val="28"/>
        </w:rPr>
        <w:t xml:space="preserve"> Поставка товаров производится один или несколько раз в течении установленного срока. По выполнению принятых обязательств юридические отношения между сторонами, собственно, контракт прекращаются.</w:t>
      </w:r>
    </w:p>
    <w:p w:rsidR="002D79D2" w:rsidRDefault="002D79D2">
      <w:pPr>
        <w:spacing w:line="360" w:lineRule="auto"/>
        <w:ind w:firstLine="720"/>
        <w:jc w:val="both"/>
        <w:rPr>
          <w:sz w:val="28"/>
        </w:rPr>
      </w:pPr>
      <w:r>
        <w:rPr>
          <w:sz w:val="28"/>
        </w:rPr>
        <w:t xml:space="preserve"> Разовые контракты могут быть с короткими сроками поставки и длительными сроками поставки. </w:t>
      </w:r>
    </w:p>
    <w:p w:rsidR="002D79D2" w:rsidRDefault="002D79D2">
      <w:pPr>
        <w:spacing w:line="360" w:lineRule="auto"/>
        <w:ind w:firstLine="720"/>
        <w:jc w:val="both"/>
        <w:rPr>
          <w:sz w:val="28"/>
        </w:rPr>
      </w:pPr>
      <w:r>
        <w:rPr>
          <w:sz w:val="28"/>
        </w:rPr>
        <w:t xml:space="preserve"> Контракт с периодической поставкой предусматривает регулярную (периодическую) поставку определенного количества, партий товара на протяжении установленного в условиях контракта срока, который может быть краткосрочным (обычно один год), и долгосрочным ( 5-10 лет, а иногда и больше).</w:t>
      </w:r>
    </w:p>
    <w:p w:rsidR="002D79D2" w:rsidRDefault="002D79D2">
      <w:pPr>
        <w:spacing w:line="360" w:lineRule="auto"/>
        <w:ind w:firstLine="720"/>
        <w:jc w:val="both"/>
        <w:rPr>
          <w:sz w:val="28"/>
        </w:rPr>
      </w:pPr>
      <w:r>
        <w:rPr>
          <w:sz w:val="28"/>
        </w:rPr>
        <w:t xml:space="preserve"> Контракты на поставку комплектного оборудования предусматривают наличие связей между экспортером и покупателем-импортером оборудования, а также специализированными формами, участвующими в комплектации такой поставки.</w:t>
      </w:r>
    </w:p>
    <w:p w:rsidR="002D79D2" w:rsidRDefault="002D79D2">
      <w:pPr>
        <w:spacing w:line="360" w:lineRule="auto"/>
        <w:ind w:firstLine="720"/>
        <w:jc w:val="both"/>
        <w:rPr>
          <w:sz w:val="28"/>
        </w:rPr>
      </w:pPr>
      <w:r>
        <w:rPr>
          <w:sz w:val="28"/>
        </w:rPr>
        <w:t xml:space="preserve"> При этом генеральный поставщик организует и несет ответственность за полную комплектацию и своевременность поставки, а также качество.</w:t>
      </w:r>
    </w:p>
    <w:p w:rsidR="002D79D2" w:rsidRDefault="002D79D2">
      <w:pPr>
        <w:spacing w:line="360" w:lineRule="auto"/>
        <w:ind w:firstLine="720"/>
        <w:jc w:val="both"/>
        <w:rPr>
          <w:sz w:val="28"/>
        </w:rPr>
      </w:pPr>
      <w:r>
        <w:rPr>
          <w:sz w:val="28"/>
        </w:rPr>
        <w:t>В зависимости от формы оплаты за товар различают контракты с оплатой в денежной форме и с оплатой в товарной форме полностью или частично.</w:t>
      </w:r>
    </w:p>
    <w:p w:rsidR="002D79D2" w:rsidRDefault="002D79D2">
      <w:pPr>
        <w:spacing w:line="360" w:lineRule="auto"/>
        <w:ind w:firstLine="720"/>
        <w:jc w:val="both"/>
        <w:rPr>
          <w:sz w:val="28"/>
        </w:rPr>
      </w:pPr>
      <w:r>
        <w:rPr>
          <w:sz w:val="28"/>
        </w:rPr>
        <w:t xml:space="preserve"> Все, находящиеся в договорных отношениях стороны международных коммерческих сделок, называются контрагентами. Подавляющая часть международных коммерческих операций осуществляется фирмами. Под фирмой понимается предприятие, осуществляющее хозяйственную деятельность в области промышленности, торговли, строительства, транспорта и сельского хозяйства с целью извлечения прибыли</w:t>
      </w:r>
      <w:r>
        <w:rPr>
          <w:sz w:val="28"/>
          <w:highlight w:val="yellow"/>
        </w:rPr>
        <w:t>.[ ]</w:t>
      </w:r>
    </w:p>
    <w:p w:rsidR="002D79D2" w:rsidRDefault="002D79D2">
      <w:pPr>
        <w:spacing w:line="360" w:lineRule="auto"/>
        <w:ind w:firstLine="720"/>
        <w:jc w:val="both"/>
        <w:rPr>
          <w:sz w:val="28"/>
        </w:rPr>
      </w:pPr>
      <w:r>
        <w:rPr>
          <w:sz w:val="28"/>
        </w:rPr>
        <w:t xml:space="preserve"> Каждая фирма регистрируется в торговом реестре своей страны. Выступающие на мировом рынке предприятия различают :</w:t>
      </w:r>
    </w:p>
    <w:p w:rsidR="002D79D2" w:rsidRDefault="002D79D2">
      <w:pPr>
        <w:spacing w:line="360" w:lineRule="auto"/>
        <w:ind w:firstLine="720"/>
        <w:jc w:val="both"/>
        <w:rPr>
          <w:sz w:val="28"/>
        </w:rPr>
      </w:pPr>
      <w:r>
        <w:rPr>
          <w:sz w:val="28"/>
        </w:rPr>
        <w:t xml:space="preserve"> 1) по виду хозяйственной деятельности и характеру совершаемых операций;</w:t>
      </w:r>
    </w:p>
    <w:p w:rsidR="002D79D2" w:rsidRDefault="002D79D2">
      <w:pPr>
        <w:spacing w:line="360" w:lineRule="auto"/>
        <w:ind w:firstLine="720"/>
        <w:jc w:val="both"/>
        <w:rPr>
          <w:sz w:val="28"/>
        </w:rPr>
      </w:pPr>
      <w:r>
        <w:rPr>
          <w:sz w:val="28"/>
        </w:rPr>
        <w:t xml:space="preserve"> 2) правовому положению;</w:t>
      </w:r>
    </w:p>
    <w:p w:rsidR="002D79D2" w:rsidRDefault="002D79D2">
      <w:pPr>
        <w:spacing w:line="360" w:lineRule="auto"/>
        <w:ind w:firstLine="720"/>
        <w:jc w:val="both"/>
        <w:rPr>
          <w:sz w:val="28"/>
        </w:rPr>
      </w:pPr>
      <w:r>
        <w:rPr>
          <w:sz w:val="28"/>
        </w:rPr>
        <w:t xml:space="preserve"> 3) характеру собственности;</w:t>
      </w:r>
    </w:p>
    <w:p w:rsidR="002D79D2" w:rsidRDefault="002D79D2">
      <w:pPr>
        <w:spacing w:line="360" w:lineRule="auto"/>
        <w:ind w:firstLine="720"/>
        <w:jc w:val="both"/>
        <w:rPr>
          <w:sz w:val="28"/>
        </w:rPr>
      </w:pPr>
      <w:r>
        <w:rPr>
          <w:sz w:val="28"/>
        </w:rPr>
        <w:t xml:space="preserve"> 4) принадлежности национальному капиталу;</w:t>
      </w:r>
    </w:p>
    <w:p w:rsidR="002D79D2" w:rsidRDefault="002D79D2">
      <w:pPr>
        <w:spacing w:line="360" w:lineRule="auto"/>
        <w:ind w:firstLine="720"/>
        <w:jc w:val="both"/>
        <w:rPr>
          <w:sz w:val="28"/>
        </w:rPr>
      </w:pPr>
      <w:r>
        <w:rPr>
          <w:sz w:val="28"/>
        </w:rPr>
        <w:t xml:space="preserve"> 5) сфере деятельности.</w:t>
      </w:r>
    </w:p>
    <w:p w:rsidR="002D79D2" w:rsidRDefault="002D79D2">
      <w:pPr>
        <w:spacing w:line="360" w:lineRule="auto"/>
        <w:ind w:firstLine="720"/>
        <w:jc w:val="both"/>
        <w:rPr>
          <w:sz w:val="28"/>
        </w:rPr>
      </w:pPr>
      <w:r>
        <w:rPr>
          <w:sz w:val="28"/>
        </w:rPr>
        <w:t xml:space="preserve"> К первой группе относятся промышленные, торговые, транспортные, транспортно-экспедиторские, страховые, инжиниринговые, арендные, туристические, рекламные фирмы.</w:t>
      </w:r>
    </w:p>
    <w:p w:rsidR="002D79D2" w:rsidRDefault="002D79D2">
      <w:pPr>
        <w:spacing w:line="360" w:lineRule="auto"/>
        <w:ind w:firstLine="720"/>
        <w:jc w:val="both"/>
        <w:rPr>
          <w:sz w:val="28"/>
        </w:rPr>
      </w:pPr>
      <w:r>
        <w:rPr>
          <w:sz w:val="28"/>
        </w:rPr>
        <w:t xml:space="preserve"> Ко второй группе относятся индивидуальные предприниматели и объединения предпринимателей.</w:t>
      </w:r>
    </w:p>
    <w:p w:rsidR="002D79D2" w:rsidRDefault="002D79D2">
      <w:pPr>
        <w:spacing w:line="360" w:lineRule="auto"/>
        <w:ind w:firstLine="720"/>
        <w:jc w:val="both"/>
        <w:rPr>
          <w:sz w:val="28"/>
        </w:rPr>
      </w:pPr>
      <w:r>
        <w:rPr>
          <w:sz w:val="28"/>
        </w:rPr>
        <w:t xml:space="preserve"> К третьей группе относятся частные, государственные и кооперативные фирмы.</w:t>
      </w:r>
    </w:p>
    <w:p w:rsidR="002D79D2" w:rsidRDefault="002D79D2">
      <w:pPr>
        <w:spacing w:line="360" w:lineRule="auto"/>
        <w:ind w:firstLine="720"/>
        <w:jc w:val="both"/>
        <w:rPr>
          <w:sz w:val="28"/>
        </w:rPr>
      </w:pPr>
      <w:r>
        <w:rPr>
          <w:sz w:val="28"/>
        </w:rPr>
        <w:t xml:space="preserve"> К четвертой группе относятся национальные, иностранные и смешанные фирмы.</w:t>
      </w:r>
    </w:p>
    <w:p w:rsidR="002D79D2" w:rsidRDefault="002D79D2">
      <w:pPr>
        <w:spacing w:line="360" w:lineRule="auto"/>
        <w:ind w:firstLine="720"/>
        <w:jc w:val="both"/>
        <w:rPr>
          <w:sz w:val="28"/>
        </w:rPr>
      </w:pPr>
      <w:r>
        <w:rPr>
          <w:sz w:val="28"/>
        </w:rPr>
        <w:t xml:space="preserve"> К пятой группе относятся фирмы с международной сферой деятельности - прежде всего транснациональные корпорации.</w:t>
      </w:r>
    </w:p>
    <w:p w:rsidR="002D79D2" w:rsidRDefault="002D79D2">
      <w:pPr>
        <w:spacing w:line="360" w:lineRule="auto"/>
        <w:ind w:firstLine="720"/>
        <w:jc w:val="both"/>
        <w:rPr>
          <w:sz w:val="28"/>
        </w:rPr>
      </w:pPr>
      <w:r>
        <w:rPr>
          <w:sz w:val="28"/>
        </w:rPr>
        <w:t xml:space="preserve"> Исходя из международной практики, можно сделать вывод, что заключение контракта означает все действия сторон, начиная от переговоров и кончая вступлением договора в силу.</w:t>
      </w:r>
    </w:p>
    <w:p w:rsidR="002D79D2" w:rsidRDefault="002D79D2">
      <w:pPr>
        <w:spacing w:line="360" w:lineRule="auto"/>
        <w:ind w:firstLine="720"/>
        <w:jc w:val="both"/>
        <w:rPr>
          <w:sz w:val="28"/>
        </w:rPr>
      </w:pPr>
      <w:r>
        <w:rPr>
          <w:sz w:val="28"/>
        </w:rPr>
        <w:t xml:space="preserve"> Процесс заключения международных договоров может быть подразделен на стадии. К ним относятся составление и принятие текста договора, установление аутентичности текстов договора и выражение согласия на обязательность договора.</w:t>
      </w:r>
    </w:p>
    <w:p w:rsidR="002D79D2" w:rsidRDefault="002D79D2">
      <w:pPr>
        <w:spacing w:line="360" w:lineRule="auto"/>
        <w:ind w:firstLine="720"/>
        <w:jc w:val="both"/>
        <w:rPr>
          <w:sz w:val="28"/>
        </w:rPr>
      </w:pPr>
      <w:r>
        <w:rPr>
          <w:sz w:val="28"/>
        </w:rPr>
        <w:t xml:space="preserve"> Как правило, заключению договора предшествует договорная инициатива, то есть предложение одной стороны или группы сторон заключить определенный договор с одновременным представлением проекта текста договора. Такие действия облегчают процесс заключения договора, прежде всего работу над самим текстом.</w:t>
      </w:r>
    </w:p>
    <w:p w:rsidR="002D79D2" w:rsidRDefault="002D79D2">
      <w:pPr>
        <w:spacing w:line="360" w:lineRule="auto"/>
        <w:ind w:firstLine="720"/>
        <w:jc w:val="both"/>
        <w:rPr>
          <w:sz w:val="28"/>
        </w:rPr>
      </w:pPr>
      <w:r>
        <w:rPr>
          <w:sz w:val="28"/>
        </w:rPr>
        <w:t xml:space="preserve"> Начальным этапом являются предварительные переговоры, которые иногда называются трактацией сделки. Переговоры ведутся почтовой или телеграфной перепиской, по телефону или во время личных встреч представителей обеих сторон. Инициатива вступления в переговоры может быть проявлена как продавцом, так и покупателем. Покупатель либо откликается на объявление или другой вид рекламы продавца, либо обращается к известной ему фирме с запросом прислать предложение партии товара или оферту. Продавец может сам направить такую оферту фирме как возможному покупателю.</w:t>
      </w:r>
    </w:p>
    <w:p w:rsidR="002D79D2" w:rsidRDefault="002D79D2">
      <w:pPr>
        <w:spacing w:line="360" w:lineRule="auto"/>
        <w:ind w:firstLine="720"/>
        <w:jc w:val="both"/>
        <w:rPr>
          <w:sz w:val="28"/>
        </w:rPr>
      </w:pPr>
      <w:r>
        <w:rPr>
          <w:sz w:val="28"/>
        </w:rPr>
        <w:t xml:space="preserve"> В соответствии с п.2 ст.432 ГК РФ договор заключается посредством  направления оферты(предложения заключить договор)одной из сторон и ее акцепта (принятия предложения) другой стороны. Офертой признается адресованное одному или нескольким конкретным лицам предложение, которое достаточно определено и выражает намерение лица, сделавшего предложение, считать себя заключившим договор с адресатом, которым будет принято предложение [часть I ст.435 ГК РФ ].</w:t>
      </w:r>
    </w:p>
    <w:p w:rsidR="002D79D2" w:rsidRDefault="002D79D2">
      <w:pPr>
        <w:spacing w:line="360" w:lineRule="auto"/>
        <w:ind w:firstLine="720"/>
        <w:jc w:val="both"/>
        <w:rPr>
          <w:sz w:val="28"/>
        </w:rPr>
      </w:pPr>
      <w:r>
        <w:rPr>
          <w:sz w:val="28"/>
        </w:rPr>
        <w:t xml:space="preserve"> В коммерческой практике оферта представляет собой письменное, устное или вытекающее из поведения предлагающей стороны - оферта - сообщение о желании вступить в юридически обязывающий договор (контракт) , причем из условий данного сообщения следует, что оно будет связывать оферента, как только сторона - акцептант, которой оферта адресована, примет ее путем действия, воздержанием от действия или встречным обязательством. Акцепт в данном случае свидетельствует о принятии такого предложения (оферты). Безусловно, согласие с офертой признается акцептом, если оно получено оферентом в оговоренные предложением сроки. Ответ о согласии заключить договор на иных условиях, чем было предложено в оферте, рассматривается как новая - встречная оферта. Оферта покупателя по договору купли-продажи дается в форме заказа.</w:t>
      </w:r>
    </w:p>
    <w:p w:rsidR="002D79D2" w:rsidRDefault="002D79D2">
      <w:pPr>
        <w:spacing w:line="360" w:lineRule="auto"/>
        <w:ind w:firstLine="720"/>
        <w:jc w:val="both"/>
        <w:rPr>
          <w:sz w:val="28"/>
        </w:rPr>
      </w:pPr>
      <w:r>
        <w:rPr>
          <w:sz w:val="28"/>
        </w:rPr>
        <w:t xml:space="preserve"> Различают два вида оферты : </w:t>
      </w:r>
    </w:p>
    <w:p w:rsidR="002D79D2" w:rsidRDefault="002D79D2">
      <w:pPr>
        <w:spacing w:line="360" w:lineRule="auto"/>
        <w:ind w:firstLine="720"/>
        <w:jc w:val="both"/>
        <w:rPr>
          <w:sz w:val="28"/>
        </w:rPr>
      </w:pPr>
      <w:r>
        <w:rPr>
          <w:sz w:val="28"/>
        </w:rPr>
        <w:t xml:space="preserve"> Твердая оферта - письменное предложение о продаже определенной партии товара, направленное конкретному покупателю. Это предложение, на основании которого и оферента возникают определенные обязательства, вытекающие из оферты. В ней продавец оговаривает срок, в течение которого считает себя связанным предложенными им условиями, то есть он не вправе отменить или изменить их.</w:t>
      </w:r>
    </w:p>
    <w:p w:rsidR="002D79D2" w:rsidRDefault="002D79D2">
      <w:pPr>
        <w:spacing w:line="360" w:lineRule="auto"/>
        <w:ind w:firstLine="720"/>
        <w:jc w:val="both"/>
        <w:rPr>
          <w:sz w:val="28"/>
        </w:rPr>
      </w:pPr>
      <w:r>
        <w:rPr>
          <w:sz w:val="28"/>
        </w:rPr>
        <w:t xml:space="preserve"> " Свободная оферта, или публичная оферта - это предложение о продаже определенной партии товара, направленное неопределенному кругу лиц, что не порождает для оферента каких либо обязательств.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публичной офертой " [часть II ст.437 ГК РФ]. Свободную оферту продавец делает одновременно нескольким покупателям, что обеспечивает ему ознакомление с товарным рынком. Получение свободной оферты потенциальным покупателем означает, что такое же предложение получено и его конкурентами, следовательно, по отношению к данному покупателю продавец не связан твердыми обязательствами.</w:t>
      </w:r>
    </w:p>
    <w:p w:rsidR="002D79D2" w:rsidRDefault="002D79D2">
      <w:pPr>
        <w:spacing w:line="360" w:lineRule="auto"/>
        <w:ind w:firstLine="720"/>
        <w:jc w:val="both"/>
        <w:rPr>
          <w:sz w:val="28"/>
        </w:rPr>
      </w:pPr>
      <w:r>
        <w:rPr>
          <w:sz w:val="28"/>
        </w:rPr>
        <w:t>По общему правилу условия внешнеторгового контракта купли-продажи определяются сторонами по собственному усмотрению.</w:t>
      </w:r>
    </w:p>
    <w:p w:rsidR="002D79D2" w:rsidRDefault="002D79D2">
      <w:pPr>
        <w:spacing w:line="360" w:lineRule="auto"/>
        <w:ind w:firstLine="720"/>
        <w:jc w:val="both"/>
        <w:rPr>
          <w:sz w:val="28"/>
        </w:rPr>
      </w:pPr>
      <w:r>
        <w:rPr>
          <w:sz w:val="28"/>
        </w:rPr>
        <w:t xml:space="preserve"> Действующее российское законодательство устанавливает только общие рамки договорного правоотношения. Особенность правового регулирования внешнеторговых сделок проявляется в том, что стороны внешнеторгового договора купли-продажи должны определить законодательство страны, применимое к данному контракту. Выбор законодательства  партнеры осуществляют по соглашению.</w:t>
      </w:r>
    </w:p>
    <w:p w:rsidR="002D79D2" w:rsidRDefault="002D79D2">
      <w:pPr>
        <w:spacing w:line="360" w:lineRule="auto"/>
        <w:ind w:firstLine="720"/>
        <w:jc w:val="both"/>
        <w:rPr>
          <w:sz w:val="28"/>
        </w:rPr>
      </w:pPr>
      <w:r>
        <w:rPr>
          <w:sz w:val="28"/>
        </w:rPr>
        <w:t xml:space="preserve"> Принятие текста контракта сопровождается и такой процедурой , как установление его аутентичности. Аутентичность текста договора означает, что данный текст является подлинным и достоверным.</w:t>
      </w:r>
    </w:p>
    <w:p w:rsidR="002D79D2" w:rsidRDefault="002D79D2">
      <w:pPr>
        <w:spacing w:line="360" w:lineRule="auto"/>
        <w:ind w:firstLine="720"/>
        <w:jc w:val="both"/>
        <w:rPr>
          <w:sz w:val="28"/>
        </w:rPr>
      </w:pPr>
      <w:r>
        <w:rPr>
          <w:sz w:val="28"/>
        </w:rPr>
        <w:t xml:space="preserve"> Как указывается в ст.10 Венской конвенции, " текст договора становится аутентичным и окончательным " путем процедуры, о которой условились участвующие в переговорах стороны, либо путем подписания " ad referendum ", парафирования самого текста договора или же заключительного акта конференции, содержащего этот текст.</w:t>
      </w:r>
    </w:p>
    <w:p w:rsidR="002D79D2" w:rsidRDefault="002D79D2">
      <w:pPr>
        <w:spacing w:line="360" w:lineRule="auto"/>
        <w:ind w:firstLine="720"/>
        <w:jc w:val="both"/>
        <w:rPr>
          <w:sz w:val="28"/>
        </w:rPr>
      </w:pPr>
      <w:r>
        <w:rPr>
          <w:sz w:val="28"/>
        </w:rPr>
        <w:t xml:space="preserve"> Подписание " ad referendum " (условное подписание) означает, что такое подписание нуждается в последующем подтверждении соответствующей стороной. При парафировании представители стороны подписывают начальными буквами своего имени и фамилии (инициалами) первую либо последнюю страницу текста договора. В некоторых случаях парафируется каждая страница текста договора.</w:t>
      </w:r>
    </w:p>
    <w:p w:rsidR="002D79D2" w:rsidRDefault="002D79D2">
      <w:pPr>
        <w:spacing w:line="360" w:lineRule="auto"/>
        <w:ind w:firstLine="720"/>
        <w:jc w:val="both"/>
        <w:rPr>
          <w:sz w:val="28"/>
        </w:rPr>
      </w:pPr>
      <w:r>
        <w:rPr>
          <w:sz w:val="28"/>
        </w:rPr>
        <w:t xml:space="preserve"> Последней стадией заключения договора является выражение согласия сторон и других субъектов международного права на обязательность договора. Статьи 11 Венских конвенций 1969 и 1986 годов установили следующие способы выражения согласия на обязательность договора: подписание договора; обмен документами, образующими договор; ратификация договора; его принятие, утверждение, присоединение к нему.</w:t>
      </w:r>
    </w:p>
    <w:p w:rsidR="002D79D2" w:rsidRDefault="002D79D2">
      <w:pPr>
        <w:spacing w:line="360" w:lineRule="auto"/>
        <w:ind w:firstLine="720"/>
        <w:jc w:val="both"/>
        <w:rPr>
          <w:sz w:val="28"/>
        </w:rPr>
      </w:pPr>
      <w:r>
        <w:rPr>
          <w:sz w:val="28"/>
        </w:rPr>
        <w:t xml:space="preserve"> Наиболее распространенным способом выражения согласия на обязательность договора является его подписание.</w:t>
      </w:r>
    </w:p>
    <w:p w:rsidR="002D79D2" w:rsidRDefault="002D79D2">
      <w:pPr>
        <w:spacing w:line="360" w:lineRule="auto"/>
        <w:ind w:firstLine="720"/>
        <w:jc w:val="both"/>
        <w:rPr>
          <w:sz w:val="28"/>
        </w:rPr>
      </w:pPr>
      <w:r>
        <w:rPr>
          <w:sz w:val="28"/>
        </w:rPr>
        <w:t xml:space="preserve"> Закон РФ о международных договорах 1995 года устанавливает, что согласие России на обязательность для нее международных договоров может выражаться путем подписания, обмена документами, образующими договор, ратификации, утверждения, принятия или присоединения к договору. Может быть применен и иной способ выражения согласия на обязательность договора, если об этом условились договаривающиеся стороны.</w:t>
      </w:r>
    </w:p>
    <w:p w:rsidR="002D79D2" w:rsidRDefault="002D79D2">
      <w:pPr>
        <w:spacing w:line="360" w:lineRule="auto"/>
        <w:ind w:firstLine="720"/>
        <w:jc w:val="both"/>
        <w:rPr>
          <w:sz w:val="28"/>
        </w:rPr>
      </w:pPr>
      <w:r>
        <w:rPr>
          <w:sz w:val="28"/>
        </w:rPr>
        <w:t xml:space="preserve"> 1.2 Правовое регулирование внешнеторгового контракта.</w:t>
      </w:r>
    </w:p>
    <w:p w:rsidR="002D79D2" w:rsidRDefault="002D79D2">
      <w:pPr>
        <w:spacing w:line="360" w:lineRule="auto"/>
        <w:ind w:firstLine="720"/>
        <w:jc w:val="both"/>
        <w:rPr>
          <w:sz w:val="28"/>
        </w:rPr>
      </w:pPr>
      <w:r>
        <w:rPr>
          <w:sz w:val="28"/>
        </w:rPr>
        <w:t xml:space="preserve"> В правовом регулировании внешнеэкономических сделок большую роль играют международные договоры регионального и универсального характера. Примером регионального регулирования внешнеэкономических сделок могут служить общие условия поставок в редакции 1991 г.</w:t>
      </w:r>
    </w:p>
    <w:p w:rsidR="002D79D2" w:rsidRDefault="002D79D2">
      <w:pPr>
        <w:spacing w:line="360" w:lineRule="auto"/>
        <w:ind w:firstLine="720"/>
        <w:jc w:val="both"/>
        <w:rPr>
          <w:sz w:val="28"/>
        </w:rPr>
      </w:pPr>
      <w:r>
        <w:rPr>
          <w:sz w:val="28"/>
        </w:rPr>
        <w:t xml:space="preserve"> Существует также ряд международных соглашений универсального уровня по регулированию внешнеэкономических сделок. Это прежде всего Гаагские конвенции 1964г "О единообразном законе о международной купле-продаже товаров" и "О единообразном законе о порядке заключения договоров международной купле-продаже товаров". В силу ограниченного числа стран, подписавших эти конвенции, они не получили широкого распространения. Россия не является участником этих конвенций. Особое значение имеет конвенция ООН о договорах международной купли -продажи товара 1980г. Венская конвенция 1980г. вступила в силу на территории России с 1 сентября 1994 года.</w:t>
      </w:r>
    </w:p>
    <w:p w:rsidR="002D79D2" w:rsidRDefault="002D79D2">
      <w:pPr>
        <w:spacing w:line="360" w:lineRule="auto"/>
        <w:ind w:firstLine="720"/>
        <w:jc w:val="both"/>
        <w:rPr>
          <w:sz w:val="28"/>
        </w:rPr>
      </w:pPr>
      <w:r>
        <w:rPr>
          <w:sz w:val="28"/>
        </w:rPr>
        <w:t xml:space="preserve"> Данная конвенция носит универсальный и компромиссный характер , поскольку в ней учтены принципы и институты различных правовых систем, а также приняты во внимание интересы развивающихся стран в установлении нового международного экономического порядка. Гаагские конвенции 1964г по сути дела включены в Венскую конвенцию 1980г. В России действует Федеральный закон " О международных договорах Российской Федерации" от 16 июня 1995г. Его положения в основном соответствуют Венским конвенциям о праве международных договоров 1969 и 1986 годов.</w:t>
      </w:r>
    </w:p>
    <w:p w:rsidR="002D79D2" w:rsidRDefault="002D79D2">
      <w:pPr>
        <w:spacing w:line="360" w:lineRule="auto"/>
        <w:ind w:firstLine="720"/>
        <w:jc w:val="both"/>
        <w:rPr>
          <w:sz w:val="28"/>
        </w:rPr>
      </w:pPr>
      <w:r>
        <w:rPr>
          <w:sz w:val="28"/>
        </w:rPr>
        <w:t xml:space="preserve"> Этот закон охватывает все аспекты заключения, выполнения, прекращения и приостановления международных договоров России. Кроме того, в нем устанавливается порядок регистрации договоров в Секретариате ООН и соответствующих органах других международных организаций, хранения подлинников договоров, заключенных Российской Федерацией, и их официального опубликования. Законом предусматривается создание  Единой государственной системы регистрации и учета международных договоров, которая находится в ведении Министерства иностранных дел Российский Федерации.</w:t>
      </w:r>
    </w:p>
    <w:p w:rsidR="002D79D2" w:rsidRDefault="002D79D2">
      <w:pPr>
        <w:spacing w:line="360" w:lineRule="auto"/>
        <w:ind w:firstLine="720"/>
        <w:jc w:val="both"/>
        <w:rPr>
          <w:sz w:val="28"/>
        </w:rPr>
      </w:pPr>
      <w:r>
        <w:rPr>
          <w:sz w:val="28"/>
        </w:rPr>
        <w:t xml:space="preserve"> Закон о международных договорах имеет в то же время и международное значение, поскольку им определяется отношение России к праву международных договоров.</w:t>
      </w:r>
    </w:p>
    <w:p w:rsidR="002D79D2" w:rsidRDefault="002D79D2">
      <w:pPr>
        <w:spacing w:line="360" w:lineRule="auto"/>
        <w:ind w:firstLine="720"/>
        <w:jc w:val="both"/>
        <w:rPr>
          <w:sz w:val="28"/>
        </w:rPr>
      </w:pPr>
      <w:r>
        <w:rPr>
          <w:sz w:val="28"/>
        </w:rPr>
        <w:t xml:space="preserve"> Объектом международного контракта являются отношения субъектов международного права по поводу материальных и нематериальных благ, действий и воздержаний от действий. Любой объект международного права может быть объектом международного контракта.</w:t>
      </w:r>
    </w:p>
    <w:p w:rsidR="002D79D2" w:rsidRDefault="002D79D2">
      <w:pPr>
        <w:spacing w:line="360" w:lineRule="auto"/>
        <w:ind w:firstLine="720"/>
        <w:jc w:val="both"/>
        <w:rPr>
          <w:sz w:val="28"/>
        </w:rPr>
      </w:pPr>
      <w:r>
        <w:rPr>
          <w:sz w:val="28"/>
        </w:rPr>
        <w:t xml:space="preserve"> Под целью международного договора понимается то, что стремятся осуществить или достигнуть субъекты международного права, заключая договор. Договор является тем средством, с помощью которого государства и другие субъекты международного права осуществляют поставленную перед собой цель.</w:t>
      </w:r>
    </w:p>
    <w:p w:rsidR="002D79D2" w:rsidRDefault="002D79D2">
      <w:pPr>
        <w:spacing w:line="360" w:lineRule="auto"/>
        <w:ind w:firstLine="720"/>
        <w:jc w:val="both"/>
        <w:rPr>
          <w:sz w:val="28"/>
        </w:rPr>
      </w:pPr>
      <w:r>
        <w:rPr>
          <w:sz w:val="28"/>
        </w:rPr>
        <w:t xml:space="preserve"> Цель обычно определяется в преамбуле либо в первых статьях договора. Так, в преамбуле и в ст.1 Устава ООН сформулированы цели принятия Устава и создания ООН. </w:t>
      </w:r>
    </w:p>
    <w:p w:rsidR="002D79D2" w:rsidRDefault="002D79D2">
      <w:pPr>
        <w:spacing w:line="360" w:lineRule="auto"/>
        <w:ind w:firstLine="720"/>
        <w:jc w:val="both"/>
        <w:rPr>
          <w:sz w:val="28"/>
        </w:rPr>
      </w:pPr>
      <w:r>
        <w:rPr>
          <w:sz w:val="28"/>
        </w:rPr>
        <w:t xml:space="preserve"> Важное значение при заключении и исполнении внешнеэкономических сделок, а особенно договоров международной купли-продажи, играют международные обычаи. С тем, чтобы избежать противоречий между торговыми партнерами в понимании торговых обычаев, Международная торговая палата разработала и выпустила сборники их толкования - " Инкотермс ".</w:t>
      </w:r>
    </w:p>
    <w:p w:rsidR="002D79D2" w:rsidRDefault="002D79D2">
      <w:pPr>
        <w:spacing w:line="360" w:lineRule="auto"/>
        <w:ind w:firstLine="720"/>
        <w:jc w:val="both"/>
        <w:rPr>
          <w:sz w:val="28"/>
        </w:rPr>
      </w:pPr>
      <w:r>
        <w:rPr>
          <w:sz w:val="28"/>
        </w:rPr>
        <w:t xml:space="preserve"> Применение базисных условий упрощает составление и согласование контрактов, помогает контрагентам найти равноправные способы разрешения возникающих разногласий.</w:t>
      </w:r>
    </w:p>
    <w:p w:rsidR="002D79D2" w:rsidRDefault="002D79D2">
      <w:pPr>
        <w:spacing w:line="360" w:lineRule="auto"/>
        <w:ind w:firstLine="720"/>
        <w:jc w:val="both"/>
        <w:rPr>
          <w:sz w:val="28"/>
        </w:rPr>
      </w:pPr>
      <w:r>
        <w:rPr>
          <w:sz w:val="28"/>
        </w:rPr>
        <w:t xml:space="preserve"> Чтобы исключить или, по крайней мере, уменьшить последствия недоразумений, Международной торговой палатой были разработаны международные правила толкования торговых терминов - " Инкотермс ". Впервые они были опубликованы в 1936г.</w:t>
      </w:r>
    </w:p>
    <w:p w:rsidR="002D79D2" w:rsidRDefault="002D79D2">
      <w:pPr>
        <w:spacing w:line="360" w:lineRule="auto"/>
        <w:ind w:firstLine="720"/>
        <w:jc w:val="both"/>
        <w:rPr>
          <w:sz w:val="28"/>
        </w:rPr>
      </w:pPr>
      <w:r>
        <w:rPr>
          <w:sz w:val="28"/>
        </w:rPr>
        <w:t xml:space="preserve"> Инкотермс представляют собой собрание условий, на которых заключаются контракты купли-продажи между сторонами (продавцом и покупателем), коммерческие предприятия которых находятся в разных государствах. Каждое из условий определяет обязанности продавца и покупателя , распределение расходов и рисков, а также ответственность сторон за исполнение контракта. Более конкретно, каждое из них устанавливает :</w:t>
      </w:r>
    </w:p>
    <w:p w:rsidR="002D79D2" w:rsidRDefault="002D79D2">
      <w:pPr>
        <w:spacing w:line="360" w:lineRule="auto"/>
        <w:ind w:firstLine="720"/>
        <w:jc w:val="both"/>
        <w:rPr>
          <w:sz w:val="28"/>
        </w:rPr>
      </w:pPr>
      <w:r>
        <w:rPr>
          <w:sz w:val="28"/>
        </w:rPr>
        <w:t>--- когда продавец считается выполнившим свои обязательства по поставке товара;</w:t>
      </w:r>
    </w:p>
    <w:p w:rsidR="002D79D2" w:rsidRDefault="002D79D2">
      <w:pPr>
        <w:spacing w:line="360" w:lineRule="auto"/>
        <w:ind w:firstLine="720"/>
        <w:jc w:val="both"/>
        <w:rPr>
          <w:sz w:val="28"/>
        </w:rPr>
      </w:pPr>
      <w:r>
        <w:rPr>
          <w:sz w:val="28"/>
        </w:rPr>
        <w:t>--- кто производит очистку товара для экспорта и импорта, выполняет  таможенные формальности и несет связанные с этим расходы и риски;</w:t>
      </w:r>
    </w:p>
    <w:p w:rsidR="002D79D2" w:rsidRDefault="002D79D2">
      <w:pPr>
        <w:spacing w:line="360" w:lineRule="auto"/>
        <w:ind w:firstLine="720"/>
        <w:jc w:val="both"/>
        <w:rPr>
          <w:sz w:val="28"/>
        </w:rPr>
      </w:pPr>
      <w:r>
        <w:rPr>
          <w:sz w:val="28"/>
        </w:rPr>
        <w:t>--- кто организует и оплачивает перевозки товара, а также несет при  этом риски гибели или повреждения товара;</w:t>
      </w:r>
    </w:p>
    <w:p w:rsidR="002D79D2" w:rsidRDefault="002D79D2">
      <w:pPr>
        <w:spacing w:line="360" w:lineRule="auto"/>
        <w:ind w:firstLine="720"/>
        <w:jc w:val="both"/>
        <w:rPr>
          <w:sz w:val="28"/>
        </w:rPr>
      </w:pPr>
      <w:r>
        <w:rPr>
          <w:sz w:val="28"/>
        </w:rPr>
        <w:t>--- какие документы необходимы в связи с поставкой товара, кто , за чей счет и как их передает;</w:t>
      </w:r>
    </w:p>
    <w:p w:rsidR="002D79D2" w:rsidRDefault="002D79D2">
      <w:pPr>
        <w:spacing w:line="360" w:lineRule="auto"/>
        <w:ind w:firstLine="720"/>
        <w:jc w:val="both"/>
        <w:rPr>
          <w:sz w:val="28"/>
        </w:rPr>
      </w:pPr>
      <w:r>
        <w:rPr>
          <w:sz w:val="28"/>
        </w:rPr>
        <w:t>--- какая упаковка необходима для товара и кто ее обеспечивает;</w:t>
      </w:r>
    </w:p>
    <w:p w:rsidR="002D79D2" w:rsidRDefault="002D79D2">
      <w:pPr>
        <w:spacing w:line="360" w:lineRule="auto"/>
        <w:ind w:firstLine="720"/>
        <w:jc w:val="both"/>
        <w:rPr>
          <w:sz w:val="28"/>
        </w:rPr>
      </w:pPr>
      <w:r>
        <w:rPr>
          <w:sz w:val="28"/>
        </w:rPr>
        <w:t>--- другие обязательства по осуществлению контракта (например, проведение проверки товара).</w:t>
      </w:r>
    </w:p>
    <w:p w:rsidR="002D79D2" w:rsidRDefault="002D79D2">
      <w:pPr>
        <w:spacing w:line="360" w:lineRule="auto"/>
        <w:ind w:firstLine="720"/>
        <w:jc w:val="both"/>
        <w:rPr>
          <w:sz w:val="28"/>
        </w:rPr>
      </w:pPr>
      <w:r>
        <w:rPr>
          <w:sz w:val="28"/>
        </w:rPr>
        <w:t xml:space="preserve"> Новая редакция Инкотермс принята Международной торговой палатой в 1990 году. Первой важной причиной, по которой была предпринята ревизия правил, является все более широкое использование средств электронного обмена данными для передачи различных документов. Инкотермс 1990 года предусматривают, что для предоставления счетов-фактур, документов для таможенной очистки товаров, документов для доказательства поставки товаров, а также транспортных документов стороны, заключившие торговый контракт, могут отправлять друг другу электронные сообщения.</w:t>
      </w:r>
    </w:p>
    <w:p w:rsidR="002D79D2" w:rsidRDefault="002D79D2">
      <w:pPr>
        <w:spacing w:line="360" w:lineRule="auto"/>
        <w:ind w:firstLine="720"/>
        <w:jc w:val="both"/>
        <w:rPr>
          <w:sz w:val="28"/>
        </w:rPr>
      </w:pPr>
      <w:r>
        <w:rPr>
          <w:sz w:val="28"/>
        </w:rPr>
        <w:t xml:space="preserve"> Другой фактор, который внес изменения в Инкотермс - появление новых способов транспортировки грузов. В первую очередь это касается контейнерных перевозок, многомодульной транспортировки, использования оборудования типа "ро - ро" (оборудование для горизонтальной,  то есть бескрановой погрузки и выгрузки на суда и паромы). Поэтому условие " Франко-перевозчик"(FCA) изменено таким образом, чтобы охватить все типы транспорта, а также их комбинации. Соответственно те условия Инкотермс редакции 1980 года, которые касались некоторых конкретных видов транспорта ( FOR/FOT и FOB Airport), в редакции 1990 года удалены за ненадобностью.</w:t>
      </w:r>
    </w:p>
    <w:p w:rsidR="002D79D2" w:rsidRDefault="002D79D2">
      <w:pPr>
        <w:spacing w:line="360" w:lineRule="auto"/>
        <w:ind w:firstLine="720"/>
        <w:jc w:val="both"/>
        <w:rPr>
          <w:sz w:val="28"/>
        </w:rPr>
      </w:pPr>
      <w:r>
        <w:rPr>
          <w:sz w:val="28"/>
        </w:rPr>
        <w:t xml:space="preserve"> 1.3 Структура внешнеторгового контракта .</w:t>
      </w:r>
    </w:p>
    <w:p w:rsidR="002D79D2" w:rsidRDefault="002D79D2">
      <w:pPr>
        <w:spacing w:line="360" w:lineRule="auto"/>
        <w:ind w:firstLine="720"/>
        <w:jc w:val="both"/>
        <w:rPr>
          <w:sz w:val="28"/>
        </w:rPr>
      </w:pPr>
      <w:r>
        <w:rPr>
          <w:sz w:val="28"/>
        </w:rPr>
        <w:t xml:space="preserve"> Основными разделами внешнеторгового контракта купли-продажи являются :</w:t>
      </w:r>
    </w:p>
    <w:p w:rsidR="002D79D2" w:rsidRDefault="002D79D2">
      <w:pPr>
        <w:spacing w:line="360" w:lineRule="auto"/>
        <w:ind w:firstLine="720"/>
        <w:jc w:val="both"/>
        <w:rPr>
          <w:sz w:val="28"/>
        </w:rPr>
      </w:pPr>
      <w:r>
        <w:rPr>
          <w:sz w:val="28"/>
        </w:rPr>
        <w:t xml:space="preserve"> 1. преамбула контракта;</w:t>
      </w:r>
    </w:p>
    <w:p w:rsidR="002D79D2" w:rsidRDefault="002D79D2">
      <w:pPr>
        <w:spacing w:line="360" w:lineRule="auto"/>
        <w:ind w:firstLine="720"/>
        <w:jc w:val="both"/>
        <w:rPr>
          <w:sz w:val="28"/>
        </w:rPr>
      </w:pPr>
      <w:r>
        <w:rPr>
          <w:sz w:val="28"/>
        </w:rPr>
        <w:t xml:space="preserve"> 2. предмет контракта ;</w:t>
      </w:r>
    </w:p>
    <w:p w:rsidR="002D79D2" w:rsidRDefault="002D79D2">
      <w:pPr>
        <w:spacing w:line="360" w:lineRule="auto"/>
        <w:ind w:firstLine="720"/>
        <w:jc w:val="both"/>
        <w:rPr>
          <w:sz w:val="28"/>
        </w:rPr>
      </w:pPr>
      <w:r>
        <w:rPr>
          <w:sz w:val="28"/>
        </w:rPr>
        <w:t xml:space="preserve"> 3. количество и качество;</w:t>
      </w:r>
    </w:p>
    <w:p w:rsidR="002D79D2" w:rsidRDefault="002D79D2">
      <w:pPr>
        <w:spacing w:line="360" w:lineRule="auto"/>
        <w:ind w:firstLine="720"/>
        <w:jc w:val="both"/>
        <w:rPr>
          <w:sz w:val="28"/>
        </w:rPr>
      </w:pPr>
      <w:r>
        <w:rPr>
          <w:sz w:val="28"/>
        </w:rPr>
        <w:t xml:space="preserve"> 4. срок и дата поставки;</w:t>
      </w:r>
    </w:p>
    <w:p w:rsidR="002D79D2" w:rsidRDefault="002D79D2">
      <w:pPr>
        <w:spacing w:line="360" w:lineRule="auto"/>
        <w:ind w:firstLine="720"/>
        <w:jc w:val="both"/>
        <w:rPr>
          <w:sz w:val="28"/>
        </w:rPr>
      </w:pPr>
      <w:r>
        <w:rPr>
          <w:sz w:val="28"/>
        </w:rPr>
        <w:t xml:space="preserve"> 5. базисные условия поставки; </w:t>
      </w:r>
    </w:p>
    <w:p w:rsidR="002D79D2" w:rsidRDefault="002D79D2">
      <w:pPr>
        <w:spacing w:line="360" w:lineRule="auto"/>
        <w:ind w:firstLine="720"/>
        <w:jc w:val="both"/>
        <w:rPr>
          <w:sz w:val="28"/>
        </w:rPr>
      </w:pPr>
      <w:r>
        <w:rPr>
          <w:sz w:val="28"/>
        </w:rPr>
        <w:t xml:space="preserve"> 6. цена и платеж; </w:t>
      </w:r>
    </w:p>
    <w:p w:rsidR="002D79D2" w:rsidRDefault="002D79D2">
      <w:pPr>
        <w:spacing w:line="360" w:lineRule="auto"/>
        <w:ind w:firstLine="720"/>
        <w:jc w:val="both"/>
        <w:rPr>
          <w:sz w:val="28"/>
        </w:rPr>
      </w:pPr>
      <w:r>
        <w:rPr>
          <w:sz w:val="28"/>
        </w:rPr>
        <w:t xml:space="preserve"> 7. упаковка;</w:t>
      </w:r>
    </w:p>
    <w:p w:rsidR="002D79D2" w:rsidRDefault="002D79D2">
      <w:pPr>
        <w:spacing w:line="360" w:lineRule="auto"/>
        <w:ind w:firstLine="720"/>
        <w:jc w:val="both"/>
        <w:rPr>
          <w:sz w:val="28"/>
        </w:rPr>
      </w:pPr>
      <w:r>
        <w:rPr>
          <w:sz w:val="28"/>
        </w:rPr>
        <w:t xml:space="preserve"> 8. порядок отгрузки и сдача-приемка;</w:t>
      </w:r>
    </w:p>
    <w:p w:rsidR="002D79D2" w:rsidRDefault="002D79D2">
      <w:pPr>
        <w:spacing w:line="360" w:lineRule="auto"/>
        <w:ind w:firstLine="720"/>
        <w:jc w:val="both"/>
        <w:rPr>
          <w:sz w:val="28"/>
        </w:rPr>
      </w:pPr>
      <w:r>
        <w:rPr>
          <w:sz w:val="28"/>
        </w:rPr>
        <w:t xml:space="preserve"> 9. рекламации и гарантии;</w:t>
      </w:r>
    </w:p>
    <w:p w:rsidR="002D79D2" w:rsidRDefault="002D79D2">
      <w:pPr>
        <w:spacing w:line="360" w:lineRule="auto"/>
        <w:ind w:firstLine="720"/>
        <w:jc w:val="both"/>
        <w:rPr>
          <w:sz w:val="28"/>
        </w:rPr>
      </w:pPr>
      <w:r>
        <w:rPr>
          <w:sz w:val="28"/>
        </w:rPr>
        <w:t xml:space="preserve"> 10. " форс - мажор ";</w:t>
      </w:r>
    </w:p>
    <w:p w:rsidR="002D79D2" w:rsidRDefault="002D79D2">
      <w:pPr>
        <w:spacing w:line="360" w:lineRule="auto"/>
        <w:ind w:firstLine="720"/>
        <w:jc w:val="both"/>
        <w:rPr>
          <w:sz w:val="28"/>
        </w:rPr>
      </w:pPr>
      <w:r>
        <w:rPr>
          <w:sz w:val="28"/>
        </w:rPr>
        <w:t xml:space="preserve"> 11. арбитраж;</w:t>
      </w:r>
    </w:p>
    <w:p w:rsidR="002D79D2" w:rsidRDefault="002D79D2">
      <w:pPr>
        <w:spacing w:line="360" w:lineRule="auto"/>
        <w:ind w:firstLine="720"/>
        <w:jc w:val="both"/>
        <w:rPr>
          <w:sz w:val="28"/>
        </w:rPr>
      </w:pPr>
      <w:r>
        <w:rPr>
          <w:sz w:val="28"/>
        </w:rPr>
        <w:t xml:space="preserve"> 12. транспортные условия и санкции.</w:t>
      </w:r>
    </w:p>
    <w:p w:rsidR="002D79D2" w:rsidRDefault="002D79D2">
      <w:pPr>
        <w:spacing w:line="360" w:lineRule="auto"/>
        <w:ind w:firstLine="720"/>
        <w:jc w:val="both"/>
        <w:rPr>
          <w:sz w:val="28"/>
        </w:rPr>
      </w:pPr>
      <w:r>
        <w:rPr>
          <w:sz w:val="28"/>
        </w:rPr>
        <w:t xml:space="preserve"> Вводная часть ( преамбула ) контракта.</w:t>
      </w:r>
    </w:p>
    <w:p w:rsidR="002D79D2" w:rsidRDefault="002D79D2">
      <w:pPr>
        <w:spacing w:line="360" w:lineRule="auto"/>
        <w:ind w:firstLine="720"/>
        <w:jc w:val="both"/>
        <w:rPr>
          <w:sz w:val="28"/>
        </w:rPr>
      </w:pPr>
      <w:r>
        <w:rPr>
          <w:sz w:val="28"/>
        </w:rPr>
        <w:t xml:space="preserve"> Предшествует тексту договора и имеет обычно следующее содержание: наименование и номер контракта; место и дату заключения контракта; определение сторон , совершающих сделку . </w:t>
      </w:r>
    </w:p>
    <w:p w:rsidR="002D79D2" w:rsidRDefault="002D79D2">
      <w:pPr>
        <w:spacing w:line="360" w:lineRule="auto"/>
        <w:ind w:firstLine="720"/>
        <w:jc w:val="both"/>
        <w:rPr>
          <w:sz w:val="28"/>
        </w:rPr>
      </w:pPr>
      <w:r>
        <w:rPr>
          <w:sz w:val="28"/>
        </w:rPr>
        <w:t xml:space="preserve"> При определении договаривающихся сторон обычно указываются фирменные наименования, под которыми контрагенты зарегистрированы в торговом реестре своей страны, их правовое положение, местонахождение, а также наименование сторон в тексте контракта(например, продавец и покупатель). Иногда в преамбуле делается ссылка на предшествовавшие подписанию контракта переговоры с указанием места и срока их проведения или на предложение продавца с указанием его номера и даты отсылки.</w:t>
      </w:r>
    </w:p>
    <w:p w:rsidR="002D79D2" w:rsidRDefault="002D79D2">
      <w:pPr>
        <w:spacing w:line="360" w:lineRule="auto"/>
        <w:ind w:firstLine="720"/>
        <w:jc w:val="both"/>
        <w:rPr>
          <w:sz w:val="28"/>
        </w:rPr>
      </w:pPr>
      <w:r>
        <w:rPr>
          <w:sz w:val="28"/>
        </w:rPr>
        <w:t xml:space="preserve"> Предмет контракта .</w:t>
      </w:r>
    </w:p>
    <w:p w:rsidR="002D79D2" w:rsidRDefault="002D79D2">
      <w:pPr>
        <w:spacing w:line="360" w:lineRule="auto"/>
        <w:ind w:firstLine="720"/>
        <w:jc w:val="both"/>
        <w:rPr>
          <w:sz w:val="28"/>
        </w:rPr>
      </w:pPr>
      <w:r>
        <w:rPr>
          <w:sz w:val="28"/>
        </w:rPr>
        <w:t xml:space="preserve"> При определении предмета контракта указываются наименование товара, его характеристика, ассортимент.</w:t>
      </w:r>
    </w:p>
    <w:p w:rsidR="002D79D2" w:rsidRDefault="002D79D2">
      <w:pPr>
        <w:spacing w:line="360" w:lineRule="auto"/>
        <w:ind w:firstLine="720"/>
        <w:jc w:val="both"/>
        <w:rPr>
          <w:sz w:val="28"/>
        </w:rPr>
      </w:pPr>
      <w:r>
        <w:rPr>
          <w:sz w:val="28"/>
        </w:rPr>
        <w:t xml:space="preserve"> Количество . </w:t>
      </w:r>
    </w:p>
    <w:p w:rsidR="002D79D2" w:rsidRDefault="002D79D2">
      <w:pPr>
        <w:spacing w:line="360" w:lineRule="auto"/>
        <w:ind w:firstLine="720"/>
        <w:jc w:val="both"/>
        <w:rPr>
          <w:sz w:val="28"/>
        </w:rPr>
      </w:pPr>
      <w:r>
        <w:rPr>
          <w:sz w:val="28"/>
        </w:rPr>
        <w:t xml:space="preserve"> При определении количества товара в контракте купли-продажи устанавливается: единица измерения количества, порядок установления количества, система мер и весов.</w:t>
      </w:r>
    </w:p>
    <w:p w:rsidR="002D79D2" w:rsidRDefault="002D79D2">
      <w:pPr>
        <w:spacing w:line="360" w:lineRule="auto"/>
        <w:ind w:firstLine="720"/>
        <w:jc w:val="both"/>
        <w:rPr>
          <w:sz w:val="28"/>
        </w:rPr>
      </w:pPr>
      <w:r>
        <w:rPr>
          <w:sz w:val="28"/>
        </w:rPr>
        <w:t xml:space="preserve"> Количество товара в контракте можно выразить мерами веса, объема, длины, площади, в штуках. Выбор той или иной единицы измерения зависит от характера самого товара и от сложившейся практики в международной торговле тем или иным товаром. Количество товара, подлежащего поставке, может быть определено либо твердо фиксированной, либо в установленных пределах. Иногда твердо фиксированное количество сопровождается оговоркой, предоставляющей право продавцу или покупателю закупить на тех же (или иных) условиях в тот же (или иной) срок дополнительное количество товара с указанием периода, в течение которого одна сторона должна уведомить другую сторону о своем намерении воспользоваться своим правом. Это право выражается словами "по опциону" или "по выбору".</w:t>
      </w:r>
    </w:p>
    <w:p w:rsidR="002D79D2" w:rsidRDefault="002D79D2">
      <w:pPr>
        <w:spacing w:line="360" w:lineRule="auto"/>
        <w:ind w:firstLine="720"/>
        <w:jc w:val="both"/>
        <w:rPr>
          <w:sz w:val="28"/>
        </w:rPr>
      </w:pPr>
      <w:r>
        <w:rPr>
          <w:sz w:val="28"/>
        </w:rPr>
        <w:t xml:space="preserve"> Установление системы мер и весов в контракте необходимо, потому что в некоторых странах используются отличные от общепринятых системы мер и весов.</w:t>
      </w:r>
    </w:p>
    <w:p w:rsidR="002D79D2" w:rsidRDefault="002D79D2">
      <w:pPr>
        <w:spacing w:line="360" w:lineRule="auto"/>
        <w:ind w:firstLine="720"/>
        <w:jc w:val="both"/>
        <w:rPr>
          <w:sz w:val="28"/>
        </w:rPr>
      </w:pPr>
      <w:r>
        <w:rPr>
          <w:sz w:val="28"/>
        </w:rPr>
        <w:t xml:space="preserve"> В тех случаях, когда сторонами контракта выступают фирмы стран, придерживающихся разных систем мер, во избежание недоразумений количество указывается в обеих системах.</w:t>
      </w:r>
    </w:p>
    <w:p w:rsidR="002D79D2" w:rsidRDefault="002D79D2">
      <w:pPr>
        <w:spacing w:line="360" w:lineRule="auto"/>
        <w:ind w:firstLine="720"/>
        <w:jc w:val="both"/>
        <w:rPr>
          <w:sz w:val="28"/>
        </w:rPr>
      </w:pPr>
      <w:r>
        <w:rPr>
          <w:sz w:val="28"/>
        </w:rPr>
        <w:t xml:space="preserve"> Одни и те же по наименованию единицы измерения (например, бушель, кипа, мешок) в разных странах содержат совершенно разные количества.</w:t>
      </w:r>
    </w:p>
    <w:p w:rsidR="002D79D2" w:rsidRDefault="002D79D2">
      <w:pPr>
        <w:spacing w:line="360" w:lineRule="auto"/>
        <w:ind w:firstLine="720"/>
        <w:jc w:val="both"/>
        <w:rPr>
          <w:sz w:val="28"/>
        </w:rPr>
      </w:pPr>
      <w:r>
        <w:rPr>
          <w:sz w:val="28"/>
        </w:rPr>
        <w:t>Поэтому при обозначении количества в единицах, имеющих неодинаковое значение в разных странах, обычно указывается эквивалент этого количества в метрической системе мер.</w:t>
      </w:r>
    </w:p>
    <w:p w:rsidR="002D79D2" w:rsidRDefault="002D79D2">
      <w:pPr>
        <w:spacing w:line="360" w:lineRule="auto"/>
        <w:ind w:firstLine="720"/>
        <w:jc w:val="both"/>
        <w:rPr>
          <w:sz w:val="28"/>
        </w:rPr>
      </w:pPr>
      <w:r>
        <w:rPr>
          <w:sz w:val="28"/>
        </w:rPr>
        <w:t>В контракте оговаривается также, включается ли тара и упаковка в количество поставляемого товара. В зависимости от этого различают : вес брутто - вес товара вместе с внутренней и внешней упаковкой , включая упаковочные материалы; вес легальный нетто - вес товара без всякой упаковки; вес брутто за нетто - вес товара с тарой, когда стоимость тары приравнивается к стоимости товара (в тех случаях, когда вес тары составляет не более 1-2 % веса товара и цена тары мало отличается от цены такой же весовой единицы товара - мешки, полиэтиленовые пакеты).В этом случае весом тары как бы пренебрегают и брутто принимается за нетто.</w:t>
      </w:r>
    </w:p>
    <w:p w:rsidR="002D79D2" w:rsidRDefault="002D79D2">
      <w:pPr>
        <w:spacing w:line="360" w:lineRule="auto"/>
        <w:ind w:firstLine="720"/>
        <w:jc w:val="both"/>
        <w:rPr>
          <w:sz w:val="28"/>
        </w:rPr>
      </w:pPr>
      <w:r>
        <w:rPr>
          <w:sz w:val="28"/>
        </w:rPr>
        <w:t xml:space="preserve"> Качество.</w:t>
      </w:r>
    </w:p>
    <w:p w:rsidR="002D79D2" w:rsidRDefault="002D79D2">
      <w:pPr>
        <w:spacing w:line="360" w:lineRule="auto"/>
        <w:ind w:firstLine="720"/>
        <w:jc w:val="both"/>
        <w:rPr>
          <w:sz w:val="28"/>
        </w:rPr>
      </w:pPr>
      <w:r>
        <w:rPr>
          <w:sz w:val="28"/>
        </w:rPr>
        <w:t xml:space="preserve"> Определение качества товара в контракте купли-продажи предполагает установление качественной характеристики товара, то есть совокупности свойств, определяющих пригодность товара для использования его по назначению. </w:t>
      </w:r>
    </w:p>
    <w:p w:rsidR="002D79D2" w:rsidRDefault="002D79D2">
      <w:pPr>
        <w:spacing w:line="360" w:lineRule="auto"/>
        <w:ind w:firstLine="720"/>
        <w:jc w:val="both"/>
        <w:rPr>
          <w:sz w:val="28"/>
        </w:rPr>
      </w:pPr>
      <w:r>
        <w:rPr>
          <w:sz w:val="28"/>
        </w:rPr>
        <w:t xml:space="preserve"> Выбор способа определения качества зависит от характера товара, от практики, сложившейся в международной торговле данным товаром, и других условий.</w:t>
      </w:r>
    </w:p>
    <w:p w:rsidR="002D79D2" w:rsidRDefault="002D79D2">
      <w:pPr>
        <w:spacing w:line="360" w:lineRule="auto"/>
        <w:ind w:firstLine="720"/>
        <w:jc w:val="both"/>
        <w:rPr>
          <w:sz w:val="28"/>
        </w:rPr>
      </w:pPr>
      <w:r>
        <w:rPr>
          <w:sz w:val="28"/>
        </w:rPr>
        <w:t xml:space="preserve"> 1. По стандарту. Этот способ предполагает поставку товара по качеству, соответствующему определенному стандарту. Стандарт - это документ, в котором дается качественная характеристика товара. В контракте достаточно сослаться на номер и дату стандарта и указать организацию, его разработавшую.</w:t>
      </w:r>
    </w:p>
    <w:p w:rsidR="002D79D2" w:rsidRDefault="002D79D2">
      <w:pPr>
        <w:spacing w:line="360" w:lineRule="auto"/>
        <w:ind w:firstLine="720"/>
        <w:jc w:val="both"/>
        <w:rPr>
          <w:sz w:val="28"/>
        </w:rPr>
      </w:pPr>
      <w:r>
        <w:rPr>
          <w:sz w:val="28"/>
        </w:rPr>
        <w:t xml:space="preserve"> 2. По техническим условиям. Этот способ применяется в случаях, когда на данный товар отсутствуют стандарты и когда по особым условиям производства и эксплуатации необходимо установление специальных требований к его качеству. Технические условия содержат подробную техническую характеристику товара, описание материалов, из которых он должен изготовляться, правила и методы проверки и испытаний. </w:t>
      </w:r>
    </w:p>
    <w:p w:rsidR="002D79D2" w:rsidRDefault="002D79D2">
      <w:pPr>
        <w:spacing w:line="360" w:lineRule="auto"/>
        <w:ind w:firstLine="720"/>
        <w:jc w:val="both"/>
        <w:rPr>
          <w:sz w:val="28"/>
        </w:rPr>
      </w:pPr>
      <w:r>
        <w:rPr>
          <w:sz w:val="28"/>
        </w:rPr>
        <w:t xml:space="preserve"> Технические условия приводятся или в самом тексте контракта, или в  приложении к контракту.</w:t>
      </w:r>
    </w:p>
    <w:p w:rsidR="002D79D2" w:rsidRDefault="002D79D2">
      <w:pPr>
        <w:spacing w:line="360" w:lineRule="auto"/>
        <w:ind w:firstLine="720"/>
        <w:jc w:val="both"/>
        <w:rPr>
          <w:sz w:val="28"/>
        </w:rPr>
      </w:pPr>
      <w:r>
        <w:rPr>
          <w:sz w:val="28"/>
        </w:rPr>
        <w:t xml:space="preserve"> 3. По спецификации, указанной в договоре. Спецификация содержит обычно необходимые технические параметры, характеризующие товар. Спецификации могут составляться экспортерами,  импортерами, различными ассоциациями и другими организациями - как национальными,  так и международными.</w:t>
      </w:r>
    </w:p>
    <w:p w:rsidR="002D79D2" w:rsidRDefault="002D79D2">
      <w:pPr>
        <w:spacing w:line="360" w:lineRule="auto"/>
        <w:ind w:firstLine="720"/>
        <w:jc w:val="both"/>
        <w:rPr>
          <w:sz w:val="28"/>
        </w:rPr>
      </w:pPr>
      <w:r>
        <w:rPr>
          <w:sz w:val="28"/>
        </w:rPr>
        <w:t>В контракте в этом случае необходимо указать организацию, составившую спецификацию, и привести основные показатели этой спецификации.</w:t>
      </w:r>
    </w:p>
    <w:p w:rsidR="002D79D2" w:rsidRDefault="002D79D2">
      <w:pPr>
        <w:spacing w:line="360" w:lineRule="auto"/>
        <w:ind w:firstLine="720"/>
        <w:jc w:val="both"/>
        <w:rPr>
          <w:sz w:val="28"/>
        </w:rPr>
      </w:pPr>
      <w:r>
        <w:rPr>
          <w:sz w:val="28"/>
        </w:rPr>
        <w:t xml:space="preserve"> 4. По образу. Этот способ предполагает установление качества товара в контракте в соответствии с определенным образцом, согласованным и подтвержденным сторонами и являющимся эталоном. В контракт, как правило, вносится указание относительно количества отобранных образцов и порядка сличения поставленного товара с образцом. Обычно принято отбирать три образца. Один образец хранится у покупателя, второй - у продавца, третий - у какой-либо нейтральной организации (например, торговой палаты), указанной в контракте.</w:t>
      </w:r>
    </w:p>
    <w:p w:rsidR="002D79D2" w:rsidRDefault="002D79D2">
      <w:pPr>
        <w:spacing w:line="360" w:lineRule="auto"/>
        <w:ind w:firstLine="720"/>
        <w:jc w:val="both"/>
        <w:rPr>
          <w:sz w:val="28"/>
        </w:rPr>
      </w:pPr>
      <w:r>
        <w:rPr>
          <w:sz w:val="28"/>
        </w:rPr>
        <w:t xml:space="preserve"> 5. По предварительному осмотру. В контракте этот способ обозначается словами "осмотрено-одобрено". При этом способе покупателю предоставляется право осмотреть всю партию товара в установленный срок. Продавец гарантирует качество товара таким, каким его осмотрел и одобрил покупатель. В этом случае продавец за качество фактически поставленного товара не отвечает, если только в товаре не было скрытых недостатков, которые покупатель при осмотре товара установить не мог и о которых ему не было сообщено до совершения сделки.</w:t>
      </w:r>
    </w:p>
    <w:p w:rsidR="002D79D2" w:rsidRDefault="002D79D2">
      <w:pPr>
        <w:spacing w:line="360" w:lineRule="auto"/>
        <w:ind w:firstLine="720"/>
        <w:jc w:val="both"/>
        <w:rPr>
          <w:sz w:val="28"/>
        </w:rPr>
      </w:pPr>
      <w:r>
        <w:rPr>
          <w:sz w:val="28"/>
        </w:rPr>
        <w:t xml:space="preserve"> 6. По содержанию отдельных веществ в товаре. Этот способ определения установление в контракте в процентах минимально допустимого содержания полезных веществ и максимально допустимого содержания нежелательных элементов или примесей.</w:t>
      </w:r>
    </w:p>
    <w:p w:rsidR="002D79D2" w:rsidRDefault="002D79D2">
      <w:pPr>
        <w:spacing w:line="360" w:lineRule="auto"/>
        <w:ind w:firstLine="720"/>
        <w:jc w:val="both"/>
        <w:rPr>
          <w:sz w:val="28"/>
        </w:rPr>
      </w:pPr>
      <w:r>
        <w:rPr>
          <w:sz w:val="28"/>
        </w:rPr>
        <w:t xml:space="preserve"> 7. По выходу готового продукта. При этом способе в контракте устанавливается показатель, определяющий количество конечного продукта, который должен быть получен из сырья. Этот показатель может быть установлен как в процентах, так и в абсолютных величинах.</w:t>
      </w:r>
    </w:p>
    <w:p w:rsidR="002D79D2" w:rsidRDefault="002D79D2">
      <w:pPr>
        <w:spacing w:line="360" w:lineRule="auto"/>
        <w:ind w:firstLine="720"/>
        <w:jc w:val="both"/>
        <w:rPr>
          <w:sz w:val="28"/>
        </w:rPr>
      </w:pPr>
      <w:r>
        <w:rPr>
          <w:sz w:val="28"/>
        </w:rPr>
        <w:t xml:space="preserve"> 8. По справедливому среднему качеству - ФАК (fair average quality). Этот способ применяется в основном в контрактах на зерновые. В контракте делается указание, что качество товара должно соответствовать справедливому среднему качеству зерна в определенный период и в установленном месте отгрузки.</w:t>
      </w:r>
    </w:p>
    <w:p w:rsidR="002D79D2" w:rsidRDefault="002D79D2">
      <w:pPr>
        <w:spacing w:line="360" w:lineRule="auto"/>
        <w:ind w:firstLine="720"/>
        <w:jc w:val="both"/>
        <w:rPr>
          <w:sz w:val="28"/>
        </w:rPr>
      </w:pPr>
      <w:r>
        <w:rPr>
          <w:sz w:val="28"/>
        </w:rPr>
        <w:t xml:space="preserve"> 9. По натурному весу. Этим способом определяется качество зерновых. Натурный вес, выраженный в килограммах одного гектолитра (объемной единицы) зерна (форма, величина зерна, наполненность, удельный вес) и дает представление о количественных выходах муки и крупы из него. Показатели натурного веса обычно применяются с другими показателями (например, содержание посторонних примесей в зерне).</w:t>
      </w:r>
    </w:p>
    <w:p w:rsidR="002D79D2" w:rsidRDefault="002D79D2">
      <w:pPr>
        <w:spacing w:line="360" w:lineRule="auto"/>
        <w:ind w:firstLine="720"/>
        <w:jc w:val="both"/>
        <w:rPr>
          <w:sz w:val="28"/>
        </w:rPr>
      </w:pPr>
      <w:r>
        <w:rPr>
          <w:sz w:val="28"/>
        </w:rPr>
        <w:t xml:space="preserve"> 10. Способ "тель-кель" означает поставку товара "каким он есть". В этом случае продавец не несет ответственности за качество поставляемого товара. Покупатель обязан принять товар независимо от его качества, если он соответствует наименованию (виду, сорту), указанному в контракте.</w:t>
      </w:r>
    </w:p>
    <w:p w:rsidR="002D79D2" w:rsidRDefault="002D79D2">
      <w:pPr>
        <w:spacing w:line="360" w:lineRule="auto"/>
        <w:ind w:firstLine="720"/>
        <w:jc w:val="both"/>
        <w:rPr>
          <w:sz w:val="28"/>
        </w:rPr>
      </w:pPr>
      <w:r>
        <w:rPr>
          <w:sz w:val="28"/>
        </w:rPr>
        <w:t xml:space="preserve"> Довольно часто качество товара в контракте определяется применением двух или нескольких способов. При отсутствии в договоре указаний относительно качества обычно считается, что качество поставляемого товара должно соответствовать среднему качеству, являющемуся в стране продавца или в стране происхождения товара обычным для данного вида товара.</w:t>
      </w:r>
    </w:p>
    <w:p w:rsidR="002D79D2" w:rsidRDefault="002D79D2">
      <w:pPr>
        <w:spacing w:line="360" w:lineRule="auto"/>
        <w:ind w:firstLine="720"/>
        <w:jc w:val="both"/>
        <w:rPr>
          <w:sz w:val="28"/>
        </w:rPr>
      </w:pPr>
      <w:r>
        <w:rPr>
          <w:sz w:val="28"/>
        </w:rPr>
        <w:t xml:space="preserve"> Срок и дата поставки.</w:t>
      </w:r>
    </w:p>
    <w:p w:rsidR="002D79D2" w:rsidRDefault="002D79D2">
      <w:pPr>
        <w:spacing w:line="360" w:lineRule="auto"/>
        <w:ind w:firstLine="720"/>
        <w:jc w:val="both"/>
        <w:rPr>
          <w:sz w:val="28"/>
        </w:rPr>
      </w:pPr>
      <w:r>
        <w:rPr>
          <w:sz w:val="28"/>
        </w:rPr>
        <w:t xml:space="preserve"> Под сроком поставки понимается момент, когда продавец обязан передать товар в собственность покупателю или по его поручению лицу, действующему от его имени.</w:t>
      </w:r>
    </w:p>
    <w:p w:rsidR="002D79D2" w:rsidRDefault="002D79D2">
      <w:pPr>
        <w:spacing w:line="360" w:lineRule="auto"/>
        <w:ind w:firstLine="720"/>
        <w:jc w:val="both"/>
        <w:rPr>
          <w:sz w:val="28"/>
        </w:rPr>
      </w:pPr>
      <w:r>
        <w:rPr>
          <w:sz w:val="28"/>
        </w:rPr>
        <w:t xml:space="preserve"> Оговоренное в контракте количество товара может быть поставлено единовременно или по частям. При единовременной поставке устанавливается один срок поставки. При поставке по частям в контракте указываются промежуточные сроки поставки.</w:t>
      </w:r>
    </w:p>
    <w:p w:rsidR="002D79D2" w:rsidRDefault="002D79D2">
      <w:pPr>
        <w:spacing w:line="360" w:lineRule="auto"/>
        <w:ind w:firstLine="720"/>
        <w:jc w:val="both"/>
        <w:rPr>
          <w:sz w:val="28"/>
        </w:rPr>
      </w:pPr>
      <w:r>
        <w:rPr>
          <w:sz w:val="28"/>
        </w:rPr>
        <w:t xml:space="preserve"> Срок поставки в контракте купли-продажи может быть установлен одним из следующих способов :</w:t>
      </w:r>
    </w:p>
    <w:p w:rsidR="002D79D2" w:rsidRDefault="002D79D2">
      <w:pPr>
        <w:spacing w:line="360" w:lineRule="auto"/>
        <w:ind w:firstLine="720"/>
        <w:jc w:val="both"/>
        <w:rPr>
          <w:sz w:val="28"/>
        </w:rPr>
      </w:pPr>
      <w:r>
        <w:rPr>
          <w:sz w:val="28"/>
        </w:rPr>
        <w:t>-- определением календарного дня поставки;</w:t>
      </w:r>
    </w:p>
    <w:p w:rsidR="002D79D2" w:rsidRDefault="002D79D2">
      <w:pPr>
        <w:spacing w:line="360" w:lineRule="auto"/>
        <w:ind w:firstLine="720"/>
        <w:jc w:val="both"/>
        <w:rPr>
          <w:sz w:val="28"/>
        </w:rPr>
      </w:pPr>
      <w:r>
        <w:rPr>
          <w:sz w:val="28"/>
        </w:rPr>
        <w:t>-- определением периода, в течение которого должна быть произведена поставка :  календарный месяц, квартал или год;</w:t>
      </w:r>
    </w:p>
    <w:p w:rsidR="002D79D2" w:rsidRDefault="002D79D2">
      <w:pPr>
        <w:spacing w:line="360" w:lineRule="auto"/>
        <w:ind w:firstLine="720"/>
        <w:jc w:val="both"/>
        <w:rPr>
          <w:sz w:val="28"/>
        </w:rPr>
      </w:pPr>
      <w:r>
        <w:rPr>
          <w:sz w:val="28"/>
        </w:rPr>
        <w:t>-- применением принятых в торговле терминов, например, таких, как " немедленная  поставка ";" быстрая поставка ";" без задержки "; "товар в наличии на месте";  " со склада " ;</w:t>
      </w:r>
    </w:p>
    <w:p w:rsidR="002D79D2" w:rsidRDefault="002D79D2">
      <w:pPr>
        <w:spacing w:line="360" w:lineRule="auto"/>
        <w:ind w:firstLine="720"/>
        <w:jc w:val="both"/>
        <w:rPr>
          <w:sz w:val="28"/>
        </w:rPr>
      </w:pPr>
      <w:r>
        <w:rPr>
          <w:sz w:val="28"/>
        </w:rPr>
        <w:t>-- путем указания числа дней, недель, месяцев, счет которым начинается с момента совершения одной из сторон предусмотренного в контракте действия по исполнению обусловленной обязанности.</w:t>
      </w:r>
    </w:p>
    <w:p w:rsidR="002D79D2" w:rsidRDefault="002D79D2">
      <w:pPr>
        <w:spacing w:line="360" w:lineRule="auto"/>
        <w:ind w:firstLine="720"/>
        <w:jc w:val="both"/>
        <w:rPr>
          <w:sz w:val="28"/>
        </w:rPr>
      </w:pPr>
      <w:r>
        <w:rPr>
          <w:sz w:val="28"/>
        </w:rPr>
        <w:t xml:space="preserve"> Датой поставки называется дата передачи товара в распоряжение покупателя.</w:t>
      </w:r>
    </w:p>
    <w:p w:rsidR="002D79D2" w:rsidRDefault="002D79D2">
      <w:pPr>
        <w:spacing w:line="360" w:lineRule="auto"/>
        <w:ind w:firstLine="720"/>
        <w:jc w:val="both"/>
        <w:rPr>
          <w:sz w:val="28"/>
        </w:rPr>
      </w:pPr>
      <w:r>
        <w:rPr>
          <w:sz w:val="28"/>
        </w:rPr>
        <w:t xml:space="preserve"> В зависимости от способа поставки датой поставки может считаться  </w:t>
      </w:r>
    </w:p>
    <w:p w:rsidR="002D79D2" w:rsidRDefault="002D79D2">
      <w:pPr>
        <w:spacing w:line="360" w:lineRule="auto"/>
        <w:ind w:firstLine="720"/>
        <w:jc w:val="both"/>
        <w:rPr>
          <w:sz w:val="28"/>
        </w:rPr>
      </w:pPr>
      <w:r>
        <w:rPr>
          <w:sz w:val="28"/>
        </w:rPr>
        <w:t xml:space="preserve">-- дата документа, выдаваемого транспортной организацией, принявшей товар для перевозки (например, дата коносамента); </w:t>
      </w:r>
    </w:p>
    <w:p w:rsidR="002D79D2" w:rsidRDefault="002D79D2">
      <w:pPr>
        <w:spacing w:line="360" w:lineRule="auto"/>
        <w:ind w:firstLine="720"/>
        <w:jc w:val="both"/>
        <w:rPr>
          <w:sz w:val="28"/>
        </w:rPr>
      </w:pPr>
      <w:r>
        <w:rPr>
          <w:sz w:val="28"/>
        </w:rPr>
        <w:t>-- дата расписки транспортно-экспедиторской фирмы в приеме груза для дальнейшей отправки по назначению;</w:t>
      </w:r>
    </w:p>
    <w:p w:rsidR="002D79D2" w:rsidRDefault="002D79D2">
      <w:pPr>
        <w:spacing w:line="360" w:lineRule="auto"/>
        <w:ind w:firstLine="720"/>
        <w:jc w:val="both"/>
        <w:rPr>
          <w:sz w:val="28"/>
        </w:rPr>
      </w:pPr>
      <w:r>
        <w:rPr>
          <w:sz w:val="28"/>
        </w:rPr>
        <w:t>-- дата складского свидетельства в случае, когда покупатель несвоевременно предоставит тоннаж и продавец воспользуется своим правом передать товар на хранение на склад за счет и риск покупателя;</w:t>
      </w:r>
    </w:p>
    <w:p w:rsidR="002D79D2" w:rsidRDefault="002D79D2">
      <w:pPr>
        <w:spacing w:line="360" w:lineRule="auto"/>
        <w:ind w:firstLine="720"/>
        <w:jc w:val="both"/>
        <w:rPr>
          <w:sz w:val="28"/>
        </w:rPr>
      </w:pPr>
      <w:r>
        <w:rPr>
          <w:sz w:val="28"/>
        </w:rPr>
        <w:t>-- дата подписания приемо-сдаточного акта комиссией заказчика и представителем поставщика и выдачи поставщиком заказчику сертификата на право собственности (в контрактах на суда);</w:t>
      </w:r>
    </w:p>
    <w:p w:rsidR="002D79D2" w:rsidRDefault="002D79D2">
      <w:pPr>
        <w:spacing w:line="360" w:lineRule="auto"/>
        <w:ind w:firstLine="720"/>
        <w:jc w:val="both"/>
        <w:rPr>
          <w:sz w:val="28"/>
        </w:rPr>
      </w:pPr>
      <w:r>
        <w:rPr>
          <w:sz w:val="28"/>
        </w:rPr>
        <w:t>-- дата подписания приемо-сдаточного акта комиссией заказчика и представителем поставщика после поставки последней партии, без которой невозможно использовать всё ранее поставленное оборудование.</w:t>
      </w:r>
    </w:p>
    <w:p w:rsidR="002D79D2" w:rsidRDefault="002D79D2">
      <w:pPr>
        <w:spacing w:line="360" w:lineRule="auto"/>
        <w:ind w:firstLine="720"/>
        <w:jc w:val="both"/>
        <w:rPr>
          <w:sz w:val="28"/>
        </w:rPr>
      </w:pPr>
      <w:r>
        <w:rPr>
          <w:sz w:val="28"/>
        </w:rPr>
        <w:t xml:space="preserve"> Базисные условия поставки.</w:t>
      </w:r>
    </w:p>
    <w:p w:rsidR="002D79D2" w:rsidRDefault="002D79D2">
      <w:pPr>
        <w:spacing w:line="360" w:lineRule="auto"/>
        <w:ind w:firstLine="720"/>
        <w:jc w:val="both"/>
        <w:rPr>
          <w:sz w:val="28"/>
        </w:rPr>
      </w:pPr>
      <w:r>
        <w:rPr>
          <w:sz w:val="28"/>
        </w:rPr>
        <w:t xml:space="preserve"> Базисными условиями в контракте купли-продажи называют специальные условия, которые определяют обязанности продавца и покупателя по доставке товара и устанавливают момент перехода риска случайной гибели или повреждения товара с продавца на покупателя.</w:t>
      </w:r>
    </w:p>
    <w:p w:rsidR="002D79D2" w:rsidRDefault="002D79D2">
      <w:pPr>
        <w:spacing w:line="360" w:lineRule="auto"/>
        <w:ind w:firstLine="720"/>
        <w:jc w:val="both"/>
        <w:rPr>
          <w:sz w:val="28"/>
        </w:rPr>
      </w:pPr>
      <w:r>
        <w:rPr>
          <w:sz w:val="28"/>
        </w:rPr>
        <w:t xml:space="preserve"> Те расходы по доставке товара, которые несет продавец, включаются в цену товара. Эти условия называются базисными потому, что они устанавливают базис цены товара и оказывают влияние на уровень цены товара.</w:t>
      </w:r>
    </w:p>
    <w:p w:rsidR="002D79D2" w:rsidRDefault="002D79D2">
      <w:pPr>
        <w:spacing w:line="360" w:lineRule="auto"/>
        <w:ind w:firstLine="720"/>
        <w:jc w:val="both"/>
        <w:rPr>
          <w:sz w:val="28"/>
        </w:rPr>
      </w:pPr>
      <w:r>
        <w:rPr>
          <w:sz w:val="28"/>
        </w:rPr>
        <w:t xml:space="preserve"> Все условия, включенные в Инкотермс 1990 года, можно разбить на четыре группы - начиная с условия, по которому практически вся ответственность возлагается на покупателя, и кончая теми, по которым продавец несет все расходы и риски.</w:t>
      </w:r>
    </w:p>
    <w:p w:rsidR="002D79D2" w:rsidRDefault="002D79D2">
      <w:pPr>
        <w:spacing w:line="360" w:lineRule="auto"/>
        <w:ind w:firstLine="720"/>
        <w:jc w:val="both"/>
        <w:rPr>
          <w:sz w:val="28"/>
        </w:rPr>
      </w:pPr>
      <w:r>
        <w:rPr>
          <w:sz w:val="28"/>
        </w:rPr>
        <w:t xml:space="preserve"> В первую группу входит E - условие (EXW) - "Франко-завод". Это условие предполагает минимальный риск для продавца. В соответствии с ним продавец только предоставляет товар покупателю на своём заводе или складе и не несет ответственности за его погрузку. Все расходы и риски, связанные с доставкой товара до места назначения, несет покупатель.</w:t>
      </w:r>
    </w:p>
    <w:p w:rsidR="002D79D2" w:rsidRDefault="002D79D2">
      <w:pPr>
        <w:spacing w:line="360" w:lineRule="auto"/>
        <w:ind w:firstLine="720"/>
        <w:jc w:val="both"/>
        <w:rPr>
          <w:sz w:val="28"/>
        </w:rPr>
      </w:pPr>
      <w:r>
        <w:rPr>
          <w:sz w:val="28"/>
        </w:rPr>
        <w:t xml:space="preserve"> Следующую группу составляют F - условия : FCA ("Франко-перевозчик"), FAS (ФАС, или "Франко вдоль борта судна") и FOB (ФОБ, или "Франко-борт").  Обязанности продавца по этим условиям заключаются в поставке товара перевозчику, указанному покупателем.</w:t>
      </w:r>
    </w:p>
    <w:p w:rsidR="002D79D2" w:rsidRDefault="002D79D2">
      <w:pPr>
        <w:spacing w:line="360" w:lineRule="auto"/>
        <w:ind w:firstLine="720"/>
        <w:jc w:val="both"/>
        <w:rPr>
          <w:sz w:val="28"/>
        </w:rPr>
      </w:pPr>
      <w:r>
        <w:rPr>
          <w:sz w:val="28"/>
        </w:rPr>
        <w:t xml:space="preserve"> В третью группу, группу С, включаются условия CFR ("Стоимость и фрахт"), CIF (СИФ, или "Стоимость, страхование и фрахт"), CPT ("Перевозка оплачена до") и CIP ("Перевозка и страхование оплачены до"). Они требуют, чтобы продавец заключил договор перевозки товара, но без несения продавцом рисков гибели или повреждения товара.</w:t>
      </w:r>
    </w:p>
    <w:p w:rsidR="002D79D2" w:rsidRDefault="002D79D2">
      <w:pPr>
        <w:spacing w:line="360" w:lineRule="auto"/>
        <w:ind w:firstLine="720"/>
        <w:jc w:val="both"/>
        <w:rPr>
          <w:sz w:val="28"/>
        </w:rPr>
      </w:pPr>
      <w:r>
        <w:rPr>
          <w:sz w:val="28"/>
        </w:rPr>
        <w:t xml:space="preserve"> Наконец, группу D составляют условия DAF ("Поставлено на границу"), DES ("Поставлено франко-судно"), DEQ ("Поставлено франко-причал"),  DDU ("Поставлено, пошлина не оплачена") и DDP ("Поставлено, пошлина оплачена"). По этим условиям продавец несет все расходы и риски, связанные с доставкой товара в страну покупателя.</w:t>
      </w:r>
    </w:p>
    <w:p w:rsidR="002D79D2" w:rsidRDefault="002D79D2">
      <w:pPr>
        <w:spacing w:line="360" w:lineRule="auto"/>
        <w:ind w:firstLine="720"/>
        <w:jc w:val="both"/>
        <w:rPr>
          <w:sz w:val="28"/>
        </w:rPr>
      </w:pPr>
      <w:r>
        <w:rPr>
          <w:sz w:val="28"/>
        </w:rPr>
        <w:t xml:space="preserve"> Некоторые из условий Инкотермс предопределяют вид транспорта, который применим для исполнения контракта. Другие условия применимы к нескольким видам транспорта, а целый ряд из них - к любым видам.</w:t>
      </w:r>
    </w:p>
    <w:p w:rsidR="002D79D2" w:rsidRDefault="002D79D2">
      <w:pPr>
        <w:pStyle w:val="20"/>
        <w:rPr>
          <w:b w:val="0"/>
        </w:rPr>
      </w:pPr>
      <w:r>
        <w:rPr>
          <w:b w:val="0"/>
        </w:rPr>
        <w:t xml:space="preserve"> Цена.</w:t>
      </w:r>
    </w:p>
    <w:p w:rsidR="002D79D2" w:rsidRDefault="002D79D2">
      <w:pPr>
        <w:spacing w:line="360" w:lineRule="auto"/>
        <w:ind w:firstLine="720"/>
        <w:jc w:val="both"/>
        <w:rPr>
          <w:sz w:val="28"/>
        </w:rPr>
      </w:pPr>
      <w:r>
        <w:rPr>
          <w:sz w:val="28"/>
        </w:rPr>
        <w:t xml:space="preserve"> При установлении цены товара в контракте купли-продажи определяются единица измерения, базис цены, валюта цены, способ фиксации цены и уровень цены.</w:t>
      </w:r>
    </w:p>
    <w:p w:rsidR="002D79D2" w:rsidRDefault="002D79D2">
      <w:pPr>
        <w:spacing w:line="360" w:lineRule="auto"/>
        <w:ind w:firstLine="720"/>
        <w:jc w:val="both"/>
        <w:rPr>
          <w:sz w:val="28"/>
        </w:rPr>
      </w:pPr>
      <w:r>
        <w:rPr>
          <w:sz w:val="28"/>
        </w:rPr>
        <w:t xml:space="preserve"> Выбор единицы измерения, за которую устанавливается цена, зависит от характера товара и от практики, сложившейся в торговле данным товаром на мировом рынке.</w:t>
      </w:r>
    </w:p>
    <w:p w:rsidR="002D79D2" w:rsidRDefault="002D79D2">
      <w:pPr>
        <w:spacing w:line="360" w:lineRule="auto"/>
        <w:ind w:firstLine="720"/>
        <w:jc w:val="both"/>
        <w:rPr>
          <w:sz w:val="28"/>
        </w:rPr>
      </w:pPr>
      <w:r>
        <w:rPr>
          <w:sz w:val="28"/>
        </w:rPr>
        <w:t xml:space="preserve"> Цена в контракте может быть установлена :</w:t>
      </w:r>
    </w:p>
    <w:p w:rsidR="002D79D2" w:rsidRDefault="002D79D2">
      <w:pPr>
        <w:spacing w:line="360" w:lineRule="auto"/>
        <w:ind w:firstLine="720"/>
        <w:jc w:val="both"/>
        <w:rPr>
          <w:sz w:val="28"/>
        </w:rPr>
      </w:pPr>
      <w:r>
        <w:rPr>
          <w:sz w:val="28"/>
        </w:rPr>
        <w:t>-- за определенную количественную единицу товара, обычно применяемую в торговле  данным товаром (веса, длины, площади, объема ,в штуках) или в счетных единицах (сотня, дюжина);</w:t>
      </w:r>
    </w:p>
    <w:p w:rsidR="002D79D2" w:rsidRDefault="002D79D2">
      <w:pPr>
        <w:spacing w:line="360" w:lineRule="auto"/>
        <w:ind w:firstLine="720"/>
        <w:jc w:val="both"/>
        <w:rPr>
          <w:sz w:val="28"/>
        </w:rPr>
      </w:pPr>
      <w:r>
        <w:rPr>
          <w:sz w:val="28"/>
        </w:rPr>
        <w:t>-- за весовую единицу, исходя из базисного содержания основного вещества в товаре;</w:t>
      </w:r>
    </w:p>
    <w:p w:rsidR="002D79D2" w:rsidRDefault="002D79D2">
      <w:pPr>
        <w:spacing w:line="360" w:lineRule="auto"/>
        <w:ind w:firstLine="720"/>
        <w:jc w:val="both"/>
        <w:rPr>
          <w:sz w:val="28"/>
        </w:rPr>
      </w:pPr>
      <w:r>
        <w:rPr>
          <w:sz w:val="28"/>
        </w:rPr>
        <w:t>-- за весовую единицу в зависимости от колебаний натурного веса, содержания  посторонних примесей и влажности.</w:t>
      </w:r>
    </w:p>
    <w:p w:rsidR="002D79D2" w:rsidRDefault="002D79D2">
      <w:pPr>
        <w:spacing w:line="360" w:lineRule="auto"/>
        <w:ind w:firstLine="720"/>
        <w:jc w:val="both"/>
        <w:rPr>
          <w:sz w:val="28"/>
        </w:rPr>
      </w:pPr>
      <w:r>
        <w:rPr>
          <w:sz w:val="28"/>
        </w:rPr>
        <w:t xml:space="preserve"> При фиксации в контракте цены товара большое значение имеет определение ее базиса в отношении места поставки. Базис цены устанавливает, входят ли транспортные, страховые, складские и другие расходы по доставке товара в цену товара.</w:t>
      </w:r>
    </w:p>
    <w:p w:rsidR="002D79D2" w:rsidRDefault="002D79D2">
      <w:pPr>
        <w:spacing w:line="360" w:lineRule="auto"/>
        <w:ind w:firstLine="720"/>
        <w:jc w:val="both"/>
        <w:rPr>
          <w:sz w:val="28"/>
        </w:rPr>
      </w:pPr>
      <w:r>
        <w:rPr>
          <w:sz w:val="28"/>
        </w:rPr>
        <w:t>Базис цены обычно определяется применением соответствующего термина (например, фас, фоб, сиф ) с указанием названия пункта сдачи товара.</w:t>
      </w:r>
    </w:p>
    <w:p w:rsidR="002D79D2" w:rsidRDefault="002D79D2">
      <w:pPr>
        <w:spacing w:line="360" w:lineRule="auto"/>
        <w:ind w:firstLine="720"/>
        <w:jc w:val="both"/>
        <w:rPr>
          <w:sz w:val="28"/>
        </w:rPr>
      </w:pPr>
      <w:r>
        <w:rPr>
          <w:sz w:val="28"/>
        </w:rPr>
        <w:t>Цена, устанавливаемая в контракте, может быть выражена в валюте страны экспортера, импортера или в валюте третьей страны.</w:t>
      </w:r>
    </w:p>
    <w:p w:rsidR="002D79D2" w:rsidRDefault="002D79D2">
      <w:pPr>
        <w:spacing w:line="360" w:lineRule="auto"/>
        <w:ind w:firstLine="720"/>
        <w:jc w:val="both"/>
        <w:rPr>
          <w:sz w:val="28"/>
        </w:rPr>
      </w:pPr>
      <w:r>
        <w:rPr>
          <w:sz w:val="28"/>
        </w:rPr>
        <w:t xml:space="preserve"> Цена может быть зафиксирована в контракте в момент его заключения, на протяжении срока действия контракта или к моменту его исполнения.  В зависимости от способа фиксации различают следующие виды цен : твердая, подвижная, скользящая, с последующей фиксацией.</w:t>
      </w:r>
    </w:p>
    <w:p w:rsidR="002D79D2" w:rsidRDefault="002D79D2">
      <w:pPr>
        <w:spacing w:line="360" w:lineRule="auto"/>
        <w:ind w:firstLine="720"/>
        <w:jc w:val="both"/>
        <w:rPr>
          <w:sz w:val="28"/>
        </w:rPr>
      </w:pPr>
      <w:r>
        <w:rPr>
          <w:sz w:val="28"/>
        </w:rPr>
        <w:t xml:space="preserve"> Твердая цена устанавливается в момент подписания контракта и не подлежит изменению в течение срока его действия.</w:t>
      </w:r>
    </w:p>
    <w:p w:rsidR="002D79D2" w:rsidRDefault="002D79D2">
      <w:pPr>
        <w:spacing w:line="360" w:lineRule="auto"/>
        <w:ind w:firstLine="720"/>
        <w:jc w:val="both"/>
        <w:rPr>
          <w:sz w:val="28"/>
        </w:rPr>
      </w:pPr>
      <w:r>
        <w:rPr>
          <w:sz w:val="28"/>
        </w:rPr>
        <w:t xml:space="preserve"> Подвижная цена - зафиксированная при заключении контракта цена, которая может быть пересмотрена в дальнейшем, если рыночная цена данного товара к моменту его поставки изменится. При установлении подвижной цены в контракт вносится оговорка, предусматривающая, что если к моменту исполнения сделки цена на рынке повысится или понизится, соответственно должна измениться и цена, зафиксированная в контракте.</w:t>
      </w:r>
    </w:p>
    <w:p w:rsidR="002D79D2" w:rsidRDefault="002D79D2">
      <w:pPr>
        <w:spacing w:line="360" w:lineRule="auto"/>
        <w:ind w:firstLine="720"/>
        <w:jc w:val="both"/>
        <w:rPr>
          <w:sz w:val="28"/>
        </w:rPr>
      </w:pPr>
      <w:r>
        <w:rPr>
          <w:sz w:val="28"/>
        </w:rPr>
        <w:t xml:space="preserve"> Скользящая цена - это цена, исчисляемая в момент исполнения контракта путем пересмотра договорной (базисной) цены с учетом изменений в издержках производства, происшедших в период исполнения контракта.</w:t>
      </w:r>
    </w:p>
    <w:p w:rsidR="002D79D2" w:rsidRDefault="002D79D2">
      <w:pPr>
        <w:spacing w:line="360" w:lineRule="auto"/>
        <w:ind w:firstLine="720"/>
        <w:jc w:val="both"/>
        <w:rPr>
          <w:sz w:val="28"/>
        </w:rPr>
      </w:pPr>
      <w:r>
        <w:rPr>
          <w:sz w:val="28"/>
        </w:rPr>
        <w:t xml:space="preserve"> При подписании контракта фиксируется так называемая базисная цена и оговаривается ее структура, то есть доля в процентах постоянных расходов, расходов на сырье и материалы и расходов на заработную плату.</w:t>
      </w:r>
    </w:p>
    <w:p w:rsidR="002D79D2" w:rsidRDefault="002D79D2">
      <w:pPr>
        <w:spacing w:line="360" w:lineRule="auto"/>
        <w:ind w:firstLine="720"/>
        <w:jc w:val="both"/>
        <w:rPr>
          <w:sz w:val="28"/>
        </w:rPr>
      </w:pPr>
      <w:r>
        <w:rPr>
          <w:sz w:val="28"/>
        </w:rPr>
        <w:t xml:space="preserve"> Цена, фиксируемая в процессе исполнения контракта. В контракте в этом случае оговариваются условия фиксации и принцип определения уровня цены.</w:t>
      </w:r>
    </w:p>
    <w:p w:rsidR="002D79D2" w:rsidRDefault="002D79D2">
      <w:pPr>
        <w:spacing w:line="360" w:lineRule="auto"/>
        <w:ind w:firstLine="720"/>
        <w:jc w:val="both"/>
        <w:rPr>
          <w:sz w:val="28"/>
        </w:rPr>
      </w:pPr>
      <w:r>
        <w:rPr>
          <w:sz w:val="28"/>
        </w:rPr>
        <w:t xml:space="preserve"> При определении уровня цены контрагенты обычно ориентируются на два вида цен : публикуемые и расчетные.</w:t>
      </w:r>
    </w:p>
    <w:p w:rsidR="002D79D2" w:rsidRDefault="002D79D2">
      <w:pPr>
        <w:spacing w:line="360" w:lineRule="auto"/>
        <w:ind w:firstLine="720"/>
        <w:jc w:val="both"/>
        <w:rPr>
          <w:sz w:val="28"/>
        </w:rPr>
      </w:pPr>
      <w:r>
        <w:rPr>
          <w:sz w:val="28"/>
        </w:rPr>
        <w:t xml:space="preserve"> Публикуемые цены - это цены, сообщаемые в специальных и фирменных источниках информацией. Они, как правило, отражают уровень мировых цен.</w:t>
      </w:r>
    </w:p>
    <w:p w:rsidR="002D79D2" w:rsidRDefault="002D79D2">
      <w:pPr>
        <w:spacing w:line="360" w:lineRule="auto"/>
        <w:ind w:firstLine="720"/>
        <w:jc w:val="both"/>
        <w:rPr>
          <w:sz w:val="28"/>
        </w:rPr>
      </w:pPr>
      <w:r>
        <w:rPr>
          <w:sz w:val="28"/>
        </w:rPr>
        <w:t>К публикуемым ценам относятся : справочные цены, биржевые котировки, цены аукционов; цены, приводимые в общих статистических справочниках; цены фактических сделок, цены предложений крупных фирм.</w:t>
      </w:r>
    </w:p>
    <w:p w:rsidR="002D79D2" w:rsidRDefault="002D79D2">
      <w:pPr>
        <w:spacing w:line="360" w:lineRule="auto"/>
        <w:ind w:firstLine="720"/>
        <w:jc w:val="both"/>
        <w:rPr>
          <w:sz w:val="28"/>
        </w:rPr>
      </w:pPr>
      <w:r>
        <w:rPr>
          <w:sz w:val="28"/>
        </w:rPr>
        <w:t xml:space="preserve"> Расчетные цены поставщика - второй вид цен. Применяются в контрактах на нестандартное специальное оборудование, производимое, как правило, по индивидуальным заказам.</w:t>
      </w:r>
    </w:p>
    <w:p w:rsidR="002D79D2" w:rsidRDefault="002D79D2">
      <w:pPr>
        <w:spacing w:line="360" w:lineRule="auto"/>
        <w:ind w:firstLine="720"/>
        <w:jc w:val="both"/>
        <w:rPr>
          <w:sz w:val="28"/>
        </w:rPr>
      </w:pPr>
      <w:r>
        <w:rPr>
          <w:sz w:val="28"/>
        </w:rPr>
        <w:t xml:space="preserve"> Платеж.</w:t>
      </w:r>
    </w:p>
    <w:p w:rsidR="002D79D2" w:rsidRDefault="002D79D2">
      <w:pPr>
        <w:spacing w:line="360" w:lineRule="auto"/>
        <w:ind w:firstLine="720"/>
        <w:jc w:val="both"/>
        <w:rPr>
          <w:sz w:val="28"/>
        </w:rPr>
      </w:pPr>
      <w:r>
        <w:rPr>
          <w:sz w:val="28"/>
        </w:rPr>
        <w:t xml:space="preserve"> При определении условия платежа в контракте устанавливается : валюта платежа; срок платежа; способ платежа и форма расчета; оговорки, направленные на уменьшение или устранение валютного риска.</w:t>
      </w:r>
    </w:p>
    <w:p w:rsidR="002D79D2" w:rsidRDefault="002D79D2">
      <w:pPr>
        <w:spacing w:line="360" w:lineRule="auto"/>
        <w:ind w:firstLine="720"/>
        <w:jc w:val="both"/>
        <w:rPr>
          <w:sz w:val="28"/>
        </w:rPr>
      </w:pPr>
      <w:r>
        <w:rPr>
          <w:sz w:val="28"/>
        </w:rPr>
        <w:t xml:space="preserve"> 1. Валюта платежа. При заключении контракта устанавливается в какой валюте будет произведена оплата товара : в валюте страны экспортера, в валюте страны импортера или в валюте третьей страны. Иногда в контракте предусматривается право импортера произвести по своему выбору платеж в различных валютах. </w:t>
      </w:r>
    </w:p>
    <w:p w:rsidR="002D79D2" w:rsidRDefault="002D79D2">
      <w:pPr>
        <w:spacing w:line="360" w:lineRule="auto"/>
        <w:ind w:firstLine="720"/>
        <w:jc w:val="both"/>
        <w:rPr>
          <w:sz w:val="28"/>
        </w:rPr>
      </w:pPr>
      <w:r>
        <w:rPr>
          <w:sz w:val="28"/>
        </w:rPr>
        <w:t>Валюта , в которой производится платеж за товар, называется валютой платежа или валютой расчета.</w:t>
      </w:r>
    </w:p>
    <w:p w:rsidR="002D79D2" w:rsidRDefault="002D79D2">
      <w:pPr>
        <w:spacing w:line="360" w:lineRule="auto"/>
        <w:ind w:firstLine="720"/>
        <w:jc w:val="both"/>
        <w:rPr>
          <w:sz w:val="28"/>
        </w:rPr>
      </w:pPr>
      <w:r>
        <w:rPr>
          <w:sz w:val="28"/>
        </w:rPr>
        <w:t xml:space="preserve"> Валюта платежа может совпадать с валютой цены товара, а может и не совпадать.</w:t>
      </w:r>
    </w:p>
    <w:p w:rsidR="002D79D2" w:rsidRDefault="002D79D2">
      <w:pPr>
        <w:spacing w:line="360" w:lineRule="auto"/>
        <w:ind w:firstLine="720"/>
        <w:jc w:val="both"/>
        <w:rPr>
          <w:sz w:val="28"/>
        </w:rPr>
      </w:pPr>
      <w:r>
        <w:rPr>
          <w:sz w:val="28"/>
        </w:rPr>
        <w:t xml:space="preserve"> В последнем случае в контракте указывается курс, по которому будет осуществлен перерасчет, в частности, курс какого денежного рынка (страны экспортера, импортера или третьей страны); курс какого вида платежных средств ( телеграфного или почтового перевода) будет использован для оплаты;  курс продавцов, покупателей или средней между ними. Обычно перевод валюты цены в валюту платежа осуществляется по курсу,  действующему в стране, где производится платеж. При выборе курса валюты устанавливается не только его выгодность при переводе в валюту контрагента , но также и степень обратимости валюты, то есть обмена на валюту контрагента.</w:t>
      </w:r>
    </w:p>
    <w:p w:rsidR="002D79D2" w:rsidRDefault="002D79D2">
      <w:pPr>
        <w:spacing w:line="360" w:lineRule="auto"/>
        <w:ind w:firstLine="720"/>
        <w:jc w:val="both"/>
        <w:rPr>
          <w:sz w:val="28"/>
        </w:rPr>
      </w:pPr>
      <w:r>
        <w:rPr>
          <w:sz w:val="28"/>
        </w:rPr>
        <w:t xml:space="preserve"> 2. Срок платежа. Стороны обычно устанавливают в контракте конкретные сроки платежа. Если сроки не установлены прямо или косвенно, то платеж обычно производится через определенное число дней после уведомления продавцом покупателя о том, что товар предоставлен в его распоряжение;  при других условиях поставки - через определенное число дней после уведомления об отправке товара.</w:t>
      </w:r>
    </w:p>
    <w:p w:rsidR="002D79D2" w:rsidRDefault="002D79D2">
      <w:pPr>
        <w:spacing w:line="360" w:lineRule="auto"/>
        <w:ind w:firstLine="720"/>
        <w:jc w:val="both"/>
        <w:rPr>
          <w:sz w:val="28"/>
        </w:rPr>
      </w:pPr>
      <w:r>
        <w:rPr>
          <w:sz w:val="28"/>
        </w:rPr>
        <w:t xml:space="preserve"> 3. Способы платежа. Их определяют, когда производится оплата товара по отношению к его фактической поставке. Основные способы платежа : наличный платеж, платеж с авансом и платеж в кредит.</w:t>
      </w:r>
    </w:p>
    <w:p w:rsidR="002D79D2" w:rsidRDefault="002D79D2">
      <w:pPr>
        <w:spacing w:line="360" w:lineRule="auto"/>
        <w:ind w:firstLine="720"/>
        <w:jc w:val="both"/>
        <w:rPr>
          <w:sz w:val="28"/>
        </w:rPr>
      </w:pPr>
      <w:r>
        <w:rPr>
          <w:sz w:val="28"/>
        </w:rPr>
        <w:t xml:space="preserve"> Наличный платеж производится через банк до или против передачи экспортером товаросопроводительных документов или самого товара в распоряжение покупателя. </w:t>
      </w:r>
    </w:p>
    <w:p w:rsidR="002D79D2" w:rsidRDefault="002D79D2">
      <w:pPr>
        <w:spacing w:line="360" w:lineRule="auto"/>
        <w:ind w:firstLine="720"/>
        <w:jc w:val="both"/>
        <w:rPr>
          <w:sz w:val="28"/>
        </w:rPr>
      </w:pPr>
      <w:r>
        <w:rPr>
          <w:sz w:val="28"/>
        </w:rPr>
        <w:t>Наличный платеж предусматривает оплату товара в полной стоимости в период от его готовности для экспортера до перехода в распоряжение покупателя. Он может осуществляться единовременно и по частям.</w:t>
      </w:r>
    </w:p>
    <w:p w:rsidR="002D79D2" w:rsidRDefault="002D79D2">
      <w:pPr>
        <w:spacing w:line="360" w:lineRule="auto"/>
        <w:ind w:firstLine="720"/>
        <w:jc w:val="both"/>
        <w:rPr>
          <w:sz w:val="28"/>
        </w:rPr>
      </w:pPr>
      <w:r>
        <w:rPr>
          <w:sz w:val="28"/>
        </w:rPr>
        <w:t xml:space="preserve"> Единовременный платеж предполагает оплату полной стоимости товара.</w:t>
      </w:r>
    </w:p>
    <w:p w:rsidR="002D79D2" w:rsidRDefault="002D79D2">
      <w:pPr>
        <w:spacing w:line="360" w:lineRule="auto"/>
        <w:ind w:firstLine="720"/>
        <w:jc w:val="both"/>
        <w:rPr>
          <w:sz w:val="28"/>
        </w:rPr>
      </w:pPr>
      <w:r>
        <w:rPr>
          <w:sz w:val="28"/>
        </w:rPr>
        <w:t xml:space="preserve"> Наличный платеж по частям в зависимости от условий поставки предусматривает оплату основной части платежа (80-90 %) после отгрузки товара или вручения товарных документов и оставшейся части - после приемки товара импортером или по истечении гарантийного срока.</w:t>
      </w:r>
    </w:p>
    <w:p w:rsidR="002D79D2" w:rsidRDefault="002D79D2">
      <w:pPr>
        <w:spacing w:line="360" w:lineRule="auto"/>
        <w:ind w:firstLine="720"/>
        <w:jc w:val="both"/>
        <w:rPr>
          <w:sz w:val="28"/>
        </w:rPr>
      </w:pPr>
      <w:r>
        <w:rPr>
          <w:sz w:val="28"/>
        </w:rPr>
        <w:t xml:space="preserve"> Платеж с авансом предусматривает выплату покупателем - импортером поставщику - экспортеру согласованных в контракте сумм в счет причитающихся по контракту платежей до передачи товара в его распоряжение, а чаще всего до начала исполнения заказа. Авансовый платеж выполняет двоякую роль : во-первых, он является формой кредитования импортером экспортера;  во-вторых, он служит средством обеспечения обязательств, принятых покупателем по контракту.</w:t>
      </w:r>
    </w:p>
    <w:p w:rsidR="002D79D2" w:rsidRDefault="002D79D2">
      <w:pPr>
        <w:spacing w:line="360" w:lineRule="auto"/>
        <w:ind w:firstLine="720"/>
        <w:jc w:val="both"/>
        <w:rPr>
          <w:sz w:val="28"/>
        </w:rPr>
      </w:pPr>
      <w:r>
        <w:rPr>
          <w:sz w:val="28"/>
        </w:rPr>
        <w:t xml:space="preserve"> Платеж в кредит предусматривает осуществление расчета по сделке на основе предоставленного экспортером импортеру фирменного (коммерческого) кредита.</w:t>
      </w:r>
    </w:p>
    <w:p w:rsidR="002D79D2" w:rsidRDefault="002D79D2">
      <w:pPr>
        <w:spacing w:line="360" w:lineRule="auto"/>
        <w:ind w:firstLine="720"/>
        <w:jc w:val="both"/>
        <w:rPr>
          <w:sz w:val="28"/>
        </w:rPr>
      </w:pPr>
      <w:r>
        <w:rPr>
          <w:sz w:val="28"/>
        </w:rPr>
        <w:t xml:space="preserve"> По срокам фирменные кредиты делятся на : краткосрочные (до 1 года), среднесрочные (до 5 лет) и долгосрочные ( свыше 5 или 10 лет). Предоставление погашения кредитов производится в двух формах : денежной и товарной.</w:t>
      </w:r>
    </w:p>
    <w:p w:rsidR="002D79D2" w:rsidRDefault="002D79D2">
      <w:pPr>
        <w:spacing w:line="360" w:lineRule="auto"/>
        <w:ind w:firstLine="720"/>
        <w:jc w:val="both"/>
        <w:rPr>
          <w:sz w:val="28"/>
        </w:rPr>
      </w:pPr>
      <w:r>
        <w:rPr>
          <w:sz w:val="28"/>
        </w:rPr>
        <w:t xml:space="preserve"> 4. Формы расчетов, применяемые зарубежными странами, весьма разнообразны и связаны с использованием различных видов банковских и кредитных средств платежа. Наличные денежные знаки в международных коммерческих сделках обычно не применяются. Основными формами расчетов являются : инкассовая, аккредитивная, по открытому счету, путем телеграфных и почтовых переводов, чековая, вексельная. </w:t>
      </w:r>
    </w:p>
    <w:p w:rsidR="002D79D2" w:rsidRDefault="002D79D2">
      <w:pPr>
        <w:spacing w:line="360" w:lineRule="auto"/>
        <w:ind w:firstLine="720"/>
        <w:jc w:val="both"/>
        <w:rPr>
          <w:sz w:val="28"/>
        </w:rPr>
      </w:pPr>
      <w:r>
        <w:rPr>
          <w:sz w:val="28"/>
        </w:rPr>
        <w:t>Подавляющая часть расчетов по международным коммерческим сделкам осуществляется в инкассовой и аккредитивной формах. Все перечисленные формы расчетов тесно взаимосвязаны и часто переплетаются.</w:t>
      </w:r>
    </w:p>
    <w:p w:rsidR="002D79D2" w:rsidRDefault="002D79D2">
      <w:pPr>
        <w:spacing w:line="360" w:lineRule="auto"/>
        <w:ind w:firstLine="720"/>
        <w:jc w:val="both"/>
        <w:rPr>
          <w:sz w:val="28"/>
        </w:rPr>
      </w:pPr>
      <w:r>
        <w:rPr>
          <w:sz w:val="28"/>
        </w:rPr>
        <w:t xml:space="preserve"> Упаковка.</w:t>
      </w:r>
    </w:p>
    <w:p w:rsidR="002D79D2" w:rsidRDefault="002D79D2">
      <w:pPr>
        <w:spacing w:line="360" w:lineRule="auto"/>
        <w:ind w:firstLine="720"/>
        <w:jc w:val="both"/>
        <w:rPr>
          <w:sz w:val="28"/>
        </w:rPr>
      </w:pPr>
      <w:r>
        <w:rPr>
          <w:sz w:val="28"/>
        </w:rPr>
        <w:t xml:space="preserve"> В тех случаях, когда по роду товара необходима упаковка, в контракт вносится условие, содержащее указание относительно вида и характера упаковки, ее качества, размеров, способа оплаты, а также нанесения на упаковку каждого места маркировки.</w:t>
      </w:r>
    </w:p>
    <w:p w:rsidR="002D79D2" w:rsidRDefault="002D79D2">
      <w:pPr>
        <w:spacing w:line="360" w:lineRule="auto"/>
        <w:ind w:firstLine="720"/>
        <w:jc w:val="both"/>
        <w:rPr>
          <w:sz w:val="28"/>
        </w:rPr>
      </w:pPr>
      <w:r>
        <w:rPr>
          <w:sz w:val="28"/>
        </w:rPr>
        <w:t xml:space="preserve"> Определение вида упаковки зависит от особенностей товара, подлежащего упаковке. Обычно в контракте различают внешнюю упаковку - тару ( ящики, картонные коробки, бочки ) и внутреннюю упаковку, не отделимую от товара. Качество как внешней, так и внутренней упаковки чаще всего устанавливается перечислением требований, которым она должна удовлетворять.</w:t>
      </w:r>
    </w:p>
    <w:p w:rsidR="002D79D2" w:rsidRDefault="002D79D2">
      <w:pPr>
        <w:spacing w:line="360" w:lineRule="auto"/>
        <w:ind w:firstLine="720"/>
        <w:jc w:val="both"/>
        <w:rPr>
          <w:sz w:val="28"/>
        </w:rPr>
      </w:pPr>
      <w:r>
        <w:rPr>
          <w:sz w:val="28"/>
        </w:rPr>
        <w:t xml:space="preserve"> Порядок отгрузки.</w:t>
      </w:r>
    </w:p>
    <w:p w:rsidR="002D79D2" w:rsidRDefault="002D79D2">
      <w:pPr>
        <w:spacing w:line="360" w:lineRule="auto"/>
        <w:ind w:firstLine="720"/>
        <w:jc w:val="both"/>
        <w:rPr>
          <w:sz w:val="28"/>
        </w:rPr>
      </w:pPr>
      <w:r>
        <w:rPr>
          <w:sz w:val="28"/>
        </w:rPr>
        <w:t xml:space="preserve"> Покупателю важно знать время отгрузки товара, чтобы своевременно позаботиться о приемке товара. Поэтому в контракте обычно определяется срок, исчисляемый числом дней до начала сроков поставки, в течение которого продавец обязан по телеграфу уведомить покупателя по соответствующей форме о готовности товара к отгрузке. Уведомление о готовности заключается во вручении покупателю документов, отвечающих условиям контракта.</w:t>
      </w:r>
    </w:p>
    <w:p w:rsidR="002D79D2" w:rsidRDefault="002D79D2">
      <w:pPr>
        <w:spacing w:line="360" w:lineRule="auto"/>
        <w:ind w:firstLine="720"/>
        <w:jc w:val="both"/>
        <w:rPr>
          <w:sz w:val="28"/>
        </w:rPr>
      </w:pPr>
      <w:r>
        <w:rPr>
          <w:sz w:val="28"/>
        </w:rPr>
        <w:t xml:space="preserve"> Покупатель, как правило, имеет некоторое время на уведомление продавца, что он принимает документы. Часто в этом пункте контракта дается перечень отгрузочных документов , которые продавец обязан предоставить покупателю в установленные сроки.</w:t>
      </w:r>
    </w:p>
    <w:p w:rsidR="002D79D2" w:rsidRDefault="002D79D2">
      <w:pPr>
        <w:spacing w:line="360" w:lineRule="auto"/>
        <w:ind w:firstLine="720"/>
        <w:jc w:val="both"/>
        <w:rPr>
          <w:sz w:val="28"/>
        </w:rPr>
      </w:pPr>
      <w:r>
        <w:rPr>
          <w:sz w:val="28"/>
        </w:rPr>
        <w:t xml:space="preserve"> Сдача - приемка.</w:t>
      </w:r>
    </w:p>
    <w:p w:rsidR="002D79D2" w:rsidRDefault="002D79D2">
      <w:pPr>
        <w:spacing w:line="360" w:lineRule="auto"/>
        <w:ind w:firstLine="720"/>
        <w:jc w:val="both"/>
        <w:rPr>
          <w:sz w:val="28"/>
        </w:rPr>
      </w:pPr>
      <w:r>
        <w:rPr>
          <w:sz w:val="28"/>
        </w:rPr>
        <w:t xml:space="preserve"> Под сдачей товара понимается передача товара продавцом во владение покупателя в соответствии с условиями контракта купли-продажи. В результате такой передачи покупатель получает возможность осуществлять полный контроль над товаром (вручение товаросопроводительных документов). Сдача товара перевозчику обычно читается передачей товара покупателю, если она сопровождается выдачей документов, исключающих контроль продавца над товаром.</w:t>
      </w:r>
    </w:p>
    <w:p w:rsidR="002D79D2" w:rsidRDefault="002D79D2">
      <w:pPr>
        <w:spacing w:line="360" w:lineRule="auto"/>
        <w:ind w:firstLine="720"/>
        <w:jc w:val="both"/>
        <w:rPr>
          <w:sz w:val="28"/>
        </w:rPr>
      </w:pPr>
      <w:r>
        <w:rPr>
          <w:sz w:val="28"/>
        </w:rPr>
        <w:t xml:space="preserve"> Передача товара покупателю, именуемая поставкой, производится за счет продавца. В расходы по сдаче включаются стоимость взвешивания, подсчета, маркировки, упаковки , возможные таможенные сборы.</w:t>
      </w:r>
    </w:p>
    <w:p w:rsidR="002D79D2" w:rsidRDefault="002D79D2">
      <w:pPr>
        <w:spacing w:line="360" w:lineRule="auto"/>
        <w:ind w:firstLine="720"/>
        <w:jc w:val="both"/>
        <w:rPr>
          <w:sz w:val="28"/>
        </w:rPr>
      </w:pPr>
      <w:r>
        <w:rPr>
          <w:sz w:val="28"/>
        </w:rPr>
        <w:t xml:space="preserve"> Под приемкой понимается проверка соответствия качества, количества и комплектности товара его характеристике и техническим условиям, указанным в договоре.</w:t>
      </w:r>
    </w:p>
    <w:p w:rsidR="002D79D2" w:rsidRDefault="002D79D2">
      <w:pPr>
        <w:spacing w:line="360" w:lineRule="auto"/>
        <w:ind w:firstLine="720"/>
        <w:jc w:val="both"/>
        <w:rPr>
          <w:sz w:val="28"/>
        </w:rPr>
      </w:pPr>
      <w:r>
        <w:rPr>
          <w:sz w:val="28"/>
        </w:rPr>
        <w:t xml:space="preserve"> Сдача-приемка - это один акт, который в контракте может быть выражен следующей формулировкой: "товар считается поставленным продавцом и принятым покупателем..."</w:t>
      </w:r>
    </w:p>
    <w:p w:rsidR="002D79D2" w:rsidRDefault="002D79D2">
      <w:pPr>
        <w:spacing w:line="360" w:lineRule="auto"/>
        <w:ind w:firstLine="720"/>
        <w:jc w:val="both"/>
        <w:rPr>
          <w:sz w:val="28"/>
        </w:rPr>
      </w:pPr>
      <w:r>
        <w:rPr>
          <w:sz w:val="28"/>
        </w:rPr>
        <w:t xml:space="preserve"> В контракте обычно устанавливается порядок сдачи-приемки : вид сдачи-приемки; место фактической сдачи-приемки; срок сдачи-приемки; способ проверки качества товара; способ приемки товара по качеству; метод определения количества и качества фактически поставленного товара;  кем осуществляется сдача-приемка товара.</w:t>
      </w:r>
    </w:p>
    <w:p w:rsidR="002D79D2" w:rsidRDefault="002D79D2">
      <w:pPr>
        <w:spacing w:line="360" w:lineRule="auto"/>
        <w:ind w:firstLine="720"/>
        <w:jc w:val="both"/>
        <w:rPr>
          <w:sz w:val="28"/>
        </w:rPr>
      </w:pPr>
      <w:r>
        <w:rPr>
          <w:sz w:val="28"/>
        </w:rPr>
        <w:t xml:space="preserve"> 1. Виды сдачи-приемки. По видам сдача-приемка может быть предварительной и окончательной.</w:t>
      </w:r>
    </w:p>
    <w:p w:rsidR="002D79D2" w:rsidRDefault="002D79D2">
      <w:pPr>
        <w:spacing w:line="360" w:lineRule="auto"/>
        <w:ind w:firstLine="720"/>
        <w:jc w:val="both"/>
        <w:rPr>
          <w:sz w:val="28"/>
        </w:rPr>
      </w:pPr>
      <w:r>
        <w:rPr>
          <w:sz w:val="28"/>
        </w:rPr>
        <w:t xml:space="preserve"> Предварительная приемка обычно имеет целью осмотр товара на предприятии продавца для установления соответствия его количества и качества условиям договора и для установления правильности упаковки и маркировки товара.</w:t>
      </w:r>
    </w:p>
    <w:p w:rsidR="002D79D2" w:rsidRDefault="002D79D2">
      <w:pPr>
        <w:spacing w:line="360" w:lineRule="auto"/>
        <w:ind w:firstLine="720"/>
        <w:jc w:val="both"/>
        <w:rPr>
          <w:sz w:val="28"/>
        </w:rPr>
      </w:pPr>
      <w:r>
        <w:rPr>
          <w:sz w:val="28"/>
        </w:rPr>
        <w:t xml:space="preserve"> Окончательная сдача-приемка имеет целью установить фактическое выполнение поставки в установленном месте и в надлежащий срок. Результаты такой приемки являются обязательными для обеих сторон и кладутся в основу расчета по сделке.</w:t>
      </w:r>
    </w:p>
    <w:p w:rsidR="002D79D2" w:rsidRDefault="002D79D2">
      <w:pPr>
        <w:spacing w:line="360" w:lineRule="auto"/>
        <w:ind w:firstLine="720"/>
        <w:jc w:val="both"/>
        <w:rPr>
          <w:sz w:val="28"/>
        </w:rPr>
      </w:pPr>
      <w:r>
        <w:rPr>
          <w:sz w:val="28"/>
        </w:rPr>
        <w:t xml:space="preserve"> 2. Место фактической сдачи-приемки обычно точно устанавливается в контракте. В нем указывается место предварительной и окончательной приемки.</w:t>
      </w:r>
    </w:p>
    <w:p w:rsidR="002D79D2" w:rsidRDefault="002D79D2">
      <w:pPr>
        <w:spacing w:line="360" w:lineRule="auto"/>
        <w:ind w:firstLine="720"/>
        <w:jc w:val="both"/>
        <w:rPr>
          <w:sz w:val="28"/>
        </w:rPr>
      </w:pPr>
      <w:r>
        <w:rPr>
          <w:sz w:val="28"/>
        </w:rPr>
        <w:t xml:space="preserve"> 3. Сроки сдачи-приемки товара по количеству и качеству ,как правило, не совпадают. Покупатель обычно обязан произвести количественную приемку немедленно по прибытии товара. Для качественной приемки часто устанавливаются более длительные сроки.</w:t>
      </w:r>
    </w:p>
    <w:p w:rsidR="002D79D2" w:rsidRDefault="002D79D2">
      <w:pPr>
        <w:pStyle w:val="a6"/>
      </w:pPr>
      <w:r>
        <w:t xml:space="preserve"> 4. Проверка количества поставленного товара. В контракте оговаривается способ определения количества товара, фактически поставленного продавцом и подлежащего оплате покупателем. Существует два основных способа определения количества, когда оно выражается в весовых или объемных единицах : по отгруженному и по выгруженному весу.</w:t>
      </w:r>
    </w:p>
    <w:p w:rsidR="002D79D2" w:rsidRDefault="002D79D2">
      <w:pPr>
        <w:spacing w:line="360" w:lineRule="auto"/>
        <w:ind w:firstLine="720"/>
        <w:jc w:val="both"/>
        <w:rPr>
          <w:sz w:val="28"/>
        </w:rPr>
      </w:pPr>
      <w:r>
        <w:rPr>
          <w:sz w:val="28"/>
        </w:rPr>
        <w:t xml:space="preserve"> 5. Способы приемки товара по качеству. Приемка товара по качеству может осуществляться двумя способами : на основе документа, подтверждающего соответствие качества поставленного товара условиям контракта, и путем проверки качества фактически поставленного товара в месте приемки.</w:t>
      </w:r>
    </w:p>
    <w:p w:rsidR="002D79D2" w:rsidRDefault="002D79D2">
      <w:pPr>
        <w:spacing w:line="360" w:lineRule="auto"/>
        <w:ind w:firstLine="720"/>
        <w:jc w:val="both"/>
        <w:rPr>
          <w:sz w:val="28"/>
        </w:rPr>
      </w:pPr>
      <w:r>
        <w:rPr>
          <w:sz w:val="28"/>
        </w:rPr>
        <w:t xml:space="preserve"> 6. Методы сдачи-приемки фактически поставленного товара. Используется два основных метода проверки количества и качества фактически поставленного товара : выборочный метод и метод проверки всего поставленного товара. Первый метод обычно применяется к товарам, поставляемым в таре и упаковке, второй - к товарам, поставляемым навалом.</w:t>
      </w:r>
    </w:p>
    <w:p w:rsidR="002D79D2" w:rsidRDefault="002D79D2">
      <w:pPr>
        <w:spacing w:line="360" w:lineRule="auto"/>
        <w:ind w:firstLine="720"/>
        <w:jc w:val="both"/>
        <w:rPr>
          <w:sz w:val="28"/>
        </w:rPr>
      </w:pPr>
      <w:r>
        <w:rPr>
          <w:sz w:val="28"/>
        </w:rPr>
        <w:t>Рекламации.</w:t>
      </w:r>
    </w:p>
    <w:p w:rsidR="002D79D2" w:rsidRDefault="002D79D2">
      <w:pPr>
        <w:spacing w:line="360" w:lineRule="auto"/>
        <w:ind w:firstLine="720"/>
        <w:jc w:val="both"/>
        <w:rPr>
          <w:sz w:val="28"/>
        </w:rPr>
      </w:pPr>
      <w:r>
        <w:rPr>
          <w:sz w:val="28"/>
        </w:rPr>
        <w:t>Претензии, предъявляемые покупателем к продавцу в связи с несоответствием качества и количества поставленного товара условиям контракта, называют рекламациями.</w:t>
      </w:r>
    </w:p>
    <w:p w:rsidR="002D79D2" w:rsidRDefault="002D79D2">
      <w:pPr>
        <w:spacing w:line="360" w:lineRule="auto"/>
        <w:ind w:firstLine="720"/>
        <w:jc w:val="both"/>
        <w:rPr>
          <w:sz w:val="28"/>
        </w:rPr>
      </w:pPr>
      <w:r>
        <w:rPr>
          <w:sz w:val="28"/>
        </w:rPr>
        <w:t>Рекламации могут предъявляться покупателем только по таким вопросам, которые не являлись предметом приемки товара, произведенной в соответствии с условиями контракта, а также в тех случаях, когда обнаружено, что предоставленные продавцом документы не соответствуют фактическим данным, характеризующим выполнение поставки товара.</w:t>
      </w:r>
    </w:p>
    <w:p w:rsidR="002D79D2" w:rsidRDefault="002D79D2">
      <w:pPr>
        <w:spacing w:line="360" w:lineRule="auto"/>
        <w:ind w:firstLine="720"/>
        <w:jc w:val="both"/>
        <w:rPr>
          <w:sz w:val="28"/>
        </w:rPr>
      </w:pPr>
      <w:r>
        <w:rPr>
          <w:sz w:val="28"/>
        </w:rPr>
        <w:t xml:space="preserve"> Стороны в контракте устанавливают : порядок предъявления рекламации; сроки, в течение которых рекламация может быть заявлена; права и обязанности сторон в связи с предъявлением рекламации; способы урегулирования рекламации.</w:t>
      </w:r>
    </w:p>
    <w:p w:rsidR="002D79D2" w:rsidRDefault="002D79D2">
      <w:pPr>
        <w:spacing w:line="360" w:lineRule="auto"/>
        <w:ind w:firstLine="720"/>
        <w:jc w:val="both"/>
        <w:rPr>
          <w:sz w:val="28"/>
        </w:rPr>
      </w:pPr>
      <w:r>
        <w:rPr>
          <w:sz w:val="28"/>
        </w:rPr>
        <w:t>Рекламация предъявляется в письменной форме и содержит следующие данные : наименование товара, его количество и местонахождение; основание для рекламации с указанием, по каким именно недостаткам она может быть предъявлена; конкретные требования покупателя по урегулированию рекламации.</w:t>
      </w:r>
    </w:p>
    <w:p w:rsidR="002D79D2" w:rsidRDefault="002D79D2">
      <w:pPr>
        <w:spacing w:line="360" w:lineRule="auto"/>
        <w:ind w:firstLine="720"/>
        <w:jc w:val="both"/>
        <w:rPr>
          <w:sz w:val="28"/>
        </w:rPr>
      </w:pPr>
      <w:r>
        <w:rPr>
          <w:sz w:val="28"/>
        </w:rPr>
        <w:t xml:space="preserve"> Рекламация обычно посылается заказным письмом с приложением всех необходимых доказательных документов. Датой предъявления рекламации считается дата почтового штемпеля отправления.</w:t>
      </w:r>
    </w:p>
    <w:p w:rsidR="002D79D2" w:rsidRDefault="002D79D2">
      <w:pPr>
        <w:spacing w:line="360" w:lineRule="auto"/>
        <w:ind w:firstLine="720"/>
        <w:jc w:val="both"/>
        <w:rPr>
          <w:sz w:val="28"/>
        </w:rPr>
      </w:pPr>
      <w:r>
        <w:rPr>
          <w:sz w:val="28"/>
        </w:rPr>
        <w:t xml:space="preserve"> Продавец обязан рассмотреть рекламацию и сообщить по ней свое решение (подтвердить согласие или отказаться от удовлетворения ) без промедления, но не позднее срока, установленного в контракте.</w:t>
      </w:r>
    </w:p>
    <w:p w:rsidR="002D79D2" w:rsidRDefault="002D79D2">
      <w:pPr>
        <w:spacing w:line="360" w:lineRule="auto"/>
        <w:ind w:firstLine="720"/>
        <w:jc w:val="both"/>
        <w:rPr>
          <w:sz w:val="28"/>
        </w:rPr>
      </w:pPr>
      <w:r>
        <w:rPr>
          <w:sz w:val="28"/>
        </w:rPr>
        <w:t xml:space="preserve"> Гарантии.</w:t>
      </w:r>
    </w:p>
    <w:p w:rsidR="002D79D2" w:rsidRDefault="002D79D2">
      <w:pPr>
        <w:spacing w:line="360" w:lineRule="auto"/>
        <w:ind w:firstLine="720"/>
        <w:jc w:val="both"/>
        <w:rPr>
          <w:sz w:val="28"/>
        </w:rPr>
      </w:pPr>
      <w:r>
        <w:rPr>
          <w:sz w:val="28"/>
        </w:rPr>
        <w:t xml:space="preserve"> В контрактах на машины и оборудование обычно содержится условие, по которому продавец принимает ответственность за качество товара в течение определенного гарантийного срока .</w:t>
      </w:r>
    </w:p>
    <w:p w:rsidR="002D79D2" w:rsidRDefault="002D79D2">
      <w:pPr>
        <w:spacing w:line="360" w:lineRule="auto"/>
        <w:ind w:firstLine="720"/>
        <w:jc w:val="both"/>
        <w:rPr>
          <w:sz w:val="28"/>
        </w:rPr>
      </w:pPr>
      <w:r>
        <w:rPr>
          <w:sz w:val="28"/>
        </w:rPr>
        <w:t xml:space="preserve"> В этом условии определяются : объем предоставляемой продавцом гарантии; гарантийный срок ;обязанности продавца в случае обнаружения дефектности товара или несоответствия по контракту. Объем предоставляемой гарантии зависит от характера товара и технических условий контракта. Срок гарантии может составлять от нескольких месяцев до нескольких лет.</w:t>
      </w:r>
    </w:p>
    <w:p w:rsidR="002D79D2" w:rsidRDefault="002D79D2">
      <w:pPr>
        <w:spacing w:line="360" w:lineRule="auto"/>
        <w:ind w:firstLine="720"/>
        <w:jc w:val="both"/>
        <w:rPr>
          <w:sz w:val="28"/>
        </w:rPr>
      </w:pPr>
      <w:r>
        <w:rPr>
          <w:sz w:val="28"/>
        </w:rPr>
        <w:t xml:space="preserve"> Если в течение срока гарантии оборудование окажется дефектным, продавец обязан за свой счет по выбору покупателя устранить дефекты или заменить дефектное оборудование новым доброкачественным.</w:t>
      </w:r>
    </w:p>
    <w:p w:rsidR="002D79D2" w:rsidRDefault="002D79D2">
      <w:pPr>
        <w:spacing w:line="360" w:lineRule="auto"/>
        <w:ind w:firstLine="720"/>
        <w:jc w:val="both"/>
        <w:rPr>
          <w:sz w:val="28"/>
        </w:rPr>
      </w:pPr>
      <w:r>
        <w:rPr>
          <w:sz w:val="28"/>
        </w:rPr>
        <w:t xml:space="preserve"> В условии гарантии обычно перечисляются также все случаи, на которые гарантия не распространяется.</w:t>
      </w:r>
    </w:p>
    <w:p w:rsidR="002D79D2" w:rsidRDefault="002D79D2">
      <w:pPr>
        <w:spacing w:line="360" w:lineRule="auto"/>
        <w:ind w:firstLine="720"/>
        <w:jc w:val="both"/>
        <w:rPr>
          <w:sz w:val="28"/>
        </w:rPr>
      </w:pPr>
      <w:r>
        <w:rPr>
          <w:sz w:val="28"/>
        </w:rPr>
        <w:t xml:space="preserve"> " Форс - мажор " .</w:t>
      </w:r>
    </w:p>
    <w:p w:rsidR="002D79D2" w:rsidRDefault="002D79D2">
      <w:pPr>
        <w:spacing w:line="360" w:lineRule="auto"/>
        <w:ind w:firstLine="720"/>
        <w:jc w:val="both"/>
        <w:rPr>
          <w:sz w:val="28"/>
        </w:rPr>
      </w:pPr>
      <w:r>
        <w:rPr>
          <w:sz w:val="28"/>
        </w:rPr>
        <w:t xml:space="preserve"> Почти все контракты купли-продажи содержат условие, которое разрешает переносить срок исполнения договора или вообще освобождает стороны от полного или частичного выполнения обязательств по договору в случае наступления после заключения контракта не зависящих от сторон обстоятельств, препятствующих исполнению договора. Такие обстоятельства обычно именуются в контракте "непредвиденными"," форс-мажорными " или " обстоятельствами непреодолимой силы" .</w:t>
      </w:r>
    </w:p>
    <w:p w:rsidR="002D79D2" w:rsidRDefault="002D79D2">
      <w:pPr>
        <w:spacing w:line="360" w:lineRule="auto"/>
        <w:ind w:firstLine="720"/>
        <w:jc w:val="both"/>
        <w:rPr>
          <w:sz w:val="28"/>
        </w:rPr>
      </w:pPr>
      <w:r>
        <w:rPr>
          <w:sz w:val="28"/>
        </w:rPr>
        <w:t xml:space="preserve"> Обстоятельства непреодолимой силы можно разделить на две категории: длительные и кратковременные. К длительным обычно относятся прежде всего запрещения экспорта (иногда и импорта) , война, блокада, валютные ограничения. К кратковременным обстоятельствам относят пожар, наводнение, стихийное бедствие.</w:t>
      </w:r>
    </w:p>
    <w:p w:rsidR="002D79D2" w:rsidRDefault="002D79D2">
      <w:pPr>
        <w:spacing w:line="360" w:lineRule="auto"/>
        <w:ind w:firstLine="720"/>
        <w:jc w:val="both"/>
        <w:rPr>
          <w:sz w:val="28"/>
        </w:rPr>
      </w:pPr>
      <w:r>
        <w:rPr>
          <w:sz w:val="28"/>
        </w:rPr>
        <w:t xml:space="preserve"> Стороны обычно заранее определяют какие обстоятельства они относят к форс-мажорным. Длительность устанавливаемого в контракте срока действия обстоятельств непреодолимой силы определяется с учетом срока исполнения договора, характера товара, способа продажи, торговых обычаев. Сторона, для которой создалась невозможность исполнения обязательств по договору вследствие наступления непредвиденных обстоятельств, должна немедленно в письменной форме уведомить другую сторону как о наступлении, так и прекращении действия этих обстоятельств.</w:t>
      </w:r>
    </w:p>
    <w:p w:rsidR="002D79D2" w:rsidRDefault="002D79D2">
      <w:pPr>
        <w:spacing w:line="360" w:lineRule="auto"/>
        <w:ind w:firstLine="720"/>
        <w:jc w:val="both"/>
        <w:rPr>
          <w:sz w:val="28"/>
        </w:rPr>
      </w:pPr>
      <w:r>
        <w:rPr>
          <w:sz w:val="28"/>
        </w:rPr>
        <w:t xml:space="preserve"> Арбитраж.</w:t>
      </w:r>
    </w:p>
    <w:p w:rsidR="002D79D2" w:rsidRDefault="002D79D2">
      <w:pPr>
        <w:spacing w:line="360" w:lineRule="auto"/>
        <w:ind w:firstLine="720"/>
        <w:jc w:val="both"/>
        <w:rPr>
          <w:sz w:val="28"/>
        </w:rPr>
      </w:pPr>
      <w:r>
        <w:rPr>
          <w:sz w:val="28"/>
        </w:rPr>
        <w:t xml:space="preserve"> В этом условии контракта устанавливается порядок разрешения споров, которые могут возникнуть между сторонами и не могут быть урегулированы мирным путем. В большинстве контрактов предусматривается разрешение спора в порядке третейского суда, или так называемого арбитража. Арбитраж обычно состоит из двух арбитров и одного суперарбитра. </w:t>
      </w:r>
    </w:p>
    <w:p w:rsidR="002D79D2" w:rsidRDefault="002D79D2">
      <w:pPr>
        <w:spacing w:line="360" w:lineRule="auto"/>
        <w:ind w:firstLine="720"/>
        <w:jc w:val="both"/>
        <w:rPr>
          <w:sz w:val="28"/>
        </w:rPr>
      </w:pPr>
      <w:r>
        <w:rPr>
          <w:sz w:val="28"/>
        </w:rPr>
        <w:t xml:space="preserve"> Стороны могут предусмотреть в контракте рассмотрение возможных споров в арбитражном суде и Международной торговой палате ( МТП ).</w:t>
      </w:r>
    </w:p>
    <w:p w:rsidR="002D79D2" w:rsidRDefault="002D79D2">
      <w:pPr>
        <w:spacing w:line="360" w:lineRule="auto"/>
        <w:ind w:firstLine="720"/>
        <w:jc w:val="both"/>
        <w:rPr>
          <w:sz w:val="28"/>
        </w:rPr>
      </w:pPr>
      <w:r>
        <w:rPr>
          <w:sz w:val="28"/>
        </w:rPr>
        <w:t xml:space="preserve"> Арбитражный суд МТП является наиболее важной организацией, занимающейся арбитражным урегулированием международных торговых споров. Арбитражный суд МТП является неправительственной организацией, он создан МТП. Место его нахождения - штаб-квартира МТП в Париже. Международный коммерческий арбитражный суд при Торгово-промышленной палате РФ действует на основе закона РФ от 07.07.1993г "О международном коммерческом арбитраже". МКАС рассматривает споры при наличии письменного соглашения между сторонами о передаче на его разрешение уже возникшего или могущего возникнуть спора.</w:t>
      </w:r>
    </w:p>
    <w:p w:rsidR="002D79D2" w:rsidRDefault="002D79D2">
      <w:pPr>
        <w:spacing w:line="360" w:lineRule="auto"/>
        <w:ind w:firstLine="720"/>
        <w:jc w:val="both"/>
        <w:rPr>
          <w:sz w:val="28"/>
        </w:rPr>
      </w:pPr>
      <w:r>
        <w:rPr>
          <w:sz w:val="28"/>
        </w:rPr>
        <w:t xml:space="preserve"> Транспортные условия.</w:t>
      </w:r>
    </w:p>
    <w:p w:rsidR="002D79D2" w:rsidRDefault="002D79D2">
      <w:pPr>
        <w:spacing w:line="360" w:lineRule="auto"/>
        <w:ind w:firstLine="720"/>
        <w:jc w:val="both"/>
        <w:rPr>
          <w:sz w:val="28"/>
        </w:rPr>
      </w:pPr>
      <w:r>
        <w:rPr>
          <w:sz w:val="28"/>
        </w:rPr>
        <w:t xml:space="preserve"> Обычно в транспортных условиях предусматривается :</w:t>
      </w:r>
    </w:p>
    <w:p w:rsidR="002D79D2" w:rsidRDefault="002D79D2">
      <w:pPr>
        <w:spacing w:line="360" w:lineRule="auto"/>
        <w:ind w:firstLine="720"/>
        <w:jc w:val="both"/>
        <w:rPr>
          <w:sz w:val="28"/>
        </w:rPr>
      </w:pPr>
      <w:r>
        <w:rPr>
          <w:sz w:val="28"/>
        </w:rPr>
        <w:t>-- номинация порта погрузки (выгрузки) товара; пункта перевалки, передачи груза;</w:t>
      </w:r>
    </w:p>
    <w:p w:rsidR="002D79D2" w:rsidRDefault="002D79D2">
      <w:pPr>
        <w:spacing w:line="360" w:lineRule="auto"/>
        <w:ind w:firstLine="720"/>
        <w:jc w:val="both"/>
        <w:rPr>
          <w:sz w:val="28"/>
        </w:rPr>
      </w:pPr>
      <w:r>
        <w:rPr>
          <w:sz w:val="28"/>
        </w:rPr>
        <w:t>-- распределение расходов по погрузке (выгрузке) товара между продавцом о покупателем;</w:t>
      </w:r>
    </w:p>
    <w:p w:rsidR="002D79D2" w:rsidRDefault="002D79D2">
      <w:pPr>
        <w:spacing w:line="360" w:lineRule="auto"/>
        <w:ind w:firstLine="720"/>
        <w:jc w:val="both"/>
        <w:rPr>
          <w:sz w:val="28"/>
        </w:rPr>
      </w:pPr>
      <w:r>
        <w:rPr>
          <w:sz w:val="28"/>
        </w:rPr>
        <w:t>-- выбор проформ чартера или коносамента для оформления договора перевозки;</w:t>
      </w:r>
    </w:p>
    <w:p w:rsidR="002D79D2" w:rsidRDefault="002D79D2">
      <w:pPr>
        <w:spacing w:line="360" w:lineRule="auto"/>
        <w:ind w:firstLine="720"/>
        <w:jc w:val="both"/>
        <w:rPr>
          <w:sz w:val="28"/>
        </w:rPr>
      </w:pPr>
      <w:r>
        <w:rPr>
          <w:sz w:val="28"/>
        </w:rPr>
        <w:t>-- нормы погрузки (выгрузки) и порядок исчисления учета сталийного времени;</w:t>
      </w:r>
    </w:p>
    <w:p w:rsidR="002D79D2" w:rsidRDefault="002D79D2">
      <w:pPr>
        <w:spacing w:line="360" w:lineRule="auto"/>
        <w:ind w:firstLine="720"/>
        <w:jc w:val="both"/>
        <w:rPr>
          <w:sz w:val="28"/>
        </w:rPr>
      </w:pPr>
      <w:r>
        <w:rPr>
          <w:sz w:val="28"/>
        </w:rPr>
        <w:t>Сталийное время - это максимальный период, в течение которого фрахтователи имеют право по условиям чартера или иного договора морской перевозки держать судно под погрузкой и выгрузкой, не оплачивая ничего, кроме обусловленного фрахта;</w:t>
      </w:r>
    </w:p>
    <w:p w:rsidR="002D79D2" w:rsidRDefault="002D79D2">
      <w:pPr>
        <w:spacing w:line="360" w:lineRule="auto"/>
        <w:ind w:firstLine="720"/>
        <w:jc w:val="both"/>
        <w:rPr>
          <w:sz w:val="28"/>
        </w:rPr>
      </w:pPr>
      <w:r>
        <w:rPr>
          <w:sz w:val="28"/>
        </w:rPr>
        <w:t>-- условия назначения стивидоров и агентов; Стивидоры - назначаемые фрахтователем лица, которые осуществляют погрузку, выгрузку грузов. Агенты - назначаемые фрахтователем лица, которые обслуживают судно и выполняют требования капитана;</w:t>
      </w:r>
    </w:p>
    <w:p w:rsidR="002D79D2" w:rsidRDefault="002D79D2">
      <w:pPr>
        <w:spacing w:line="360" w:lineRule="auto"/>
        <w:ind w:firstLine="720"/>
        <w:jc w:val="both"/>
        <w:rPr>
          <w:sz w:val="28"/>
        </w:rPr>
      </w:pPr>
      <w:r>
        <w:rPr>
          <w:sz w:val="28"/>
        </w:rPr>
        <w:t>-- ставки, условия и порядок оплаты перевозчику демереджа и диспага.</w:t>
      </w:r>
    </w:p>
    <w:p w:rsidR="002D79D2" w:rsidRDefault="002D79D2">
      <w:pPr>
        <w:spacing w:line="360" w:lineRule="auto"/>
        <w:ind w:firstLine="720"/>
        <w:jc w:val="both"/>
        <w:rPr>
          <w:sz w:val="28"/>
        </w:rPr>
      </w:pPr>
      <w:r>
        <w:rPr>
          <w:sz w:val="28"/>
        </w:rPr>
        <w:t xml:space="preserve"> Демередж - заранее обусловленная компенсация (штраф), которую судовладелец вправе получить от фрахтователя за превышение обусловленной нормы обработки  судна ( сталийного времени). Диспаг - это причитающееся фрахтователю от судовладельца вознаграждение (премия) за досрочную обработку судна.</w:t>
      </w:r>
    </w:p>
    <w:p w:rsidR="002D79D2" w:rsidRDefault="002D79D2">
      <w:pPr>
        <w:spacing w:line="360" w:lineRule="auto"/>
        <w:ind w:firstLine="720"/>
        <w:jc w:val="both"/>
        <w:rPr>
          <w:sz w:val="28"/>
        </w:rPr>
      </w:pPr>
      <w:r>
        <w:rPr>
          <w:sz w:val="28"/>
        </w:rPr>
        <w:t xml:space="preserve"> Условия, обеспечивающие выполнение договора и санкции.</w:t>
      </w:r>
    </w:p>
    <w:p w:rsidR="002D79D2" w:rsidRDefault="002D79D2">
      <w:pPr>
        <w:spacing w:line="360" w:lineRule="auto"/>
        <w:ind w:firstLine="720"/>
        <w:jc w:val="both"/>
        <w:rPr>
          <w:sz w:val="28"/>
        </w:rPr>
      </w:pPr>
      <w:r>
        <w:rPr>
          <w:sz w:val="28"/>
        </w:rPr>
        <w:t xml:space="preserve"> К ним можно отнести условия :</w:t>
      </w:r>
    </w:p>
    <w:p w:rsidR="002D79D2" w:rsidRDefault="002D79D2">
      <w:pPr>
        <w:spacing w:line="360" w:lineRule="auto"/>
        <w:ind w:firstLine="720"/>
        <w:jc w:val="both"/>
        <w:rPr>
          <w:sz w:val="28"/>
        </w:rPr>
      </w:pPr>
      <w:r>
        <w:rPr>
          <w:sz w:val="28"/>
        </w:rPr>
        <w:t>-- содержащие гарантии, достаточные для защиты интересов контрагентов на случай нарушения условий договора одной из сторон. Обычно они содержат определение различного рода санкций в виде пени, неустойки, штрафов, уплачиваемых стороной, не выполнившей своих обязательств в отношении одного из договорных условий. Наиболее распространенным видом санкций является неустойка;</w:t>
      </w:r>
    </w:p>
    <w:p w:rsidR="002D79D2" w:rsidRDefault="002D79D2">
      <w:pPr>
        <w:spacing w:line="360" w:lineRule="auto"/>
        <w:ind w:firstLine="720"/>
        <w:jc w:val="both"/>
        <w:rPr>
          <w:sz w:val="28"/>
        </w:rPr>
      </w:pPr>
      <w:r>
        <w:rPr>
          <w:sz w:val="28"/>
        </w:rPr>
        <w:t>-- конвенциональный штраф за опоздание в поставке товара;</w:t>
      </w:r>
    </w:p>
    <w:p w:rsidR="002D79D2" w:rsidRDefault="002D79D2">
      <w:pPr>
        <w:spacing w:line="360" w:lineRule="auto"/>
        <w:ind w:firstLine="720"/>
        <w:jc w:val="both"/>
        <w:rPr>
          <w:sz w:val="28"/>
        </w:rPr>
      </w:pPr>
      <w:r>
        <w:rPr>
          <w:sz w:val="28"/>
        </w:rPr>
        <w:t>-- содержащие оговорку о том, что ни одна из сторон не вправе передавать свои права по контракту третьей стороне без письменного согласия другой стороны;</w:t>
      </w:r>
    </w:p>
    <w:p w:rsidR="002D79D2" w:rsidRDefault="002D79D2">
      <w:pPr>
        <w:spacing w:line="360" w:lineRule="auto"/>
        <w:ind w:firstLine="720"/>
        <w:jc w:val="both"/>
        <w:rPr>
          <w:sz w:val="28"/>
        </w:rPr>
      </w:pPr>
      <w:r>
        <w:rPr>
          <w:sz w:val="28"/>
        </w:rPr>
        <w:t>-- о том, что после заключения контракта вся предшествующая переписка и переговоры по контракту теряют свою силу;</w:t>
      </w:r>
    </w:p>
    <w:p w:rsidR="002D79D2" w:rsidRDefault="002D79D2">
      <w:pPr>
        <w:spacing w:line="360" w:lineRule="auto"/>
        <w:ind w:firstLine="720"/>
        <w:jc w:val="both"/>
        <w:rPr>
          <w:sz w:val="28"/>
        </w:rPr>
      </w:pPr>
      <w:r>
        <w:rPr>
          <w:sz w:val="28"/>
        </w:rPr>
        <w:t>-- договора, определяющие порядок его изменения или аннулирования. В этих обычно оговаривается, что на внесение изменений в договор и на его аннулирование необходимо письменное согласие обеих сторон.</w:t>
      </w:r>
    </w:p>
    <w:p w:rsidR="002D79D2" w:rsidRDefault="002D79D2">
      <w:pPr>
        <w:spacing w:line="360" w:lineRule="auto"/>
        <w:ind w:firstLine="720"/>
        <w:jc w:val="both"/>
        <w:rPr>
          <w:sz w:val="28"/>
        </w:rPr>
      </w:pPr>
      <w:r>
        <w:rPr>
          <w:sz w:val="28"/>
        </w:rPr>
        <w:t xml:space="preserve"> Адреса покупателя и продавца.</w:t>
      </w:r>
    </w:p>
    <w:p w:rsidR="002D79D2" w:rsidRDefault="002D79D2">
      <w:pPr>
        <w:spacing w:line="360" w:lineRule="auto"/>
        <w:ind w:firstLine="720"/>
        <w:jc w:val="both"/>
        <w:rPr>
          <w:sz w:val="28"/>
        </w:rPr>
      </w:pPr>
      <w:r>
        <w:rPr>
          <w:sz w:val="28"/>
        </w:rPr>
        <w:t xml:space="preserve"> Юридические и полные почтовые адреса продавца и покупателя, банковские реквизиты сторон, контактный телефон, факс организации продавца и покупателя.</w:t>
      </w:r>
    </w:p>
    <w:p w:rsidR="002D79D2" w:rsidRDefault="002D79D2">
      <w:pPr>
        <w:spacing w:line="360" w:lineRule="auto"/>
        <w:ind w:firstLine="720"/>
        <w:jc w:val="both"/>
        <w:rPr>
          <w:sz w:val="28"/>
        </w:rPr>
      </w:pPr>
      <w:r>
        <w:rPr>
          <w:sz w:val="28"/>
        </w:rPr>
        <w:t xml:space="preserve"> Подписи сторон.</w:t>
      </w:r>
    </w:p>
    <w:p w:rsidR="002D79D2" w:rsidRDefault="002D79D2">
      <w:pPr>
        <w:spacing w:line="360" w:lineRule="auto"/>
        <w:ind w:firstLine="720"/>
        <w:jc w:val="both"/>
        <w:rPr>
          <w:sz w:val="28"/>
        </w:rPr>
      </w:pPr>
      <w:r>
        <w:rPr>
          <w:sz w:val="28"/>
        </w:rPr>
        <w:t xml:space="preserve"> Даются подписи лиц, уполномоченных организациями продавца и покупателя заключить контракт, заверенные печатью, с указанием их фамилии, имени, отчества и должностей.</w:t>
      </w:r>
    </w:p>
    <w:p w:rsidR="002D79D2" w:rsidRDefault="002D79D2">
      <w:pPr>
        <w:pStyle w:val="20"/>
      </w:pPr>
    </w:p>
    <w:p w:rsidR="002D79D2" w:rsidRDefault="002D79D2">
      <w:pPr>
        <w:pStyle w:val="20"/>
      </w:pPr>
      <w:r>
        <w:t>2. Анализ формирования валютно-финансовых условий внешнеторговых контрактов в ООО " Интер-Агро ".</w:t>
      </w:r>
    </w:p>
    <w:p w:rsidR="002D79D2" w:rsidRDefault="002D79D2">
      <w:pPr>
        <w:spacing w:line="360" w:lineRule="auto"/>
        <w:ind w:firstLine="720"/>
        <w:jc w:val="both"/>
        <w:rPr>
          <w:b/>
          <w:sz w:val="28"/>
        </w:rPr>
      </w:pPr>
    </w:p>
    <w:p w:rsidR="002D79D2" w:rsidRDefault="002D79D2">
      <w:pPr>
        <w:pStyle w:val="20"/>
      </w:pPr>
      <w:r>
        <w:t>2.1. Экономическая характеристика исследуемого объекта .</w:t>
      </w:r>
    </w:p>
    <w:p w:rsidR="002D79D2" w:rsidRDefault="002D79D2">
      <w:pPr>
        <w:spacing w:line="360" w:lineRule="auto"/>
        <w:ind w:firstLine="720"/>
        <w:jc w:val="both"/>
        <w:rPr>
          <w:sz w:val="28"/>
        </w:rPr>
      </w:pPr>
      <w:r>
        <w:rPr>
          <w:sz w:val="28"/>
        </w:rPr>
        <w:t xml:space="preserve"> Общество с ограниченной ответственностью "Интер-Агро" является организацией российских физических лиц, созданное, как субъект малого предпринимательства, в соответствии с законодательством РФ по соглашению сторон, путем объединения на долевой основе части их имущества для осуществления хозяйственной деятельности. </w:t>
      </w:r>
    </w:p>
    <w:p w:rsidR="002D79D2" w:rsidRDefault="002D79D2">
      <w:pPr>
        <w:spacing w:line="360" w:lineRule="auto"/>
        <w:ind w:firstLine="720"/>
        <w:jc w:val="both"/>
        <w:rPr>
          <w:sz w:val="28"/>
        </w:rPr>
      </w:pPr>
      <w:r>
        <w:rPr>
          <w:sz w:val="28"/>
        </w:rPr>
        <w:t xml:space="preserve"> Место нахождения общества : 344022, г Ростов-на-Дону, ул. Пушкинская 192.</w:t>
      </w:r>
    </w:p>
    <w:p w:rsidR="002D79D2" w:rsidRDefault="002D79D2">
      <w:pPr>
        <w:spacing w:line="360" w:lineRule="auto"/>
        <w:ind w:firstLine="720"/>
        <w:jc w:val="both"/>
        <w:rPr>
          <w:sz w:val="28"/>
        </w:rPr>
      </w:pPr>
      <w:r>
        <w:rPr>
          <w:sz w:val="28"/>
        </w:rPr>
        <w:t xml:space="preserve"> Видами деятельности общества являются :</w:t>
      </w:r>
    </w:p>
    <w:p w:rsidR="002D79D2" w:rsidRDefault="002D79D2">
      <w:pPr>
        <w:spacing w:line="360" w:lineRule="auto"/>
        <w:ind w:firstLine="720"/>
        <w:jc w:val="both"/>
        <w:rPr>
          <w:sz w:val="28"/>
        </w:rPr>
      </w:pPr>
      <w:r>
        <w:rPr>
          <w:sz w:val="28"/>
        </w:rPr>
        <w:t>-- приобретение и реализация сельскохозяйственной продукции потребительского и промышленного назначения, включая продукцию растениеводства;</w:t>
      </w:r>
    </w:p>
    <w:p w:rsidR="002D79D2" w:rsidRDefault="002D79D2">
      <w:pPr>
        <w:spacing w:line="360" w:lineRule="auto"/>
        <w:ind w:firstLine="720"/>
        <w:jc w:val="both"/>
        <w:rPr>
          <w:sz w:val="28"/>
        </w:rPr>
      </w:pPr>
      <w:r>
        <w:rPr>
          <w:sz w:val="28"/>
        </w:rPr>
        <w:t>-- осуществляет торгово-закупочную и внешнеэкономическую деятельность.</w:t>
      </w:r>
    </w:p>
    <w:p w:rsidR="002D79D2" w:rsidRDefault="002D79D2">
      <w:pPr>
        <w:spacing w:line="360" w:lineRule="auto"/>
        <w:ind w:firstLine="720"/>
        <w:jc w:val="both"/>
        <w:rPr>
          <w:sz w:val="28"/>
        </w:rPr>
      </w:pPr>
      <w:r>
        <w:rPr>
          <w:sz w:val="28"/>
        </w:rPr>
        <w:t xml:space="preserve"> Общество имеет право :</w:t>
      </w:r>
    </w:p>
    <w:p w:rsidR="002D79D2" w:rsidRDefault="002D79D2">
      <w:pPr>
        <w:spacing w:line="360" w:lineRule="auto"/>
        <w:ind w:firstLine="720"/>
        <w:jc w:val="both"/>
        <w:rPr>
          <w:sz w:val="28"/>
        </w:rPr>
      </w:pPr>
      <w:r>
        <w:rPr>
          <w:sz w:val="28"/>
        </w:rPr>
        <w:t>1) совершать как внутри страны, так и за рубежом всякого рода сделки и иные юридические акты с российскими и иностранными юридическими лицами;</w:t>
      </w:r>
    </w:p>
    <w:p w:rsidR="002D79D2" w:rsidRDefault="002D79D2">
      <w:pPr>
        <w:spacing w:line="360" w:lineRule="auto"/>
        <w:ind w:firstLine="720"/>
        <w:jc w:val="both"/>
        <w:rPr>
          <w:sz w:val="28"/>
        </w:rPr>
      </w:pPr>
      <w:r>
        <w:rPr>
          <w:sz w:val="28"/>
        </w:rPr>
        <w:t>2) открывать филиалы и представительства как внутри страны, так и за рубежом;</w:t>
      </w:r>
    </w:p>
    <w:p w:rsidR="002D79D2" w:rsidRDefault="002D79D2">
      <w:pPr>
        <w:spacing w:line="360" w:lineRule="auto"/>
        <w:ind w:firstLine="720"/>
        <w:jc w:val="both"/>
        <w:rPr>
          <w:sz w:val="28"/>
        </w:rPr>
      </w:pPr>
      <w:r>
        <w:rPr>
          <w:sz w:val="28"/>
        </w:rPr>
        <w:t>3) привлекать для работы российских и иностранных специалистов, самостоятельно определять формы, размеры системы и виды оплаты труда, включая оплату в натуральной форме;</w:t>
      </w:r>
    </w:p>
    <w:p w:rsidR="002D79D2" w:rsidRDefault="002D79D2">
      <w:pPr>
        <w:spacing w:line="360" w:lineRule="auto"/>
        <w:ind w:firstLine="720"/>
        <w:jc w:val="both"/>
        <w:rPr>
          <w:sz w:val="28"/>
        </w:rPr>
      </w:pPr>
      <w:r>
        <w:rPr>
          <w:sz w:val="28"/>
        </w:rPr>
        <w:t>4) открывать в установленном порядке в российских и иностранных кредитных учреждениях расчетные и другие счета;</w:t>
      </w:r>
    </w:p>
    <w:p w:rsidR="002D79D2" w:rsidRDefault="002D79D2">
      <w:pPr>
        <w:spacing w:line="360" w:lineRule="auto"/>
        <w:ind w:firstLine="720"/>
        <w:jc w:val="both"/>
        <w:rPr>
          <w:sz w:val="28"/>
        </w:rPr>
      </w:pPr>
      <w:r>
        <w:rPr>
          <w:sz w:val="28"/>
        </w:rPr>
        <w:t>5) пользоваться договорными и коммерческими ценами.</w:t>
      </w:r>
    </w:p>
    <w:p w:rsidR="002D79D2" w:rsidRDefault="002D79D2">
      <w:pPr>
        <w:spacing w:line="360" w:lineRule="auto"/>
        <w:ind w:firstLine="720"/>
        <w:jc w:val="both"/>
        <w:rPr>
          <w:sz w:val="28"/>
        </w:rPr>
      </w:pPr>
      <w:r>
        <w:rPr>
          <w:sz w:val="28"/>
        </w:rPr>
        <w:t xml:space="preserve"> Имущество общества составляет основные фонды и оборотные средства, а также иные ценности, стоимость которых отражается в самостоятельном балансе общества.</w:t>
      </w:r>
    </w:p>
    <w:p w:rsidR="002D79D2" w:rsidRDefault="002D79D2">
      <w:pPr>
        <w:spacing w:line="360" w:lineRule="auto"/>
        <w:ind w:firstLine="720"/>
        <w:jc w:val="both"/>
        <w:rPr>
          <w:sz w:val="28"/>
        </w:rPr>
      </w:pPr>
      <w:r>
        <w:rPr>
          <w:sz w:val="28"/>
        </w:rPr>
        <w:t xml:space="preserve"> Источниками формирования имущества общества являются доходы, полученные от реализации продукции, работ, услуг, а также других видов хозяйственной деятельности.</w:t>
      </w:r>
    </w:p>
    <w:p w:rsidR="002D79D2" w:rsidRDefault="002D79D2">
      <w:pPr>
        <w:spacing w:line="360" w:lineRule="auto"/>
        <w:ind w:firstLine="720"/>
        <w:jc w:val="both"/>
        <w:rPr>
          <w:sz w:val="28"/>
        </w:rPr>
      </w:pPr>
      <w:r>
        <w:rPr>
          <w:sz w:val="28"/>
        </w:rPr>
        <w:t xml:space="preserve"> В обществе для покрытия убытков по операциям, выделенных по его годовому балансу, пополнения уставного капитала, а также для иных целей создается резервный фонд в размере не менее 15 % уставного капитала. Его формирование осуществляется путем ежегодных отчислений по 5 % суммы чистой прибыли до достижения указанного размера.</w:t>
      </w:r>
    </w:p>
    <w:p w:rsidR="002D79D2" w:rsidRDefault="002D79D2">
      <w:pPr>
        <w:spacing w:line="360" w:lineRule="auto"/>
        <w:ind w:firstLine="720"/>
        <w:jc w:val="both"/>
        <w:rPr>
          <w:sz w:val="28"/>
        </w:rPr>
      </w:pPr>
      <w:r>
        <w:rPr>
          <w:sz w:val="28"/>
        </w:rPr>
        <w:t>Общество имеет самостоятельный баланс, расчетный, валютный и другие счета в банках.</w:t>
      </w:r>
    </w:p>
    <w:p w:rsidR="002D79D2" w:rsidRDefault="002D79D2">
      <w:pPr>
        <w:spacing w:line="360" w:lineRule="auto"/>
        <w:ind w:firstLine="720"/>
        <w:jc w:val="both"/>
        <w:rPr>
          <w:sz w:val="28"/>
        </w:rPr>
      </w:pPr>
      <w:r>
        <w:rPr>
          <w:sz w:val="28"/>
        </w:rPr>
        <w:t xml:space="preserve"> Учредителями общества являются шесть физических лиц .</w:t>
      </w:r>
    </w:p>
    <w:p w:rsidR="002D79D2" w:rsidRDefault="002D79D2">
      <w:pPr>
        <w:spacing w:line="360" w:lineRule="auto"/>
        <w:ind w:firstLine="720"/>
        <w:jc w:val="both"/>
        <w:rPr>
          <w:sz w:val="28"/>
        </w:rPr>
      </w:pPr>
      <w:r>
        <w:rPr>
          <w:sz w:val="28"/>
        </w:rPr>
        <w:t xml:space="preserve"> Участники ( учредители ) общества имеют право :</w:t>
      </w:r>
    </w:p>
    <w:p w:rsidR="002D79D2" w:rsidRDefault="002D79D2">
      <w:pPr>
        <w:spacing w:line="360" w:lineRule="auto"/>
        <w:ind w:firstLine="720"/>
        <w:jc w:val="both"/>
        <w:rPr>
          <w:sz w:val="28"/>
        </w:rPr>
      </w:pPr>
      <w:r>
        <w:rPr>
          <w:sz w:val="28"/>
        </w:rPr>
        <w:t>-- участвовать в управлении делами общества ;</w:t>
      </w:r>
    </w:p>
    <w:p w:rsidR="002D79D2" w:rsidRDefault="002D79D2">
      <w:pPr>
        <w:spacing w:line="360" w:lineRule="auto"/>
        <w:ind w:firstLine="720"/>
        <w:jc w:val="both"/>
        <w:rPr>
          <w:sz w:val="28"/>
        </w:rPr>
      </w:pPr>
      <w:r>
        <w:rPr>
          <w:sz w:val="28"/>
        </w:rPr>
        <w:t>-- получать информацию о деятельности общества;</w:t>
      </w:r>
    </w:p>
    <w:p w:rsidR="002D79D2" w:rsidRDefault="002D79D2">
      <w:pPr>
        <w:spacing w:line="360" w:lineRule="auto"/>
        <w:ind w:firstLine="720"/>
        <w:jc w:val="both"/>
        <w:rPr>
          <w:sz w:val="28"/>
        </w:rPr>
      </w:pPr>
      <w:r>
        <w:rPr>
          <w:sz w:val="28"/>
        </w:rPr>
        <w:t>-- принимать участие в распределении прибыли ;</w:t>
      </w:r>
    </w:p>
    <w:p w:rsidR="002D79D2" w:rsidRDefault="002D79D2">
      <w:pPr>
        <w:spacing w:line="360" w:lineRule="auto"/>
        <w:ind w:firstLine="720"/>
        <w:jc w:val="both"/>
        <w:rPr>
          <w:sz w:val="28"/>
        </w:rPr>
      </w:pPr>
      <w:r>
        <w:rPr>
          <w:sz w:val="28"/>
        </w:rPr>
        <w:t>-- продать или иным образом уступить свою долю в Уставном капитале;</w:t>
      </w:r>
    </w:p>
    <w:p w:rsidR="002D79D2" w:rsidRDefault="002D79D2">
      <w:pPr>
        <w:spacing w:line="360" w:lineRule="auto"/>
        <w:ind w:firstLine="720"/>
        <w:jc w:val="both"/>
        <w:rPr>
          <w:sz w:val="28"/>
        </w:rPr>
      </w:pPr>
      <w:r>
        <w:rPr>
          <w:sz w:val="28"/>
        </w:rPr>
        <w:t>-- в любое время выйти из общества независимо от согласия других его участников;</w:t>
      </w:r>
    </w:p>
    <w:p w:rsidR="002D79D2" w:rsidRDefault="002D79D2">
      <w:pPr>
        <w:spacing w:line="360" w:lineRule="auto"/>
        <w:ind w:firstLine="720"/>
        <w:jc w:val="both"/>
        <w:rPr>
          <w:sz w:val="28"/>
        </w:rPr>
      </w:pPr>
      <w:r>
        <w:rPr>
          <w:sz w:val="28"/>
        </w:rPr>
        <w:t>-- получать соответствующую часть имущества общества в случае его ликвидации;</w:t>
      </w:r>
    </w:p>
    <w:p w:rsidR="002D79D2" w:rsidRDefault="002D79D2">
      <w:pPr>
        <w:spacing w:line="360" w:lineRule="auto"/>
        <w:ind w:firstLine="720"/>
        <w:jc w:val="both"/>
        <w:rPr>
          <w:sz w:val="28"/>
        </w:rPr>
      </w:pPr>
      <w:r>
        <w:rPr>
          <w:sz w:val="28"/>
        </w:rPr>
        <w:t>-- преимущественное право на получение услуг, производимых обществом, порядок которого устанавливается собранием участников.</w:t>
      </w:r>
    </w:p>
    <w:p w:rsidR="002D79D2" w:rsidRDefault="002D79D2">
      <w:pPr>
        <w:spacing w:line="360" w:lineRule="auto"/>
        <w:ind w:firstLine="720"/>
        <w:jc w:val="both"/>
        <w:rPr>
          <w:sz w:val="28"/>
        </w:rPr>
      </w:pPr>
      <w:r>
        <w:rPr>
          <w:sz w:val="28"/>
        </w:rPr>
        <w:t xml:space="preserve"> Уставной капитал общества составляется из стоимости вкладов его учредителей. Уставной капитал образуется в размере 10000 рублей.</w:t>
      </w:r>
    </w:p>
    <w:p w:rsidR="002D79D2" w:rsidRDefault="002D79D2">
      <w:pPr>
        <w:spacing w:line="360" w:lineRule="auto"/>
        <w:ind w:firstLine="720"/>
        <w:jc w:val="both"/>
        <w:rPr>
          <w:sz w:val="28"/>
        </w:rPr>
      </w:pPr>
      <w:r>
        <w:rPr>
          <w:sz w:val="28"/>
        </w:rPr>
        <w:t xml:space="preserve"> Уставной капитал общества определяется минимальным размером имущества общества, гарантирующего интересы его кредиторов.</w:t>
      </w:r>
    </w:p>
    <w:p w:rsidR="002D79D2" w:rsidRDefault="002D79D2">
      <w:pPr>
        <w:spacing w:line="360" w:lineRule="auto"/>
        <w:ind w:firstLine="720"/>
        <w:jc w:val="both"/>
        <w:rPr>
          <w:sz w:val="28"/>
        </w:rPr>
      </w:pPr>
      <w:r>
        <w:rPr>
          <w:sz w:val="28"/>
        </w:rPr>
        <w:t xml:space="preserve"> Органами управления обществом являются : общее собрание участников, дирекция, возглавляемая генеральным директором и ревизионная комиссия ( ревизор ).</w:t>
      </w:r>
    </w:p>
    <w:p w:rsidR="002D79D2" w:rsidRDefault="002D79D2">
      <w:pPr>
        <w:spacing w:line="360" w:lineRule="auto"/>
        <w:ind w:firstLine="720"/>
        <w:jc w:val="both"/>
        <w:rPr>
          <w:sz w:val="28"/>
        </w:rPr>
      </w:pPr>
      <w:r>
        <w:rPr>
          <w:sz w:val="28"/>
        </w:rPr>
        <w:t xml:space="preserve"> Высшим органом управления обществом является общее собрание его участников, состоящее из самих участников общества или назначенных ими представителей. Общее собрание участников может быть очередным или внеочередным. Очередное общее собрание участников созывается не реже 2 раз в год. Внеочередные общие собрания участников могут созываться по требованию : ревизионной комиссии (ревизора) или участников. Порядок созыва собрания участников, разработка вопросов повестки дня, голосования, принятие решения и прочие вопросы регулируются Правилами процедуры собрания участников.</w:t>
      </w:r>
    </w:p>
    <w:p w:rsidR="002D79D2" w:rsidRDefault="002D79D2">
      <w:pPr>
        <w:spacing w:line="360" w:lineRule="auto"/>
        <w:ind w:firstLine="720"/>
        <w:jc w:val="both"/>
        <w:rPr>
          <w:sz w:val="28"/>
        </w:rPr>
      </w:pPr>
      <w:r>
        <w:rPr>
          <w:sz w:val="28"/>
        </w:rPr>
        <w:t xml:space="preserve"> К исключительной компетенции общего собрания участников относится : </w:t>
      </w:r>
    </w:p>
    <w:p w:rsidR="002D79D2" w:rsidRDefault="002D79D2">
      <w:pPr>
        <w:spacing w:line="360" w:lineRule="auto"/>
        <w:ind w:firstLine="720"/>
        <w:jc w:val="both"/>
        <w:rPr>
          <w:sz w:val="28"/>
        </w:rPr>
      </w:pPr>
      <w:r>
        <w:rPr>
          <w:sz w:val="28"/>
        </w:rPr>
        <w:t>-- определение основных видов деятельности;</w:t>
      </w:r>
    </w:p>
    <w:p w:rsidR="002D79D2" w:rsidRDefault="002D79D2">
      <w:pPr>
        <w:spacing w:line="360" w:lineRule="auto"/>
        <w:ind w:firstLine="720"/>
        <w:jc w:val="both"/>
        <w:rPr>
          <w:sz w:val="28"/>
        </w:rPr>
      </w:pPr>
      <w:r>
        <w:rPr>
          <w:sz w:val="28"/>
        </w:rPr>
        <w:t>-- изменение Устава;</w:t>
      </w:r>
    </w:p>
    <w:p w:rsidR="002D79D2" w:rsidRDefault="002D79D2">
      <w:pPr>
        <w:spacing w:line="360" w:lineRule="auto"/>
        <w:ind w:firstLine="720"/>
        <w:jc w:val="both"/>
        <w:rPr>
          <w:sz w:val="28"/>
        </w:rPr>
      </w:pPr>
      <w:r>
        <w:rPr>
          <w:sz w:val="28"/>
        </w:rPr>
        <w:t>-- изменение размера уставного капитала общества;</w:t>
      </w:r>
    </w:p>
    <w:p w:rsidR="002D79D2" w:rsidRDefault="002D79D2">
      <w:pPr>
        <w:spacing w:line="360" w:lineRule="auto"/>
        <w:ind w:firstLine="720"/>
        <w:jc w:val="both"/>
        <w:rPr>
          <w:sz w:val="28"/>
        </w:rPr>
      </w:pPr>
      <w:r>
        <w:rPr>
          <w:sz w:val="28"/>
        </w:rPr>
        <w:t>-- внесение изменение в учредительный договор;</w:t>
      </w:r>
    </w:p>
    <w:p w:rsidR="002D79D2" w:rsidRDefault="002D79D2">
      <w:pPr>
        <w:spacing w:line="360" w:lineRule="auto"/>
        <w:ind w:firstLine="720"/>
        <w:jc w:val="both"/>
        <w:rPr>
          <w:sz w:val="28"/>
        </w:rPr>
      </w:pPr>
      <w:r>
        <w:rPr>
          <w:sz w:val="28"/>
        </w:rPr>
        <w:t>-- назначение генерального директора;</w:t>
      </w:r>
    </w:p>
    <w:p w:rsidR="002D79D2" w:rsidRDefault="002D79D2">
      <w:pPr>
        <w:spacing w:line="360" w:lineRule="auto"/>
        <w:ind w:firstLine="720"/>
        <w:jc w:val="both"/>
        <w:rPr>
          <w:sz w:val="28"/>
        </w:rPr>
      </w:pPr>
      <w:r>
        <w:rPr>
          <w:sz w:val="28"/>
        </w:rPr>
        <w:t>-- утверждение годовых отчетов и бухгалтерских балансов;</w:t>
      </w:r>
    </w:p>
    <w:p w:rsidR="002D79D2" w:rsidRDefault="002D79D2">
      <w:pPr>
        <w:spacing w:line="360" w:lineRule="auto"/>
        <w:ind w:firstLine="720"/>
        <w:jc w:val="both"/>
        <w:rPr>
          <w:sz w:val="28"/>
        </w:rPr>
      </w:pPr>
      <w:r>
        <w:rPr>
          <w:sz w:val="28"/>
        </w:rPr>
        <w:t>-- избрание и досрочное прекращение полномочий ревизионной комиссии (ревизора);</w:t>
      </w:r>
    </w:p>
    <w:p w:rsidR="002D79D2" w:rsidRDefault="002D79D2">
      <w:pPr>
        <w:spacing w:line="360" w:lineRule="auto"/>
        <w:ind w:firstLine="720"/>
        <w:jc w:val="both"/>
        <w:rPr>
          <w:sz w:val="28"/>
        </w:rPr>
      </w:pPr>
      <w:r>
        <w:rPr>
          <w:sz w:val="28"/>
        </w:rPr>
        <w:t xml:space="preserve">-- распределение чистой прибыли общества; </w:t>
      </w:r>
    </w:p>
    <w:p w:rsidR="002D79D2" w:rsidRDefault="002D79D2">
      <w:pPr>
        <w:spacing w:line="360" w:lineRule="auto"/>
        <w:ind w:firstLine="720"/>
        <w:jc w:val="both"/>
        <w:rPr>
          <w:sz w:val="28"/>
        </w:rPr>
      </w:pPr>
      <w:r>
        <w:rPr>
          <w:sz w:val="28"/>
        </w:rPr>
        <w:t>-- определение порядка покрытия убытков;</w:t>
      </w:r>
    </w:p>
    <w:p w:rsidR="002D79D2" w:rsidRDefault="002D79D2">
      <w:pPr>
        <w:spacing w:line="360" w:lineRule="auto"/>
        <w:ind w:firstLine="720"/>
        <w:jc w:val="both"/>
        <w:rPr>
          <w:sz w:val="28"/>
        </w:rPr>
      </w:pPr>
      <w:r>
        <w:rPr>
          <w:sz w:val="28"/>
        </w:rPr>
        <w:t>-- утверждение документов, регулирующих внутреннюю деятельность общества;</w:t>
      </w:r>
    </w:p>
    <w:p w:rsidR="002D79D2" w:rsidRDefault="002D79D2">
      <w:pPr>
        <w:spacing w:line="360" w:lineRule="auto"/>
        <w:ind w:firstLine="720"/>
        <w:jc w:val="both"/>
        <w:rPr>
          <w:sz w:val="28"/>
        </w:rPr>
      </w:pPr>
      <w:r>
        <w:rPr>
          <w:sz w:val="28"/>
        </w:rPr>
        <w:t>-- установление размера, формы и порядка внесения дополнительных вкладов в уставной капитал;</w:t>
      </w:r>
    </w:p>
    <w:p w:rsidR="002D79D2" w:rsidRDefault="002D79D2">
      <w:pPr>
        <w:spacing w:line="360" w:lineRule="auto"/>
        <w:ind w:firstLine="720"/>
        <w:jc w:val="both"/>
        <w:rPr>
          <w:sz w:val="28"/>
        </w:rPr>
      </w:pPr>
      <w:r>
        <w:rPr>
          <w:sz w:val="28"/>
        </w:rPr>
        <w:t>-- назначение аудиторской проверки, утверждение аудитора и определение размера оплаты его услуг;</w:t>
      </w:r>
    </w:p>
    <w:p w:rsidR="002D79D2" w:rsidRDefault="002D79D2">
      <w:pPr>
        <w:spacing w:line="360" w:lineRule="auto"/>
        <w:ind w:firstLine="720"/>
        <w:jc w:val="both"/>
        <w:rPr>
          <w:sz w:val="28"/>
        </w:rPr>
      </w:pPr>
      <w:r>
        <w:rPr>
          <w:sz w:val="28"/>
        </w:rPr>
        <w:t>-- решение о реорганизации или ликвидации общества;</w:t>
      </w:r>
    </w:p>
    <w:p w:rsidR="002D79D2" w:rsidRDefault="002D79D2">
      <w:pPr>
        <w:spacing w:line="360" w:lineRule="auto"/>
        <w:ind w:firstLine="720"/>
        <w:jc w:val="both"/>
        <w:rPr>
          <w:sz w:val="28"/>
        </w:rPr>
      </w:pPr>
      <w:r>
        <w:rPr>
          <w:sz w:val="28"/>
        </w:rPr>
        <w:t>-- назначение ликвидационной комиссии;</w:t>
      </w:r>
    </w:p>
    <w:p w:rsidR="002D79D2" w:rsidRDefault="002D79D2">
      <w:pPr>
        <w:spacing w:line="360" w:lineRule="auto"/>
        <w:ind w:firstLine="720"/>
        <w:jc w:val="both"/>
        <w:rPr>
          <w:sz w:val="28"/>
        </w:rPr>
      </w:pPr>
      <w:r>
        <w:rPr>
          <w:sz w:val="28"/>
        </w:rPr>
        <w:t>-- утверждение ликвидационного баланса.</w:t>
      </w:r>
    </w:p>
    <w:p w:rsidR="002D79D2" w:rsidRDefault="002D79D2">
      <w:pPr>
        <w:spacing w:line="360" w:lineRule="auto"/>
        <w:ind w:firstLine="720"/>
        <w:jc w:val="both"/>
        <w:rPr>
          <w:sz w:val="28"/>
        </w:rPr>
      </w:pPr>
      <w:r>
        <w:rPr>
          <w:sz w:val="28"/>
        </w:rPr>
        <w:t xml:space="preserve"> Решения общего собрания принимаются открытым голосованием простым большинством голосов. Решения по вопросам изменения Устава, в том числе изменения размера уставного капитала принимаются большинством голосов не менее двух третей от общего числа голосов участников общества.</w:t>
      </w:r>
    </w:p>
    <w:p w:rsidR="002D79D2" w:rsidRDefault="002D79D2">
      <w:pPr>
        <w:spacing w:line="360" w:lineRule="auto"/>
        <w:ind w:firstLine="720"/>
        <w:jc w:val="both"/>
        <w:rPr>
          <w:sz w:val="28"/>
        </w:rPr>
      </w:pPr>
      <w:r>
        <w:rPr>
          <w:sz w:val="28"/>
        </w:rPr>
        <w:t xml:space="preserve"> Очередное общее собрание проводится 15 марта года, следующего за отчетным, для утверждения годовых результатов деятельности общества. Внеочередное общее собрание проводится по требованию одного из участников или нескольких участников, обладающих не менее чем одной десятой от общего числа голосов, а также по требованию ревизионной комиссии (ревизора) и аудитора.</w:t>
      </w:r>
    </w:p>
    <w:p w:rsidR="002D79D2" w:rsidRDefault="002D79D2">
      <w:pPr>
        <w:spacing w:line="360" w:lineRule="auto"/>
        <w:ind w:firstLine="720"/>
        <w:jc w:val="both"/>
        <w:rPr>
          <w:sz w:val="28"/>
        </w:rPr>
      </w:pPr>
      <w:r>
        <w:rPr>
          <w:sz w:val="28"/>
        </w:rPr>
        <w:t xml:space="preserve"> Генеральный директор осуществляет текущее руководство обществом, организует  выполнение решений общего собрания участников.</w:t>
      </w:r>
    </w:p>
    <w:p w:rsidR="002D79D2" w:rsidRDefault="002D79D2">
      <w:pPr>
        <w:spacing w:line="360" w:lineRule="auto"/>
        <w:ind w:firstLine="720"/>
        <w:jc w:val="both"/>
        <w:rPr>
          <w:sz w:val="28"/>
        </w:rPr>
      </w:pPr>
      <w:r>
        <w:rPr>
          <w:sz w:val="28"/>
        </w:rPr>
        <w:t xml:space="preserve"> Генеральный директор назначается на должность общим собранием участников.</w:t>
      </w:r>
    </w:p>
    <w:p w:rsidR="002D79D2" w:rsidRDefault="002D79D2">
      <w:pPr>
        <w:spacing w:line="360" w:lineRule="auto"/>
        <w:ind w:firstLine="720"/>
        <w:jc w:val="both"/>
        <w:rPr>
          <w:sz w:val="28"/>
        </w:rPr>
      </w:pPr>
      <w:r>
        <w:rPr>
          <w:sz w:val="28"/>
        </w:rPr>
        <w:t xml:space="preserve"> Ревизионная комиссия (ревизор) составляет заключение по годовым отчетам и балансам.</w:t>
      </w:r>
    </w:p>
    <w:p w:rsidR="002D79D2" w:rsidRDefault="002D79D2">
      <w:pPr>
        <w:spacing w:line="360" w:lineRule="auto"/>
        <w:ind w:firstLine="720"/>
        <w:jc w:val="both"/>
        <w:rPr>
          <w:sz w:val="28"/>
        </w:rPr>
      </w:pPr>
      <w:r>
        <w:rPr>
          <w:sz w:val="28"/>
        </w:rPr>
        <w:t xml:space="preserve"> Имущество общества формируется за счет :</w:t>
      </w:r>
    </w:p>
    <w:p w:rsidR="002D79D2" w:rsidRDefault="002D79D2">
      <w:pPr>
        <w:spacing w:line="360" w:lineRule="auto"/>
        <w:ind w:firstLine="720"/>
        <w:jc w:val="both"/>
        <w:rPr>
          <w:sz w:val="28"/>
        </w:rPr>
      </w:pPr>
      <w:r>
        <w:rPr>
          <w:sz w:val="28"/>
        </w:rPr>
        <w:t>-- вкладов учредителей (участников);</w:t>
      </w:r>
    </w:p>
    <w:p w:rsidR="002D79D2" w:rsidRDefault="002D79D2">
      <w:pPr>
        <w:spacing w:line="360" w:lineRule="auto"/>
        <w:ind w:firstLine="720"/>
        <w:jc w:val="both"/>
        <w:rPr>
          <w:sz w:val="28"/>
        </w:rPr>
      </w:pPr>
      <w:r>
        <w:rPr>
          <w:sz w:val="28"/>
        </w:rPr>
        <w:t>-- доходов, полученных в результате финансово-хозяйственной деятельности;</w:t>
      </w:r>
    </w:p>
    <w:p w:rsidR="002D79D2" w:rsidRDefault="002D79D2">
      <w:pPr>
        <w:spacing w:line="360" w:lineRule="auto"/>
        <w:ind w:firstLine="720"/>
        <w:jc w:val="both"/>
        <w:rPr>
          <w:sz w:val="28"/>
        </w:rPr>
      </w:pPr>
      <w:r>
        <w:rPr>
          <w:sz w:val="28"/>
        </w:rPr>
        <w:t>-- амортизационных отчислений;</w:t>
      </w:r>
    </w:p>
    <w:p w:rsidR="002D79D2" w:rsidRDefault="002D79D2">
      <w:pPr>
        <w:spacing w:line="360" w:lineRule="auto"/>
        <w:ind w:firstLine="720"/>
        <w:jc w:val="both"/>
        <w:rPr>
          <w:sz w:val="28"/>
        </w:rPr>
      </w:pPr>
      <w:r>
        <w:rPr>
          <w:sz w:val="28"/>
        </w:rPr>
        <w:t>-- доходов, полученных по ценным бумагам;</w:t>
      </w:r>
    </w:p>
    <w:p w:rsidR="002D79D2" w:rsidRDefault="002D79D2">
      <w:pPr>
        <w:spacing w:line="360" w:lineRule="auto"/>
        <w:ind w:firstLine="720"/>
        <w:jc w:val="both"/>
        <w:rPr>
          <w:sz w:val="28"/>
        </w:rPr>
      </w:pPr>
      <w:r>
        <w:rPr>
          <w:sz w:val="28"/>
        </w:rPr>
        <w:t>-- безвозмездных взносов;</w:t>
      </w:r>
    </w:p>
    <w:p w:rsidR="002D79D2" w:rsidRDefault="002D79D2">
      <w:pPr>
        <w:spacing w:line="360" w:lineRule="auto"/>
        <w:ind w:firstLine="720"/>
        <w:jc w:val="both"/>
        <w:rPr>
          <w:sz w:val="28"/>
        </w:rPr>
      </w:pPr>
      <w:r>
        <w:rPr>
          <w:sz w:val="28"/>
        </w:rPr>
        <w:t>-- иных законных источников.</w:t>
      </w:r>
    </w:p>
    <w:p w:rsidR="002D79D2" w:rsidRDefault="002D79D2">
      <w:pPr>
        <w:spacing w:line="360" w:lineRule="auto"/>
        <w:ind w:firstLine="720"/>
        <w:jc w:val="both"/>
        <w:rPr>
          <w:sz w:val="28"/>
        </w:rPr>
      </w:pPr>
      <w:r>
        <w:rPr>
          <w:sz w:val="28"/>
        </w:rPr>
        <w:t xml:space="preserve"> Прибыль общества определяется в конце каждого финансового года, которая формируется из выручки от хозяйственной деятельности после возмещения материальных и приравненных к ним затрат и расходов на оплату труда. Из балансовой прибыли общества уплачивается процент по кредитам банков, а также предусмотренные законодательством налоги и другие платежи в бюджет. Оставшаяся после этих расчетов прибыль поступает в полное распоряжение общества : часть из нее выделяется на развитие производства и общие нужды, а другая часть распределяется по итогам работы за год между участниками, пропорционально их доли в уставном капитале. Имущество принадлежит обществу на праве собственности.</w:t>
      </w:r>
    </w:p>
    <w:p w:rsidR="002D79D2" w:rsidRDefault="002D79D2">
      <w:pPr>
        <w:spacing w:line="360" w:lineRule="auto"/>
        <w:ind w:firstLine="720"/>
        <w:jc w:val="both"/>
        <w:rPr>
          <w:sz w:val="28"/>
        </w:rPr>
      </w:pPr>
      <w:r>
        <w:rPr>
          <w:sz w:val="28"/>
        </w:rPr>
        <w:t xml:space="preserve"> По месту нахождения генерального директора хранятся в известном и доступном каждому участнику общества следующие документы :</w:t>
      </w:r>
    </w:p>
    <w:p w:rsidR="002D79D2" w:rsidRDefault="002D79D2">
      <w:pPr>
        <w:spacing w:line="360" w:lineRule="auto"/>
        <w:ind w:firstLine="720"/>
        <w:jc w:val="both"/>
        <w:rPr>
          <w:sz w:val="28"/>
        </w:rPr>
      </w:pPr>
      <w:r>
        <w:rPr>
          <w:sz w:val="28"/>
        </w:rPr>
        <w:t>-- учредительный договор и Устав, а также вносимые в них изменения и дополнения;</w:t>
      </w:r>
    </w:p>
    <w:p w:rsidR="002D79D2" w:rsidRDefault="002D79D2">
      <w:pPr>
        <w:spacing w:line="360" w:lineRule="auto"/>
        <w:ind w:firstLine="720"/>
        <w:jc w:val="both"/>
        <w:rPr>
          <w:sz w:val="28"/>
        </w:rPr>
      </w:pPr>
      <w:r>
        <w:rPr>
          <w:sz w:val="28"/>
        </w:rPr>
        <w:t>-- протоколы и решения, связанные с созданием общества;</w:t>
      </w:r>
    </w:p>
    <w:p w:rsidR="002D79D2" w:rsidRDefault="002D79D2">
      <w:pPr>
        <w:spacing w:line="360" w:lineRule="auto"/>
        <w:ind w:firstLine="720"/>
        <w:jc w:val="both"/>
        <w:rPr>
          <w:sz w:val="28"/>
        </w:rPr>
      </w:pPr>
      <w:r>
        <w:rPr>
          <w:sz w:val="28"/>
        </w:rPr>
        <w:t>-- свидетельство о регистрации;</w:t>
      </w:r>
    </w:p>
    <w:p w:rsidR="002D79D2" w:rsidRDefault="002D79D2">
      <w:pPr>
        <w:spacing w:line="360" w:lineRule="auto"/>
        <w:ind w:firstLine="720"/>
        <w:jc w:val="both"/>
        <w:rPr>
          <w:sz w:val="28"/>
        </w:rPr>
      </w:pPr>
      <w:r>
        <w:rPr>
          <w:sz w:val="28"/>
        </w:rPr>
        <w:t>-- документы, подтверждающие права общества на имущество, находящееся на его балансе;</w:t>
      </w:r>
    </w:p>
    <w:p w:rsidR="002D79D2" w:rsidRDefault="002D79D2">
      <w:pPr>
        <w:spacing w:line="360" w:lineRule="auto"/>
        <w:ind w:firstLine="720"/>
        <w:jc w:val="both"/>
        <w:rPr>
          <w:sz w:val="28"/>
        </w:rPr>
      </w:pPr>
      <w:r>
        <w:rPr>
          <w:sz w:val="28"/>
        </w:rPr>
        <w:t>-- внутренние документы;</w:t>
      </w:r>
    </w:p>
    <w:p w:rsidR="002D79D2" w:rsidRDefault="002D79D2">
      <w:pPr>
        <w:spacing w:line="360" w:lineRule="auto"/>
        <w:ind w:firstLine="720"/>
        <w:jc w:val="both"/>
        <w:rPr>
          <w:sz w:val="28"/>
        </w:rPr>
      </w:pPr>
      <w:r>
        <w:rPr>
          <w:sz w:val="28"/>
        </w:rPr>
        <w:t>-- протоколы общих собраний участников и ревизионной комиссии;</w:t>
      </w:r>
    </w:p>
    <w:p w:rsidR="002D79D2" w:rsidRDefault="002D79D2">
      <w:pPr>
        <w:spacing w:line="360" w:lineRule="auto"/>
        <w:ind w:firstLine="720"/>
        <w:jc w:val="both"/>
        <w:rPr>
          <w:sz w:val="28"/>
        </w:rPr>
      </w:pPr>
      <w:r>
        <w:rPr>
          <w:sz w:val="28"/>
        </w:rPr>
        <w:t>-- заключения ревизора, аудитора, государственных и муниципальных органов финансового контроля.</w:t>
      </w:r>
    </w:p>
    <w:p w:rsidR="002D79D2" w:rsidRDefault="002D79D2">
      <w:pPr>
        <w:spacing w:line="360" w:lineRule="auto"/>
        <w:ind w:firstLine="720"/>
        <w:jc w:val="both"/>
        <w:rPr>
          <w:sz w:val="28"/>
        </w:rPr>
      </w:pPr>
      <w:r>
        <w:rPr>
          <w:sz w:val="28"/>
        </w:rPr>
        <w:t xml:space="preserve"> Общество прекращает свою деятельность :</w:t>
      </w:r>
    </w:p>
    <w:p w:rsidR="002D79D2" w:rsidRDefault="002D79D2">
      <w:pPr>
        <w:spacing w:line="360" w:lineRule="auto"/>
        <w:ind w:firstLine="720"/>
        <w:jc w:val="both"/>
        <w:rPr>
          <w:sz w:val="28"/>
        </w:rPr>
      </w:pPr>
      <w:r>
        <w:rPr>
          <w:sz w:val="28"/>
        </w:rPr>
        <w:t>-- по решению общего собрания участников ;</w:t>
      </w:r>
    </w:p>
    <w:p w:rsidR="002D79D2" w:rsidRDefault="002D79D2">
      <w:pPr>
        <w:spacing w:line="360" w:lineRule="auto"/>
        <w:ind w:firstLine="720"/>
        <w:jc w:val="both"/>
        <w:rPr>
          <w:sz w:val="28"/>
        </w:rPr>
      </w:pPr>
      <w:r>
        <w:rPr>
          <w:sz w:val="28"/>
        </w:rPr>
        <w:t>-- в иных случаях и на условиях, предусмотренных законодательством.</w:t>
      </w:r>
    </w:p>
    <w:p w:rsidR="002D79D2" w:rsidRDefault="002D79D2">
      <w:pPr>
        <w:spacing w:line="360" w:lineRule="auto"/>
        <w:ind w:firstLine="720"/>
        <w:jc w:val="both"/>
        <w:rPr>
          <w:sz w:val="28"/>
        </w:rPr>
      </w:pPr>
      <w:r>
        <w:rPr>
          <w:sz w:val="28"/>
        </w:rPr>
        <w:t xml:space="preserve"> Прекращение общества происходит путем реорганизации (слияния, присоединения, разделения, преобразования) или ликвидации.</w:t>
      </w:r>
    </w:p>
    <w:p w:rsidR="002D79D2" w:rsidRDefault="002D79D2">
      <w:pPr>
        <w:spacing w:line="360" w:lineRule="auto"/>
        <w:ind w:firstLine="720"/>
        <w:jc w:val="both"/>
        <w:rPr>
          <w:sz w:val="28"/>
        </w:rPr>
      </w:pPr>
      <w:r>
        <w:rPr>
          <w:sz w:val="28"/>
        </w:rPr>
        <w:t xml:space="preserve"> Сотрудники общества принимаются на работу на контрактной основе. Контракт заключает и подписывает от имени общества генеральный директор. Допускается работа в обществе на условиях совместительства и договоров подряда.</w:t>
      </w:r>
    </w:p>
    <w:p w:rsidR="002D79D2" w:rsidRDefault="002D79D2">
      <w:pPr>
        <w:spacing w:line="360" w:lineRule="auto"/>
        <w:ind w:firstLine="720"/>
        <w:jc w:val="both"/>
        <w:rPr>
          <w:sz w:val="28"/>
        </w:rPr>
      </w:pPr>
      <w:r>
        <w:rPr>
          <w:sz w:val="28"/>
        </w:rPr>
        <w:t xml:space="preserve"> Права и обязанности сотрудников общества определяются контрактом, положениями об отделах и должностными инструкциями. Коммерческая тайна общества является его собственностью.</w:t>
      </w:r>
    </w:p>
    <w:p w:rsidR="002D79D2" w:rsidRDefault="002D79D2">
      <w:pPr>
        <w:spacing w:line="360" w:lineRule="auto"/>
        <w:ind w:firstLine="720"/>
        <w:jc w:val="both"/>
        <w:rPr>
          <w:sz w:val="28"/>
        </w:rPr>
      </w:pPr>
      <w:r>
        <w:rPr>
          <w:sz w:val="28"/>
        </w:rPr>
        <w:t xml:space="preserve"> ООО " Интер-Агро " зарегистрировано Регистрационной палатой Администрации Кировского района города Ростова-на-Дону под N 755-КР от 13.04.1998года.</w:t>
      </w:r>
    </w:p>
    <w:p w:rsidR="002D79D2" w:rsidRDefault="002D79D2">
      <w:pPr>
        <w:spacing w:line="360" w:lineRule="auto"/>
        <w:ind w:firstLine="720"/>
        <w:jc w:val="both"/>
        <w:rPr>
          <w:sz w:val="28"/>
        </w:rPr>
      </w:pPr>
      <w:r>
        <w:rPr>
          <w:sz w:val="28"/>
        </w:rPr>
        <w:t xml:space="preserve"> Схема N 2.1.1</w:t>
      </w:r>
    </w:p>
    <w:p w:rsidR="002D79D2" w:rsidRDefault="002D79D2">
      <w:pPr>
        <w:spacing w:line="360" w:lineRule="auto"/>
        <w:ind w:firstLine="720"/>
        <w:jc w:val="both"/>
        <w:rPr>
          <w:sz w:val="28"/>
        </w:rPr>
      </w:pPr>
      <w:r>
        <w:rPr>
          <w:sz w:val="28"/>
        </w:rPr>
        <w:t xml:space="preserve"> Организационная структура ООО " Интер-Агро ".</w:t>
      </w:r>
    </w:p>
    <w:p w:rsidR="002D79D2" w:rsidRDefault="002D79D2">
      <w:pPr>
        <w:spacing w:line="360" w:lineRule="auto"/>
        <w:ind w:firstLine="720"/>
        <w:jc w:val="both"/>
        <w:rPr>
          <w:sz w:val="28"/>
        </w:rPr>
      </w:pPr>
      <w:r>
        <w:rPr>
          <w:sz w:val="28"/>
        </w:rPr>
        <w:t xml:space="preserve"> _____________         _____________        ______________</w:t>
      </w:r>
    </w:p>
    <w:p w:rsidR="002D79D2" w:rsidRDefault="002D79D2">
      <w:pPr>
        <w:spacing w:line="360" w:lineRule="auto"/>
        <w:ind w:firstLine="720"/>
        <w:jc w:val="both"/>
        <w:rPr>
          <w:sz w:val="28"/>
        </w:rPr>
      </w:pPr>
      <w:r>
        <w:rPr>
          <w:sz w:val="28"/>
        </w:rPr>
        <w:t xml:space="preserve"> | Генеральный |        | Заместитель   |___| Отдел сбыта   |</w:t>
      </w:r>
    </w:p>
    <w:p w:rsidR="002D79D2" w:rsidRDefault="002D79D2">
      <w:pPr>
        <w:spacing w:line="360" w:lineRule="auto"/>
        <w:ind w:firstLine="720"/>
        <w:jc w:val="both"/>
        <w:rPr>
          <w:sz w:val="28"/>
        </w:rPr>
      </w:pPr>
      <w:r>
        <w:rPr>
          <w:sz w:val="28"/>
        </w:rPr>
        <w:t>|  директор      |____| генерального |      |_____________|</w:t>
      </w:r>
    </w:p>
    <w:p w:rsidR="002D79D2" w:rsidRDefault="002D79D2">
      <w:pPr>
        <w:spacing w:line="360" w:lineRule="auto"/>
        <w:ind w:firstLine="720"/>
        <w:jc w:val="both"/>
        <w:rPr>
          <w:sz w:val="28"/>
        </w:rPr>
      </w:pPr>
      <w:r>
        <w:rPr>
          <w:sz w:val="28"/>
        </w:rPr>
        <w:t>|____________|        | директора     |                     |      |</w:t>
      </w:r>
    </w:p>
    <w:p w:rsidR="002D79D2" w:rsidRDefault="002D79D2">
      <w:pPr>
        <w:spacing w:line="360" w:lineRule="auto"/>
        <w:ind w:firstLine="720"/>
        <w:jc w:val="both"/>
        <w:rPr>
          <w:sz w:val="28"/>
        </w:rPr>
      </w:pPr>
      <w:r>
        <w:rPr>
          <w:sz w:val="28"/>
        </w:rPr>
        <w:t xml:space="preserve">           |                       |____________|                 __|___|_</w:t>
      </w:r>
    </w:p>
    <w:p w:rsidR="002D79D2" w:rsidRDefault="002D79D2">
      <w:pPr>
        <w:spacing w:line="360" w:lineRule="auto"/>
        <w:ind w:firstLine="720"/>
        <w:jc w:val="both"/>
        <w:rPr>
          <w:sz w:val="28"/>
        </w:rPr>
      </w:pPr>
      <w:r>
        <w:rPr>
          <w:sz w:val="28"/>
        </w:rPr>
        <w:t xml:space="preserve">           |                                                                   | Склад  |</w:t>
      </w:r>
    </w:p>
    <w:p w:rsidR="002D79D2" w:rsidRDefault="002D79D2">
      <w:pPr>
        <w:spacing w:line="360" w:lineRule="auto"/>
        <w:ind w:firstLine="720"/>
        <w:jc w:val="both"/>
        <w:rPr>
          <w:sz w:val="28"/>
        </w:rPr>
      </w:pPr>
      <w:r>
        <w:rPr>
          <w:sz w:val="28"/>
        </w:rPr>
        <w:t xml:space="preserve">           |                                                                   |_______|</w:t>
      </w:r>
    </w:p>
    <w:p w:rsidR="002D79D2" w:rsidRDefault="002D79D2">
      <w:pPr>
        <w:spacing w:line="360" w:lineRule="auto"/>
        <w:ind w:firstLine="720"/>
        <w:jc w:val="both"/>
        <w:rPr>
          <w:sz w:val="28"/>
        </w:rPr>
      </w:pPr>
      <w:r>
        <w:rPr>
          <w:sz w:val="28"/>
        </w:rPr>
        <w:t xml:space="preserve">  ____ |_______ </w:t>
      </w:r>
    </w:p>
    <w:p w:rsidR="002D79D2" w:rsidRDefault="002D79D2">
      <w:pPr>
        <w:spacing w:line="360" w:lineRule="auto"/>
        <w:ind w:firstLine="720"/>
        <w:jc w:val="both"/>
        <w:rPr>
          <w:sz w:val="28"/>
        </w:rPr>
      </w:pPr>
      <w:r>
        <w:rPr>
          <w:sz w:val="28"/>
        </w:rPr>
        <w:t xml:space="preserve"> | Бухгалтерия  | </w:t>
      </w:r>
    </w:p>
    <w:p w:rsidR="002D79D2" w:rsidRDefault="002D79D2">
      <w:pPr>
        <w:spacing w:line="360" w:lineRule="auto"/>
        <w:ind w:firstLine="720"/>
        <w:jc w:val="both"/>
        <w:rPr>
          <w:sz w:val="28"/>
        </w:rPr>
      </w:pPr>
      <w:r>
        <w:rPr>
          <w:sz w:val="28"/>
        </w:rPr>
        <w:t xml:space="preserve">|____________ |  </w:t>
      </w:r>
    </w:p>
    <w:p w:rsidR="002D79D2" w:rsidRDefault="002D79D2">
      <w:pPr>
        <w:spacing w:line="360" w:lineRule="auto"/>
        <w:ind w:firstLine="720"/>
        <w:jc w:val="both"/>
        <w:rPr>
          <w:sz w:val="28"/>
        </w:rPr>
      </w:pPr>
    </w:p>
    <w:p w:rsidR="002D79D2" w:rsidRDefault="002D79D2">
      <w:pPr>
        <w:spacing w:line="360" w:lineRule="auto"/>
        <w:ind w:firstLine="720"/>
        <w:jc w:val="both"/>
        <w:rPr>
          <w:sz w:val="28"/>
        </w:rPr>
      </w:pPr>
      <w:r>
        <w:rPr>
          <w:sz w:val="28"/>
        </w:rPr>
        <w:t xml:space="preserve"> Организационную структуру ООО "Интер-Агро" можно увидеть на схеме N 2.1.1. На этой схеме видно, что главным звеном является Генеральный директор. Следующим по важности стоит Заместитель генерального директора. Бухгалтерия в данной структуре предприятия является третьим звеном, но она подчиняется непосредственно только Генеральному директору. Отдел сбыта, также как и склад, подчиняются заместителю генерального директора. Но склад и отдел сбыта тесно взаимодействуют между собой.</w:t>
      </w:r>
    </w:p>
    <w:p w:rsidR="002D79D2" w:rsidRDefault="002D79D2">
      <w:pPr>
        <w:spacing w:line="360" w:lineRule="auto"/>
        <w:ind w:firstLine="720"/>
        <w:jc w:val="both"/>
        <w:rPr>
          <w:sz w:val="28"/>
        </w:rPr>
      </w:pPr>
      <w:r>
        <w:rPr>
          <w:sz w:val="28"/>
        </w:rPr>
        <w:t xml:space="preserve"> Трудовые взаимоотношения между работодателем и работниками определяются Кодексом законов РФ о труде ( КЗОТ ).</w:t>
      </w:r>
    </w:p>
    <w:p w:rsidR="002D79D2" w:rsidRDefault="002D79D2">
      <w:pPr>
        <w:spacing w:line="360" w:lineRule="auto"/>
        <w:ind w:firstLine="720"/>
        <w:jc w:val="both"/>
        <w:rPr>
          <w:sz w:val="28"/>
        </w:rPr>
      </w:pPr>
      <w:r>
        <w:rPr>
          <w:sz w:val="28"/>
        </w:rPr>
        <w:t xml:space="preserve"> В рамках трудового договора взаимоотношения между работником и работодателем регулируются КЗОТом.</w:t>
      </w:r>
    </w:p>
    <w:p w:rsidR="002D79D2" w:rsidRDefault="002D79D2">
      <w:pPr>
        <w:spacing w:line="360" w:lineRule="auto"/>
        <w:ind w:firstLine="720"/>
        <w:jc w:val="both"/>
        <w:rPr>
          <w:sz w:val="28"/>
        </w:rPr>
      </w:pPr>
      <w:r>
        <w:rPr>
          <w:sz w:val="28"/>
        </w:rPr>
        <w:t xml:space="preserve"> Трудовой договор включает : объем работ, режим рабочего времени, нормы выработки. Истечение срока трудового договора не означает его автоматическое прекращение.</w:t>
      </w:r>
    </w:p>
    <w:p w:rsidR="002D79D2" w:rsidRDefault="002D79D2">
      <w:pPr>
        <w:spacing w:line="360" w:lineRule="auto"/>
        <w:ind w:firstLine="720"/>
        <w:jc w:val="both"/>
        <w:rPr>
          <w:sz w:val="28"/>
        </w:rPr>
      </w:pPr>
      <w:r>
        <w:rPr>
          <w:sz w:val="28"/>
        </w:rPr>
        <w:t xml:space="preserve"> По трудовому договору социальное страхование работников осуществляется государством. Взносы на социальное страхование уплачивает общество.</w:t>
      </w:r>
    </w:p>
    <w:p w:rsidR="002D79D2" w:rsidRDefault="002D79D2">
      <w:pPr>
        <w:spacing w:line="360" w:lineRule="auto"/>
        <w:ind w:firstLine="720"/>
        <w:jc w:val="both"/>
        <w:rPr>
          <w:sz w:val="28"/>
        </w:rPr>
      </w:pPr>
      <w:r>
        <w:rPr>
          <w:sz w:val="28"/>
        </w:rPr>
        <w:t xml:space="preserve"> Таблица N 2.1.1.</w:t>
      </w:r>
    </w:p>
    <w:p w:rsidR="002D79D2" w:rsidRDefault="002D79D2">
      <w:pPr>
        <w:spacing w:line="360" w:lineRule="auto"/>
        <w:ind w:firstLine="720"/>
        <w:jc w:val="center"/>
        <w:rPr>
          <w:sz w:val="28"/>
        </w:rPr>
      </w:pPr>
      <w:r>
        <w:rPr>
          <w:sz w:val="28"/>
        </w:rPr>
        <w:t>Численность работающих в ООО " Интер-Агро ".</w:t>
      </w:r>
    </w:p>
    <w:p w:rsidR="002D79D2" w:rsidRDefault="002D79D2">
      <w:pPr>
        <w:spacing w:line="360" w:lineRule="auto"/>
        <w:ind w:firstLine="720"/>
        <w:jc w:val="both"/>
        <w:rPr>
          <w:sz w:val="28"/>
        </w:rPr>
      </w:pPr>
      <w:r>
        <w:rPr>
          <w:sz w:val="28"/>
        </w:rPr>
        <w:t xml:space="preserve">  ________________________________________________________                                                </w:t>
      </w:r>
    </w:p>
    <w:p w:rsidR="002D79D2" w:rsidRDefault="002D79D2">
      <w:pPr>
        <w:spacing w:line="360" w:lineRule="auto"/>
        <w:ind w:firstLine="720"/>
        <w:jc w:val="both"/>
        <w:rPr>
          <w:sz w:val="28"/>
        </w:rPr>
      </w:pPr>
      <w:r>
        <w:rPr>
          <w:sz w:val="28"/>
        </w:rPr>
        <w:t xml:space="preserve"> |         Показатель                | 2 кв. | 3 кв. | 4 кв. |отклонение (+-)  |</w:t>
      </w:r>
    </w:p>
    <w:p w:rsidR="002D79D2" w:rsidRDefault="002D79D2">
      <w:pPr>
        <w:spacing w:line="360" w:lineRule="auto"/>
        <w:ind w:firstLine="720"/>
        <w:jc w:val="both"/>
        <w:rPr>
          <w:sz w:val="28"/>
        </w:rPr>
      </w:pPr>
      <w:r>
        <w:rPr>
          <w:sz w:val="28"/>
        </w:rPr>
        <w:t>|------------------------------------------------------------------------- |</w:t>
      </w:r>
    </w:p>
    <w:p w:rsidR="002D79D2" w:rsidRDefault="002D79D2">
      <w:pPr>
        <w:spacing w:line="360" w:lineRule="auto"/>
        <w:ind w:firstLine="720"/>
        <w:jc w:val="both"/>
        <w:rPr>
          <w:sz w:val="28"/>
        </w:rPr>
      </w:pPr>
      <w:r>
        <w:rPr>
          <w:sz w:val="28"/>
        </w:rPr>
        <w:t xml:space="preserve"> | Среднесписочная числен- |          |          |          |                            |</w:t>
      </w:r>
    </w:p>
    <w:p w:rsidR="002D79D2" w:rsidRDefault="002D79D2">
      <w:pPr>
        <w:spacing w:line="360" w:lineRule="auto"/>
        <w:ind w:firstLine="720"/>
        <w:jc w:val="both"/>
        <w:rPr>
          <w:sz w:val="28"/>
        </w:rPr>
      </w:pPr>
      <w:r>
        <w:rPr>
          <w:sz w:val="28"/>
        </w:rPr>
        <w:t xml:space="preserve"> | ность в 1998 году               |   9    |  27   |   27   |            + 18        |          </w:t>
      </w:r>
    </w:p>
    <w:p w:rsidR="002D79D2" w:rsidRDefault="002D79D2">
      <w:pPr>
        <w:spacing w:line="360" w:lineRule="auto"/>
        <w:ind w:firstLine="720"/>
        <w:jc w:val="both"/>
        <w:rPr>
          <w:sz w:val="28"/>
        </w:rPr>
      </w:pPr>
      <w:r>
        <w:rPr>
          <w:sz w:val="28"/>
        </w:rPr>
        <w:t>|_______________________|____ |_____|_____|______________|</w:t>
      </w:r>
    </w:p>
    <w:p w:rsidR="002D79D2" w:rsidRDefault="002D79D2">
      <w:pPr>
        <w:spacing w:line="360" w:lineRule="auto"/>
        <w:ind w:firstLine="720"/>
        <w:jc w:val="both"/>
        <w:rPr>
          <w:sz w:val="28"/>
        </w:rPr>
      </w:pPr>
    </w:p>
    <w:p w:rsidR="002D79D2" w:rsidRDefault="002D79D2">
      <w:pPr>
        <w:spacing w:line="360" w:lineRule="auto"/>
        <w:ind w:firstLine="720"/>
        <w:jc w:val="both"/>
        <w:rPr>
          <w:sz w:val="28"/>
        </w:rPr>
      </w:pPr>
      <w:r>
        <w:rPr>
          <w:sz w:val="28"/>
        </w:rPr>
        <w:t xml:space="preserve"> Из таблицы видно увеличение числа работников фирмы в 3-м квартале по сравнению со 2-м кварталом на 18 работников. В 4-м квартале удерживается то же количество работников. работающих по договорам подряда и совместителей в 1998 году нет.</w:t>
      </w:r>
    </w:p>
    <w:p w:rsidR="002D79D2" w:rsidRDefault="002D79D2">
      <w:pPr>
        <w:spacing w:line="360" w:lineRule="auto"/>
        <w:ind w:firstLine="720"/>
        <w:jc w:val="both"/>
        <w:rPr>
          <w:sz w:val="28"/>
        </w:rPr>
      </w:pPr>
      <w:r>
        <w:rPr>
          <w:sz w:val="28"/>
        </w:rPr>
        <w:t xml:space="preserve"> ООО " Интер-Агро " заключило, в лице генерального директора, договор аренды складских помещений, находящихся по адресу : г. Аксай, ул. Шолохова 3.</w:t>
      </w:r>
    </w:p>
    <w:p w:rsidR="002D79D2" w:rsidRDefault="002D79D2">
      <w:pPr>
        <w:spacing w:line="360" w:lineRule="auto"/>
        <w:ind w:firstLine="720"/>
        <w:jc w:val="both"/>
        <w:rPr>
          <w:sz w:val="28"/>
        </w:rPr>
      </w:pPr>
      <w:r>
        <w:rPr>
          <w:sz w:val="28"/>
        </w:rPr>
        <w:t xml:space="preserve"> На складе " Бакром " используются грузоподъемники импортные, марки ENOM 14 - 2 шт., марки ENOM 18 - 1 шт., марки GFOM 14 - 1 шт., грузоподъемностью до 5 тонн.</w:t>
      </w:r>
    </w:p>
    <w:p w:rsidR="002D79D2" w:rsidRDefault="002D79D2">
      <w:pPr>
        <w:spacing w:line="360" w:lineRule="auto"/>
        <w:ind w:firstLine="720"/>
        <w:jc w:val="both"/>
        <w:rPr>
          <w:sz w:val="28"/>
        </w:rPr>
      </w:pPr>
      <w:r>
        <w:rPr>
          <w:sz w:val="28"/>
        </w:rPr>
        <w:t>Общая площадь склада 1150 кв.м, где ООО "Интер-Агро" арендует 3 холодильные камеры.</w:t>
      </w:r>
    </w:p>
    <w:p w:rsidR="002D79D2" w:rsidRDefault="002D79D2">
      <w:pPr>
        <w:spacing w:line="360" w:lineRule="auto"/>
        <w:ind w:firstLine="720"/>
        <w:jc w:val="both"/>
        <w:rPr>
          <w:sz w:val="28"/>
        </w:rPr>
      </w:pPr>
      <w:r>
        <w:rPr>
          <w:sz w:val="28"/>
        </w:rPr>
        <w:t xml:space="preserve"> В обязанности склада "Бакром" включается :</w:t>
      </w:r>
    </w:p>
    <w:p w:rsidR="002D79D2" w:rsidRDefault="002D79D2">
      <w:pPr>
        <w:spacing w:line="360" w:lineRule="auto"/>
        <w:ind w:firstLine="720"/>
        <w:jc w:val="both"/>
        <w:rPr>
          <w:sz w:val="28"/>
        </w:rPr>
      </w:pPr>
      <w:r>
        <w:rPr>
          <w:sz w:val="28"/>
        </w:rPr>
        <w:t>1) закладка груза на хранение;</w:t>
      </w:r>
    </w:p>
    <w:p w:rsidR="002D79D2" w:rsidRDefault="002D79D2">
      <w:pPr>
        <w:spacing w:line="360" w:lineRule="auto"/>
        <w:ind w:firstLine="720"/>
        <w:jc w:val="both"/>
        <w:rPr>
          <w:sz w:val="28"/>
        </w:rPr>
      </w:pPr>
      <w:r>
        <w:rPr>
          <w:sz w:val="28"/>
        </w:rPr>
        <w:t>2) хранение груза и обеспечение соответствующих для этого условий;</w:t>
      </w:r>
    </w:p>
    <w:p w:rsidR="002D79D2" w:rsidRDefault="002D79D2">
      <w:pPr>
        <w:spacing w:line="360" w:lineRule="auto"/>
        <w:ind w:firstLine="720"/>
        <w:jc w:val="both"/>
        <w:rPr>
          <w:sz w:val="28"/>
        </w:rPr>
      </w:pPr>
      <w:r>
        <w:rPr>
          <w:sz w:val="28"/>
        </w:rPr>
        <w:t>3) контроль за наличностью запасов на складе;</w:t>
      </w:r>
    </w:p>
    <w:p w:rsidR="002D79D2" w:rsidRDefault="002D79D2">
      <w:pPr>
        <w:spacing w:line="360" w:lineRule="auto"/>
        <w:ind w:firstLine="720"/>
        <w:jc w:val="both"/>
        <w:rPr>
          <w:sz w:val="28"/>
        </w:rPr>
      </w:pPr>
      <w:r>
        <w:rPr>
          <w:sz w:val="28"/>
        </w:rPr>
        <w:t>4) отбор товара каждого наименования по заказу клиента;</w:t>
      </w:r>
    </w:p>
    <w:p w:rsidR="002D79D2" w:rsidRDefault="002D79D2">
      <w:pPr>
        <w:spacing w:line="360" w:lineRule="auto"/>
        <w:ind w:firstLine="720"/>
        <w:jc w:val="both"/>
        <w:rPr>
          <w:sz w:val="28"/>
        </w:rPr>
      </w:pPr>
      <w:r>
        <w:rPr>
          <w:sz w:val="28"/>
        </w:rPr>
        <w:t>5) комплектацию отобранного товара;</w:t>
      </w:r>
    </w:p>
    <w:p w:rsidR="002D79D2" w:rsidRDefault="002D79D2">
      <w:pPr>
        <w:spacing w:line="360" w:lineRule="auto"/>
        <w:ind w:firstLine="720"/>
        <w:jc w:val="both"/>
        <w:rPr>
          <w:sz w:val="28"/>
        </w:rPr>
      </w:pPr>
      <w:r>
        <w:rPr>
          <w:sz w:val="28"/>
        </w:rPr>
        <w:t>6) подготовка товара к отправке;</w:t>
      </w:r>
    </w:p>
    <w:p w:rsidR="002D79D2" w:rsidRDefault="002D79D2">
      <w:pPr>
        <w:spacing w:line="360" w:lineRule="auto"/>
        <w:ind w:firstLine="720"/>
        <w:jc w:val="both"/>
        <w:rPr>
          <w:sz w:val="28"/>
        </w:rPr>
      </w:pPr>
      <w:r>
        <w:rPr>
          <w:sz w:val="28"/>
        </w:rPr>
        <w:t>7) документальное оформление подготовленного заказа;</w:t>
      </w:r>
    </w:p>
    <w:p w:rsidR="002D79D2" w:rsidRDefault="002D79D2">
      <w:pPr>
        <w:spacing w:line="360" w:lineRule="auto"/>
        <w:ind w:firstLine="720"/>
        <w:jc w:val="both"/>
        <w:rPr>
          <w:sz w:val="28"/>
        </w:rPr>
      </w:pPr>
      <w:r>
        <w:rPr>
          <w:sz w:val="28"/>
        </w:rPr>
        <w:t>8) отгрузка грузов в транспортное средство.</w:t>
      </w:r>
    </w:p>
    <w:p w:rsidR="002D79D2" w:rsidRDefault="002D79D2">
      <w:pPr>
        <w:pStyle w:val="20"/>
      </w:pPr>
    </w:p>
    <w:p w:rsidR="002D79D2" w:rsidRDefault="002D79D2">
      <w:pPr>
        <w:pStyle w:val="20"/>
        <w:jc w:val="center"/>
      </w:pPr>
      <w:r>
        <w:t xml:space="preserve">2.2. Анализ валютно-финансовых условий </w:t>
      </w:r>
    </w:p>
    <w:p w:rsidR="002D79D2" w:rsidRDefault="002D79D2">
      <w:pPr>
        <w:pStyle w:val="20"/>
        <w:jc w:val="center"/>
      </w:pPr>
      <w:r>
        <w:t>экспортного и импортного контрактов фирмы.</w:t>
      </w:r>
    </w:p>
    <w:p w:rsidR="002D79D2" w:rsidRDefault="002D79D2">
      <w:pPr>
        <w:pStyle w:val="a6"/>
      </w:pPr>
      <w:r>
        <w:t>Общество с ограниченной ответственностью «Интер-Агро» зарегистрировано 13 апреля 1998 г. Одним из видов своей деятельности ООО «Интер-Агро» определил а) приобретение и реализацию сельскохозяйственной продукции потребительского и промышленного назначения, включая продукцию растениеводства, б) осуществление торгово-закупочной и внешнеэкономической деятельности.</w:t>
      </w:r>
    </w:p>
    <w:p w:rsidR="002D79D2" w:rsidRDefault="002D79D2">
      <w:pPr>
        <w:pStyle w:val="a6"/>
      </w:pPr>
      <w:r>
        <w:rPr>
          <w:b/>
        </w:rPr>
        <w:t>Первый</w:t>
      </w:r>
      <w:r>
        <w:t xml:space="preserve"> внешнеторговый </w:t>
      </w:r>
      <w:r>
        <w:rPr>
          <w:b/>
        </w:rPr>
        <w:t xml:space="preserve">контракт </w:t>
      </w:r>
      <w:r>
        <w:t xml:space="preserve">– </w:t>
      </w:r>
      <w:r>
        <w:rPr>
          <w:b/>
          <w:i/>
        </w:rPr>
        <w:t>экспортный</w:t>
      </w:r>
      <w:r>
        <w:t xml:space="preserve"> - фирма заключила 28 сентября 1998г., </w:t>
      </w:r>
      <w:r>
        <w:rPr>
          <w:b/>
        </w:rPr>
        <w:t>второй</w:t>
      </w:r>
      <w:r>
        <w:t xml:space="preserve"> – </w:t>
      </w:r>
      <w:r>
        <w:rPr>
          <w:b/>
          <w:i/>
        </w:rPr>
        <w:t>импортный</w:t>
      </w:r>
      <w:r>
        <w:t xml:space="preserve"> – 6.11.98.</w:t>
      </w:r>
    </w:p>
    <w:p w:rsidR="002D79D2" w:rsidRDefault="002D79D2">
      <w:pPr>
        <w:pStyle w:val="a6"/>
      </w:pPr>
      <w:r>
        <w:t>Рассмотрим первый опыт внешнеэкономической деятельности фирмы «Интер-Агро». Экспорт – это вывоз товаров из страны в целях их продажи или использования в других странах. Для осуществления экспортной операции необходимо одно опреде</w:t>
      </w:r>
      <w:r>
        <w:softHyphen/>
        <w:t>ляющее условие — иметь товар, причем не просто товар, а товар, пользу</w:t>
      </w:r>
      <w:r>
        <w:softHyphen/>
        <w:t xml:space="preserve">ющийся спросом на внешнем рынке. </w:t>
      </w:r>
    </w:p>
    <w:p w:rsidR="002D79D2" w:rsidRDefault="002D79D2">
      <w:pPr>
        <w:spacing w:line="360" w:lineRule="auto"/>
        <w:ind w:firstLine="720"/>
        <w:jc w:val="both"/>
        <w:rPr>
          <w:sz w:val="28"/>
        </w:rPr>
      </w:pPr>
      <w:r>
        <w:rPr>
          <w:sz w:val="28"/>
        </w:rPr>
        <w:t xml:space="preserve">28 сентября 1998 г. фирма «Андрэ и Ко АО» (Лозанна, Швейцария), именуемая в дальнейшем «Покупатель», и ООО «Интер-Агро», именуемое в дальнейшем «Продавец» в соответствии со ст.1 Конвенции ООН о международной сделке, совершенной сторонами, коммерческие предприятия которых находятся на территории разных государств, заключили контракт </w:t>
      </w:r>
      <w:r>
        <w:rPr>
          <w:sz w:val="28"/>
          <w:lang w:val="en-US"/>
        </w:rPr>
        <w:t>N</w:t>
      </w:r>
      <w:r>
        <w:rPr>
          <w:sz w:val="28"/>
        </w:rPr>
        <w:t xml:space="preserve"> 756/48244651/00001 ехр. Анализ настоящего контракта (см. Приложение, п.4) показывает следующее. </w:t>
      </w:r>
    </w:p>
    <w:p w:rsidR="002D79D2" w:rsidRDefault="002D79D2">
      <w:pPr>
        <w:pStyle w:val="30"/>
        <w:spacing w:line="360" w:lineRule="auto"/>
        <w:rPr>
          <w:sz w:val="28"/>
        </w:rPr>
      </w:pPr>
      <w:r>
        <w:rPr>
          <w:sz w:val="28"/>
        </w:rPr>
        <w:t>Контракт составлен на английском и русском языках.</w:t>
      </w:r>
    </w:p>
    <w:p w:rsidR="002D79D2" w:rsidRDefault="002D79D2">
      <w:pPr>
        <w:pStyle w:val="30"/>
        <w:spacing w:line="360" w:lineRule="auto"/>
        <w:rPr>
          <w:sz w:val="28"/>
        </w:rPr>
      </w:pPr>
      <w:r>
        <w:rPr>
          <w:sz w:val="28"/>
        </w:rPr>
        <w:t>Контракт состоит из 15 разделов. В преамбуле контракта указываются полное юридическое наименование сторон, заключивших договор. Неточностью при составлении контракта является отсутствие указания должностного лица, подписавшего контракт и его полномочий. Отсутствует страна Продавца. Традиционно первым дается наименование Продавца, вторым – название фирмы Покупателя. В данном контракте Покупатель стоит на первом месте.</w:t>
      </w:r>
    </w:p>
    <w:p w:rsidR="002D79D2" w:rsidRDefault="002D79D2">
      <w:pPr>
        <w:spacing w:line="360" w:lineRule="auto"/>
        <w:ind w:firstLine="720"/>
        <w:jc w:val="both"/>
        <w:rPr>
          <w:b/>
          <w:i/>
          <w:sz w:val="28"/>
        </w:rPr>
      </w:pPr>
      <w:r>
        <w:rPr>
          <w:b/>
          <w:sz w:val="28"/>
        </w:rPr>
        <w:t xml:space="preserve">Предметом контракта </w:t>
      </w:r>
      <w:r>
        <w:rPr>
          <w:sz w:val="28"/>
        </w:rPr>
        <w:t xml:space="preserve">является покупка-продажа «подсолнечника российского происхождения урожая 1998 г.». Здесь же уместно сделать замечание  требуется замечание по поводу правильного наименования товара: </w:t>
      </w:r>
      <w:r>
        <w:rPr>
          <w:b/>
          <w:i/>
          <w:sz w:val="28"/>
        </w:rPr>
        <w:t xml:space="preserve">семечки подсолнечника.  </w:t>
      </w:r>
    </w:p>
    <w:p w:rsidR="002D79D2" w:rsidRDefault="002D79D2">
      <w:pPr>
        <w:spacing w:line="360" w:lineRule="auto"/>
        <w:ind w:firstLine="720"/>
        <w:jc w:val="both"/>
        <w:rPr>
          <w:sz w:val="28"/>
        </w:rPr>
      </w:pPr>
      <w:r>
        <w:rPr>
          <w:b/>
          <w:sz w:val="28"/>
        </w:rPr>
        <w:t>Раздел 2 «Качество и состояние товара» присутствует в контракте.</w:t>
      </w:r>
      <w:r>
        <w:rPr>
          <w:sz w:val="28"/>
        </w:rPr>
        <w:t xml:space="preserve"> Во избежание возможных осложнений в процессе исполнения сделки качество и состояние товара описаны детальным образом. Перечисляется качественная характеристика, которой должен соответствовать подсолнечник:, купленный Покупателем: содержание масла – 44%, посторонняя примесь – 3%, влажность – 9%,  кислотность – 5 мг КОН максимум. Контракт содержит немаловажную экологическую характеристику – радиоактивность подсолнечника – Цезий 134/137-600 беккерелей/кг максимум. И еще целый ряд характеристик качества товара, предъявляемых Покупателем.</w:t>
      </w:r>
    </w:p>
    <w:p w:rsidR="002D79D2" w:rsidRDefault="002D79D2">
      <w:pPr>
        <w:spacing w:line="360" w:lineRule="auto"/>
        <w:ind w:firstLine="720"/>
        <w:jc w:val="both"/>
        <w:rPr>
          <w:b/>
          <w:sz w:val="28"/>
        </w:rPr>
      </w:pPr>
      <w:r>
        <w:rPr>
          <w:b/>
          <w:sz w:val="28"/>
        </w:rPr>
        <w:t xml:space="preserve">В разделе 3 </w:t>
      </w:r>
      <w:r>
        <w:rPr>
          <w:sz w:val="28"/>
        </w:rPr>
        <w:t xml:space="preserve">приведена общая стоимость контракта, оцененная сторонами в </w:t>
      </w:r>
      <w:r>
        <w:rPr>
          <w:b/>
          <w:sz w:val="28"/>
        </w:rPr>
        <w:t>185 000 долларов США +,- 4%</w:t>
      </w:r>
      <w:r>
        <w:rPr>
          <w:sz w:val="28"/>
        </w:rPr>
        <w:t xml:space="preserve"> в зависимости от фактической загрузки вагонов (п. 7, 12.6).</w:t>
      </w:r>
      <w:r>
        <w:rPr>
          <w:b/>
          <w:sz w:val="28"/>
        </w:rPr>
        <w:t xml:space="preserve"> </w:t>
      </w:r>
    </w:p>
    <w:p w:rsidR="002D79D2" w:rsidRDefault="002D79D2">
      <w:pPr>
        <w:spacing w:line="360" w:lineRule="auto"/>
        <w:ind w:firstLine="720"/>
        <w:jc w:val="both"/>
        <w:rPr>
          <w:sz w:val="28"/>
        </w:rPr>
      </w:pPr>
      <w:r>
        <w:rPr>
          <w:sz w:val="28"/>
        </w:rPr>
        <w:t xml:space="preserve">Важнейшим условием контракта является цена, которая в контракте устанавливается в денежных единицах определенной валюты за количественную единицу при согласованном базисе поставки. При этом стороны оговаривают, входят ли в цену все расходы, связанные с отправкой груза, тарой, упаковкой, маркировкой. </w:t>
      </w:r>
      <w:r>
        <w:rPr>
          <w:b/>
          <w:sz w:val="28"/>
        </w:rPr>
        <w:t>Цена</w:t>
      </w:r>
      <w:r>
        <w:rPr>
          <w:sz w:val="28"/>
        </w:rPr>
        <w:t xml:space="preserve"> по данному контракту определяется в </w:t>
      </w:r>
      <w:r>
        <w:rPr>
          <w:b/>
          <w:sz w:val="28"/>
        </w:rPr>
        <w:t>185 долларов США за 1 мт</w:t>
      </w:r>
      <w:r>
        <w:rPr>
          <w:sz w:val="28"/>
        </w:rPr>
        <w:t xml:space="preserve"> </w:t>
      </w:r>
      <w:r>
        <w:rPr>
          <w:b/>
          <w:sz w:val="28"/>
          <w:lang w:val="en-US"/>
        </w:rPr>
        <w:t>FCA</w:t>
      </w:r>
      <w:r>
        <w:rPr>
          <w:sz w:val="28"/>
          <w:lang w:val="en-US"/>
        </w:rPr>
        <w:t xml:space="preserve"> (</w:t>
      </w:r>
      <w:r>
        <w:rPr>
          <w:sz w:val="28"/>
        </w:rPr>
        <w:t xml:space="preserve">франко-перевозчик) ж/д станции Северо-Кавказской ж/д  на территории Ростовской области. Согласно п.12.7 «Продавец несет расходы, связанные с отправкой товара с ж/д станции, включая маневровые работы, использование ж/д, подготовку вагонов к погрузке, штрафы за сверхнормативное использование вагонов ж/д путей станции, хранение товара, погруженного в вагоны» и т.д.   </w:t>
      </w:r>
    </w:p>
    <w:p w:rsidR="002D79D2" w:rsidRDefault="002D79D2">
      <w:pPr>
        <w:spacing w:line="360" w:lineRule="auto"/>
        <w:ind w:firstLine="720"/>
        <w:jc w:val="both"/>
        <w:rPr>
          <w:sz w:val="28"/>
        </w:rPr>
      </w:pPr>
      <w:r>
        <w:rPr>
          <w:sz w:val="28"/>
        </w:rPr>
        <w:t>Важнейшим из условий контракта является порядок и условия осуществления платежей за экспортируемый товар. Условия платежа включают установление валюты платежа, способ и порядок расчетов за поставленный товар, перечень документов, представляемых к оплате, и защитные меры против необоснованной задержки платежа либо других нарушений условий контракта о платежах.</w:t>
      </w:r>
    </w:p>
    <w:p w:rsidR="002D79D2" w:rsidRDefault="002D79D2">
      <w:pPr>
        <w:spacing w:line="360" w:lineRule="auto"/>
        <w:ind w:firstLine="720"/>
        <w:jc w:val="both"/>
        <w:rPr>
          <w:sz w:val="28"/>
        </w:rPr>
      </w:pPr>
      <w:r>
        <w:rPr>
          <w:sz w:val="28"/>
        </w:rPr>
        <w:t xml:space="preserve">Раздел 10 контракта </w:t>
      </w:r>
      <w:r>
        <w:rPr>
          <w:b/>
          <w:sz w:val="28"/>
        </w:rPr>
        <w:t>«Платеж и платежные документы»</w:t>
      </w:r>
      <w:r>
        <w:rPr>
          <w:sz w:val="28"/>
        </w:rPr>
        <w:t xml:space="preserve"> в рассматриваемом контракте предусматривает платеж в долларах США. С точки зрения экспортера, для него наиболее удобна аккредитивная форма оплаты, предусматривающая обязательство иностранного покупателя открыть к установленному в контракте сроку в определенном банке-эмитенте аккредитив в пользу продавца на определенную сумму.  </w:t>
      </w:r>
      <w:r>
        <w:rPr>
          <w:b/>
          <w:i/>
          <w:sz w:val="28"/>
        </w:rPr>
        <w:t>Платеж в данном контракте должен осуществляться в форме безотзывного, документарного аккредитива</w:t>
      </w:r>
      <w:r>
        <w:rPr>
          <w:sz w:val="28"/>
        </w:rPr>
        <w:t xml:space="preserve">, открытого Покупателем в течение 5 банковских дней с даты подписания контракта. Срок действия аккредитива – 45 дней с даты открытия. Аккредитив на общую сумму контракта открывается в первоклассном немецком банке – </w:t>
      </w:r>
      <w:r>
        <w:rPr>
          <w:sz w:val="28"/>
          <w:lang w:val="en-US"/>
        </w:rPr>
        <w:t>Deutsce Bank AG Franfurt/Eschborn</w:t>
      </w:r>
      <w:r>
        <w:rPr>
          <w:sz w:val="28"/>
        </w:rPr>
        <w:t xml:space="preserve">. </w:t>
      </w:r>
    </w:p>
    <w:p w:rsidR="002D79D2" w:rsidRDefault="002D79D2">
      <w:pPr>
        <w:spacing w:line="360" w:lineRule="auto"/>
        <w:ind w:firstLine="720"/>
        <w:jc w:val="both"/>
        <w:rPr>
          <w:sz w:val="28"/>
        </w:rPr>
      </w:pPr>
      <w:r>
        <w:rPr>
          <w:sz w:val="28"/>
        </w:rPr>
        <w:t xml:space="preserve">Авизующим банком является Метракомбанк г.Ростова-на-Дону. Платеж осуществляется против представления в банк следующих платежных документов: </w:t>
      </w:r>
    </w:p>
    <w:p w:rsidR="002D79D2" w:rsidRDefault="002D79D2">
      <w:pPr>
        <w:numPr>
          <w:ilvl w:val="0"/>
          <w:numId w:val="11"/>
        </w:numPr>
        <w:spacing w:line="360" w:lineRule="auto"/>
        <w:ind w:left="0" w:firstLine="720"/>
        <w:jc w:val="both"/>
        <w:rPr>
          <w:sz w:val="28"/>
        </w:rPr>
      </w:pPr>
      <w:r>
        <w:rPr>
          <w:sz w:val="28"/>
        </w:rPr>
        <w:t>счет-фактура, подписанная Продавцом</w:t>
      </w:r>
      <w:r>
        <w:rPr>
          <w:sz w:val="28"/>
          <w:lang w:val="en-US"/>
        </w:rPr>
        <w:t>;</w:t>
      </w:r>
      <w:r>
        <w:rPr>
          <w:sz w:val="28"/>
        </w:rPr>
        <w:t xml:space="preserve"> </w:t>
      </w:r>
    </w:p>
    <w:p w:rsidR="002D79D2" w:rsidRDefault="002D79D2">
      <w:pPr>
        <w:numPr>
          <w:ilvl w:val="0"/>
          <w:numId w:val="11"/>
        </w:numPr>
        <w:spacing w:line="360" w:lineRule="auto"/>
        <w:ind w:left="0" w:firstLine="720"/>
        <w:jc w:val="both"/>
        <w:rPr>
          <w:sz w:val="28"/>
        </w:rPr>
      </w:pPr>
      <w:r>
        <w:rPr>
          <w:sz w:val="28"/>
        </w:rPr>
        <w:t>копии дубликатов ж/д накладных  СМГС, свидетельствующих, что товар отгружен Покупателю по указанным реквизитам, оплата ж/д тарифа произведена за счет Покупателя в соответствии с его инструкциями, с отметкой таможни «выпуск разрешен»</w:t>
      </w:r>
      <w:r>
        <w:rPr>
          <w:sz w:val="28"/>
          <w:lang w:val="en-US"/>
        </w:rPr>
        <w:t>;</w:t>
      </w:r>
    </w:p>
    <w:p w:rsidR="002D79D2" w:rsidRDefault="002D79D2">
      <w:pPr>
        <w:numPr>
          <w:ilvl w:val="0"/>
          <w:numId w:val="11"/>
        </w:numPr>
        <w:spacing w:line="360" w:lineRule="auto"/>
        <w:ind w:left="0" w:firstLine="720"/>
        <w:jc w:val="both"/>
        <w:rPr>
          <w:sz w:val="28"/>
        </w:rPr>
      </w:pPr>
      <w:r>
        <w:rPr>
          <w:sz w:val="28"/>
        </w:rPr>
        <w:t>дубликаты сертификата качества, выданные  Государственной хлебной инспекцией при Правительстве РФ, и удостоверяющие, что груз, погруженный в вагоны, отвечает требованиям контракта по качеству, указанному в разделе 2</w:t>
      </w:r>
      <w:r>
        <w:rPr>
          <w:sz w:val="28"/>
          <w:lang w:val="en-US"/>
        </w:rPr>
        <w:t>;</w:t>
      </w:r>
    </w:p>
    <w:p w:rsidR="002D79D2" w:rsidRDefault="002D79D2">
      <w:pPr>
        <w:numPr>
          <w:ilvl w:val="0"/>
          <w:numId w:val="11"/>
        </w:numPr>
        <w:spacing w:line="360" w:lineRule="auto"/>
        <w:ind w:left="0" w:firstLine="720"/>
        <w:jc w:val="both"/>
        <w:rPr>
          <w:sz w:val="28"/>
        </w:rPr>
      </w:pPr>
      <w:r>
        <w:rPr>
          <w:sz w:val="28"/>
        </w:rPr>
        <w:t>копии фитосанитарного сертификата, выданного Государственной инспекцией по карантину растений Министерства сельского хозяйства и продовольствия РФ</w:t>
      </w:r>
      <w:r>
        <w:rPr>
          <w:sz w:val="28"/>
          <w:lang w:val="en-US"/>
        </w:rPr>
        <w:t>;</w:t>
      </w:r>
    </w:p>
    <w:p w:rsidR="002D79D2" w:rsidRDefault="002D79D2">
      <w:pPr>
        <w:numPr>
          <w:ilvl w:val="0"/>
          <w:numId w:val="11"/>
        </w:numPr>
        <w:spacing w:line="360" w:lineRule="auto"/>
        <w:ind w:left="0" w:firstLine="720"/>
        <w:jc w:val="both"/>
        <w:rPr>
          <w:sz w:val="28"/>
        </w:rPr>
      </w:pPr>
      <w:r>
        <w:rPr>
          <w:sz w:val="28"/>
        </w:rPr>
        <w:t>копия таможенной декларации с отметкой «выпуск разрешен», подтверждающая, что таможенные платежи/пошлины сборы в стране Продавца оплачены</w:t>
      </w:r>
      <w:r>
        <w:rPr>
          <w:sz w:val="28"/>
          <w:lang w:val="en-US"/>
        </w:rPr>
        <w:t>;</w:t>
      </w:r>
    </w:p>
    <w:p w:rsidR="002D79D2" w:rsidRDefault="002D79D2">
      <w:pPr>
        <w:numPr>
          <w:ilvl w:val="0"/>
          <w:numId w:val="11"/>
        </w:numPr>
        <w:spacing w:line="360" w:lineRule="auto"/>
        <w:ind w:left="0" w:firstLine="720"/>
        <w:jc w:val="both"/>
        <w:rPr>
          <w:sz w:val="28"/>
        </w:rPr>
      </w:pPr>
      <w:r>
        <w:rPr>
          <w:sz w:val="28"/>
        </w:rPr>
        <w:t>копия сертификата происхождения, выданного ТПП РФ</w:t>
      </w:r>
      <w:r>
        <w:rPr>
          <w:sz w:val="28"/>
          <w:lang w:val="en-US"/>
        </w:rPr>
        <w:t>;</w:t>
      </w:r>
    </w:p>
    <w:p w:rsidR="002D79D2" w:rsidRDefault="002D79D2">
      <w:pPr>
        <w:numPr>
          <w:ilvl w:val="0"/>
          <w:numId w:val="11"/>
        </w:numPr>
        <w:spacing w:line="360" w:lineRule="auto"/>
        <w:ind w:left="0" w:firstLine="720"/>
        <w:jc w:val="both"/>
        <w:rPr>
          <w:sz w:val="28"/>
        </w:rPr>
      </w:pPr>
      <w:r>
        <w:rPr>
          <w:sz w:val="28"/>
        </w:rPr>
        <w:t>копия сертификата-протокола радиоактивности в соответствии с разделом 2 «Качество и состояние товара» данного контракта.</w:t>
      </w:r>
    </w:p>
    <w:p w:rsidR="002D79D2" w:rsidRDefault="002D79D2">
      <w:pPr>
        <w:spacing w:line="360" w:lineRule="auto"/>
        <w:ind w:firstLine="720"/>
        <w:jc w:val="both"/>
        <w:rPr>
          <w:sz w:val="28"/>
        </w:rPr>
      </w:pPr>
      <w:r>
        <w:rPr>
          <w:sz w:val="28"/>
        </w:rPr>
        <w:t xml:space="preserve">Согласно контракту все банковские сборы и комиссионные, расходы, связанные с аккредитивом в России – за счет Продавца, за пределами России – за счет Покупателя.  </w:t>
      </w:r>
    </w:p>
    <w:p w:rsidR="002D79D2" w:rsidRDefault="002D79D2">
      <w:pPr>
        <w:spacing w:line="360" w:lineRule="auto"/>
        <w:ind w:firstLine="720"/>
        <w:jc w:val="both"/>
        <w:rPr>
          <w:sz w:val="28"/>
        </w:rPr>
      </w:pPr>
      <w:r>
        <w:rPr>
          <w:b/>
          <w:sz w:val="28"/>
        </w:rPr>
        <w:t>В Приложении 1</w:t>
      </w:r>
      <w:r>
        <w:rPr>
          <w:sz w:val="28"/>
        </w:rPr>
        <w:t xml:space="preserve"> к контракту от 28.09.98 сторонами </w:t>
      </w:r>
      <w:r>
        <w:rPr>
          <w:b/>
          <w:sz w:val="28"/>
        </w:rPr>
        <w:t>изменяются условия платежа</w:t>
      </w:r>
      <w:r>
        <w:rPr>
          <w:sz w:val="28"/>
        </w:rPr>
        <w:t xml:space="preserve"> за товар: «Платеж производится в течение 3 банковских дней с даты представления в московский офис Покупателя документов поименованных в пп.1-7 раздела 10 настоящего контракта. Остальные условия контракта остаются неизменными», </w:t>
      </w:r>
      <w:r>
        <w:rPr>
          <w:b/>
          <w:sz w:val="28"/>
        </w:rPr>
        <w:t>что фактически изменяет форму расчетов</w:t>
      </w:r>
      <w:r>
        <w:rPr>
          <w:sz w:val="28"/>
        </w:rPr>
        <w:t xml:space="preserve"> с аккредитивного на платеж в форме банковского перевода. </w:t>
      </w:r>
    </w:p>
    <w:p w:rsidR="002D79D2" w:rsidRDefault="002D79D2">
      <w:pPr>
        <w:spacing w:line="360" w:lineRule="auto"/>
        <w:ind w:firstLine="720"/>
        <w:jc w:val="both"/>
        <w:rPr>
          <w:sz w:val="28"/>
        </w:rPr>
      </w:pPr>
      <w:r>
        <w:rPr>
          <w:sz w:val="28"/>
        </w:rPr>
        <w:t xml:space="preserve">К числу документов, которые Покупателю необходимо представить, относятся: счет-фактура, копии дубликатов ж/д накладных СМГС, свидетельствующих, что товар отгружен Покупателю по указанным реквизитам, дубликаты сертификата качества, копия фитосанитарного сертификата, копия таможенной декларации с отметкой, что таможенные сборы в стране Продавца оплачены, копия сертификата-протокола о показателе радиоактивности товара.   </w:t>
      </w:r>
    </w:p>
    <w:p w:rsidR="002D79D2" w:rsidRDefault="002D79D2">
      <w:pPr>
        <w:spacing w:line="360" w:lineRule="auto"/>
        <w:ind w:firstLine="720"/>
        <w:jc w:val="both"/>
        <w:rPr>
          <w:b/>
          <w:sz w:val="28"/>
        </w:rPr>
      </w:pPr>
      <w:r>
        <w:rPr>
          <w:b/>
          <w:sz w:val="28"/>
        </w:rPr>
        <w:t xml:space="preserve">Срок отгрузки товара </w:t>
      </w:r>
      <w:r>
        <w:rPr>
          <w:sz w:val="28"/>
        </w:rPr>
        <w:t>определен контрактом октябрь-ноябрь 1998 года.</w:t>
      </w:r>
      <w:r>
        <w:rPr>
          <w:b/>
          <w:sz w:val="28"/>
        </w:rPr>
        <w:t xml:space="preserve"> </w:t>
      </w:r>
    </w:p>
    <w:p w:rsidR="002D79D2" w:rsidRDefault="002D79D2">
      <w:pPr>
        <w:spacing w:line="360" w:lineRule="auto"/>
        <w:ind w:firstLine="720"/>
        <w:jc w:val="both"/>
        <w:rPr>
          <w:sz w:val="28"/>
        </w:rPr>
      </w:pPr>
      <w:r>
        <w:rPr>
          <w:b/>
          <w:sz w:val="28"/>
        </w:rPr>
        <w:t>Извещение об отгрузке товара:</w:t>
      </w:r>
      <w:r>
        <w:rPr>
          <w:sz w:val="28"/>
        </w:rPr>
        <w:t xml:space="preserve"> Продавец в течение 24 часов с даты отгрузки сообщает Покупателю о </w:t>
      </w:r>
      <w:r>
        <w:rPr>
          <w:b/>
          <w:sz w:val="28"/>
        </w:rPr>
        <w:t xml:space="preserve">дате </w:t>
      </w:r>
      <w:r>
        <w:rPr>
          <w:sz w:val="28"/>
        </w:rPr>
        <w:t>отгрузки, номерах вагонов, погруженном весе, номерах ж/д накладных.</w:t>
      </w:r>
      <w:r>
        <w:rPr>
          <w:b/>
          <w:sz w:val="28"/>
        </w:rPr>
        <w:t xml:space="preserve"> В Приложении 2</w:t>
      </w:r>
      <w:r>
        <w:rPr>
          <w:sz w:val="28"/>
        </w:rPr>
        <w:t xml:space="preserve"> к контракту, датированном 20.10.98, стороны, договорились «</w:t>
      </w:r>
      <w:r>
        <w:rPr>
          <w:b/>
          <w:sz w:val="28"/>
        </w:rPr>
        <w:t>считать контракт закрытым</w:t>
      </w:r>
      <w:r>
        <w:rPr>
          <w:sz w:val="28"/>
        </w:rPr>
        <w:t xml:space="preserve"> после отгрузки семян подсолнечника в количестве 257 150 кг на условиях ж/д Северо-Кавказской ж/д на территории Ростовской области». </w:t>
      </w:r>
    </w:p>
    <w:p w:rsidR="002D79D2" w:rsidRDefault="002D79D2">
      <w:pPr>
        <w:spacing w:line="360" w:lineRule="auto"/>
        <w:ind w:firstLine="720"/>
        <w:jc w:val="both"/>
        <w:rPr>
          <w:sz w:val="28"/>
          <w:highlight w:val="yellow"/>
        </w:rPr>
      </w:pPr>
      <w:r>
        <w:rPr>
          <w:sz w:val="28"/>
        </w:rPr>
        <w:t xml:space="preserve">Очень подробно расписан раздел 12 </w:t>
      </w:r>
      <w:r>
        <w:rPr>
          <w:b/>
          <w:sz w:val="28"/>
        </w:rPr>
        <w:t xml:space="preserve">«Транспортные условия», </w:t>
      </w:r>
      <w:r>
        <w:rPr>
          <w:sz w:val="28"/>
        </w:rPr>
        <w:t>в котором</w:t>
      </w:r>
      <w:r>
        <w:rPr>
          <w:b/>
          <w:sz w:val="28"/>
        </w:rPr>
        <w:t xml:space="preserve"> </w:t>
      </w:r>
      <w:r>
        <w:rPr>
          <w:sz w:val="28"/>
        </w:rPr>
        <w:t xml:space="preserve"> сторонами оговариваются все детали операций отгрузки-перевозки товаров.</w:t>
      </w:r>
    </w:p>
    <w:p w:rsidR="002D79D2" w:rsidRDefault="002D79D2">
      <w:pPr>
        <w:spacing w:line="360" w:lineRule="auto"/>
        <w:ind w:firstLine="720"/>
        <w:jc w:val="both"/>
        <w:rPr>
          <w:sz w:val="28"/>
        </w:rPr>
      </w:pPr>
      <w:r>
        <w:rPr>
          <w:b/>
          <w:sz w:val="28"/>
        </w:rPr>
        <w:t xml:space="preserve">Базис поставки и платежа – </w:t>
      </w:r>
      <w:r>
        <w:rPr>
          <w:sz w:val="28"/>
          <w:lang w:val="en-US"/>
        </w:rPr>
        <w:t>FCA</w:t>
      </w:r>
      <w:r>
        <w:rPr>
          <w:sz w:val="28"/>
        </w:rPr>
        <w:t xml:space="preserve"> (франко-перевозчик) ж/д станции Северо-Кавказской ж/д на территории Ростовской области. Единообразное толкование базисных условий содержится в «Инкотермс» (1990), которые применяются в тех случаях, когда в контракте сделана соответствующая оговорка. В данном контракте сделана соответствующая оговорка на «Инкотермс». </w:t>
      </w:r>
    </w:p>
    <w:p w:rsidR="002D79D2" w:rsidRDefault="002D79D2">
      <w:pPr>
        <w:spacing w:line="360" w:lineRule="auto"/>
        <w:ind w:firstLine="720"/>
        <w:jc w:val="both"/>
        <w:rPr>
          <w:sz w:val="28"/>
        </w:rPr>
      </w:pPr>
      <w:r>
        <w:rPr>
          <w:sz w:val="28"/>
        </w:rPr>
        <w:t xml:space="preserve">При определении в содержании контракта </w:t>
      </w:r>
      <w:r>
        <w:rPr>
          <w:b/>
          <w:sz w:val="28"/>
        </w:rPr>
        <w:t>количества товара</w:t>
      </w:r>
      <w:r>
        <w:rPr>
          <w:sz w:val="28"/>
        </w:rPr>
        <w:t xml:space="preserve"> стороны должны согласовать: единицы измерения, систему мер и весов, порядок установления количества. В разделе </w:t>
      </w:r>
      <w:r>
        <w:rPr>
          <w:b/>
          <w:sz w:val="28"/>
        </w:rPr>
        <w:t>7 «Количество»</w:t>
      </w:r>
      <w:r>
        <w:rPr>
          <w:sz w:val="28"/>
        </w:rPr>
        <w:t xml:space="preserve"> кратко определено 1000 мт +,- 4% по выбору Продавца и по контрактной цене.   </w:t>
      </w:r>
    </w:p>
    <w:p w:rsidR="002D79D2" w:rsidRDefault="002D79D2">
      <w:pPr>
        <w:spacing w:line="360" w:lineRule="auto"/>
        <w:ind w:firstLine="720"/>
        <w:jc w:val="both"/>
        <w:rPr>
          <w:sz w:val="28"/>
        </w:rPr>
      </w:pPr>
      <w:r>
        <w:rPr>
          <w:sz w:val="28"/>
        </w:rPr>
        <w:t xml:space="preserve">В разделе 8 </w:t>
      </w:r>
      <w:r>
        <w:rPr>
          <w:b/>
          <w:sz w:val="28"/>
        </w:rPr>
        <w:t>«Определение качества и количества»</w:t>
      </w:r>
      <w:r>
        <w:rPr>
          <w:sz w:val="28"/>
        </w:rPr>
        <w:t xml:space="preserve"> считаются окончательными во время и в месте погрузки в соответствии с </w:t>
      </w:r>
      <w:r>
        <w:rPr>
          <w:b/>
          <w:sz w:val="28"/>
        </w:rPr>
        <w:t xml:space="preserve">сертификатом </w:t>
      </w:r>
      <w:r>
        <w:rPr>
          <w:sz w:val="28"/>
        </w:rPr>
        <w:t xml:space="preserve">Государственной хлебной инспекции РФ, оформленным за счет Продавца. Вес считается окончательным по данным железнодорожных накладных. </w:t>
      </w:r>
    </w:p>
    <w:p w:rsidR="002D79D2" w:rsidRDefault="002D79D2">
      <w:pPr>
        <w:spacing w:line="360" w:lineRule="auto"/>
        <w:ind w:firstLine="720"/>
        <w:jc w:val="both"/>
        <w:rPr>
          <w:sz w:val="28"/>
        </w:rPr>
      </w:pPr>
      <w:r>
        <w:rPr>
          <w:sz w:val="28"/>
        </w:rPr>
        <w:t xml:space="preserve">Кроме этого, за Покупателем в разделе 9 </w:t>
      </w:r>
      <w:r>
        <w:rPr>
          <w:b/>
          <w:sz w:val="28"/>
        </w:rPr>
        <w:t>«Инспекция»</w:t>
      </w:r>
      <w:r>
        <w:rPr>
          <w:sz w:val="28"/>
        </w:rPr>
        <w:t xml:space="preserve"> остается право на организацию за свой счет инспекции независимого сюрвейера, отбора образцов в пункте погрузки для получения достоверной оценки соответствия товара требованиям контракта по качеству, а также уровню радиоактивности. Также Покупатель имеет право на организацию предварительной инспекции независимого сюрвейера за свой счет в месте/ах погрузки товара.</w:t>
      </w:r>
    </w:p>
    <w:p w:rsidR="002D79D2" w:rsidRDefault="002D79D2">
      <w:pPr>
        <w:spacing w:line="360" w:lineRule="auto"/>
        <w:ind w:firstLine="720"/>
        <w:jc w:val="both"/>
        <w:rPr>
          <w:sz w:val="28"/>
        </w:rPr>
      </w:pPr>
      <w:r>
        <w:rPr>
          <w:sz w:val="28"/>
        </w:rPr>
        <w:t xml:space="preserve">В разделе 14 </w:t>
      </w:r>
      <w:r>
        <w:rPr>
          <w:b/>
          <w:sz w:val="28"/>
        </w:rPr>
        <w:t>«Прочие условия» дана оговорка о порядке разрешения споров</w:t>
      </w:r>
      <w:r>
        <w:rPr>
          <w:sz w:val="28"/>
        </w:rPr>
        <w:t xml:space="preserve"> «если они не противоречат вышеуказанному, в соответствии с контрактом ФОСФА </w:t>
      </w:r>
      <w:r>
        <w:rPr>
          <w:sz w:val="28"/>
          <w:lang w:val="en-US"/>
        </w:rPr>
        <w:t>N</w:t>
      </w:r>
      <w:r>
        <w:rPr>
          <w:sz w:val="28"/>
        </w:rPr>
        <w:t xml:space="preserve"> 4. Арбитраж в Лондоне – по правилам Арбитража ФОСФА».</w:t>
      </w:r>
    </w:p>
    <w:p w:rsidR="002D79D2" w:rsidRDefault="002D79D2">
      <w:pPr>
        <w:spacing w:line="360" w:lineRule="auto"/>
        <w:ind w:firstLine="720"/>
        <w:jc w:val="both"/>
        <w:rPr>
          <w:sz w:val="28"/>
        </w:rPr>
      </w:pPr>
      <w:r>
        <w:rPr>
          <w:sz w:val="28"/>
        </w:rPr>
        <w:t xml:space="preserve">Важный раздел экспортного контракта 13-й – </w:t>
      </w:r>
      <w:r>
        <w:rPr>
          <w:b/>
          <w:sz w:val="28"/>
        </w:rPr>
        <w:t>«Форс-мажорные обстоятельства»</w:t>
      </w:r>
      <w:r>
        <w:rPr>
          <w:sz w:val="28"/>
        </w:rPr>
        <w:t xml:space="preserve">. В разделе представлен согласованный сторонами перечень таких обстоятельств и порядок действий сторон при его наступлении. По условиям контракта стороны освобождаются от какой-либо ответственности за частичное или полное невыполнение своих обязательств по контракту, если оно явилось следствием форс-мажорных обстоятельств, включая «стихийные бедствия, забастовки, войну, гражданские волнения, погодные условия» и эти обстоятельства оказали прямое влияние на выполнение обязательств по контракту. </w:t>
      </w:r>
    </w:p>
    <w:p w:rsidR="002D79D2" w:rsidRDefault="002D79D2">
      <w:pPr>
        <w:spacing w:line="360" w:lineRule="auto"/>
        <w:ind w:firstLine="720"/>
        <w:jc w:val="both"/>
        <w:rPr>
          <w:sz w:val="28"/>
        </w:rPr>
      </w:pPr>
      <w:r>
        <w:rPr>
          <w:sz w:val="28"/>
        </w:rPr>
        <w:t xml:space="preserve">В обязанность Продавца (и Покупателя) в форс-мажорных обстоятельствах  входит немедленное извещение (заверенное соответствующим государственным органом)  Покупателя (и наоборот) о начале и завершении форс-мажорных обстоятельств, исключающих возможность выполнения контракта. При продолжении форс-мажорных обстоятельств в течение 30-дней настоящий контракт объявляется недействительным, его стороны не соглашаются на его продление в </w:t>
      </w:r>
      <w:r>
        <w:rPr>
          <w:b/>
          <w:sz w:val="28"/>
        </w:rPr>
        <w:t xml:space="preserve">письменном </w:t>
      </w:r>
      <w:r>
        <w:rPr>
          <w:sz w:val="28"/>
        </w:rPr>
        <w:t xml:space="preserve">виде.  </w:t>
      </w:r>
    </w:p>
    <w:p w:rsidR="002D79D2" w:rsidRDefault="002D79D2">
      <w:pPr>
        <w:spacing w:line="360" w:lineRule="auto"/>
        <w:ind w:firstLine="720"/>
        <w:jc w:val="both"/>
        <w:rPr>
          <w:b/>
          <w:sz w:val="28"/>
        </w:rPr>
      </w:pPr>
      <w:r>
        <w:rPr>
          <w:sz w:val="28"/>
        </w:rPr>
        <w:t xml:space="preserve">В разделе 14 «Прочие условия» содержится важное условие контракта - </w:t>
      </w:r>
      <w:r>
        <w:rPr>
          <w:b/>
          <w:sz w:val="28"/>
        </w:rPr>
        <w:t>о вступлении контракта в силу.</w:t>
      </w:r>
      <w:r>
        <w:rPr>
          <w:sz w:val="28"/>
        </w:rPr>
        <w:t xml:space="preserve"> Данное условие зависит только от воли сторон, подписавших контракт, и определивших </w:t>
      </w:r>
      <w:r>
        <w:rPr>
          <w:b/>
          <w:sz w:val="28"/>
        </w:rPr>
        <w:t>дату его вступления в силу и срок действия контракта.</w:t>
      </w:r>
    </w:p>
    <w:p w:rsidR="002D79D2" w:rsidRDefault="002D79D2">
      <w:pPr>
        <w:pStyle w:val="30"/>
        <w:spacing w:line="360" w:lineRule="auto"/>
        <w:rPr>
          <w:sz w:val="28"/>
        </w:rPr>
      </w:pPr>
      <w:r>
        <w:rPr>
          <w:sz w:val="28"/>
        </w:rPr>
        <w:t xml:space="preserve">Немаловажное значение имеет язык контракта и корреспонденции. Определить язык контракта – значит обозначить тем самым и язык возможного арбитражного разбирательства спора между сторонами. Настоящий контракт составлен на английском и русском языках в двух экземплярах, каждый из которых имеет одинаковую юридическую силу. </w:t>
      </w:r>
    </w:p>
    <w:p w:rsidR="002D79D2" w:rsidRDefault="002D79D2">
      <w:pPr>
        <w:pStyle w:val="30"/>
        <w:spacing w:line="360" w:lineRule="auto"/>
        <w:rPr>
          <w:sz w:val="28"/>
        </w:rPr>
      </w:pPr>
      <w:r>
        <w:rPr>
          <w:sz w:val="28"/>
        </w:rPr>
        <w:t xml:space="preserve">С учетом общей характеристики и анализа всего экспортного контракта перейдем к анализу его валютно-финансовых условий.  </w:t>
      </w:r>
    </w:p>
    <w:p w:rsidR="002D79D2" w:rsidRDefault="002D79D2">
      <w:pPr>
        <w:pStyle w:val="30"/>
        <w:spacing w:line="360" w:lineRule="auto"/>
        <w:rPr>
          <w:sz w:val="28"/>
          <w:lang w:val="en-US"/>
        </w:rPr>
      </w:pPr>
      <w:r>
        <w:rPr>
          <w:b/>
          <w:i/>
          <w:sz w:val="28"/>
        </w:rPr>
        <w:t xml:space="preserve">Валютно-финансовые условия внешнеторгового контракта </w:t>
      </w:r>
      <w:r>
        <w:rPr>
          <w:sz w:val="28"/>
        </w:rPr>
        <w:t xml:space="preserve">представляют собой порядок определения валюты и платежа, системы расчетов, валютных оговорок </w:t>
      </w:r>
      <w:r>
        <w:rPr>
          <w:sz w:val="28"/>
          <w:lang w:val="en-US"/>
        </w:rPr>
        <w:t>[23, с.194].</w:t>
      </w:r>
    </w:p>
    <w:p w:rsidR="002D79D2" w:rsidRDefault="002D79D2">
      <w:pPr>
        <w:pStyle w:val="30"/>
        <w:spacing w:line="360" w:lineRule="auto"/>
        <w:rPr>
          <w:sz w:val="28"/>
        </w:rPr>
      </w:pPr>
      <w:r>
        <w:rPr>
          <w:sz w:val="28"/>
        </w:rPr>
        <w:t xml:space="preserve">Валютно-финансовые условия контракта обязательны, они являются основанием для заполнения экспортером и регистрации в банке «Паспорта сделки» – основного документа валютного контроля, содержащего основные условия внешнеэкономического экспортного контракта. </w:t>
      </w:r>
    </w:p>
    <w:p w:rsidR="002D79D2" w:rsidRDefault="002D79D2">
      <w:pPr>
        <w:pStyle w:val="30"/>
        <w:spacing w:line="360" w:lineRule="auto"/>
        <w:rPr>
          <w:sz w:val="28"/>
        </w:rPr>
      </w:pPr>
      <w:r>
        <w:rPr>
          <w:sz w:val="28"/>
        </w:rPr>
        <w:t xml:space="preserve">В настоящем контракте предусмотрены необходимые разделы для исполнения внешнеторговой сделки. </w:t>
      </w:r>
    </w:p>
    <w:p w:rsidR="002D79D2" w:rsidRDefault="002D79D2">
      <w:pPr>
        <w:pStyle w:val="30"/>
        <w:spacing w:line="360" w:lineRule="auto"/>
        <w:rPr>
          <w:sz w:val="28"/>
        </w:rPr>
      </w:pPr>
      <w:r>
        <w:rPr>
          <w:sz w:val="28"/>
        </w:rPr>
        <w:t>Валюта цены определена – доллары США. Валютой платежа также являются доллары США, поэтому отсутствует необходимость валютной оговорки.</w:t>
      </w:r>
    </w:p>
    <w:p w:rsidR="002D79D2" w:rsidRDefault="002D79D2">
      <w:pPr>
        <w:pStyle w:val="30"/>
        <w:spacing w:line="360" w:lineRule="auto"/>
        <w:rPr>
          <w:sz w:val="28"/>
        </w:rPr>
      </w:pPr>
      <w:r>
        <w:rPr>
          <w:sz w:val="28"/>
        </w:rPr>
        <w:t xml:space="preserve">Формой расчетов согласно раздела 10 является документарный безотзывный аккредитив. </w:t>
      </w:r>
    </w:p>
    <w:p w:rsidR="002D79D2" w:rsidRDefault="002D79D2">
      <w:pPr>
        <w:spacing w:line="360" w:lineRule="auto"/>
        <w:ind w:firstLine="720"/>
        <w:jc w:val="both"/>
        <w:rPr>
          <w:sz w:val="28"/>
        </w:rPr>
      </w:pPr>
      <w:r>
        <w:rPr>
          <w:sz w:val="28"/>
        </w:rPr>
        <w:t>В качестве положительной стороны характеристики контракта необходимо в первую очередь отметить, что в качестве банка, открывающего аккредитив, выбран первоклассный банк Германии. Авизующим банком выбран банк Продавца. В контракте перечислены необходимые документы, свидетельствующие об отгрузке товара и необходимые документы для оплаты.</w:t>
      </w:r>
    </w:p>
    <w:p w:rsidR="002D79D2" w:rsidRDefault="002D79D2">
      <w:pPr>
        <w:spacing w:line="360" w:lineRule="auto"/>
        <w:ind w:firstLine="720"/>
        <w:jc w:val="both"/>
        <w:rPr>
          <w:sz w:val="28"/>
        </w:rPr>
      </w:pPr>
      <w:r>
        <w:rPr>
          <w:sz w:val="28"/>
        </w:rPr>
        <w:t xml:space="preserve">Однако в условиях, на которых должен быть аккредитив, имеются противоречия. Так, срок отгрузки товара (п.5) определен – октябрь-ноябрь 1998 г., то есть теоретически отгрузка товара может осуществляться до 30 ноября 1998 г.  </w:t>
      </w:r>
    </w:p>
    <w:p w:rsidR="002D79D2" w:rsidRDefault="002D79D2">
      <w:pPr>
        <w:spacing w:line="360" w:lineRule="auto"/>
        <w:ind w:firstLine="720"/>
        <w:jc w:val="both"/>
        <w:rPr>
          <w:sz w:val="28"/>
        </w:rPr>
      </w:pPr>
      <w:r>
        <w:rPr>
          <w:sz w:val="28"/>
        </w:rPr>
        <w:t xml:space="preserve">По имеющимся документам </w:t>
      </w:r>
      <w:r>
        <w:rPr>
          <w:sz w:val="28"/>
          <w:u w:val="single"/>
        </w:rPr>
        <w:t>видно</w:t>
      </w:r>
      <w:r>
        <w:rPr>
          <w:sz w:val="28"/>
        </w:rPr>
        <w:t>, что аккредитив должен быть открыт до 30 октября на 45 дней, то есть срок закрытия аккредитива – до 18 ноября. В таком случае срок действия аккредитива должен быть продлен до 19 декабря, учитывая, что на получение документов иностранным банком необходимо до 10 дней.</w:t>
      </w:r>
    </w:p>
    <w:p w:rsidR="002D79D2" w:rsidRDefault="002D79D2">
      <w:pPr>
        <w:spacing w:line="360" w:lineRule="auto"/>
        <w:ind w:firstLine="720"/>
        <w:jc w:val="both"/>
        <w:rPr>
          <w:sz w:val="28"/>
        </w:rPr>
      </w:pPr>
      <w:r>
        <w:rPr>
          <w:sz w:val="28"/>
        </w:rPr>
        <w:t>В контракте не указан исполняющий банк, то есть зарубежный банк может выбрать банк по своему усмотрению, что вполне может привести к дополнительным комиссиям.</w:t>
      </w:r>
    </w:p>
    <w:p w:rsidR="002D79D2" w:rsidRDefault="002D79D2">
      <w:pPr>
        <w:spacing w:line="360" w:lineRule="auto"/>
        <w:ind w:firstLine="720"/>
        <w:jc w:val="both"/>
        <w:rPr>
          <w:sz w:val="28"/>
        </w:rPr>
      </w:pPr>
      <w:r>
        <w:rPr>
          <w:sz w:val="28"/>
        </w:rPr>
        <w:t>При перечислении документов, против представления которых будет осуществлен платеж, имеются неточности:</w:t>
      </w:r>
    </w:p>
    <w:p w:rsidR="002D79D2" w:rsidRDefault="002D79D2">
      <w:pPr>
        <w:spacing w:line="360" w:lineRule="auto"/>
        <w:ind w:firstLine="720"/>
        <w:jc w:val="both"/>
        <w:rPr>
          <w:sz w:val="28"/>
        </w:rPr>
      </w:pPr>
      <w:r>
        <w:rPr>
          <w:sz w:val="28"/>
        </w:rPr>
        <w:t xml:space="preserve">10.1 Формулировку раздела «Счет-фактура, </w:t>
      </w:r>
      <w:r>
        <w:rPr>
          <w:b/>
          <w:sz w:val="28"/>
        </w:rPr>
        <w:t>должным образом подписанный Продавцом»</w:t>
      </w:r>
      <w:r>
        <w:rPr>
          <w:sz w:val="28"/>
        </w:rPr>
        <w:t xml:space="preserve">  можно трактовать как угодно. Во-первых необходимо уточнить, кем должен быть подписан счет-фактура, перечислить основные реквизиты, которые должны быть в счет-фактуре.  </w:t>
      </w:r>
    </w:p>
    <w:p w:rsidR="002D79D2" w:rsidRDefault="002D79D2">
      <w:pPr>
        <w:spacing w:line="360" w:lineRule="auto"/>
        <w:ind w:firstLine="720"/>
        <w:jc w:val="both"/>
        <w:rPr>
          <w:sz w:val="28"/>
        </w:rPr>
      </w:pPr>
      <w:r>
        <w:rPr>
          <w:sz w:val="28"/>
        </w:rPr>
        <w:t xml:space="preserve">При внесении предполагаемых изменений в аккредитив по контракту данная форма расчетов могла бы гарантировать полное поступление экспортной выручки за отгруженную продукцию на счет Продавца. Однако, Приложением 1 от 30.09.98 стороны вносят изменения в условия платежа и предоставления документов. Фактически выгодная для Продавца аккредитивная форма заменяется на банковский перевод, что является большим «минусом» данного контракта.  </w:t>
      </w:r>
    </w:p>
    <w:p w:rsidR="002D79D2" w:rsidRDefault="002D79D2">
      <w:pPr>
        <w:spacing w:line="360" w:lineRule="auto"/>
        <w:ind w:firstLine="720"/>
        <w:jc w:val="both"/>
        <w:rPr>
          <w:sz w:val="28"/>
        </w:rPr>
      </w:pPr>
      <w:r>
        <w:rPr>
          <w:sz w:val="28"/>
        </w:rPr>
        <w:t xml:space="preserve">Кроме вышеуказанного, в формулировках разделов контракта  -1, 5, 7, 10, 11, 12 14 - имеется ряд неточностей. </w:t>
      </w:r>
    </w:p>
    <w:p w:rsidR="002D79D2" w:rsidRDefault="002D79D2">
      <w:pPr>
        <w:spacing w:line="360" w:lineRule="auto"/>
        <w:ind w:firstLine="720"/>
        <w:jc w:val="both"/>
        <w:rPr>
          <w:sz w:val="28"/>
        </w:rPr>
      </w:pPr>
      <w:r>
        <w:rPr>
          <w:sz w:val="28"/>
        </w:rPr>
        <w:t xml:space="preserve">Например, формулировка раздела 10.2. </w:t>
      </w:r>
      <w:r>
        <w:rPr>
          <w:b/>
          <w:sz w:val="28"/>
        </w:rPr>
        <w:t>«</w:t>
      </w:r>
      <w:r>
        <w:rPr>
          <w:b/>
          <w:i/>
          <w:sz w:val="28"/>
        </w:rPr>
        <w:t>копии дубликатов</w:t>
      </w:r>
      <w:r>
        <w:rPr>
          <w:sz w:val="28"/>
        </w:rPr>
        <w:t xml:space="preserve"> </w:t>
      </w:r>
      <w:r>
        <w:rPr>
          <w:b/>
          <w:sz w:val="28"/>
        </w:rPr>
        <w:t xml:space="preserve">ж/д накладных </w:t>
      </w:r>
      <w:r>
        <w:rPr>
          <w:sz w:val="28"/>
        </w:rPr>
        <w:t>СМГС, свидетельствующих, что товар отгружен Покупателю по указанным реквизитам…» требует уточнения количества экземпляров, оригиналов и копий. Кроме того, необходимо употреблять правильное значение слов: дубликат – это второй экземпляр документа, имеющий одинаковый с подлинником юридическую силу, копия – точное воспроизведение, повторение чего-либо.</w:t>
      </w:r>
    </w:p>
    <w:p w:rsidR="002D79D2" w:rsidRDefault="002D79D2">
      <w:pPr>
        <w:pStyle w:val="30"/>
        <w:spacing w:line="360" w:lineRule="auto"/>
        <w:rPr>
          <w:i/>
          <w:sz w:val="28"/>
        </w:rPr>
      </w:pPr>
      <w:r>
        <w:rPr>
          <w:sz w:val="28"/>
        </w:rPr>
        <w:t xml:space="preserve">В формулировке раздела 10.3. </w:t>
      </w:r>
      <w:r>
        <w:rPr>
          <w:b/>
          <w:sz w:val="28"/>
        </w:rPr>
        <w:t>«</w:t>
      </w:r>
      <w:r>
        <w:rPr>
          <w:b/>
          <w:i/>
          <w:sz w:val="28"/>
        </w:rPr>
        <w:t>Дубликаты сертификата</w:t>
      </w:r>
      <w:r>
        <w:rPr>
          <w:b/>
          <w:sz w:val="28"/>
        </w:rPr>
        <w:t xml:space="preserve"> качества</w:t>
      </w:r>
      <w:r>
        <w:rPr>
          <w:sz w:val="28"/>
        </w:rPr>
        <w:t xml:space="preserve">, выданные Государственной хлебной инспекцией при Правительстве РФ, </w:t>
      </w:r>
      <w:r>
        <w:rPr>
          <w:i/>
          <w:sz w:val="28"/>
        </w:rPr>
        <w:t>должным образом подписанные и скрепленные печатью</w:t>
      </w:r>
      <w:r>
        <w:rPr>
          <w:sz w:val="28"/>
        </w:rPr>
        <w:t>, удостоверяющие, что груз, погруженный в вагоны, отвечает требованиям контракта по качеству, указанным выше» – та же самая ошибка в отношении «</w:t>
      </w:r>
      <w:r>
        <w:rPr>
          <w:b/>
          <w:sz w:val="28"/>
        </w:rPr>
        <w:t>дубликаты</w:t>
      </w:r>
      <w:r>
        <w:rPr>
          <w:sz w:val="28"/>
        </w:rPr>
        <w:t xml:space="preserve"> сертификата качества», </w:t>
      </w:r>
      <w:r>
        <w:rPr>
          <w:i/>
          <w:sz w:val="28"/>
        </w:rPr>
        <w:t>кем подписанные, чьей печатью скрепленные ?</w:t>
      </w:r>
    </w:p>
    <w:p w:rsidR="002D79D2" w:rsidRDefault="002D79D2">
      <w:pPr>
        <w:pStyle w:val="30"/>
        <w:spacing w:line="360" w:lineRule="auto"/>
        <w:rPr>
          <w:sz w:val="28"/>
        </w:rPr>
      </w:pPr>
      <w:r>
        <w:rPr>
          <w:sz w:val="28"/>
        </w:rPr>
        <w:t xml:space="preserve">В формулировке раздела 10.4. </w:t>
      </w:r>
      <w:r>
        <w:rPr>
          <w:b/>
          <w:i/>
          <w:sz w:val="28"/>
        </w:rPr>
        <w:t>«Копия фитосанитарного сертификата, выданного Государственной инспекцией</w:t>
      </w:r>
      <w:r>
        <w:rPr>
          <w:b/>
          <w:sz w:val="28"/>
        </w:rPr>
        <w:t xml:space="preserve"> </w:t>
      </w:r>
      <w:r>
        <w:rPr>
          <w:sz w:val="28"/>
        </w:rPr>
        <w:t xml:space="preserve">по карантину растений Министерства сельского хозяйства и продовольствия </w:t>
      </w:r>
      <w:r>
        <w:rPr>
          <w:b/>
          <w:sz w:val="28"/>
        </w:rPr>
        <w:t>РФ,</w:t>
      </w:r>
      <w:r>
        <w:rPr>
          <w:sz w:val="28"/>
        </w:rPr>
        <w:t xml:space="preserve"> </w:t>
      </w:r>
      <w:r>
        <w:rPr>
          <w:b/>
          <w:sz w:val="28"/>
        </w:rPr>
        <w:t>удостоверяющего отсутствие</w:t>
      </w:r>
      <w:r>
        <w:rPr>
          <w:sz w:val="28"/>
        </w:rPr>
        <w:t xml:space="preserve"> карантинных и других причиняющих ущерб вредителей и </w:t>
      </w:r>
      <w:r>
        <w:rPr>
          <w:b/>
          <w:sz w:val="28"/>
        </w:rPr>
        <w:t xml:space="preserve">соответствие фитосанитарным правилам </w:t>
      </w:r>
      <w:r>
        <w:rPr>
          <w:b/>
          <w:i/>
          <w:sz w:val="28"/>
        </w:rPr>
        <w:t>страны-импортера</w:t>
      </w:r>
      <w:r>
        <w:rPr>
          <w:sz w:val="28"/>
        </w:rPr>
        <w:t xml:space="preserve">, </w:t>
      </w:r>
      <w:r>
        <w:rPr>
          <w:i/>
          <w:sz w:val="28"/>
        </w:rPr>
        <w:t>должным образом подписанного и скрепленного печатью</w:t>
      </w:r>
      <w:r>
        <w:rPr>
          <w:sz w:val="28"/>
        </w:rPr>
        <w:t xml:space="preserve">». Как известно, любая санитарная инспекция дает </w:t>
      </w:r>
      <w:r>
        <w:rPr>
          <w:i/>
          <w:sz w:val="28"/>
        </w:rPr>
        <w:t xml:space="preserve">подтверждение соответствия фитосанитарным условиям </w:t>
      </w:r>
      <w:r>
        <w:rPr>
          <w:b/>
          <w:i/>
          <w:sz w:val="28"/>
        </w:rPr>
        <w:t>страны экспортера</w:t>
      </w:r>
      <w:r>
        <w:rPr>
          <w:sz w:val="28"/>
        </w:rPr>
        <w:t xml:space="preserve"> или </w:t>
      </w:r>
      <w:r>
        <w:rPr>
          <w:b/>
          <w:sz w:val="28"/>
        </w:rPr>
        <w:t xml:space="preserve">международным стандартам. </w:t>
      </w:r>
      <w:r>
        <w:rPr>
          <w:sz w:val="28"/>
        </w:rPr>
        <w:t>Здесь же копия фитосанитарного сертификата, неизвестно кем подписанная и заверенная печатью - Государственной инспекции или самого экспортера.</w:t>
      </w:r>
    </w:p>
    <w:p w:rsidR="002D79D2" w:rsidRDefault="002D79D2">
      <w:pPr>
        <w:pStyle w:val="30"/>
        <w:spacing w:line="360" w:lineRule="auto"/>
        <w:rPr>
          <w:sz w:val="28"/>
        </w:rPr>
      </w:pPr>
      <w:r>
        <w:rPr>
          <w:sz w:val="28"/>
        </w:rPr>
        <w:t xml:space="preserve">Тот же вопрос относится к разделу контракта 10.6. </w:t>
      </w:r>
      <w:r>
        <w:rPr>
          <w:b/>
          <w:i/>
          <w:sz w:val="28"/>
        </w:rPr>
        <w:t>«Копия сертификата происхождения</w:t>
      </w:r>
      <w:r>
        <w:rPr>
          <w:sz w:val="28"/>
        </w:rPr>
        <w:t xml:space="preserve">, выданного ТПП РФ, должным образом подписанный и скрепленный печатью». Почему </w:t>
      </w:r>
      <w:r>
        <w:rPr>
          <w:i/>
          <w:sz w:val="28"/>
        </w:rPr>
        <w:t>копия</w:t>
      </w:r>
      <w:r>
        <w:rPr>
          <w:sz w:val="28"/>
        </w:rPr>
        <w:t>, кем подписан и чьей печатью скреплен?</w:t>
      </w:r>
    </w:p>
    <w:p w:rsidR="002D79D2" w:rsidRDefault="002D79D2">
      <w:pPr>
        <w:pStyle w:val="30"/>
        <w:spacing w:line="360" w:lineRule="auto"/>
        <w:rPr>
          <w:sz w:val="28"/>
        </w:rPr>
      </w:pPr>
      <w:r>
        <w:rPr>
          <w:sz w:val="28"/>
        </w:rPr>
        <w:t xml:space="preserve">В разделе 10 «Платежные условия контракта» серьезные разночтения вызывает формулировка </w:t>
      </w:r>
      <w:r>
        <w:rPr>
          <w:b/>
          <w:sz w:val="28"/>
        </w:rPr>
        <w:t>п.10.7</w:t>
      </w:r>
      <w:r>
        <w:rPr>
          <w:sz w:val="28"/>
        </w:rPr>
        <w:t xml:space="preserve"> : «</w:t>
      </w:r>
      <w:r>
        <w:rPr>
          <w:sz w:val="28"/>
          <w:u w:val="single"/>
        </w:rPr>
        <w:t>Оригиналы документов</w:t>
      </w:r>
      <w:r>
        <w:rPr>
          <w:sz w:val="28"/>
        </w:rPr>
        <w:t xml:space="preserve">, </w:t>
      </w:r>
      <w:r>
        <w:rPr>
          <w:sz w:val="28"/>
          <w:u w:val="single"/>
        </w:rPr>
        <w:t>указанных в пп.2-6</w:t>
      </w:r>
      <w:r>
        <w:rPr>
          <w:sz w:val="28"/>
        </w:rPr>
        <w:t xml:space="preserve"> </w:t>
      </w:r>
      <w:r>
        <w:rPr>
          <w:sz w:val="28"/>
          <w:u w:val="single"/>
        </w:rPr>
        <w:t>направляются вместе с грузом</w:t>
      </w:r>
      <w:r>
        <w:rPr>
          <w:sz w:val="28"/>
        </w:rPr>
        <w:t xml:space="preserve">, </w:t>
      </w:r>
      <w:r>
        <w:rPr>
          <w:sz w:val="28"/>
          <w:u w:val="single"/>
        </w:rPr>
        <w:t>а также и п.7</w:t>
      </w:r>
      <w:r>
        <w:rPr>
          <w:sz w:val="28"/>
        </w:rPr>
        <w:t xml:space="preserve">, </w:t>
      </w:r>
      <w:r>
        <w:rPr>
          <w:i/>
          <w:sz w:val="28"/>
          <w:u w:val="single"/>
        </w:rPr>
        <w:t xml:space="preserve">которая </w:t>
      </w:r>
      <w:r>
        <w:rPr>
          <w:sz w:val="28"/>
        </w:rPr>
        <w:t>оформляется на всю партию». К названным документам относятся: п.10.2 - «копии дубликатов ж/д накладных СМГС», 10.3. - «дубликаты сертификата качества»,10.4. - «копия фитосанитарного сертификата», 10.5. - «копия таможенной декларации с отметкой «выпуск разрешен», 10.6. - «копия сертификата происхождения, выданного ТПП РФ». В условиях аккредитива формулировка «оригиналы документов направляются вместе с грузом» не должна указываться. Они не относятся к документам, представляемым в банк для оплаты.</w:t>
      </w:r>
    </w:p>
    <w:p w:rsidR="002D79D2" w:rsidRDefault="002D79D2">
      <w:pPr>
        <w:pStyle w:val="30"/>
        <w:spacing w:line="360" w:lineRule="auto"/>
        <w:rPr>
          <w:sz w:val="28"/>
        </w:rPr>
      </w:pPr>
      <w:r>
        <w:rPr>
          <w:sz w:val="28"/>
        </w:rPr>
        <w:t>Учитывая, что Продавец не является производителем товара и осуществление расчетов форме банковского перевода после фактической поставки товара и передачи документов не гарантирует поступления валюты в страну, то возникают дополнительные риски неоплаты товара не только самого Продавца, но и его поставщиков-производителей семян подсолнечника.</w:t>
      </w:r>
    </w:p>
    <w:p w:rsidR="002D79D2" w:rsidRDefault="002D79D2">
      <w:pPr>
        <w:pStyle w:val="30"/>
        <w:spacing w:line="360" w:lineRule="auto"/>
        <w:rPr>
          <w:sz w:val="28"/>
        </w:rPr>
      </w:pPr>
      <w:r>
        <w:rPr>
          <w:sz w:val="28"/>
        </w:rPr>
        <w:t>Данным контрактом не предусмотрено даже страхование груза, нет никаких гарантий, включая банковскую, добросовестного исполнения Покупателем своих обязательств по данному контракту.</w:t>
      </w:r>
    </w:p>
    <w:p w:rsidR="002D79D2" w:rsidRDefault="002D79D2">
      <w:pPr>
        <w:pStyle w:val="30"/>
        <w:spacing w:line="360" w:lineRule="auto"/>
        <w:rPr>
          <w:sz w:val="28"/>
        </w:rPr>
      </w:pPr>
      <w:r>
        <w:rPr>
          <w:sz w:val="28"/>
        </w:rPr>
        <w:t xml:space="preserve">Если аккредитивная форма для сторон была неприемлема, то можно было бы рекомендовать или частичную предварительную оплату товара до его отгрузки (аванс) или оплату в форме банковского перевода после отгрузки с представлением банковской гарантии оплаты первоклассного банка зарубежного партнера.   </w:t>
      </w:r>
    </w:p>
    <w:p w:rsidR="002D79D2" w:rsidRDefault="002D79D2">
      <w:pPr>
        <w:pStyle w:val="30"/>
        <w:spacing w:line="360" w:lineRule="auto"/>
        <w:rPr>
          <w:sz w:val="28"/>
        </w:rPr>
      </w:pPr>
      <w:r>
        <w:rPr>
          <w:sz w:val="28"/>
        </w:rPr>
        <w:t xml:space="preserve">Подводя итоги анализа валютно-финансовых условий экспортного контракта, необходимо отметить, что несмотря на целый ряд допущенных просчетов в составлении он был реализован сторонами. Изменения на перспективу, которые, с нашей точки зрения,  необходимо внести в условия контракта, будут перечислены в главе 3.2.  </w:t>
      </w:r>
    </w:p>
    <w:p w:rsidR="002D79D2" w:rsidRDefault="002D79D2">
      <w:pPr>
        <w:pStyle w:val="3"/>
      </w:pPr>
    </w:p>
    <w:p w:rsidR="002D79D2" w:rsidRDefault="002D79D2">
      <w:pPr>
        <w:pStyle w:val="3"/>
      </w:pPr>
      <w:r>
        <w:t xml:space="preserve">Анализ валютно-финансовых условий </w:t>
      </w:r>
    </w:p>
    <w:p w:rsidR="002D79D2" w:rsidRDefault="002D79D2">
      <w:pPr>
        <w:pStyle w:val="3"/>
      </w:pPr>
      <w:r>
        <w:t>импортного контракта ООО «Интер-Агро».</w:t>
      </w:r>
    </w:p>
    <w:p w:rsidR="002D79D2" w:rsidRDefault="002D79D2">
      <w:pPr>
        <w:pStyle w:val="3"/>
        <w:jc w:val="both"/>
        <w:rPr>
          <w:b w:val="0"/>
        </w:rPr>
      </w:pPr>
      <w:r>
        <w:rPr>
          <w:b w:val="0"/>
        </w:rPr>
        <w:t>Под импортной операцией понимается коммерческая деятельность, свя</w:t>
      </w:r>
      <w:r>
        <w:rPr>
          <w:b w:val="0"/>
        </w:rPr>
        <w:softHyphen/>
        <w:t xml:space="preserve">занная с покупкой и ввозом иностранных товаров в страну покупателя для последующей их реализации на внутреннем рынке. </w:t>
      </w:r>
    </w:p>
    <w:p w:rsidR="002D79D2" w:rsidRDefault="002D79D2">
      <w:pPr>
        <w:pStyle w:val="3"/>
        <w:jc w:val="both"/>
        <w:rPr>
          <w:b w:val="0"/>
        </w:rPr>
      </w:pPr>
      <w:r>
        <w:rPr>
          <w:b w:val="0"/>
        </w:rPr>
        <w:t xml:space="preserve">Импортный Контракт </w:t>
      </w:r>
      <w:r>
        <w:rPr>
          <w:b w:val="0"/>
          <w:lang w:val="en-US"/>
        </w:rPr>
        <w:t>N</w:t>
      </w:r>
      <w:r>
        <w:rPr>
          <w:b w:val="0"/>
        </w:rPr>
        <w:t xml:space="preserve">  </w:t>
      </w:r>
      <w:r>
        <w:rPr>
          <w:b w:val="0"/>
          <w:lang w:val="en-US"/>
        </w:rPr>
        <w:t>TR</w:t>
      </w:r>
      <w:r>
        <w:rPr>
          <w:b w:val="0"/>
        </w:rPr>
        <w:t xml:space="preserve"> /482 44 651/00002 от 6.11.98 заключен между фирмой «Калйонджу Наклият» Кемер Кая Мах Кунд Джад Мехмет Сок Тирк Ишханы Кат 1/4 Трабзон Турция, в дальнейшем именуемый «Продавец» и «ООО «Интер-Агро», в дальнейшем именуемый «Покупатель». </w:t>
      </w:r>
    </w:p>
    <w:p w:rsidR="002D79D2" w:rsidRDefault="002D79D2">
      <w:pPr>
        <w:pStyle w:val="3"/>
        <w:jc w:val="both"/>
        <w:rPr>
          <w:b w:val="0"/>
        </w:rPr>
      </w:pPr>
      <w:r>
        <w:rPr>
          <w:b w:val="0"/>
        </w:rPr>
        <w:t xml:space="preserve">В контракте указан </w:t>
      </w:r>
      <w:r>
        <w:t>«сезон зимний».</w:t>
      </w:r>
      <w:r>
        <w:rPr>
          <w:b w:val="0"/>
        </w:rPr>
        <w:t xml:space="preserve"> Срок действия контракта истекает (независимо от состояния его выполнения) 31 июля 1999 г. Все финансовые обязательства Покупателя к Продавцу остаются в силе, пока все задолженности и все долги не будут выплачены. </w:t>
      </w:r>
    </w:p>
    <w:p w:rsidR="002D79D2" w:rsidRDefault="002D79D2">
      <w:pPr>
        <w:pStyle w:val="3"/>
        <w:jc w:val="both"/>
        <w:rPr>
          <w:b w:val="0"/>
        </w:rPr>
      </w:pPr>
      <w:r>
        <w:rPr>
          <w:b w:val="0"/>
        </w:rPr>
        <w:t>Контракт состоит из 14 разделов.</w:t>
      </w:r>
    </w:p>
    <w:p w:rsidR="002D79D2" w:rsidRDefault="002D79D2">
      <w:pPr>
        <w:pStyle w:val="30"/>
        <w:spacing w:line="360" w:lineRule="auto"/>
        <w:rPr>
          <w:sz w:val="28"/>
        </w:rPr>
      </w:pPr>
      <w:r>
        <w:rPr>
          <w:sz w:val="28"/>
        </w:rPr>
        <w:t xml:space="preserve">В разделе 1 «Предмет контракта» оговариваются предмет купли-продажи – апельсины, мандарины и лимоны урожая 1998-1999 г., количество метрических тонн каждого вида фрукта, качество и ассортимент которого оговорены в контракте. </w:t>
      </w:r>
    </w:p>
    <w:p w:rsidR="002D79D2" w:rsidRDefault="002D79D2">
      <w:pPr>
        <w:pStyle w:val="30"/>
        <w:spacing w:line="360" w:lineRule="auto"/>
        <w:rPr>
          <w:sz w:val="28"/>
        </w:rPr>
      </w:pPr>
      <w:r>
        <w:rPr>
          <w:sz w:val="28"/>
        </w:rPr>
        <w:t xml:space="preserve">По условиям контракта </w:t>
      </w:r>
      <w:r>
        <w:rPr>
          <w:b/>
          <w:sz w:val="28"/>
        </w:rPr>
        <w:t xml:space="preserve">«общая стоимость контракта </w:t>
      </w:r>
      <w:r>
        <w:rPr>
          <w:b/>
          <w:i/>
          <w:sz w:val="28"/>
        </w:rPr>
        <w:t>не должна превышать</w:t>
      </w:r>
      <w:r>
        <w:rPr>
          <w:b/>
          <w:sz w:val="28"/>
        </w:rPr>
        <w:t xml:space="preserve"> 500 000 долларов США» (п.1)</w:t>
      </w:r>
      <w:r>
        <w:rPr>
          <w:sz w:val="28"/>
        </w:rPr>
        <w:t xml:space="preserve">. </w:t>
      </w:r>
    </w:p>
    <w:p w:rsidR="002D79D2" w:rsidRDefault="002D79D2">
      <w:pPr>
        <w:spacing w:line="360" w:lineRule="auto"/>
        <w:ind w:firstLine="720"/>
        <w:jc w:val="both"/>
        <w:rPr>
          <w:sz w:val="28"/>
        </w:rPr>
      </w:pPr>
      <w:r>
        <w:rPr>
          <w:sz w:val="28"/>
        </w:rPr>
        <w:t xml:space="preserve">В целях сохранности товара закрепление в контракте условий о его упаковке и маркировке приобретает большое значение. Согласно разделу 2 контракта </w:t>
      </w:r>
      <w:r>
        <w:rPr>
          <w:b/>
          <w:sz w:val="28"/>
        </w:rPr>
        <w:t>«Упаковка и маркировка»</w:t>
      </w:r>
      <w:r>
        <w:rPr>
          <w:sz w:val="28"/>
        </w:rPr>
        <w:t xml:space="preserve"> стороны указывают, что «упаковка будет маркирована в соответствии с экспортными стандартами ЕЭС, действующими на момент упаковки. </w:t>
      </w:r>
    </w:p>
    <w:p w:rsidR="002D79D2" w:rsidRDefault="002D79D2">
      <w:pPr>
        <w:pStyle w:val="3"/>
        <w:jc w:val="both"/>
        <w:rPr>
          <w:b w:val="0"/>
        </w:rPr>
      </w:pPr>
      <w:r>
        <w:rPr>
          <w:b w:val="0"/>
        </w:rPr>
        <w:t xml:space="preserve">Отдельным условием упаковки является оговорка, что «Фрукты будут покрыты воском, упакованы навалом или уложены рядами по выбору Продавца. Каждая коробка и пале будут иметь фрукты одного сорта и калибра».  </w:t>
      </w:r>
    </w:p>
    <w:p w:rsidR="002D79D2" w:rsidRDefault="002D79D2">
      <w:pPr>
        <w:spacing w:line="360" w:lineRule="auto"/>
        <w:ind w:firstLine="720"/>
        <w:jc w:val="both"/>
        <w:rPr>
          <w:sz w:val="28"/>
        </w:rPr>
      </w:pPr>
      <w:r>
        <w:rPr>
          <w:sz w:val="28"/>
        </w:rPr>
        <w:t>Присутствует в контракте раздел 7 «Качество и ассортимент товара». Основным документом, подтверждающим качество товара, является сертификат качества. В контракте дана отметка о том, кем должна осуществлять сертификация качества товара. Согласно Контракту качество товара должно соответствовать стандарту ЕЭК/ООН (</w:t>
      </w:r>
      <w:r>
        <w:rPr>
          <w:sz w:val="28"/>
          <w:lang w:val="en-US"/>
        </w:rPr>
        <w:t>AGRI/WR.1/EUR.STAN.18/REV 2</w:t>
      </w:r>
      <w:r>
        <w:rPr>
          <w:sz w:val="28"/>
        </w:rPr>
        <w:t xml:space="preserve">), подтверждено сертификатами инспекции и  фитосанитарным сертификатом, выданным в стране Продавца.  Кроме этих оговорок в Контракте прилагается внешняя характеристика качества цитрусовых: цитрусовые 1-го класса качества цитрусовых  должны быть свежесобранные, чистые, плотной консистенции, недеформированные, не поврежденные пестицидами, с гладкой поверхностью и т.д. </w:t>
      </w:r>
    </w:p>
    <w:p w:rsidR="002D79D2" w:rsidRDefault="002D79D2">
      <w:pPr>
        <w:spacing w:line="360" w:lineRule="auto"/>
        <w:ind w:firstLine="720"/>
        <w:jc w:val="both"/>
        <w:rPr>
          <w:sz w:val="28"/>
        </w:rPr>
      </w:pPr>
      <w:r>
        <w:rPr>
          <w:sz w:val="28"/>
        </w:rPr>
        <w:t xml:space="preserve">Согласно п.7.4. «Продавец должен указать на ящике или коробке наименование химикалий, применявшихся им в процессе упаковки фруктов по настоящему контракту».  </w:t>
      </w:r>
    </w:p>
    <w:p w:rsidR="002D79D2" w:rsidRDefault="002D79D2">
      <w:pPr>
        <w:spacing w:line="360" w:lineRule="auto"/>
        <w:ind w:firstLine="720"/>
        <w:jc w:val="both"/>
        <w:rPr>
          <w:sz w:val="28"/>
        </w:rPr>
      </w:pPr>
      <w:r>
        <w:rPr>
          <w:b/>
          <w:sz w:val="28"/>
        </w:rPr>
        <w:t>Условия и сроки поставки оговорены сторонами в разделе 3 «Условия поставки».</w:t>
      </w:r>
      <w:r>
        <w:rPr>
          <w:sz w:val="28"/>
        </w:rPr>
        <w:t xml:space="preserve"> Они устанавливаются </w:t>
      </w:r>
      <w:r>
        <w:rPr>
          <w:b/>
          <w:i/>
          <w:sz w:val="28"/>
        </w:rPr>
        <w:t>определением периода</w:t>
      </w:r>
      <w:r>
        <w:rPr>
          <w:sz w:val="28"/>
        </w:rPr>
        <w:t xml:space="preserve">, в течение которого должна быть произведена поставка. Согласно Контракту «Продавец соглашается начать поставку </w:t>
      </w:r>
      <w:r>
        <w:rPr>
          <w:b/>
          <w:sz w:val="28"/>
        </w:rPr>
        <w:t>частичных</w:t>
      </w:r>
      <w:r>
        <w:rPr>
          <w:sz w:val="28"/>
        </w:rPr>
        <w:t xml:space="preserve"> отгрузок СФР (согласно Интерком-90) в порты Черного, Азовского морей, порт Ростов-на-Дону».  </w:t>
      </w:r>
    </w:p>
    <w:p w:rsidR="002D79D2" w:rsidRDefault="002D79D2">
      <w:pPr>
        <w:pStyle w:val="a6"/>
      </w:pPr>
      <w:r>
        <w:t>После отгрузки каждой партии товара, Продавец отправляет Покупателю факсом, телексом следующую информацию: название судна, номер контракта и описание товара, номер (а) коносамента (тов), дату отгрузки, вес брутто и нетто.</w:t>
      </w:r>
    </w:p>
    <w:p w:rsidR="002D79D2" w:rsidRDefault="002D79D2">
      <w:pPr>
        <w:pStyle w:val="30"/>
        <w:spacing w:line="360" w:lineRule="auto"/>
        <w:rPr>
          <w:i/>
          <w:sz w:val="28"/>
        </w:rPr>
      </w:pPr>
      <w:r>
        <w:rPr>
          <w:sz w:val="28"/>
        </w:rPr>
        <w:t xml:space="preserve">От срока поставки следует отличать дату поставки. Дату поставки товара по данному Контракту (раздел 3, п.3.) следует считать «датой поставки товара на Коносаменте (тах).  Предусматриваются контрактом и частичные отгрузки товара. Доставка товара на таможенную территорию осуществляется в течение 10-15 дней с даты в Коносаменте. </w:t>
      </w:r>
      <w:r>
        <w:rPr>
          <w:i/>
          <w:sz w:val="28"/>
        </w:rPr>
        <w:t>Последнее поступление товара</w:t>
      </w:r>
      <w:r>
        <w:rPr>
          <w:sz w:val="28"/>
        </w:rPr>
        <w:t xml:space="preserve"> </w:t>
      </w:r>
      <w:r>
        <w:rPr>
          <w:i/>
          <w:sz w:val="28"/>
        </w:rPr>
        <w:t>на территорию РФ</w:t>
      </w:r>
      <w:r>
        <w:rPr>
          <w:sz w:val="28"/>
        </w:rPr>
        <w:t xml:space="preserve"> </w:t>
      </w:r>
      <w:r>
        <w:rPr>
          <w:i/>
          <w:sz w:val="28"/>
        </w:rPr>
        <w:t>осуществляется не позднее 1.04.99.</w:t>
      </w:r>
    </w:p>
    <w:p w:rsidR="002D79D2" w:rsidRDefault="002D79D2">
      <w:pPr>
        <w:spacing w:line="360" w:lineRule="auto"/>
        <w:ind w:firstLine="720"/>
        <w:jc w:val="both"/>
        <w:rPr>
          <w:sz w:val="28"/>
        </w:rPr>
      </w:pPr>
      <w:r>
        <w:rPr>
          <w:b/>
          <w:sz w:val="28"/>
        </w:rPr>
        <w:t>Приемка товара</w:t>
      </w:r>
      <w:r>
        <w:rPr>
          <w:sz w:val="28"/>
        </w:rPr>
        <w:t xml:space="preserve">, доставленного товара по качеству производится </w:t>
      </w:r>
      <w:r>
        <w:rPr>
          <w:b/>
          <w:sz w:val="28"/>
        </w:rPr>
        <w:t>автоматически</w:t>
      </w:r>
      <w:r>
        <w:rPr>
          <w:sz w:val="28"/>
        </w:rPr>
        <w:t xml:space="preserve"> на основании «Акта экспертизы», выданном сюрвейерской компанией в порту разгрузки морского судна. Контракт содержит оговорку до 0,5% загнивания фрукта за счет Покупателя, для каждого количества свыше 0,5%. Продавец предоставляет равностоимостную скидку при окончательном расчете (прилагается уточнение в цифрах: загнивание равное 2,5% означает скидку 2%).</w:t>
      </w:r>
    </w:p>
    <w:p w:rsidR="002D79D2" w:rsidRDefault="002D79D2">
      <w:pPr>
        <w:spacing w:line="360" w:lineRule="auto"/>
        <w:ind w:firstLine="720"/>
        <w:jc w:val="both"/>
        <w:rPr>
          <w:sz w:val="28"/>
        </w:rPr>
      </w:pPr>
      <w:r>
        <w:rPr>
          <w:sz w:val="28"/>
        </w:rPr>
        <w:t xml:space="preserve">В случае несоответствия: до 3% - за счет Покупателя, для каждого несоответствия свыше 3% Продавец предоставит скидку 50% при окончательном расчете. Приемка доставленного товара по количеству производится  автоматически на основании «Акта экспертизы», выданном независимой сюрвейерской компании в порту отгрузки морского судна. Потеря в весе по Контракту до 1% за счет Продавца, для каждого количества свыше 1% Продавец предоставляет равностоимостную скидку при окончательном расчете. </w:t>
      </w:r>
    </w:p>
    <w:p w:rsidR="002D79D2" w:rsidRDefault="002D79D2">
      <w:pPr>
        <w:spacing w:line="360" w:lineRule="auto"/>
        <w:ind w:firstLine="720"/>
        <w:jc w:val="both"/>
        <w:rPr>
          <w:sz w:val="28"/>
        </w:rPr>
      </w:pPr>
      <w:r>
        <w:rPr>
          <w:b/>
          <w:sz w:val="28"/>
        </w:rPr>
        <w:t xml:space="preserve">«Условия оплаты» </w:t>
      </w:r>
      <w:r>
        <w:rPr>
          <w:sz w:val="28"/>
        </w:rPr>
        <w:t xml:space="preserve">в контракте оговариваются после «Условий поставки». Существует форм оплаты. По данному контракту Покупатель осуществляет оплату каждой отдельной партии товара в долларах США банковским переводом в банк Продавца в течение 20 календарных дней со дня даты доставки товара на таможенную территорию РФ. </w:t>
      </w:r>
    </w:p>
    <w:p w:rsidR="002D79D2" w:rsidRDefault="002D79D2">
      <w:pPr>
        <w:spacing w:line="360" w:lineRule="auto"/>
        <w:ind w:firstLine="720"/>
        <w:jc w:val="both"/>
        <w:rPr>
          <w:sz w:val="28"/>
        </w:rPr>
      </w:pPr>
      <w:r>
        <w:rPr>
          <w:sz w:val="28"/>
        </w:rPr>
        <w:t xml:space="preserve">Согласно раздела «Условий оплаты» все банковские сборы и комиссионные в России относятся за счет Покупателя, а за пределами России за счет Продавца. В разделе 5 «Условия оплаты» указаны реквизиты банка Продавца.  </w:t>
      </w:r>
    </w:p>
    <w:p w:rsidR="002D79D2" w:rsidRDefault="002D79D2">
      <w:pPr>
        <w:spacing w:line="360" w:lineRule="auto"/>
        <w:ind w:firstLine="720"/>
        <w:jc w:val="both"/>
        <w:rPr>
          <w:sz w:val="28"/>
        </w:rPr>
      </w:pPr>
      <w:r>
        <w:rPr>
          <w:sz w:val="28"/>
        </w:rPr>
        <w:t xml:space="preserve">Существенным дополнением по условиям является оговорка в разделе 6 «Обязательства сторон»: </w:t>
      </w:r>
    </w:p>
    <w:p w:rsidR="002D79D2" w:rsidRDefault="002D79D2">
      <w:pPr>
        <w:spacing w:line="360" w:lineRule="auto"/>
        <w:ind w:firstLine="720"/>
        <w:jc w:val="both"/>
        <w:rPr>
          <w:sz w:val="28"/>
        </w:rPr>
      </w:pPr>
      <w:r>
        <w:rPr>
          <w:b/>
          <w:sz w:val="28"/>
        </w:rPr>
        <w:t>6.1. В дополнение к иным обязательствам и ответственности</w:t>
      </w:r>
      <w:r>
        <w:rPr>
          <w:sz w:val="28"/>
        </w:rPr>
        <w:t xml:space="preserve">, устанавливаемым в настоящем контракте, </w:t>
      </w:r>
      <w:r>
        <w:rPr>
          <w:b/>
          <w:sz w:val="28"/>
        </w:rPr>
        <w:t>Продавец обязан:</w:t>
      </w:r>
      <w:r>
        <w:rPr>
          <w:sz w:val="28"/>
        </w:rPr>
        <w:t xml:space="preserve"> </w:t>
      </w:r>
    </w:p>
    <w:p w:rsidR="002D79D2" w:rsidRDefault="002D79D2">
      <w:pPr>
        <w:spacing w:line="360" w:lineRule="auto"/>
        <w:ind w:firstLine="720"/>
        <w:jc w:val="both"/>
        <w:rPr>
          <w:sz w:val="28"/>
        </w:rPr>
      </w:pPr>
      <w:r>
        <w:rPr>
          <w:sz w:val="28"/>
        </w:rPr>
        <w:t>6.1.1. Предоставлять Покупателю или его банку документы, подтверждающие отгрузку товара по условиям настоящего контракта</w:t>
      </w:r>
      <w:r>
        <w:rPr>
          <w:sz w:val="28"/>
          <w:lang w:val="en-US"/>
        </w:rPr>
        <w:t>;</w:t>
      </w:r>
      <w:r>
        <w:rPr>
          <w:sz w:val="28"/>
        </w:rPr>
        <w:t xml:space="preserve"> </w:t>
      </w:r>
    </w:p>
    <w:p w:rsidR="002D79D2" w:rsidRDefault="002D79D2">
      <w:pPr>
        <w:spacing w:line="360" w:lineRule="auto"/>
        <w:ind w:firstLine="720"/>
        <w:jc w:val="both"/>
        <w:rPr>
          <w:sz w:val="28"/>
        </w:rPr>
      </w:pPr>
      <w:r>
        <w:rPr>
          <w:sz w:val="28"/>
        </w:rPr>
        <w:t xml:space="preserve">6.1.2. Оплачивать все пошлины и сборы в стране Продавца; </w:t>
      </w:r>
    </w:p>
    <w:p w:rsidR="002D79D2" w:rsidRDefault="002D79D2">
      <w:pPr>
        <w:spacing w:line="360" w:lineRule="auto"/>
        <w:ind w:firstLine="720"/>
        <w:jc w:val="both"/>
        <w:rPr>
          <w:sz w:val="28"/>
        </w:rPr>
      </w:pPr>
      <w:r>
        <w:rPr>
          <w:sz w:val="28"/>
        </w:rPr>
        <w:t>6.2. В дополнение к иным обязательствам и ответственности Покупатель обязан:</w:t>
      </w:r>
    </w:p>
    <w:p w:rsidR="002D79D2" w:rsidRDefault="002D79D2">
      <w:pPr>
        <w:spacing w:line="360" w:lineRule="auto"/>
        <w:ind w:firstLine="720"/>
        <w:jc w:val="both"/>
        <w:rPr>
          <w:sz w:val="28"/>
        </w:rPr>
      </w:pPr>
      <w:r>
        <w:rPr>
          <w:sz w:val="28"/>
        </w:rPr>
        <w:t xml:space="preserve">6.2.1. Принимать товар в соответствии с условиями настоящего контракта».   </w:t>
      </w:r>
    </w:p>
    <w:p w:rsidR="002D79D2" w:rsidRDefault="002D79D2">
      <w:pPr>
        <w:spacing w:line="360" w:lineRule="auto"/>
        <w:ind w:firstLine="720"/>
        <w:jc w:val="both"/>
        <w:rPr>
          <w:sz w:val="28"/>
        </w:rPr>
      </w:pPr>
      <w:r>
        <w:rPr>
          <w:sz w:val="28"/>
        </w:rPr>
        <w:t>В разделе контракта 9 «Форс-мажор» стороны дают исчерпывающий перечень форс-мажорных обстоятельств, включая существенное для цитрусовых условие – морозы урожая. Согласно контракту Продавец обязан немедленно уведомить Покупателя о начале и конце фокс-мажорных обстоятельств, препятствующих выполнению Контракта. В случае, если форс-мажорные обстоятельства продлятся дольше 30 дней, контракт аннулируется и для его продления необходимо письменное согласие обеих сторон.</w:t>
      </w:r>
    </w:p>
    <w:p w:rsidR="002D79D2" w:rsidRDefault="002D79D2">
      <w:pPr>
        <w:spacing w:line="360" w:lineRule="auto"/>
        <w:ind w:firstLine="720"/>
        <w:jc w:val="both"/>
        <w:rPr>
          <w:sz w:val="28"/>
        </w:rPr>
      </w:pPr>
      <w:r>
        <w:rPr>
          <w:sz w:val="28"/>
        </w:rPr>
        <w:t xml:space="preserve">Контракт содержит раздел о порядке разрешения споров – </w:t>
      </w:r>
      <w:r>
        <w:rPr>
          <w:b/>
          <w:sz w:val="28"/>
        </w:rPr>
        <w:t>«Арбитраж»</w:t>
      </w:r>
      <w:r>
        <w:rPr>
          <w:sz w:val="28"/>
        </w:rPr>
        <w:t xml:space="preserve">: «Все споры и разногласия, по взаимному согласию сторон </w:t>
      </w:r>
      <w:r>
        <w:rPr>
          <w:sz w:val="28"/>
          <w:u w:val="single"/>
        </w:rPr>
        <w:t>подлежат рассмотрению в Арбитражном суде</w:t>
      </w:r>
      <w:r>
        <w:rPr>
          <w:sz w:val="28"/>
        </w:rPr>
        <w:t xml:space="preserve">, - подчеркивается в контракте, - </w:t>
      </w:r>
      <w:r>
        <w:rPr>
          <w:sz w:val="28"/>
          <w:u w:val="single"/>
        </w:rPr>
        <w:t>в Москве. Применяется российское законодательство» (10.2.).</w:t>
      </w:r>
    </w:p>
    <w:p w:rsidR="002D79D2" w:rsidRDefault="002D79D2">
      <w:pPr>
        <w:pStyle w:val="a6"/>
      </w:pPr>
      <w:r>
        <w:t xml:space="preserve">«Вопросы изменений и дополнений к Контракту» изложены в разделе 11 «Общие и особые условия». Сторонами оговаривается, что любые изменения и дополнения должны быть оформлены в письменном виде и подписаны обеими сторонами (11.1). </w:t>
      </w:r>
    </w:p>
    <w:p w:rsidR="002D79D2" w:rsidRDefault="002D79D2">
      <w:pPr>
        <w:spacing w:line="360" w:lineRule="auto"/>
        <w:ind w:firstLine="720"/>
        <w:jc w:val="both"/>
        <w:rPr>
          <w:sz w:val="28"/>
        </w:rPr>
      </w:pPr>
      <w:r>
        <w:rPr>
          <w:sz w:val="28"/>
        </w:rPr>
        <w:t xml:space="preserve">Контракт составлен в двух экземплярах на английском и русском языках, оригиналы контракта находятся у обеих сторон. Существенна следующая оговорка раздела: «В случае подписания русскоязычной версии контракта, оригинальный английский текст имеет преобладающее значение и является юридически обязательным для всех сторон» (11.2). </w:t>
      </w:r>
    </w:p>
    <w:p w:rsidR="002D79D2" w:rsidRDefault="002D79D2">
      <w:pPr>
        <w:spacing w:line="360" w:lineRule="auto"/>
        <w:ind w:firstLine="720"/>
        <w:jc w:val="both"/>
        <w:rPr>
          <w:sz w:val="28"/>
        </w:rPr>
      </w:pPr>
      <w:r>
        <w:rPr>
          <w:sz w:val="28"/>
        </w:rPr>
        <w:t xml:space="preserve">Стороны не имеют права передавать свои обязанности третьим лицам без письменно согласия другой стороны.  </w:t>
      </w:r>
    </w:p>
    <w:p w:rsidR="002D79D2" w:rsidRDefault="002D79D2">
      <w:pPr>
        <w:spacing w:line="360" w:lineRule="auto"/>
        <w:ind w:firstLine="720"/>
        <w:jc w:val="both"/>
        <w:rPr>
          <w:sz w:val="28"/>
        </w:rPr>
      </w:pPr>
      <w:r>
        <w:rPr>
          <w:sz w:val="28"/>
        </w:rPr>
        <w:t xml:space="preserve">Особое значение в контракте имеет пункт о неисполнении Продавцом обязательств по контракту: «В случае неисполнения Продавцом обязательств по контракту, он должен вернуть сумму предоплаты в срок не превышающий 140 дней со дня его предоплаты» (11.4). Данный пункт раздела «Общие и особые условия» (11) вступает в явное противоречие с разделом «Условия оплаты» (5). Условия оплаты по контракту не предусматривают авансового платежа, следовательно требование его возврата является, мягко говоря, необоснованным.  </w:t>
      </w:r>
    </w:p>
    <w:p w:rsidR="002D79D2" w:rsidRDefault="002D79D2">
      <w:pPr>
        <w:spacing w:line="360" w:lineRule="auto"/>
        <w:ind w:firstLine="720"/>
        <w:rPr>
          <w:sz w:val="28"/>
        </w:rPr>
      </w:pPr>
      <w:r>
        <w:rPr>
          <w:sz w:val="28"/>
        </w:rPr>
        <w:t>Важным разделом контракта является 12. Документы, в котором перечислены все виды документов, которые должны быть подготовлены отправлены Продавцом вместе с товаром: оригинал счета (счетов), фитосанитарный сертификат, сертификат контрольный, коносамент типа чистый на борту ФИОС Конгенбил, сертификат происхождения (форма А).</w:t>
      </w:r>
    </w:p>
    <w:p w:rsidR="002D79D2" w:rsidRDefault="002D79D2">
      <w:pPr>
        <w:pStyle w:val="a6"/>
        <w:rPr>
          <w:b/>
        </w:rPr>
      </w:pPr>
      <w:r>
        <w:rPr>
          <w:b/>
        </w:rPr>
        <w:t xml:space="preserve">Выше приведенная характеристика и анализ импортного контракта позволяют выявить и отметить особенности его валютно-финансовых условий. </w:t>
      </w:r>
    </w:p>
    <w:p w:rsidR="002D79D2" w:rsidRDefault="002D79D2">
      <w:pPr>
        <w:pStyle w:val="a6"/>
      </w:pPr>
      <w:r>
        <w:t>Учитывая, что не указана цена контракта, общая стоимость контракта дана в формулировке «Общая стоимость данного контракта не должна превышать 500 000 долларов США» (1), данный контракт можно считать протоколом о намерениях по сути своей либо генеральным соглашением.</w:t>
      </w:r>
    </w:p>
    <w:p w:rsidR="002D79D2" w:rsidRDefault="002D79D2">
      <w:pPr>
        <w:spacing w:line="360" w:lineRule="auto"/>
        <w:ind w:firstLine="720"/>
        <w:jc w:val="both"/>
        <w:rPr>
          <w:sz w:val="28"/>
        </w:rPr>
      </w:pPr>
      <w:r>
        <w:rPr>
          <w:sz w:val="28"/>
        </w:rPr>
        <w:t xml:space="preserve">Положительным валютно-финансовым условием контракта является условие оплаты товара, предусмотренное осуществлением банковского перевода в течение 20 календарных дней с даты поступления товара. </w:t>
      </w:r>
    </w:p>
    <w:p w:rsidR="002D79D2" w:rsidRDefault="002D79D2">
      <w:pPr>
        <w:spacing w:line="360" w:lineRule="auto"/>
        <w:ind w:firstLine="720"/>
        <w:jc w:val="both"/>
        <w:rPr>
          <w:sz w:val="28"/>
        </w:rPr>
      </w:pPr>
      <w:r>
        <w:rPr>
          <w:sz w:val="28"/>
        </w:rPr>
        <w:t>В качестве положительной характеристики так же можно отметить предусмотренное в контракте соблюдения условия по качеству товара: «Качество товара должно соответствовать стандарту ЕЭК/ОООН (</w:t>
      </w:r>
      <w:r>
        <w:rPr>
          <w:sz w:val="28"/>
          <w:lang w:val="en-US"/>
        </w:rPr>
        <w:t>AGRI/WP.1/EUR.STAN. 18/REV 2</w:t>
      </w:r>
      <w:r>
        <w:rPr>
          <w:sz w:val="28"/>
        </w:rPr>
        <w:t xml:space="preserve">) (7.3.).  </w:t>
      </w:r>
    </w:p>
    <w:p w:rsidR="002D79D2" w:rsidRDefault="002D79D2">
      <w:pPr>
        <w:spacing w:line="360" w:lineRule="auto"/>
        <w:ind w:firstLine="720"/>
        <w:jc w:val="both"/>
        <w:rPr>
          <w:sz w:val="28"/>
        </w:rPr>
      </w:pPr>
      <w:r>
        <w:rPr>
          <w:sz w:val="28"/>
        </w:rPr>
        <w:t>В пользу российского Покупателя по согласию сторон принято решение о разрешении споров в арбитражном суде г.Москвы, где подчеркнута формулировка: «Применяется российское законодательство» (10.2.).</w:t>
      </w:r>
    </w:p>
    <w:p w:rsidR="002D79D2" w:rsidRDefault="002D79D2">
      <w:pPr>
        <w:spacing w:line="360" w:lineRule="auto"/>
        <w:ind w:firstLine="720"/>
        <w:jc w:val="both"/>
        <w:rPr>
          <w:sz w:val="28"/>
        </w:rPr>
      </w:pPr>
      <w:r>
        <w:rPr>
          <w:sz w:val="28"/>
        </w:rPr>
        <w:t xml:space="preserve">Однако, отмечая положительные стороны контракта, необходимо внимательно отнестись к ряду существенных неточностей и противоречий в валютно-финансовых условиях данного контракта, перечисленных ниже. </w:t>
      </w:r>
    </w:p>
    <w:p w:rsidR="002D79D2" w:rsidRDefault="002D79D2">
      <w:pPr>
        <w:spacing w:line="360" w:lineRule="auto"/>
        <w:ind w:firstLine="720"/>
        <w:jc w:val="both"/>
        <w:rPr>
          <w:sz w:val="28"/>
        </w:rPr>
      </w:pPr>
      <w:r>
        <w:rPr>
          <w:sz w:val="28"/>
        </w:rPr>
        <w:t>В контракте не указаны банковские реквизиты Покупателя.</w:t>
      </w:r>
    </w:p>
    <w:p w:rsidR="002D79D2" w:rsidRDefault="002D79D2">
      <w:pPr>
        <w:spacing w:line="360" w:lineRule="auto"/>
        <w:ind w:firstLine="720"/>
        <w:jc w:val="both"/>
        <w:rPr>
          <w:sz w:val="28"/>
        </w:rPr>
      </w:pPr>
      <w:r>
        <w:rPr>
          <w:sz w:val="28"/>
        </w:rPr>
        <w:t xml:space="preserve">В п.3.1. не уточнены конкретные порты доставки товара, что может повлечь для Покупателя дополнительные расходы по доставке товара для реализации. </w:t>
      </w:r>
    </w:p>
    <w:p w:rsidR="002D79D2" w:rsidRDefault="002D79D2">
      <w:pPr>
        <w:spacing w:line="360" w:lineRule="auto"/>
        <w:ind w:firstLine="720"/>
        <w:jc w:val="both"/>
        <w:rPr>
          <w:sz w:val="28"/>
        </w:rPr>
      </w:pPr>
      <w:r>
        <w:rPr>
          <w:sz w:val="28"/>
        </w:rPr>
        <w:t xml:space="preserve">Вызывает удивление раздел 12 Документы: «Продавцом будут подготовлены </w:t>
      </w:r>
      <w:r>
        <w:rPr>
          <w:b/>
          <w:sz w:val="28"/>
          <w:u w:val="single"/>
        </w:rPr>
        <w:t>или</w:t>
      </w:r>
      <w:r>
        <w:rPr>
          <w:sz w:val="28"/>
        </w:rPr>
        <w:t xml:space="preserve"> отправлены в трех экземплярах следующие документы: 1. Оригинал счета(ов).  2. Фитосанитарный(е) сертификат(ы). 3. Сертификат(ы) контрольный. Коносамент типа чистый на борту ФИОС Конгенбил. 5. Сертификат происхождения».  И это не опечатка, т.к. английский перевод идентичен русскому. В тексте должно быть «подготовлены </w:t>
      </w:r>
      <w:r>
        <w:rPr>
          <w:sz w:val="28"/>
          <w:u w:val="single"/>
        </w:rPr>
        <w:t>и</w:t>
      </w:r>
      <w:r>
        <w:rPr>
          <w:sz w:val="28"/>
        </w:rPr>
        <w:t xml:space="preserve"> отправлены» и необходимы уточнения, каким образом отправлены, в каком количестве экземпляров.</w:t>
      </w:r>
    </w:p>
    <w:p w:rsidR="002D79D2" w:rsidRDefault="002D79D2">
      <w:pPr>
        <w:spacing w:line="360" w:lineRule="auto"/>
        <w:ind w:firstLine="720"/>
        <w:jc w:val="both"/>
        <w:rPr>
          <w:sz w:val="28"/>
        </w:rPr>
      </w:pPr>
      <w:r>
        <w:rPr>
          <w:sz w:val="28"/>
        </w:rPr>
        <w:t xml:space="preserve">Существенным недостатком условий контракта можно считать указанное в </w:t>
      </w:r>
      <w:r>
        <w:rPr>
          <w:b/>
          <w:sz w:val="28"/>
        </w:rPr>
        <w:t>п.8.1</w:t>
      </w:r>
      <w:r>
        <w:rPr>
          <w:sz w:val="28"/>
        </w:rPr>
        <w:t xml:space="preserve">. условие о приемке товара: «Приемка доставленного товара по качеству </w:t>
      </w:r>
      <w:r>
        <w:rPr>
          <w:b/>
          <w:sz w:val="28"/>
          <w:u w:val="single"/>
        </w:rPr>
        <w:t>производится автоматически</w:t>
      </w:r>
      <w:r>
        <w:rPr>
          <w:sz w:val="28"/>
        </w:rPr>
        <w:t xml:space="preserve"> на основании «Акта экспертизы», выданном независимой сюрвейерской компанией в порту разгрузки морского судна» и в </w:t>
      </w:r>
      <w:r>
        <w:rPr>
          <w:b/>
          <w:sz w:val="28"/>
        </w:rPr>
        <w:t xml:space="preserve">п.8.2 </w:t>
      </w:r>
      <w:r>
        <w:rPr>
          <w:sz w:val="28"/>
        </w:rPr>
        <w:t xml:space="preserve">о потере веса товара: «Потеря в весе до 1% - за счет Покупателя. для каждого количества свыше 1% Продавец предоставляет равностоимостную скидку при окончательном расчете (т.е. потеря веса равная 1,5% означает скидку 0,5%».  </w:t>
      </w:r>
    </w:p>
    <w:p w:rsidR="002D79D2" w:rsidRDefault="002D79D2">
      <w:pPr>
        <w:spacing w:line="360" w:lineRule="auto"/>
        <w:ind w:firstLine="720"/>
        <w:jc w:val="both"/>
        <w:rPr>
          <w:sz w:val="28"/>
        </w:rPr>
      </w:pPr>
      <w:r>
        <w:rPr>
          <w:sz w:val="28"/>
        </w:rPr>
        <w:t xml:space="preserve">Существенные противоречия имеются в контракте по срокам его действия. Срок действия контракта, согласно п.3.6. - «Последнее поступление товара на территорию Российской Федерации осуществляется не позднее 1 апреля 1999 г.», согласно п.13 «Срок действия настоящего контракта истекает </w:t>
      </w:r>
      <w:r>
        <w:rPr>
          <w:i/>
          <w:sz w:val="28"/>
        </w:rPr>
        <w:t>(независимо от состояния его выполнения)</w:t>
      </w:r>
      <w:r>
        <w:rPr>
          <w:b/>
          <w:i/>
          <w:sz w:val="28"/>
        </w:rPr>
        <w:t xml:space="preserve"> </w:t>
      </w:r>
      <w:r>
        <w:rPr>
          <w:sz w:val="28"/>
        </w:rPr>
        <w:t xml:space="preserve"> 31 июля 1999 г. Учитывая, что платеж должен быть осуществлен в течение 20-ти дней после поступления товара, фактически все расчеты должны быть закончены к 20 апреля 1999 г., а не к 31 июля 1999 г., и срок истечения контракта 20 апреля 1999 г. </w:t>
      </w:r>
    </w:p>
    <w:p w:rsidR="002D79D2" w:rsidRDefault="002D79D2">
      <w:pPr>
        <w:pStyle w:val="30"/>
        <w:spacing w:line="360" w:lineRule="auto"/>
        <w:rPr>
          <w:sz w:val="28"/>
        </w:rPr>
      </w:pPr>
      <w:r>
        <w:rPr>
          <w:sz w:val="28"/>
        </w:rPr>
        <w:t xml:space="preserve">Перечень изменений в тексте данного контракта на перспективу отражен в главе 3.2. </w:t>
      </w:r>
    </w:p>
    <w:p w:rsidR="002D79D2" w:rsidRDefault="002D79D2">
      <w:pPr>
        <w:pStyle w:val="30"/>
        <w:spacing w:line="360" w:lineRule="auto"/>
        <w:rPr>
          <w:sz w:val="28"/>
        </w:rPr>
      </w:pPr>
    </w:p>
    <w:p w:rsidR="002D79D2" w:rsidRDefault="002D79D2">
      <w:pPr>
        <w:pStyle w:val="20"/>
        <w:jc w:val="center"/>
      </w:pPr>
      <w:r>
        <w:t>2.3. Анализ торговой деятельности фирмы</w:t>
      </w:r>
    </w:p>
    <w:p w:rsidR="002D79D2" w:rsidRDefault="002D79D2">
      <w:pPr>
        <w:pStyle w:val="20"/>
        <w:jc w:val="center"/>
      </w:pPr>
      <w:r>
        <w:t>(внешнеэкономические связи)</w:t>
      </w:r>
    </w:p>
    <w:p w:rsidR="002D79D2" w:rsidRDefault="002D79D2">
      <w:pPr>
        <w:pStyle w:val="2"/>
        <w:jc w:val="both"/>
        <w:rPr>
          <w:b w:val="0"/>
          <w:sz w:val="28"/>
        </w:rPr>
      </w:pPr>
      <w:r>
        <w:rPr>
          <w:b w:val="0"/>
          <w:sz w:val="28"/>
        </w:rPr>
        <w:t>«Внешнеэкономические связи – это международные хозяйственный, торговые, политические отношения, включающие обмен товарами, различные формы экономического содействия, научно-технического сотрудничества, специализацию, кооперацию производства, оказание услуг и совместное предпринимательство» (23. с.4).</w:t>
      </w:r>
    </w:p>
    <w:p w:rsidR="002D79D2" w:rsidRDefault="002D79D2">
      <w:pPr>
        <w:pStyle w:val="2"/>
        <w:jc w:val="both"/>
        <w:rPr>
          <w:b w:val="0"/>
          <w:sz w:val="28"/>
        </w:rPr>
      </w:pPr>
      <w:r>
        <w:rPr>
          <w:b w:val="0"/>
          <w:sz w:val="28"/>
        </w:rPr>
        <w:t xml:space="preserve">Фирмы стремятся к внешнеторговой деятельности по разным причинам. Одна из них, когда фирма выступает на внешнем рынке в качестве торгового посредника между продавцами и покупателями в разных странах. </w:t>
      </w:r>
    </w:p>
    <w:p w:rsidR="002D79D2" w:rsidRDefault="002D79D2">
      <w:pPr>
        <w:pStyle w:val="a6"/>
      </w:pPr>
      <w:r>
        <w:t>Фирма «Интер-Агро» в число основных задач по внешнеэкономической деятельности включила:</w:t>
      </w:r>
    </w:p>
    <w:p w:rsidR="002D79D2" w:rsidRDefault="002D79D2">
      <w:pPr>
        <w:spacing w:line="360" w:lineRule="auto"/>
        <w:ind w:firstLine="720"/>
        <w:jc w:val="both"/>
        <w:rPr>
          <w:sz w:val="28"/>
        </w:rPr>
      </w:pPr>
      <w:r>
        <w:rPr>
          <w:sz w:val="28"/>
        </w:rPr>
        <w:t>• планирование, организация и осуществление внешнеторговых сде</w:t>
      </w:r>
      <w:r>
        <w:rPr>
          <w:sz w:val="28"/>
        </w:rPr>
        <w:softHyphen/>
        <w:t xml:space="preserve">лок; </w:t>
      </w:r>
    </w:p>
    <w:p w:rsidR="002D79D2" w:rsidRDefault="002D79D2">
      <w:pPr>
        <w:pStyle w:val="a6"/>
      </w:pPr>
      <w:r>
        <w:t>• наращивание объема экспорта, улучшение его состава, совершен</w:t>
      </w:r>
      <w:r>
        <w:softHyphen/>
        <w:t>ствование товарной и региональной структур экспорта;</w:t>
      </w:r>
    </w:p>
    <w:p w:rsidR="002D79D2" w:rsidRDefault="002D79D2">
      <w:pPr>
        <w:spacing w:line="360" w:lineRule="auto"/>
        <w:ind w:firstLine="720"/>
        <w:jc w:val="both"/>
        <w:rPr>
          <w:sz w:val="28"/>
        </w:rPr>
      </w:pPr>
      <w:r>
        <w:rPr>
          <w:sz w:val="28"/>
        </w:rPr>
        <w:t>• повышение эффективности импортных закупок в соответствии со стратегией развития города и области;</w:t>
      </w:r>
    </w:p>
    <w:p w:rsidR="002D79D2" w:rsidRDefault="002D79D2">
      <w:pPr>
        <w:spacing w:line="360" w:lineRule="auto"/>
        <w:ind w:firstLine="720"/>
        <w:jc w:val="both"/>
        <w:rPr>
          <w:sz w:val="28"/>
        </w:rPr>
      </w:pPr>
      <w:r>
        <w:rPr>
          <w:sz w:val="28"/>
        </w:rPr>
        <w:t>• изучение и анализ конъюнктуры мирового рынка по выбранной товарной номенклатуре, разработка предложений по совершенствованию экспорта и импорта;</w:t>
      </w:r>
    </w:p>
    <w:p w:rsidR="002D79D2" w:rsidRDefault="002D79D2">
      <w:pPr>
        <w:spacing w:line="360" w:lineRule="auto"/>
        <w:ind w:firstLine="720"/>
        <w:jc w:val="both"/>
        <w:rPr>
          <w:sz w:val="28"/>
        </w:rPr>
      </w:pPr>
      <w:r>
        <w:rPr>
          <w:sz w:val="28"/>
        </w:rPr>
        <w:t xml:space="preserve">• постоянное совершенствование кадрового потенциала по ВЭД. </w:t>
      </w:r>
    </w:p>
    <w:p w:rsidR="002D79D2" w:rsidRDefault="002D79D2">
      <w:pPr>
        <w:spacing w:line="360" w:lineRule="auto"/>
        <w:ind w:firstLine="720"/>
        <w:jc w:val="both"/>
        <w:rPr>
          <w:sz w:val="28"/>
        </w:rPr>
      </w:pPr>
      <w:r>
        <w:rPr>
          <w:sz w:val="28"/>
        </w:rPr>
        <w:t>Для решения выше поставленных задач внешнеторговой фирмой должны быть реализованы следующие функции:</w:t>
      </w:r>
    </w:p>
    <w:p w:rsidR="002D79D2" w:rsidRDefault="002D79D2">
      <w:pPr>
        <w:spacing w:line="360" w:lineRule="auto"/>
        <w:ind w:firstLine="720"/>
        <w:jc w:val="both"/>
        <w:rPr>
          <w:sz w:val="28"/>
        </w:rPr>
      </w:pPr>
      <w:r>
        <w:rPr>
          <w:sz w:val="28"/>
        </w:rPr>
        <w:t>• разработка проектов оперативных, годовых и долгосрочных планов ВЭД фирмы, создание и обеспечение условий для их выпол</w:t>
      </w:r>
      <w:r>
        <w:rPr>
          <w:sz w:val="28"/>
        </w:rPr>
        <w:softHyphen/>
        <w:t>нения;</w:t>
      </w:r>
    </w:p>
    <w:p w:rsidR="002D79D2" w:rsidRDefault="002D79D2">
      <w:pPr>
        <w:spacing w:line="360" w:lineRule="auto"/>
        <w:ind w:firstLine="720"/>
        <w:jc w:val="both"/>
        <w:rPr>
          <w:sz w:val="28"/>
        </w:rPr>
      </w:pPr>
      <w:r>
        <w:rPr>
          <w:sz w:val="28"/>
        </w:rPr>
        <w:t>• собственно осуществление конкретных внешнеторговых операций по закрепленной номенклатуре, анализ их эффективности, разра</w:t>
      </w:r>
      <w:r>
        <w:rPr>
          <w:sz w:val="28"/>
        </w:rPr>
        <w:softHyphen/>
        <w:t>ботка мероприятий по ее повышению;</w:t>
      </w:r>
    </w:p>
    <w:p w:rsidR="002D79D2" w:rsidRDefault="002D79D2">
      <w:pPr>
        <w:spacing w:line="360" w:lineRule="auto"/>
        <w:ind w:firstLine="720"/>
        <w:jc w:val="both"/>
        <w:rPr>
          <w:sz w:val="28"/>
        </w:rPr>
      </w:pPr>
      <w:r>
        <w:rPr>
          <w:sz w:val="28"/>
        </w:rPr>
        <w:t>• тесное взаимодействие с другими предприятиями в интересах реализации единой экспортно-импортной стратегии;</w:t>
      </w:r>
    </w:p>
    <w:p w:rsidR="002D79D2" w:rsidRDefault="002D79D2">
      <w:pPr>
        <w:spacing w:line="360" w:lineRule="auto"/>
        <w:ind w:firstLine="720"/>
        <w:jc w:val="both"/>
        <w:rPr>
          <w:sz w:val="28"/>
        </w:rPr>
      </w:pPr>
      <w:r>
        <w:rPr>
          <w:sz w:val="28"/>
        </w:rPr>
        <w:t>• разработка, планирование и проведение рекламных мероприятий в интересах расширения экспорта товаров и услуг, обеспечение эф</w:t>
      </w:r>
      <w:r>
        <w:rPr>
          <w:sz w:val="28"/>
        </w:rPr>
        <w:softHyphen/>
        <w:t>фективного участия специалистов предприятия в выставках, ярмар</w:t>
      </w:r>
      <w:r>
        <w:rPr>
          <w:sz w:val="28"/>
        </w:rPr>
        <w:softHyphen/>
        <w:t>ках, аукционах, торгах и т.д., организованных как внутри страны, так и за рубежом;</w:t>
      </w:r>
    </w:p>
    <w:p w:rsidR="002D79D2" w:rsidRDefault="002D79D2">
      <w:pPr>
        <w:spacing w:line="360" w:lineRule="auto"/>
        <w:ind w:firstLine="720"/>
        <w:jc w:val="both"/>
        <w:rPr>
          <w:sz w:val="28"/>
        </w:rPr>
      </w:pPr>
      <w:r>
        <w:rPr>
          <w:sz w:val="28"/>
        </w:rPr>
        <w:t>• подготовка и организация командировок специалистов предприя</w:t>
      </w:r>
      <w:r>
        <w:rPr>
          <w:sz w:val="28"/>
        </w:rPr>
        <w:softHyphen/>
        <w:t>тия за рубеж, подготовка и проведение деловых переговоров, учас</w:t>
      </w:r>
      <w:r>
        <w:rPr>
          <w:sz w:val="28"/>
        </w:rPr>
        <w:softHyphen/>
        <w:t>тие в заключении внешнеторговых контрактов;</w:t>
      </w:r>
    </w:p>
    <w:p w:rsidR="002D79D2" w:rsidRDefault="002D79D2">
      <w:pPr>
        <w:spacing w:line="360" w:lineRule="auto"/>
        <w:ind w:firstLine="720"/>
        <w:jc w:val="both"/>
        <w:rPr>
          <w:sz w:val="28"/>
        </w:rPr>
      </w:pPr>
      <w:r>
        <w:rPr>
          <w:sz w:val="28"/>
        </w:rPr>
        <w:t>• обеспечение приема иностранных партнеров, клиентов, специали</w:t>
      </w:r>
      <w:r>
        <w:rPr>
          <w:sz w:val="28"/>
        </w:rPr>
        <w:softHyphen/>
        <w:t>стов;</w:t>
      </w:r>
    </w:p>
    <w:p w:rsidR="002D79D2" w:rsidRDefault="002D79D2">
      <w:pPr>
        <w:spacing w:line="360" w:lineRule="auto"/>
        <w:ind w:firstLine="720"/>
        <w:jc w:val="both"/>
        <w:rPr>
          <w:sz w:val="28"/>
        </w:rPr>
      </w:pPr>
      <w:r>
        <w:rPr>
          <w:sz w:val="28"/>
        </w:rPr>
        <w:t>• ведение валютно-финансовых опе</w:t>
      </w:r>
      <w:r>
        <w:rPr>
          <w:sz w:val="28"/>
        </w:rPr>
        <w:softHyphen/>
        <w:t>раций, организация соответствующего учета на основе автомати</w:t>
      </w:r>
      <w:r>
        <w:rPr>
          <w:sz w:val="28"/>
        </w:rPr>
        <w:softHyphen/>
        <w:t>зированной системы сбора, хранения и анализа информации;</w:t>
      </w:r>
    </w:p>
    <w:p w:rsidR="002D79D2" w:rsidRDefault="002D79D2">
      <w:pPr>
        <w:spacing w:line="360" w:lineRule="auto"/>
        <w:ind w:firstLine="720"/>
        <w:jc w:val="both"/>
        <w:rPr>
          <w:sz w:val="28"/>
        </w:rPr>
      </w:pPr>
      <w:r>
        <w:rPr>
          <w:sz w:val="28"/>
        </w:rPr>
        <w:t>• отбор, обучение и повышение квалификации работ</w:t>
      </w:r>
      <w:r>
        <w:rPr>
          <w:sz w:val="28"/>
        </w:rPr>
        <w:softHyphen/>
        <w:t>ников ВЭД фирмы;</w:t>
      </w:r>
    </w:p>
    <w:p w:rsidR="002D79D2" w:rsidRDefault="002D79D2">
      <w:pPr>
        <w:spacing w:line="360" w:lineRule="auto"/>
        <w:ind w:firstLine="720"/>
        <w:jc w:val="both"/>
        <w:rPr>
          <w:sz w:val="28"/>
        </w:rPr>
      </w:pPr>
      <w:r>
        <w:rPr>
          <w:sz w:val="28"/>
        </w:rPr>
        <w:t>• поиск и проверка надежности зарубежных партнеров;</w:t>
      </w:r>
    </w:p>
    <w:p w:rsidR="002D79D2" w:rsidRDefault="002D79D2">
      <w:pPr>
        <w:spacing w:line="360" w:lineRule="auto"/>
        <w:ind w:firstLine="720"/>
        <w:jc w:val="both"/>
        <w:rPr>
          <w:sz w:val="28"/>
        </w:rPr>
      </w:pPr>
      <w:r>
        <w:rPr>
          <w:sz w:val="28"/>
        </w:rPr>
        <w:t>• участие в купле-продаже патентов и лицензий, ноу-хау</w:t>
      </w:r>
    </w:p>
    <w:p w:rsidR="002D79D2" w:rsidRDefault="002D79D2">
      <w:pPr>
        <w:spacing w:line="360" w:lineRule="auto"/>
        <w:ind w:firstLine="720"/>
        <w:jc w:val="both"/>
        <w:rPr>
          <w:sz w:val="28"/>
        </w:rPr>
      </w:pPr>
      <w:r>
        <w:rPr>
          <w:sz w:val="28"/>
        </w:rPr>
        <w:t>Все вышеизложенное позволит фирме «Интер-Агро», как и другим предприятиям, фирмам, кооперативам и их союзам, независимо от формы собственности, участвовать в формировании рыночных отношений как внутри России, так на внешнем рынке. Этому же способствует устанавливающееся в соответствии  с международными нормами российское валютно-финансовое законодательство, результатом чего предполагается открытость и интеграция российских предприятий в международные экономические процессы, реальное вхождение в мировой рынок.</w:t>
      </w:r>
    </w:p>
    <w:p w:rsidR="002D79D2" w:rsidRDefault="002D79D2">
      <w:pPr>
        <w:spacing w:line="360" w:lineRule="auto"/>
        <w:ind w:firstLine="720"/>
        <w:jc w:val="both"/>
        <w:rPr>
          <w:sz w:val="28"/>
        </w:rPr>
      </w:pPr>
      <w:r>
        <w:rPr>
          <w:sz w:val="28"/>
        </w:rPr>
        <w:t xml:space="preserve">Из большого разнообразия внешнеторговых операций, применяемых в современной международной торговле, в которых фирма могла принять участие, согласно учредительным документам, остановила свой выбор на осуществлении торгово-закупочной деятельности: приобретение и реализация сельскохозяйственной продукции потребительского и промышленного назначения, включая продукцию растениеводства. </w:t>
      </w:r>
    </w:p>
    <w:p w:rsidR="002D79D2" w:rsidRDefault="002D79D2">
      <w:pPr>
        <w:spacing w:line="360" w:lineRule="auto"/>
        <w:ind w:firstLine="720"/>
        <w:jc w:val="both"/>
        <w:rPr>
          <w:sz w:val="28"/>
        </w:rPr>
      </w:pPr>
      <w:r>
        <w:rPr>
          <w:sz w:val="28"/>
        </w:rPr>
        <w:t>К сожалению, за истекший год, а фактически за год своей деятельности, фирме удалось заключить только два внешнеторговых контракта, послуживших предметом анализа данной работы.</w:t>
      </w:r>
    </w:p>
    <w:p w:rsidR="002D79D2" w:rsidRDefault="002D79D2">
      <w:pPr>
        <w:spacing w:line="360" w:lineRule="auto"/>
        <w:ind w:firstLine="720"/>
        <w:jc w:val="both"/>
        <w:rPr>
          <w:sz w:val="28"/>
        </w:rPr>
      </w:pPr>
      <w:r>
        <w:rPr>
          <w:sz w:val="28"/>
        </w:rPr>
        <w:t>На наш взгляд, ошибка руководителей фирмы в организации внешнеторговой деятельности заключается в том, что характеристику рынков российского и зарубежного они начинали с рассмотрения наполненности их товарной массой. По существу дела этот рынок вторичный, ибо рынок как таковой создается не товарами, а товаропроизводителями, вступающими в конкуренцию между собой. Они-то и образуют рынок. Если же рыночной среды нет, то не может быть и рыночной экономики.</w:t>
      </w:r>
    </w:p>
    <w:p w:rsidR="002D79D2" w:rsidRDefault="002D79D2">
      <w:pPr>
        <w:spacing w:line="360" w:lineRule="auto"/>
        <w:ind w:firstLine="720"/>
        <w:jc w:val="both"/>
        <w:rPr>
          <w:b/>
          <w:sz w:val="28"/>
        </w:rPr>
      </w:pPr>
      <w:r>
        <w:rPr>
          <w:sz w:val="28"/>
        </w:rPr>
        <w:t xml:space="preserve">И поскольку фирма вступила на путь международных рыночных отношений и намерена осуществлять внешнеэкономическую деятельность, то для ее участия в международных торговых отношениях большого и малого бизнеса невозможно обойтись без анализа опыта внешнеторговой деятельности тех предприятий, где эти отношения получили наибольшее развитие и приносят существенный социально-экономический эффект. </w:t>
      </w:r>
    </w:p>
    <w:p w:rsidR="002D79D2" w:rsidRDefault="002D79D2">
      <w:pPr>
        <w:spacing w:line="360" w:lineRule="auto"/>
        <w:ind w:firstLine="720"/>
        <w:rPr>
          <w:b/>
          <w:sz w:val="28"/>
        </w:rPr>
      </w:pPr>
    </w:p>
    <w:p w:rsidR="002D79D2" w:rsidRDefault="002D79D2">
      <w:pPr>
        <w:spacing w:line="360" w:lineRule="auto"/>
        <w:ind w:firstLine="720"/>
        <w:jc w:val="both"/>
        <w:rPr>
          <w:b/>
          <w:sz w:val="28"/>
        </w:rPr>
      </w:pPr>
      <w:r>
        <w:rPr>
          <w:b/>
          <w:sz w:val="28"/>
        </w:rPr>
        <w:t>Глава 3. Перспективы совершенствования разработки валютно-финансовых условий внешнеторгового контракта в исследуемой организации.</w:t>
      </w:r>
    </w:p>
    <w:p w:rsidR="002D79D2" w:rsidRDefault="002D79D2">
      <w:pPr>
        <w:pStyle w:val="a8"/>
        <w:spacing w:line="360" w:lineRule="auto"/>
        <w:ind w:firstLine="720"/>
        <w:rPr>
          <w:b/>
        </w:rPr>
      </w:pPr>
    </w:p>
    <w:p w:rsidR="002D79D2" w:rsidRDefault="002D79D2">
      <w:pPr>
        <w:pStyle w:val="a8"/>
        <w:numPr>
          <w:ilvl w:val="1"/>
          <w:numId w:val="18"/>
        </w:numPr>
        <w:spacing w:line="360" w:lineRule="auto"/>
        <w:ind w:left="0" w:firstLine="720"/>
        <w:rPr>
          <w:b/>
        </w:rPr>
      </w:pPr>
      <w:r>
        <w:rPr>
          <w:b/>
        </w:rPr>
        <w:t xml:space="preserve">Степень соответствия и учета факторов деятельности фирмы на формирование валютно-финансовых условий внешнеторгового контракта. </w:t>
      </w:r>
    </w:p>
    <w:p w:rsidR="002D79D2" w:rsidRDefault="002D79D2">
      <w:pPr>
        <w:spacing w:line="360" w:lineRule="auto"/>
        <w:ind w:firstLine="720"/>
        <w:jc w:val="both"/>
        <w:rPr>
          <w:sz w:val="28"/>
        </w:rPr>
      </w:pPr>
      <w:r>
        <w:rPr>
          <w:sz w:val="28"/>
        </w:rPr>
        <w:t>Экспортирование или импортирование товаров обычно является пер</w:t>
      </w:r>
      <w:r>
        <w:rPr>
          <w:sz w:val="28"/>
        </w:rPr>
        <w:softHyphen/>
        <w:t>вой внешнеэкономической операцией, с которой сталкивается фирма, ставшая участником международного бизнеса. Это объясняется тем, что на начальной стадии вовлечения в международный бизнес эти операции, на первый взгляд, предполагают относительную простоту исполнения, минимальные обя</w:t>
      </w:r>
      <w:r>
        <w:rPr>
          <w:sz w:val="28"/>
        </w:rPr>
        <w:softHyphen/>
        <w:t>зательства и связаны с наименьшим риском для фирмы.</w:t>
      </w:r>
    </w:p>
    <w:p w:rsidR="002D79D2" w:rsidRDefault="002D79D2">
      <w:pPr>
        <w:spacing w:line="360" w:lineRule="auto"/>
        <w:ind w:firstLine="720"/>
        <w:jc w:val="both"/>
        <w:rPr>
          <w:sz w:val="28"/>
        </w:rPr>
      </w:pPr>
      <w:r>
        <w:rPr>
          <w:sz w:val="28"/>
        </w:rPr>
        <w:t>Специфика же российского экспорта состоит в том, что преобладающи</w:t>
      </w:r>
      <w:r>
        <w:rPr>
          <w:sz w:val="28"/>
        </w:rPr>
        <w:softHyphen/>
        <w:t>ми его статьями по-прежнему остаются нефть, нефтепродукты, природ</w:t>
      </w:r>
      <w:r>
        <w:rPr>
          <w:sz w:val="28"/>
        </w:rPr>
        <w:softHyphen/>
        <w:t>ный газ. Другими значительными статьями российского экспорта явля</w:t>
      </w:r>
      <w:r>
        <w:rPr>
          <w:sz w:val="28"/>
        </w:rPr>
        <w:softHyphen/>
        <w:t>ются прокат черных металлов, цветные металлы и их сплавы, целлюлоза, пиломатериалы. Экспорт же машин и оборудования не превышает 1%.</w:t>
      </w:r>
    </w:p>
    <w:p w:rsidR="002D79D2" w:rsidRDefault="002D79D2">
      <w:pPr>
        <w:spacing w:line="360" w:lineRule="auto"/>
        <w:ind w:firstLine="720"/>
        <w:jc w:val="both"/>
        <w:rPr>
          <w:sz w:val="28"/>
        </w:rPr>
      </w:pPr>
      <w:r>
        <w:rPr>
          <w:sz w:val="28"/>
        </w:rPr>
        <w:t>Традиционными статьями импорта являются продовольственные, по</w:t>
      </w:r>
      <w:r>
        <w:rPr>
          <w:sz w:val="28"/>
        </w:rPr>
        <w:softHyphen/>
        <w:t>требительские и промышленные товары, а также сырье и полуфабрикаты для производства товаров широкого потребления.</w:t>
      </w:r>
    </w:p>
    <w:p w:rsidR="002D79D2" w:rsidRDefault="002D79D2">
      <w:pPr>
        <w:pStyle w:val="a8"/>
        <w:spacing w:line="360" w:lineRule="auto"/>
        <w:ind w:firstLine="720"/>
      </w:pPr>
      <w:r>
        <w:t>Первый опыт заключения фирмой внешнеторговых экспортного и импортного контрактов показал оценку собственных возможностей фирмы, что актуально  для многих российских предпринимателей: отсутствие крупного капитала, оснований для взятия банковского кредита, кооперации с другими фирмами, практическое умение своевременно и верно определить и оценить наиболее перспективные виды товаров для внутреннего и внешнего рынка, фактическая неспособность оперативно реагировать на требования внешних рынков, как это способны делать конкуренты.</w:t>
      </w:r>
    </w:p>
    <w:p w:rsidR="002D79D2" w:rsidRDefault="002D79D2">
      <w:pPr>
        <w:pStyle w:val="a8"/>
        <w:spacing w:line="360" w:lineRule="auto"/>
        <w:ind w:firstLine="720"/>
      </w:pPr>
      <w:r>
        <w:t xml:space="preserve">Конкретность заключается в том, что рынок исследуется в отношении вполне определенных товаров. Фирма «Интер-Агро» определила для себя в первую очередь куплю-продажу сельскохозяйственной продукции. Следовательно, главной задачей для фирмы должны были стать определение существующего и ожидаемого спроса сельскохозяйственных товаров на внутреннем и внешнем рынках, анализ коммерческих условий купли-продажи, изучение динамики емкости рынка на основе внутренней и внешней статистики в сопоставлении с явлениями и событиями экономического и политического характера. </w:t>
      </w:r>
    </w:p>
    <w:p w:rsidR="002D79D2" w:rsidRDefault="002D79D2">
      <w:pPr>
        <w:pStyle w:val="a8"/>
        <w:spacing w:line="360" w:lineRule="auto"/>
        <w:ind w:firstLine="720"/>
      </w:pPr>
      <w:r>
        <w:t>Одновременно необходимо было выяснить зависимость валютно-финансовых условий предполагаемого внешнеторгового контракта от других факторов и оценить перспективу их изменения. Такими факторами могут быть ожидаемое изменение соотношения спроса и предложения, темпы национальной и международной инфляции, движение валютных курсов и кредитная политика центральных банков крупнейших промышленно развитых стран, зависимость цен от международной напряженности и состояния стратегических запасов и так далее.</w:t>
      </w:r>
    </w:p>
    <w:p w:rsidR="002D79D2" w:rsidRDefault="002D79D2">
      <w:pPr>
        <w:pStyle w:val="a8"/>
        <w:spacing w:line="360" w:lineRule="auto"/>
        <w:ind w:firstLine="720"/>
      </w:pPr>
      <w:r>
        <w:t>Только простой перечень факторов указывает на большую сложность работы, на огромный диапазон источников, которые необходимо привлечь для анализа, и на необходимость разработок данных, учитывающих влияние на формирование валютно-финансовый условий контракта.</w:t>
      </w:r>
    </w:p>
    <w:p w:rsidR="002D79D2" w:rsidRDefault="002D79D2">
      <w:pPr>
        <w:pStyle w:val="a8"/>
        <w:spacing w:line="360" w:lineRule="auto"/>
        <w:ind w:firstLine="720"/>
      </w:pPr>
      <w:r>
        <w:t>Сложность в освещении вопроса этого раздела дипломной работы заключается в том, что бизнес-план или хотя бы какие-то общие наработки фирмы по внешнеэкономической деятельности являются коммерческой тайной. Однако, со слов «достоверного источника» известно, что внешнеэкономическая деятельность «Интер-Агро» за 1998 год ограничилась двумя выше названными и проанализированными контрактами. О внесении некоторых изменений и дополнений в названные внешнеторговые контракты фирмы на перспективу изложены в следующей главе.</w:t>
      </w:r>
    </w:p>
    <w:p w:rsidR="002D79D2" w:rsidRDefault="002D79D2">
      <w:pPr>
        <w:pStyle w:val="a8"/>
        <w:spacing w:line="360" w:lineRule="auto"/>
        <w:ind w:firstLine="720"/>
        <w:rPr>
          <w:b/>
        </w:rPr>
      </w:pPr>
    </w:p>
    <w:p w:rsidR="002D79D2" w:rsidRDefault="002D79D2">
      <w:pPr>
        <w:pStyle w:val="30"/>
        <w:spacing w:line="360" w:lineRule="auto"/>
        <w:jc w:val="center"/>
        <w:rPr>
          <w:b/>
          <w:sz w:val="28"/>
        </w:rPr>
      </w:pPr>
      <w:r>
        <w:rPr>
          <w:b/>
          <w:sz w:val="28"/>
        </w:rPr>
        <w:t xml:space="preserve">3.2. Некоторые изменения в тексте </w:t>
      </w:r>
    </w:p>
    <w:p w:rsidR="002D79D2" w:rsidRDefault="002D79D2">
      <w:pPr>
        <w:pStyle w:val="30"/>
        <w:spacing w:line="360" w:lineRule="auto"/>
        <w:jc w:val="center"/>
        <w:rPr>
          <w:b/>
          <w:sz w:val="28"/>
        </w:rPr>
      </w:pPr>
      <w:r>
        <w:rPr>
          <w:b/>
          <w:sz w:val="28"/>
        </w:rPr>
        <w:t xml:space="preserve">валютно-финансовых условий контрактов на перспективу. </w:t>
      </w:r>
    </w:p>
    <w:p w:rsidR="002D79D2" w:rsidRDefault="002D79D2">
      <w:pPr>
        <w:pStyle w:val="a8"/>
        <w:spacing w:line="360" w:lineRule="auto"/>
        <w:ind w:firstLine="720"/>
      </w:pPr>
      <w:r>
        <w:t xml:space="preserve">В мировой практике не существует законов и обычаев, определяющих, какая из сторон готовит и оформляет международный контракт. Контракт является результатом совместного творчества экспортера и импортера. Однако не стоит забывать, что сторона, которая готовит проект контракта для обсуждения, как правило, приобретает определенные преимущества, поскольку получает возможность сформулировать условия в наиболее выгодной для себя интерпретации. </w:t>
      </w:r>
    </w:p>
    <w:p w:rsidR="002D79D2" w:rsidRDefault="002D79D2">
      <w:pPr>
        <w:pStyle w:val="7"/>
        <w:rPr>
          <w:i w:val="0"/>
        </w:rPr>
      </w:pPr>
      <w:r>
        <w:rPr>
          <w:i w:val="0"/>
        </w:rPr>
        <w:t>С целью уточнения и улучшения условий контрактов на перспективу предлагается внести в текст экспортного и импортного контрактов следующие изменения.</w:t>
      </w:r>
    </w:p>
    <w:p w:rsidR="002D79D2" w:rsidRDefault="002D79D2">
      <w:pPr>
        <w:pStyle w:val="20"/>
      </w:pPr>
      <w:r>
        <w:t>Предлагаемые изменения и дополнения в экспортный контракт фирмы.</w:t>
      </w:r>
    </w:p>
    <w:p w:rsidR="002D79D2" w:rsidRDefault="002D79D2">
      <w:pPr>
        <w:pStyle w:val="20"/>
        <w:rPr>
          <w:b w:val="0"/>
        </w:rPr>
      </w:pPr>
      <w:r>
        <w:rPr>
          <w:b w:val="0"/>
        </w:rPr>
        <w:t>Новый подход к экспорту российских товаров закономерно ведет к повышению значения и роли и валютно-финансовых условий контракта. С учетом новых требований предлагается внести следующие изменения в условия экспортного контракта.</w:t>
      </w:r>
    </w:p>
    <w:p w:rsidR="002D79D2" w:rsidRDefault="002D79D2">
      <w:pPr>
        <w:numPr>
          <w:ilvl w:val="0"/>
          <w:numId w:val="15"/>
        </w:numPr>
        <w:spacing w:line="360" w:lineRule="auto"/>
        <w:ind w:left="0" w:firstLine="720"/>
        <w:jc w:val="both"/>
        <w:rPr>
          <w:sz w:val="28"/>
        </w:rPr>
      </w:pPr>
      <w:r>
        <w:rPr>
          <w:b/>
          <w:sz w:val="28"/>
        </w:rPr>
        <w:t>По условиям платежа</w:t>
      </w:r>
      <w:r>
        <w:rPr>
          <w:sz w:val="28"/>
        </w:rPr>
        <w:t xml:space="preserve"> необходимо вернуться в контракте к форме оплаты в виде безотзывного, документарного, покрытого аккредитива, внеся предлагаемые выше изменения в условиях его открытия. Российскому Продавцу следовало бы быть более настойчивым при подписании изменений и дополнений в контракте, так как внесение дополнений в части увеличения объема поставок и переноса даты закрытия контракта (см. Приложение 2)  свидетельствует о том, Покупателя удовлетворяли цена, качество и условия поставки товара.  </w:t>
      </w:r>
    </w:p>
    <w:p w:rsidR="002D79D2" w:rsidRDefault="002D79D2">
      <w:pPr>
        <w:numPr>
          <w:ilvl w:val="0"/>
          <w:numId w:val="15"/>
        </w:numPr>
        <w:spacing w:line="360" w:lineRule="auto"/>
        <w:ind w:left="0" w:firstLine="720"/>
        <w:jc w:val="both"/>
        <w:rPr>
          <w:sz w:val="28"/>
        </w:rPr>
      </w:pPr>
      <w:r>
        <w:rPr>
          <w:b/>
          <w:sz w:val="28"/>
        </w:rPr>
        <w:t>В раздел 4</w:t>
      </w:r>
      <w:r>
        <w:rPr>
          <w:sz w:val="28"/>
        </w:rPr>
        <w:t xml:space="preserve">. </w:t>
      </w:r>
      <w:r>
        <w:rPr>
          <w:b/>
          <w:sz w:val="28"/>
        </w:rPr>
        <w:t>Цена:</w:t>
      </w:r>
      <w:r>
        <w:rPr>
          <w:sz w:val="28"/>
        </w:rPr>
        <w:t xml:space="preserve"> По заключенному контракту «Цена определяется в 185 долларов США за 1 мт </w:t>
      </w:r>
      <w:r>
        <w:rPr>
          <w:sz w:val="28"/>
          <w:lang w:val="en-US"/>
        </w:rPr>
        <w:t>FCA</w:t>
      </w:r>
      <w:r>
        <w:rPr>
          <w:sz w:val="28"/>
        </w:rPr>
        <w:t xml:space="preserve"> (франко-перевозчик) ж/д станции Северо-Кавказской ж/д на территории Ростовской области». </w:t>
      </w:r>
      <w:r>
        <w:rPr>
          <w:b/>
          <w:sz w:val="28"/>
        </w:rPr>
        <w:t>Можно внести следующие изменения:</w:t>
      </w:r>
      <w:r>
        <w:rPr>
          <w:sz w:val="28"/>
        </w:rPr>
        <w:t xml:space="preserve"> цена контракта может быть увеличена при качественных показателях товара, лучших, чем предусмотрено в разделе 2. Качество и состояние товара. </w:t>
      </w:r>
    </w:p>
    <w:p w:rsidR="002D79D2" w:rsidRDefault="002D79D2">
      <w:pPr>
        <w:spacing w:line="360" w:lineRule="auto"/>
        <w:ind w:firstLine="720"/>
        <w:jc w:val="both"/>
        <w:rPr>
          <w:sz w:val="28"/>
        </w:rPr>
      </w:pPr>
      <w:r>
        <w:rPr>
          <w:sz w:val="28"/>
        </w:rPr>
        <w:t>3.</w:t>
      </w:r>
      <w:r>
        <w:rPr>
          <w:b/>
          <w:sz w:val="28"/>
        </w:rPr>
        <w:t xml:space="preserve"> В раздел 7. Количество:</w:t>
      </w:r>
      <w:r>
        <w:rPr>
          <w:sz w:val="28"/>
        </w:rPr>
        <w:t xml:space="preserve"> В формулировке</w:t>
      </w:r>
      <w:r>
        <w:rPr>
          <w:b/>
          <w:sz w:val="28"/>
        </w:rPr>
        <w:t xml:space="preserve"> </w:t>
      </w:r>
      <w:r>
        <w:rPr>
          <w:sz w:val="28"/>
        </w:rPr>
        <w:t xml:space="preserve">«1000 мт +,- 4% по выбору Продавца и по контрактной цене» 1) </w:t>
      </w:r>
      <w:r>
        <w:rPr>
          <w:b/>
          <w:i/>
          <w:sz w:val="28"/>
        </w:rPr>
        <w:t>уточнить</w:t>
      </w:r>
      <w:r>
        <w:rPr>
          <w:sz w:val="28"/>
        </w:rPr>
        <w:t xml:space="preserve"> в зависимости от чего: партии товара или условий погрузки (доставки), 2) </w:t>
      </w:r>
      <w:r>
        <w:rPr>
          <w:b/>
          <w:i/>
          <w:sz w:val="28"/>
        </w:rPr>
        <w:t>удалить</w:t>
      </w:r>
      <w:r>
        <w:rPr>
          <w:sz w:val="28"/>
        </w:rPr>
        <w:t xml:space="preserve"> из теста часть формулировки, а именно: </w:t>
      </w:r>
      <w:r>
        <w:rPr>
          <w:b/>
          <w:i/>
          <w:sz w:val="28"/>
        </w:rPr>
        <w:t>«и по контрактной цене».</w:t>
      </w:r>
      <w:r>
        <w:rPr>
          <w:sz w:val="28"/>
        </w:rPr>
        <w:t xml:space="preserve"> </w:t>
      </w:r>
    </w:p>
    <w:p w:rsidR="002D79D2" w:rsidRDefault="002D79D2">
      <w:pPr>
        <w:numPr>
          <w:ilvl w:val="0"/>
          <w:numId w:val="15"/>
        </w:numPr>
        <w:spacing w:line="360" w:lineRule="auto"/>
        <w:ind w:left="0" w:firstLine="720"/>
        <w:jc w:val="both"/>
        <w:rPr>
          <w:sz w:val="28"/>
        </w:rPr>
      </w:pPr>
      <w:r>
        <w:rPr>
          <w:b/>
          <w:sz w:val="28"/>
        </w:rPr>
        <w:t>В раздел 10. «Платеж и платежные документы»</w:t>
      </w:r>
      <w:r>
        <w:rPr>
          <w:sz w:val="28"/>
        </w:rPr>
        <w:t xml:space="preserve"> дополнительно предлагается:</w:t>
      </w:r>
    </w:p>
    <w:p w:rsidR="002D79D2" w:rsidRDefault="002D79D2">
      <w:pPr>
        <w:numPr>
          <w:ilvl w:val="0"/>
          <w:numId w:val="16"/>
        </w:numPr>
        <w:spacing w:line="360" w:lineRule="auto"/>
        <w:ind w:left="0" w:firstLine="720"/>
        <w:jc w:val="both"/>
        <w:rPr>
          <w:sz w:val="28"/>
        </w:rPr>
      </w:pPr>
      <w:r>
        <w:rPr>
          <w:sz w:val="28"/>
        </w:rPr>
        <w:t>включить оговорку: «Исполняющим банком является Метракомбанк, г.Ростов-на-Дону, Россия».</w:t>
      </w:r>
    </w:p>
    <w:p w:rsidR="002D79D2" w:rsidRDefault="002D79D2">
      <w:pPr>
        <w:numPr>
          <w:ilvl w:val="0"/>
          <w:numId w:val="16"/>
        </w:numPr>
        <w:spacing w:line="360" w:lineRule="auto"/>
        <w:ind w:left="0" w:firstLine="720"/>
        <w:jc w:val="both"/>
        <w:rPr>
          <w:sz w:val="28"/>
        </w:rPr>
      </w:pPr>
      <w:r>
        <w:rPr>
          <w:sz w:val="28"/>
        </w:rPr>
        <w:t>Аккредитив должен быть покрытым, то есть средства для покрытия аккредитива должны находиться в исполняющем банке.</w:t>
      </w:r>
    </w:p>
    <w:p w:rsidR="002D79D2" w:rsidRDefault="002D79D2">
      <w:pPr>
        <w:numPr>
          <w:ilvl w:val="0"/>
          <w:numId w:val="16"/>
        </w:numPr>
        <w:spacing w:line="360" w:lineRule="auto"/>
        <w:ind w:left="0" w:firstLine="720"/>
        <w:jc w:val="both"/>
        <w:rPr>
          <w:sz w:val="28"/>
        </w:rPr>
      </w:pPr>
      <w:r>
        <w:rPr>
          <w:sz w:val="28"/>
        </w:rPr>
        <w:t xml:space="preserve">Если аккредитив непокрытый, включить условия, чтобы он был подтвержденным одним из банков-корреспондентов «Метракомбанка».  </w:t>
      </w:r>
    </w:p>
    <w:p w:rsidR="002D79D2" w:rsidRDefault="002D79D2">
      <w:pPr>
        <w:numPr>
          <w:ilvl w:val="0"/>
          <w:numId w:val="16"/>
        </w:numPr>
        <w:spacing w:line="360" w:lineRule="auto"/>
        <w:ind w:left="0" w:firstLine="720"/>
        <w:jc w:val="both"/>
        <w:rPr>
          <w:sz w:val="28"/>
        </w:rPr>
      </w:pPr>
      <w:r>
        <w:rPr>
          <w:sz w:val="28"/>
        </w:rPr>
        <w:t>в формулировку «Все банковские сборы и комиссионные, расходы, связанные с аккредитивом в России – за счет Продавца. Все банковские сборы и комиссионные расходы, связанные с аккредитивом за пределами России – за счет Покупателя» (10.7) внести следующие изменения:</w:t>
      </w:r>
      <w:r>
        <w:rPr>
          <w:b/>
          <w:sz w:val="28"/>
        </w:rPr>
        <w:t xml:space="preserve"> «</w:t>
      </w:r>
      <w:r>
        <w:rPr>
          <w:sz w:val="28"/>
        </w:rPr>
        <w:t>Все банковские комиссии за открытия, авизование, изменения и дополнения, исполнение и другие оплачиваются Покупателем».</w:t>
      </w:r>
    </w:p>
    <w:p w:rsidR="002D79D2" w:rsidRDefault="002D79D2">
      <w:pPr>
        <w:numPr>
          <w:ilvl w:val="0"/>
          <w:numId w:val="16"/>
        </w:numPr>
        <w:spacing w:line="360" w:lineRule="auto"/>
        <w:ind w:left="0" w:firstLine="720"/>
        <w:jc w:val="both"/>
        <w:rPr>
          <w:sz w:val="28"/>
        </w:rPr>
      </w:pPr>
      <w:r>
        <w:rPr>
          <w:b/>
          <w:sz w:val="28"/>
        </w:rPr>
        <w:t>Уточнить сроки в разделе 11. Извещение об отгрузке. Согласно контракту «</w:t>
      </w:r>
      <w:r>
        <w:rPr>
          <w:sz w:val="28"/>
        </w:rPr>
        <w:t>Продавец в течение 24 часов с даты отгрузки сообщает Покупателю о дате отгрузки, номерах вагонов, погруженном весе, номерах ж/д накладных». Уточнить дату отгрузки товара по настоящему контракту не представляется возможным: см.п.5, 10, 12.</w:t>
      </w:r>
    </w:p>
    <w:p w:rsidR="002D79D2" w:rsidRDefault="002D79D2">
      <w:pPr>
        <w:numPr>
          <w:ilvl w:val="0"/>
          <w:numId w:val="16"/>
        </w:numPr>
        <w:spacing w:line="360" w:lineRule="auto"/>
        <w:ind w:left="0" w:firstLine="720"/>
        <w:jc w:val="both"/>
        <w:rPr>
          <w:sz w:val="28"/>
        </w:rPr>
      </w:pPr>
      <w:r>
        <w:rPr>
          <w:b/>
          <w:sz w:val="28"/>
        </w:rPr>
        <w:t>Внести изменения в раздел 12. Транспортные условия</w:t>
      </w:r>
      <w:r>
        <w:rPr>
          <w:sz w:val="28"/>
        </w:rPr>
        <w:t xml:space="preserve">:  В тексте п.12.6 «Продавец обеспечивает отгрузку вагонов с загрузкой до полной грузовместимости, но не менее 33 тонн. В случае загрузки в вагон менее 33 тонн </w:t>
      </w:r>
      <w:r>
        <w:rPr>
          <w:sz w:val="28"/>
          <w:u w:val="single"/>
        </w:rPr>
        <w:t>Продавец оплачивает</w:t>
      </w:r>
      <w:r>
        <w:rPr>
          <w:sz w:val="28"/>
        </w:rPr>
        <w:t xml:space="preserve"> Покупателю</w:t>
      </w:r>
      <w:r>
        <w:rPr>
          <w:i/>
          <w:sz w:val="28"/>
        </w:rPr>
        <w:t xml:space="preserve"> разницу</w:t>
      </w:r>
      <w:r>
        <w:rPr>
          <w:sz w:val="28"/>
        </w:rPr>
        <w:t xml:space="preserve"> между ж/д тарифами в расчете на 1 т для 33-тонной отправки и для массы фактической отправки…» </w:t>
      </w:r>
      <w:r>
        <w:rPr>
          <w:b/>
          <w:sz w:val="28"/>
        </w:rPr>
        <w:t>заменить на</w:t>
      </w:r>
      <w:r>
        <w:rPr>
          <w:sz w:val="28"/>
        </w:rPr>
        <w:t xml:space="preserve"> «Продавец </w:t>
      </w:r>
      <w:r>
        <w:rPr>
          <w:b/>
          <w:sz w:val="28"/>
          <w:u w:val="single"/>
        </w:rPr>
        <w:t>не</w:t>
      </w:r>
      <w:r>
        <w:rPr>
          <w:sz w:val="28"/>
          <w:u w:val="single"/>
        </w:rPr>
        <w:t xml:space="preserve"> </w:t>
      </w:r>
      <w:r>
        <w:rPr>
          <w:sz w:val="28"/>
        </w:rPr>
        <w:t>оплачивает…».</w:t>
      </w:r>
    </w:p>
    <w:p w:rsidR="002D79D2" w:rsidRDefault="002D79D2">
      <w:pPr>
        <w:spacing w:line="360" w:lineRule="auto"/>
        <w:ind w:firstLine="720"/>
        <w:jc w:val="both"/>
        <w:rPr>
          <w:sz w:val="28"/>
        </w:rPr>
      </w:pPr>
      <w:r>
        <w:rPr>
          <w:b/>
          <w:sz w:val="28"/>
        </w:rPr>
        <w:t>- Дополнить контракт разделом «Ответственность сторон»,</w:t>
      </w:r>
      <w:r>
        <w:rPr>
          <w:sz w:val="28"/>
        </w:rPr>
        <w:t xml:space="preserve"> где указать, что «за несвоевременное открытие аккредитива Покупатель оплачивает Продавцу штраф в размере ………………………. (сумма) или 0,5 % от суммы контракта, или 0,1 </w:t>
      </w:r>
      <w:r>
        <w:rPr>
          <w:b/>
          <w:sz w:val="28"/>
        </w:rPr>
        <w:t>%</w:t>
      </w:r>
      <w:r>
        <w:rPr>
          <w:sz w:val="28"/>
        </w:rPr>
        <w:t xml:space="preserve"> за каждый день просрочки открытия аккредитива в соответствии с условиями контракта и возмещает убытки, возникшие у Продавца при несвоевременном открытии аккредитива.</w:t>
      </w:r>
    </w:p>
    <w:p w:rsidR="002D79D2" w:rsidRDefault="002D79D2">
      <w:pPr>
        <w:spacing w:line="360" w:lineRule="auto"/>
        <w:ind w:firstLine="720"/>
        <w:jc w:val="both"/>
        <w:rPr>
          <w:sz w:val="28"/>
        </w:rPr>
      </w:pPr>
      <w:r>
        <w:rPr>
          <w:sz w:val="28"/>
        </w:rPr>
        <w:t xml:space="preserve">За несоответствие условий аккредитива условиям контракта включить те же самые штрафные санкции. </w:t>
      </w:r>
    </w:p>
    <w:p w:rsidR="002D79D2" w:rsidRDefault="002D79D2">
      <w:pPr>
        <w:spacing w:line="360" w:lineRule="auto"/>
        <w:ind w:firstLine="720"/>
        <w:jc w:val="both"/>
        <w:rPr>
          <w:sz w:val="28"/>
        </w:rPr>
      </w:pPr>
      <w:r>
        <w:rPr>
          <w:sz w:val="28"/>
        </w:rPr>
        <w:t>Все комиссии за изменение условий аккредитива производить за счет Покупателя.</w:t>
      </w:r>
    </w:p>
    <w:p w:rsidR="002D79D2" w:rsidRDefault="002D79D2">
      <w:pPr>
        <w:spacing w:line="360" w:lineRule="auto"/>
        <w:ind w:firstLine="720"/>
        <w:jc w:val="both"/>
        <w:rPr>
          <w:sz w:val="28"/>
        </w:rPr>
      </w:pPr>
    </w:p>
    <w:p w:rsidR="002D79D2" w:rsidRDefault="002D79D2">
      <w:pPr>
        <w:pStyle w:val="20"/>
      </w:pPr>
      <w:r>
        <w:t>Предлагаемые изменения и дополнения в импортный контракт фирмы.</w:t>
      </w:r>
    </w:p>
    <w:p w:rsidR="002D79D2" w:rsidRDefault="002D79D2">
      <w:pPr>
        <w:numPr>
          <w:ilvl w:val="0"/>
          <w:numId w:val="17"/>
        </w:numPr>
        <w:spacing w:line="360" w:lineRule="auto"/>
        <w:ind w:left="0" w:firstLine="720"/>
        <w:jc w:val="both"/>
        <w:rPr>
          <w:sz w:val="28"/>
        </w:rPr>
      </w:pPr>
      <w:r>
        <w:rPr>
          <w:sz w:val="28"/>
        </w:rPr>
        <w:t>В преамбуле контракта указать лица, подписавшие контракт и их полномочия (основания).</w:t>
      </w:r>
    </w:p>
    <w:p w:rsidR="002D79D2" w:rsidRDefault="002D79D2">
      <w:pPr>
        <w:numPr>
          <w:ilvl w:val="0"/>
          <w:numId w:val="17"/>
        </w:numPr>
        <w:spacing w:line="360" w:lineRule="auto"/>
        <w:ind w:left="0" w:firstLine="720"/>
        <w:jc w:val="both"/>
        <w:rPr>
          <w:sz w:val="28"/>
        </w:rPr>
      </w:pPr>
      <w:r>
        <w:rPr>
          <w:sz w:val="28"/>
        </w:rPr>
        <w:t xml:space="preserve">Необходимо указать конкретную цену за 1 тонну конкретного товара (цена 1 т мандаринов, 1т апельсинов, 1 т лимонов) и валюту цены. </w:t>
      </w:r>
    </w:p>
    <w:p w:rsidR="002D79D2" w:rsidRDefault="002D79D2">
      <w:pPr>
        <w:numPr>
          <w:ilvl w:val="0"/>
          <w:numId w:val="17"/>
        </w:numPr>
        <w:spacing w:line="360" w:lineRule="auto"/>
        <w:ind w:left="0" w:firstLine="720"/>
        <w:jc w:val="both"/>
        <w:rPr>
          <w:sz w:val="28"/>
        </w:rPr>
      </w:pPr>
      <w:r>
        <w:rPr>
          <w:sz w:val="28"/>
        </w:rPr>
        <w:t>Предусмотреть возможность изменения цены товара в пределах +,- 10% в зависимости от сорта товара, цены на международном рынке.</w:t>
      </w:r>
    </w:p>
    <w:p w:rsidR="002D79D2" w:rsidRDefault="002D79D2">
      <w:pPr>
        <w:numPr>
          <w:ilvl w:val="0"/>
          <w:numId w:val="17"/>
        </w:numPr>
        <w:spacing w:line="360" w:lineRule="auto"/>
        <w:ind w:left="0" w:firstLine="720"/>
        <w:jc w:val="both"/>
        <w:rPr>
          <w:sz w:val="28"/>
        </w:rPr>
      </w:pPr>
      <w:r>
        <w:rPr>
          <w:sz w:val="28"/>
        </w:rPr>
        <w:t>В случае несовпадения валюты цены и валюты платежа (согласно п.5.1 – доллары США), необходимо определить валютную оговорку, то есть валюты цены в валюту платежа.</w:t>
      </w:r>
    </w:p>
    <w:p w:rsidR="002D79D2" w:rsidRDefault="002D79D2">
      <w:pPr>
        <w:numPr>
          <w:ilvl w:val="0"/>
          <w:numId w:val="17"/>
        </w:numPr>
        <w:spacing w:line="360" w:lineRule="auto"/>
        <w:ind w:left="0" w:firstLine="720"/>
        <w:jc w:val="both"/>
        <w:rPr>
          <w:sz w:val="28"/>
        </w:rPr>
      </w:pPr>
      <w:r>
        <w:rPr>
          <w:sz w:val="28"/>
        </w:rPr>
        <w:t>Указать общую стоимость контракта.</w:t>
      </w:r>
    </w:p>
    <w:p w:rsidR="002D79D2" w:rsidRDefault="002D79D2">
      <w:pPr>
        <w:numPr>
          <w:ilvl w:val="0"/>
          <w:numId w:val="17"/>
        </w:numPr>
        <w:spacing w:line="360" w:lineRule="auto"/>
        <w:ind w:left="0" w:firstLine="720"/>
        <w:jc w:val="both"/>
        <w:rPr>
          <w:sz w:val="28"/>
        </w:rPr>
      </w:pPr>
      <w:r>
        <w:rPr>
          <w:sz w:val="28"/>
        </w:rPr>
        <w:t>Убрать формулировку п.8.1. об автоматической приемке товара.</w:t>
      </w:r>
    </w:p>
    <w:p w:rsidR="002D79D2" w:rsidRDefault="002D79D2">
      <w:pPr>
        <w:numPr>
          <w:ilvl w:val="0"/>
          <w:numId w:val="17"/>
        </w:numPr>
        <w:spacing w:line="360" w:lineRule="auto"/>
        <w:ind w:left="0" w:firstLine="720"/>
        <w:jc w:val="both"/>
        <w:rPr>
          <w:sz w:val="28"/>
        </w:rPr>
      </w:pPr>
      <w:r>
        <w:rPr>
          <w:sz w:val="28"/>
        </w:rPr>
        <w:t xml:space="preserve">Изменить п.8.1, п.8.2., где предусмотрена потеря в весе и загнивание товара более 0,5% за счет Покупателя, убрав это условие.  </w:t>
      </w:r>
    </w:p>
    <w:p w:rsidR="002D79D2" w:rsidRDefault="002D79D2">
      <w:pPr>
        <w:numPr>
          <w:ilvl w:val="0"/>
          <w:numId w:val="17"/>
        </w:numPr>
        <w:spacing w:line="360" w:lineRule="auto"/>
        <w:ind w:left="0" w:firstLine="720"/>
        <w:jc w:val="both"/>
        <w:rPr>
          <w:sz w:val="28"/>
        </w:rPr>
      </w:pPr>
      <w:r>
        <w:rPr>
          <w:sz w:val="28"/>
        </w:rPr>
        <w:t>Указать в контракте банковские реквизиты Покупателя.</w:t>
      </w:r>
    </w:p>
    <w:p w:rsidR="002D79D2" w:rsidRDefault="002D79D2">
      <w:pPr>
        <w:numPr>
          <w:ilvl w:val="0"/>
          <w:numId w:val="17"/>
        </w:numPr>
        <w:spacing w:line="360" w:lineRule="auto"/>
        <w:ind w:left="0" w:firstLine="720"/>
        <w:jc w:val="both"/>
        <w:rPr>
          <w:sz w:val="28"/>
        </w:rPr>
      </w:pPr>
      <w:r>
        <w:rPr>
          <w:sz w:val="28"/>
        </w:rPr>
        <w:t>Форму расчетов можно оставить в виде банковского перевода после поступления товара на территорию России, более точно определив порт доставки и дату поставки, увеличив срок для проведения платежа.</w:t>
      </w:r>
    </w:p>
    <w:p w:rsidR="002D79D2" w:rsidRDefault="002D79D2">
      <w:pPr>
        <w:numPr>
          <w:ilvl w:val="0"/>
          <w:numId w:val="17"/>
        </w:numPr>
        <w:spacing w:line="360" w:lineRule="auto"/>
        <w:ind w:left="0" w:firstLine="720"/>
        <w:jc w:val="both"/>
        <w:rPr>
          <w:sz w:val="28"/>
        </w:rPr>
      </w:pPr>
      <w:r>
        <w:rPr>
          <w:sz w:val="28"/>
        </w:rPr>
        <w:t xml:space="preserve"> Исключить из контракта п.11.4 о требовании возврата суммы аванса.</w:t>
      </w:r>
    </w:p>
    <w:p w:rsidR="002D79D2" w:rsidRDefault="002D79D2">
      <w:pPr>
        <w:numPr>
          <w:ilvl w:val="0"/>
          <w:numId w:val="17"/>
        </w:numPr>
        <w:spacing w:line="360" w:lineRule="auto"/>
        <w:ind w:left="0" w:firstLine="720"/>
        <w:jc w:val="both"/>
        <w:rPr>
          <w:sz w:val="28"/>
        </w:rPr>
      </w:pPr>
      <w:r>
        <w:rPr>
          <w:sz w:val="28"/>
        </w:rPr>
        <w:t xml:space="preserve"> Включить условие о страховании Продавцом груза на условии «все риски».</w:t>
      </w:r>
    </w:p>
    <w:p w:rsidR="002D79D2" w:rsidRDefault="002D79D2">
      <w:pPr>
        <w:numPr>
          <w:ilvl w:val="0"/>
          <w:numId w:val="17"/>
        </w:numPr>
        <w:spacing w:line="360" w:lineRule="auto"/>
        <w:ind w:left="0" w:firstLine="720"/>
        <w:jc w:val="both"/>
        <w:rPr>
          <w:sz w:val="28"/>
        </w:rPr>
      </w:pPr>
      <w:r>
        <w:rPr>
          <w:sz w:val="28"/>
        </w:rPr>
        <w:t xml:space="preserve"> Дополнить контракт разделом «Ответственность сторон», предусмотрев штрафные санкции за невыполнение сторонами условий контракта.</w:t>
      </w:r>
    </w:p>
    <w:p w:rsidR="002D79D2" w:rsidRDefault="002D79D2">
      <w:pPr>
        <w:pStyle w:val="30"/>
        <w:spacing w:line="360" w:lineRule="auto"/>
        <w:rPr>
          <w:sz w:val="28"/>
        </w:rPr>
      </w:pPr>
      <w:r>
        <w:rPr>
          <w:sz w:val="28"/>
        </w:rPr>
        <w:t xml:space="preserve">Все выше приведенные изменения и рекомендации по оформлению валютно-финансовых условий экспортного и импортного контрактов фирмы являются отнюдь не исчерпывающими. Однако анализ первого опыта работы ООО «Интер-Агро» по внешнеэкономической деятельности наглядно демонстрирует, в какой степени финансовый успех предприятия и поддержание его престижа во внешнеторговых контрактах зависят от квалифицированно составленного внешнеторгового контракта.  </w:t>
      </w:r>
    </w:p>
    <w:p w:rsidR="002D79D2" w:rsidRDefault="002D79D2">
      <w:pPr>
        <w:pStyle w:val="30"/>
        <w:spacing w:line="360" w:lineRule="auto"/>
        <w:rPr>
          <w:sz w:val="28"/>
        </w:rPr>
      </w:pPr>
      <w:r>
        <w:rPr>
          <w:sz w:val="28"/>
        </w:rPr>
        <w:t xml:space="preserve">   </w:t>
      </w:r>
    </w:p>
    <w:p w:rsidR="002D79D2" w:rsidRDefault="002D79D2">
      <w:pPr>
        <w:pStyle w:val="a8"/>
        <w:spacing w:line="360" w:lineRule="auto"/>
        <w:ind w:firstLine="720"/>
        <w:jc w:val="center"/>
        <w:rPr>
          <w:b/>
        </w:rPr>
      </w:pPr>
      <w:r>
        <w:rPr>
          <w:b/>
        </w:rPr>
        <w:t>3.3. Экономическая эффективность предлагаемых изменений.</w:t>
      </w:r>
    </w:p>
    <w:p w:rsidR="002D79D2" w:rsidRDefault="002D79D2">
      <w:pPr>
        <w:spacing w:line="360" w:lineRule="auto"/>
        <w:ind w:firstLine="720"/>
        <w:jc w:val="both"/>
        <w:rPr>
          <w:sz w:val="28"/>
        </w:rPr>
      </w:pPr>
      <w:r>
        <w:rPr>
          <w:sz w:val="28"/>
        </w:rPr>
        <w:t>Анализ валютно-финансовых условий первых внешнеторговых контрактов фирмы «ИнтерАгро» и предлагаемые в главе 3.2. изменения в тексте его усло</w:t>
      </w:r>
      <w:r>
        <w:rPr>
          <w:sz w:val="28"/>
          <w:highlight w:val="yellow"/>
        </w:rPr>
        <w:t>вий, на наш взгляд, могли бы несколько улучшить …</w:t>
      </w:r>
    </w:p>
    <w:p w:rsidR="002D79D2" w:rsidRDefault="002D79D2">
      <w:pPr>
        <w:spacing w:line="360" w:lineRule="auto"/>
        <w:ind w:firstLine="720"/>
        <w:jc w:val="both"/>
        <w:rPr>
          <w:sz w:val="28"/>
        </w:rPr>
      </w:pPr>
      <w:r>
        <w:rPr>
          <w:sz w:val="28"/>
        </w:rPr>
        <w:t xml:space="preserve">Однако чтобы вести серьезный разговор об улучшении экономической эффективности внешнеэкономической деятельности фирмы на перспективу, руководству фирмы необходимо предпринять ряд мер научно-организационного характера в плане определения стратегии фирмы во внешнеэкономической деятельности.    </w:t>
      </w:r>
    </w:p>
    <w:p w:rsidR="002D79D2" w:rsidRDefault="002D79D2">
      <w:pPr>
        <w:spacing w:line="360" w:lineRule="auto"/>
        <w:ind w:firstLine="720"/>
        <w:jc w:val="both"/>
        <w:rPr>
          <w:sz w:val="28"/>
        </w:rPr>
      </w:pPr>
      <w:r>
        <w:rPr>
          <w:sz w:val="28"/>
        </w:rPr>
        <w:t xml:space="preserve">Сегодня всем понятно, что в случае правильного формирования структуры экспорта и импорта международный обмен товарами может быть выгоден многим странам. Приоритетным во внешней торговле следует считать ориентир на развитие экспорта, так как покупку товаров по импорту можно осуществлять либо при наличии иностранной валюты, либо конкурентоспособного товара.  </w:t>
      </w:r>
    </w:p>
    <w:p w:rsidR="002D79D2" w:rsidRDefault="002D79D2">
      <w:pPr>
        <w:spacing w:line="360" w:lineRule="auto"/>
        <w:ind w:firstLine="720"/>
        <w:jc w:val="both"/>
        <w:rPr>
          <w:sz w:val="28"/>
        </w:rPr>
      </w:pPr>
      <w:r>
        <w:rPr>
          <w:sz w:val="28"/>
        </w:rPr>
        <w:t xml:space="preserve">Как показывает статистика, доля экспорта в национальном доходе стран с рыночной экономикой таких, как США, Англия, Франция, ФРГ, Швеция, Италия и других, составляет 15-17%, а в странах СНГ и в России – значительно меньше. Следовательно, для получения наибольшего экономического эффекта российскому предпринимателю необходимо «поставлять на экспорт наукоемкую продукцию, позволяющую получить максимальную валютную выручку на единицу затрат труда, а ввозить следует те товары, которые имеют  наибольшие затраты труда на единицу вложенных средств» </w:t>
      </w:r>
      <w:r>
        <w:rPr>
          <w:sz w:val="28"/>
          <w:lang w:val="en-US"/>
        </w:rPr>
        <w:t>[</w:t>
      </w:r>
      <w:r>
        <w:rPr>
          <w:sz w:val="28"/>
        </w:rPr>
        <w:t>23, с.5</w:t>
      </w:r>
      <w:r>
        <w:rPr>
          <w:sz w:val="28"/>
          <w:lang w:val="en-US"/>
        </w:rPr>
        <w:t>]</w:t>
      </w:r>
      <w:r>
        <w:rPr>
          <w:sz w:val="28"/>
        </w:rPr>
        <w:t xml:space="preserve">. </w:t>
      </w:r>
    </w:p>
    <w:p w:rsidR="002D79D2" w:rsidRDefault="002D79D2">
      <w:pPr>
        <w:pStyle w:val="a8"/>
        <w:spacing w:line="360" w:lineRule="auto"/>
        <w:ind w:firstLine="720"/>
      </w:pPr>
      <w:r>
        <w:t xml:space="preserve">В начале 90-х годов на долю наукоемкой готовой продукции в международном обороте приходится 60%, а на долю сырьевых товаров – 40%. Однако в России соотношение иное: на долю сырьевых товаров приходится более 70%.  </w:t>
      </w:r>
    </w:p>
    <w:p w:rsidR="002D79D2" w:rsidRDefault="002D79D2">
      <w:pPr>
        <w:pStyle w:val="a8"/>
        <w:spacing w:line="360" w:lineRule="auto"/>
        <w:ind w:firstLine="720"/>
      </w:pPr>
      <w:r>
        <w:t xml:space="preserve">В настоящее время кризисные явления в экономике вызвали немало трудностей и проблем в развитии внешнеэкономических связей страны. Фирме «Интер-Агро» важно развивать свой маркетинг, направленный на исследование и прогнозирование товарного рынка. Если при обычной сбытовой деятельности фирма ориентируется на среднее предприятие по заключению контракта, то, как показывает мировая практика, фирма, ориентированная на маркетинг, требующий знаний рынка, его конъюнктуры, гибкой товарной политики, стремится к долговременному «горизонту видения» своих целей на международном рынке.  </w:t>
      </w:r>
    </w:p>
    <w:p w:rsidR="002D79D2" w:rsidRDefault="002D79D2">
      <w:pPr>
        <w:pStyle w:val="a8"/>
        <w:spacing w:line="360" w:lineRule="auto"/>
        <w:ind w:firstLine="720"/>
      </w:pPr>
      <w:r>
        <w:t xml:space="preserve">Знание некоторых принципов и методов маркетинга позволит сотрудникам фирмы, во-первых, выделить товары из всех видов отечественного товарного рынка товаров, пользующихся спросом из-за высокой потребительной стоимости и обеспечения максимума их продаж, во-вторых, выделить товары  рыночной новизны, удовлетворяющие потребности тщательно рассчитанной группы возможных покупателей. </w:t>
      </w:r>
    </w:p>
    <w:p w:rsidR="002D79D2" w:rsidRDefault="002D79D2">
      <w:pPr>
        <w:pStyle w:val="2"/>
        <w:jc w:val="both"/>
        <w:rPr>
          <w:b w:val="0"/>
          <w:sz w:val="28"/>
        </w:rPr>
      </w:pPr>
      <w:r>
        <w:rPr>
          <w:b w:val="0"/>
          <w:sz w:val="28"/>
        </w:rPr>
        <w:t xml:space="preserve">Не последнюю роль для «Интер-Агро» должны сыграть конкурентные преимущества Ростовской области как объективная основа развития внешнеэкономической деятельности фирмы. </w:t>
      </w:r>
    </w:p>
    <w:p w:rsidR="002D79D2" w:rsidRDefault="002D79D2">
      <w:pPr>
        <w:spacing w:line="360" w:lineRule="auto"/>
        <w:ind w:firstLine="720"/>
        <w:jc w:val="both"/>
        <w:rPr>
          <w:sz w:val="28"/>
        </w:rPr>
      </w:pPr>
      <w:r>
        <w:rPr>
          <w:sz w:val="28"/>
        </w:rPr>
        <w:t>Ростовская область занимает одно из ведущих мест в эко</w:t>
      </w:r>
      <w:r>
        <w:rPr>
          <w:sz w:val="28"/>
        </w:rPr>
        <w:softHyphen/>
        <w:t>номике России, является регионом, который развивается, не</w:t>
      </w:r>
      <w:r>
        <w:rPr>
          <w:sz w:val="28"/>
        </w:rPr>
        <w:softHyphen/>
        <w:t>смотря на тяжелую экономическую ситуацию в стране. Масштабы, направления, формы</w:t>
      </w:r>
      <w:r>
        <w:rPr>
          <w:b/>
          <w:sz w:val="28"/>
        </w:rPr>
        <w:t xml:space="preserve"> </w:t>
      </w:r>
      <w:r>
        <w:rPr>
          <w:sz w:val="28"/>
        </w:rPr>
        <w:t>ВЭД определяются кон</w:t>
      </w:r>
      <w:r>
        <w:rPr>
          <w:sz w:val="28"/>
        </w:rPr>
        <w:softHyphen/>
        <w:t>курентными преимуществами региона. Заинтересованная в развитии внешнеэкономической деятельности, фирма «Интер-Агро» должна взглянуть на возможности Ростовской области глазами делового зарубежного партнера.</w:t>
      </w:r>
    </w:p>
    <w:p w:rsidR="002D79D2" w:rsidRDefault="002D79D2">
      <w:pPr>
        <w:spacing w:line="360" w:lineRule="auto"/>
        <w:ind w:firstLine="720"/>
        <w:jc w:val="both"/>
        <w:rPr>
          <w:sz w:val="28"/>
        </w:rPr>
      </w:pPr>
      <w:r>
        <w:rPr>
          <w:sz w:val="28"/>
        </w:rPr>
        <w:t>Ростовская область - это прежде все</w:t>
      </w:r>
      <w:r>
        <w:rPr>
          <w:sz w:val="28"/>
        </w:rPr>
        <w:softHyphen/>
        <w:t>го выгодное экономико-географическое положение: цент</w:t>
      </w:r>
      <w:r>
        <w:rPr>
          <w:sz w:val="28"/>
        </w:rPr>
        <w:softHyphen/>
        <w:t>р транспортных магистралей Юга России, что обеспечивает ей выход к Азовскому, Черному и Каспийскому морям и связывает Ростов с 16-ю государствами. Достаточно развитая сеть автомобильных дорог (по меркам России): через территорию области прохо</w:t>
      </w:r>
      <w:r>
        <w:rPr>
          <w:sz w:val="28"/>
        </w:rPr>
        <w:softHyphen/>
        <w:t xml:space="preserve">дит 7 автомобильных дорог федерального значения. </w:t>
      </w:r>
    </w:p>
    <w:p w:rsidR="002D79D2" w:rsidRDefault="002D79D2">
      <w:pPr>
        <w:spacing w:line="360" w:lineRule="auto"/>
        <w:ind w:firstLine="720"/>
        <w:jc w:val="both"/>
        <w:rPr>
          <w:sz w:val="28"/>
        </w:rPr>
      </w:pPr>
      <w:r>
        <w:rPr>
          <w:sz w:val="28"/>
        </w:rPr>
        <w:t>Экономико-географическое положение Ростовской обла</w:t>
      </w:r>
      <w:r>
        <w:rPr>
          <w:sz w:val="28"/>
        </w:rPr>
        <w:softHyphen/>
        <w:t>сти в первую очередь яв</w:t>
      </w:r>
      <w:r>
        <w:rPr>
          <w:sz w:val="28"/>
        </w:rPr>
        <w:softHyphen/>
        <w:t>ляется основой такой формы внешнеэкономической деятельности, как международные пере</w:t>
      </w:r>
      <w:r>
        <w:rPr>
          <w:sz w:val="28"/>
        </w:rPr>
        <w:softHyphen/>
        <w:t>возки. Осуществление международных перевозок (в первую очередь СКЖД) и экспортно-импортных операций позволило на определен</w:t>
      </w:r>
      <w:r>
        <w:rPr>
          <w:sz w:val="28"/>
        </w:rPr>
        <w:softHyphen/>
        <w:t>ном этапе развития</w:t>
      </w:r>
      <w:r>
        <w:rPr>
          <w:b/>
          <w:sz w:val="28"/>
        </w:rPr>
        <w:t xml:space="preserve"> </w:t>
      </w:r>
      <w:r>
        <w:rPr>
          <w:sz w:val="28"/>
        </w:rPr>
        <w:t>внешнеэкономической деятельности</w:t>
      </w:r>
      <w:r>
        <w:rPr>
          <w:b/>
          <w:sz w:val="28"/>
        </w:rPr>
        <w:t xml:space="preserve"> </w:t>
      </w:r>
      <w:r>
        <w:rPr>
          <w:sz w:val="28"/>
        </w:rPr>
        <w:t xml:space="preserve">создать совместные предприятия. </w:t>
      </w:r>
    </w:p>
    <w:p w:rsidR="002D79D2" w:rsidRDefault="002D79D2">
      <w:pPr>
        <w:spacing w:line="360" w:lineRule="auto"/>
        <w:ind w:firstLine="720"/>
        <w:jc w:val="both"/>
        <w:rPr>
          <w:sz w:val="28"/>
        </w:rPr>
      </w:pPr>
      <w:r>
        <w:rPr>
          <w:sz w:val="28"/>
        </w:rPr>
        <w:t>К конкурентным преимуществам Ростовской области надо отнести наличие на ее территории полезных ископаемых: об</w:t>
      </w:r>
      <w:r>
        <w:rPr>
          <w:sz w:val="28"/>
        </w:rPr>
        <w:softHyphen/>
        <w:t>ласть является основной сырьевой угольной базой всего Се</w:t>
      </w:r>
      <w:r>
        <w:rPr>
          <w:sz w:val="28"/>
        </w:rPr>
        <w:softHyphen/>
        <w:t xml:space="preserve">верного Кавказа. </w:t>
      </w:r>
    </w:p>
    <w:p w:rsidR="002D79D2" w:rsidRDefault="002D79D2">
      <w:pPr>
        <w:spacing w:line="360" w:lineRule="auto"/>
        <w:ind w:firstLine="720"/>
        <w:jc w:val="both"/>
        <w:rPr>
          <w:sz w:val="28"/>
        </w:rPr>
      </w:pPr>
      <w:r>
        <w:rPr>
          <w:sz w:val="28"/>
        </w:rPr>
        <w:t>Следующий фактор конкурентоспособности области - агроклиматические условия, наличие обширных черноземных пахотных земель, которые благоприятны для сельскохозяй</w:t>
      </w:r>
      <w:r>
        <w:rPr>
          <w:sz w:val="28"/>
        </w:rPr>
        <w:softHyphen/>
        <w:t>ственного производства. По объему производства сельскохо</w:t>
      </w:r>
      <w:r>
        <w:rPr>
          <w:sz w:val="28"/>
        </w:rPr>
        <w:softHyphen/>
        <w:t>зяйственной продукции Ростовская область занимает 4-е мес</w:t>
      </w:r>
      <w:r>
        <w:rPr>
          <w:sz w:val="28"/>
        </w:rPr>
        <w:softHyphen/>
        <w:t>то среди субъектов РФ. Ростовская область - крупный произ</w:t>
      </w:r>
      <w:r>
        <w:rPr>
          <w:sz w:val="28"/>
        </w:rPr>
        <w:softHyphen/>
        <w:t>водитель зерна (главная зерновая культура - озимая пшени</w:t>
      </w:r>
      <w:r>
        <w:rPr>
          <w:sz w:val="28"/>
        </w:rPr>
        <w:softHyphen/>
        <w:t>ца), а также подсолнечника, плодов и овощей. Так, удельный вес семян подсолнечника и пшеницы в общем объеме экспор</w:t>
      </w:r>
      <w:r>
        <w:rPr>
          <w:sz w:val="28"/>
        </w:rPr>
        <w:softHyphen/>
        <w:t>та в январе-сентябре 1998 г. составил 13%. [16</w:t>
      </w:r>
      <w:r>
        <w:rPr>
          <w:sz w:val="28"/>
          <w:lang w:val="en-US"/>
        </w:rPr>
        <w:t>]</w:t>
      </w:r>
      <w:r>
        <w:rPr>
          <w:sz w:val="28"/>
        </w:rPr>
        <w:t xml:space="preserve">. Наряду с растениеводством развито животноводство. </w:t>
      </w:r>
    </w:p>
    <w:p w:rsidR="002D79D2" w:rsidRDefault="002D79D2">
      <w:pPr>
        <w:spacing w:line="360" w:lineRule="auto"/>
        <w:ind w:firstLine="720"/>
        <w:jc w:val="both"/>
        <w:rPr>
          <w:sz w:val="28"/>
        </w:rPr>
      </w:pPr>
      <w:r>
        <w:rPr>
          <w:sz w:val="28"/>
        </w:rPr>
        <w:t>Не вдаваясь более в подробности, можно отметить, весь аг</w:t>
      </w:r>
      <w:r>
        <w:rPr>
          <w:sz w:val="28"/>
        </w:rPr>
        <w:softHyphen/>
        <w:t>ропромышленный комплекс Ростовской области базируется на наличии сельскохозяйственных ресурсов и это определяет сельскохозяйственную направленность экспорта области. Это преимущество было оценено и фирмой «Интер-Агро», товаром ее первого экспортного контракта были семечки подсолнечника.</w:t>
      </w:r>
    </w:p>
    <w:p w:rsidR="002D79D2" w:rsidRDefault="002D79D2">
      <w:pPr>
        <w:pStyle w:val="a6"/>
      </w:pPr>
      <w:r>
        <w:t>Но конкуренцию на внешнем рынке выдержать в одиночку практически невозможно. Экономическая необходимость по</w:t>
      </w:r>
      <w:r>
        <w:softHyphen/>
        <w:t>буждает малые и средние предприятия объединяться в различ</w:t>
      </w:r>
      <w:r>
        <w:softHyphen/>
        <w:t>ные ассоциации, которые способствуют созданию благопри</w:t>
      </w:r>
      <w:r>
        <w:softHyphen/>
        <w:t xml:space="preserve">ятных условий для их внешнеэкономической деятельности. </w:t>
      </w:r>
    </w:p>
    <w:p w:rsidR="002D79D2" w:rsidRDefault="002D79D2">
      <w:pPr>
        <w:spacing w:line="360" w:lineRule="auto"/>
        <w:ind w:firstLine="720"/>
        <w:jc w:val="both"/>
        <w:rPr>
          <w:sz w:val="28"/>
        </w:rPr>
      </w:pPr>
      <w:r>
        <w:rPr>
          <w:sz w:val="28"/>
        </w:rPr>
        <w:t>Так, в 1992 г. была образована ассоциация "Ростов-Надежда" (16). В ассоциацию входит более 120 предприятий по производству, хранению и сельскохозяйственных культур и их переработке в муку и раститель</w:t>
      </w:r>
      <w:r>
        <w:rPr>
          <w:sz w:val="28"/>
        </w:rPr>
        <w:softHyphen/>
        <w:t>ное масло. Использование современных форм и методов хо</w:t>
      </w:r>
      <w:r>
        <w:rPr>
          <w:sz w:val="28"/>
        </w:rPr>
        <w:softHyphen/>
        <w:t>зяйствования позволило ассоциации значительно повысить технико-экономические результаты сельскохозяйственного производства.</w:t>
      </w:r>
    </w:p>
    <w:p w:rsidR="002D79D2" w:rsidRDefault="002D79D2">
      <w:pPr>
        <w:spacing w:line="360" w:lineRule="auto"/>
        <w:ind w:firstLine="720"/>
        <w:jc w:val="both"/>
        <w:rPr>
          <w:sz w:val="28"/>
        </w:rPr>
      </w:pPr>
      <w:r>
        <w:rPr>
          <w:sz w:val="28"/>
        </w:rPr>
        <w:t>С 1993 года "Ростов-Надежда" экспортирует свою продук</w:t>
      </w:r>
      <w:r>
        <w:rPr>
          <w:sz w:val="28"/>
        </w:rPr>
        <w:softHyphen/>
        <w:t>цию в страны дальнего зарубежья: семена подсолнечника, яч</w:t>
      </w:r>
      <w:r>
        <w:rPr>
          <w:sz w:val="28"/>
        </w:rPr>
        <w:softHyphen/>
        <w:t>мень фуражный, кормовой горох и другие виды сельхозпро</w:t>
      </w:r>
      <w:r>
        <w:rPr>
          <w:sz w:val="28"/>
        </w:rPr>
        <w:softHyphen/>
        <w:t>дукции. Объемы экспорта наращиваются: в 1995 году было экспортировано 40 тысяч тонн семян подсолнечника (боль</w:t>
      </w:r>
      <w:r>
        <w:rPr>
          <w:sz w:val="28"/>
        </w:rPr>
        <w:softHyphen/>
        <w:t>шая часть была переработана с использованием самых пере</w:t>
      </w:r>
      <w:r>
        <w:rPr>
          <w:sz w:val="28"/>
        </w:rPr>
        <w:softHyphen/>
        <w:t>довых технологий и вернулась в Россию в виде высококаче</w:t>
      </w:r>
      <w:r>
        <w:rPr>
          <w:sz w:val="28"/>
        </w:rPr>
        <w:softHyphen/>
        <w:t>ственного и экологически чистого подсолнечного масла, от</w:t>
      </w:r>
      <w:r>
        <w:rPr>
          <w:sz w:val="28"/>
        </w:rPr>
        <w:softHyphen/>
        <w:t xml:space="preserve">вечающего мировым стандартам очистки и расфасовки), а в 1997 году экспорт семян подсолнечника составил уже 75 тыс. т. </w:t>
      </w:r>
      <w:r>
        <w:rPr>
          <w:sz w:val="28"/>
          <w:lang w:val="en-US"/>
        </w:rPr>
        <w:t>[</w:t>
      </w:r>
      <w:r>
        <w:rPr>
          <w:sz w:val="28"/>
        </w:rPr>
        <w:t>16, с.65</w:t>
      </w:r>
      <w:r>
        <w:rPr>
          <w:sz w:val="28"/>
          <w:lang w:val="en-US"/>
        </w:rPr>
        <w:t>]</w:t>
      </w:r>
      <w:r>
        <w:rPr>
          <w:sz w:val="28"/>
        </w:rPr>
        <w:t>.</w:t>
      </w:r>
    </w:p>
    <w:p w:rsidR="002D79D2" w:rsidRDefault="002D79D2">
      <w:pPr>
        <w:spacing w:line="360" w:lineRule="auto"/>
        <w:ind w:firstLine="720"/>
        <w:jc w:val="both"/>
        <w:rPr>
          <w:sz w:val="28"/>
        </w:rPr>
      </w:pPr>
      <w:r>
        <w:rPr>
          <w:sz w:val="28"/>
        </w:rPr>
        <w:t>Возможности сельскохозяйственного производства обла</w:t>
      </w:r>
      <w:r>
        <w:rPr>
          <w:sz w:val="28"/>
        </w:rPr>
        <w:softHyphen/>
        <w:t>сти объясняют интерес иностранных потенциальных партне</w:t>
      </w:r>
      <w:r>
        <w:rPr>
          <w:sz w:val="28"/>
        </w:rPr>
        <w:softHyphen/>
        <w:t xml:space="preserve">ров к нашей области. </w:t>
      </w:r>
    </w:p>
    <w:p w:rsidR="002D79D2" w:rsidRDefault="002D79D2">
      <w:pPr>
        <w:spacing w:line="360" w:lineRule="auto"/>
        <w:ind w:firstLine="720"/>
        <w:jc w:val="both"/>
        <w:rPr>
          <w:sz w:val="28"/>
        </w:rPr>
      </w:pPr>
      <w:r>
        <w:rPr>
          <w:sz w:val="28"/>
        </w:rPr>
        <w:t>В 1993 г. машины и оборудование составляли в экспорте Ростовской области около 84%. К 1997 г. их доля резко снизи</w:t>
      </w:r>
      <w:r>
        <w:rPr>
          <w:sz w:val="28"/>
        </w:rPr>
        <w:softHyphen/>
        <w:t>лась. Для того, чтобы вернуть былые позиции, необходим импорт нового оборудования и технологий в отрасли маши</w:t>
      </w:r>
      <w:r>
        <w:rPr>
          <w:sz w:val="28"/>
        </w:rPr>
        <w:softHyphen/>
        <w:t>ностроения области.</w:t>
      </w:r>
    </w:p>
    <w:p w:rsidR="002D79D2" w:rsidRDefault="002D79D2">
      <w:pPr>
        <w:spacing w:line="360" w:lineRule="auto"/>
        <w:ind w:firstLine="720"/>
        <w:jc w:val="both"/>
        <w:rPr>
          <w:sz w:val="28"/>
        </w:rPr>
      </w:pPr>
      <w:r>
        <w:rPr>
          <w:sz w:val="28"/>
        </w:rPr>
        <w:t>Это объясняет интерес западных фирм к Ростовской обла</w:t>
      </w:r>
      <w:r>
        <w:rPr>
          <w:sz w:val="28"/>
        </w:rPr>
        <w:softHyphen/>
        <w:t>сти. Например, побывавшая в Ростове-на-Дону делегация швейцарских станкостроительных фирм провела маркетинго</w:t>
      </w:r>
      <w:r>
        <w:rPr>
          <w:sz w:val="28"/>
        </w:rPr>
        <w:softHyphen/>
        <w:t>вые исследования по поводу готовности местного рынка к закупкам швейцарских станков и металлообрабатывающих технологий. Швейцарское станкостроение является одной из наиболее развитых отраслей народного хозяйства Швейцарии, станки отличаются высоким качеством и могут быть исполь</w:t>
      </w:r>
      <w:r>
        <w:rPr>
          <w:sz w:val="28"/>
        </w:rPr>
        <w:softHyphen/>
        <w:t>зованы</w:t>
      </w:r>
      <w:r>
        <w:rPr>
          <w:sz w:val="28"/>
          <w:lang w:val="en-US"/>
        </w:rPr>
        <w:t xml:space="preserve"> </w:t>
      </w:r>
      <w:r>
        <w:rPr>
          <w:sz w:val="28"/>
        </w:rPr>
        <w:t>на крупных перепрофилируемых предприятиях.</w:t>
      </w:r>
      <w:r>
        <w:rPr>
          <w:sz w:val="28"/>
          <w:lang w:val="en-US"/>
        </w:rPr>
        <w:t xml:space="preserve"> </w:t>
      </w:r>
      <w:r>
        <w:rPr>
          <w:sz w:val="28"/>
        </w:rPr>
        <w:t>Пока объем экспортно-импортных операций Швейцарии с Ростов</w:t>
      </w:r>
      <w:r>
        <w:rPr>
          <w:sz w:val="28"/>
        </w:rPr>
        <w:softHyphen/>
        <w:t>ской областью незначителен, область экспортирует в Швей</w:t>
      </w:r>
      <w:r>
        <w:rPr>
          <w:sz w:val="28"/>
        </w:rPr>
        <w:softHyphen/>
        <w:t>царию ячмень, семечки и алюминиевый прокат, а импортиру</w:t>
      </w:r>
      <w:r>
        <w:rPr>
          <w:sz w:val="28"/>
        </w:rPr>
        <w:softHyphen/>
        <w:t xml:space="preserve">ет лекарства и инсектициды. В 1996 году объем экспорта составил 2,73 млн. долларов, импорт - 2,365 млн. долларов. </w:t>
      </w:r>
    </w:p>
    <w:p w:rsidR="002D79D2" w:rsidRDefault="002D79D2">
      <w:pPr>
        <w:spacing w:line="360" w:lineRule="auto"/>
        <w:ind w:firstLine="720"/>
        <w:jc w:val="both"/>
        <w:rPr>
          <w:sz w:val="28"/>
        </w:rPr>
      </w:pPr>
      <w:r>
        <w:rPr>
          <w:sz w:val="28"/>
        </w:rPr>
        <w:t xml:space="preserve">В связи с выше приведенным, сама собой напрашивается мысль о перспективном взаимовыгодном партнерстве фирмы «Интер-Агро», заключившей свой первый экспортный контракт с швейцарской фирмой «Андрэ и Ко. АО», по достоинству оценившей вкус и качество ростовских семечек, в продукции ее соотечественников-станкостроителей так нуждается сегодня наша возрождающаяся местная промышленность.   </w:t>
      </w:r>
    </w:p>
    <w:p w:rsidR="002D79D2" w:rsidRDefault="002D79D2">
      <w:pPr>
        <w:spacing w:line="360" w:lineRule="auto"/>
        <w:ind w:firstLine="720"/>
        <w:jc w:val="both"/>
        <w:rPr>
          <w:sz w:val="28"/>
        </w:rPr>
      </w:pPr>
    </w:p>
    <w:p w:rsidR="002D79D2" w:rsidRDefault="002D79D2">
      <w:pPr>
        <w:spacing w:line="360" w:lineRule="auto"/>
        <w:ind w:firstLine="720"/>
        <w:jc w:val="center"/>
        <w:rPr>
          <w:b/>
          <w:sz w:val="28"/>
        </w:rPr>
      </w:pPr>
      <w:r>
        <w:rPr>
          <w:b/>
          <w:sz w:val="28"/>
        </w:rPr>
        <w:t>Заключение.</w:t>
      </w:r>
    </w:p>
    <w:p w:rsidR="002D79D2" w:rsidRDefault="002D79D2">
      <w:pPr>
        <w:pStyle w:val="a8"/>
        <w:spacing w:line="360" w:lineRule="auto"/>
        <w:ind w:firstLine="720"/>
      </w:pPr>
      <w:r>
        <w:t>Открытие российской экономики для внешнего мира, широкая либерализация внешнеэкономической деятельности постепенно форми</w:t>
      </w:r>
      <w:r>
        <w:softHyphen/>
        <w:t>руют в России новую модель международного бизнеса. Необходимо нашим предпринимателям, кто самостоятельно осваивает теорию и практику внеш</w:t>
      </w:r>
      <w:r>
        <w:softHyphen/>
        <w:t>неторговых операций, больше ориентироваться на «новые» для россий</w:t>
      </w:r>
      <w:r>
        <w:softHyphen/>
        <w:t>ской экономики формы и методы международного бизнеса с учетом по</w:t>
      </w:r>
      <w:r>
        <w:softHyphen/>
        <w:t>стоянно меняющихся требований и условий внешней среды.</w:t>
      </w:r>
    </w:p>
    <w:p w:rsidR="002D79D2" w:rsidRDefault="002D79D2">
      <w:pPr>
        <w:pStyle w:val="a8"/>
        <w:spacing w:line="360" w:lineRule="auto"/>
        <w:ind w:firstLine="720"/>
      </w:pPr>
      <w:r>
        <w:t>Внешнеторговую деятельность сопровождает большое количество документов. Они необходимы при подготовке, оформлении и проведении внешнеторговой сделки купли-продажи. Их правильное и квалифицированное составление играет важную роль в успехе ее осуществления на всех этапах. Такие документы получили название внешнеторговых, они подтверждают исполнение сделки купли-продажи с иностранным контрагентом.</w:t>
      </w:r>
    </w:p>
    <w:p w:rsidR="002D79D2" w:rsidRDefault="002D79D2">
      <w:pPr>
        <w:pStyle w:val="a8"/>
        <w:spacing w:line="360" w:lineRule="auto"/>
        <w:ind w:firstLine="720"/>
      </w:pPr>
      <w:r>
        <w:t xml:space="preserve">Главным документом является внешнеторговый контракт, который является результатом творчества экспортера и импортера, вобрав в себя обязательства сторон на всех этапах перехода товара от продавца к покупателю. </w:t>
      </w:r>
    </w:p>
    <w:p w:rsidR="002D79D2" w:rsidRDefault="002D79D2">
      <w:pPr>
        <w:pStyle w:val="a8"/>
        <w:spacing w:line="360" w:lineRule="auto"/>
        <w:ind w:firstLine="720"/>
      </w:pPr>
      <w:r>
        <w:t xml:space="preserve">Сегодня разработаны и широко применяются тексты типовых контрактов. Но контракт, как человек, индивидуален. И несмотря на то, что условия расчетов зависят от стран-участников внешнеторгового контракта, торговых обычаев, вида товара, конъюнктуры товарного рынка, наличия межправительственных соглашений, банковских традиций и т.д., и т.п., квалифицированно составленные валютно-финансовые условия контракта – это 99,9 % финансового успеха сделки.   </w:t>
      </w:r>
    </w:p>
    <w:p w:rsidR="002D79D2" w:rsidRDefault="002D79D2">
      <w:pPr>
        <w:pStyle w:val="a8"/>
        <w:spacing w:line="360" w:lineRule="auto"/>
        <w:ind w:firstLine="720"/>
      </w:pPr>
      <w:r>
        <w:t xml:space="preserve">В последнее время появилось немало публикаций о составлении внешнеторговых контрактов купли-продажи. Наряду с полезной информацией в них нередко содержатся универсальные рекомендации, которые с точки зрения авторов пригодны для использования при составлении любых контрактов, независимо от вида товара, характера внешнеторговых операций (экспорт или импорт), применимого национального права. В ряде случаев авторы пользуются устаревшими сведениями о действующем в России и за рубежом законодательстве и о документах, применяемых в торговле. Не учитываются или не полностью учитываются и международные договоры, в которых участвует Россия.  </w:t>
      </w:r>
    </w:p>
    <w:p w:rsidR="002D79D2" w:rsidRDefault="002D79D2">
      <w:pPr>
        <w:pStyle w:val="a8"/>
        <w:spacing w:line="360" w:lineRule="auto"/>
        <w:ind w:firstLine="720"/>
      </w:pPr>
      <w:r>
        <w:t>Квалифицированному подходу российских предпринимателей к определению условий конкретного контракта будет способствовать изучение документа, разработанного при участии российских специалистов «Международным институтом по унификации частного права в Риме (сокращенно называемого «УНИДРУА»). Этот документ, именуемый «Принципы международных коммерческих договоров» («</w:t>
      </w:r>
      <w:r>
        <w:rPr>
          <w:lang w:val="en-US"/>
        </w:rPr>
        <w:t>Principles of International Commercial Contracts</w:t>
      </w:r>
      <w:r>
        <w:t>») опубликован в 1994 г. на английском языке, в 1996 г. был переведен на русский язык корреспондентом УНИДРУА, доктором юридических наук, профессором А.С.Комаровым [24, с.3</w:t>
      </w:r>
      <w:r>
        <w:rPr>
          <w:lang w:val="en-US"/>
        </w:rPr>
        <w:t>]</w:t>
      </w:r>
      <w:r>
        <w:t>.</w:t>
      </w:r>
    </w:p>
    <w:p w:rsidR="002D79D2" w:rsidRDefault="002D79D2">
      <w:pPr>
        <w:pStyle w:val="a8"/>
        <w:spacing w:line="360" w:lineRule="auto"/>
        <w:ind w:firstLine="720"/>
      </w:pPr>
      <w:r>
        <w:t xml:space="preserve">   </w:t>
      </w:r>
    </w:p>
    <w:p w:rsidR="002D79D2" w:rsidRDefault="002D79D2">
      <w:pPr>
        <w:pStyle w:val="a6"/>
        <w:rPr>
          <w:sz w:val="24"/>
        </w:rPr>
      </w:pPr>
      <w:r>
        <w:rPr>
          <w:b/>
          <w:sz w:val="24"/>
        </w:rPr>
        <w:t>Цели работы</w:t>
      </w:r>
      <w:r>
        <w:rPr>
          <w:b/>
          <w:i/>
          <w:sz w:val="24"/>
        </w:rPr>
        <w:t xml:space="preserve"> </w:t>
      </w:r>
      <w:r>
        <w:rPr>
          <w:sz w:val="24"/>
        </w:rPr>
        <w:t>заключаются в раскрытии основных аспектов валютно-финансового регулирования внешнеторгового контракта в соответствии с действующим законодательством Российской Федерации и нормами Международного права.</w:t>
      </w:r>
    </w:p>
    <w:p w:rsidR="002D79D2" w:rsidRDefault="002D79D2">
      <w:pPr>
        <w:pStyle w:val="a6"/>
        <w:rPr>
          <w:sz w:val="24"/>
        </w:rPr>
      </w:pPr>
      <w:r>
        <w:rPr>
          <w:b/>
          <w:sz w:val="24"/>
        </w:rPr>
        <w:t xml:space="preserve">Задачи </w:t>
      </w:r>
      <w:r>
        <w:rPr>
          <w:sz w:val="24"/>
        </w:rPr>
        <w:t xml:space="preserve">определяются поставленными целями: теоретические аспекты внешнеторгового контракта рассмотреть в практическом применении на примере двух реализованных контрактов одной из ростовских фирм.   </w:t>
      </w:r>
    </w:p>
    <w:p w:rsidR="002D79D2" w:rsidRDefault="002D79D2">
      <w:pPr>
        <w:pStyle w:val="a6"/>
        <w:rPr>
          <w:sz w:val="24"/>
        </w:rPr>
      </w:pPr>
    </w:p>
    <w:p w:rsidR="002D79D2" w:rsidRDefault="002D79D2">
      <w:pPr>
        <w:pStyle w:val="a6"/>
        <w:rPr>
          <w:sz w:val="24"/>
        </w:rPr>
      </w:pPr>
    </w:p>
    <w:p w:rsidR="002D79D2" w:rsidRDefault="002D79D2">
      <w:pPr>
        <w:pStyle w:val="a6"/>
        <w:rPr>
          <w:sz w:val="24"/>
        </w:rPr>
      </w:pPr>
    </w:p>
    <w:p w:rsidR="002D79D2" w:rsidRDefault="002D79D2">
      <w:pPr>
        <w:pStyle w:val="a6"/>
        <w:rPr>
          <w:sz w:val="24"/>
        </w:rPr>
      </w:pPr>
    </w:p>
    <w:p w:rsidR="002D79D2" w:rsidRDefault="002D79D2">
      <w:pPr>
        <w:pStyle w:val="a6"/>
        <w:rPr>
          <w:sz w:val="24"/>
        </w:rPr>
      </w:pPr>
    </w:p>
    <w:p w:rsidR="002D79D2" w:rsidRDefault="002D79D2">
      <w:pPr>
        <w:pStyle w:val="a6"/>
        <w:rPr>
          <w:sz w:val="24"/>
        </w:rPr>
      </w:pPr>
    </w:p>
    <w:p w:rsidR="002D79D2" w:rsidRDefault="002D79D2">
      <w:pPr>
        <w:spacing w:line="360" w:lineRule="auto"/>
        <w:ind w:firstLine="720"/>
        <w:jc w:val="both"/>
        <w:rPr>
          <w:sz w:val="24"/>
        </w:rPr>
      </w:pPr>
      <w:r>
        <w:rPr>
          <w:b/>
          <w:sz w:val="24"/>
        </w:rPr>
        <w:t xml:space="preserve">Объектом исследования </w:t>
      </w:r>
      <w:r>
        <w:rPr>
          <w:sz w:val="24"/>
        </w:rPr>
        <w:t>является внешнеэкономическая деятельность молодого ростовского предприятия ООО «Интер-Агро», занимающегося как экспортом, так и импортом.</w:t>
      </w:r>
    </w:p>
    <w:p w:rsidR="002D79D2" w:rsidRDefault="002D79D2">
      <w:pPr>
        <w:spacing w:line="360" w:lineRule="auto"/>
        <w:ind w:firstLine="720"/>
        <w:jc w:val="both"/>
        <w:rPr>
          <w:sz w:val="24"/>
        </w:rPr>
      </w:pPr>
      <w:r>
        <w:rPr>
          <w:sz w:val="24"/>
        </w:rPr>
        <w:t xml:space="preserve"> </w:t>
      </w:r>
      <w:r>
        <w:rPr>
          <w:b/>
          <w:i/>
          <w:sz w:val="24"/>
        </w:rPr>
        <w:t>Предметом исследования</w:t>
      </w:r>
      <w:r>
        <w:rPr>
          <w:sz w:val="24"/>
        </w:rPr>
        <w:t xml:space="preserve"> являются валютно-финансовые условия двух контрактов, заключенных ООО «Интер-Агро» в 1998 году: – экспортного с фирмой «Андрэ и Ко.АО» (Лозанна, Швейцария ) импортного - с фирмой «Калйонджу Наклият» (Турция).</w:t>
      </w:r>
    </w:p>
    <w:p w:rsidR="002D79D2" w:rsidRDefault="002D79D2">
      <w:pPr>
        <w:pStyle w:val="30"/>
        <w:spacing w:line="360" w:lineRule="auto"/>
      </w:pPr>
    </w:p>
    <w:p w:rsidR="002D79D2" w:rsidRDefault="002D79D2">
      <w:pPr>
        <w:pStyle w:val="30"/>
        <w:spacing w:line="360" w:lineRule="auto"/>
      </w:pPr>
      <w:r>
        <w:t>В результате вышеприведенных исследований мы пришли к следующим выводам и предложениям.</w:t>
      </w:r>
    </w:p>
    <w:p w:rsidR="002D79D2" w:rsidRDefault="002D79D2">
      <w:pPr>
        <w:pStyle w:val="30"/>
        <w:spacing w:line="360" w:lineRule="auto"/>
      </w:pPr>
      <w:r>
        <w:t xml:space="preserve">В числе положительной оценки валютно-финансовых условий анализируемых контрактов можно назвать следующие: </w:t>
      </w:r>
    </w:p>
    <w:p w:rsidR="002D79D2" w:rsidRDefault="002D79D2">
      <w:pPr>
        <w:pStyle w:val="30"/>
        <w:numPr>
          <w:ilvl w:val="0"/>
          <w:numId w:val="33"/>
        </w:numPr>
        <w:spacing w:line="360" w:lineRule="auto"/>
        <w:ind w:left="0" w:firstLine="720"/>
      </w:pPr>
      <w:r>
        <w:t>условие оплаты товара, предусмотренное осуществлением банковского перевода в течение 20-ти календарных дней с даты поступления товара;</w:t>
      </w:r>
    </w:p>
    <w:p w:rsidR="002D79D2" w:rsidRDefault="002D79D2">
      <w:pPr>
        <w:pStyle w:val="30"/>
        <w:numPr>
          <w:ilvl w:val="0"/>
          <w:numId w:val="33"/>
        </w:numPr>
        <w:spacing w:line="360" w:lineRule="auto"/>
        <w:ind w:left="0" w:firstLine="720"/>
      </w:pPr>
      <w:r>
        <w:t>предусмотренное в контракте соблюдение условия по качеству товара, соответствующие стандарту ЕЭК/ОООН;</w:t>
      </w:r>
    </w:p>
    <w:p w:rsidR="002D79D2" w:rsidRDefault="002D79D2">
      <w:pPr>
        <w:pStyle w:val="30"/>
        <w:numPr>
          <w:ilvl w:val="0"/>
          <w:numId w:val="33"/>
        </w:numPr>
        <w:spacing w:line="360" w:lineRule="auto"/>
        <w:ind w:left="0" w:firstLine="720"/>
      </w:pPr>
      <w:r>
        <w:t xml:space="preserve">  в пользу российского Покупателя принято решение о разрешении споров в арбитражном суде по российскому законодательству;</w:t>
      </w:r>
    </w:p>
    <w:p w:rsidR="002D79D2" w:rsidRDefault="002D79D2">
      <w:pPr>
        <w:pStyle w:val="30"/>
        <w:spacing w:line="360" w:lineRule="auto"/>
      </w:pPr>
      <w:r>
        <w:t xml:space="preserve">С целью улучшения валютно-финансовых условий будущих контрактов фирмы «Интер-Агро» необходимо обратить внимание на следующие моменты при их составлении и оформлении: </w:t>
      </w:r>
    </w:p>
    <w:p w:rsidR="002D79D2" w:rsidRDefault="002D79D2">
      <w:pPr>
        <w:pStyle w:val="30"/>
        <w:numPr>
          <w:ilvl w:val="0"/>
          <w:numId w:val="33"/>
        </w:numPr>
        <w:spacing w:line="360" w:lineRule="auto"/>
        <w:ind w:left="0" w:firstLine="720"/>
      </w:pPr>
      <w:r>
        <w:t xml:space="preserve">Учитывая, что контракт является результатом творчества экспортера и импортера, российской стороне следует использовать преимущества стороны, готовящей проект контракта для обсуждения и получающей возможность сформулировать условия в наиболее выгодной для себя форме. </w:t>
      </w:r>
    </w:p>
    <w:p w:rsidR="002D79D2" w:rsidRDefault="002D79D2">
      <w:pPr>
        <w:pStyle w:val="30"/>
        <w:numPr>
          <w:ilvl w:val="0"/>
          <w:numId w:val="32"/>
        </w:numPr>
        <w:spacing w:line="360" w:lineRule="auto"/>
        <w:ind w:left="0" w:firstLine="720"/>
        <w:rPr>
          <w:b/>
        </w:rPr>
      </w:pPr>
      <w:r>
        <w:t xml:space="preserve">По условиям платежа российскому Продавцу необходимо быть настойчивее в выборе формы оплаты контракта в виде безотзывного, документарного, покрытого аккредитива. </w:t>
      </w:r>
    </w:p>
    <w:p w:rsidR="002D79D2" w:rsidRDefault="002D79D2">
      <w:pPr>
        <w:pStyle w:val="30"/>
        <w:numPr>
          <w:ilvl w:val="0"/>
          <w:numId w:val="32"/>
        </w:numPr>
        <w:spacing w:line="360" w:lineRule="auto"/>
        <w:ind w:left="0" w:firstLine="720"/>
        <w:rPr>
          <w:b/>
        </w:rPr>
      </w:pPr>
      <w:r>
        <w:t>В случае, если аккредитивная форма для сторон неприемлема, следует настаивать либо на частичной предварительной оплате товара до его отгрузки (аванс),  либо оплате в форме банковского перевода после отгрузки товара с представлением банковской гарантии оплаты первоклассного банка зарубежного партнера.</w:t>
      </w:r>
    </w:p>
    <w:p w:rsidR="002D79D2" w:rsidRDefault="002D79D2">
      <w:pPr>
        <w:pStyle w:val="30"/>
        <w:numPr>
          <w:ilvl w:val="0"/>
          <w:numId w:val="32"/>
        </w:numPr>
        <w:spacing w:line="360" w:lineRule="auto"/>
        <w:ind w:left="0" w:firstLine="720"/>
        <w:rPr>
          <w:b/>
        </w:rPr>
      </w:pPr>
      <w:r>
        <w:t>Указывать общую стоимость контракта.</w:t>
      </w:r>
    </w:p>
    <w:p w:rsidR="002D79D2" w:rsidRDefault="002D79D2">
      <w:pPr>
        <w:pStyle w:val="30"/>
        <w:numPr>
          <w:ilvl w:val="0"/>
          <w:numId w:val="32"/>
        </w:numPr>
        <w:spacing w:line="360" w:lineRule="auto"/>
        <w:ind w:left="0" w:firstLine="720"/>
        <w:rPr>
          <w:b/>
        </w:rPr>
      </w:pPr>
      <w:r>
        <w:t xml:space="preserve">При внесении изменений в экспортный контракт следует учесть, что цена контракта может быть увеличена Продавцом при более качественных показателях товара, лучших, чем было предусмотрено в разделе «Качество и состояние товара». </w:t>
      </w:r>
    </w:p>
    <w:p w:rsidR="002D79D2" w:rsidRDefault="002D79D2">
      <w:pPr>
        <w:pStyle w:val="30"/>
        <w:numPr>
          <w:ilvl w:val="0"/>
          <w:numId w:val="32"/>
        </w:numPr>
        <w:spacing w:line="360" w:lineRule="auto"/>
        <w:ind w:left="0" w:firstLine="720"/>
      </w:pPr>
      <w:r>
        <w:t>Указывать в контракте банковские реквизиты Покупателя.</w:t>
      </w:r>
    </w:p>
    <w:p w:rsidR="002D79D2" w:rsidRDefault="002D79D2">
      <w:pPr>
        <w:pStyle w:val="30"/>
        <w:numPr>
          <w:ilvl w:val="0"/>
          <w:numId w:val="32"/>
        </w:numPr>
        <w:spacing w:line="360" w:lineRule="auto"/>
        <w:ind w:left="0" w:firstLine="720"/>
        <w:rPr>
          <w:b/>
        </w:rPr>
      </w:pPr>
      <w:r>
        <w:t xml:space="preserve">Контракт дополнить разделом «Ответственность сторон», предусмотрев штрафные санкции за несоответствие условий аккредитива условиям контракта, несвоевременное открытие аккредитива; все комиссии за изменение условий аккредитива производить за счет Покупателя. </w:t>
      </w:r>
    </w:p>
    <w:p w:rsidR="002D79D2" w:rsidRDefault="002D79D2">
      <w:pPr>
        <w:pStyle w:val="30"/>
        <w:numPr>
          <w:ilvl w:val="0"/>
          <w:numId w:val="32"/>
        </w:numPr>
        <w:spacing w:line="360" w:lineRule="auto"/>
        <w:ind w:left="0" w:firstLine="720"/>
        <w:rPr>
          <w:b/>
        </w:rPr>
      </w:pPr>
      <w:r>
        <w:t>В случае несовпадения валюты цены и валюты платежа необходимо в контракте определить валютную оговорку, то есть валюты цены в валюту платежа.</w:t>
      </w:r>
    </w:p>
    <w:p w:rsidR="002D79D2" w:rsidRDefault="002D79D2">
      <w:pPr>
        <w:pStyle w:val="30"/>
        <w:numPr>
          <w:ilvl w:val="0"/>
          <w:numId w:val="32"/>
        </w:numPr>
        <w:spacing w:line="360" w:lineRule="auto"/>
        <w:ind w:left="0" w:firstLine="720"/>
      </w:pPr>
      <w:r>
        <w:t xml:space="preserve">В случае, если российский Продавец не является производителем товара и осуществление расчетов в форме банковского перевода (после фактической поставки товара и передачи документов) не гарантирует поступления валюты в страну, необходимо настаивать на включении в контакт условия о страховании груза на «все риски». </w:t>
      </w:r>
    </w:p>
    <w:p w:rsidR="002D79D2" w:rsidRDefault="002D79D2">
      <w:pPr>
        <w:pStyle w:val="30"/>
        <w:numPr>
          <w:ilvl w:val="0"/>
          <w:numId w:val="32"/>
        </w:numPr>
        <w:spacing w:line="360" w:lineRule="auto"/>
        <w:ind w:left="0" w:firstLine="720"/>
      </w:pPr>
      <w:r>
        <w:t>В преамбуле контракта в обязательном порядке необходимо указывать лица (и их полномочия), подписавшие контракт.</w:t>
      </w:r>
    </w:p>
    <w:p w:rsidR="002D79D2" w:rsidRDefault="002D79D2">
      <w:pPr>
        <w:spacing w:line="360" w:lineRule="auto"/>
        <w:ind w:firstLine="720"/>
        <w:jc w:val="center"/>
        <w:rPr>
          <w:b/>
          <w:sz w:val="28"/>
        </w:rPr>
      </w:pPr>
    </w:p>
    <w:p w:rsidR="002D79D2" w:rsidRDefault="002D79D2">
      <w:pPr>
        <w:spacing w:line="360" w:lineRule="auto"/>
        <w:ind w:firstLine="720"/>
        <w:jc w:val="center"/>
        <w:rPr>
          <w:b/>
          <w:sz w:val="28"/>
        </w:rPr>
      </w:pPr>
    </w:p>
    <w:p w:rsidR="002D79D2" w:rsidRDefault="002D79D2">
      <w:pPr>
        <w:spacing w:line="360" w:lineRule="auto"/>
        <w:ind w:firstLine="720"/>
        <w:jc w:val="center"/>
        <w:rPr>
          <w:b/>
          <w:sz w:val="28"/>
        </w:rPr>
      </w:pPr>
    </w:p>
    <w:p w:rsidR="002D79D2" w:rsidRDefault="002D79D2">
      <w:pPr>
        <w:spacing w:line="360" w:lineRule="auto"/>
        <w:ind w:firstLine="720"/>
        <w:jc w:val="center"/>
        <w:rPr>
          <w:b/>
          <w:sz w:val="28"/>
        </w:rPr>
      </w:pPr>
    </w:p>
    <w:p w:rsidR="002D79D2" w:rsidRDefault="002D79D2">
      <w:pPr>
        <w:spacing w:line="360" w:lineRule="auto"/>
        <w:ind w:firstLine="720"/>
        <w:jc w:val="center"/>
        <w:rPr>
          <w:b/>
          <w:sz w:val="28"/>
        </w:rPr>
      </w:pPr>
    </w:p>
    <w:p w:rsidR="002D79D2" w:rsidRDefault="002D79D2">
      <w:pPr>
        <w:spacing w:line="360" w:lineRule="auto"/>
        <w:ind w:firstLine="720"/>
        <w:jc w:val="center"/>
        <w:rPr>
          <w:b/>
          <w:sz w:val="28"/>
        </w:rPr>
      </w:pPr>
    </w:p>
    <w:p w:rsidR="002D79D2" w:rsidRDefault="002D79D2">
      <w:pPr>
        <w:spacing w:line="360" w:lineRule="auto"/>
        <w:ind w:firstLine="720"/>
        <w:jc w:val="center"/>
        <w:rPr>
          <w:b/>
          <w:sz w:val="28"/>
        </w:rPr>
      </w:pPr>
    </w:p>
    <w:p w:rsidR="002D79D2" w:rsidRDefault="002D79D2">
      <w:pPr>
        <w:spacing w:line="360" w:lineRule="auto"/>
        <w:ind w:firstLine="720"/>
        <w:jc w:val="center"/>
        <w:rPr>
          <w:b/>
          <w:sz w:val="28"/>
        </w:rPr>
      </w:pPr>
    </w:p>
    <w:p w:rsidR="002D79D2" w:rsidRDefault="002D79D2">
      <w:pPr>
        <w:spacing w:line="360" w:lineRule="auto"/>
        <w:ind w:firstLine="720"/>
        <w:jc w:val="center"/>
        <w:rPr>
          <w:b/>
          <w:sz w:val="28"/>
        </w:rPr>
      </w:pPr>
    </w:p>
    <w:p w:rsidR="002D79D2" w:rsidRDefault="002D79D2">
      <w:pPr>
        <w:spacing w:line="360" w:lineRule="auto"/>
        <w:ind w:firstLine="720"/>
        <w:jc w:val="center"/>
        <w:rPr>
          <w:b/>
          <w:sz w:val="28"/>
        </w:rPr>
      </w:pPr>
    </w:p>
    <w:p w:rsidR="002D79D2" w:rsidRDefault="002D79D2">
      <w:pPr>
        <w:spacing w:line="360" w:lineRule="auto"/>
        <w:ind w:firstLine="720"/>
        <w:jc w:val="center"/>
        <w:rPr>
          <w:b/>
          <w:sz w:val="28"/>
        </w:rPr>
      </w:pPr>
    </w:p>
    <w:p w:rsidR="002D79D2" w:rsidRDefault="002D79D2">
      <w:pPr>
        <w:spacing w:line="360" w:lineRule="auto"/>
        <w:ind w:firstLine="720"/>
        <w:jc w:val="center"/>
        <w:rPr>
          <w:b/>
          <w:sz w:val="28"/>
        </w:rPr>
      </w:pPr>
    </w:p>
    <w:p w:rsidR="002D79D2" w:rsidRDefault="002D79D2">
      <w:pPr>
        <w:spacing w:line="360" w:lineRule="auto"/>
        <w:ind w:firstLine="720"/>
        <w:jc w:val="center"/>
        <w:rPr>
          <w:b/>
          <w:sz w:val="28"/>
        </w:rPr>
      </w:pPr>
    </w:p>
    <w:p w:rsidR="002D79D2" w:rsidRDefault="002D79D2">
      <w:pPr>
        <w:spacing w:line="360" w:lineRule="auto"/>
        <w:ind w:firstLine="720"/>
        <w:jc w:val="center"/>
        <w:rPr>
          <w:b/>
          <w:sz w:val="28"/>
        </w:rPr>
      </w:pPr>
    </w:p>
    <w:p w:rsidR="002D79D2" w:rsidRDefault="002D79D2">
      <w:pPr>
        <w:spacing w:line="360" w:lineRule="auto"/>
        <w:ind w:firstLine="720"/>
        <w:jc w:val="center"/>
        <w:rPr>
          <w:b/>
          <w:sz w:val="28"/>
        </w:rPr>
      </w:pPr>
    </w:p>
    <w:p w:rsidR="002D79D2" w:rsidRDefault="002D79D2">
      <w:pPr>
        <w:spacing w:line="360" w:lineRule="auto"/>
        <w:ind w:firstLine="720"/>
        <w:jc w:val="center"/>
        <w:rPr>
          <w:b/>
          <w:sz w:val="28"/>
        </w:rPr>
      </w:pPr>
    </w:p>
    <w:p w:rsidR="002D79D2" w:rsidRDefault="002D79D2">
      <w:pPr>
        <w:spacing w:line="360" w:lineRule="auto"/>
        <w:ind w:firstLine="720"/>
        <w:jc w:val="center"/>
        <w:rPr>
          <w:b/>
          <w:sz w:val="28"/>
        </w:rPr>
      </w:pPr>
      <w:r>
        <w:rPr>
          <w:b/>
          <w:sz w:val="28"/>
        </w:rPr>
        <w:t>Библиография:</w:t>
      </w:r>
    </w:p>
    <w:p w:rsidR="002D79D2" w:rsidRDefault="002D79D2">
      <w:pPr>
        <w:spacing w:line="360" w:lineRule="auto"/>
        <w:ind w:firstLine="720"/>
        <w:jc w:val="both"/>
        <w:rPr>
          <w:b/>
          <w:i/>
          <w:sz w:val="28"/>
        </w:rPr>
      </w:pPr>
      <w:r>
        <w:rPr>
          <w:b/>
          <w:i/>
          <w:sz w:val="28"/>
        </w:rPr>
        <w:t>Общие положения международного и российского законодательства, применяемые к договору международной купли-продажи товаров:</w:t>
      </w:r>
    </w:p>
    <w:p w:rsidR="002D79D2" w:rsidRDefault="002D79D2">
      <w:pPr>
        <w:spacing w:line="360" w:lineRule="auto"/>
        <w:ind w:firstLine="720"/>
        <w:jc w:val="center"/>
        <w:rPr>
          <w:i/>
          <w:sz w:val="28"/>
        </w:rPr>
      </w:pPr>
    </w:p>
    <w:p w:rsidR="002D79D2" w:rsidRDefault="002D79D2">
      <w:pPr>
        <w:pStyle w:val="a8"/>
        <w:numPr>
          <w:ilvl w:val="0"/>
          <w:numId w:val="7"/>
        </w:numPr>
        <w:spacing w:line="360" w:lineRule="auto"/>
        <w:ind w:left="0" w:firstLine="720"/>
      </w:pPr>
      <w:r>
        <w:t>Конвенция Организации Объединенных Наций о договорах международной купли-продажи товаров (Вена, 1980 г.) // Контракт международной купли-продажи. – 3-е изд., перераб. и доп. – М., 1998. – С.196-231.</w:t>
      </w:r>
    </w:p>
    <w:p w:rsidR="002D79D2" w:rsidRDefault="002D79D2">
      <w:pPr>
        <w:numPr>
          <w:ilvl w:val="0"/>
          <w:numId w:val="7"/>
        </w:numPr>
        <w:spacing w:line="360" w:lineRule="auto"/>
        <w:ind w:left="0" w:firstLine="720"/>
        <w:jc w:val="both"/>
        <w:rPr>
          <w:sz w:val="28"/>
        </w:rPr>
      </w:pPr>
      <w:r>
        <w:rPr>
          <w:sz w:val="28"/>
        </w:rPr>
        <w:t>Конвенция о праве, применимом к договорам международной купли-продажи товаров (Гаага, 1986 г.) // Контракт международной купли-продажи. – 3-е изд., перераб. и доп. – М., 1998. – С.255-265.</w:t>
      </w:r>
    </w:p>
    <w:p w:rsidR="002D79D2" w:rsidRDefault="002D79D2">
      <w:pPr>
        <w:pStyle w:val="a6"/>
        <w:numPr>
          <w:ilvl w:val="0"/>
          <w:numId w:val="7"/>
        </w:numPr>
        <w:ind w:left="0" w:firstLine="720"/>
      </w:pPr>
      <w:r>
        <w:t>Конституция Российской Федерации. – М., 1993.</w:t>
      </w:r>
    </w:p>
    <w:p w:rsidR="002D79D2" w:rsidRDefault="002D79D2">
      <w:pPr>
        <w:pStyle w:val="a6"/>
        <w:numPr>
          <w:ilvl w:val="0"/>
          <w:numId w:val="7"/>
        </w:numPr>
        <w:ind w:left="0" w:firstLine="720"/>
      </w:pPr>
      <w:r>
        <w:t>Гражданский Кодекс Российской Федерации. Ч.1, 2. – М., 1996.</w:t>
      </w:r>
    </w:p>
    <w:p w:rsidR="002D79D2" w:rsidRDefault="002D79D2">
      <w:pPr>
        <w:numPr>
          <w:ilvl w:val="0"/>
          <w:numId w:val="7"/>
        </w:numPr>
        <w:spacing w:line="360" w:lineRule="auto"/>
        <w:ind w:left="0" w:firstLine="720"/>
        <w:jc w:val="both"/>
        <w:rPr>
          <w:sz w:val="28"/>
        </w:rPr>
      </w:pPr>
      <w:r>
        <w:rPr>
          <w:sz w:val="28"/>
        </w:rPr>
        <w:t xml:space="preserve">Закон Российской Федерации «О международных договорах Российской Федерации» от 16 июня 1995 г. </w:t>
      </w:r>
    </w:p>
    <w:p w:rsidR="002D79D2" w:rsidRDefault="002D79D2">
      <w:pPr>
        <w:pStyle w:val="a8"/>
        <w:numPr>
          <w:ilvl w:val="0"/>
          <w:numId w:val="7"/>
        </w:numPr>
        <w:spacing w:line="360" w:lineRule="auto"/>
        <w:ind w:left="0" w:firstLine="720"/>
      </w:pPr>
      <w:r>
        <w:t>Соглашение об Общих условиях поставок товаров между организациями государств – участников Содружеств Независимых государств (Киев, 1992 г.) // Контракт международной купли-продажи. – 3-е изд., перераб. и доп. – М., 1998. – С.333-339.</w:t>
      </w:r>
    </w:p>
    <w:p w:rsidR="002D79D2" w:rsidRDefault="002D79D2">
      <w:pPr>
        <w:pStyle w:val="a8"/>
        <w:numPr>
          <w:ilvl w:val="0"/>
          <w:numId w:val="7"/>
        </w:numPr>
        <w:spacing w:line="360" w:lineRule="auto"/>
        <w:ind w:left="0" w:firstLine="720"/>
      </w:pPr>
      <w:r>
        <w:t>Принципы международных коммерческих договоров (Принципы УНИДРУА) (1994 г., перевод на рус. яз. – 1996 г.) // Контракт международной купли-продажи. – 3-е изд., перераб. и доп. – М., 1998. – С.470-501.</w:t>
      </w:r>
    </w:p>
    <w:p w:rsidR="002D79D2" w:rsidRDefault="002D79D2">
      <w:pPr>
        <w:pStyle w:val="a8"/>
        <w:numPr>
          <w:ilvl w:val="0"/>
          <w:numId w:val="7"/>
        </w:numPr>
        <w:spacing w:line="360" w:lineRule="auto"/>
        <w:ind w:left="0" w:firstLine="720"/>
      </w:pPr>
      <w:r>
        <w:rPr>
          <w:lang w:val="en-US"/>
        </w:rPr>
        <w:t xml:space="preserve">INCOTERMS: </w:t>
      </w:r>
      <w:r>
        <w:t>Международные коммерческие термины, определяющие условия договора купли-продажи /Пер. с  англ.</w:t>
      </w:r>
      <w:r>
        <w:rPr>
          <w:lang w:val="en-US"/>
        </w:rPr>
        <w:t>;</w:t>
      </w:r>
      <w:r>
        <w:t xml:space="preserve"> Сост. А.П.Рекутин, И.В.Кобзарь, З.В.Максимова. – Ростов н/Д, 1992.</w:t>
      </w:r>
    </w:p>
    <w:p w:rsidR="002D79D2" w:rsidRDefault="002D79D2">
      <w:pPr>
        <w:pStyle w:val="a8"/>
        <w:numPr>
          <w:ilvl w:val="0"/>
          <w:numId w:val="7"/>
        </w:numPr>
        <w:spacing w:line="360" w:lineRule="auto"/>
        <w:ind w:left="0" w:firstLine="720"/>
      </w:pPr>
      <w:r>
        <w:t xml:space="preserve">Письмо ЦБ РФ </w:t>
      </w:r>
      <w:r>
        <w:rPr>
          <w:lang w:val="en-US"/>
        </w:rPr>
        <w:t>N 286-</w:t>
      </w:r>
      <w:r>
        <w:t xml:space="preserve">У от 13.07.98.  «О порядке перевода контрактов на экспорт и импорт товаров из уполномоченного банка, оформившего паспорта сделок по соответствующим контрактам, в другой уполномоченный банк» // Бизнес и банки России . –1998. – </w:t>
      </w:r>
      <w:r>
        <w:rPr>
          <w:lang w:val="en-US"/>
        </w:rPr>
        <w:t>N 31.</w:t>
      </w:r>
    </w:p>
    <w:p w:rsidR="002D79D2" w:rsidRDefault="002D79D2">
      <w:pPr>
        <w:pStyle w:val="a8"/>
        <w:numPr>
          <w:ilvl w:val="0"/>
          <w:numId w:val="7"/>
        </w:numPr>
        <w:spacing w:line="360" w:lineRule="auto"/>
        <w:ind w:left="0" w:firstLine="720"/>
      </w:pPr>
      <w:r>
        <w:t xml:space="preserve">О порядке учета внешнеторговых контрактов в Российской Федерации в целях дальнейшего совершенствования системы валютного контроля при проведении внешнеторговых операций: Приказ МВЭС РФ </w:t>
      </w:r>
      <w:r>
        <w:rPr>
          <w:lang w:val="en-US"/>
        </w:rPr>
        <w:t>N</w:t>
      </w:r>
      <w:r>
        <w:t xml:space="preserve"> 426 от 1 августа 1996 г.</w:t>
      </w:r>
    </w:p>
    <w:p w:rsidR="002D79D2" w:rsidRDefault="002D79D2">
      <w:pPr>
        <w:pStyle w:val="a8"/>
        <w:numPr>
          <w:ilvl w:val="0"/>
          <w:numId w:val="7"/>
        </w:numPr>
        <w:spacing w:line="360" w:lineRule="auto"/>
        <w:ind w:left="0" w:firstLine="720"/>
      </w:pPr>
      <w:r>
        <w:t xml:space="preserve">Порядок регистрации контрактов на экспорт товаров в Российской Федерации /Зам. предс. Гос. таможенного комитета РФ С.М.Беков. – М., 1994.  </w:t>
      </w:r>
    </w:p>
    <w:p w:rsidR="002D79D2" w:rsidRDefault="002D79D2">
      <w:pPr>
        <w:pStyle w:val="a8"/>
        <w:spacing w:line="360" w:lineRule="auto"/>
        <w:ind w:firstLine="720"/>
      </w:pPr>
    </w:p>
    <w:p w:rsidR="002D79D2" w:rsidRDefault="002D79D2">
      <w:pPr>
        <w:spacing w:line="360" w:lineRule="auto"/>
        <w:ind w:firstLine="720"/>
        <w:jc w:val="center"/>
        <w:rPr>
          <w:b/>
          <w:i/>
          <w:sz w:val="28"/>
        </w:rPr>
      </w:pPr>
      <w:r>
        <w:rPr>
          <w:b/>
          <w:i/>
          <w:sz w:val="28"/>
        </w:rPr>
        <w:t>Научная и учебная литература:</w:t>
      </w:r>
    </w:p>
    <w:p w:rsidR="002D79D2" w:rsidRDefault="002D79D2">
      <w:pPr>
        <w:numPr>
          <w:ilvl w:val="0"/>
          <w:numId w:val="7"/>
        </w:numPr>
        <w:spacing w:line="360" w:lineRule="auto"/>
        <w:ind w:left="0" w:firstLine="720"/>
        <w:jc w:val="both"/>
        <w:rPr>
          <w:sz w:val="28"/>
        </w:rPr>
      </w:pPr>
      <w:r>
        <w:rPr>
          <w:sz w:val="28"/>
        </w:rPr>
        <w:t xml:space="preserve">Алсенов М.А., Булатова В.А. Организация внешнеэкономический связей. – М., 1997. </w:t>
      </w:r>
    </w:p>
    <w:p w:rsidR="002D79D2" w:rsidRDefault="002D79D2">
      <w:pPr>
        <w:numPr>
          <w:ilvl w:val="0"/>
          <w:numId w:val="7"/>
        </w:numPr>
        <w:spacing w:line="360" w:lineRule="auto"/>
        <w:ind w:left="0" w:firstLine="720"/>
        <w:jc w:val="both"/>
        <w:rPr>
          <w:sz w:val="28"/>
        </w:rPr>
      </w:pPr>
      <w:r>
        <w:rPr>
          <w:sz w:val="28"/>
        </w:rPr>
        <w:t>Астахов В.П. Экспортные и импортные операции. — М.: ЭБ, 1995.</w:t>
      </w:r>
    </w:p>
    <w:p w:rsidR="002D79D2" w:rsidRDefault="002D79D2">
      <w:pPr>
        <w:numPr>
          <w:ilvl w:val="0"/>
          <w:numId w:val="7"/>
        </w:numPr>
        <w:spacing w:line="360" w:lineRule="auto"/>
        <w:ind w:left="0" w:firstLine="720"/>
        <w:jc w:val="both"/>
        <w:rPr>
          <w:sz w:val="28"/>
        </w:rPr>
      </w:pPr>
      <w:r>
        <w:rPr>
          <w:sz w:val="28"/>
        </w:rPr>
        <w:t xml:space="preserve">Бублик В. Законодательство о валютном регулировании: практика применения // Хозяйство и право. – 1997. – </w:t>
      </w:r>
      <w:r>
        <w:rPr>
          <w:sz w:val="28"/>
          <w:lang w:val="en-US"/>
        </w:rPr>
        <w:t>N</w:t>
      </w:r>
      <w:r>
        <w:rPr>
          <w:sz w:val="28"/>
        </w:rPr>
        <w:t xml:space="preserve"> 3.  </w:t>
      </w:r>
    </w:p>
    <w:p w:rsidR="002D79D2" w:rsidRDefault="002D79D2">
      <w:pPr>
        <w:numPr>
          <w:ilvl w:val="0"/>
          <w:numId w:val="7"/>
        </w:numPr>
        <w:spacing w:line="360" w:lineRule="auto"/>
        <w:ind w:left="0" w:firstLine="720"/>
        <w:jc w:val="both"/>
        <w:rPr>
          <w:sz w:val="28"/>
        </w:rPr>
      </w:pPr>
      <w:r>
        <w:rPr>
          <w:sz w:val="28"/>
        </w:rPr>
        <w:t xml:space="preserve">Валютные операции. – М.: Информ.-издат.дом «Филинъ», 1998. </w:t>
      </w:r>
    </w:p>
    <w:p w:rsidR="002D79D2" w:rsidRDefault="002D79D2">
      <w:pPr>
        <w:numPr>
          <w:ilvl w:val="0"/>
          <w:numId w:val="7"/>
        </w:numPr>
        <w:spacing w:line="360" w:lineRule="auto"/>
        <w:ind w:left="0" w:firstLine="720"/>
        <w:jc w:val="both"/>
        <w:rPr>
          <w:sz w:val="28"/>
        </w:rPr>
      </w:pPr>
      <w:r>
        <w:rPr>
          <w:sz w:val="28"/>
        </w:rPr>
        <w:t>Внешнеэкономическая деятельность Ростовской области: состоя</w:t>
      </w:r>
      <w:r>
        <w:rPr>
          <w:sz w:val="28"/>
        </w:rPr>
        <w:softHyphen/>
        <w:t xml:space="preserve">ние, проблемы, тенденции развития/ Под ред. Рубинской Э.Т. - Ростов-на-Дону. РГЭА. 1997. </w:t>
      </w:r>
    </w:p>
    <w:p w:rsidR="002D79D2" w:rsidRDefault="002D79D2">
      <w:pPr>
        <w:numPr>
          <w:ilvl w:val="0"/>
          <w:numId w:val="7"/>
        </w:numPr>
        <w:spacing w:line="360" w:lineRule="auto"/>
        <w:ind w:left="0" w:firstLine="720"/>
        <w:jc w:val="both"/>
        <w:rPr>
          <w:sz w:val="28"/>
        </w:rPr>
      </w:pPr>
      <w:r>
        <w:rPr>
          <w:sz w:val="28"/>
        </w:rPr>
        <w:t>Внешняя торговля Северо-Кавказского региона // Бизнес-Консуль</w:t>
      </w:r>
      <w:r>
        <w:rPr>
          <w:sz w:val="28"/>
        </w:rPr>
        <w:softHyphen/>
        <w:t>тант, март, 1997.</w:t>
      </w:r>
    </w:p>
    <w:p w:rsidR="002D79D2" w:rsidRDefault="002D79D2">
      <w:pPr>
        <w:pStyle w:val="a8"/>
        <w:numPr>
          <w:ilvl w:val="0"/>
          <w:numId w:val="7"/>
        </w:numPr>
        <w:spacing w:line="360" w:lineRule="auto"/>
        <w:ind w:left="0" w:firstLine="720"/>
      </w:pPr>
      <w:r>
        <w:t>Герчикова И.Н. Международное коммерческое дело. – М., 1996.</w:t>
      </w:r>
    </w:p>
    <w:p w:rsidR="002D79D2" w:rsidRDefault="002D79D2">
      <w:pPr>
        <w:pStyle w:val="a8"/>
        <w:numPr>
          <w:ilvl w:val="0"/>
          <w:numId w:val="7"/>
        </w:numPr>
        <w:spacing w:line="360" w:lineRule="auto"/>
        <w:ind w:left="0" w:firstLine="720"/>
      </w:pPr>
      <w:r>
        <w:t>Грачев Ю.Н. Внешнеторговые документы. 3-е изд., перераб. и доп. – М.: Бухгалтерский бюллетень, 1998.</w:t>
      </w:r>
    </w:p>
    <w:p w:rsidR="002D79D2" w:rsidRDefault="002D79D2">
      <w:pPr>
        <w:pStyle w:val="a8"/>
        <w:numPr>
          <w:ilvl w:val="0"/>
          <w:numId w:val="7"/>
        </w:numPr>
        <w:spacing w:line="360" w:lineRule="auto"/>
        <w:ind w:left="0" w:firstLine="720"/>
      </w:pPr>
      <w:r>
        <w:t xml:space="preserve">Лавров С.Н., Фролов Б.А. Валютно-финансовые отношения предприятий с зарубежными партнерами. – 2-е изд., доп. и перераб. – М.: АО «Менатеп-Информ», 1994. </w:t>
      </w:r>
    </w:p>
    <w:p w:rsidR="002D79D2" w:rsidRDefault="002D79D2">
      <w:pPr>
        <w:pStyle w:val="a8"/>
        <w:numPr>
          <w:ilvl w:val="0"/>
          <w:numId w:val="7"/>
        </w:numPr>
        <w:spacing w:line="360" w:lineRule="auto"/>
        <w:ind w:left="0" w:firstLine="720"/>
      </w:pPr>
      <w:r>
        <w:t>Лукашук И.И. Международное право. – М., 1997.</w:t>
      </w:r>
    </w:p>
    <w:p w:rsidR="002D79D2" w:rsidRDefault="002D79D2">
      <w:pPr>
        <w:pStyle w:val="a8"/>
        <w:numPr>
          <w:ilvl w:val="0"/>
          <w:numId w:val="7"/>
        </w:numPr>
        <w:spacing w:line="360" w:lineRule="auto"/>
        <w:ind w:left="0" w:firstLine="720"/>
      </w:pPr>
      <w:r>
        <w:t>Международные расчеты по коммерческим операциям / Под. ред.А.П. Носко. – Ч.3: Определение оптимальных форм условий расчетов. Типовые условия платежей по экспорту и импорту. – М., 1994.</w:t>
      </w:r>
    </w:p>
    <w:p w:rsidR="002D79D2" w:rsidRDefault="002D79D2">
      <w:pPr>
        <w:pStyle w:val="a8"/>
        <w:numPr>
          <w:ilvl w:val="0"/>
          <w:numId w:val="7"/>
        </w:numPr>
        <w:spacing w:line="360" w:lineRule="auto"/>
        <w:ind w:left="0" w:firstLine="720"/>
      </w:pPr>
      <w:r>
        <w:t xml:space="preserve">Прокушев Е.Ф. Внешнеэкономическая деятельность: Учеб.-практ. пособие. – 2-е изд. – М.,1999. </w:t>
      </w:r>
    </w:p>
    <w:p w:rsidR="002D79D2" w:rsidRDefault="002D79D2">
      <w:pPr>
        <w:pStyle w:val="a8"/>
        <w:numPr>
          <w:ilvl w:val="0"/>
          <w:numId w:val="7"/>
        </w:numPr>
        <w:spacing w:line="360" w:lineRule="auto"/>
        <w:ind w:left="0" w:firstLine="720"/>
      </w:pPr>
      <w:r>
        <w:t>Розенберг М.Г. Контракт международной купли-продажи. – 3-е изд., перераб. и доп. – М.: Книжный мир, 1998.</w:t>
      </w:r>
    </w:p>
    <w:p w:rsidR="002D79D2" w:rsidRDefault="002D79D2">
      <w:pPr>
        <w:pStyle w:val="a8"/>
        <w:numPr>
          <w:ilvl w:val="0"/>
          <w:numId w:val="7"/>
        </w:numPr>
        <w:spacing w:line="360" w:lineRule="auto"/>
        <w:ind w:left="0" w:firstLine="720"/>
      </w:pPr>
      <w:r>
        <w:t>Рубинская ЭТ., Солодков Г.П. Внешнеэкономическая деятельность Ростовской области: организация, управление, перспективы.: Учеб.пособие. – Ростов н/Д, 1999.</w:t>
      </w:r>
    </w:p>
    <w:p w:rsidR="002D79D2" w:rsidRDefault="002D79D2">
      <w:pPr>
        <w:pStyle w:val="a8"/>
        <w:numPr>
          <w:ilvl w:val="0"/>
          <w:numId w:val="7"/>
        </w:numPr>
        <w:spacing w:line="360" w:lineRule="auto"/>
        <w:ind w:left="0" w:firstLine="720"/>
      </w:pPr>
      <w:r>
        <w:t xml:space="preserve">Синецкий Б.И. Внешне-экономические операции: организация и техника. – М., 1989. </w:t>
      </w:r>
    </w:p>
    <w:p w:rsidR="002D79D2" w:rsidRDefault="002D79D2">
      <w:pPr>
        <w:pStyle w:val="a8"/>
        <w:numPr>
          <w:ilvl w:val="0"/>
          <w:numId w:val="7"/>
        </w:numPr>
        <w:spacing w:line="360" w:lineRule="auto"/>
        <w:ind w:left="0" w:firstLine="720"/>
      </w:pPr>
      <w:r>
        <w:t xml:space="preserve">Титов Ю. Экспорт товаров: как избежать ошибок при составлении и заключении контрактов // Хозяйство и право. – 1995. – </w:t>
      </w:r>
      <w:r>
        <w:rPr>
          <w:lang w:val="en-US"/>
        </w:rPr>
        <w:t>N 10-11.</w:t>
      </w:r>
      <w:r>
        <w:t xml:space="preserve"> </w:t>
      </w:r>
    </w:p>
    <w:p w:rsidR="002D79D2" w:rsidRDefault="002D79D2">
      <w:pPr>
        <w:pStyle w:val="a8"/>
        <w:numPr>
          <w:ilvl w:val="0"/>
          <w:numId w:val="7"/>
        </w:numPr>
        <w:spacing w:line="360" w:lineRule="auto"/>
        <w:ind w:left="0" w:firstLine="720"/>
      </w:pPr>
      <w:r>
        <w:t>Управление внешнеэкономической деятельностью хозяйствующих субъектов в России: Учеб.пособие. – М.: ИНФРА, 1999.</w:t>
      </w:r>
    </w:p>
    <w:p w:rsidR="002D79D2" w:rsidRDefault="002D79D2">
      <w:pPr>
        <w:pStyle w:val="a8"/>
        <w:spacing w:line="360" w:lineRule="auto"/>
        <w:ind w:firstLine="720"/>
        <w:jc w:val="center"/>
        <w:rPr>
          <w:b/>
          <w:i/>
        </w:rPr>
      </w:pPr>
    </w:p>
    <w:p w:rsidR="002D79D2" w:rsidRDefault="002D79D2">
      <w:pPr>
        <w:pStyle w:val="a8"/>
        <w:spacing w:line="360" w:lineRule="auto"/>
        <w:ind w:firstLine="720"/>
        <w:jc w:val="center"/>
        <w:rPr>
          <w:b/>
          <w:i/>
        </w:rPr>
      </w:pPr>
    </w:p>
    <w:p w:rsidR="002D79D2" w:rsidRDefault="002D79D2">
      <w:pPr>
        <w:pStyle w:val="a8"/>
        <w:spacing w:line="360" w:lineRule="auto"/>
        <w:ind w:firstLine="720"/>
        <w:jc w:val="center"/>
        <w:rPr>
          <w:b/>
          <w:i/>
        </w:rPr>
      </w:pPr>
      <w:r>
        <w:rPr>
          <w:b/>
          <w:i/>
        </w:rPr>
        <w:t>Приложения:</w:t>
      </w:r>
    </w:p>
    <w:p w:rsidR="002D79D2" w:rsidRDefault="002D79D2">
      <w:pPr>
        <w:pStyle w:val="a8"/>
        <w:spacing w:line="360" w:lineRule="auto"/>
        <w:ind w:firstLine="720"/>
        <w:jc w:val="center"/>
        <w:rPr>
          <w:b/>
        </w:rPr>
      </w:pPr>
      <w:r>
        <w:rPr>
          <w:b/>
        </w:rPr>
        <w:t>(копии 17-ти документов ООО «Интер-Агро»)</w:t>
      </w:r>
    </w:p>
    <w:p w:rsidR="002D79D2" w:rsidRDefault="002D79D2">
      <w:pPr>
        <w:pStyle w:val="a8"/>
        <w:spacing w:line="360" w:lineRule="auto"/>
        <w:ind w:firstLine="720"/>
        <w:jc w:val="center"/>
        <w:rPr>
          <w:b/>
        </w:rPr>
      </w:pPr>
    </w:p>
    <w:p w:rsidR="002D79D2" w:rsidRDefault="002D79D2">
      <w:pPr>
        <w:pStyle w:val="a8"/>
        <w:numPr>
          <w:ilvl w:val="0"/>
          <w:numId w:val="9"/>
        </w:numPr>
        <w:spacing w:line="360" w:lineRule="auto"/>
        <w:ind w:left="0" w:firstLine="720"/>
      </w:pPr>
      <w:r>
        <w:rPr>
          <w:b/>
        </w:rPr>
        <w:t xml:space="preserve">Договор о банковском обслуживании </w:t>
      </w:r>
      <w:r>
        <w:rPr>
          <w:b/>
          <w:lang w:val="en-US"/>
        </w:rPr>
        <w:t xml:space="preserve">N </w:t>
      </w:r>
      <w:r>
        <w:rPr>
          <w:b/>
        </w:rPr>
        <w:t>245 от 16.04.98.</w:t>
      </w:r>
      <w:r>
        <w:t xml:space="preserve"> (согласно Договору АКБ «Стелла-Банк» осуществляет комплексное расчетно-кассовое обслуживание и ведение счетов ООО «Интер-Агро»)</w:t>
      </w:r>
    </w:p>
    <w:p w:rsidR="002D79D2" w:rsidRDefault="002D79D2">
      <w:pPr>
        <w:pStyle w:val="a8"/>
        <w:numPr>
          <w:ilvl w:val="0"/>
          <w:numId w:val="9"/>
        </w:numPr>
        <w:spacing w:line="360" w:lineRule="auto"/>
        <w:ind w:left="0" w:firstLine="720"/>
      </w:pPr>
      <w:r>
        <w:rPr>
          <w:b/>
        </w:rPr>
        <w:t xml:space="preserve">Договор </w:t>
      </w:r>
      <w:r>
        <w:rPr>
          <w:b/>
          <w:lang w:val="en-US"/>
        </w:rPr>
        <w:t>N</w:t>
      </w:r>
      <w:r>
        <w:rPr>
          <w:b/>
        </w:rPr>
        <w:t>2 купли-продажи сельхозпродукции от 31.07.98.</w:t>
      </w:r>
      <w:r>
        <w:t xml:space="preserve">  (Продавец - ЗАО «Обильное», Покупатель – «Интер-Агро») </w:t>
      </w:r>
    </w:p>
    <w:p w:rsidR="002D79D2" w:rsidRDefault="002D79D2">
      <w:pPr>
        <w:pStyle w:val="a8"/>
        <w:numPr>
          <w:ilvl w:val="0"/>
          <w:numId w:val="9"/>
        </w:numPr>
        <w:spacing w:line="360" w:lineRule="auto"/>
        <w:ind w:left="0" w:firstLine="720"/>
      </w:pPr>
      <w:r>
        <w:rPr>
          <w:b/>
        </w:rPr>
        <w:t>Договор комиссии по сделкам купли-продажи иностранной валюты от 17.09.98.</w:t>
      </w:r>
      <w:r>
        <w:t xml:space="preserve"> («МеТраКомБанк» - ООО «Интер-Агро»)</w:t>
      </w:r>
    </w:p>
    <w:p w:rsidR="002D79D2" w:rsidRDefault="002D79D2">
      <w:pPr>
        <w:pStyle w:val="a8"/>
        <w:numPr>
          <w:ilvl w:val="0"/>
          <w:numId w:val="9"/>
        </w:numPr>
        <w:spacing w:line="360" w:lineRule="auto"/>
        <w:ind w:left="0" w:firstLine="720"/>
      </w:pPr>
      <w:r>
        <w:rPr>
          <w:b/>
        </w:rPr>
        <w:t xml:space="preserve">Контракт </w:t>
      </w:r>
      <w:r>
        <w:rPr>
          <w:b/>
          <w:lang w:val="en-US"/>
        </w:rPr>
        <w:t>N</w:t>
      </w:r>
      <w:r>
        <w:rPr>
          <w:b/>
        </w:rPr>
        <w:t xml:space="preserve"> 756/ 48244651/00001 ехр (Москва, 28.09.98) (</w:t>
      </w:r>
      <w:r>
        <w:t>Продавец - «Интер-Агро» (Россия, г.Ростов-на-Дону)</w:t>
      </w:r>
      <w:r>
        <w:rPr>
          <w:lang w:val="en-US"/>
        </w:rPr>
        <w:t>;</w:t>
      </w:r>
      <w:r>
        <w:t xml:space="preserve"> Покупатель - фирма «Андрэ и Ко. АО» (Лозанна, Швейцария) </w:t>
      </w:r>
    </w:p>
    <w:p w:rsidR="002D79D2" w:rsidRDefault="002D79D2">
      <w:pPr>
        <w:pStyle w:val="a8"/>
        <w:numPr>
          <w:ilvl w:val="0"/>
          <w:numId w:val="9"/>
        </w:numPr>
        <w:spacing w:line="360" w:lineRule="auto"/>
        <w:ind w:left="0" w:firstLine="720"/>
      </w:pPr>
      <w:r>
        <w:rPr>
          <w:b/>
        </w:rPr>
        <w:t xml:space="preserve">Паспорт сделки </w:t>
      </w:r>
      <w:r>
        <w:rPr>
          <w:b/>
          <w:lang w:val="en-US"/>
        </w:rPr>
        <w:t>N</w:t>
      </w:r>
      <w:r>
        <w:rPr>
          <w:b/>
        </w:rPr>
        <w:t xml:space="preserve"> 1/12135946/000/0000000153 МеТраКомБанк от 5.10.98 г.</w:t>
      </w:r>
      <w:r>
        <w:t xml:space="preserve"> (Заявка на продажу иностранной валюты от 29.10.98., Поручение на обязательную продажу валюты от 28 октября 1998 г., Извещение о зачислении средств на валютный счет ООО «Интер-Агро» от 28 октября 1998 г.</w:t>
      </w:r>
      <w:r>
        <w:rPr>
          <w:lang w:val="en-US"/>
        </w:rPr>
        <w:t>;</w:t>
      </w:r>
      <w:r>
        <w:t xml:space="preserve"> материальный ордер </w:t>
      </w:r>
      <w:r>
        <w:rPr>
          <w:lang w:val="en-US"/>
        </w:rPr>
        <w:t>NN</w:t>
      </w:r>
      <w:r>
        <w:t xml:space="preserve"> 5, 13, 14,  от 28.10.98 )</w:t>
      </w:r>
    </w:p>
    <w:p w:rsidR="002D79D2" w:rsidRDefault="002D79D2">
      <w:pPr>
        <w:pStyle w:val="a8"/>
        <w:numPr>
          <w:ilvl w:val="0"/>
          <w:numId w:val="9"/>
        </w:numPr>
        <w:spacing w:line="360" w:lineRule="auto"/>
        <w:ind w:left="0" w:firstLine="720"/>
      </w:pPr>
      <w:r>
        <w:rPr>
          <w:b/>
        </w:rPr>
        <w:t xml:space="preserve">Контракт </w:t>
      </w:r>
      <w:r>
        <w:rPr>
          <w:b/>
          <w:lang w:val="en-US"/>
        </w:rPr>
        <w:t>N</w:t>
      </w:r>
      <w:r>
        <w:rPr>
          <w:b/>
        </w:rPr>
        <w:t xml:space="preserve"> </w:t>
      </w:r>
      <w:r>
        <w:rPr>
          <w:b/>
          <w:lang w:val="en-US"/>
        </w:rPr>
        <w:t xml:space="preserve">TR </w:t>
      </w:r>
      <w:r>
        <w:rPr>
          <w:b/>
        </w:rPr>
        <w:t xml:space="preserve">/482 44 651/ 00002 от 06.11.98. сезон зимний 1998-1999 </w:t>
      </w:r>
      <w:r>
        <w:t>(Продавец  - фирма «КАЛЙОНЖДУ НАКЛИЯТ» КЕМЕР КАЯ МАХ КУНД ДЖАД МЕХМЕТ СОК ТИРК ИШХАНЫ КАТ ¼ ТРАБЗОН (ТУРЦИЯ)</w:t>
      </w:r>
      <w:r>
        <w:rPr>
          <w:lang w:val="en-US"/>
        </w:rPr>
        <w:t xml:space="preserve">; </w:t>
      </w:r>
      <w:r>
        <w:t>Покупатель - ООО «Интер-Агро» (Россия, г.Ростов-на-Дону)</w:t>
      </w:r>
    </w:p>
    <w:p w:rsidR="002D79D2" w:rsidRDefault="002D79D2">
      <w:pPr>
        <w:pStyle w:val="a8"/>
        <w:numPr>
          <w:ilvl w:val="0"/>
          <w:numId w:val="9"/>
        </w:numPr>
        <w:spacing w:line="360" w:lineRule="auto"/>
        <w:ind w:left="0" w:firstLine="720"/>
      </w:pPr>
      <w:r>
        <w:rPr>
          <w:b/>
        </w:rPr>
        <w:t xml:space="preserve">Договор </w:t>
      </w:r>
      <w:r>
        <w:rPr>
          <w:b/>
          <w:lang w:val="en-US"/>
        </w:rPr>
        <w:t>N</w:t>
      </w:r>
      <w:r>
        <w:rPr>
          <w:b/>
        </w:rPr>
        <w:t xml:space="preserve"> купли-продажи сельхозпродукции от 11.11.98.</w:t>
      </w:r>
      <w:r>
        <w:t xml:space="preserve">  (Продавец - ТОО «Плутон», Покупатель – «Интер-Агро») </w:t>
      </w:r>
    </w:p>
    <w:p w:rsidR="002D79D2" w:rsidRDefault="002D79D2">
      <w:pPr>
        <w:pStyle w:val="a8"/>
        <w:numPr>
          <w:ilvl w:val="0"/>
          <w:numId w:val="9"/>
        </w:numPr>
        <w:spacing w:line="360" w:lineRule="auto"/>
        <w:ind w:left="0" w:firstLine="720"/>
      </w:pPr>
      <w:r>
        <w:rPr>
          <w:b/>
        </w:rPr>
        <w:t>Договор об открытии и режиме специального транзитного валютного счета от 11.11.98.</w:t>
      </w:r>
      <w:r>
        <w:t xml:space="preserve"> (ОАО «Межрегиональный транспортный коммерческий банк» – «МеТраКомБанк» открывает ООО «Интер-Агро» специальный валютный счет для совершения операций покупки иностранной валюты за рубли на валютном рынке и ее обратной продажи)</w:t>
      </w:r>
    </w:p>
    <w:p w:rsidR="002D79D2" w:rsidRDefault="002D79D2">
      <w:pPr>
        <w:pStyle w:val="a8"/>
        <w:numPr>
          <w:ilvl w:val="0"/>
          <w:numId w:val="9"/>
        </w:numPr>
        <w:spacing w:line="360" w:lineRule="auto"/>
        <w:ind w:left="0" w:firstLine="720"/>
      </w:pPr>
      <w:r>
        <w:rPr>
          <w:b/>
        </w:rPr>
        <w:t xml:space="preserve">О порядке осуществления расчетов в иностранной валюте по экспортным и импортным операциям, проводимым резидентами Российской Федерации </w:t>
      </w:r>
      <w:r>
        <w:t xml:space="preserve">(Положение Центрального Банка России от 1 сентября 1998 г., </w:t>
      </w:r>
      <w:r>
        <w:rPr>
          <w:lang w:val="en-US"/>
        </w:rPr>
        <w:t>N</w:t>
      </w:r>
      <w:r>
        <w:t xml:space="preserve"> 55-П) </w:t>
      </w:r>
    </w:p>
    <w:p w:rsidR="002D79D2" w:rsidRDefault="002D79D2">
      <w:pPr>
        <w:pStyle w:val="a8"/>
        <w:numPr>
          <w:ilvl w:val="0"/>
          <w:numId w:val="9"/>
        </w:numPr>
        <w:spacing w:line="360" w:lineRule="auto"/>
        <w:ind w:left="0" w:firstLine="720"/>
      </w:pPr>
      <w:r>
        <w:rPr>
          <w:b/>
        </w:rPr>
        <w:t>Основания покупки иностранной валюты за рубли на валютном рынке Российской Федерации</w:t>
      </w:r>
      <w:r>
        <w:t xml:space="preserve"> (Приложение-1 к Указанию Банка России «О порядке совершения резидентами операций покупки и обратной продажи иностранной валюты на внутреннем валютном рынке Российской Федерации» от 20.10.98 </w:t>
      </w:r>
      <w:r>
        <w:rPr>
          <w:lang w:val="en-US"/>
        </w:rPr>
        <w:t>N</w:t>
      </w:r>
      <w:r>
        <w:t>383-У)</w:t>
      </w:r>
    </w:p>
    <w:p w:rsidR="002D79D2" w:rsidRDefault="002D79D2">
      <w:pPr>
        <w:pStyle w:val="a8"/>
        <w:numPr>
          <w:ilvl w:val="0"/>
          <w:numId w:val="9"/>
        </w:numPr>
        <w:spacing w:line="360" w:lineRule="auto"/>
        <w:ind w:left="0" w:firstLine="720"/>
      </w:pPr>
      <w:r>
        <w:rPr>
          <w:b/>
        </w:rPr>
        <w:t xml:space="preserve">Паспорт сделки </w:t>
      </w:r>
      <w:r>
        <w:rPr>
          <w:b/>
          <w:lang w:val="en-US"/>
        </w:rPr>
        <w:t>N 2</w:t>
      </w:r>
      <w:r>
        <w:rPr>
          <w:b/>
        </w:rPr>
        <w:t>/12135946/000/0000000402 от 12.11.98</w:t>
      </w:r>
      <w:r>
        <w:t xml:space="preserve"> (оплата «МеТраКомБанком» импортируемых ООО «Интер-Агро» товаров фирмы «</w:t>
      </w:r>
      <w:r>
        <w:rPr>
          <w:lang w:val="en-US"/>
        </w:rPr>
        <w:t>KALYONGU NAKLIYAT</w:t>
      </w:r>
      <w:r>
        <w:t xml:space="preserve">» (Турция)  </w:t>
      </w:r>
    </w:p>
    <w:p w:rsidR="002D79D2" w:rsidRDefault="002D79D2">
      <w:pPr>
        <w:pStyle w:val="a8"/>
        <w:numPr>
          <w:ilvl w:val="0"/>
          <w:numId w:val="9"/>
        </w:numPr>
        <w:spacing w:line="360" w:lineRule="auto"/>
        <w:ind w:left="0" w:firstLine="720"/>
      </w:pPr>
      <w:r>
        <w:rPr>
          <w:b/>
        </w:rPr>
        <w:t xml:space="preserve">Договор </w:t>
      </w:r>
      <w:r>
        <w:rPr>
          <w:b/>
          <w:lang w:val="en-US"/>
        </w:rPr>
        <w:t>N</w:t>
      </w:r>
      <w:r>
        <w:rPr>
          <w:b/>
        </w:rPr>
        <w:t>8 на проведение экспертизы товаров от 13.11.98</w:t>
      </w:r>
      <w:r>
        <w:t xml:space="preserve"> (Договор ООО «Интер-Агро» с «Соэкс-Азов» - дочерним предприятием Внешнеэкономического Объединения «Союзэкспертиза» ТПП РФ (Торгово-Промышленной Палаты РФ) о проведении экспертизы отечественных и импортных товаров, сырья, оборудования</w:t>
      </w:r>
    </w:p>
    <w:p w:rsidR="002D79D2" w:rsidRDefault="002D79D2">
      <w:pPr>
        <w:pStyle w:val="a8"/>
        <w:numPr>
          <w:ilvl w:val="0"/>
          <w:numId w:val="9"/>
        </w:numPr>
        <w:spacing w:line="360" w:lineRule="auto"/>
        <w:ind w:left="0" w:firstLine="720"/>
        <w:rPr>
          <w:b/>
        </w:rPr>
      </w:pPr>
      <w:r>
        <w:rPr>
          <w:b/>
        </w:rPr>
        <w:t>Акт сверки взаиморасчетов</w:t>
      </w:r>
      <w:r>
        <w:t xml:space="preserve"> между ООО «Соэкс-Азов» и ООО «Интер-Агро» по экспертизе груза на т/х «Виола-2» </w:t>
      </w:r>
      <w:r>
        <w:rPr>
          <w:b/>
        </w:rPr>
        <w:t>от 3.12.98</w:t>
      </w:r>
    </w:p>
    <w:p w:rsidR="002D79D2" w:rsidRDefault="002D79D2">
      <w:pPr>
        <w:pStyle w:val="a8"/>
        <w:numPr>
          <w:ilvl w:val="0"/>
          <w:numId w:val="9"/>
        </w:numPr>
        <w:spacing w:line="360" w:lineRule="auto"/>
        <w:ind w:left="0" w:firstLine="720"/>
      </w:pPr>
      <w:r>
        <w:rPr>
          <w:b/>
        </w:rPr>
        <w:t>Учетные карточки импортируемых товаров</w:t>
      </w:r>
      <w:r>
        <w:t xml:space="preserve"> от 21.12.98, </w:t>
      </w:r>
      <w:r>
        <w:rPr>
          <w:b/>
        </w:rPr>
        <w:t>Карточки платежа</w:t>
      </w:r>
      <w:r>
        <w:t xml:space="preserve"> (дата валютирования 11.01.99), </w:t>
      </w:r>
      <w:r>
        <w:rPr>
          <w:b/>
        </w:rPr>
        <w:t>платежные мемориальные ордера</w:t>
      </w:r>
      <w:r>
        <w:t xml:space="preserve"> </w:t>
      </w:r>
      <w:r>
        <w:rPr>
          <w:lang w:val="en-US"/>
        </w:rPr>
        <w:t>N 1</w:t>
      </w:r>
      <w:r>
        <w:t xml:space="preserve">3-16 от 28.12.98, </w:t>
      </w:r>
      <w:r>
        <w:rPr>
          <w:b/>
        </w:rPr>
        <w:t>Поручение на покупку</w:t>
      </w:r>
      <w:r>
        <w:t xml:space="preserve"> «Интер-Агро» </w:t>
      </w:r>
      <w:r>
        <w:rPr>
          <w:b/>
        </w:rPr>
        <w:t>долларов</w:t>
      </w:r>
      <w:r>
        <w:t xml:space="preserve"> в «МеТраКомБанке» от 25.12.98.</w:t>
      </w:r>
    </w:p>
    <w:p w:rsidR="002D79D2" w:rsidRDefault="002D79D2">
      <w:pPr>
        <w:pStyle w:val="a8"/>
        <w:numPr>
          <w:ilvl w:val="0"/>
          <w:numId w:val="9"/>
        </w:numPr>
        <w:spacing w:line="360" w:lineRule="auto"/>
        <w:ind w:left="0" w:firstLine="720"/>
      </w:pPr>
      <w:r>
        <w:rPr>
          <w:b/>
        </w:rPr>
        <w:t xml:space="preserve">Поручение </w:t>
      </w:r>
      <w:r>
        <w:rPr>
          <w:b/>
          <w:lang w:val="en-US"/>
        </w:rPr>
        <w:t>N</w:t>
      </w:r>
      <w:r>
        <w:rPr>
          <w:b/>
        </w:rPr>
        <w:t>2 от 25.12.98 на покупку долларов США</w:t>
      </w:r>
      <w:r>
        <w:t xml:space="preserve"> (о предоставлении права ОАО «МеТраКомБанку» заключить сделку на покупку средств в иностранной валюте и зачислении указанной суммы на специальный транзитный валютный счет )</w:t>
      </w:r>
    </w:p>
    <w:p w:rsidR="002D79D2" w:rsidRDefault="002D79D2">
      <w:pPr>
        <w:pStyle w:val="a8"/>
        <w:numPr>
          <w:ilvl w:val="0"/>
          <w:numId w:val="9"/>
        </w:numPr>
        <w:spacing w:line="360" w:lineRule="auto"/>
        <w:ind w:left="0" w:firstLine="720"/>
      </w:pPr>
      <w:r>
        <w:rPr>
          <w:b/>
        </w:rPr>
        <w:t xml:space="preserve">Заявление </w:t>
      </w:r>
      <w:r>
        <w:rPr>
          <w:b/>
          <w:lang w:val="en-US"/>
        </w:rPr>
        <w:t>N</w:t>
      </w:r>
      <w:r>
        <w:rPr>
          <w:b/>
        </w:rPr>
        <w:t>6 от 25.12.98</w:t>
      </w:r>
      <w:r>
        <w:t xml:space="preserve"> (оплата «МеТраКомБанком» за полученный ООО «Интер-Агро товар по Контракту </w:t>
      </w:r>
      <w:r>
        <w:rPr>
          <w:lang w:val="en-US"/>
        </w:rPr>
        <w:t>N</w:t>
      </w:r>
      <w:r>
        <w:t xml:space="preserve"> </w:t>
      </w:r>
      <w:r>
        <w:rPr>
          <w:lang w:val="en-US"/>
        </w:rPr>
        <w:t>TR /</w:t>
      </w:r>
      <w:r>
        <w:t>482 44 651/0002 от 6ю.11.98. (</w:t>
      </w:r>
      <w:r>
        <w:rPr>
          <w:b/>
        </w:rPr>
        <w:t>Бенефициар</w:t>
      </w:r>
      <w:r>
        <w:t xml:space="preserve"> «</w:t>
      </w:r>
      <w:r>
        <w:rPr>
          <w:lang w:val="en-US"/>
        </w:rPr>
        <w:t>KALYONGU NAKLIYAT KEMER KAYA MAN KUND CAD SOK</w:t>
      </w:r>
      <w:r>
        <w:t>» (в 5-ти экз. на англ.яз.)</w:t>
      </w:r>
    </w:p>
    <w:p w:rsidR="002D79D2" w:rsidRDefault="002D79D2">
      <w:pPr>
        <w:pStyle w:val="a8"/>
        <w:numPr>
          <w:ilvl w:val="0"/>
          <w:numId w:val="9"/>
        </w:numPr>
        <w:spacing w:line="360" w:lineRule="auto"/>
        <w:ind w:left="0" w:firstLine="720"/>
      </w:pPr>
      <w:r>
        <w:rPr>
          <w:b/>
        </w:rPr>
        <w:t xml:space="preserve">Договор купли-продажи </w:t>
      </w:r>
      <w:r>
        <w:rPr>
          <w:b/>
          <w:lang w:val="en-US"/>
        </w:rPr>
        <w:t>N</w:t>
      </w:r>
      <w:r>
        <w:rPr>
          <w:b/>
        </w:rPr>
        <w:t xml:space="preserve"> 12 от 14 января 1999 г. </w:t>
      </w:r>
      <w:r>
        <w:t>(Продавец  - ООО «Интер-Агро», Покупатель - ОАО «Форт-Универсал» (г.Тверь)</w:t>
      </w:r>
    </w:p>
    <w:p w:rsidR="002D79D2" w:rsidRDefault="002D79D2">
      <w:pPr>
        <w:pStyle w:val="a8"/>
        <w:spacing w:line="360" w:lineRule="auto"/>
        <w:ind w:firstLine="720"/>
      </w:pPr>
    </w:p>
    <w:p w:rsidR="002D79D2" w:rsidRDefault="002D79D2">
      <w:pPr>
        <w:pStyle w:val="a8"/>
        <w:spacing w:line="360" w:lineRule="auto"/>
        <w:ind w:firstLine="720"/>
      </w:pPr>
    </w:p>
    <w:p w:rsidR="002D79D2" w:rsidRDefault="002D79D2">
      <w:pPr>
        <w:pStyle w:val="a8"/>
        <w:spacing w:line="360" w:lineRule="auto"/>
        <w:ind w:firstLine="720"/>
      </w:pPr>
    </w:p>
    <w:p w:rsidR="002D79D2" w:rsidRDefault="002D79D2">
      <w:pPr>
        <w:spacing w:line="360" w:lineRule="auto"/>
        <w:ind w:firstLine="720"/>
        <w:jc w:val="both"/>
        <w:rPr>
          <w:sz w:val="28"/>
        </w:rPr>
      </w:pPr>
    </w:p>
    <w:p w:rsidR="002D79D2" w:rsidRDefault="002D79D2">
      <w:pPr>
        <w:spacing w:line="360" w:lineRule="auto"/>
        <w:ind w:firstLine="720"/>
        <w:jc w:val="center"/>
        <w:rPr>
          <w:b/>
          <w:sz w:val="28"/>
        </w:rPr>
      </w:pPr>
    </w:p>
    <w:p w:rsidR="002D79D2" w:rsidRDefault="002D79D2">
      <w:pPr>
        <w:spacing w:line="360" w:lineRule="auto"/>
        <w:ind w:firstLine="720"/>
        <w:jc w:val="center"/>
        <w:rPr>
          <w:b/>
          <w:sz w:val="28"/>
        </w:rPr>
      </w:pPr>
    </w:p>
    <w:p w:rsidR="002D79D2" w:rsidRDefault="002D79D2">
      <w:pPr>
        <w:spacing w:line="360" w:lineRule="auto"/>
        <w:ind w:firstLine="720"/>
        <w:jc w:val="center"/>
        <w:rPr>
          <w:b/>
          <w:sz w:val="28"/>
        </w:rPr>
      </w:pPr>
      <w:bookmarkStart w:id="0" w:name="_GoBack"/>
      <w:bookmarkEnd w:id="0"/>
    </w:p>
    <w:sectPr w:rsidR="002D79D2">
      <w:headerReference w:type="even" r:id="rId7"/>
      <w:headerReference w:type="default" r:id="rId8"/>
      <w:footerReference w:type="even" r:id="rId9"/>
      <w:footerReference w:type="default" r:id="rId10"/>
      <w:pgSz w:w="11907" w:h="16840" w:code="9"/>
      <w:pgMar w:top="1134" w:right="851" w:bottom="964" w:left="198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9D2" w:rsidRDefault="002D79D2">
      <w:r>
        <w:separator/>
      </w:r>
    </w:p>
  </w:endnote>
  <w:endnote w:type="continuationSeparator" w:id="0">
    <w:p w:rsidR="002D79D2" w:rsidRDefault="002D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9D2" w:rsidRDefault="002D79D2">
    <w:pPr>
      <w:pStyle w:val="a4"/>
      <w:framePr w:wrap="around" w:vAnchor="text" w:hAnchor="margin" w:xAlign="center" w:y="1"/>
      <w:rPr>
        <w:rStyle w:val="a5"/>
      </w:rPr>
    </w:pPr>
  </w:p>
  <w:p w:rsidR="002D79D2" w:rsidRDefault="002D79D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9D2" w:rsidRDefault="00B96802">
    <w:pPr>
      <w:pStyle w:val="a4"/>
      <w:framePr w:wrap="around" w:vAnchor="text" w:hAnchor="margin" w:xAlign="center" w:y="1"/>
      <w:rPr>
        <w:rStyle w:val="a5"/>
      </w:rPr>
    </w:pPr>
    <w:r>
      <w:rPr>
        <w:rStyle w:val="a5"/>
        <w:noProof/>
      </w:rPr>
      <w:t>1</w:t>
    </w:r>
  </w:p>
  <w:p w:rsidR="002D79D2" w:rsidRDefault="002D79D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9D2" w:rsidRDefault="002D79D2">
      <w:r>
        <w:separator/>
      </w:r>
    </w:p>
  </w:footnote>
  <w:footnote w:type="continuationSeparator" w:id="0">
    <w:p w:rsidR="002D79D2" w:rsidRDefault="002D7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9D2" w:rsidRDefault="002D79D2">
    <w:pPr>
      <w:pStyle w:val="a3"/>
      <w:framePr w:wrap="around" w:vAnchor="text" w:hAnchor="margin" w:xAlign="center" w:y="1"/>
      <w:rPr>
        <w:rStyle w:val="a5"/>
      </w:rPr>
    </w:pPr>
  </w:p>
  <w:p w:rsidR="002D79D2" w:rsidRDefault="002D79D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9D2" w:rsidRDefault="00B96802">
    <w:pPr>
      <w:pStyle w:val="a3"/>
      <w:framePr w:wrap="around" w:vAnchor="text" w:hAnchor="margin" w:xAlign="center" w:y="1"/>
      <w:rPr>
        <w:rStyle w:val="a5"/>
      </w:rPr>
    </w:pPr>
    <w:r>
      <w:rPr>
        <w:rStyle w:val="a5"/>
        <w:noProof/>
      </w:rPr>
      <w:t>1</w:t>
    </w:r>
  </w:p>
  <w:p w:rsidR="002D79D2" w:rsidRDefault="002D79D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176B1"/>
    <w:multiLevelType w:val="singleLevel"/>
    <w:tmpl w:val="0419000F"/>
    <w:lvl w:ilvl="0">
      <w:start w:val="1"/>
      <w:numFmt w:val="decimal"/>
      <w:lvlText w:val="%1."/>
      <w:lvlJc w:val="left"/>
      <w:pPr>
        <w:tabs>
          <w:tab w:val="num" w:pos="360"/>
        </w:tabs>
        <w:ind w:left="360" w:hanging="360"/>
      </w:pPr>
    </w:lvl>
  </w:abstractNum>
  <w:abstractNum w:abstractNumId="1">
    <w:nsid w:val="0B7B1391"/>
    <w:multiLevelType w:val="singleLevel"/>
    <w:tmpl w:val="7B34E70A"/>
    <w:lvl w:ilvl="0">
      <w:start w:val="1"/>
      <w:numFmt w:val="decimal"/>
      <w:lvlText w:val="%1."/>
      <w:lvlJc w:val="left"/>
      <w:pPr>
        <w:tabs>
          <w:tab w:val="num" w:pos="1080"/>
        </w:tabs>
        <w:ind w:left="1080" w:hanging="360"/>
      </w:pPr>
      <w:rPr>
        <w:rFonts w:hint="default"/>
      </w:rPr>
    </w:lvl>
  </w:abstractNum>
  <w:abstractNum w:abstractNumId="2">
    <w:nsid w:val="0C10727F"/>
    <w:multiLevelType w:val="singleLevel"/>
    <w:tmpl w:val="7B34E70A"/>
    <w:lvl w:ilvl="0">
      <w:start w:val="1"/>
      <w:numFmt w:val="decimal"/>
      <w:lvlText w:val="%1."/>
      <w:lvlJc w:val="left"/>
      <w:pPr>
        <w:tabs>
          <w:tab w:val="num" w:pos="1080"/>
        </w:tabs>
        <w:ind w:left="1080" w:hanging="360"/>
      </w:pPr>
      <w:rPr>
        <w:rFonts w:hint="default"/>
      </w:rPr>
    </w:lvl>
  </w:abstractNum>
  <w:abstractNum w:abstractNumId="3">
    <w:nsid w:val="0E730CF9"/>
    <w:multiLevelType w:val="singleLevel"/>
    <w:tmpl w:val="636A4860"/>
    <w:lvl w:ilvl="0">
      <w:start w:val="1"/>
      <w:numFmt w:val="decimal"/>
      <w:lvlText w:val="%1. "/>
      <w:legacy w:legacy="1" w:legacySpace="0" w:legacyIndent="283"/>
      <w:lvlJc w:val="left"/>
      <w:pPr>
        <w:ind w:left="283" w:hanging="283"/>
      </w:pPr>
      <w:rPr>
        <w:rFonts w:ascii="Times New Roman" w:hAnsi="Times New Roman" w:hint="default"/>
        <w:b w:val="0"/>
        <w:i w:val="0"/>
        <w:sz w:val="32"/>
        <w:u w:val="none"/>
      </w:rPr>
    </w:lvl>
  </w:abstractNum>
  <w:abstractNum w:abstractNumId="4">
    <w:nsid w:val="12FF6F4E"/>
    <w:multiLevelType w:val="singleLevel"/>
    <w:tmpl w:val="636A4860"/>
    <w:lvl w:ilvl="0">
      <w:start w:val="1"/>
      <w:numFmt w:val="decimal"/>
      <w:lvlText w:val="%1. "/>
      <w:legacy w:legacy="1" w:legacySpace="0" w:legacyIndent="283"/>
      <w:lvlJc w:val="left"/>
      <w:pPr>
        <w:ind w:left="283" w:hanging="283"/>
      </w:pPr>
      <w:rPr>
        <w:rFonts w:ascii="Times New Roman" w:hAnsi="Times New Roman" w:hint="default"/>
        <w:b w:val="0"/>
        <w:i w:val="0"/>
        <w:sz w:val="32"/>
        <w:u w:val="none"/>
      </w:rPr>
    </w:lvl>
  </w:abstractNum>
  <w:abstractNum w:abstractNumId="5">
    <w:nsid w:val="16347133"/>
    <w:multiLevelType w:val="singleLevel"/>
    <w:tmpl w:val="21727050"/>
    <w:lvl w:ilvl="0">
      <w:start w:val="4"/>
      <w:numFmt w:val="bullet"/>
      <w:lvlText w:val="-"/>
      <w:lvlJc w:val="left"/>
      <w:pPr>
        <w:tabs>
          <w:tab w:val="num" w:pos="1080"/>
        </w:tabs>
        <w:ind w:left="1080" w:hanging="360"/>
      </w:pPr>
      <w:rPr>
        <w:rFonts w:ascii="Times New Roman" w:hAnsi="Times New Roman" w:hint="default"/>
      </w:rPr>
    </w:lvl>
  </w:abstractNum>
  <w:abstractNum w:abstractNumId="6">
    <w:nsid w:val="18437F96"/>
    <w:multiLevelType w:val="singleLevel"/>
    <w:tmpl w:val="0419000F"/>
    <w:lvl w:ilvl="0">
      <w:start w:val="1"/>
      <w:numFmt w:val="decimal"/>
      <w:lvlText w:val="%1."/>
      <w:lvlJc w:val="left"/>
      <w:pPr>
        <w:tabs>
          <w:tab w:val="num" w:pos="360"/>
        </w:tabs>
        <w:ind w:left="360" w:hanging="360"/>
      </w:pPr>
    </w:lvl>
  </w:abstractNum>
  <w:abstractNum w:abstractNumId="7">
    <w:nsid w:val="1EE0350E"/>
    <w:multiLevelType w:val="singleLevel"/>
    <w:tmpl w:val="7B34E70A"/>
    <w:lvl w:ilvl="0">
      <w:start w:val="1"/>
      <w:numFmt w:val="decimal"/>
      <w:lvlText w:val="%1."/>
      <w:lvlJc w:val="left"/>
      <w:pPr>
        <w:tabs>
          <w:tab w:val="num" w:pos="1080"/>
        </w:tabs>
        <w:ind w:left="1080" w:hanging="360"/>
      </w:pPr>
      <w:rPr>
        <w:rFonts w:hint="default"/>
      </w:rPr>
    </w:lvl>
  </w:abstractNum>
  <w:abstractNum w:abstractNumId="8">
    <w:nsid w:val="258D428B"/>
    <w:multiLevelType w:val="singleLevel"/>
    <w:tmpl w:val="7B34E70A"/>
    <w:lvl w:ilvl="0">
      <w:start w:val="1"/>
      <w:numFmt w:val="decimal"/>
      <w:lvlText w:val="%1."/>
      <w:lvlJc w:val="left"/>
      <w:pPr>
        <w:tabs>
          <w:tab w:val="num" w:pos="1080"/>
        </w:tabs>
        <w:ind w:left="1080" w:hanging="360"/>
      </w:pPr>
      <w:rPr>
        <w:rFonts w:hint="default"/>
      </w:rPr>
    </w:lvl>
  </w:abstractNum>
  <w:abstractNum w:abstractNumId="9">
    <w:nsid w:val="28F8723A"/>
    <w:multiLevelType w:val="singleLevel"/>
    <w:tmpl w:val="0419000F"/>
    <w:lvl w:ilvl="0">
      <w:start w:val="1"/>
      <w:numFmt w:val="decimal"/>
      <w:lvlText w:val="%1."/>
      <w:lvlJc w:val="left"/>
      <w:pPr>
        <w:tabs>
          <w:tab w:val="num" w:pos="360"/>
        </w:tabs>
        <w:ind w:left="360" w:hanging="360"/>
      </w:pPr>
    </w:lvl>
  </w:abstractNum>
  <w:abstractNum w:abstractNumId="10">
    <w:nsid w:val="2F4C35F8"/>
    <w:multiLevelType w:val="singleLevel"/>
    <w:tmpl w:val="0419000F"/>
    <w:lvl w:ilvl="0">
      <w:start w:val="1"/>
      <w:numFmt w:val="decimal"/>
      <w:lvlText w:val="%1."/>
      <w:lvlJc w:val="left"/>
      <w:pPr>
        <w:tabs>
          <w:tab w:val="num" w:pos="360"/>
        </w:tabs>
        <w:ind w:left="360" w:hanging="360"/>
      </w:pPr>
    </w:lvl>
  </w:abstractNum>
  <w:abstractNum w:abstractNumId="11">
    <w:nsid w:val="319B3E93"/>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32D43DA2"/>
    <w:multiLevelType w:val="singleLevel"/>
    <w:tmpl w:val="7B34E70A"/>
    <w:lvl w:ilvl="0">
      <w:start w:val="1"/>
      <w:numFmt w:val="decimal"/>
      <w:lvlText w:val="%1."/>
      <w:lvlJc w:val="left"/>
      <w:pPr>
        <w:tabs>
          <w:tab w:val="num" w:pos="1080"/>
        </w:tabs>
        <w:ind w:left="1080" w:hanging="360"/>
      </w:pPr>
      <w:rPr>
        <w:rFonts w:hint="default"/>
      </w:rPr>
    </w:lvl>
  </w:abstractNum>
  <w:abstractNum w:abstractNumId="13">
    <w:nsid w:val="340D0226"/>
    <w:multiLevelType w:val="singleLevel"/>
    <w:tmpl w:val="7B34E70A"/>
    <w:lvl w:ilvl="0">
      <w:start w:val="1"/>
      <w:numFmt w:val="decimal"/>
      <w:lvlText w:val="%1."/>
      <w:lvlJc w:val="left"/>
      <w:pPr>
        <w:tabs>
          <w:tab w:val="num" w:pos="1080"/>
        </w:tabs>
        <w:ind w:left="1080" w:hanging="360"/>
      </w:pPr>
      <w:rPr>
        <w:rFonts w:hint="default"/>
      </w:rPr>
    </w:lvl>
  </w:abstractNum>
  <w:abstractNum w:abstractNumId="14">
    <w:nsid w:val="35B35A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5CD3358"/>
    <w:multiLevelType w:val="multilevel"/>
    <w:tmpl w:val="D4DA2B3C"/>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6">
    <w:nsid w:val="41C2664C"/>
    <w:multiLevelType w:val="singleLevel"/>
    <w:tmpl w:val="7B34E70A"/>
    <w:lvl w:ilvl="0">
      <w:start w:val="1"/>
      <w:numFmt w:val="decimal"/>
      <w:lvlText w:val="%1."/>
      <w:lvlJc w:val="left"/>
      <w:pPr>
        <w:tabs>
          <w:tab w:val="num" w:pos="1080"/>
        </w:tabs>
        <w:ind w:left="1080" w:hanging="360"/>
      </w:pPr>
      <w:rPr>
        <w:rFonts w:hint="default"/>
      </w:rPr>
    </w:lvl>
  </w:abstractNum>
  <w:abstractNum w:abstractNumId="17">
    <w:nsid w:val="41F8149A"/>
    <w:multiLevelType w:val="singleLevel"/>
    <w:tmpl w:val="FC922384"/>
    <w:lvl w:ilvl="0">
      <w:start w:val="1"/>
      <w:numFmt w:val="decimal"/>
      <w:lvlText w:val="%1)"/>
      <w:lvlJc w:val="left"/>
      <w:pPr>
        <w:tabs>
          <w:tab w:val="num" w:pos="1080"/>
        </w:tabs>
        <w:ind w:left="1080" w:hanging="360"/>
      </w:pPr>
      <w:rPr>
        <w:rFonts w:hint="default"/>
      </w:rPr>
    </w:lvl>
  </w:abstractNum>
  <w:abstractNum w:abstractNumId="18">
    <w:nsid w:val="4ABD6DB0"/>
    <w:multiLevelType w:val="singleLevel"/>
    <w:tmpl w:val="7B34E70A"/>
    <w:lvl w:ilvl="0">
      <w:start w:val="1"/>
      <w:numFmt w:val="decimal"/>
      <w:lvlText w:val="%1."/>
      <w:lvlJc w:val="left"/>
      <w:pPr>
        <w:tabs>
          <w:tab w:val="num" w:pos="1080"/>
        </w:tabs>
        <w:ind w:left="1080" w:hanging="360"/>
      </w:pPr>
      <w:rPr>
        <w:rFonts w:hint="default"/>
      </w:rPr>
    </w:lvl>
  </w:abstractNum>
  <w:abstractNum w:abstractNumId="19">
    <w:nsid w:val="4CEA6655"/>
    <w:multiLevelType w:val="singleLevel"/>
    <w:tmpl w:val="47E485CE"/>
    <w:lvl w:ilvl="0">
      <w:start w:val="1"/>
      <w:numFmt w:val="bullet"/>
      <w:lvlText w:val="-"/>
      <w:lvlJc w:val="left"/>
      <w:pPr>
        <w:tabs>
          <w:tab w:val="num" w:pos="1080"/>
        </w:tabs>
        <w:ind w:left="1080" w:hanging="360"/>
      </w:pPr>
      <w:rPr>
        <w:rFonts w:ascii="Times New Roman" w:hAnsi="Times New Roman" w:hint="default"/>
      </w:rPr>
    </w:lvl>
  </w:abstractNum>
  <w:abstractNum w:abstractNumId="20">
    <w:nsid w:val="52FA7659"/>
    <w:multiLevelType w:val="singleLevel"/>
    <w:tmpl w:val="0419000F"/>
    <w:lvl w:ilvl="0">
      <w:start w:val="1"/>
      <w:numFmt w:val="decimal"/>
      <w:lvlText w:val="%1."/>
      <w:lvlJc w:val="left"/>
      <w:pPr>
        <w:tabs>
          <w:tab w:val="num" w:pos="360"/>
        </w:tabs>
        <w:ind w:left="360" w:hanging="360"/>
      </w:pPr>
    </w:lvl>
  </w:abstractNum>
  <w:abstractNum w:abstractNumId="21">
    <w:nsid w:val="5543455C"/>
    <w:multiLevelType w:val="multilevel"/>
    <w:tmpl w:val="0FDCCFF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2880"/>
        </w:tabs>
        <w:ind w:left="2880" w:hanging="2160"/>
      </w:pPr>
      <w:rPr>
        <w:rFonts w:hint="default"/>
      </w:rPr>
    </w:lvl>
    <w:lvl w:ilvl="8">
      <w:start w:val="1"/>
      <w:numFmt w:val="decimal"/>
      <w:isLgl/>
      <w:lvlText w:val="%1.%2.%3.%4.%5.%6.%7.%8.%9."/>
      <w:lvlJc w:val="left"/>
      <w:pPr>
        <w:tabs>
          <w:tab w:val="num" w:pos="3240"/>
        </w:tabs>
        <w:ind w:left="3240" w:hanging="2520"/>
      </w:pPr>
      <w:rPr>
        <w:rFonts w:hint="default"/>
      </w:rPr>
    </w:lvl>
  </w:abstractNum>
  <w:abstractNum w:abstractNumId="22">
    <w:nsid w:val="6CB06697"/>
    <w:multiLevelType w:val="singleLevel"/>
    <w:tmpl w:val="D2A22E3C"/>
    <w:lvl w:ilvl="0">
      <w:start w:val="1"/>
      <w:numFmt w:val="decimal"/>
      <w:lvlText w:val="%1)"/>
      <w:lvlJc w:val="left"/>
      <w:pPr>
        <w:tabs>
          <w:tab w:val="num" w:pos="1080"/>
        </w:tabs>
        <w:ind w:left="1080" w:hanging="360"/>
      </w:pPr>
      <w:rPr>
        <w:rFonts w:hint="default"/>
      </w:rPr>
    </w:lvl>
  </w:abstractNum>
  <w:abstractNum w:abstractNumId="23">
    <w:nsid w:val="6CF419BA"/>
    <w:multiLevelType w:val="singleLevel"/>
    <w:tmpl w:val="7B34E70A"/>
    <w:lvl w:ilvl="0">
      <w:start w:val="1"/>
      <w:numFmt w:val="decimal"/>
      <w:lvlText w:val="%1."/>
      <w:lvlJc w:val="left"/>
      <w:pPr>
        <w:tabs>
          <w:tab w:val="num" w:pos="1080"/>
        </w:tabs>
        <w:ind w:left="1080" w:hanging="360"/>
      </w:pPr>
      <w:rPr>
        <w:rFonts w:hint="default"/>
      </w:rPr>
    </w:lvl>
  </w:abstractNum>
  <w:abstractNum w:abstractNumId="24">
    <w:nsid w:val="6F350CAB"/>
    <w:multiLevelType w:val="multilevel"/>
    <w:tmpl w:val="4E8A62EE"/>
    <w:lvl w:ilvl="0">
      <w:start w:val="1"/>
      <w:numFmt w:val="decimal"/>
      <w:lvlText w:val="%1."/>
      <w:lvlJc w:val="left"/>
      <w:pPr>
        <w:tabs>
          <w:tab w:val="num" w:pos="450"/>
        </w:tabs>
        <w:ind w:left="450" w:hanging="45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25">
    <w:nsid w:val="70565623"/>
    <w:multiLevelType w:val="singleLevel"/>
    <w:tmpl w:val="7996128C"/>
    <w:lvl w:ilvl="0">
      <w:start w:val="1"/>
      <w:numFmt w:val="decimal"/>
      <w:lvlText w:val="%1."/>
      <w:lvlJc w:val="left"/>
      <w:pPr>
        <w:tabs>
          <w:tab w:val="num" w:pos="1080"/>
        </w:tabs>
        <w:ind w:left="1080" w:hanging="360"/>
      </w:pPr>
      <w:rPr>
        <w:rFonts w:ascii="Times New Roman" w:hAnsi="Times New Roman" w:hint="default"/>
      </w:rPr>
    </w:lvl>
  </w:abstractNum>
  <w:abstractNum w:abstractNumId="26">
    <w:nsid w:val="71DA1309"/>
    <w:multiLevelType w:val="singleLevel"/>
    <w:tmpl w:val="7B34E70A"/>
    <w:lvl w:ilvl="0">
      <w:start w:val="1"/>
      <w:numFmt w:val="decimal"/>
      <w:lvlText w:val="%1."/>
      <w:lvlJc w:val="left"/>
      <w:pPr>
        <w:tabs>
          <w:tab w:val="num" w:pos="1080"/>
        </w:tabs>
        <w:ind w:left="1080" w:hanging="360"/>
      </w:pPr>
      <w:rPr>
        <w:rFonts w:hint="default"/>
      </w:rPr>
    </w:lvl>
  </w:abstractNum>
  <w:abstractNum w:abstractNumId="27">
    <w:nsid w:val="725D25E4"/>
    <w:multiLevelType w:val="multilevel"/>
    <w:tmpl w:val="B904475E"/>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28">
    <w:nsid w:val="79255302"/>
    <w:multiLevelType w:val="singleLevel"/>
    <w:tmpl w:val="7B34E70A"/>
    <w:lvl w:ilvl="0">
      <w:start w:val="1"/>
      <w:numFmt w:val="decimal"/>
      <w:lvlText w:val="%1."/>
      <w:lvlJc w:val="left"/>
      <w:pPr>
        <w:tabs>
          <w:tab w:val="num" w:pos="1080"/>
        </w:tabs>
        <w:ind w:left="1080" w:hanging="360"/>
      </w:pPr>
      <w:rPr>
        <w:rFonts w:hint="default"/>
      </w:rPr>
    </w:lvl>
  </w:abstractNum>
  <w:abstractNum w:abstractNumId="29">
    <w:nsid w:val="7ACC3967"/>
    <w:multiLevelType w:val="multilevel"/>
    <w:tmpl w:val="C1BE3092"/>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nsid w:val="7D382236"/>
    <w:multiLevelType w:val="singleLevel"/>
    <w:tmpl w:val="636A4860"/>
    <w:lvl w:ilvl="0">
      <w:start w:val="1"/>
      <w:numFmt w:val="decimal"/>
      <w:lvlText w:val="%1. "/>
      <w:legacy w:legacy="1" w:legacySpace="0" w:legacyIndent="283"/>
      <w:lvlJc w:val="left"/>
      <w:pPr>
        <w:ind w:left="688" w:hanging="283"/>
      </w:pPr>
      <w:rPr>
        <w:rFonts w:ascii="Times New Roman" w:hAnsi="Times New Roman" w:hint="default"/>
        <w:b w:val="0"/>
        <w:i w:val="0"/>
        <w:sz w:val="32"/>
        <w:u w:val="none"/>
      </w:rPr>
    </w:lvl>
  </w:abstractNum>
  <w:num w:numId="1">
    <w:abstractNumId w:val="30"/>
  </w:num>
  <w:num w:numId="2">
    <w:abstractNumId w:val="30"/>
    <w:lvlOverride w:ilvl="0">
      <w:lvl w:ilvl="0">
        <w:start w:val="2"/>
        <w:numFmt w:val="decimal"/>
        <w:lvlText w:val="%1. "/>
        <w:legacy w:legacy="1" w:legacySpace="0" w:legacyIndent="283"/>
        <w:lvlJc w:val="left"/>
        <w:pPr>
          <w:ind w:left="688" w:hanging="283"/>
        </w:pPr>
        <w:rPr>
          <w:rFonts w:ascii="Times New Roman" w:hAnsi="Times New Roman" w:hint="default"/>
          <w:b w:val="0"/>
          <w:i w:val="0"/>
          <w:sz w:val="32"/>
          <w:u w:val="none"/>
        </w:rPr>
      </w:lvl>
    </w:lvlOverride>
  </w:num>
  <w:num w:numId="3">
    <w:abstractNumId w:val="30"/>
    <w:lvlOverride w:ilvl="0">
      <w:lvl w:ilvl="0">
        <w:start w:val="3"/>
        <w:numFmt w:val="decimal"/>
        <w:lvlText w:val="%1. "/>
        <w:legacy w:legacy="1" w:legacySpace="0" w:legacyIndent="283"/>
        <w:lvlJc w:val="left"/>
        <w:pPr>
          <w:ind w:left="688" w:hanging="283"/>
        </w:pPr>
        <w:rPr>
          <w:rFonts w:ascii="Times New Roman" w:hAnsi="Times New Roman" w:hint="default"/>
          <w:b w:val="0"/>
          <w:i w:val="0"/>
          <w:sz w:val="32"/>
          <w:u w:val="none"/>
        </w:rPr>
      </w:lvl>
    </w:lvlOverride>
  </w:num>
  <w:num w:numId="4">
    <w:abstractNumId w:val="3"/>
  </w:num>
  <w:num w:numId="5">
    <w:abstractNumId w:val="4"/>
  </w:num>
  <w:num w:numId="6">
    <w:abstractNumId w:val="10"/>
  </w:num>
  <w:num w:numId="7">
    <w:abstractNumId w:val="0"/>
  </w:num>
  <w:num w:numId="8">
    <w:abstractNumId w:val="11"/>
  </w:num>
  <w:num w:numId="9">
    <w:abstractNumId w:val="20"/>
  </w:num>
  <w:num w:numId="10">
    <w:abstractNumId w:val="6"/>
  </w:num>
  <w:num w:numId="11">
    <w:abstractNumId w:val="17"/>
  </w:num>
  <w:num w:numId="12">
    <w:abstractNumId w:val="22"/>
  </w:num>
  <w:num w:numId="13">
    <w:abstractNumId w:val="28"/>
  </w:num>
  <w:num w:numId="14">
    <w:abstractNumId w:val="16"/>
  </w:num>
  <w:num w:numId="15">
    <w:abstractNumId w:val="21"/>
  </w:num>
  <w:num w:numId="16">
    <w:abstractNumId w:val="5"/>
  </w:num>
  <w:num w:numId="17">
    <w:abstractNumId w:val="8"/>
  </w:num>
  <w:num w:numId="18">
    <w:abstractNumId w:val="29"/>
  </w:num>
  <w:num w:numId="19">
    <w:abstractNumId w:val="12"/>
  </w:num>
  <w:num w:numId="20">
    <w:abstractNumId w:val="2"/>
  </w:num>
  <w:num w:numId="21">
    <w:abstractNumId w:val="18"/>
  </w:num>
  <w:num w:numId="22">
    <w:abstractNumId w:val="15"/>
  </w:num>
  <w:num w:numId="23">
    <w:abstractNumId w:val="9"/>
  </w:num>
  <w:num w:numId="24">
    <w:abstractNumId w:val="27"/>
  </w:num>
  <w:num w:numId="25">
    <w:abstractNumId w:val="14"/>
  </w:num>
  <w:num w:numId="26">
    <w:abstractNumId w:val="24"/>
  </w:num>
  <w:num w:numId="27">
    <w:abstractNumId w:val="26"/>
  </w:num>
  <w:num w:numId="28">
    <w:abstractNumId w:val="25"/>
  </w:num>
  <w:num w:numId="29">
    <w:abstractNumId w:val="23"/>
  </w:num>
  <w:num w:numId="30">
    <w:abstractNumId w:val="7"/>
  </w:num>
  <w:num w:numId="31">
    <w:abstractNumId w:val="13"/>
  </w:num>
  <w:num w:numId="32">
    <w:abstractNumId w:val="1"/>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6802"/>
    <w:rsid w:val="0027175C"/>
    <w:rsid w:val="002D79D2"/>
    <w:rsid w:val="00AF29A7"/>
    <w:rsid w:val="00B96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ECC081-B5BB-4D6F-80FD-AC5446F9C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2"/>
    </w:rPr>
  </w:style>
  <w:style w:type="paragraph" w:styleId="2">
    <w:name w:val="heading 2"/>
    <w:basedOn w:val="a"/>
    <w:next w:val="a"/>
    <w:qFormat/>
    <w:pPr>
      <w:keepNext/>
      <w:spacing w:line="360" w:lineRule="auto"/>
      <w:ind w:firstLine="720"/>
      <w:outlineLvl w:val="1"/>
    </w:pPr>
    <w:rPr>
      <w:b/>
      <w:sz w:val="32"/>
    </w:rPr>
  </w:style>
  <w:style w:type="paragraph" w:styleId="3">
    <w:name w:val="heading 3"/>
    <w:basedOn w:val="a"/>
    <w:next w:val="a"/>
    <w:qFormat/>
    <w:pPr>
      <w:keepNext/>
      <w:spacing w:line="360" w:lineRule="auto"/>
      <w:ind w:firstLine="720"/>
      <w:jc w:val="center"/>
      <w:outlineLvl w:val="2"/>
    </w:pPr>
    <w:rPr>
      <w:b/>
      <w:sz w:val="28"/>
    </w:rPr>
  </w:style>
  <w:style w:type="paragraph" w:styleId="4">
    <w:name w:val="heading 4"/>
    <w:basedOn w:val="a"/>
    <w:next w:val="a"/>
    <w:qFormat/>
    <w:pPr>
      <w:keepNext/>
      <w:spacing w:line="360" w:lineRule="auto"/>
      <w:ind w:firstLine="720"/>
      <w:jc w:val="center"/>
      <w:outlineLvl w:val="3"/>
    </w:pPr>
    <w:rPr>
      <w:b/>
      <w:sz w:val="32"/>
    </w:rPr>
  </w:style>
  <w:style w:type="paragraph" w:styleId="5">
    <w:name w:val="heading 5"/>
    <w:basedOn w:val="a"/>
    <w:next w:val="a"/>
    <w:qFormat/>
    <w:pPr>
      <w:keepNext/>
      <w:outlineLvl w:val="4"/>
    </w:pPr>
    <w:rPr>
      <w:sz w:val="24"/>
    </w:rPr>
  </w:style>
  <w:style w:type="paragraph" w:styleId="6">
    <w:name w:val="heading 6"/>
    <w:basedOn w:val="a"/>
    <w:next w:val="a"/>
    <w:qFormat/>
    <w:pPr>
      <w:keepNext/>
      <w:ind w:firstLine="720"/>
      <w:jc w:val="center"/>
      <w:outlineLvl w:val="5"/>
    </w:pPr>
    <w:rPr>
      <w:sz w:val="24"/>
    </w:rPr>
  </w:style>
  <w:style w:type="paragraph" w:styleId="7">
    <w:name w:val="heading 7"/>
    <w:basedOn w:val="a"/>
    <w:next w:val="a"/>
    <w:qFormat/>
    <w:pPr>
      <w:keepNext/>
      <w:spacing w:line="360" w:lineRule="auto"/>
      <w:ind w:firstLine="720"/>
      <w:jc w:val="both"/>
      <w:outlineLvl w:val="6"/>
    </w:pPr>
    <w:rPr>
      <w:i/>
      <w:sz w:val="28"/>
    </w:rPr>
  </w:style>
  <w:style w:type="paragraph" w:styleId="8">
    <w:name w:val="heading 8"/>
    <w:basedOn w:val="a"/>
    <w:next w:val="a"/>
    <w:qFormat/>
    <w:pPr>
      <w:keepNext/>
      <w:spacing w:line="360" w:lineRule="auto"/>
      <w:ind w:firstLine="720"/>
      <w:jc w:val="both"/>
      <w:outlineLvl w:val="7"/>
    </w:pPr>
    <w:rPr>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Indent"/>
    <w:basedOn w:val="a"/>
    <w:semiHidden/>
    <w:pPr>
      <w:spacing w:line="360" w:lineRule="auto"/>
      <w:ind w:firstLine="720"/>
      <w:jc w:val="both"/>
    </w:pPr>
    <w:rPr>
      <w:sz w:val="28"/>
    </w:rPr>
  </w:style>
  <w:style w:type="paragraph" w:styleId="a7">
    <w:name w:val="Title"/>
    <w:basedOn w:val="a"/>
    <w:qFormat/>
    <w:pPr>
      <w:spacing w:line="360" w:lineRule="auto"/>
      <w:ind w:firstLine="720"/>
      <w:jc w:val="center"/>
    </w:pPr>
    <w:rPr>
      <w:sz w:val="24"/>
    </w:rPr>
  </w:style>
  <w:style w:type="paragraph" w:styleId="a8">
    <w:name w:val="Body Text"/>
    <w:basedOn w:val="a"/>
    <w:semiHidden/>
    <w:pPr>
      <w:jc w:val="both"/>
    </w:pPr>
    <w:rPr>
      <w:sz w:val="28"/>
    </w:rPr>
  </w:style>
  <w:style w:type="paragraph" w:styleId="20">
    <w:name w:val="Body Text Indent 2"/>
    <w:basedOn w:val="a"/>
    <w:semiHidden/>
    <w:pPr>
      <w:spacing w:line="360" w:lineRule="auto"/>
      <w:ind w:firstLine="720"/>
      <w:jc w:val="both"/>
    </w:pPr>
    <w:rPr>
      <w:b/>
      <w:sz w:val="28"/>
    </w:rPr>
  </w:style>
  <w:style w:type="character" w:styleId="a9">
    <w:name w:val="footnote reference"/>
    <w:semiHidden/>
    <w:rPr>
      <w:vertAlign w:val="superscript"/>
    </w:rPr>
  </w:style>
  <w:style w:type="paragraph" w:styleId="aa">
    <w:name w:val="footnote text"/>
    <w:basedOn w:val="a"/>
    <w:semiHidden/>
    <w:pPr>
      <w:widowControl w:val="0"/>
      <w:spacing w:line="280" w:lineRule="auto"/>
      <w:ind w:firstLine="300"/>
      <w:jc w:val="both"/>
    </w:pPr>
  </w:style>
  <w:style w:type="paragraph" w:styleId="30">
    <w:name w:val="Body Text Indent 3"/>
    <w:basedOn w:val="a"/>
    <w:semiHidden/>
    <w:pPr>
      <w:ind w:firstLine="720"/>
      <w:jc w:val="both"/>
    </w:pPr>
    <w:rPr>
      <w:sz w:val="24"/>
    </w:rPr>
  </w:style>
  <w:style w:type="paragraph" w:styleId="21">
    <w:name w:val="Body Text 2"/>
    <w:basedOn w:val="a"/>
    <w:semiHidden/>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19389</Words>
  <Characters>110521</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ОГЛАВЛЕНИЕ</vt:lpstr>
    </vt:vector>
  </TitlesOfParts>
  <Company>sss</Company>
  <LinksUpToDate>false</LinksUpToDate>
  <CharactersWithSpaces>129651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ОГЛАВЛЕНИЕ</dc:title>
  <dc:subject/>
  <dc:creator>serg</dc:creator>
  <cp:keywords/>
  <cp:lastModifiedBy>admin</cp:lastModifiedBy>
  <cp:revision>2</cp:revision>
  <cp:lastPrinted>1999-04-20T11:11:00Z</cp:lastPrinted>
  <dcterms:created xsi:type="dcterms:W3CDTF">2014-02-08T09:52:00Z</dcterms:created>
  <dcterms:modified xsi:type="dcterms:W3CDTF">2014-02-08T09:52:00Z</dcterms:modified>
</cp:coreProperties>
</file>