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EC" w:rsidRDefault="00DB18EC">
      <w:pPr>
        <w:pStyle w:val="a7"/>
        <w:rPr>
          <w:sz w:val="36"/>
        </w:rPr>
      </w:pPr>
      <w:r>
        <w:rPr>
          <w:sz w:val="36"/>
        </w:rPr>
        <w:t>БЕЛОРУССКИЙ ГОСУДАРСТВЕННЫЙ</w:t>
      </w:r>
    </w:p>
    <w:p w:rsidR="00DB18EC" w:rsidRDefault="00DB18EC">
      <w:pPr>
        <w:ind w:firstLine="0"/>
        <w:jc w:val="center"/>
        <w:rPr>
          <w:sz w:val="36"/>
        </w:rPr>
      </w:pPr>
      <w:r>
        <w:rPr>
          <w:sz w:val="36"/>
        </w:rPr>
        <w:t>УНИВЕРСИТЕТ ТРАНСПОРТА</w:t>
      </w:r>
    </w:p>
    <w:p w:rsidR="00DB18EC" w:rsidRDefault="00DB18EC">
      <w:pPr>
        <w:ind w:firstLine="0"/>
        <w:jc w:val="center"/>
        <w:rPr>
          <w:sz w:val="36"/>
        </w:rPr>
      </w:pPr>
    </w:p>
    <w:p w:rsidR="00DB18EC" w:rsidRDefault="00DB18EC">
      <w:pPr>
        <w:ind w:firstLine="0"/>
        <w:jc w:val="center"/>
        <w:rPr>
          <w:sz w:val="36"/>
        </w:rPr>
      </w:pPr>
      <w:r>
        <w:rPr>
          <w:sz w:val="36"/>
        </w:rPr>
        <w:t>Кафедра «Бухгалтерский учет, анализ и аудит»</w:t>
      </w:r>
    </w:p>
    <w:p w:rsidR="00DB18EC" w:rsidRDefault="00DB18EC">
      <w:pPr>
        <w:ind w:firstLine="0"/>
        <w:jc w:val="center"/>
        <w:rPr>
          <w:sz w:val="36"/>
        </w:rPr>
      </w:pPr>
    </w:p>
    <w:p w:rsidR="00DB18EC" w:rsidRDefault="00DB18EC">
      <w:pPr>
        <w:ind w:firstLine="0"/>
        <w:jc w:val="center"/>
        <w:rPr>
          <w:sz w:val="36"/>
        </w:rPr>
      </w:pPr>
    </w:p>
    <w:p w:rsidR="00DB18EC" w:rsidRDefault="00DB18EC">
      <w:pPr>
        <w:ind w:firstLine="0"/>
        <w:jc w:val="center"/>
        <w:rPr>
          <w:sz w:val="36"/>
        </w:rPr>
      </w:pPr>
    </w:p>
    <w:p w:rsidR="00DB18EC" w:rsidRDefault="00DB18EC">
      <w:pPr>
        <w:ind w:firstLine="0"/>
        <w:jc w:val="center"/>
        <w:rPr>
          <w:sz w:val="36"/>
        </w:rPr>
      </w:pPr>
    </w:p>
    <w:p w:rsidR="00DB18EC" w:rsidRDefault="00DB18EC">
      <w:pPr>
        <w:pStyle w:val="5"/>
      </w:pPr>
      <w:r>
        <w:t>КУРСОВАЯ РАБОТА</w:t>
      </w:r>
    </w:p>
    <w:p w:rsidR="00DB18EC" w:rsidRDefault="00DB18EC">
      <w:pPr>
        <w:ind w:firstLine="0"/>
        <w:jc w:val="center"/>
        <w:rPr>
          <w:sz w:val="36"/>
        </w:rPr>
      </w:pPr>
    </w:p>
    <w:p w:rsidR="00DB18EC" w:rsidRDefault="00DB18EC">
      <w:pPr>
        <w:ind w:firstLine="0"/>
        <w:jc w:val="center"/>
        <w:rPr>
          <w:sz w:val="36"/>
        </w:rPr>
      </w:pPr>
      <w:r>
        <w:rPr>
          <w:sz w:val="36"/>
        </w:rPr>
        <w:t>по дисциплине</w:t>
      </w:r>
    </w:p>
    <w:p w:rsidR="00DB18EC" w:rsidRDefault="00DB18EC">
      <w:pPr>
        <w:pStyle w:val="a6"/>
        <w:jc w:val="center"/>
        <w:rPr>
          <w:b/>
          <w:sz w:val="36"/>
          <w:u w:val="single"/>
        </w:rPr>
      </w:pPr>
      <w:r>
        <w:rPr>
          <w:rFonts w:ascii="Bookman Old Style" w:hAnsi="Bookman Old Style"/>
          <w:b/>
          <w:sz w:val="36"/>
          <w:u w:val="single"/>
        </w:rPr>
        <w:t>Бухгалтерский учет на железнодорожном транспорте</w:t>
      </w:r>
    </w:p>
    <w:p w:rsidR="00DB18EC" w:rsidRDefault="00DB18EC">
      <w:pPr>
        <w:ind w:firstLine="0"/>
        <w:jc w:val="center"/>
        <w:rPr>
          <w:sz w:val="36"/>
        </w:rPr>
      </w:pPr>
    </w:p>
    <w:p w:rsidR="00DB18EC" w:rsidRDefault="00DB18EC">
      <w:pPr>
        <w:ind w:firstLine="0"/>
        <w:jc w:val="center"/>
        <w:rPr>
          <w:sz w:val="36"/>
        </w:rPr>
      </w:pPr>
      <w:r>
        <w:rPr>
          <w:sz w:val="36"/>
        </w:rPr>
        <w:t>на тему</w:t>
      </w:r>
    </w:p>
    <w:p w:rsidR="00DB18EC" w:rsidRDefault="00DB18EC">
      <w:pPr>
        <w:pStyle w:val="a6"/>
        <w:jc w:val="center"/>
        <w:rPr>
          <w:rFonts w:ascii="Garamond" w:hAnsi="Garamond"/>
          <w:b/>
          <w:bCs/>
          <w:sz w:val="52"/>
        </w:rPr>
      </w:pPr>
      <w:r>
        <w:rPr>
          <w:rFonts w:ascii="Garamond" w:hAnsi="Garamond"/>
          <w:b/>
          <w:bCs/>
          <w:sz w:val="52"/>
        </w:rPr>
        <w:t>Особенности учета материальных ресурсов и МБП в эксплуатации</w:t>
      </w:r>
    </w:p>
    <w:p w:rsidR="00DB18EC" w:rsidRDefault="00DB18EC">
      <w:pPr>
        <w:ind w:firstLine="0"/>
        <w:jc w:val="left"/>
        <w:rPr>
          <w:sz w:val="36"/>
        </w:rPr>
      </w:pPr>
    </w:p>
    <w:p w:rsidR="00DB18EC" w:rsidRDefault="00DB18EC">
      <w:pPr>
        <w:ind w:firstLine="0"/>
        <w:jc w:val="left"/>
        <w:rPr>
          <w:sz w:val="36"/>
        </w:rPr>
      </w:pPr>
    </w:p>
    <w:p w:rsidR="00DB18EC" w:rsidRDefault="00DB18EC">
      <w:pPr>
        <w:ind w:firstLine="0"/>
        <w:jc w:val="left"/>
        <w:rPr>
          <w:sz w:val="36"/>
        </w:rPr>
      </w:pPr>
    </w:p>
    <w:p w:rsidR="00DB18EC" w:rsidRDefault="00DB18EC">
      <w:pPr>
        <w:ind w:firstLine="0"/>
        <w:jc w:val="left"/>
        <w:rPr>
          <w:sz w:val="36"/>
        </w:rPr>
      </w:pPr>
    </w:p>
    <w:p w:rsidR="00DB18EC" w:rsidRDefault="00DB18EC">
      <w:pPr>
        <w:ind w:firstLine="0"/>
        <w:jc w:val="left"/>
        <w:rPr>
          <w:sz w:val="36"/>
        </w:rPr>
      </w:pPr>
    </w:p>
    <w:p w:rsidR="00DB18EC" w:rsidRDefault="00DB18EC">
      <w:pPr>
        <w:ind w:firstLine="0"/>
        <w:jc w:val="left"/>
        <w:rPr>
          <w:sz w:val="36"/>
        </w:rPr>
      </w:pPr>
    </w:p>
    <w:p w:rsidR="00DB18EC" w:rsidRDefault="00DB18EC">
      <w:pPr>
        <w:ind w:firstLine="0"/>
        <w:jc w:val="left"/>
        <w:rPr>
          <w:sz w:val="36"/>
        </w:rPr>
      </w:pPr>
    </w:p>
    <w:p w:rsidR="00DB18EC" w:rsidRDefault="00DB18EC">
      <w:pPr>
        <w:tabs>
          <w:tab w:val="left" w:pos="6379"/>
        </w:tabs>
        <w:ind w:firstLine="0"/>
        <w:jc w:val="left"/>
        <w:rPr>
          <w:sz w:val="36"/>
        </w:rPr>
      </w:pPr>
      <w:r>
        <w:rPr>
          <w:sz w:val="36"/>
        </w:rPr>
        <w:tab/>
        <w:t xml:space="preserve">Научный </w:t>
      </w:r>
    </w:p>
    <w:p w:rsidR="00DB18EC" w:rsidRDefault="00DB18EC">
      <w:pPr>
        <w:tabs>
          <w:tab w:val="left" w:pos="6379"/>
        </w:tabs>
        <w:ind w:firstLine="0"/>
        <w:jc w:val="left"/>
        <w:rPr>
          <w:sz w:val="36"/>
        </w:rPr>
      </w:pPr>
      <w:r>
        <w:rPr>
          <w:sz w:val="36"/>
        </w:rPr>
        <w:t>Выполнил:</w:t>
      </w:r>
      <w:r>
        <w:rPr>
          <w:sz w:val="36"/>
        </w:rPr>
        <w:tab/>
        <w:t>руководитель:</w:t>
      </w:r>
    </w:p>
    <w:p w:rsidR="00DB18EC" w:rsidRDefault="00DB18EC">
      <w:pPr>
        <w:tabs>
          <w:tab w:val="left" w:pos="6379"/>
        </w:tabs>
        <w:ind w:firstLine="0"/>
        <w:jc w:val="left"/>
        <w:rPr>
          <w:sz w:val="36"/>
        </w:rPr>
      </w:pPr>
      <w:r>
        <w:rPr>
          <w:sz w:val="36"/>
        </w:rPr>
        <w:t>ст. гр. ГБ-41</w:t>
      </w:r>
      <w:r>
        <w:rPr>
          <w:sz w:val="36"/>
        </w:rPr>
        <w:tab/>
        <w:t>ассистент</w:t>
      </w:r>
    </w:p>
    <w:p w:rsidR="00DB18EC" w:rsidRDefault="00DB18EC">
      <w:pPr>
        <w:tabs>
          <w:tab w:val="left" w:pos="6804"/>
        </w:tabs>
        <w:ind w:firstLine="0"/>
        <w:jc w:val="left"/>
        <w:rPr>
          <w:sz w:val="36"/>
        </w:rPr>
      </w:pPr>
    </w:p>
    <w:p w:rsidR="00DB18EC" w:rsidRDefault="00DB18EC">
      <w:pPr>
        <w:tabs>
          <w:tab w:val="left" w:pos="6804"/>
        </w:tabs>
        <w:ind w:firstLine="0"/>
        <w:jc w:val="left"/>
        <w:rPr>
          <w:sz w:val="36"/>
        </w:rPr>
      </w:pPr>
    </w:p>
    <w:p w:rsidR="00DB18EC" w:rsidRDefault="00DB18EC">
      <w:pPr>
        <w:tabs>
          <w:tab w:val="left" w:pos="6804"/>
        </w:tabs>
        <w:ind w:firstLine="0"/>
        <w:jc w:val="left"/>
        <w:rPr>
          <w:sz w:val="36"/>
        </w:rPr>
      </w:pPr>
    </w:p>
    <w:p w:rsidR="00DB18EC" w:rsidRDefault="00DB18EC">
      <w:pPr>
        <w:tabs>
          <w:tab w:val="left" w:pos="6804"/>
        </w:tabs>
        <w:ind w:firstLine="0"/>
        <w:jc w:val="left"/>
        <w:rPr>
          <w:sz w:val="36"/>
        </w:rPr>
      </w:pPr>
    </w:p>
    <w:p w:rsidR="00DB18EC" w:rsidRDefault="00DB18EC">
      <w:pPr>
        <w:tabs>
          <w:tab w:val="left" w:pos="6804"/>
        </w:tabs>
        <w:ind w:firstLine="0"/>
        <w:jc w:val="left"/>
        <w:rPr>
          <w:sz w:val="36"/>
        </w:rPr>
      </w:pPr>
    </w:p>
    <w:p w:rsidR="00DB18EC" w:rsidRDefault="00DB18EC">
      <w:pPr>
        <w:tabs>
          <w:tab w:val="left" w:pos="6804"/>
        </w:tabs>
        <w:ind w:firstLine="0"/>
        <w:jc w:val="left"/>
        <w:rPr>
          <w:sz w:val="36"/>
        </w:rPr>
      </w:pPr>
    </w:p>
    <w:p w:rsidR="00DB18EC" w:rsidRDefault="00DB18EC">
      <w:pPr>
        <w:pStyle w:val="a7"/>
      </w:pPr>
      <w:r>
        <w:t>Гомель 2002</w:t>
      </w:r>
    </w:p>
    <w:p w:rsidR="00DB18EC" w:rsidRDefault="00DB18EC">
      <w:pPr>
        <w:pStyle w:val="10"/>
        <w:ind w:firstLine="0"/>
      </w:pPr>
      <w:r>
        <w:br w:type="page"/>
      </w:r>
    </w:p>
    <w:p w:rsidR="00DB18EC" w:rsidRDefault="00DB18EC">
      <w:pPr>
        <w:pStyle w:val="10"/>
        <w:rPr>
          <w:sz w:val="24"/>
          <w:szCs w:val="24"/>
        </w:rPr>
      </w:pPr>
      <w:r w:rsidRPr="00C149E4">
        <w:rPr>
          <w:rStyle w:val="a5"/>
        </w:rPr>
        <w:t>ВВЕДЕНИЕ</w:t>
      </w:r>
      <w:r>
        <w:rPr>
          <w:webHidden/>
        </w:rPr>
        <w:tab/>
        <w:t>3</w:t>
      </w:r>
    </w:p>
    <w:p w:rsidR="00DB18EC" w:rsidRDefault="00DB18EC">
      <w:pPr>
        <w:pStyle w:val="10"/>
        <w:rPr>
          <w:sz w:val="24"/>
          <w:szCs w:val="24"/>
        </w:rPr>
      </w:pPr>
      <w:r w:rsidRPr="00C149E4">
        <w:rPr>
          <w:rStyle w:val="a5"/>
          <w:lang w:val="en-US"/>
        </w:rPr>
        <w:t>I</w:t>
      </w:r>
      <w:r w:rsidRPr="00C149E4">
        <w:rPr>
          <w:rStyle w:val="a5"/>
        </w:rPr>
        <w:t>. УЧЕТ МАТЕРИАЛЬНЫХ РЕСУРСОВ</w:t>
      </w:r>
      <w:r>
        <w:rPr>
          <w:webHidden/>
        </w:rPr>
        <w:tab/>
        <w:t>4</w:t>
      </w:r>
    </w:p>
    <w:p w:rsidR="00DB18EC" w:rsidRDefault="00DB18EC">
      <w:pPr>
        <w:pStyle w:val="20"/>
        <w:tabs>
          <w:tab w:val="right" w:leader="dot" w:pos="9344"/>
        </w:tabs>
        <w:jc w:val="left"/>
        <w:rPr>
          <w:noProof/>
          <w:sz w:val="24"/>
          <w:szCs w:val="24"/>
        </w:rPr>
      </w:pPr>
      <w:r w:rsidRPr="00C149E4">
        <w:rPr>
          <w:rStyle w:val="a5"/>
          <w:noProof/>
          <w:szCs w:val="28"/>
        </w:rPr>
        <w:t>1.1 У чет отпуска материалов.</w:t>
      </w:r>
      <w:r>
        <w:rPr>
          <w:noProof/>
          <w:webHidden/>
        </w:rPr>
        <w:tab/>
        <w:t>9</w:t>
      </w:r>
    </w:p>
    <w:p w:rsidR="00DB18EC" w:rsidRDefault="00DB18EC">
      <w:pPr>
        <w:pStyle w:val="10"/>
        <w:rPr>
          <w:sz w:val="24"/>
          <w:szCs w:val="24"/>
        </w:rPr>
      </w:pPr>
      <w:r w:rsidRPr="00C149E4">
        <w:rPr>
          <w:rStyle w:val="a5"/>
          <w:lang w:val="en-US"/>
        </w:rPr>
        <w:t>II</w:t>
      </w:r>
      <w:r w:rsidRPr="00C149E4">
        <w:rPr>
          <w:rStyle w:val="a5"/>
        </w:rPr>
        <w:t>. ОСОБЕННОСТИ УЧЕТА МАЛОЦЕННЫХ И БЫСТРОИЗНАШИВАЮЩИХСЯ ПРЕДМЕТОВ</w:t>
      </w:r>
      <w:r>
        <w:rPr>
          <w:webHidden/>
        </w:rPr>
        <w:tab/>
        <w:t>11</w:t>
      </w:r>
    </w:p>
    <w:p w:rsidR="00DB18EC" w:rsidRDefault="00DB18EC">
      <w:pPr>
        <w:pStyle w:val="20"/>
        <w:tabs>
          <w:tab w:val="right" w:leader="dot" w:pos="9344"/>
        </w:tabs>
        <w:jc w:val="left"/>
        <w:rPr>
          <w:noProof/>
          <w:sz w:val="24"/>
          <w:szCs w:val="24"/>
        </w:rPr>
      </w:pPr>
      <w:r w:rsidRPr="00C149E4">
        <w:rPr>
          <w:rStyle w:val="a5"/>
          <w:noProof/>
          <w:szCs w:val="28"/>
        </w:rPr>
        <w:t>2.1 Малоценные и быстроизнашивающиеся предметы и их роль в процессе производства.</w:t>
      </w:r>
      <w:r>
        <w:rPr>
          <w:noProof/>
          <w:webHidden/>
        </w:rPr>
        <w:tab/>
        <w:t>11</w:t>
      </w:r>
    </w:p>
    <w:p w:rsidR="00DB18EC" w:rsidRDefault="00DB18EC">
      <w:pPr>
        <w:pStyle w:val="20"/>
        <w:tabs>
          <w:tab w:val="right" w:leader="dot" w:pos="9344"/>
        </w:tabs>
        <w:jc w:val="left"/>
        <w:rPr>
          <w:noProof/>
          <w:sz w:val="24"/>
          <w:szCs w:val="24"/>
        </w:rPr>
      </w:pPr>
      <w:r w:rsidRPr="00C149E4">
        <w:rPr>
          <w:rStyle w:val="a5"/>
          <w:noProof/>
          <w:szCs w:val="28"/>
        </w:rPr>
        <w:t>2.2. Классификация МБП.</w:t>
      </w:r>
      <w:r>
        <w:rPr>
          <w:noProof/>
          <w:webHidden/>
        </w:rPr>
        <w:tab/>
        <w:t>12</w:t>
      </w:r>
    </w:p>
    <w:p w:rsidR="00DB18EC" w:rsidRDefault="00DB18EC">
      <w:pPr>
        <w:pStyle w:val="20"/>
        <w:tabs>
          <w:tab w:val="right" w:leader="dot" w:pos="9344"/>
        </w:tabs>
        <w:jc w:val="left"/>
        <w:rPr>
          <w:noProof/>
          <w:sz w:val="24"/>
          <w:szCs w:val="24"/>
        </w:rPr>
      </w:pPr>
      <w:r w:rsidRPr="00C149E4">
        <w:rPr>
          <w:rStyle w:val="a5"/>
          <w:noProof/>
          <w:szCs w:val="28"/>
        </w:rPr>
        <w:t>2.3. Оценка МБП.</w:t>
      </w:r>
      <w:r>
        <w:rPr>
          <w:noProof/>
          <w:webHidden/>
        </w:rPr>
        <w:tab/>
        <w:t>13</w:t>
      </w:r>
    </w:p>
    <w:p w:rsidR="00DB18EC" w:rsidRDefault="00DB18EC">
      <w:pPr>
        <w:pStyle w:val="20"/>
        <w:tabs>
          <w:tab w:val="right" w:leader="dot" w:pos="9344"/>
        </w:tabs>
        <w:jc w:val="left"/>
        <w:rPr>
          <w:noProof/>
          <w:sz w:val="24"/>
          <w:szCs w:val="24"/>
        </w:rPr>
      </w:pPr>
      <w:r w:rsidRPr="00C149E4">
        <w:rPr>
          <w:rStyle w:val="a5"/>
          <w:noProof/>
          <w:szCs w:val="28"/>
        </w:rPr>
        <w:t>2.4. Учет наличия и движения МБП.</w:t>
      </w:r>
      <w:r>
        <w:rPr>
          <w:noProof/>
          <w:webHidden/>
        </w:rPr>
        <w:tab/>
        <w:t>13</w:t>
      </w:r>
    </w:p>
    <w:p w:rsidR="00DB18EC" w:rsidRDefault="00DB18EC">
      <w:pPr>
        <w:pStyle w:val="10"/>
        <w:rPr>
          <w:sz w:val="24"/>
          <w:szCs w:val="24"/>
        </w:rPr>
      </w:pPr>
      <w:r w:rsidRPr="00C149E4">
        <w:rPr>
          <w:rStyle w:val="a5"/>
          <w:lang w:val="en-US"/>
        </w:rPr>
        <w:t>III</w:t>
      </w:r>
      <w:r w:rsidRPr="00C149E4">
        <w:rPr>
          <w:rStyle w:val="a5"/>
        </w:rPr>
        <w:t>. ОСОБЕННОСТИ УЧЕТА МБП ОБЩЕГО НАЗНАЧЕНИЯ В ЭКСПЛУАТАЦИИ</w:t>
      </w:r>
      <w:r>
        <w:rPr>
          <w:webHidden/>
        </w:rPr>
        <w:tab/>
        <w:t>15</w:t>
      </w:r>
    </w:p>
    <w:p w:rsidR="00DB18EC" w:rsidRDefault="00DB18EC">
      <w:pPr>
        <w:pStyle w:val="30"/>
        <w:tabs>
          <w:tab w:val="right" w:leader="dot" w:pos="9344"/>
        </w:tabs>
        <w:jc w:val="left"/>
        <w:rPr>
          <w:noProof/>
          <w:sz w:val="24"/>
          <w:szCs w:val="24"/>
        </w:rPr>
      </w:pPr>
      <w:r w:rsidRPr="00C149E4">
        <w:rPr>
          <w:rStyle w:val="a5"/>
          <w:noProof/>
        </w:rPr>
        <w:t>Учет инструментов и приспособлении в эксплуатация.</w:t>
      </w:r>
      <w:r>
        <w:rPr>
          <w:noProof/>
          <w:webHidden/>
        </w:rPr>
        <w:tab/>
        <w:t>17</w:t>
      </w:r>
    </w:p>
    <w:p w:rsidR="00DB18EC" w:rsidRDefault="00DB18EC">
      <w:pPr>
        <w:pStyle w:val="30"/>
        <w:tabs>
          <w:tab w:val="right" w:leader="dot" w:pos="9344"/>
        </w:tabs>
        <w:jc w:val="left"/>
        <w:rPr>
          <w:noProof/>
          <w:sz w:val="24"/>
          <w:szCs w:val="24"/>
        </w:rPr>
      </w:pPr>
      <w:r w:rsidRPr="00C149E4">
        <w:rPr>
          <w:rStyle w:val="a5"/>
          <w:noProof/>
        </w:rPr>
        <w:t>Особенности учета специальных одежды м обуви.</w:t>
      </w:r>
      <w:r>
        <w:rPr>
          <w:noProof/>
          <w:webHidden/>
        </w:rPr>
        <w:tab/>
        <w:t>18</w:t>
      </w:r>
    </w:p>
    <w:p w:rsidR="00DB18EC" w:rsidRDefault="00DB18EC">
      <w:pPr>
        <w:pStyle w:val="30"/>
        <w:tabs>
          <w:tab w:val="right" w:leader="dot" w:pos="9344"/>
        </w:tabs>
        <w:jc w:val="left"/>
        <w:rPr>
          <w:noProof/>
          <w:sz w:val="24"/>
          <w:szCs w:val="24"/>
        </w:rPr>
      </w:pPr>
      <w:r w:rsidRPr="00C149E4">
        <w:rPr>
          <w:rStyle w:val="a5"/>
          <w:noProof/>
        </w:rPr>
        <w:t>Особенности учета производственного и хозяйственного инвентаря.</w:t>
      </w:r>
      <w:r>
        <w:rPr>
          <w:noProof/>
          <w:webHidden/>
        </w:rPr>
        <w:tab/>
        <w:t>20</w:t>
      </w:r>
    </w:p>
    <w:p w:rsidR="00DB18EC" w:rsidRDefault="00DB18EC">
      <w:pPr>
        <w:pStyle w:val="30"/>
        <w:tabs>
          <w:tab w:val="right" w:leader="dot" w:pos="9344"/>
        </w:tabs>
        <w:jc w:val="left"/>
        <w:rPr>
          <w:noProof/>
          <w:sz w:val="24"/>
          <w:szCs w:val="24"/>
        </w:rPr>
      </w:pPr>
      <w:r w:rsidRPr="00C149E4">
        <w:rPr>
          <w:rStyle w:val="a5"/>
          <w:noProof/>
        </w:rPr>
        <w:t>Особенности учета постельных принадлежностей.</w:t>
      </w:r>
      <w:r>
        <w:rPr>
          <w:noProof/>
          <w:webHidden/>
        </w:rPr>
        <w:tab/>
        <w:t>20</w:t>
      </w:r>
    </w:p>
    <w:p w:rsidR="00DB18EC" w:rsidRDefault="00DB18EC">
      <w:pPr>
        <w:pStyle w:val="10"/>
        <w:rPr>
          <w:sz w:val="24"/>
          <w:szCs w:val="24"/>
        </w:rPr>
      </w:pPr>
      <w:r w:rsidRPr="00C149E4">
        <w:rPr>
          <w:rStyle w:val="a5"/>
        </w:rPr>
        <w:t>IV. ХАРАКТЕРИСТИКА ХОЗЯЙСТВЕННОЙ ДЕЯТЕЛЬНОСТИ ДИСТАНЦИИ СИГНАЛИЗАЦИИ И СВЯЗИ.</w:t>
      </w:r>
      <w:r>
        <w:rPr>
          <w:webHidden/>
        </w:rPr>
        <w:tab/>
        <w:t>21</w:t>
      </w:r>
    </w:p>
    <w:p w:rsidR="00DB18EC" w:rsidRDefault="00DB18EC">
      <w:pPr>
        <w:pStyle w:val="20"/>
        <w:tabs>
          <w:tab w:val="right" w:leader="dot" w:pos="9344"/>
        </w:tabs>
        <w:jc w:val="left"/>
        <w:rPr>
          <w:noProof/>
          <w:sz w:val="24"/>
          <w:szCs w:val="24"/>
        </w:rPr>
      </w:pPr>
      <w:r w:rsidRPr="00C149E4">
        <w:rPr>
          <w:rStyle w:val="a5"/>
          <w:noProof/>
          <w:szCs w:val="28"/>
        </w:rPr>
        <w:t>4.1. Общая характеристика</w:t>
      </w:r>
      <w:r>
        <w:rPr>
          <w:noProof/>
          <w:webHidden/>
        </w:rPr>
        <w:tab/>
        <w:t>21</w:t>
      </w:r>
    </w:p>
    <w:p w:rsidR="00DB18EC" w:rsidRDefault="00DB18EC">
      <w:pPr>
        <w:pStyle w:val="20"/>
        <w:tabs>
          <w:tab w:val="right" w:leader="dot" w:pos="9344"/>
        </w:tabs>
        <w:jc w:val="left"/>
        <w:rPr>
          <w:noProof/>
          <w:sz w:val="24"/>
          <w:szCs w:val="24"/>
        </w:rPr>
      </w:pPr>
      <w:r w:rsidRPr="00C149E4">
        <w:rPr>
          <w:rStyle w:val="a5"/>
          <w:noProof/>
          <w:szCs w:val="28"/>
        </w:rPr>
        <w:t>4.2. Принципы деятельности и управления дистанцией.</w:t>
      </w:r>
      <w:r>
        <w:rPr>
          <w:noProof/>
          <w:webHidden/>
        </w:rPr>
        <w:tab/>
        <w:t>22</w:t>
      </w:r>
    </w:p>
    <w:p w:rsidR="00DB18EC" w:rsidRDefault="00DB18EC">
      <w:pPr>
        <w:pStyle w:val="20"/>
        <w:tabs>
          <w:tab w:val="right" w:leader="dot" w:pos="9344"/>
        </w:tabs>
        <w:jc w:val="left"/>
        <w:rPr>
          <w:noProof/>
          <w:sz w:val="24"/>
          <w:szCs w:val="24"/>
        </w:rPr>
      </w:pPr>
      <w:r w:rsidRPr="00C149E4">
        <w:rPr>
          <w:rStyle w:val="a5"/>
          <w:noProof/>
          <w:szCs w:val="28"/>
        </w:rPr>
        <w:t>4.3. Материально-техническая база и средства дистанции.</w:t>
      </w:r>
      <w:r>
        <w:rPr>
          <w:noProof/>
          <w:webHidden/>
        </w:rPr>
        <w:tab/>
        <w:t>22</w:t>
      </w:r>
    </w:p>
    <w:p w:rsidR="00DB18EC" w:rsidRDefault="00DB18EC">
      <w:pPr>
        <w:pStyle w:val="20"/>
        <w:tabs>
          <w:tab w:val="right" w:leader="dot" w:pos="9344"/>
        </w:tabs>
        <w:jc w:val="left"/>
        <w:rPr>
          <w:noProof/>
          <w:sz w:val="24"/>
          <w:szCs w:val="24"/>
        </w:rPr>
      </w:pPr>
      <w:r w:rsidRPr="00C149E4">
        <w:rPr>
          <w:rStyle w:val="a5"/>
          <w:noProof/>
          <w:szCs w:val="28"/>
        </w:rPr>
        <w:t>4.4. Плата за основные фонды и оборотные средства.</w:t>
      </w:r>
      <w:r>
        <w:rPr>
          <w:noProof/>
          <w:webHidden/>
        </w:rPr>
        <w:tab/>
        <w:t>23</w:t>
      </w:r>
    </w:p>
    <w:p w:rsidR="00DB18EC" w:rsidRDefault="00DB18EC">
      <w:pPr>
        <w:pStyle w:val="20"/>
        <w:tabs>
          <w:tab w:val="right" w:leader="dot" w:pos="9344"/>
        </w:tabs>
        <w:jc w:val="left"/>
        <w:rPr>
          <w:noProof/>
          <w:sz w:val="24"/>
          <w:szCs w:val="24"/>
        </w:rPr>
      </w:pPr>
      <w:r w:rsidRPr="00C149E4">
        <w:rPr>
          <w:rStyle w:val="a5"/>
          <w:noProof/>
          <w:szCs w:val="28"/>
        </w:rPr>
        <w:t>4.5. Планирование производственно-финансовой деятельности</w:t>
      </w:r>
      <w:r>
        <w:rPr>
          <w:noProof/>
          <w:webHidden/>
        </w:rPr>
        <w:tab/>
        <w:t>23</w:t>
      </w:r>
    </w:p>
    <w:p w:rsidR="00DB18EC" w:rsidRDefault="00DB18EC">
      <w:pPr>
        <w:pStyle w:val="20"/>
        <w:tabs>
          <w:tab w:val="right" w:leader="dot" w:pos="9344"/>
        </w:tabs>
        <w:jc w:val="left"/>
        <w:rPr>
          <w:noProof/>
          <w:sz w:val="24"/>
          <w:szCs w:val="24"/>
        </w:rPr>
      </w:pPr>
      <w:r w:rsidRPr="00C149E4">
        <w:rPr>
          <w:rStyle w:val="a5"/>
          <w:noProof/>
          <w:szCs w:val="28"/>
        </w:rPr>
        <w:t>4.6. Учет, отчетность, анализ и контроль.</w:t>
      </w:r>
      <w:r>
        <w:rPr>
          <w:noProof/>
          <w:webHidden/>
        </w:rPr>
        <w:tab/>
        <w:t>24</w:t>
      </w:r>
    </w:p>
    <w:p w:rsidR="00DB18EC" w:rsidRDefault="00DB18EC">
      <w:pPr>
        <w:pStyle w:val="10"/>
        <w:rPr>
          <w:sz w:val="24"/>
          <w:szCs w:val="24"/>
        </w:rPr>
      </w:pPr>
      <w:r w:rsidRPr="00C149E4">
        <w:rPr>
          <w:rStyle w:val="a5"/>
        </w:rPr>
        <w:t>V. УЧЕТ МАЛОЦЕННЫХ И БЫСТРОИЗНАШИВАЮЩИХСЯ ПРЕДМЕТОВ В ШЧ-9</w:t>
      </w:r>
      <w:r>
        <w:rPr>
          <w:webHidden/>
        </w:rPr>
        <w:tab/>
        <w:t>26</w:t>
      </w:r>
    </w:p>
    <w:p w:rsidR="00DB18EC" w:rsidRDefault="00DB18EC">
      <w:pPr>
        <w:pStyle w:val="1"/>
      </w:pPr>
      <w:bookmarkStart w:id="0" w:name="_Toc500517118"/>
      <w:r>
        <w:lastRenderedPageBreak/>
        <w:t>ВВЕДЕНИЕ</w:t>
      </w:r>
      <w:bookmarkEnd w:id="0"/>
    </w:p>
    <w:p w:rsidR="00DB18EC" w:rsidRDefault="00DB18EC">
      <w:pPr>
        <w:spacing w:line="288" w:lineRule="auto"/>
        <w:rPr>
          <w:sz w:val="32"/>
          <w:szCs w:val="28"/>
        </w:rPr>
      </w:pPr>
      <w:r>
        <w:rPr>
          <w:sz w:val="32"/>
          <w:szCs w:val="28"/>
        </w:rPr>
        <w:t>На современном этапе развития экономических отношений в стране материальные затраты составляют значительную долю всех затрат на производство продукции, работ, услуг. Поэтому производственная программа предприятия может быть выполнена только при условии своевременного и полного обеспечения её необходимыми материально-энергетическими ресурсами. В связи с этим возрастает роль учета в осуществлении контроля за наличием материальных ресурсов и правильным их использованием.</w:t>
      </w:r>
    </w:p>
    <w:p w:rsidR="00DB18EC" w:rsidRDefault="00DB18EC">
      <w:pPr>
        <w:spacing w:line="288" w:lineRule="auto"/>
        <w:rPr>
          <w:sz w:val="32"/>
          <w:szCs w:val="28"/>
        </w:rPr>
      </w:pPr>
      <w:r>
        <w:rPr>
          <w:sz w:val="32"/>
          <w:szCs w:val="28"/>
        </w:rPr>
        <w:t>Место материальных ценностей и малоценных и быстроизнашивающихся предметов в хозяйственно-финансовой деятельности предприятий определяет задачи их учета. Одна из них</w:t>
      </w:r>
      <w:r>
        <w:rPr>
          <w:noProof/>
          <w:sz w:val="32"/>
          <w:szCs w:val="28"/>
        </w:rPr>
        <w:t xml:space="preserve"> — </w:t>
      </w:r>
      <w:r>
        <w:rPr>
          <w:sz w:val="32"/>
          <w:szCs w:val="28"/>
        </w:rPr>
        <w:t>определение объема приобретенных материалов и МБП, контроль за соблюдением поставщиками договоров и выполнением плана снабжения, так как от этого зависит своевременное обеспечение производства необходимыми предметами труда. Приобретенные материалы, хранящиеся до момента их использования на складах образуют запас. Размер плана определяется финпланом. Нормы запаса необходимо устанавливать по каждому наименованию, сорту и размеру. В задачи учета входит также выявление сверхнормативных не прокредитованных банком запасов и излишних материальных ценностей, так как денежные средства, затраченные на создание таких запасов находятся без движения, омертвляются и не могут быть использованы на другие нужды предприятия.</w:t>
      </w:r>
    </w:p>
    <w:p w:rsidR="00DB18EC" w:rsidRDefault="00DB18EC">
      <w:pPr>
        <w:spacing w:line="288" w:lineRule="auto"/>
        <w:rPr>
          <w:sz w:val="32"/>
          <w:szCs w:val="28"/>
        </w:rPr>
      </w:pPr>
      <w:r>
        <w:rPr>
          <w:sz w:val="32"/>
          <w:szCs w:val="28"/>
        </w:rPr>
        <w:t>В данной курсовой работе раскрываются как теоретические аспекты учета материальных ресурсов и МБП, так и показано, как осуществляется учет малоценных и быстроизнашивающихся предметов в эксплуатации в производстве на примере линейного предприятия Гомельского отделения Белорусской Железной Дороги</w:t>
      </w:r>
      <w:r>
        <w:rPr>
          <w:noProof/>
          <w:sz w:val="32"/>
          <w:szCs w:val="28"/>
        </w:rPr>
        <w:t xml:space="preserve"> -</w:t>
      </w:r>
      <w:r>
        <w:rPr>
          <w:sz w:val="32"/>
          <w:szCs w:val="28"/>
        </w:rPr>
        <w:t xml:space="preserve"> дистанции сигнализации и связи (ШЧ-9).</w:t>
      </w:r>
    </w:p>
    <w:p w:rsidR="00DB18EC" w:rsidRDefault="00DB18EC">
      <w:pPr>
        <w:pStyle w:val="1"/>
      </w:pPr>
      <w:bookmarkStart w:id="1" w:name="_Toc500517119"/>
      <w:r>
        <w:rPr>
          <w:lang w:val="en-US"/>
        </w:rPr>
        <w:lastRenderedPageBreak/>
        <w:t>I</w:t>
      </w:r>
      <w:r>
        <w:t>. УЧЕТ МАТЕРИАЛЬНЫХ РЕСУРСОВ</w:t>
      </w:r>
      <w:bookmarkEnd w:id="1"/>
    </w:p>
    <w:p w:rsidR="00DB18EC" w:rsidRDefault="00DB18EC">
      <w:pPr>
        <w:pStyle w:val="a4"/>
      </w:pPr>
      <w:r>
        <w:t>Материальные ресурсы (сырье, материалы, покупные полуфабрикаты, комплектующие изделия, конструкции, детали, топливо и др.) являются предметами, на которые направлен труд человека с целью получения готового продукта. В отличие от средств труда, сохраняющих в производственном процессе свою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DB18EC" w:rsidRDefault="00DB18EC">
      <w:r>
        <w:t>В промышленности постоянно увеличивается потребление товарно-материальных ценностей в производстве. Это обусловливается расширением производства, значительным удельным весом материальных затрат в себестоимости продукции и ростом цен на ресурсы. Необходимо внедрять эффективные формы предварительного и текущего контроля за соблюдением норм запасов и расходованием материальных ресурсов, уделять больше внимания повышению достоверности оперативного учета движения полуфабрикатов комплектующих изделий, деталей и узлов в производстве.</w:t>
      </w:r>
    </w:p>
    <w:p w:rsidR="00DB18EC" w:rsidRDefault="00DB18EC">
      <w: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w:t>
      </w:r>
    </w:p>
    <w:p w:rsidR="00DB18EC" w:rsidRDefault="00DB18EC">
      <w:r>
        <w:t>В связи с этим перед учетом материальных ресурсов стоят следующие задачи:</w:t>
      </w:r>
    </w:p>
    <w:p w:rsidR="00DB18EC" w:rsidRDefault="00DB18EC">
      <w:r>
        <w:t>1) 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DB18EC" w:rsidRDefault="00DB18EC">
      <w:r>
        <w:rPr>
          <w:noProof/>
        </w:rPr>
        <w:t>2)</w:t>
      </w:r>
      <w:r>
        <w:t xml:space="preserve"> контроль за сохранностью материальных ценностей в местах их хранения и на всех стадиях движения,</w:t>
      </w:r>
    </w:p>
    <w:p w:rsidR="00DB18EC" w:rsidRDefault="00DB18EC">
      <w:r>
        <w:rPr>
          <w:noProof/>
        </w:rPr>
        <w:t>3)</w:t>
      </w:r>
      <w:r>
        <w:t xml:space="preserve"> постоянный контроль за соблюдением установленных норм производственных запасов,</w:t>
      </w:r>
    </w:p>
    <w:p w:rsidR="00DB18EC" w:rsidRDefault="00DB18EC">
      <w:r>
        <w:rPr>
          <w:noProof/>
        </w:rPr>
        <w:t>4)</w:t>
      </w:r>
      <w:r>
        <w:t xml:space="preserve"> систематический контроль за использованием материалов в производстве на базе обоснованных норм их расходования,</w:t>
      </w:r>
    </w:p>
    <w:p w:rsidR="00DB18EC" w:rsidRDefault="00DB18EC">
      <w:r>
        <w:rPr>
          <w:noProof/>
        </w:rPr>
        <w:t>5)</w:t>
      </w:r>
      <w:r>
        <w:t xml:space="preserve"> контроль за технологическими отходами и потерями и ил использованием,</w:t>
      </w:r>
    </w:p>
    <w:p w:rsidR="00DB18EC" w:rsidRDefault="00DB18EC">
      <w:r>
        <w:rPr>
          <w:noProof/>
          <w:szCs w:val="24"/>
        </w:rPr>
        <w:t>6)</w:t>
      </w:r>
      <w:r>
        <w:rPr>
          <w:szCs w:val="24"/>
        </w:rPr>
        <w:t xml:space="preserve"> своевременное получение точной информации о величине экономии или </w:t>
      </w:r>
      <w:r>
        <w:t>перерасхода материальных ресурсов по сравнению с установленными лимитами,</w:t>
      </w:r>
    </w:p>
    <w:p w:rsidR="00DB18EC" w:rsidRDefault="00DB18EC">
      <w:r>
        <w:rPr>
          <w:noProof/>
        </w:rPr>
        <w:t>7)</w:t>
      </w:r>
      <w:r>
        <w:t xml:space="preserve"> своевременное осуществление расчетов с поставщиками материальных ресурсов, контроль за ценностями, находящимися н пути, неотфактурованными поставками.</w:t>
      </w:r>
    </w:p>
    <w:p w:rsidR="00DB18EC" w:rsidRDefault="00DB18EC">
      <w:pPr>
        <w:rPr>
          <w:szCs w:val="22"/>
        </w:rPr>
      </w:pPr>
      <w:r>
        <w:t>Для выполнения этих задач необходимо обеспечить надлежащую организацию материально-технического снабжения на предприятии; хорошее со</w:t>
      </w:r>
      <w:r>
        <w:lastRenderedPageBreak/>
        <w:t>стояние складского и</w:t>
      </w:r>
      <w:r>
        <w:rPr>
          <w:i/>
          <w:iCs/>
        </w:rPr>
        <w:t xml:space="preserve"> </w:t>
      </w:r>
      <w:r>
        <w:t>весоизмерительного хозяйства; наличие прогрессивных норм расхода сырья материалов, полуфабрикатов, комплектующих изделий;, деталей, топлива и других ценностей на единицу продукции. В целях повышения роли учета и контроля в этом деле надо на каждом предприятии иметь научно разработанную номенклатуру-ценник, установить четкий документооборот, своевременно проводить контрольные проверки и инвентаризации ценностей, не допускать значительных отклонений от норм запасов материалов, механизировать и автоматизировать учетно-вычислительные работы, своевременно заключать договоры о материальной ответственности работниками складов и кладовых. Все службы предприятия следует обеспечить</w:t>
      </w:r>
      <w:r>
        <w:rPr>
          <w:noProof/>
        </w:rPr>
        <w:t>"'</w:t>
      </w:r>
      <w:r>
        <w:t xml:space="preserve"> списком должностных лиц, имеющих право подписывать документы на получение и отпуск со складов материалов,</w:t>
      </w:r>
      <w:r>
        <w:rPr>
          <w:szCs w:val="22"/>
        </w:rPr>
        <w:t xml:space="preserve"> а также выдавать разрешения (пропуска) на вывоз с предприятия материальных ценностей.</w:t>
      </w:r>
    </w:p>
    <w:p w:rsidR="00DB18EC" w:rsidRDefault="00DB18EC">
      <w:pPr>
        <w:rPr>
          <w:szCs w:val="22"/>
        </w:rPr>
      </w:pPr>
      <w:r>
        <w:rPr>
          <w:szCs w:val="22"/>
        </w:rPr>
        <w:t>На предприятиях применяется большое количество разнообразных товарно-материальных ценностей. Они используются в производстве по разному. Одни из них полностью потребляются в производственном процессе (сырье, материалы, комплектующие изделия, полуфабрикаты и т. п.), другие</w:t>
      </w:r>
      <w:r>
        <w:rPr>
          <w:noProof/>
          <w:szCs w:val="22"/>
        </w:rPr>
        <w:t xml:space="preserve"> -</w:t>
      </w:r>
      <w:r>
        <w:rPr>
          <w:szCs w:val="22"/>
        </w:rPr>
        <w:t xml:space="preserve"> изменяют только свою форму (смазочные материалы, лаки, краски), третьи</w:t>
      </w:r>
      <w:r>
        <w:rPr>
          <w:noProof/>
          <w:szCs w:val="22"/>
        </w:rPr>
        <w:t xml:space="preserve"> -</w:t>
      </w:r>
      <w:r>
        <w:rPr>
          <w:szCs w:val="22"/>
        </w:rPr>
        <w:t xml:space="preserve"> входят без каких-либо внешних изменений (запасные части), четвертые</w:t>
      </w:r>
      <w:r>
        <w:rPr>
          <w:noProof/>
          <w:szCs w:val="22"/>
        </w:rPr>
        <w:t xml:space="preserve"> -</w:t>
      </w:r>
      <w:r>
        <w:rPr>
          <w:szCs w:val="22"/>
        </w:rPr>
        <w:t xml:space="preserve"> только способствуют изготовлению изделий и не включаются в их массу или химический состав (малоценные и быстроизнашивающиеся предметы).</w:t>
      </w:r>
    </w:p>
    <w:p w:rsidR="00DB18EC" w:rsidRDefault="00DB18EC">
      <w:pPr>
        <w:rPr>
          <w:szCs w:val="22"/>
        </w:rPr>
      </w:pPr>
      <w:r>
        <w:rPr>
          <w:szCs w:val="22"/>
        </w:rPr>
        <w:t>Важной предпосылкой правильной организации учета производственных запасов является их классификация по назначению и роли в процессе производства и техническим признакам.</w:t>
      </w:r>
    </w:p>
    <w:p w:rsidR="00DB18EC" w:rsidRDefault="00DB18EC">
      <w:pPr>
        <w:rPr>
          <w:szCs w:val="22"/>
        </w:rPr>
      </w:pPr>
      <w:r>
        <w:rPr>
          <w:szCs w:val="22"/>
        </w:rPr>
        <w:t xml:space="preserve">По функциональной роли и назначению в процессе производства производственные запасы подразделяются на следующие: </w:t>
      </w:r>
    </w:p>
    <w:p w:rsidR="00DB18EC" w:rsidRDefault="00DB18EC">
      <w:pPr>
        <w:numPr>
          <w:ilvl w:val="0"/>
          <w:numId w:val="1"/>
        </w:numPr>
        <w:rPr>
          <w:szCs w:val="22"/>
        </w:rPr>
      </w:pPr>
      <w:r>
        <w:rPr>
          <w:szCs w:val="22"/>
        </w:rPr>
        <w:t>сырье и материалы;</w:t>
      </w:r>
    </w:p>
    <w:p w:rsidR="00DB18EC" w:rsidRDefault="00DB18EC">
      <w:pPr>
        <w:numPr>
          <w:ilvl w:val="0"/>
          <w:numId w:val="1"/>
        </w:numPr>
        <w:rPr>
          <w:szCs w:val="22"/>
        </w:rPr>
      </w:pPr>
      <w:r>
        <w:rPr>
          <w:szCs w:val="22"/>
        </w:rPr>
        <w:t>покупные полуфабрикаты и комплектующие изделия;</w:t>
      </w:r>
    </w:p>
    <w:p w:rsidR="00DB18EC" w:rsidRDefault="00DB18EC">
      <w:pPr>
        <w:numPr>
          <w:ilvl w:val="0"/>
          <w:numId w:val="1"/>
        </w:numPr>
        <w:rPr>
          <w:szCs w:val="22"/>
        </w:rPr>
      </w:pPr>
      <w:r>
        <w:rPr>
          <w:szCs w:val="22"/>
        </w:rPr>
        <w:t>конструкции и детали;</w:t>
      </w:r>
    </w:p>
    <w:p w:rsidR="00DB18EC" w:rsidRDefault="00DB18EC">
      <w:pPr>
        <w:numPr>
          <w:ilvl w:val="0"/>
          <w:numId w:val="1"/>
        </w:numPr>
        <w:rPr>
          <w:szCs w:val="22"/>
        </w:rPr>
      </w:pPr>
      <w:r>
        <w:rPr>
          <w:szCs w:val="22"/>
        </w:rPr>
        <w:t>топливо;</w:t>
      </w:r>
    </w:p>
    <w:p w:rsidR="00DB18EC" w:rsidRDefault="00DB18EC">
      <w:pPr>
        <w:numPr>
          <w:ilvl w:val="0"/>
          <w:numId w:val="1"/>
        </w:numPr>
        <w:rPr>
          <w:szCs w:val="22"/>
        </w:rPr>
      </w:pPr>
      <w:r>
        <w:rPr>
          <w:szCs w:val="22"/>
        </w:rPr>
        <w:t>тара и тарные материалы;</w:t>
      </w:r>
    </w:p>
    <w:p w:rsidR="00DB18EC" w:rsidRDefault="00DB18EC">
      <w:pPr>
        <w:numPr>
          <w:ilvl w:val="0"/>
          <w:numId w:val="1"/>
        </w:numPr>
        <w:rPr>
          <w:szCs w:val="22"/>
        </w:rPr>
      </w:pPr>
      <w:r>
        <w:rPr>
          <w:szCs w:val="22"/>
        </w:rPr>
        <w:t>запасные части;</w:t>
      </w:r>
    </w:p>
    <w:p w:rsidR="00DB18EC" w:rsidRDefault="00DB18EC">
      <w:pPr>
        <w:numPr>
          <w:ilvl w:val="0"/>
          <w:numId w:val="1"/>
        </w:numPr>
        <w:rPr>
          <w:szCs w:val="22"/>
        </w:rPr>
      </w:pPr>
      <w:r>
        <w:rPr>
          <w:szCs w:val="22"/>
        </w:rPr>
        <w:t>прочие материалы;</w:t>
      </w:r>
    </w:p>
    <w:p w:rsidR="00DB18EC" w:rsidRDefault="00DB18EC">
      <w:pPr>
        <w:numPr>
          <w:ilvl w:val="0"/>
          <w:numId w:val="1"/>
        </w:numPr>
        <w:rPr>
          <w:szCs w:val="22"/>
        </w:rPr>
      </w:pPr>
      <w:r>
        <w:rPr>
          <w:szCs w:val="22"/>
        </w:rPr>
        <w:t>строительные материалы;</w:t>
      </w:r>
    </w:p>
    <w:p w:rsidR="00DB18EC" w:rsidRDefault="00DB18EC">
      <w:pPr>
        <w:numPr>
          <w:ilvl w:val="0"/>
          <w:numId w:val="1"/>
        </w:numPr>
        <w:rPr>
          <w:szCs w:val="22"/>
        </w:rPr>
      </w:pPr>
      <w:r>
        <w:rPr>
          <w:szCs w:val="22"/>
        </w:rPr>
        <w:t>малоценные и быстроизнашивающиеся предметы.</w:t>
      </w:r>
    </w:p>
    <w:p w:rsidR="00DB18EC" w:rsidRDefault="00DB18EC">
      <w:pPr>
        <w:rPr>
          <w:szCs w:val="22"/>
        </w:rPr>
      </w:pPr>
    </w:p>
    <w:p w:rsidR="00DB18EC" w:rsidRDefault="00DB18EC">
      <w:pPr>
        <w:rPr>
          <w:szCs w:val="22"/>
        </w:rPr>
      </w:pPr>
      <w:r>
        <w:rPr>
          <w:szCs w:val="22"/>
        </w:rPr>
        <w:t xml:space="preserve">В составе оборотных средств условно числятся </w:t>
      </w:r>
      <w:r>
        <w:rPr>
          <w:b/>
          <w:bCs/>
          <w:szCs w:val="22"/>
        </w:rPr>
        <w:t>малоценные и быстроизнашивающиеся предметы</w:t>
      </w:r>
      <w:r>
        <w:rPr>
          <w:szCs w:val="22"/>
        </w:rPr>
        <w:t>, которые по своей роли в процессе производства являются средствами труда- К ним относятся предметы, стоимостью в пределах десяти минимальных заработных плат за единицу (комплект) независимо от срока их службы (за исключением сельскохозяйственных машин и орудий, строительного механизированного инструмента, рабочего и продуктивного скота) или служащие менее одного года независимо от стоимости. Они учитываются на отдельном счете «Малоценные и быстроизнашивающиеся предметы».</w:t>
      </w:r>
    </w:p>
    <w:p w:rsidR="00DB18EC" w:rsidRDefault="00DB18EC">
      <w:pPr>
        <w:rPr>
          <w:szCs w:val="22"/>
        </w:rPr>
      </w:pPr>
      <w:r>
        <w:rPr>
          <w:szCs w:val="22"/>
        </w:rPr>
        <w:lastRenderedPageBreak/>
        <w:t>Для бухгалтерии особое значение имеет учет расхода материалов, документальное оформление отпуска материалов. Материалы со складов предприятия отпускаются в цехи для изготовления продукции и на различные хозяйственные нужды, а также на сторону для переработки или реализации как излишние и ненужные.</w:t>
      </w:r>
    </w:p>
    <w:p w:rsidR="00DB18EC" w:rsidRDefault="00DB18EC">
      <w:pPr>
        <w:rPr>
          <w:szCs w:val="22"/>
        </w:rPr>
      </w:pPr>
      <w:r>
        <w:rPr>
          <w:szCs w:val="22"/>
        </w:rPr>
        <w:t>Под отпуском в производство понимается отпуск материалов для изготовления продукции, выполнения работ или оказания услуг и др. Отпуск материалов в кладовые цехов рассматривается как внутреннее перемещение материалов- При отсутствии кладовых цехов отпуск ценностей с центральных складов считается расходом на производство. При отпуске материалов в производство должны соблюдаться определенные требования. Во-первых, они идут по весу, объему и массе в строгом соответствии с расходными нормативами на заданный объем производства. Во-вторых, отпуск, как правило, осуществляется в пределах предварительно установленных лимитов. Лимитирование должно основываться на прогрессивных нормах расхода материалов, объемах производственных программ цехов с учетом переходящих неиспользованных цехами запасов на начало и конец месяца. Лимитирование осуществляется отделом материально-технического снабжения или плановым отделом. В третьих, согласовываются с главным бухгалтером списки лиц, которым предоставлено право требовать со складов материалы, а также берутся образцы их подписей. Эти данные должны быть сообщены работникам складов (кладовых). Материалы на производство выдаются со складов (кладовых) только официально выделяемым для их получения представителям цехов, хозяйств, отделов и т. п.</w:t>
      </w:r>
    </w:p>
    <w:p w:rsidR="00DB18EC" w:rsidRDefault="00DB18EC">
      <w:pPr>
        <w:rPr>
          <w:szCs w:val="22"/>
        </w:rPr>
      </w:pPr>
      <w:r>
        <w:rPr>
          <w:szCs w:val="22"/>
        </w:rPr>
        <w:t>Расход материалов оформляется лимитно-заборными картами, актами-требованиями на замену (дополнительный отпуск) материалов, накладными-требованиями на отпуск (внутреннее перемещение) материалов, комплектовочными ведомостями, раскройными картами и др.</w:t>
      </w:r>
    </w:p>
    <w:p w:rsidR="00DB18EC" w:rsidRDefault="00DB18EC">
      <w:pPr>
        <w:rPr>
          <w:szCs w:val="22"/>
        </w:rPr>
      </w:pPr>
      <w:r>
        <w:rPr>
          <w:szCs w:val="22"/>
        </w:rPr>
        <w:t>Для систематического отпуска в производство лимитируемых материалов, а также для текущего контроля за соблюдением установленных лимитов их отпуска на производственные нужды используется лимитно-заборная карта формы М-8 (приложение</w:t>
      </w:r>
      <w:r>
        <w:rPr>
          <w:noProof/>
          <w:szCs w:val="22"/>
        </w:rPr>
        <w:t xml:space="preserve"> 1). </w:t>
      </w:r>
      <w:r>
        <w:rPr>
          <w:szCs w:val="22"/>
        </w:rPr>
        <w:t>Она является оправдательным документом для списания материальных ценностей со склада. Исходя из плановой потребности в тех или иных материальных ценностях, отдел материально-технического снабжения или плановый отдел выписывают лимитно-заборные карты в двух экземплярах на месяц (квартал, полугодие, год с отрывными месячными талонами на фактический отпуск). Один экземпляр карты передается потребителю (цех, участок), а второй</w:t>
      </w:r>
      <w:r>
        <w:rPr>
          <w:noProof/>
          <w:szCs w:val="22"/>
        </w:rPr>
        <w:t xml:space="preserve"> -</w:t>
      </w:r>
      <w:r>
        <w:rPr>
          <w:szCs w:val="22"/>
        </w:rPr>
        <w:t xml:space="preserve"> на склад или в кладовую цеха (участка). В каждом экземпляре указываются установленный лимит, наименование, номенклатурный номер материалов, шифр затрат и другие данные. Отпуск материалов в производство осуществляется складом (кладовой) при предъявлении представителем цеха (участка) своего экземпляра лимитно-заборной карты. Кладовщик отмечает в обоих экземплярах дату и количество отпущенных материалов, после чего выводит остаток лимита. В димитно-заборной цеха (участка) расписывается кладовщик, а в ли</w:t>
      </w:r>
      <w:r>
        <w:rPr>
          <w:szCs w:val="22"/>
        </w:rPr>
        <w:lastRenderedPageBreak/>
        <w:t>митно-заборной карте склада</w:t>
      </w:r>
      <w:r>
        <w:rPr>
          <w:noProof/>
          <w:szCs w:val="22"/>
        </w:rPr>
        <w:t xml:space="preserve"> -</w:t>
      </w:r>
      <w:r>
        <w:rPr>
          <w:szCs w:val="22"/>
        </w:rPr>
        <w:t xml:space="preserve"> представитель цеха (участка), что обеспечивает взаимный контроль за правильностью производимых в них записей. По окончании месяца оба экземпляра лимитно-заборных карт передают в бухгалтерию для отражения расхода материалов на соответствующих счетах бухгалтерского учета. При использовании квартальных, полугодовых или годовых лимитно-заборных карт в бухгалтерию ежемесячно сдаются отрывные талоны на фактический расход материалов. Лимитно-заборные карты способствуют усилению контроля за отпуском материалов со склада (кладовой) в пределах предусмотренного лимита и резко сокращают число разовых документов. Однако их применение не позволяет контролировать использование материалов непосредственно в производстве (там применяются иные документы и методы).</w:t>
      </w:r>
    </w:p>
    <w:p w:rsidR="00DB18EC" w:rsidRDefault="00DB18EC">
      <w:pPr>
        <w:rPr>
          <w:szCs w:val="22"/>
        </w:rPr>
      </w:pPr>
      <w:r>
        <w:rPr>
          <w:szCs w:val="22"/>
        </w:rPr>
        <w:t>Сверхлимитный отпуск материалов и замена одних видов материалов другими допускается только по разрешению руководителя предприятия, главного инженера или лиц, ими на то уполномоченных. При этом выписывается акт-требование на замену (дополнительный отпуск) материалов формы М-</w:t>
      </w:r>
      <w:r>
        <w:rPr>
          <w:noProof/>
          <w:szCs w:val="22"/>
        </w:rPr>
        <w:t>10</w:t>
      </w:r>
      <w:r>
        <w:rPr>
          <w:szCs w:val="22"/>
        </w:rPr>
        <w:t xml:space="preserve"> (приложение</w:t>
      </w:r>
      <w:r>
        <w:rPr>
          <w:noProof/>
          <w:szCs w:val="22"/>
        </w:rPr>
        <w:t xml:space="preserve"> 2).</w:t>
      </w:r>
      <w:r>
        <w:rPr>
          <w:szCs w:val="22"/>
        </w:rPr>
        <w:t xml:space="preserve"> Акт-требование выписывается на один вид материала к его многократный отпуск в двух экземплярах: один из них предназначен для получателя (цеха, участка), второй</w:t>
      </w:r>
      <w:r>
        <w:rPr>
          <w:noProof/>
          <w:szCs w:val="22"/>
        </w:rPr>
        <w:t xml:space="preserve"> -</w:t>
      </w:r>
      <w:r>
        <w:rPr>
          <w:szCs w:val="22"/>
        </w:rPr>
        <w:t xml:space="preserve"> для склада. Кладовщик отмечает в обоих экземплярах акта-требования дату и количество отпущенного материала, после чего выводит остаток.</w:t>
      </w:r>
    </w:p>
    <w:p w:rsidR="00DB18EC" w:rsidRDefault="00DB18EC">
      <w:pPr>
        <w:rPr>
          <w:szCs w:val="22"/>
        </w:rPr>
      </w:pPr>
      <w:r>
        <w:rPr>
          <w:szCs w:val="22"/>
        </w:rPr>
        <w:t>В акте-требовании получателя (цеха, участка) расписывается заведующий складом (кладовщик), а в складском экземпляре</w:t>
      </w:r>
      <w:r>
        <w:rPr>
          <w:noProof/>
          <w:szCs w:val="22"/>
        </w:rPr>
        <w:t xml:space="preserve"> -</w:t>
      </w:r>
      <w:r>
        <w:rPr>
          <w:szCs w:val="22"/>
        </w:rPr>
        <w:t xml:space="preserve"> представитель получателя (цеха, участка).</w:t>
      </w:r>
    </w:p>
    <w:p w:rsidR="00DB18EC" w:rsidRDefault="00DB18EC">
      <w:pPr>
        <w:rPr>
          <w:szCs w:val="22"/>
        </w:rPr>
      </w:pPr>
      <w:r>
        <w:rPr>
          <w:szCs w:val="22"/>
        </w:rPr>
        <w:t>Изменение лимита производится теми же лицами, которым предоставлено право его установления.</w:t>
      </w:r>
    </w:p>
    <w:p w:rsidR="00DB18EC" w:rsidRDefault="00DB18EC">
      <w:pPr>
        <w:rPr>
          <w:szCs w:val="22"/>
        </w:rPr>
      </w:pPr>
      <w:r>
        <w:rPr>
          <w:szCs w:val="22"/>
        </w:rPr>
        <w:t>По лимитно-заборной карте ведется также учет возврата материалов, не использованных в производстве. При этом никаких дополнительных документов не составляется.</w:t>
      </w:r>
    </w:p>
    <w:p w:rsidR="00DB18EC" w:rsidRDefault="00DB18EC">
      <w:pPr>
        <w:rPr>
          <w:szCs w:val="22"/>
        </w:rPr>
      </w:pPr>
      <w:r>
        <w:rPr>
          <w:szCs w:val="22"/>
        </w:rPr>
        <w:t>Для оформления разового отпуска материальных ценностей внутри предприятия и их отпуска хозяйствам своего предприятия, расположенным за пределами его территории, а также сторонним организациям применяется</w:t>
      </w:r>
      <w:r>
        <w:rPr>
          <w:noProof/>
          <w:szCs w:val="22"/>
        </w:rPr>
        <w:t xml:space="preserve"> </w:t>
      </w:r>
      <w:r>
        <w:rPr>
          <w:szCs w:val="22"/>
        </w:rPr>
        <w:t>накладная-требование на отпуск (внутреннее перемещение) материалов формы М-</w:t>
      </w:r>
      <w:r>
        <w:rPr>
          <w:noProof/>
          <w:szCs w:val="22"/>
        </w:rPr>
        <w:t>11</w:t>
      </w:r>
      <w:r>
        <w:rPr>
          <w:szCs w:val="22"/>
        </w:rPr>
        <w:t xml:space="preserve"> (приложение</w:t>
      </w:r>
      <w:r>
        <w:rPr>
          <w:noProof/>
          <w:szCs w:val="22"/>
        </w:rPr>
        <w:t xml:space="preserve"> 3).</w:t>
      </w:r>
      <w:r>
        <w:rPr>
          <w:szCs w:val="22"/>
        </w:rPr>
        <w:t xml:space="preserve"> Накладная-требование выписывается в двух экземплярах и подписывается главным бухгалтером или лицом, на то уполномоченным. При отпуске материалов хозяйствам своего предприятия один экземпляр передается получателю (цех, участок и т. д.), второй</w:t>
      </w:r>
      <w:r>
        <w:rPr>
          <w:noProof/>
          <w:szCs w:val="22"/>
        </w:rPr>
        <w:t xml:space="preserve"> - </w:t>
      </w:r>
      <w:r>
        <w:rPr>
          <w:szCs w:val="22"/>
        </w:rPr>
        <w:t>складу, который затем сдается в бухгалтерию. В случае внутреннего перемещения материалов накладную-требование составляет материально ответственное лицо склада (цеха, участка), сдающего ценности. Один экземпляр служит сдающему складу (цеху, участку) основанием для списания ценностей, а второй</w:t>
      </w:r>
      <w:r>
        <w:rPr>
          <w:noProof/>
          <w:szCs w:val="22"/>
        </w:rPr>
        <w:t xml:space="preserve"> -</w:t>
      </w:r>
      <w:r>
        <w:rPr>
          <w:szCs w:val="22"/>
        </w:rPr>
        <w:t xml:space="preserve"> принимающему складу (цеху) для оприходования ценностей. Графа</w:t>
      </w:r>
      <w:r>
        <w:rPr>
          <w:noProof/>
          <w:szCs w:val="22"/>
        </w:rPr>
        <w:t xml:space="preserve"> 9</w:t>
      </w:r>
      <w:r>
        <w:rPr>
          <w:szCs w:val="22"/>
        </w:rPr>
        <w:t xml:space="preserve"> «Инвентарный номер» заполняется в том случае, если учет МБП ведется по инвентарным номерам. При отпуске материалов самовывозом накладную-требование, подписанную получателем, кладовщик сдает в бухгалтерию для </w:t>
      </w:r>
      <w:r>
        <w:rPr>
          <w:szCs w:val="22"/>
        </w:rPr>
        <w:lastRenderedPageBreak/>
        <w:t>выписки расчетно-платежных документов, если материалы отпускались с последующей оплатой.</w:t>
      </w:r>
    </w:p>
    <w:p w:rsidR="00DB18EC" w:rsidRDefault="00DB18EC">
      <w:pPr>
        <w:rPr>
          <w:szCs w:val="22"/>
        </w:rPr>
      </w:pPr>
      <w:r>
        <w:rPr>
          <w:szCs w:val="22"/>
        </w:rPr>
        <w:t>Применение накладных-требований не исключает контроля за лимитами отпуска материалов. Для этого применяются ведомости использования лимитов. Они являются оперативным документом, в котором делаются соответствующие отметки разовых отпусков материалов.</w:t>
      </w:r>
    </w:p>
    <w:p w:rsidR="00DB18EC" w:rsidRDefault="00DB18EC">
      <w:pPr>
        <w:rPr>
          <w:szCs w:val="22"/>
        </w:rPr>
      </w:pPr>
      <w:r>
        <w:rPr>
          <w:szCs w:val="22"/>
        </w:rPr>
        <w:t>В связи с развитием специализации и кооперирования все большее применение находят комплектовочные ведомости. Комплектующие изделия, как правило, отпускаются через комплектовочные кладовые, в которых заранее подбирают эти изделия в количестве, соответствующем плану выпуска продукции. На каждый ее вид выписывается отдельно комплектовочная ведомость, по которой комплектующие изделия отпускаются на протяжении месяца. В ведомости указываются план производства продукции, наименование и номенклатурные номера комплектующих изделий, норма их расхода на единицу продукции и количество отпущенных комплектов. При этом бракованные детали заменяются этой кладовой без документального их оформления.</w:t>
      </w:r>
    </w:p>
    <w:p w:rsidR="00DB18EC" w:rsidRDefault="00DB18EC">
      <w:pPr>
        <w:rPr>
          <w:szCs w:val="22"/>
        </w:rPr>
      </w:pPr>
      <w:r>
        <w:rPr>
          <w:szCs w:val="22"/>
        </w:rPr>
        <w:t>В заготовительных цехах машиностроительных предприятий, швейной, обувной и некоторых других отраслей промышленности используются раскройные карты, по которым производится и отпуск материалов в производство. В них фиксируются результаты использования отпущенных материалов по каждой партии. В раскройных картах указываются: номер склада, наименование и номенклатурный номер материалов, их количество, цена и стоимость, а также код затрат и др. По окончании раскроя в карте отмечаются: фактическое количество полученных деталей (годных и бракованных); расход на них материалов по норме и фактически и выводится результат раскроя (экономия, перерасход). Эти карты также используются в качестве первичных документов по учету выработки и выпуска новых изделий.</w:t>
      </w:r>
    </w:p>
    <w:p w:rsidR="00DB18EC" w:rsidRDefault="00DB18EC">
      <w:pPr>
        <w:rPr>
          <w:szCs w:val="22"/>
        </w:rPr>
      </w:pPr>
      <w:r>
        <w:rPr>
          <w:szCs w:val="22"/>
        </w:rPr>
        <w:t>В целях сокращения числа первичных документов там, где это целесообразно (например, из цеховых кладовых), можно оформлять отпуск материалов непосредственно в карточках складского учета. В этом случае расходные документы на отпуск материалов не оформляются, а сама операция производится на основании лимитных карт, выписываемых в одном экземпляре и не имеющих значения бухгалтерских документов. Лимит отпуска можно указать и в самой карточке. Представитель цеха при получении материалов расписывается непосредственно в карточках складского учета, а в лимитно-заборной карте расписывается кладовщик.</w:t>
      </w:r>
    </w:p>
    <w:p w:rsidR="00DB18EC" w:rsidRDefault="00DB18EC">
      <w:pPr>
        <w:rPr>
          <w:szCs w:val="22"/>
        </w:rPr>
      </w:pPr>
      <w:r>
        <w:rPr>
          <w:szCs w:val="22"/>
        </w:rPr>
        <w:t>При использовании вычислительной техники возможно применение карточек складского учета в качестве единого документа для учета</w:t>
      </w:r>
      <w:r>
        <w:rPr>
          <w:noProof/>
          <w:szCs w:val="22"/>
        </w:rPr>
        <w:t>"'</w:t>
      </w:r>
      <w:r>
        <w:rPr>
          <w:szCs w:val="22"/>
        </w:rPr>
        <w:t xml:space="preserve"> расхода материалов в производство. По данным карточек выдается ведомость расхода материалов за подписями цеха-получателя и материально ответственного лица склада, отпустившего ценности.</w:t>
      </w:r>
    </w:p>
    <w:p w:rsidR="00DB18EC" w:rsidRDefault="00DB18EC">
      <w:pPr>
        <w:rPr>
          <w:szCs w:val="22"/>
        </w:rPr>
      </w:pPr>
      <w:r>
        <w:rPr>
          <w:szCs w:val="22"/>
        </w:rPr>
        <w:t xml:space="preserve">Оформление отпуска материалов трудоемко из-за большого количества и разнообразия первичных документов. Потому важное значение имеет упрощение учета на этом участке. Используя вычислительные машины, </w:t>
      </w:r>
      <w:r>
        <w:rPr>
          <w:szCs w:val="22"/>
        </w:rPr>
        <w:lastRenderedPageBreak/>
        <w:t>можно централизованно по данным технологических карт предварительно выписывать расходные документы на отпуск материалов и до начала месяца передавать их цехам (участкам). В дальнейшем эти документы будут использоваться цехами (участками) для получения материалов со складов.</w:t>
      </w:r>
    </w:p>
    <w:p w:rsidR="00DB18EC" w:rsidRDefault="00DB18EC">
      <w:pPr>
        <w:rPr>
          <w:szCs w:val="22"/>
        </w:rPr>
      </w:pPr>
      <w:r>
        <w:rPr>
          <w:szCs w:val="22"/>
        </w:rPr>
        <w:t>Кроме того, значительно улучшает снабжение цехов, участков, бригад и отдельных рабочих мест материалами их централизованная доставка. При такой доставке материалов составляется специальный оперативный документ на отпуск (план-карта), в котором отражаются лимит отпуска и сроки подачи материалов в производство. По этому документу склад сам выписывает расходные документы на отпуск материалов в пределах месячного лимита и доставляет их производству в утвержденные сроки (через экспедитора). Это значительно сокращает расходы на транспортировку и освобождает производственников от заботы о материальном обеспечении.</w:t>
      </w:r>
    </w:p>
    <w:p w:rsidR="00DB18EC" w:rsidRDefault="00DB18EC">
      <w:pPr>
        <w:pStyle w:val="2"/>
      </w:pPr>
      <w:bookmarkStart w:id="2" w:name="_Toc500517120"/>
      <w:r>
        <w:rPr>
          <w:noProof/>
        </w:rPr>
        <w:t>1.1</w:t>
      </w:r>
      <w:r>
        <w:t xml:space="preserve"> Учет отпуска материалов.</w:t>
      </w:r>
      <w:bookmarkEnd w:id="2"/>
    </w:p>
    <w:p w:rsidR="00DB18EC" w:rsidRDefault="00DB18EC">
      <w:pPr>
        <w:rPr>
          <w:szCs w:val="22"/>
        </w:rPr>
      </w:pPr>
      <w:r>
        <w:rPr>
          <w:szCs w:val="22"/>
        </w:rPr>
        <w:t>Приобретенные материалы предприятие расходует прежде всего на изготовление продукции, выполнение работ и оказание услуг, а также на другие цели: содержание и ремонт оборудования, помещений; канцелярские и др. В связи с этим на основании первичных документов расход материалов оформляется в зависимости от направления затрат следующими проводками:</w:t>
      </w:r>
    </w:p>
    <w:p w:rsidR="00DB18EC" w:rsidRDefault="00DB18EC">
      <w:pPr>
        <w:rPr>
          <w:szCs w:val="22"/>
        </w:rPr>
      </w:pPr>
      <w:r>
        <w:rPr>
          <w:szCs w:val="22"/>
        </w:rPr>
        <w:t>Д-т сч.</w:t>
      </w:r>
      <w:r>
        <w:rPr>
          <w:noProof/>
          <w:szCs w:val="22"/>
        </w:rPr>
        <w:t xml:space="preserve"> 20</w:t>
      </w:r>
      <w:r>
        <w:rPr>
          <w:szCs w:val="22"/>
        </w:rPr>
        <w:t xml:space="preserve"> «Основное производство»</w:t>
      </w:r>
      <w:r>
        <w:rPr>
          <w:noProof/>
          <w:szCs w:val="22"/>
        </w:rPr>
        <w:t xml:space="preserve"> -</w:t>
      </w:r>
      <w:r>
        <w:rPr>
          <w:szCs w:val="22"/>
        </w:rPr>
        <w:t xml:space="preserve"> при расходе на выработку продукции (работ, услуг) цехами основного производства</w:t>
      </w:r>
    </w:p>
    <w:p w:rsidR="00DB18EC" w:rsidRDefault="00DB18EC">
      <w:pPr>
        <w:rPr>
          <w:szCs w:val="22"/>
        </w:rPr>
      </w:pPr>
      <w:r>
        <w:rPr>
          <w:szCs w:val="22"/>
        </w:rPr>
        <w:t>Д-т сч.</w:t>
      </w:r>
      <w:r>
        <w:rPr>
          <w:noProof/>
          <w:szCs w:val="22"/>
        </w:rPr>
        <w:t xml:space="preserve"> 23</w:t>
      </w:r>
      <w:r>
        <w:rPr>
          <w:szCs w:val="22"/>
        </w:rPr>
        <w:t xml:space="preserve"> «Вспомогательные производства»</w:t>
      </w:r>
      <w:r>
        <w:rPr>
          <w:noProof/>
          <w:szCs w:val="22"/>
        </w:rPr>
        <w:t xml:space="preserve"> -</w:t>
      </w:r>
      <w:r>
        <w:rPr>
          <w:szCs w:val="22"/>
        </w:rPr>
        <w:t xml:space="preserve"> при расходе на выработку продукции, работ, услуг во вспомогательных производствах, в том числе на выполнение научно-исследовательских и опытных работ, заказов по освоению новых видов изделий, изготовление экспериментальных образцов технологической оснастки</w:t>
      </w:r>
    </w:p>
    <w:p w:rsidR="00DB18EC" w:rsidRDefault="00DB18EC">
      <w:pPr>
        <w:rPr>
          <w:szCs w:val="22"/>
        </w:rPr>
      </w:pPr>
      <w:r>
        <w:rPr>
          <w:szCs w:val="22"/>
        </w:rPr>
        <w:t>Д-т сч.</w:t>
      </w:r>
      <w:r>
        <w:rPr>
          <w:noProof/>
          <w:szCs w:val="22"/>
        </w:rPr>
        <w:t xml:space="preserve"> 25</w:t>
      </w:r>
      <w:r>
        <w:rPr>
          <w:szCs w:val="22"/>
        </w:rPr>
        <w:t xml:space="preserve"> «Общепроизводственные расходы»</w:t>
      </w:r>
      <w:r>
        <w:rPr>
          <w:noProof/>
          <w:szCs w:val="22"/>
        </w:rPr>
        <w:t xml:space="preserve"> -</w:t>
      </w:r>
      <w:r>
        <w:rPr>
          <w:szCs w:val="22"/>
        </w:rPr>
        <w:t xml:space="preserve"> при расходе на содержание и эксплуатацию машин и оборудования, производственных цехов и хозяйств, их хозяйственные и другие нужды</w:t>
      </w:r>
    </w:p>
    <w:p w:rsidR="00DB18EC" w:rsidRDefault="00DB18EC">
      <w:pPr>
        <w:rPr>
          <w:szCs w:val="22"/>
        </w:rPr>
      </w:pPr>
      <w:r>
        <w:rPr>
          <w:szCs w:val="22"/>
        </w:rPr>
        <w:t>Д-т сч.</w:t>
      </w:r>
      <w:r>
        <w:rPr>
          <w:noProof/>
          <w:szCs w:val="22"/>
        </w:rPr>
        <w:t xml:space="preserve"> 26</w:t>
      </w:r>
      <w:r>
        <w:rPr>
          <w:szCs w:val="22"/>
        </w:rPr>
        <w:t xml:space="preserve"> «Общехозяйственные расходы»</w:t>
      </w:r>
      <w:r>
        <w:rPr>
          <w:noProof/>
          <w:szCs w:val="22"/>
        </w:rPr>
        <w:t xml:space="preserve"> -</w:t>
      </w:r>
      <w:r>
        <w:rPr>
          <w:szCs w:val="22"/>
        </w:rPr>
        <w:t xml:space="preserve"> при расходе на общехозяйственные нужды</w:t>
      </w:r>
    </w:p>
    <w:p w:rsidR="00DB18EC" w:rsidRDefault="00DB18EC">
      <w:r>
        <w:t>Д-т сч.</w:t>
      </w:r>
      <w:r>
        <w:rPr>
          <w:noProof/>
        </w:rPr>
        <w:t xml:space="preserve"> 28</w:t>
      </w:r>
      <w:r>
        <w:t xml:space="preserve"> «брак в производстве»</w:t>
      </w:r>
      <w:r>
        <w:rPr>
          <w:noProof/>
        </w:rPr>
        <w:t xml:space="preserve"> -</w:t>
      </w:r>
      <w:r>
        <w:t xml:space="preserve"> при расходе на исправление производственного брака.</w:t>
      </w:r>
    </w:p>
    <w:p w:rsidR="00DB18EC" w:rsidRDefault="00DB18EC">
      <w:pPr>
        <w:rPr>
          <w:szCs w:val="22"/>
        </w:rPr>
      </w:pPr>
      <w:r>
        <w:rPr>
          <w:szCs w:val="22"/>
        </w:rPr>
        <w:t>Д-т сч.</w:t>
      </w:r>
      <w:r>
        <w:rPr>
          <w:noProof/>
          <w:szCs w:val="22"/>
        </w:rPr>
        <w:t xml:space="preserve"> 29</w:t>
      </w:r>
      <w:r>
        <w:rPr>
          <w:szCs w:val="22"/>
        </w:rPr>
        <w:t xml:space="preserve"> «Обслуживающие производства и хозяйства»</w:t>
      </w:r>
      <w:r>
        <w:rPr>
          <w:noProof/>
          <w:szCs w:val="22"/>
        </w:rPr>
        <w:t xml:space="preserve"> -</w:t>
      </w:r>
      <w:r>
        <w:rPr>
          <w:szCs w:val="22"/>
        </w:rPr>
        <w:t xml:space="preserve"> при расходе непромышленными хозяйствами (ЖКХ, детские учреждения, подсобное сельское хозяйство и т. п.)</w:t>
      </w:r>
    </w:p>
    <w:p w:rsidR="00DB18EC" w:rsidRDefault="00DB18EC">
      <w:pPr>
        <w:rPr>
          <w:szCs w:val="22"/>
        </w:rPr>
      </w:pPr>
      <w:r>
        <w:rPr>
          <w:szCs w:val="22"/>
        </w:rPr>
        <w:t>Д-т сч.</w:t>
      </w:r>
      <w:r>
        <w:rPr>
          <w:noProof/>
          <w:szCs w:val="22"/>
        </w:rPr>
        <w:t xml:space="preserve"> 31</w:t>
      </w:r>
      <w:r>
        <w:rPr>
          <w:szCs w:val="22"/>
        </w:rPr>
        <w:t xml:space="preserve"> «Расходы будущих периодов»</w:t>
      </w:r>
      <w:r>
        <w:rPr>
          <w:noProof/>
          <w:szCs w:val="22"/>
        </w:rPr>
        <w:t xml:space="preserve"> -</w:t>
      </w:r>
      <w:r>
        <w:rPr>
          <w:szCs w:val="22"/>
        </w:rPr>
        <w:t xml:space="preserve"> при расходе на горно-подготовительные работы, подготовку производства в сезонных отраслях, освоение новых предприятий, производств, установок и агрегатов; неравномерно производиладй в течение года ремонт или на непредвиденные ремонты основных средств (если не создается ремонтный фонд), когда работы выполнялись неремонтными цехамиД-т сч.</w:t>
      </w:r>
      <w:r>
        <w:rPr>
          <w:noProof/>
          <w:szCs w:val="22"/>
        </w:rPr>
        <w:t xml:space="preserve"> 43</w:t>
      </w:r>
      <w:r>
        <w:rPr>
          <w:szCs w:val="22"/>
        </w:rPr>
        <w:t xml:space="preserve"> «Коммерческие расходы»</w:t>
      </w:r>
      <w:r>
        <w:rPr>
          <w:noProof/>
          <w:szCs w:val="22"/>
        </w:rPr>
        <w:t xml:space="preserve"> -</w:t>
      </w:r>
      <w:r>
        <w:rPr>
          <w:szCs w:val="22"/>
        </w:rPr>
        <w:t xml:space="preserve"> на расход, связанный с упаковкой готовой продукции за счет поставщика и др.</w:t>
      </w:r>
    </w:p>
    <w:p w:rsidR="00DB18EC" w:rsidRDefault="00DB18EC">
      <w:pPr>
        <w:rPr>
          <w:szCs w:val="22"/>
        </w:rPr>
      </w:pPr>
      <w:r>
        <w:rPr>
          <w:szCs w:val="22"/>
        </w:rPr>
        <w:lastRenderedPageBreak/>
        <w:t>К-т сч.</w:t>
      </w:r>
      <w:r>
        <w:rPr>
          <w:noProof/>
          <w:szCs w:val="22"/>
        </w:rPr>
        <w:t xml:space="preserve"> 10</w:t>
      </w:r>
      <w:r>
        <w:rPr>
          <w:szCs w:val="22"/>
        </w:rPr>
        <w:t xml:space="preserve"> «Материалы»,</w:t>
      </w:r>
      <w:r>
        <w:rPr>
          <w:noProof/>
          <w:szCs w:val="22"/>
        </w:rPr>
        <w:t xml:space="preserve"> 12</w:t>
      </w:r>
      <w:r>
        <w:rPr>
          <w:szCs w:val="22"/>
        </w:rPr>
        <w:t xml:space="preserve"> «Малоценные и быстроизнашивающиеся предметы: (стоимостью до одной минимальной зарплаты за единицу) и др.</w:t>
      </w:r>
    </w:p>
    <w:p w:rsidR="00DB18EC" w:rsidRDefault="00DB18EC">
      <w:pPr>
        <w:rPr>
          <w:szCs w:val="22"/>
        </w:rPr>
      </w:pPr>
      <w:r>
        <w:rPr>
          <w:szCs w:val="22"/>
        </w:rPr>
        <w:t xml:space="preserve">Эти записи осуществляются в течение месяца по учетной стоимости в ведомостях </w:t>
      </w:r>
      <w:r>
        <w:rPr>
          <w:noProof/>
          <w:szCs w:val="22"/>
        </w:rPr>
        <w:t>12, 13, 15</w:t>
      </w:r>
      <w:r>
        <w:rPr>
          <w:szCs w:val="22"/>
        </w:rPr>
        <w:t xml:space="preserve"> и журналах-ордерах</w:t>
      </w:r>
      <w:r>
        <w:rPr>
          <w:noProof/>
          <w:szCs w:val="22"/>
        </w:rPr>
        <w:t xml:space="preserve"> 10</w:t>
      </w:r>
      <w:r>
        <w:rPr>
          <w:szCs w:val="22"/>
        </w:rPr>
        <w:t xml:space="preserve"> и</w:t>
      </w:r>
      <w:r>
        <w:rPr>
          <w:noProof/>
          <w:szCs w:val="22"/>
        </w:rPr>
        <w:t xml:space="preserve"> 10/1</w:t>
      </w:r>
      <w:r>
        <w:rPr>
          <w:szCs w:val="22"/>
        </w:rPr>
        <w:t>. В конце месяца добавляют (вычитают) отклонения или транспортно-заготовительные расходы относящиеся к израсходованным материалам. Следовательно, в конечном счете расход материалов показывают по фактической себестоимости. Аналогично отражается расход малоценных и быстроизнашивающихся предметов стоимостью до одной минимальной зарплаты за единицу.</w:t>
      </w:r>
    </w:p>
    <w:p w:rsidR="00DB18EC" w:rsidRDefault="00DB18EC">
      <w:pPr>
        <w:rPr>
          <w:szCs w:val="22"/>
        </w:rPr>
      </w:pPr>
      <w:r>
        <w:rPr>
          <w:szCs w:val="22"/>
        </w:rPr>
        <w:t>Отпуск излишних и ненужных данному предприятию материалов в порядке реализации, как уже известно, оформляется путем выписки накладной-требования на отпуск (внутреннее перемещение) материалов (формы М-</w:t>
      </w:r>
      <w:r>
        <w:rPr>
          <w:noProof/>
          <w:szCs w:val="22"/>
        </w:rPr>
        <w:t>11).</w:t>
      </w:r>
      <w:r>
        <w:rPr>
          <w:szCs w:val="22"/>
        </w:rPr>
        <w:t xml:space="preserve"> Информация о реализации товарно-материальных ценностей обобщается на результатном счете</w:t>
      </w:r>
      <w:r>
        <w:rPr>
          <w:noProof/>
          <w:szCs w:val="22"/>
        </w:rPr>
        <w:t xml:space="preserve"> 48 </w:t>
      </w:r>
      <w:r>
        <w:rPr>
          <w:szCs w:val="22"/>
        </w:rPr>
        <w:t>«Реализация прочих активов». На нем отражаются, в частности, балансовая стоимость и продажная пеня товарно-материальных ценностей и др. По дебету счета</w:t>
      </w:r>
      <w:r>
        <w:rPr>
          <w:noProof/>
          <w:szCs w:val="22"/>
        </w:rPr>
        <w:t xml:space="preserve"> 48</w:t>
      </w:r>
      <w:r>
        <w:rPr>
          <w:szCs w:val="22"/>
        </w:rPr>
        <w:t xml:space="preserve"> отражается балансовая стоимость выбывших ценностей и понесенные в связи с этим расходы, а по кредиту</w:t>
      </w:r>
      <w:r>
        <w:rPr>
          <w:noProof/>
          <w:szCs w:val="22"/>
        </w:rPr>
        <w:t xml:space="preserve"> -</w:t>
      </w:r>
      <w:r>
        <w:rPr>
          <w:szCs w:val="22"/>
        </w:rPr>
        <w:t xml:space="preserve"> выручка от реализации материалов.</w:t>
      </w:r>
    </w:p>
    <w:p w:rsidR="00DB18EC" w:rsidRDefault="00DB18EC">
      <w:pPr>
        <w:rPr>
          <w:szCs w:val="22"/>
        </w:rPr>
      </w:pPr>
      <w:r>
        <w:rPr>
          <w:szCs w:val="22"/>
        </w:rPr>
        <w:t>При этом на фактическую себестоимость (балансовую стоимость) отгруженных или отпущенных материалов (МБП), а также понесенные расходы составляются следующие проводки:</w:t>
      </w:r>
    </w:p>
    <w:p w:rsidR="00DB18EC" w:rsidRDefault="00DB18EC">
      <w:pPr>
        <w:rPr>
          <w:szCs w:val="22"/>
        </w:rPr>
      </w:pPr>
      <w:r>
        <w:rPr>
          <w:szCs w:val="22"/>
        </w:rPr>
        <w:t>Д-т сч.</w:t>
      </w:r>
      <w:r>
        <w:rPr>
          <w:noProof/>
          <w:szCs w:val="22"/>
        </w:rPr>
        <w:t xml:space="preserve"> 48</w:t>
      </w:r>
      <w:r>
        <w:rPr>
          <w:szCs w:val="22"/>
        </w:rPr>
        <w:t xml:space="preserve"> «Реализация прочих активов»</w:t>
      </w:r>
    </w:p>
    <w:p w:rsidR="00DB18EC" w:rsidRDefault="00DB18EC">
      <w:pPr>
        <w:rPr>
          <w:szCs w:val="22"/>
        </w:rPr>
      </w:pPr>
      <w:r>
        <w:rPr>
          <w:szCs w:val="22"/>
        </w:rPr>
        <w:t>К-т сч.</w:t>
      </w:r>
      <w:r>
        <w:rPr>
          <w:noProof/>
          <w:szCs w:val="22"/>
        </w:rPr>
        <w:t xml:space="preserve"> 10</w:t>
      </w:r>
      <w:r>
        <w:rPr>
          <w:szCs w:val="22"/>
        </w:rPr>
        <w:t xml:space="preserve"> «Материалы»- на балансовую стоимость ценностей</w:t>
      </w:r>
    </w:p>
    <w:p w:rsidR="00DB18EC" w:rsidRDefault="00DB18EC">
      <w:pPr>
        <w:rPr>
          <w:szCs w:val="22"/>
        </w:rPr>
      </w:pPr>
      <w:r>
        <w:rPr>
          <w:szCs w:val="22"/>
        </w:rPr>
        <w:t>К-т сч.</w:t>
      </w:r>
      <w:r>
        <w:rPr>
          <w:noProof/>
          <w:szCs w:val="22"/>
        </w:rPr>
        <w:t xml:space="preserve"> 70</w:t>
      </w:r>
      <w:r>
        <w:rPr>
          <w:szCs w:val="22"/>
        </w:rPr>
        <w:t xml:space="preserve"> «Расчеты с персоналом по оплате труда»</w:t>
      </w:r>
      <w:r>
        <w:rPr>
          <w:noProof/>
          <w:szCs w:val="22"/>
        </w:rPr>
        <w:t xml:space="preserve"> (69, 89</w:t>
      </w:r>
      <w:r>
        <w:rPr>
          <w:szCs w:val="22"/>
        </w:rPr>
        <w:t xml:space="preserve"> и др.)</w:t>
      </w:r>
      <w:r>
        <w:rPr>
          <w:noProof/>
          <w:szCs w:val="22"/>
        </w:rPr>
        <w:t xml:space="preserve"> -</w:t>
      </w:r>
      <w:r>
        <w:rPr>
          <w:szCs w:val="22"/>
        </w:rPr>
        <w:t xml:space="preserve"> на расходы, связанные с реализацией материальных ценностей. Одновременно делается запись:</w:t>
      </w:r>
    </w:p>
    <w:p w:rsidR="00DB18EC" w:rsidRDefault="00DB18EC">
      <w:pPr>
        <w:rPr>
          <w:szCs w:val="22"/>
        </w:rPr>
      </w:pPr>
      <w:r>
        <w:rPr>
          <w:szCs w:val="22"/>
        </w:rPr>
        <w:t>Д-т сч.</w:t>
      </w:r>
      <w:r>
        <w:rPr>
          <w:noProof/>
          <w:szCs w:val="22"/>
        </w:rPr>
        <w:t xml:space="preserve"> 62</w:t>
      </w:r>
      <w:r>
        <w:rPr>
          <w:szCs w:val="22"/>
        </w:rPr>
        <w:t xml:space="preserve"> «Расчеты с покупателями и заказчиками»</w:t>
      </w:r>
    </w:p>
    <w:p w:rsidR="00DB18EC" w:rsidRDefault="00DB18EC">
      <w:pPr>
        <w:rPr>
          <w:szCs w:val="22"/>
        </w:rPr>
      </w:pPr>
      <w:r>
        <w:rPr>
          <w:szCs w:val="22"/>
        </w:rPr>
        <w:t>К-т сч.</w:t>
      </w:r>
      <w:r>
        <w:rPr>
          <w:noProof/>
          <w:szCs w:val="22"/>
        </w:rPr>
        <w:t xml:space="preserve"> 48</w:t>
      </w:r>
      <w:r>
        <w:rPr>
          <w:szCs w:val="22"/>
        </w:rPr>
        <w:t xml:space="preserve"> «Реализация прочих активов»</w:t>
      </w:r>
      <w:r>
        <w:rPr>
          <w:noProof/>
          <w:szCs w:val="22"/>
        </w:rPr>
        <w:t xml:space="preserve"> -</w:t>
      </w:r>
      <w:r>
        <w:rPr>
          <w:szCs w:val="22"/>
        </w:rPr>
        <w:t xml:space="preserve"> на стоимость ценностей по продажным ценам.</w:t>
      </w:r>
    </w:p>
    <w:p w:rsidR="00DB18EC" w:rsidRDefault="00DB18EC">
      <w:pPr>
        <w:rPr>
          <w:szCs w:val="22"/>
        </w:rPr>
      </w:pPr>
      <w:r>
        <w:rPr>
          <w:szCs w:val="22"/>
        </w:rPr>
        <w:t>Поступившая выручка в учете отражается проводкой:</w:t>
      </w:r>
    </w:p>
    <w:p w:rsidR="00DB18EC" w:rsidRDefault="00DB18EC">
      <w:pPr>
        <w:rPr>
          <w:noProof/>
          <w:szCs w:val="22"/>
        </w:rPr>
      </w:pPr>
      <w:r>
        <w:rPr>
          <w:szCs w:val="22"/>
        </w:rPr>
        <w:t>Д-т сч.</w:t>
      </w:r>
      <w:r>
        <w:rPr>
          <w:noProof/>
          <w:szCs w:val="22"/>
        </w:rPr>
        <w:t xml:space="preserve"> 51</w:t>
      </w:r>
      <w:r>
        <w:rPr>
          <w:szCs w:val="22"/>
        </w:rPr>
        <w:t xml:space="preserve"> «Расчетный счет»</w:t>
      </w:r>
      <w:r>
        <w:rPr>
          <w:noProof/>
          <w:szCs w:val="22"/>
        </w:rPr>
        <w:t xml:space="preserve"> (52, 50, 90)</w:t>
      </w:r>
    </w:p>
    <w:p w:rsidR="00DB18EC" w:rsidRDefault="00DB18EC">
      <w:pPr>
        <w:rPr>
          <w:szCs w:val="22"/>
        </w:rPr>
      </w:pPr>
      <w:r>
        <w:rPr>
          <w:szCs w:val="22"/>
        </w:rPr>
        <w:t>К-т сч.</w:t>
      </w:r>
      <w:r>
        <w:rPr>
          <w:noProof/>
          <w:szCs w:val="22"/>
        </w:rPr>
        <w:t xml:space="preserve"> 62</w:t>
      </w:r>
      <w:r>
        <w:rPr>
          <w:szCs w:val="22"/>
        </w:rPr>
        <w:t xml:space="preserve"> «Расчеты с покупателями и заказчиками».</w:t>
      </w:r>
    </w:p>
    <w:p w:rsidR="00DB18EC" w:rsidRDefault="00DB18EC">
      <w:pPr>
        <w:rPr>
          <w:szCs w:val="22"/>
        </w:rPr>
      </w:pPr>
      <w:r>
        <w:rPr>
          <w:szCs w:val="22"/>
        </w:rPr>
        <w:t>При использовании товарно-материальных ценностей на осуществление мероприятий назначения в учете составляется проводка:</w:t>
      </w:r>
    </w:p>
    <w:p w:rsidR="00DB18EC" w:rsidRDefault="00DB18EC">
      <w:pPr>
        <w:rPr>
          <w:szCs w:val="22"/>
        </w:rPr>
      </w:pPr>
      <w:r>
        <w:rPr>
          <w:szCs w:val="22"/>
        </w:rPr>
        <w:t>Д-т сч.</w:t>
      </w:r>
      <w:r>
        <w:rPr>
          <w:noProof/>
          <w:szCs w:val="22"/>
        </w:rPr>
        <w:t xml:space="preserve"> 48</w:t>
      </w:r>
      <w:r>
        <w:rPr>
          <w:szCs w:val="22"/>
        </w:rPr>
        <w:t xml:space="preserve"> «Реализация прочих активов»</w:t>
      </w:r>
    </w:p>
    <w:p w:rsidR="00DB18EC" w:rsidRDefault="00DB18EC">
      <w:pPr>
        <w:rPr>
          <w:szCs w:val="22"/>
        </w:rPr>
      </w:pPr>
      <w:r>
        <w:rPr>
          <w:szCs w:val="22"/>
        </w:rPr>
        <w:t>К-т сч.</w:t>
      </w:r>
      <w:r>
        <w:rPr>
          <w:noProof/>
          <w:szCs w:val="22"/>
        </w:rPr>
        <w:t xml:space="preserve"> 10</w:t>
      </w:r>
      <w:r>
        <w:rPr>
          <w:szCs w:val="22"/>
        </w:rPr>
        <w:t xml:space="preserve"> «Материалы»</w:t>
      </w:r>
      <w:r>
        <w:rPr>
          <w:noProof/>
          <w:szCs w:val="22"/>
        </w:rPr>
        <w:t xml:space="preserve"> (12</w:t>
      </w:r>
      <w:r>
        <w:rPr>
          <w:szCs w:val="22"/>
        </w:rPr>
        <w:t xml:space="preserve"> «МБП»</w:t>
      </w:r>
      <w:r>
        <w:rPr>
          <w:noProof/>
          <w:szCs w:val="22"/>
        </w:rPr>
        <w:t xml:space="preserve"> -</w:t>
      </w:r>
      <w:r>
        <w:rPr>
          <w:szCs w:val="22"/>
        </w:rPr>
        <w:t xml:space="preserve"> до одной минимальной зарплаты за единицу) и др.</w:t>
      </w:r>
    </w:p>
    <w:p w:rsidR="00DB18EC" w:rsidRDefault="00DB18EC">
      <w:pPr>
        <w:rPr>
          <w:szCs w:val="22"/>
        </w:rPr>
      </w:pPr>
      <w:r>
        <w:rPr>
          <w:szCs w:val="22"/>
        </w:rPr>
        <w:t>Одновременно делается запись:</w:t>
      </w:r>
    </w:p>
    <w:p w:rsidR="00DB18EC" w:rsidRDefault="00DB18EC">
      <w:pPr>
        <w:rPr>
          <w:szCs w:val="22"/>
        </w:rPr>
      </w:pPr>
      <w:r>
        <w:rPr>
          <w:szCs w:val="22"/>
        </w:rPr>
        <w:t>Д-т сч.</w:t>
      </w:r>
      <w:r>
        <w:rPr>
          <w:noProof/>
          <w:szCs w:val="22"/>
        </w:rPr>
        <w:t xml:space="preserve"> 96</w:t>
      </w:r>
      <w:r>
        <w:rPr>
          <w:szCs w:val="22"/>
        </w:rPr>
        <w:t xml:space="preserve"> «Целевые финансирование и поступления» К-т сч.</w:t>
      </w:r>
      <w:r>
        <w:rPr>
          <w:noProof/>
          <w:szCs w:val="22"/>
        </w:rPr>
        <w:t xml:space="preserve"> 48</w:t>
      </w:r>
      <w:r>
        <w:rPr>
          <w:szCs w:val="22"/>
        </w:rPr>
        <w:t xml:space="preserve"> «Реализация прочих активов».</w:t>
      </w:r>
    </w:p>
    <w:p w:rsidR="00DB18EC" w:rsidRDefault="00DB18EC">
      <w:pPr>
        <w:rPr>
          <w:szCs w:val="22"/>
        </w:rPr>
      </w:pPr>
      <w:r>
        <w:rPr>
          <w:szCs w:val="22"/>
        </w:rPr>
        <w:t>При возврате ценностей поставщикам по причинам баака, некомплектности и других нарушений условий договора после их оплаты и оприходования составляется проводка:</w:t>
      </w:r>
    </w:p>
    <w:p w:rsidR="00DB18EC" w:rsidRDefault="00DB18EC">
      <w:pPr>
        <w:rPr>
          <w:szCs w:val="22"/>
        </w:rPr>
      </w:pPr>
      <w:r>
        <w:rPr>
          <w:szCs w:val="22"/>
        </w:rPr>
        <w:t>Д-т сч.</w:t>
      </w:r>
      <w:r>
        <w:rPr>
          <w:noProof/>
          <w:szCs w:val="22"/>
        </w:rPr>
        <w:t xml:space="preserve"> 63</w:t>
      </w:r>
      <w:r>
        <w:rPr>
          <w:szCs w:val="22"/>
        </w:rPr>
        <w:t xml:space="preserve"> «Расчеты по претензиям»</w:t>
      </w:r>
    </w:p>
    <w:p w:rsidR="00DB18EC" w:rsidRDefault="00DB18EC">
      <w:pPr>
        <w:rPr>
          <w:szCs w:val="22"/>
        </w:rPr>
      </w:pPr>
      <w:r>
        <w:rPr>
          <w:szCs w:val="22"/>
        </w:rPr>
        <w:t>К-т сч.</w:t>
      </w:r>
      <w:r>
        <w:rPr>
          <w:noProof/>
          <w:szCs w:val="22"/>
        </w:rPr>
        <w:t xml:space="preserve"> 10</w:t>
      </w:r>
      <w:r>
        <w:rPr>
          <w:szCs w:val="22"/>
        </w:rPr>
        <w:t xml:space="preserve"> «Материалы»</w:t>
      </w:r>
      <w:r>
        <w:rPr>
          <w:noProof/>
          <w:szCs w:val="22"/>
        </w:rPr>
        <w:t xml:space="preserve"> (07, 12</w:t>
      </w:r>
      <w:r>
        <w:rPr>
          <w:szCs w:val="22"/>
        </w:rPr>
        <w:t xml:space="preserve"> и др.).</w:t>
      </w:r>
    </w:p>
    <w:p w:rsidR="00DB18EC" w:rsidRDefault="00DB18EC">
      <w:pPr>
        <w:pStyle w:val="1"/>
      </w:pPr>
      <w:bookmarkStart w:id="3" w:name="_Toc500517121"/>
      <w:r>
        <w:rPr>
          <w:lang w:val="en-US"/>
        </w:rPr>
        <w:lastRenderedPageBreak/>
        <w:t>II</w:t>
      </w:r>
      <w:r>
        <w:t>. ОСОБЕННОСТИ УЧЕТА МАЛОЦЕННЫХ И БЫСТРОИЗНАШИВАЮЩИХСЯ ПРЕДМЕТОВ</w:t>
      </w:r>
      <w:bookmarkEnd w:id="3"/>
    </w:p>
    <w:p w:rsidR="00DB18EC" w:rsidRDefault="00DB18EC">
      <w:pPr>
        <w:pStyle w:val="2"/>
      </w:pPr>
      <w:bookmarkStart w:id="4" w:name="_Toc500517122"/>
      <w:r>
        <w:rPr>
          <w:noProof/>
        </w:rPr>
        <w:t>2.1</w:t>
      </w:r>
      <w:r>
        <w:t xml:space="preserve"> Малоценные и быстроизнашивающиеся предметы и их роль в процессе производства.</w:t>
      </w:r>
      <w:bookmarkEnd w:id="4"/>
    </w:p>
    <w:p w:rsidR="00DB18EC" w:rsidRDefault="00DB18EC">
      <w:pPr>
        <w:rPr>
          <w:szCs w:val="22"/>
        </w:rPr>
      </w:pPr>
      <w:r>
        <w:rPr>
          <w:szCs w:val="22"/>
        </w:rPr>
        <w:t>МБП представляют собой группу средств, участвующих в производственном процессе предприятий в качестве орудий труда (инструменты и приспособления), хозяйственного инвентаря (столы, стулья и т. д.), средств защиты работающих от вредных воздействий производственной среды (спецодежда, спецобувь и др</w:t>
      </w:r>
      <w:r>
        <w:rPr>
          <w:noProof/>
          <w:szCs w:val="22"/>
        </w:rPr>
        <w:t>.).</w:t>
      </w:r>
      <w:r>
        <w:rPr>
          <w:szCs w:val="22"/>
        </w:rPr>
        <w:t xml:space="preserve"> Чтобы понять принципы и задачи учета малоценных и быстроизнашивающихся предметов, необходимо прежде всего уяснить сущность н особенности их использования, а также рассмотреть классификацию и оценку.</w:t>
      </w:r>
    </w:p>
    <w:p w:rsidR="00DB18EC" w:rsidRDefault="00DB18EC">
      <w:pPr>
        <w:rPr>
          <w:szCs w:val="22"/>
        </w:rPr>
      </w:pPr>
      <w:r>
        <w:rPr>
          <w:szCs w:val="22"/>
        </w:rPr>
        <w:t>Для МБП характерно многократное участие в производстве, сохранение натуральной (вещественной) формы и постепенная потеря первоначальных свойств и качеств (снашивания). Однако в связи с их многочисленностью, незначительной стоимостью, коротким сроком службы и частой необходимостью пополнения по сравнению с другими средствами труда малоценные и быстроизнашивающиеся предметы условно учитывают в составе оборотных средств. В соответствии с Положением о бухгалтерском учете и отчетности к малоценным и быстроизнашивающимся предметам относятся: предметы, служащие менее одного года независимо от их стоимости; предметы стоимостью до</w:t>
      </w:r>
      <w:r>
        <w:rPr>
          <w:noProof/>
          <w:szCs w:val="22"/>
        </w:rPr>
        <w:t xml:space="preserve"> 10</w:t>
      </w:r>
      <w:r>
        <w:rPr>
          <w:szCs w:val="22"/>
        </w:rPr>
        <w:t xml:space="preserve"> минимальных зарплат включительно за единицу (комплект)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 специальные инструменты и специальные приспособления;</w:t>
      </w:r>
    </w:p>
    <w:p w:rsidR="00DB18EC" w:rsidRDefault="00DB18EC">
      <w:pPr>
        <w:rPr>
          <w:szCs w:val="22"/>
        </w:rPr>
      </w:pPr>
      <w:r>
        <w:rPr>
          <w:szCs w:val="22"/>
        </w:rPr>
        <w:t>специальная одежда, включая форменную, специальная обувь, а также постельные принадлежности, предметы проката независимо от их стоимости и срока службы.</w:t>
      </w:r>
    </w:p>
    <w:p w:rsidR="00DB18EC" w:rsidRDefault="00DB18EC">
      <w:pPr>
        <w:rPr>
          <w:szCs w:val="22"/>
        </w:rPr>
      </w:pPr>
      <w:r>
        <w:rPr>
          <w:szCs w:val="22"/>
        </w:rPr>
        <w:t>Конкретный размер предельной стоимости имущества, учитываемого в составе малоценных и быстроизнашивающихся предметов, определяется руководителем предприятия. При этом предельная стоимость имущества, относящегося к малоценным и быстроизнашивающимся предметам, может изменяться Министерством финансов по мере необходимости.</w:t>
      </w:r>
    </w:p>
    <w:p w:rsidR="00DB18EC" w:rsidRDefault="00DB18EC">
      <w:pPr>
        <w:rPr>
          <w:szCs w:val="22"/>
        </w:rPr>
      </w:pPr>
      <w:r>
        <w:rPr>
          <w:szCs w:val="22"/>
        </w:rPr>
        <w:br w:type="page"/>
      </w:r>
    </w:p>
    <w:p w:rsidR="00DB18EC" w:rsidRDefault="00DB18EC">
      <w:pPr>
        <w:pStyle w:val="2"/>
      </w:pPr>
      <w:bookmarkStart w:id="5" w:name="_Toc500517123"/>
      <w:r>
        <w:rPr>
          <w:noProof/>
        </w:rPr>
        <w:t>2.2.</w:t>
      </w:r>
      <w:r>
        <w:t xml:space="preserve"> Классификация МБП.</w:t>
      </w:r>
      <w:bookmarkEnd w:id="5"/>
    </w:p>
    <w:p w:rsidR="00DB18EC" w:rsidRDefault="00DB18EC">
      <w:pPr>
        <w:rPr>
          <w:szCs w:val="22"/>
        </w:rPr>
      </w:pPr>
      <w:r>
        <w:rPr>
          <w:szCs w:val="22"/>
        </w:rPr>
        <w:t>В учете малоценные и быстроизнашивающиеся предметы классифицируются по назначению в процессе производства, месту нахождения и стоимости.</w:t>
      </w:r>
    </w:p>
    <w:p w:rsidR="00DB18EC" w:rsidRDefault="00DB18EC">
      <w:pPr>
        <w:rPr>
          <w:szCs w:val="22"/>
        </w:rPr>
      </w:pPr>
      <w:r>
        <w:rPr>
          <w:szCs w:val="22"/>
        </w:rPr>
        <w:t>По назначению и роли в производственном процессе МБП подразделяются на следующие группы:</w:t>
      </w:r>
    </w:p>
    <w:p w:rsidR="00DB18EC" w:rsidRDefault="00DB18EC">
      <w:pPr>
        <w:rPr>
          <w:szCs w:val="22"/>
        </w:rPr>
      </w:pPr>
      <w:r>
        <w:rPr>
          <w:szCs w:val="22"/>
        </w:rPr>
        <w:t>инструменты и приспособления общего назначения</w:t>
      </w:r>
      <w:r>
        <w:rPr>
          <w:noProof/>
          <w:szCs w:val="22"/>
        </w:rPr>
        <w:t xml:space="preserve"> -</w:t>
      </w:r>
      <w:r>
        <w:rPr>
          <w:szCs w:val="22"/>
        </w:rPr>
        <w:t xml:space="preserve"> режущие, абразивные, слесарно-монтажные и им подобные, универсальные измерительные приборы и приспособления;</w:t>
      </w:r>
    </w:p>
    <w:p w:rsidR="00DB18EC" w:rsidRDefault="00DB18EC">
      <w:pPr>
        <w:rPr>
          <w:szCs w:val="22"/>
        </w:rPr>
      </w:pPr>
      <w:r>
        <w:rPr>
          <w:szCs w:val="22"/>
        </w:rPr>
        <w:t>специальные инструменты и приспособления</w:t>
      </w:r>
      <w:r>
        <w:rPr>
          <w:noProof/>
          <w:szCs w:val="22"/>
        </w:rPr>
        <w:t xml:space="preserve"> -</w:t>
      </w:r>
      <w:r>
        <w:rPr>
          <w:szCs w:val="22"/>
        </w:rPr>
        <w:t xml:space="preserve"> инструменты, штампы, пресс-формы и подобные им предметы, предназначенные для выполнения индивидуальных заказов или производства определенных изделий;</w:t>
      </w:r>
    </w:p>
    <w:p w:rsidR="00DB18EC" w:rsidRDefault="00DB18EC">
      <w:pPr>
        <w:rPr>
          <w:szCs w:val="22"/>
        </w:rPr>
      </w:pPr>
      <w:r>
        <w:rPr>
          <w:szCs w:val="22"/>
        </w:rPr>
        <w:t>сменное (сменяемое) оборудование</w:t>
      </w:r>
      <w:r>
        <w:rPr>
          <w:noProof/>
          <w:szCs w:val="22"/>
        </w:rPr>
        <w:t xml:space="preserve"> -</w:t>
      </w:r>
      <w:r>
        <w:rPr>
          <w:szCs w:val="22"/>
        </w:rPr>
        <w:t xml:space="preserve"> многократно используемые в производстве приспособления к основным средствам и другие устройства, соответствующие специфическим условиям изготовления продукции: изложницы и принадлежности к ним, прокатные валки (рабочие и опорные), мульды различного назначения, желоба для разливки и заливки металла, челноки, катализаторы и сорбенты твердого агрегатного состояния и т. п.;</w:t>
      </w:r>
    </w:p>
    <w:p w:rsidR="00DB18EC" w:rsidRDefault="00DB18EC">
      <w:pPr>
        <w:rPr>
          <w:szCs w:val="22"/>
        </w:rPr>
      </w:pPr>
      <w:r>
        <w:rPr>
          <w:szCs w:val="22"/>
        </w:rPr>
        <w:t>технологическая тара</w:t>
      </w:r>
      <w:r>
        <w:rPr>
          <w:noProof/>
          <w:szCs w:val="22"/>
        </w:rPr>
        <w:t xml:space="preserve"> -</w:t>
      </w:r>
      <w:r>
        <w:rPr>
          <w:szCs w:val="22"/>
        </w:rPr>
        <w:t xml:space="preserve"> тара, многократно используемая непосредственна в технологическом процессе (контейнеры для транспортировки деталей, поддоны и т. п.);</w:t>
      </w:r>
    </w:p>
    <w:p w:rsidR="00DB18EC" w:rsidRDefault="00DB18EC">
      <w:pPr>
        <w:rPr>
          <w:szCs w:val="22"/>
        </w:rPr>
      </w:pPr>
      <w:r>
        <w:rPr>
          <w:szCs w:val="22"/>
        </w:rPr>
        <w:t>производственный инвентарь</w:t>
      </w:r>
      <w:r>
        <w:rPr>
          <w:noProof/>
          <w:szCs w:val="22"/>
        </w:rPr>
        <w:t xml:space="preserve"> -</w:t>
      </w:r>
      <w:r>
        <w:rPr>
          <w:szCs w:val="22"/>
        </w:rPr>
        <w:t xml:space="preserve"> предметы производственного назначения, которые создают условия для выполнения технологических операций: рабочие столы, верстаки, оборудование, способствующее охране труда, шкафы, стеллажи, лари, тумбочки и т п-;</w:t>
      </w:r>
    </w:p>
    <w:p w:rsidR="00DB18EC" w:rsidRDefault="00DB18EC">
      <w:pPr>
        <w:rPr>
          <w:szCs w:val="22"/>
        </w:rPr>
      </w:pPr>
      <w:r>
        <w:rPr>
          <w:szCs w:val="22"/>
        </w:rPr>
        <w:t>хозяйственный инвентарь</w:t>
      </w:r>
      <w:r>
        <w:rPr>
          <w:noProof/>
          <w:szCs w:val="22"/>
        </w:rPr>
        <w:t xml:space="preserve"> -</w:t>
      </w:r>
      <w:r>
        <w:rPr>
          <w:szCs w:val="22"/>
        </w:rPr>
        <w:t xml:space="preserve"> конторская и другая мебель и обстановка ('столы, стулья, шкафь4 портьеры и т. п.), вешалки, гардеробы, телефонные аппараты, противопожарный инвентарь и т. п.;</w:t>
      </w:r>
    </w:p>
    <w:p w:rsidR="00DB18EC" w:rsidRDefault="00DB18EC">
      <w:pPr>
        <w:rPr>
          <w:szCs w:val="22"/>
        </w:rPr>
      </w:pPr>
      <w:r>
        <w:rPr>
          <w:szCs w:val="22"/>
        </w:rPr>
        <w:t>специальные одежда и обувь, предохранительные приспособления</w:t>
      </w:r>
      <w:r>
        <w:rPr>
          <w:noProof/>
          <w:szCs w:val="22"/>
        </w:rPr>
        <w:t xml:space="preserve"> -</w:t>
      </w:r>
      <w:r>
        <w:rPr>
          <w:szCs w:val="22"/>
        </w:rPr>
        <w:t xml:space="preserve"> комбинезоны, костюмы, куртки, брюки, халаты, полушубки, тулупы, различная обувь, рукавицы, очки, шлемы, противогазы, респираторы и т. п.;</w:t>
      </w:r>
    </w:p>
    <w:p w:rsidR="00DB18EC" w:rsidRDefault="00DB18EC">
      <w:pPr>
        <w:rPr>
          <w:szCs w:val="22"/>
        </w:rPr>
      </w:pPr>
      <w:r>
        <w:rPr>
          <w:szCs w:val="22"/>
        </w:rPr>
        <w:t>постельные принадлежности</w:t>
      </w:r>
      <w:r>
        <w:rPr>
          <w:noProof/>
          <w:szCs w:val="22"/>
        </w:rPr>
        <w:t xml:space="preserve"> -</w:t>
      </w:r>
      <w:r>
        <w:rPr>
          <w:szCs w:val="22"/>
        </w:rPr>
        <w:t xml:space="preserve"> матрацы, подушки, одеяла, пододеяльники, покрывала, простыни, наволочки, полотенца и т. п.;</w:t>
      </w:r>
    </w:p>
    <w:p w:rsidR="00DB18EC" w:rsidRDefault="00DB18EC">
      <w:pPr>
        <w:rPr>
          <w:szCs w:val="22"/>
        </w:rPr>
      </w:pPr>
      <w:r>
        <w:rPr>
          <w:szCs w:val="22"/>
        </w:rPr>
        <w:t>прочие МБП</w:t>
      </w:r>
      <w:r>
        <w:rPr>
          <w:noProof/>
          <w:szCs w:val="22"/>
        </w:rPr>
        <w:t xml:space="preserve"> -</w:t>
      </w:r>
      <w:r>
        <w:rPr>
          <w:szCs w:val="22"/>
        </w:rPr>
        <w:t xml:space="preserve"> столовые посуда и принадлежности, инвентарь для социально-культурных мероприятий, спортивный и туристический инвентарь, брезент и др.</w:t>
      </w:r>
    </w:p>
    <w:p w:rsidR="00DB18EC" w:rsidRDefault="00DB18EC">
      <w:pPr>
        <w:rPr>
          <w:szCs w:val="22"/>
        </w:rPr>
      </w:pPr>
      <w:r>
        <w:rPr>
          <w:szCs w:val="22"/>
        </w:rPr>
        <w:t>Таким образом, каждая из указанных групп МБП имеет свои особенности в использовании и учете их на предприятии.</w:t>
      </w:r>
    </w:p>
    <w:p w:rsidR="00DB18EC" w:rsidRDefault="00DB18EC">
      <w:pPr>
        <w:rPr>
          <w:szCs w:val="22"/>
        </w:rPr>
      </w:pPr>
      <w:r>
        <w:rPr>
          <w:szCs w:val="22"/>
        </w:rPr>
        <w:t>По месту нахождения они подразделяются на предметы на складе и в эксплуатации, а по стоимости</w:t>
      </w:r>
      <w:r>
        <w:rPr>
          <w:noProof/>
          <w:szCs w:val="22"/>
        </w:rPr>
        <w:t xml:space="preserve"> -</w:t>
      </w:r>
      <w:r>
        <w:rPr>
          <w:szCs w:val="22"/>
        </w:rPr>
        <w:t xml:space="preserve"> до одной минимальной заработной платы за единицу (комплект) и свыше. Эта группировка имеет важное значение для их планирования и учета.</w:t>
      </w:r>
    </w:p>
    <w:p w:rsidR="00DB18EC" w:rsidRDefault="00DB18EC">
      <w:pPr>
        <w:pStyle w:val="2"/>
      </w:pPr>
      <w:bookmarkStart w:id="6" w:name="_Toc500517124"/>
      <w:r>
        <w:rPr>
          <w:noProof/>
        </w:rPr>
        <w:lastRenderedPageBreak/>
        <w:t>2.3.</w:t>
      </w:r>
      <w:r>
        <w:t xml:space="preserve"> Оценка МБП.</w:t>
      </w:r>
      <w:bookmarkEnd w:id="6"/>
    </w:p>
    <w:p w:rsidR="00DB18EC" w:rsidRDefault="00DB18EC">
      <w:pPr>
        <w:rPr>
          <w:szCs w:val="22"/>
        </w:rPr>
      </w:pPr>
      <w:r>
        <w:rPr>
          <w:szCs w:val="22"/>
        </w:rPr>
        <w:t>В бухгалтерском учете они отражаются по первоначальной стоимости, т. е. по фактическим затратам на их приобретение, сооружение или изготовление. В балансе предприятия МБП показываются по остаточной стоимости (первоначальная минус износ) с выделением справочно без включения в итог баланса первоначальной стоимости и износа.</w:t>
      </w:r>
    </w:p>
    <w:p w:rsidR="00DB18EC" w:rsidRDefault="00DB18EC">
      <w:pPr>
        <w:rPr>
          <w:szCs w:val="22"/>
        </w:rPr>
      </w:pPr>
      <w:r>
        <w:rPr>
          <w:szCs w:val="22"/>
        </w:rPr>
        <w:t>Фактическая себестоимость приобретения (заготовления) МБП складывается из стоимости по ценам приобретения (заготовления) и расходов по заготовке и доставке этих предметов на предприятие При учете малоценных и быстроизнашивающихся предметов по учетным ценам (плановая себестоимость приобретения, средние покупные цены и др</w:t>
      </w:r>
      <w:r>
        <w:rPr>
          <w:noProof/>
          <w:szCs w:val="22"/>
        </w:rPr>
        <w:t>)</w:t>
      </w:r>
      <w:r>
        <w:rPr>
          <w:szCs w:val="22"/>
        </w:rPr>
        <w:t xml:space="preserve"> разница между стоимостью ценностей по этим ценам и их фактической себестоимостью приобретения (заготовления) отражается на счете</w:t>
      </w:r>
      <w:r>
        <w:rPr>
          <w:noProof/>
          <w:szCs w:val="22"/>
        </w:rPr>
        <w:t xml:space="preserve"> 16 </w:t>
      </w:r>
      <w:r>
        <w:rPr>
          <w:szCs w:val="22"/>
        </w:rPr>
        <w:t>«Отклонение в стоимости материалов».</w:t>
      </w:r>
    </w:p>
    <w:p w:rsidR="00DB18EC" w:rsidRDefault="00DB18EC">
      <w:pPr>
        <w:pStyle w:val="2"/>
      </w:pPr>
      <w:bookmarkStart w:id="7" w:name="_Toc500517125"/>
      <w:r>
        <w:rPr>
          <w:noProof/>
        </w:rPr>
        <w:t>2.4.</w:t>
      </w:r>
      <w:r>
        <w:t xml:space="preserve"> Учет наличия и движения МБП.</w:t>
      </w:r>
      <w:bookmarkEnd w:id="7"/>
    </w:p>
    <w:p w:rsidR="00DB18EC" w:rsidRDefault="00DB18EC">
      <w:pPr>
        <w:rPr>
          <w:szCs w:val="22"/>
        </w:rPr>
      </w:pPr>
      <w:r>
        <w:rPr>
          <w:szCs w:val="22"/>
        </w:rPr>
        <w:t>Документальное оформление поступления и учет малоценных и быстроизнашивающихся предметов на складе ведутся аналогично учету материалов. Одинаково также организован учет их приобретения и расчетов с поставщиками. В целях усиления контроля за их сохранностью производится маркировка специальных одежды, обуви, инвентаря, постельных принадлежностей и др. Маркировку производят краской, клеймением, прикреплением жетонов. Она содержит наименование предприятия (цеха, отдела)</w:t>
      </w:r>
      <w:r>
        <w:rPr>
          <w:noProof/>
          <w:szCs w:val="22"/>
        </w:rPr>
        <w:t>.</w:t>
      </w:r>
      <w:r>
        <w:rPr>
          <w:szCs w:val="22"/>
        </w:rPr>
        <w:t xml:space="preserve"> Для учета малоценных и быстроизнашивающихся предметов применяется специальный синтетический активный счет</w:t>
      </w:r>
      <w:r>
        <w:rPr>
          <w:noProof/>
          <w:szCs w:val="22"/>
        </w:rPr>
        <w:t xml:space="preserve"> 12</w:t>
      </w:r>
      <w:r>
        <w:rPr>
          <w:szCs w:val="22"/>
        </w:rPr>
        <w:t xml:space="preserve"> «Малоценные и быстроизнашивающиеся предметы», который имеет субсчета:</w:t>
      </w:r>
    </w:p>
    <w:p w:rsidR="00DB18EC" w:rsidRDefault="00DB18EC">
      <w:pPr>
        <w:rPr>
          <w:szCs w:val="22"/>
        </w:rPr>
      </w:pPr>
      <w:r>
        <w:rPr>
          <w:noProof/>
          <w:szCs w:val="22"/>
        </w:rPr>
        <w:t>1</w:t>
      </w:r>
      <w:r>
        <w:rPr>
          <w:szCs w:val="22"/>
        </w:rPr>
        <w:t xml:space="preserve"> «Малоценные и быстроизнашивающиеся предметы в запасе»;</w:t>
      </w:r>
    </w:p>
    <w:p w:rsidR="00DB18EC" w:rsidRDefault="00DB18EC">
      <w:pPr>
        <w:rPr>
          <w:szCs w:val="22"/>
        </w:rPr>
      </w:pPr>
      <w:r>
        <w:rPr>
          <w:noProof/>
          <w:szCs w:val="22"/>
        </w:rPr>
        <w:t>2</w:t>
      </w:r>
      <w:r>
        <w:rPr>
          <w:szCs w:val="22"/>
        </w:rPr>
        <w:t xml:space="preserve"> «Малоценные и быстроизнашивающиеся предметы в эксплуатации»;</w:t>
      </w:r>
    </w:p>
    <w:p w:rsidR="00DB18EC" w:rsidRDefault="00DB18EC">
      <w:pPr>
        <w:rPr>
          <w:szCs w:val="22"/>
        </w:rPr>
      </w:pPr>
      <w:r>
        <w:rPr>
          <w:noProof/>
          <w:szCs w:val="22"/>
        </w:rPr>
        <w:t xml:space="preserve">3 </w:t>
      </w:r>
      <w:r>
        <w:rPr>
          <w:szCs w:val="22"/>
        </w:rPr>
        <w:t>«Временные (нетитульные) сооружения». Кроме того, на этом счете при необходимости могут открываться и другие субсчета.</w:t>
      </w:r>
    </w:p>
    <w:p w:rsidR="00DB18EC" w:rsidRDefault="00DB18EC">
      <w:pPr>
        <w:rPr>
          <w:szCs w:val="22"/>
        </w:rPr>
      </w:pPr>
      <w:r>
        <w:rPr>
          <w:szCs w:val="22"/>
        </w:rPr>
        <w:t>Малоценные и быстроизнашивающиеся предметы стоимостью до одной минимальной заработной платы за единицу (комплект) при отпуске в эксплуатацию полностью списываются на затраты производства аналогично материалам. При этом в зависимости от направления их использования составляются следующие проводки:</w:t>
      </w:r>
    </w:p>
    <w:p w:rsidR="00DB18EC" w:rsidRDefault="00DB18EC">
      <w:pPr>
        <w:rPr>
          <w:szCs w:val="22"/>
        </w:rPr>
      </w:pPr>
      <w:r>
        <w:rPr>
          <w:szCs w:val="22"/>
        </w:rPr>
        <w:t>Д-т сч.</w:t>
      </w:r>
      <w:r>
        <w:rPr>
          <w:noProof/>
          <w:szCs w:val="22"/>
        </w:rPr>
        <w:t xml:space="preserve"> 20</w:t>
      </w:r>
      <w:r>
        <w:rPr>
          <w:szCs w:val="22"/>
        </w:rPr>
        <w:t xml:space="preserve"> «Основное производство» (в кооперативах, малых и совместных предприятиях)</w:t>
      </w:r>
    </w:p>
    <w:p w:rsidR="00DB18EC" w:rsidRDefault="00DB18EC">
      <w:pPr>
        <w:rPr>
          <w:szCs w:val="22"/>
        </w:rPr>
      </w:pPr>
      <w:r>
        <w:rPr>
          <w:szCs w:val="22"/>
        </w:rPr>
        <w:t>Д-т сч.</w:t>
      </w:r>
      <w:r>
        <w:rPr>
          <w:noProof/>
          <w:szCs w:val="22"/>
        </w:rPr>
        <w:t xml:space="preserve"> 23</w:t>
      </w:r>
      <w:r>
        <w:rPr>
          <w:szCs w:val="22"/>
        </w:rPr>
        <w:t xml:space="preserve"> «Вспомогательные производства»</w:t>
      </w:r>
      <w:r>
        <w:rPr>
          <w:noProof/>
          <w:szCs w:val="22"/>
        </w:rPr>
        <w:t xml:space="preserve"> -</w:t>
      </w:r>
      <w:r>
        <w:rPr>
          <w:szCs w:val="22"/>
        </w:rPr>
        <w:t xml:space="preserve"> при отпуске цехам вспомогательных производств</w:t>
      </w:r>
    </w:p>
    <w:p w:rsidR="00DB18EC" w:rsidRDefault="00DB18EC">
      <w:pPr>
        <w:rPr>
          <w:szCs w:val="22"/>
        </w:rPr>
      </w:pPr>
      <w:r>
        <w:rPr>
          <w:szCs w:val="22"/>
        </w:rPr>
        <w:t>Д-т сч.</w:t>
      </w:r>
      <w:r>
        <w:rPr>
          <w:noProof/>
          <w:szCs w:val="22"/>
        </w:rPr>
        <w:t xml:space="preserve"> 25</w:t>
      </w:r>
      <w:r>
        <w:rPr>
          <w:szCs w:val="22"/>
        </w:rPr>
        <w:t xml:space="preserve"> «Общепроизводственные расходы»</w:t>
      </w:r>
      <w:r>
        <w:rPr>
          <w:noProof/>
          <w:szCs w:val="22"/>
        </w:rPr>
        <w:t xml:space="preserve"> -</w:t>
      </w:r>
      <w:r>
        <w:rPr>
          <w:szCs w:val="22"/>
        </w:rPr>
        <w:t xml:space="preserve"> при отпуске цехам основного производства на общепроизводственные нужды</w:t>
      </w:r>
    </w:p>
    <w:p w:rsidR="00DB18EC" w:rsidRDefault="00DB18EC">
      <w:pPr>
        <w:rPr>
          <w:szCs w:val="22"/>
        </w:rPr>
      </w:pPr>
      <w:r>
        <w:rPr>
          <w:szCs w:val="22"/>
        </w:rPr>
        <w:t>Д-т сч.</w:t>
      </w:r>
      <w:r>
        <w:rPr>
          <w:noProof/>
          <w:szCs w:val="22"/>
        </w:rPr>
        <w:t xml:space="preserve"> 26</w:t>
      </w:r>
      <w:r>
        <w:rPr>
          <w:szCs w:val="22"/>
        </w:rPr>
        <w:t xml:space="preserve"> «Общехозяйственные расходы</w:t>
      </w:r>
      <w:r>
        <w:rPr>
          <w:noProof/>
          <w:szCs w:val="22"/>
        </w:rPr>
        <w:t xml:space="preserve"> -</w:t>
      </w:r>
      <w:r>
        <w:rPr>
          <w:szCs w:val="22"/>
        </w:rPr>
        <w:t xml:space="preserve"> при отпуске на общезаводские нужды</w:t>
      </w:r>
    </w:p>
    <w:p w:rsidR="00DB18EC" w:rsidRDefault="00DB18EC">
      <w:pPr>
        <w:rPr>
          <w:szCs w:val="22"/>
        </w:rPr>
      </w:pPr>
      <w:r>
        <w:rPr>
          <w:szCs w:val="22"/>
        </w:rPr>
        <w:lastRenderedPageBreak/>
        <w:t>Д-т сч.</w:t>
      </w:r>
      <w:r>
        <w:rPr>
          <w:noProof/>
          <w:szCs w:val="22"/>
        </w:rPr>
        <w:t xml:space="preserve"> 29</w:t>
      </w:r>
      <w:r>
        <w:rPr>
          <w:szCs w:val="22"/>
        </w:rPr>
        <w:t xml:space="preserve"> «Обслуживающие производства и хозяйства»</w:t>
      </w:r>
      <w:r>
        <w:rPr>
          <w:noProof/>
          <w:szCs w:val="22"/>
        </w:rPr>
        <w:t xml:space="preserve"> -</w:t>
      </w:r>
      <w:r>
        <w:rPr>
          <w:szCs w:val="22"/>
        </w:rPr>
        <w:t xml:space="preserve"> при отпуске ЖКХ, детским учреждениям, подсобным сельским хозяйствам и т. п.</w:t>
      </w:r>
      <w:r>
        <w:rPr>
          <w:noProof/>
          <w:szCs w:val="22"/>
        </w:rPr>
        <w:t xml:space="preserve"> (08,28, 31, 43</w:t>
      </w:r>
      <w:r>
        <w:rPr>
          <w:szCs w:val="22"/>
        </w:rPr>
        <w:t xml:space="preserve"> и др.)</w:t>
      </w:r>
    </w:p>
    <w:p w:rsidR="00DB18EC" w:rsidRDefault="00DB18EC">
      <w:pPr>
        <w:rPr>
          <w:szCs w:val="22"/>
        </w:rPr>
      </w:pPr>
      <w:r>
        <w:rPr>
          <w:szCs w:val="22"/>
        </w:rPr>
        <w:t>К-т сч.</w:t>
      </w:r>
      <w:r>
        <w:rPr>
          <w:noProof/>
          <w:szCs w:val="22"/>
        </w:rPr>
        <w:t xml:space="preserve"> 12</w:t>
      </w:r>
      <w:r>
        <w:rPr>
          <w:szCs w:val="22"/>
        </w:rPr>
        <w:t xml:space="preserve"> «Малоценные и быстроизнашивающиеся предметы» (субсчет</w:t>
      </w:r>
      <w:r>
        <w:rPr>
          <w:noProof/>
          <w:szCs w:val="22"/>
        </w:rPr>
        <w:t xml:space="preserve"> 1</w:t>
      </w:r>
      <w:r>
        <w:rPr>
          <w:szCs w:val="22"/>
        </w:rPr>
        <w:t xml:space="preserve"> «МБП в запасе»).</w:t>
      </w:r>
    </w:p>
    <w:p w:rsidR="00DB18EC" w:rsidRDefault="00DB18EC">
      <w:pPr>
        <w:ind w:firstLine="525"/>
        <w:rPr>
          <w:szCs w:val="22"/>
        </w:rPr>
      </w:pPr>
      <w:r>
        <w:rPr>
          <w:szCs w:val="22"/>
        </w:rPr>
        <w:t>Эти записи делают в ведомостях</w:t>
      </w:r>
      <w:r>
        <w:rPr>
          <w:noProof/>
          <w:szCs w:val="22"/>
        </w:rPr>
        <w:t xml:space="preserve"> 12, 13, 15</w:t>
      </w:r>
      <w:r>
        <w:rPr>
          <w:szCs w:val="22"/>
        </w:rPr>
        <w:t xml:space="preserve"> и журналах-ордерах</w:t>
      </w:r>
      <w:r>
        <w:rPr>
          <w:noProof/>
          <w:szCs w:val="22"/>
        </w:rPr>
        <w:t xml:space="preserve"> 10</w:t>
      </w:r>
      <w:r>
        <w:rPr>
          <w:szCs w:val="22"/>
        </w:rPr>
        <w:t xml:space="preserve"> и</w:t>
      </w:r>
      <w:r>
        <w:rPr>
          <w:noProof/>
          <w:szCs w:val="22"/>
        </w:rPr>
        <w:t xml:space="preserve"> 10/1</w:t>
      </w:r>
      <w:r>
        <w:rPr>
          <w:szCs w:val="22"/>
        </w:rPr>
        <w:t>.</w:t>
      </w:r>
    </w:p>
    <w:p w:rsidR="00DB18EC" w:rsidRDefault="00DB18EC">
      <w:pPr>
        <w:rPr>
          <w:szCs w:val="22"/>
        </w:rPr>
      </w:pPr>
      <w:r>
        <w:rPr>
          <w:szCs w:val="22"/>
        </w:rPr>
        <w:t>В целях контроля за использованием и сохранностью этих предметов в эксплуатации целесообразно организовывать их оперативный учет в натуральном выражении. Иначе учитываются МБП общего назначения стоимостью свыше одной минимальной заработной платы за единицу (комплект), специальные инструменты и приспособления при передаче их в эксплуатацию.</w:t>
      </w:r>
    </w:p>
    <w:p w:rsidR="00DB18EC" w:rsidRDefault="00DB18EC">
      <w:pPr>
        <w:pStyle w:val="1"/>
      </w:pPr>
      <w:bookmarkStart w:id="8" w:name="_Toc500517126"/>
      <w:r>
        <w:rPr>
          <w:lang w:val="en-US"/>
        </w:rPr>
        <w:lastRenderedPageBreak/>
        <w:t>III</w:t>
      </w:r>
      <w:r>
        <w:t>. ОСОБЕННОСТИ УЧЕТА МБП ОБЩЕГО НАЗНАЧЕНИЯ В ЭКСПЛУаТАцИИ</w:t>
      </w:r>
      <w:bookmarkEnd w:id="8"/>
    </w:p>
    <w:p w:rsidR="00DB18EC" w:rsidRDefault="00DB18EC">
      <w:pPr>
        <w:rPr>
          <w:szCs w:val="22"/>
        </w:rPr>
      </w:pPr>
      <w:r>
        <w:rPr>
          <w:szCs w:val="22"/>
        </w:rPr>
        <w:t>При передаче малоценных и быстроизнашивающихся предметов общего назначения стоимостью свыше одной минимальной заработной платы за единицу (комплект) в эксплуатацию на их первоначальную стоимость составляется следующая проводка:</w:t>
      </w:r>
    </w:p>
    <w:p w:rsidR="00DB18EC" w:rsidRDefault="00DB18EC">
      <w:pPr>
        <w:rPr>
          <w:szCs w:val="22"/>
        </w:rPr>
      </w:pPr>
      <w:r>
        <w:rPr>
          <w:szCs w:val="22"/>
        </w:rPr>
        <w:t>Д-т сч.</w:t>
      </w:r>
      <w:r>
        <w:rPr>
          <w:noProof/>
          <w:szCs w:val="22"/>
        </w:rPr>
        <w:t xml:space="preserve"> 12</w:t>
      </w:r>
      <w:r>
        <w:rPr>
          <w:szCs w:val="22"/>
        </w:rPr>
        <w:t xml:space="preserve"> «Малоценные и быстроизнашивающиеся предметы» (субсчет</w:t>
      </w:r>
      <w:r>
        <w:rPr>
          <w:noProof/>
          <w:szCs w:val="22"/>
        </w:rPr>
        <w:t xml:space="preserve"> 2</w:t>
      </w:r>
      <w:r>
        <w:rPr>
          <w:szCs w:val="22"/>
        </w:rPr>
        <w:t xml:space="preserve"> «МБП в эксплуатации»)</w:t>
      </w:r>
    </w:p>
    <w:p w:rsidR="00DB18EC" w:rsidRDefault="00DB18EC">
      <w:pPr>
        <w:rPr>
          <w:szCs w:val="22"/>
        </w:rPr>
      </w:pPr>
      <w:r>
        <w:rPr>
          <w:szCs w:val="22"/>
        </w:rPr>
        <w:t>К-т сч 12 «Малоценные и быстроизнашивающиеся предметы» (субсчет</w:t>
      </w:r>
      <w:r>
        <w:rPr>
          <w:noProof/>
          <w:szCs w:val="22"/>
        </w:rPr>
        <w:t xml:space="preserve"> 1</w:t>
      </w:r>
      <w:r>
        <w:rPr>
          <w:szCs w:val="22"/>
        </w:rPr>
        <w:t xml:space="preserve"> «МБП в запасе»).</w:t>
      </w:r>
    </w:p>
    <w:p w:rsidR="00DB18EC" w:rsidRDefault="00DB18EC">
      <w:pPr>
        <w:rPr>
          <w:szCs w:val="22"/>
        </w:rPr>
      </w:pPr>
      <w:r>
        <w:rPr>
          <w:szCs w:val="22"/>
        </w:rPr>
        <w:t>При передаче МБП общего назначения в эксплуатацию принято на затраты производства относить</w:t>
      </w:r>
      <w:r>
        <w:rPr>
          <w:noProof/>
          <w:szCs w:val="22"/>
        </w:rPr>
        <w:t xml:space="preserve"> 50 %</w:t>
      </w:r>
      <w:r>
        <w:rPr>
          <w:szCs w:val="22"/>
        </w:rPr>
        <w:t xml:space="preserve"> их стоимости. Поскольку указанные предметы, находясь в эксплуатации, частями переносят свою стоимость на затраты производства, то возникает необходимость отдельного учета их износа. Поэтому для учета постепенного изнашивания МБП стоимостью свыше одной минимальной заработной платы за единицу (комплект) предназначен специальный регулирующий счет</w:t>
      </w:r>
      <w:r>
        <w:rPr>
          <w:noProof/>
          <w:szCs w:val="22"/>
        </w:rPr>
        <w:t xml:space="preserve"> 13</w:t>
      </w:r>
      <w:r>
        <w:rPr>
          <w:szCs w:val="22"/>
        </w:rPr>
        <w:t xml:space="preserve"> «Износ малоценных и быстроизнашивающихся предметов». По своему экономическому содержанию износ МБП представляет собой ту часть стоимости этих предметов, которая включена в затраты производства. По кредиту счета</w:t>
      </w:r>
      <w:r>
        <w:rPr>
          <w:noProof/>
          <w:szCs w:val="22"/>
        </w:rPr>
        <w:t xml:space="preserve"> 13</w:t>
      </w:r>
      <w:r>
        <w:rPr>
          <w:szCs w:val="22"/>
        </w:rPr>
        <w:t xml:space="preserve"> отражают начисление суммы износа МБП, а по дебету</w:t>
      </w:r>
      <w:r>
        <w:rPr>
          <w:noProof/>
          <w:szCs w:val="22"/>
        </w:rPr>
        <w:t xml:space="preserve"> -</w:t>
      </w:r>
      <w:r>
        <w:rPr>
          <w:szCs w:val="22"/>
        </w:rPr>
        <w:t xml:space="preserve"> первоначальную стоимость предметов, выбывших из эксплуатации, за вычетом их стоимости по ценам возможного использования</w:t>
      </w:r>
    </w:p>
    <w:p w:rsidR="00DB18EC" w:rsidRDefault="00DB18EC">
      <w:pPr>
        <w:rPr>
          <w:szCs w:val="22"/>
        </w:rPr>
      </w:pPr>
      <w:r>
        <w:rPr>
          <w:szCs w:val="22"/>
        </w:rPr>
        <w:t>Определение суммы износа МБП, переданных и эксплуатацию, производится в разработочной таблице</w:t>
      </w:r>
      <w:r>
        <w:rPr>
          <w:noProof/>
          <w:szCs w:val="22"/>
        </w:rPr>
        <w:t xml:space="preserve"> 8</w:t>
      </w:r>
      <w:r>
        <w:rPr>
          <w:szCs w:val="22"/>
        </w:rPr>
        <w:t xml:space="preserve"> «Расчет износа малоценных и быстроизнашивающихся предметов» (приложение</w:t>
      </w:r>
      <w:r>
        <w:rPr>
          <w:noProof/>
          <w:szCs w:val="22"/>
        </w:rPr>
        <w:t xml:space="preserve"> 4).</w:t>
      </w:r>
      <w:r>
        <w:rPr>
          <w:szCs w:val="22"/>
        </w:rPr>
        <w:t xml:space="preserve"> На сумму начисленного износа по переданным в эксплуатацию МБП общего назначения стоимостью свыше одной минимальной заработной платы за единицу в размере</w:t>
      </w:r>
      <w:r>
        <w:rPr>
          <w:noProof/>
          <w:szCs w:val="22"/>
        </w:rPr>
        <w:t xml:space="preserve"> 50 %</w:t>
      </w:r>
      <w:r>
        <w:rPr>
          <w:szCs w:val="22"/>
        </w:rPr>
        <w:t xml:space="preserve"> их стоимости согласно разработочной таблице</w:t>
      </w:r>
      <w:r>
        <w:rPr>
          <w:noProof/>
          <w:szCs w:val="22"/>
        </w:rPr>
        <w:t xml:space="preserve"> 8</w:t>
      </w:r>
      <w:r>
        <w:rPr>
          <w:szCs w:val="22"/>
        </w:rPr>
        <w:t xml:space="preserve"> в журнале-ордере </w:t>
      </w:r>
      <w:r>
        <w:rPr>
          <w:noProof/>
          <w:szCs w:val="22"/>
        </w:rPr>
        <w:t>10</w:t>
      </w:r>
      <w:r>
        <w:rPr>
          <w:szCs w:val="22"/>
        </w:rPr>
        <w:t xml:space="preserve"> составляются проводки в зависимости от вида предприятия и места эксплуатации:</w:t>
      </w:r>
    </w:p>
    <w:p w:rsidR="00DB18EC" w:rsidRDefault="00DB18EC">
      <w:pPr>
        <w:rPr>
          <w:szCs w:val="22"/>
        </w:rPr>
      </w:pPr>
      <w:r>
        <w:rPr>
          <w:szCs w:val="22"/>
        </w:rPr>
        <w:t>Д-т сч.</w:t>
      </w:r>
      <w:r>
        <w:rPr>
          <w:noProof/>
          <w:szCs w:val="22"/>
        </w:rPr>
        <w:t xml:space="preserve"> 20</w:t>
      </w:r>
      <w:r>
        <w:rPr>
          <w:szCs w:val="22"/>
        </w:rPr>
        <w:t xml:space="preserve"> «Основное производство» (в кооперативах, малых и совместных предприятиях)</w:t>
      </w:r>
    </w:p>
    <w:p w:rsidR="00DB18EC" w:rsidRDefault="00DB18EC">
      <w:pPr>
        <w:rPr>
          <w:szCs w:val="22"/>
        </w:rPr>
      </w:pPr>
      <w:r>
        <w:rPr>
          <w:szCs w:val="22"/>
        </w:rPr>
        <w:t>Д-т сч.</w:t>
      </w:r>
      <w:r>
        <w:rPr>
          <w:noProof/>
          <w:szCs w:val="22"/>
        </w:rPr>
        <w:t xml:space="preserve"> 23</w:t>
      </w:r>
      <w:r>
        <w:rPr>
          <w:szCs w:val="22"/>
        </w:rPr>
        <w:t xml:space="preserve"> «Вспомогательные производства»</w:t>
      </w:r>
      <w:r>
        <w:rPr>
          <w:noProof/>
          <w:szCs w:val="22"/>
        </w:rPr>
        <w:t xml:space="preserve"> -</w:t>
      </w:r>
      <w:r>
        <w:rPr>
          <w:szCs w:val="22"/>
        </w:rPr>
        <w:t xml:space="preserve"> при использовании в цехах вспомогательных производств</w:t>
      </w:r>
    </w:p>
    <w:p w:rsidR="00DB18EC" w:rsidRDefault="00DB18EC">
      <w:pPr>
        <w:rPr>
          <w:szCs w:val="22"/>
        </w:rPr>
      </w:pPr>
      <w:r>
        <w:rPr>
          <w:szCs w:val="22"/>
        </w:rPr>
        <w:t>Д-т сч.</w:t>
      </w:r>
      <w:r>
        <w:rPr>
          <w:noProof/>
          <w:szCs w:val="22"/>
        </w:rPr>
        <w:t xml:space="preserve"> 25</w:t>
      </w:r>
      <w:r>
        <w:rPr>
          <w:szCs w:val="22"/>
        </w:rPr>
        <w:t xml:space="preserve"> «Общепроизводственные расходы»</w:t>
      </w:r>
      <w:r>
        <w:rPr>
          <w:noProof/>
          <w:szCs w:val="22"/>
        </w:rPr>
        <w:t xml:space="preserve"> -</w:t>
      </w:r>
      <w:r>
        <w:rPr>
          <w:szCs w:val="22"/>
        </w:rPr>
        <w:t xml:space="preserve"> при использовании в цехах основного производства</w:t>
      </w:r>
      <w:r>
        <w:rPr>
          <w:noProof/>
          <w:szCs w:val="22"/>
        </w:rPr>
        <w:t xml:space="preserve"> - 8500</w:t>
      </w:r>
      <w:r>
        <w:rPr>
          <w:szCs w:val="22"/>
        </w:rPr>
        <w:t xml:space="preserve"> р.</w:t>
      </w:r>
    </w:p>
    <w:p w:rsidR="00DB18EC" w:rsidRDefault="00DB18EC">
      <w:pPr>
        <w:rPr>
          <w:szCs w:val="22"/>
        </w:rPr>
      </w:pPr>
      <w:r>
        <w:rPr>
          <w:szCs w:val="22"/>
        </w:rPr>
        <w:t>Д-т сч.</w:t>
      </w:r>
      <w:r>
        <w:rPr>
          <w:noProof/>
          <w:szCs w:val="22"/>
        </w:rPr>
        <w:t xml:space="preserve"> 26</w:t>
      </w:r>
      <w:r>
        <w:rPr>
          <w:szCs w:val="22"/>
        </w:rPr>
        <w:t xml:space="preserve"> «Общехозяйственные расходы»</w:t>
      </w:r>
      <w:r>
        <w:rPr>
          <w:noProof/>
          <w:szCs w:val="22"/>
        </w:rPr>
        <w:t xml:space="preserve"> -</w:t>
      </w:r>
      <w:r>
        <w:rPr>
          <w:szCs w:val="22"/>
        </w:rPr>
        <w:t xml:space="preserve"> при использовании в заводоуправлении</w:t>
      </w:r>
    </w:p>
    <w:p w:rsidR="00DB18EC" w:rsidRDefault="00DB18EC">
      <w:pPr>
        <w:rPr>
          <w:szCs w:val="22"/>
        </w:rPr>
      </w:pPr>
      <w:r>
        <w:rPr>
          <w:szCs w:val="22"/>
        </w:rPr>
        <w:t>К-т сч.</w:t>
      </w:r>
      <w:r>
        <w:rPr>
          <w:noProof/>
          <w:szCs w:val="22"/>
        </w:rPr>
        <w:t xml:space="preserve"> 13</w:t>
      </w:r>
      <w:r>
        <w:rPr>
          <w:szCs w:val="22"/>
        </w:rPr>
        <w:t xml:space="preserve"> «Износ малоценных и быстроизнашивающихся предметов»</w:t>
      </w:r>
      <w:r>
        <w:rPr>
          <w:noProof/>
          <w:szCs w:val="22"/>
        </w:rPr>
        <w:t xml:space="preserve"> - 8500</w:t>
      </w:r>
      <w:r>
        <w:rPr>
          <w:szCs w:val="22"/>
        </w:rPr>
        <w:t xml:space="preserve"> р.</w:t>
      </w:r>
    </w:p>
    <w:p w:rsidR="00DB18EC" w:rsidRDefault="00DB18EC">
      <w:pPr>
        <w:rPr>
          <w:szCs w:val="22"/>
        </w:rPr>
      </w:pPr>
      <w:r>
        <w:rPr>
          <w:szCs w:val="22"/>
        </w:rPr>
        <w:t>Пришедшие в негодность МБП подлежат списанию из эксплуатации. Для этого на предприятиях создаются постоянно действующие комиссии, члены которых осматривают предметы, представленные для списания, устанавливают непригодность их к восстановлению или дальнейшему использо</w:t>
      </w:r>
      <w:r>
        <w:rPr>
          <w:szCs w:val="22"/>
        </w:rPr>
        <w:lastRenderedPageBreak/>
        <w:t>ванию, а также определяют наличие возвратных отходов и возможность их реализации. Эти же комиссии составляют акт на списание малоценных и быстроизнашивающихся предметов формы МБ-8 (приложение</w:t>
      </w:r>
      <w:r>
        <w:rPr>
          <w:noProof/>
          <w:szCs w:val="22"/>
        </w:rPr>
        <w:t xml:space="preserve"> 5). </w:t>
      </w:r>
      <w:r>
        <w:rPr>
          <w:szCs w:val="22"/>
        </w:rPr>
        <w:t>Он применяется для оформления списания морально устаревших, изношенных и не пригодных для дальнейшего использования инструментов (приспособлений), специальных одежды и обуви, предохранительных приспособлений по истечении срока службы. После сдачи списанных предметов в кладовую для утиля акт с распиской кладовщика сдается в бухгалтерию.</w:t>
      </w:r>
    </w:p>
    <w:p w:rsidR="00DB18EC" w:rsidRDefault="00DB18EC">
      <w:pPr>
        <w:rPr>
          <w:szCs w:val="22"/>
        </w:rPr>
      </w:pPr>
      <w:r>
        <w:rPr>
          <w:szCs w:val="22"/>
        </w:rPr>
        <w:t xml:space="preserve">Предметы, утратившие свое назначение на данном предприятии, но пригодные для использования в народном хозяйстве, должны реализовываться покупателям. На основании акта МБП списываются из эксплуатации. При этом начисляются остальные </w:t>
      </w:r>
      <w:r>
        <w:rPr>
          <w:noProof/>
          <w:szCs w:val="22"/>
        </w:rPr>
        <w:t>50 %</w:t>
      </w:r>
      <w:r>
        <w:rPr>
          <w:szCs w:val="22"/>
        </w:rPr>
        <w:t xml:space="preserve"> их стоимости за вычетом возвратных отходов аналогично как и при передаче МБП в эксплуатацию (Д-т сч.</w:t>
      </w:r>
      <w:r>
        <w:rPr>
          <w:noProof/>
          <w:szCs w:val="22"/>
        </w:rPr>
        <w:t xml:space="preserve"> 20, 23, 25, 26, 31</w:t>
      </w:r>
      <w:r>
        <w:rPr>
          <w:szCs w:val="22"/>
        </w:rPr>
        <w:t xml:space="preserve"> и др. и К-т сч.</w:t>
      </w:r>
      <w:r>
        <w:rPr>
          <w:noProof/>
          <w:szCs w:val="22"/>
        </w:rPr>
        <w:t xml:space="preserve"> 13</w:t>
      </w:r>
      <w:r>
        <w:rPr>
          <w:szCs w:val="22"/>
        </w:rPr>
        <w:t xml:space="preserve"> за вычетом возвратных отходов).</w:t>
      </w:r>
    </w:p>
    <w:p w:rsidR="00DB18EC" w:rsidRDefault="00DB18EC">
      <w:pPr>
        <w:rPr>
          <w:szCs w:val="22"/>
        </w:rPr>
      </w:pPr>
      <w:r>
        <w:rPr>
          <w:szCs w:val="22"/>
        </w:rPr>
        <w:t>На списание из эксплуатации делаются следующие записи:</w:t>
      </w:r>
    </w:p>
    <w:p w:rsidR="00DB18EC" w:rsidRDefault="00DB18EC">
      <w:pPr>
        <w:rPr>
          <w:szCs w:val="22"/>
        </w:rPr>
      </w:pPr>
      <w:r>
        <w:rPr>
          <w:szCs w:val="22"/>
        </w:rPr>
        <w:t>Д-т сч,</w:t>
      </w:r>
      <w:r>
        <w:rPr>
          <w:noProof/>
          <w:szCs w:val="22"/>
        </w:rPr>
        <w:t xml:space="preserve"> 13</w:t>
      </w:r>
      <w:r>
        <w:rPr>
          <w:szCs w:val="22"/>
        </w:rPr>
        <w:t xml:space="preserve"> «Износ малоценных и быстроизнашивающихся предметов»</w:t>
      </w:r>
      <w:r>
        <w:rPr>
          <w:noProof/>
          <w:szCs w:val="22"/>
        </w:rPr>
        <w:t xml:space="preserve"> -</w:t>
      </w:r>
      <w:r>
        <w:rPr>
          <w:szCs w:val="22"/>
        </w:rPr>
        <w:t xml:space="preserve"> на</w:t>
      </w:r>
      <w:r>
        <w:rPr>
          <w:noProof/>
          <w:szCs w:val="22"/>
        </w:rPr>
        <w:t xml:space="preserve"> 100% </w:t>
      </w:r>
      <w:r>
        <w:rPr>
          <w:szCs w:val="22"/>
        </w:rPr>
        <w:t>стоимости за вычетом отходов</w:t>
      </w:r>
    </w:p>
    <w:p w:rsidR="00DB18EC" w:rsidRDefault="00DB18EC">
      <w:pPr>
        <w:rPr>
          <w:szCs w:val="22"/>
        </w:rPr>
      </w:pPr>
      <w:r>
        <w:rPr>
          <w:szCs w:val="22"/>
        </w:rPr>
        <w:t>Д-т сч.</w:t>
      </w:r>
      <w:r>
        <w:rPr>
          <w:noProof/>
          <w:szCs w:val="22"/>
        </w:rPr>
        <w:t xml:space="preserve"> 10</w:t>
      </w:r>
      <w:r>
        <w:rPr>
          <w:szCs w:val="22"/>
        </w:rPr>
        <w:t xml:space="preserve"> «Материалы»</w:t>
      </w:r>
      <w:r>
        <w:rPr>
          <w:noProof/>
          <w:szCs w:val="22"/>
        </w:rPr>
        <w:t xml:space="preserve"> </w:t>
      </w:r>
      <w:r>
        <w:rPr>
          <w:i/>
          <w:iCs/>
          <w:noProof/>
          <w:szCs w:val="22"/>
        </w:rPr>
        <w:t>-</w:t>
      </w:r>
      <w:r>
        <w:rPr>
          <w:szCs w:val="22"/>
        </w:rPr>
        <w:t xml:space="preserve"> на оприходование возвратных отходов</w:t>
      </w:r>
    </w:p>
    <w:p w:rsidR="00DB18EC" w:rsidRDefault="00DB18EC">
      <w:pPr>
        <w:rPr>
          <w:szCs w:val="22"/>
        </w:rPr>
      </w:pPr>
      <w:r>
        <w:rPr>
          <w:szCs w:val="22"/>
        </w:rPr>
        <w:t>К-т сч.</w:t>
      </w:r>
      <w:r>
        <w:rPr>
          <w:noProof/>
          <w:szCs w:val="22"/>
        </w:rPr>
        <w:t xml:space="preserve"> 12</w:t>
      </w:r>
      <w:r>
        <w:rPr>
          <w:szCs w:val="22"/>
        </w:rPr>
        <w:t xml:space="preserve"> «Малоценные и быстроизнашивающиеся предметы» (субсчет</w:t>
      </w:r>
      <w:r>
        <w:rPr>
          <w:noProof/>
          <w:szCs w:val="22"/>
        </w:rPr>
        <w:t xml:space="preserve"> 2) —</w:t>
      </w:r>
      <w:r>
        <w:rPr>
          <w:szCs w:val="22"/>
        </w:rPr>
        <w:t xml:space="preserve"> на </w:t>
      </w:r>
      <w:r>
        <w:rPr>
          <w:noProof/>
          <w:szCs w:val="22"/>
        </w:rPr>
        <w:t>100 %</w:t>
      </w:r>
      <w:r>
        <w:rPr>
          <w:szCs w:val="22"/>
        </w:rPr>
        <w:t xml:space="preserve"> их стоимости.</w:t>
      </w:r>
    </w:p>
    <w:p w:rsidR="00DB18EC" w:rsidRDefault="00DB18EC">
      <w:pPr>
        <w:rPr>
          <w:szCs w:val="22"/>
        </w:rPr>
      </w:pPr>
      <w:r>
        <w:rPr>
          <w:szCs w:val="22"/>
        </w:rPr>
        <w:t>Такой вариант начисления износа упрощает учет. Однако в некоторых случаях к концу года может накапливаться значительное количество актов на списание МБП, что приводит к увеличению себестоимости продукции, выпускаемой в последние месяцы года. Поэтому на ряде предприятий при передаче в эксплуатацию малоценных и быстроизнашивающихся предметов их износ начисляется в размере</w:t>
      </w:r>
      <w:r>
        <w:rPr>
          <w:noProof/>
          <w:szCs w:val="22"/>
        </w:rPr>
        <w:t xml:space="preserve"> 100 %</w:t>
      </w:r>
      <w:r>
        <w:rPr>
          <w:szCs w:val="22"/>
        </w:rPr>
        <w:t xml:space="preserve"> балансовой стоимости. При этом их учет ведется по местам эксплуатации в натуральном выражении.</w:t>
      </w:r>
    </w:p>
    <w:p w:rsidR="00DB18EC" w:rsidRDefault="00DB18EC">
      <w:pPr>
        <w:rPr>
          <w:szCs w:val="22"/>
        </w:rPr>
      </w:pPr>
      <w:r>
        <w:rPr>
          <w:szCs w:val="22"/>
        </w:rPr>
        <w:t>Особенности учета специальных инструментов и приспособлений. Износ по специальным инструментам приспособлениям в основном начисляется по нормам исходя из сроков их службы. Стоимость указанных предметов, предназначенных для изготовления разовых заказов, погашают полностью за вычетом возвратных отходов путем включения в себестоимость заказа в момент запуска его в производство. При этом начисление износа в учете отражается записью:</w:t>
      </w:r>
    </w:p>
    <w:p w:rsidR="00DB18EC" w:rsidRDefault="00DB18EC">
      <w:pPr>
        <w:rPr>
          <w:szCs w:val="22"/>
        </w:rPr>
      </w:pPr>
      <w:r>
        <w:rPr>
          <w:szCs w:val="22"/>
        </w:rPr>
        <w:t>Д-т сч.</w:t>
      </w:r>
      <w:r>
        <w:rPr>
          <w:noProof/>
          <w:szCs w:val="22"/>
        </w:rPr>
        <w:t xml:space="preserve"> 20</w:t>
      </w:r>
      <w:r>
        <w:rPr>
          <w:szCs w:val="22"/>
        </w:rPr>
        <w:t xml:space="preserve"> «Основное производство»</w:t>
      </w:r>
    </w:p>
    <w:p w:rsidR="00DB18EC" w:rsidRDefault="00DB18EC">
      <w:pPr>
        <w:rPr>
          <w:szCs w:val="22"/>
        </w:rPr>
      </w:pPr>
      <w:r>
        <w:rPr>
          <w:szCs w:val="22"/>
        </w:rPr>
        <w:t>К-т сч.</w:t>
      </w:r>
      <w:r>
        <w:rPr>
          <w:noProof/>
          <w:szCs w:val="22"/>
        </w:rPr>
        <w:t xml:space="preserve"> 13</w:t>
      </w:r>
      <w:r>
        <w:rPr>
          <w:szCs w:val="22"/>
        </w:rPr>
        <w:t xml:space="preserve"> «Износ малоценных и быстроизнашивающихся предметов»</w:t>
      </w:r>
      <w:r>
        <w:rPr>
          <w:noProof/>
          <w:szCs w:val="22"/>
        </w:rPr>
        <w:t xml:space="preserve"> - 6700</w:t>
      </w:r>
      <w:r>
        <w:rPr>
          <w:szCs w:val="22"/>
        </w:rPr>
        <w:t xml:space="preserve"> р.</w:t>
      </w:r>
    </w:p>
    <w:p w:rsidR="00DB18EC" w:rsidRDefault="00DB18EC">
      <w:pPr>
        <w:rPr>
          <w:szCs w:val="22"/>
        </w:rPr>
      </w:pPr>
      <w:r>
        <w:rPr>
          <w:szCs w:val="22"/>
        </w:rPr>
        <w:t>При использовании специальных инструментов и приспособлений в массовом или крупносерийном производстве их стоимость погашается по нормам ежемесячно в срок до двух лет в соответствии с запланированным выпуском продукции.</w:t>
      </w:r>
    </w:p>
    <w:p w:rsidR="00DB18EC" w:rsidRDefault="00DB18EC">
      <w:pPr>
        <w:pStyle w:val="3"/>
      </w:pPr>
      <w:bookmarkStart w:id="9" w:name="_Toc500517127"/>
      <w:r>
        <w:lastRenderedPageBreak/>
        <w:t>Учет инструментов и приспособлении в эксплуатация.</w:t>
      </w:r>
      <w:bookmarkEnd w:id="9"/>
    </w:p>
    <w:p w:rsidR="00DB18EC" w:rsidRDefault="00DB18EC">
      <w:pPr>
        <w:rPr>
          <w:szCs w:val="22"/>
        </w:rPr>
      </w:pPr>
      <w:r>
        <w:rPr>
          <w:szCs w:val="22"/>
        </w:rPr>
        <w:t>Приобретенные или изготовленные малоценные инструменты и приспособления поступают на центральный инструментальный склад (ЦИС). Затем их передают в раздаточные кладовые цехов (РКЦ), откуда выдают рабочим.</w:t>
      </w:r>
    </w:p>
    <w:p w:rsidR="00DB18EC" w:rsidRDefault="00DB18EC">
      <w:pPr>
        <w:rPr>
          <w:szCs w:val="22"/>
        </w:rPr>
      </w:pPr>
      <w:r>
        <w:rPr>
          <w:szCs w:val="22"/>
        </w:rPr>
        <w:t>В бухгалтерском учете отражаются операции по передаче инструментов и приспособлений в эксплуатацию, списанию их в связи с выбытием из эксплуатации и начислению износа.</w:t>
      </w:r>
    </w:p>
    <w:p w:rsidR="00DB18EC" w:rsidRDefault="00DB18EC">
      <w:pPr>
        <w:rPr>
          <w:szCs w:val="22"/>
        </w:rPr>
      </w:pPr>
      <w:r>
        <w:rPr>
          <w:szCs w:val="22"/>
        </w:rPr>
        <w:t>Оперативному учету подлежат операции по выдаче инструментов и приспособлений рабочим и возврат их, передача в заточку (ремонт) и получение. Поэтому существует соответствующая организация инструментального хозяйства. Учет инструментов и приспособлений на заводских складах и в раздаточных кладовых организуется аналогично учету на материальных складах.</w:t>
      </w:r>
    </w:p>
    <w:p w:rsidR="00DB18EC" w:rsidRDefault="00DB18EC">
      <w:pPr>
        <w:rPr>
          <w:szCs w:val="22"/>
        </w:rPr>
      </w:pPr>
      <w:r>
        <w:rPr>
          <w:szCs w:val="22"/>
        </w:rPr>
        <w:t>В эксплуатации инструменты и приспособления учитываются следующими вариантами.</w:t>
      </w:r>
    </w:p>
    <w:p w:rsidR="00DB18EC" w:rsidRDefault="00DB18EC">
      <w:pPr>
        <w:rPr>
          <w:szCs w:val="22"/>
        </w:rPr>
      </w:pPr>
      <w:r>
        <w:rPr>
          <w:szCs w:val="22"/>
        </w:rPr>
        <w:t>Первый</w:t>
      </w:r>
      <w:r>
        <w:rPr>
          <w:noProof/>
          <w:szCs w:val="22"/>
        </w:rPr>
        <w:t xml:space="preserve"> -</w:t>
      </w:r>
      <w:r>
        <w:rPr>
          <w:szCs w:val="22"/>
        </w:rPr>
        <w:t xml:space="preserve"> предусматривает порядок, по которому операции по получению инструментов и приспособлений со склада, сдача кладовыми негодных, изношенных инструментов, возврат их на склад оформляются первичными документами (лимитно-заборными картами, накладными-требованиями</w:t>
      </w:r>
      <w:r>
        <w:rPr>
          <w:noProof/>
          <w:szCs w:val="22"/>
        </w:rPr>
        <w:t xml:space="preserve"> -</w:t>
      </w:r>
      <w:r>
        <w:rPr>
          <w:szCs w:val="22"/>
        </w:rPr>
        <w:t xml:space="preserve"> на отпуск (внутреннее перемещение) материалов, актами-требованиями на замену (дополнительный отпуск) материалов и др.).Каждой раздаточной кладовой устанавливают квартальные нормы запаса (в штуках) по каждому номенклатурному номеру инструментов и приспособлений и ежемесячные лимиты отпуска. В пределах этих лимитов инструменты и приспособления получают с заводских складов. Изношенные предметы сдают в ремонт или утиль.</w:t>
      </w:r>
    </w:p>
    <w:p w:rsidR="00DB18EC" w:rsidRDefault="00DB18EC">
      <w:pPr>
        <w:rPr>
          <w:szCs w:val="22"/>
        </w:rPr>
      </w:pPr>
      <w:r>
        <w:rPr>
          <w:szCs w:val="22"/>
        </w:rPr>
        <w:t>По второму варианту первичными документами оформляются лишь операции по движению инструментов и приспособлений, приводящие к изменению запасов кладовых (метод постоянного запаса или обменного фонда). В этом случае работники раздаточной кладовой цеха обменивают на заводских складах негодные, изношенные инструменты и приспособления на годные (штука на штуку) без составления первичных документов. При этом варианте учета поступление инструментов в эксплуатацию и списание пришедших в негодность осуществляются через заводские склады. Пополнение или изъятие постоянного запаса инструментов и приспособлений оформляется ведомостью на пополнение (изъятие) постоянного запаса инструментов (приспособлений) формы МБ-1. В ней отражаются все получаемые дополнительно или изымаемые инструменты по их номенклатурным номерам с указанием единицы измерения, цены, количества и суммы. Ведомость составляется в двух экземплярах начальником цеха совместно с начальником инструментального или планового отдела (при необходимости изменения нормы постоянного запаса). Один экземпляр ведомости находится в инструментальном отделе, а второй</w:t>
      </w:r>
      <w:r>
        <w:rPr>
          <w:noProof/>
          <w:szCs w:val="22"/>
        </w:rPr>
        <w:t xml:space="preserve"> -</w:t>
      </w:r>
      <w:r>
        <w:rPr>
          <w:szCs w:val="22"/>
        </w:rPr>
        <w:t xml:space="preserve"> в цехе. На основании данных ведомости вносятся изменения в карточки складского учета материалов (ф. М-</w:t>
      </w:r>
      <w:r>
        <w:rPr>
          <w:noProof/>
          <w:szCs w:val="22"/>
        </w:rPr>
        <w:t>12)</w:t>
      </w:r>
      <w:r>
        <w:rPr>
          <w:szCs w:val="22"/>
        </w:rPr>
        <w:t xml:space="preserve"> инструментально-раздаточной кладовой.</w:t>
      </w:r>
    </w:p>
    <w:p w:rsidR="00DB18EC" w:rsidRDefault="00DB18EC">
      <w:pPr>
        <w:rPr>
          <w:szCs w:val="22"/>
        </w:rPr>
      </w:pPr>
      <w:r>
        <w:rPr>
          <w:szCs w:val="22"/>
        </w:rPr>
        <w:lastRenderedPageBreak/>
        <w:t>Инструменты и приспособления могут выдаваться на рабочие места в длительное и кратковременное пользование.</w:t>
      </w:r>
    </w:p>
    <w:p w:rsidR="00DB18EC" w:rsidRDefault="00DB18EC">
      <w:pPr>
        <w:rPr>
          <w:szCs w:val="22"/>
        </w:rPr>
      </w:pPr>
      <w:r>
        <w:rPr>
          <w:szCs w:val="22"/>
        </w:rPr>
        <w:t>Выдача указанных предметов рабочим в длительное пользование производится кладовой цеха в соответствии с технологическими картами и учитывается в карточке учета малоценных и быстроизнашивающихся предметов (ф. МБ-2)</w:t>
      </w:r>
      <w:r>
        <w:rPr>
          <w:noProof/>
          <w:szCs w:val="22"/>
        </w:rPr>
        <w:t xml:space="preserve"> .</w:t>
      </w:r>
      <w:r>
        <w:rPr>
          <w:szCs w:val="22"/>
        </w:rPr>
        <w:t xml:space="preserve"> Она заполняется в одном экземпляре кладовщиком на каждого работника, получившего эти предметы. В карточке работник (бригадир) расписывается за полученный инструмент. Последующие выдачи из кладовой годного инструмента взамен нормально изношенного штука на штуку документами не оформляются- Взамен негодного инструмента годный выдается только при наличии акта выбытия.</w:t>
      </w:r>
    </w:p>
    <w:p w:rsidR="00DB18EC" w:rsidRDefault="00DB18EC">
      <w:pPr>
        <w:rPr>
          <w:szCs w:val="22"/>
        </w:rPr>
      </w:pPr>
      <w:r>
        <w:rPr>
          <w:szCs w:val="22"/>
        </w:rPr>
        <w:t>Для учета инструментов (приспособлений), выданных рабочему из кладовой цеха в кратковременное пользование, применяются инструментальные марки. Марки изготовляются металлическими, на каждой из них, как правило, выбивается номер цеха, кладовой, а также табельный номер рабочего. На каждого рабочего заготовляется необходимое количество инструментальных марок. Они выдаются кладовой работникам под расписку в специальной книге (лицевых карточках) при их поступлении на работу. На каждую инструментальную марку кладовщик выдает только один инструмент.</w:t>
      </w:r>
    </w:p>
    <w:p w:rsidR="00DB18EC" w:rsidRDefault="00DB18EC">
      <w:pPr>
        <w:rPr>
          <w:szCs w:val="22"/>
        </w:rPr>
      </w:pPr>
      <w:r>
        <w:rPr>
          <w:szCs w:val="22"/>
        </w:rPr>
        <w:t>Может также применяться двухмарочная система выдачи инструментов работникам в кратковременное пользование. При этом используются два вида марок: марки с табельным номером рабочего, которые предназначены для установления, кому из работников были выданы инструменты; с номенклатурным номером инструмента, используемые для определения, какие инструменты выданы работникам. В процессе эксплуатации инструменты и приспособления изнашиваются, ломаются, т. е. приходят в негодность. Для оформления поломки и утери инструментов и приспособлений применяется акт выбытия малоценных и быстроизнашивающихся предметов (ф.МБ-4).Он составляется в одном экземпляре мастером и начальником цеха (участка) на одного или нескольких работников. Если поломка, порча или утеря предметной произошла по вине рабочего, то акт составляется в двух экземплярах, из которых второй направляется в расчетную группу бухгалтерии для удержания с виновника.</w:t>
      </w:r>
    </w:p>
    <w:p w:rsidR="00DB18EC" w:rsidRDefault="00DB18EC">
      <w:pPr>
        <w:rPr>
          <w:szCs w:val="22"/>
        </w:rPr>
      </w:pPr>
      <w:r>
        <w:rPr>
          <w:szCs w:val="22"/>
        </w:rPr>
        <w:t>Инструменты и приспособления, передаваемые на заточку или ремонт (если это производится централизованно), оформляются специальным заказом формы МБ-3. Кроме того, на предметы, требующие ремонта, составляются дефектные ведомости.</w:t>
      </w:r>
    </w:p>
    <w:p w:rsidR="00DB18EC" w:rsidRDefault="00DB18EC">
      <w:pPr>
        <w:pStyle w:val="3"/>
      </w:pPr>
      <w:bookmarkStart w:id="10" w:name="_Toc500517128"/>
      <w:r>
        <w:t>Особенности учета специальных одежды м обуви.</w:t>
      </w:r>
      <w:bookmarkEnd w:id="10"/>
    </w:p>
    <w:p w:rsidR="00DB18EC" w:rsidRDefault="00DB18EC">
      <w:pPr>
        <w:rPr>
          <w:szCs w:val="22"/>
        </w:rPr>
      </w:pPr>
      <w:r>
        <w:rPr>
          <w:szCs w:val="22"/>
        </w:rPr>
        <w:t>Специальные одежду и обувь и предохранительные приспособления работники предприятия получают в соответствии с утвержденными нормами как бесплатно, так и за плату. С центрального склада они, как правило, поступают в раздаточные кладовые цехов по накладным-требованиям на отпуск (внутреннее перемещение) материалов (ф. М-11). Из этих кладовых и производится их выдача.</w:t>
      </w:r>
    </w:p>
    <w:p w:rsidR="00DB18EC" w:rsidRDefault="00DB18EC">
      <w:pPr>
        <w:rPr>
          <w:szCs w:val="22"/>
        </w:rPr>
      </w:pPr>
      <w:r>
        <w:rPr>
          <w:szCs w:val="22"/>
        </w:rPr>
        <w:lastRenderedPageBreak/>
        <w:t>Учет специальных одежды и обуви и предохранительных приспособлений, выдаваемых работникам предприятия в индивидуальное пользование, ведется в личной карточке учета спецодежды, спецобуви и предохранительных приспособлений формыМБ-6. Карточка открывается в одном экземпляре на каждого работника и хранится у кладовщика цеха (участка). В ней указываются наименование предметов и количество, срок службы, даты выдачи и возврата, подписи работника в получении и сдаче а также кладовщика в получении и др. В случае утери взятых предметов в личной карточке в графах «возвращено» делается запись: «Акт выбытия</w:t>
      </w:r>
      <w:r>
        <w:rPr>
          <w:noProof/>
          <w:szCs w:val="22"/>
        </w:rPr>
        <w:t xml:space="preserve"> №</w:t>
      </w:r>
      <w:r>
        <w:rPr>
          <w:szCs w:val="22"/>
        </w:rPr>
        <w:t xml:space="preserve"> и дата».</w:t>
      </w:r>
    </w:p>
    <w:p w:rsidR="00DB18EC" w:rsidRDefault="00DB18EC">
      <w:pPr>
        <w:rPr>
          <w:szCs w:val="22"/>
        </w:rPr>
      </w:pPr>
      <w:r>
        <w:rPr>
          <w:szCs w:val="22"/>
        </w:rPr>
        <w:t>Спецодежда кратковременного пользования (рукавицы и т. п.) выдается по спискам.</w:t>
      </w:r>
    </w:p>
    <w:p w:rsidR="00DB18EC" w:rsidRDefault="00DB18EC">
      <w:pPr>
        <w:rPr>
          <w:szCs w:val="22"/>
        </w:rPr>
      </w:pPr>
      <w:r>
        <w:rPr>
          <w:szCs w:val="22"/>
        </w:rPr>
        <w:t>Дежурные специальные одежда и обувь и предохранительные приспособления коллективного пользования (тулупы, перчатки диэлектрические и т. п.), выдаваемые работникам только на время выполнения тех работ, для которых они предусмотрены, должны находиться в кладовых и выдаваться под ответственность мастеров (бригадиров). Перечень спецодежды и спецобуви утверждается руководителем предприятия. В некоторых случаях эти предметы закрепляются за определенными рабочими местами и передаются посменно под ответственность мастеров, бригадиров и других лиц с отражением на отдельных карточках с пометкой «Дежурная».</w:t>
      </w:r>
    </w:p>
    <w:p w:rsidR="00DB18EC" w:rsidRDefault="00DB18EC">
      <w:pPr>
        <w:rPr>
          <w:szCs w:val="22"/>
        </w:rPr>
      </w:pPr>
      <w:r>
        <w:rPr>
          <w:szCs w:val="22"/>
        </w:rPr>
        <w:t>Работники сдают спецодежду в стирку, ремонт или на дезинфекцию и хранение по ведомостям с распиской материально ответственного лица о приемке. Возврат ее оформляется по тем же ведомостям, в которых была оформлена приемка, только уже под расписку получателя.</w:t>
      </w:r>
    </w:p>
    <w:p w:rsidR="00DB18EC" w:rsidRDefault="00DB18EC">
      <w:pPr>
        <w:rPr>
          <w:szCs w:val="22"/>
        </w:rPr>
      </w:pPr>
      <w:r>
        <w:rPr>
          <w:szCs w:val="22"/>
        </w:rPr>
        <w:t>За плату специальные одежда и обувь выдаются на основании приказа или по спискам с обязательным приложением квитанции приходного ордера о вносе денег в кассу. При этом в бухгалтерском учете оставляется следующая проводка:</w:t>
      </w:r>
    </w:p>
    <w:p w:rsidR="00DB18EC" w:rsidRDefault="00DB18EC">
      <w:pPr>
        <w:rPr>
          <w:szCs w:val="22"/>
        </w:rPr>
      </w:pPr>
      <w:r>
        <w:rPr>
          <w:szCs w:val="22"/>
        </w:rPr>
        <w:t>Д-т сч.</w:t>
      </w:r>
      <w:r>
        <w:rPr>
          <w:noProof/>
          <w:szCs w:val="22"/>
        </w:rPr>
        <w:t xml:space="preserve"> 48</w:t>
      </w:r>
      <w:r>
        <w:rPr>
          <w:szCs w:val="22"/>
        </w:rPr>
        <w:t xml:space="preserve"> «Реализация прочих активов»</w:t>
      </w:r>
    </w:p>
    <w:p w:rsidR="00DB18EC" w:rsidRDefault="00DB18EC">
      <w:pPr>
        <w:rPr>
          <w:szCs w:val="22"/>
        </w:rPr>
      </w:pPr>
      <w:r>
        <w:rPr>
          <w:szCs w:val="22"/>
        </w:rPr>
        <w:t>К-т сч.</w:t>
      </w:r>
      <w:r>
        <w:rPr>
          <w:noProof/>
          <w:szCs w:val="22"/>
        </w:rPr>
        <w:t xml:space="preserve"> 12</w:t>
      </w:r>
      <w:r>
        <w:rPr>
          <w:szCs w:val="22"/>
        </w:rPr>
        <w:t xml:space="preserve"> «Малоценные и быстроизнашивающиеся предметы» (субсчет </w:t>
      </w:r>
      <w:r>
        <w:rPr>
          <w:noProof/>
          <w:szCs w:val="22"/>
        </w:rPr>
        <w:t>1) -</w:t>
      </w:r>
      <w:r>
        <w:rPr>
          <w:szCs w:val="22"/>
        </w:rPr>
        <w:t xml:space="preserve"> по первоначальной (балансовой) стоимости.</w:t>
      </w:r>
    </w:p>
    <w:p w:rsidR="00DB18EC" w:rsidRDefault="00DB18EC">
      <w:pPr>
        <w:rPr>
          <w:szCs w:val="22"/>
        </w:rPr>
      </w:pPr>
      <w:r>
        <w:rPr>
          <w:szCs w:val="22"/>
        </w:rPr>
        <w:t>Одновременно на поступившую в кассу выручку:</w:t>
      </w:r>
    </w:p>
    <w:p w:rsidR="00DB18EC" w:rsidRDefault="00DB18EC">
      <w:pPr>
        <w:rPr>
          <w:szCs w:val="22"/>
        </w:rPr>
      </w:pPr>
      <w:r>
        <w:rPr>
          <w:szCs w:val="22"/>
        </w:rPr>
        <w:t>Д-т сч.</w:t>
      </w:r>
      <w:r>
        <w:rPr>
          <w:noProof/>
          <w:szCs w:val="22"/>
        </w:rPr>
        <w:t xml:space="preserve"> 50</w:t>
      </w:r>
      <w:r>
        <w:rPr>
          <w:szCs w:val="22"/>
        </w:rPr>
        <w:t xml:space="preserve"> «Касса»</w:t>
      </w:r>
    </w:p>
    <w:p w:rsidR="00DB18EC" w:rsidRDefault="00DB18EC">
      <w:pPr>
        <w:rPr>
          <w:szCs w:val="22"/>
        </w:rPr>
      </w:pPr>
      <w:r>
        <w:rPr>
          <w:szCs w:val="22"/>
        </w:rPr>
        <w:t>К-т сч.</w:t>
      </w:r>
      <w:r>
        <w:rPr>
          <w:noProof/>
          <w:szCs w:val="22"/>
        </w:rPr>
        <w:t xml:space="preserve"> 48</w:t>
      </w:r>
      <w:r>
        <w:rPr>
          <w:szCs w:val="22"/>
        </w:rPr>
        <w:t xml:space="preserve"> «Реализация прочих активов»</w:t>
      </w:r>
      <w:r>
        <w:rPr>
          <w:noProof/>
          <w:szCs w:val="22"/>
        </w:rPr>
        <w:t xml:space="preserve"> -</w:t>
      </w:r>
      <w:r>
        <w:rPr>
          <w:szCs w:val="22"/>
        </w:rPr>
        <w:t xml:space="preserve"> на стоимость по ценам реализации</w:t>
      </w:r>
    </w:p>
    <w:p w:rsidR="00DB18EC" w:rsidRDefault="00DB18EC">
      <w:pPr>
        <w:rPr>
          <w:szCs w:val="22"/>
        </w:rPr>
      </w:pPr>
      <w:r>
        <w:rPr>
          <w:szCs w:val="22"/>
        </w:rPr>
        <w:t>При выдаче форменной одежды в рассрочку информация о расчетах с персоналом предприятия за ее приобретение обобщается на счете</w:t>
      </w:r>
      <w:r>
        <w:rPr>
          <w:noProof/>
          <w:szCs w:val="22"/>
        </w:rPr>
        <w:t xml:space="preserve"> 73</w:t>
      </w:r>
      <w:r>
        <w:rPr>
          <w:szCs w:val="22"/>
        </w:rPr>
        <w:t xml:space="preserve"> «Расчеты с персона лом по прочим операциям» (субсчет «За форменную одежду»). На выданную одежду работникам за плату в рассрочку составляется следующая проводка:</w:t>
      </w:r>
    </w:p>
    <w:p w:rsidR="00DB18EC" w:rsidRDefault="00DB18EC">
      <w:pPr>
        <w:rPr>
          <w:szCs w:val="22"/>
        </w:rPr>
      </w:pPr>
      <w:r>
        <w:rPr>
          <w:szCs w:val="22"/>
        </w:rPr>
        <w:t>Д-т сч.</w:t>
      </w:r>
      <w:r>
        <w:rPr>
          <w:noProof/>
          <w:szCs w:val="22"/>
        </w:rPr>
        <w:t xml:space="preserve"> 73</w:t>
      </w:r>
      <w:r>
        <w:rPr>
          <w:szCs w:val="22"/>
        </w:rPr>
        <w:t xml:space="preserve"> «Расчеты с персоналом по прочим операциям» (субсчет ««За форменную одежду»)</w:t>
      </w:r>
      <w:r>
        <w:rPr>
          <w:noProof/>
          <w:szCs w:val="22"/>
        </w:rPr>
        <w:t xml:space="preserve"> -</w:t>
      </w:r>
      <w:r>
        <w:rPr>
          <w:szCs w:val="22"/>
        </w:rPr>
        <w:t xml:space="preserve"> по ценам реализации</w:t>
      </w:r>
    </w:p>
    <w:p w:rsidR="00DB18EC" w:rsidRDefault="00DB18EC">
      <w:pPr>
        <w:rPr>
          <w:szCs w:val="22"/>
        </w:rPr>
      </w:pPr>
      <w:r>
        <w:rPr>
          <w:szCs w:val="22"/>
        </w:rPr>
        <w:t>К-т сч.</w:t>
      </w:r>
      <w:r>
        <w:rPr>
          <w:noProof/>
          <w:szCs w:val="22"/>
        </w:rPr>
        <w:t xml:space="preserve"> 12</w:t>
      </w:r>
      <w:r>
        <w:rPr>
          <w:szCs w:val="22"/>
        </w:rPr>
        <w:t xml:space="preserve"> «Малоценные и быстроизнашивающиеся предметы» (субсчет</w:t>
      </w:r>
      <w:r>
        <w:rPr>
          <w:noProof/>
          <w:szCs w:val="22"/>
        </w:rPr>
        <w:t xml:space="preserve"> 1) -</w:t>
      </w:r>
      <w:r>
        <w:rPr>
          <w:szCs w:val="22"/>
        </w:rPr>
        <w:t xml:space="preserve"> на первоначальную (балансовую) стоимость</w:t>
      </w:r>
    </w:p>
    <w:p w:rsidR="00DB18EC" w:rsidRDefault="00DB18EC">
      <w:pPr>
        <w:rPr>
          <w:szCs w:val="22"/>
        </w:rPr>
      </w:pPr>
      <w:r>
        <w:rPr>
          <w:szCs w:val="22"/>
        </w:rPr>
        <w:lastRenderedPageBreak/>
        <w:t>К-т сч.</w:t>
      </w:r>
      <w:r>
        <w:rPr>
          <w:noProof/>
          <w:szCs w:val="22"/>
        </w:rPr>
        <w:t xml:space="preserve"> 83</w:t>
      </w:r>
      <w:r>
        <w:rPr>
          <w:szCs w:val="22"/>
        </w:rPr>
        <w:t xml:space="preserve"> «Доходы будущих периодов»</w:t>
      </w:r>
      <w:r>
        <w:rPr>
          <w:noProof/>
          <w:szCs w:val="22"/>
        </w:rPr>
        <w:t xml:space="preserve"> -</w:t>
      </w:r>
      <w:r>
        <w:rPr>
          <w:szCs w:val="22"/>
        </w:rPr>
        <w:t xml:space="preserve"> на разницу между стоимостью по ценам реализации и первоначальной (балансовой)</w:t>
      </w:r>
    </w:p>
    <w:p w:rsidR="00DB18EC" w:rsidRDefault="00DB18EC">
      <w:pPr>
        <w:rPr>
          <w:szCs w:val="22"/>
        </w:rPr>
      </w:pPr>
      <w:r>
        <w:rPr>
          <w:szCs w:val="22"/>
        </w:rPr>
        <w:t>Поступившие суммы за форменную одежду отражается проводкой:</w:t>
      </w:r>
    </w:p>
    <w:p w:rsidR="00DB18EC" w:rsidRDefault="00DB18EC">
      <w:pPr>
        <w:rPr>
          <w:szCs w:val="22"/>
        </w:rPr>
      </w:pPr>
      <w:r>
        <w:rPr>
          <w:szCs w:val="22"/>
        </w:rPr>
        <w:t>Д-т сч.</w:t>
      </w:r>
      <w:r>
        <w:rPr>
          <w:noProof/>
          <w:szCs w:val="22"/>
        </w:rPr>
        <w:t xml:space="preserve"> 50</w:t>
      </w:r>
      <w:r>
        <w:rPr>
          <w:szCs w:val="22"/>
        </w:rPr>
        <w:t xml:space="preserve"> «Касса» (сч.</w:t>
      </w:r>
      <w:r>
        <w:rPr>
          <w:noProof/>
          <w:szCs w:val="22"/>
        </w:rPr>
        <w:t xml:space="preserve"> 70</w:t>
      </w:r>
      <w:r>
        <w:rPr>
          <w:szCs w:val="22"/>
        </w:rPr>
        <w:t xml:space="preserve"> «Расчеты с персоналом по оплате труда»</w:t>
      </w:r>
      <w:r>
        <w:rPr>
          <w:noProof/>
          <w:szCs w:val="22"/>
        </w:rPr>
        <w:t xml:space="preserve"> -</w:t>
      </w:r>
      <w:r>
        <w:rPr>
          <w:szCs w:val="22"/>
        </w:rPr>
        <w:t xml:space="preserve"> при удержании за одежду из заработной платы)</w:t>
      </w:r>
    </w:p>
    <w:p w:rsidR="00DB18EC" w:rsidRDefault="00DB18EC">
      <w:pPr>
        <w:rPr>
          <w:szCs w:val="22"/>
        </w:rPr>
      </w:pPr>
      <w:r>
        <w:rPr>
          <w:szCs w:val="22"/>
        </w:rPr>
        <w:t>К-т сч</w:t>
      </w:r>
      <w:r>
        <w:rPr>
          <w:noProof/>
          <w:szCs w:val="22"/>
        </w:rPr>
        <w:t xml:space="preserve"> 73</w:t>
      </w:r>
      <w:r>
        <w:rPr>
          <w:szCs w:val="22"/>
        </w:rPr>
        <w:t xml:space="preserve"> «Расчеты с персоналом по прочим операциям»</w:t>
      </w:r>
      <w:r>
        <w:rPr>
          <w:noProof/>
          <w:szCs w:val="22"/>
        </w:rPr>
        <w:t xml:space="preserve"> -</w:t>
      </w:r>
      <w:r>
        <w:rPr>
          <w:szCs w:val="22"/>
        </w:rPr>
        <w:t xml:space="preserve"> на стоимость одежды по ценам реализации, т</w:t>
      </w:r>
    </w:p>
    <w:p w:rsidR="00DB18EC" w:rsidRDefault="00DB18EC">
      <w:pPr>
        <w:rPr>
          <w:szCs w:val="22"/>
        </w:rPr>
      </w:pPr>
      <w:r>
        <w:rPr>
          <w:szCs w:val="22"/>
        </w:rPr>
        <w:t>Одновременно на разницу между стоимостью одежды по ценам реализации и ее первоначальной (балансовой) стоимостью составляется проводка:</w:t>
      </w:r>
    </w:p>
    <w:p w:rsidR="00DB18EC" w:rsidRDefault="00DB18EC">
      <w:pPr>
        <w:pStyle w:val="a3"/>
      </w:pPr>
      <w:r>
        <w:t>Д-т сч.</w:t>
      </w:r>
      <w:r>
        <w:rPr>
          <w:noProof/>
        </w:rPr>
        <w:t xml:space="preserve"> 83</w:t>
      </w:r>
      <w:r>
        <w:t xml:space="preserve"> «Доходы будущих периодов»</w:t>
      </w:r>
    </w:p>
    <w:p w:rsidR="00DB18EC" w:rsidRDefault="00DB18EC">
      <w:pPr>
        <w:pStyle w:val="a3"/>
      </w:pPr>
      <w:r>
        <w:t>К-т сч</w:t>
      </w:r>
      <w:r>
        <w:rPr>
          <w:noProof/>
        </w:rPr>
        <w:t xml:space="preserve"> 80</w:t>
      </w:r>
      <w:r>
        <w:t xml:space="preserve"> «Прибыли и убытки»</w:t>
      </w:r>
    </w:p>
    <w:p w:rsidR="00DB18EC" w:rsidRDefault="00DB18EC">
      <w:pPr>
        <w:rPr>
          <w:noProof/>
          <w:szCs w:val="22"/>
        </w:rPr>
      </w:pPr>
      <w:r>
        <w:rPr>
          <w:szCs w:val="22"/>
        </w:rPr>
        <w:t>Синтетический учет расчетов с персоналом по прочим операциям ведется в журнале-ордере</w:t>
      </w:r>
      <w:r>
        <w:rPr>
          <w:noProof/>
          <w:szCs w:val="22"/>
        </w:rPr>
        <w:t xml:space="preserve"> 8,</w:t>
      </w:r>
      <w:r>
        <w:rPr>
          <w:szCs w:val="22"/>
        </w:rPr>
        <w:t xml:space="preserve"> а аналитический в разрезе каждого дебитора</w:t>
      </w:r>
      <w:r>
        <w:rPr>
          <w:noProof/>
          <w:szCs w:val="22"/>
        </w:rPr>
        <w:t xml:space="preserve"> -</w:t>
      </w:r>
      <w:r>
        <w:rPr>
          <w:szCs w:val="22"/>
        </w:rPr>
        <w:t xml:space="preserve"> в ведомости</w:t>
      </w:r>
      <w:r>
        <w:rPr>
          <w:noProof/>
          <w:szCs w:val="22"/>
        </w:rPr>
        <w:t xml:space="preserve"> 7.</w:t>
      </w:r>
    </w:p>
    <w:p w:rsidR="00DB18EC" w:rsidRDefault="00DB18EC">
      <w:pPr>
        <w:pStyle w:val="3"/>
      </w:pPr>
      <w:bookmarkStart w:id="11" w:name="_Toc500517129"/>
      <w:r>
        <w:t>Особенности учета производственного и хозяйственного инвентаря.</w:t>
      </w:r>
      <w:bookmarkEnd w:id="11"/>
    </w:p>
    <w:p w:rsidR="00DB18EC" w:rsidRDefault="00DB18EC">
      <w:pPr>
        <w:rPr>
          <w:szCs w:val="22"/>
        </w:rPr>
      </w:pPr>
      <w:r>
        <w:rPr>
          <w:szCs w:val="22"/>
        </w:rPr>
        <w:t>Производственный и хозяйственный инвентарь отпускается со склада в эксплуатацию непосредственно в подотчет материально ответственных лиц на основании накладных-требований на отпуск (внутреннее перемещение) материалов (ф. М-</w:t>
      </w:r>
      <w:r>
        <w:rPr>
          <w:noProof/>
          <w:szCs w:val="22"/>
        </w:rPr>
        <w:t>11).</w:t>
      </w:r>
      <w:r>
        <w:rPr>
          <w:szCs w:val="22"/>
        </w:rPr>
        <w:t xml:space="preserve"> Его аналитический учет ведется в разрезе каждого материально ответственного лица в специальных описях, в которых делаются отметки о поступлении и выбытии инвентаря. Для контроля за наличием и движением инвентаря бухгалтерия заводит оборотные ведомости по каждому месту эксплуатации и материально ответствен</w:t>
      </w:r>
      <w:r>
        <w:rPr>
          <w:szCs w:val="22"/>
        </w:rPr>
        <w:softHyphen/>
        <w:t>ному лицу.</w:t>
      </w:r>
    </w:p>
    <w:p w:rsidR="00DB18EC" w:rsidRDefault="00DB18EC">
      <w:pPr>
        <w:pStyle w:val="3"/>
      </w:pPr>
      <w:bookmarkStart w:id="12" w:name="_Toc500517130"/>
      <w:r>
        <w:t>Особенности учета постельных принадлежностей.</w:t>
      </w:r>
      <w:bookmarkEnd w:id="12"/>
    </w:p>
    <w:p w:rsidR="00DB18EC" w:rsidRDefault="00DB18EC">
      <w:pPr>
        <w:rPr>
          <w:szCs w:val="22"/>
        </w:rPr>
      </w:pPr>
      <w:r>
        <w:rPr>
          <w:szCs w:val="22"/>
        </w:rPr>
        <w:t>Организация учета постельных принадлежностей, находящихся в эксплуатации, аналогична учету хозяйственного инвентаря. На этих предметах ставится штамп с наименованием предприятия, года и месяца их выдачи. Материально ответственные лица, получившие со склада постельные принадлежности, ведут количественно-сортовой учет этих предметов в карточках складского учета материалов (ф. М-12) или в книгах сортового учета.</w:t>
      </w:r>
    </w:p>
    <w:p w:rsidR="00DB18EC" w:rsidRDefault="00DB18EC">
      <w:pPr>
        <w:pStyle w:val="1"/>
        <w:rPr>
          <w:noProof/>
        </w:rPr>
      </w:pPr>
      <w:bookmarkStart w:id="13" w:name="_Toc500517131"/>
      <w:r>
        <w:rPr>
          <w:noProof/>
        </w:rPr>
        <w:lastRenderedPageBreak/>
        <w:t>IV. ХАРАКТЕРИСТИКА ХОЗЯЙСТВЕННОЙ ДЕЯТЕЛЬНОСТИ ДИСТАНЦИИ СИГНАЛИЗАЦИИ И СВЯЗИ.</w:t>
      </w:r>
      <w:bookmarkEnd w:id="13"/>
    </w:p>
    <w:p w:rsidR="00DB18EC" w:rsidRDefault="00DB18EC">
      <w:pPr>
        <w:pStyle w:val="2"/>
      </w:pPr>
      <w:bookmarkStart w:id="14" w:name="_Toc500517132"/>
      <w:r>
        <w:t>4.1. Общая характеристика</w:t>
      </w:r>
      <w:bookmarkEnd w:id="14"/>
    </w:p>
    <w:p w:rsidR="00DB18EC" w:rsidRDefault="00DB18EC">
      <w:pPr>
        <w:autoSpaceDE w:val="0"/>
        <w:autoSpaceDN w:val="0"/>
        <w:adjustRightInd w:val="0"/>
        <w:ind w:firstLine="0"/>
        <w:jc w:val="left"/>
        <w:rPr>
          <w:szCs w:val="24"/>
        </w:rPr>
      </w:pPr>
      <w:r>
        <w:rPr>
          <w:szCs w:val="24"/>
        </w:rPr>
        <w:t>Дистанция сигнализации и связи входит в состав отделения железной дороги, имеет статус структурной единицы.</w:t>
      </w:r>
    </w:p>
    <w:p w:rsidR="00DB18EC" w:rsidRDefault="00DB18EC">
      <w:pPr>
        <w:autoSpaceDE w:val="0"/>
        <w:autoSpaceDN w:val="0"/>
        <w:adjustRightInd w:val="0"/>
        <w:spacing w:line="300" w:lineRule="auto"/>
        <w:ind w:firstLine="700"/>
        <w:jc w:val="left"/>
        <w:rPr>
          <w:szCs w:val="24"/>
        </w:rPr>
      </w:pPr>
      <w:r>
        <w:rPr>
          <w:szCs w:val="24"/>
        </w:rPr>
        <w:t>Дистанция имеет самостоятельный баланс, расчетный и другие счета в учреждениях банков, распоряжается закрепленным за ней имуществом, заключает от своего имени хозяйственные договоры с другими организациями и несет по ним ответственность.</w:t>
      </w:r>
    </w:p>
    <w:p w:rsidR="00DB18EC" w:rsidRDefault="00DB18EC">
      <w:pPr>
        <w:autoSpaceDE w:val="0"/>
        <w:autoSpaceDN w:val="0"/>
        <w:adjustRightInd w:val="0"/>
        <w:spacing w:line="300" w:lineRule="auto"/>
        <w:ind w:firstLine="720"/>
        <w:jc w:val="left"/>
        <w:rPr>
          <w:szCs w:val="24"/>
        </w:rPr>
      </w:pPr>
      <w:r>
        <w:rPr>
          <w:szCs w:val="24"/>
        </w:rPr>
        <w:t>Дистанция выполняет работы и оказывает услуги в соответствии с планом и договорами.</w:t>
      </w:r>
    </w:p>
    <w:p w:rsidR="00DB18EC" w:rsidRDefault="00DB18EC">
      <w:pPr>
        <w:autoSpaceDE w:val="0"/>
        <w:autoSpaceDN w:val="0"/>
        <w:adjustRightInd w:val="0"/>
        <w:spacing w:line="300" w:lineRule="auto"/>
        <w:ind w:firstLine="560"/>
        <w:jc w:val="left"/>
        <w:rPr>
          <w:szCs w:val="24"/>
        </w:rPr>
      </w:pPr>
      <w:r>
        <w:rPr>
          <w:szCs w:val="24"/>
        </w:rPr>
        <w:t>Основной задачей дистанции сигнализации и связи является обеспечение надежного функционирования технически исправных устройств сигнализации,   централизации,   блокировки,   механизированных   и автоматизированных горок, радио, проводной связи, ПОНАБ и других видов железнодорожной   автоматики   и   телемеханики,   обеспечивающих безопасность движения поездов при заданных размерах движения.</w:t>
      </w:r>
    </w:p>
    <w:p w:rsidR="00DB18EC" w:rsidRDefault="00DB18EC">
      <w:pPr>
        <w:autoSpaceDE w:val="0"/>
        <w:autoSpaceDN w:val="0"/>
        <w:adjustRightInd w:val="0"/>
        <w:spacing w:line="300" w:lineRule="auto"/>
        <w:ind w:firstLine="720"/>
        <w:jc w:val="left"/>
        <w:rPr>
          <w:szCs w:val="24"/>
        </w:rPr>
      </w:pPr>
      <w:r>
        <w:rPr>
          <w:szCs w:val="24"/>
        </w:rPr>
        <w:t>Основными производственными функциями дистанции сигнализации и связи являются:</w:t>
      </w:r>
    </w:p>
    <w:p w:rsidR="00DB18EC" w:rsidRDefault="00DB18EC">
      <w:pPr>
        <w:autoSpaceDE w:val="0"/>
        <w:autoSpaceDN w:val="0"/>
        <w:adjustRightInd w:val="0"/>
        <w:spacing w:line="300" w:lineRule="auto"/>
        <w:ind w:firstLine="560"/>
        <w:jc w:val="left"/>
        <w:rPr>
          <w:szCs w:val="24"/>
        </w:rPr>
      </w:pPr>
      <w:r>
        <w:rPr>
          <w:szCs w:val="24"/>
        </w:rPr>
        <w:t>развитие, качественное обслуживание и ремонт устройств СЦБ и связи, обеспечивающие безопасное и бесперебойное движение поездов;</w:t>
      </w:r>
    </w:p>
    <w:p w:rsidR="00DB18EC" w:rsidRDefault="00DB18EC">
      <w:pPr>
        <w:autoSpaceDE w:val="0"/>
        <w:autoSpaceDN w:val="0"/>
        <w:adjustRightInd w:val="0"/>
        <w:spacing w:line="300" w:lineRule="auto"/>
        <w:ind w:firstLine="560"/>
        <w:jc w:val="left"/>
        <w:rPr>
          <w:szCs w:val="24"/>
        </w:rPr>
      </w:pPr>
      <w:r>
        <w:rPr>
          <w:szCs w:val="24"/>
        </w:rPr>
        <w:t>эксплуатация телефонных и телеграфных станций, обеспечение связью предприятий и организаций железнодорожного транспорта;</w:t>
      </w:r>
    </w:p>
    <w:p w:rsidR="00DB18EC" w:rsidRDefault="00DB18EC">
      <w:pPr>
        <w:autoSpaceDE w:val="0"/>
        <w:autoSpaceDN w:val="0"/>
        <w:adjustRightInd w:val="0"/>
        <w:spacing w:line="300" w:lineRule="auto"/>
        <w:ind w:firstLine="560"/>
        <w:jc w:val="left"/>
        <w:rPr>
          <w:szCs w:val="24"/>
        </w:rPr>
      </w:pPr>
      <w:r>
        <w:rPr>
          <w:szCs w:val="24"/>
        </w:rPr>
        <w:t>внедрение новой техники, прогрессивных технологических процессов, передовых методов труда;</w:t>
      </w:r>
    </w:p>
    <w:p w:rsidR="00DB18EC" w:rsidRDefault="00DB18EC">
      <w:pPr>
        <w:autoSpaceDE w:val="0"/>
        <w:autoSpaceDN w:val="0"/>
        <w:adjustRightInd w:val="0"/>
        <w:spacing w:line="300" w:lineRule="auto"/>
        <w:ind w:firstLine="560"/>
        <w:jc w:val="left"/>
        <w:rPr>
          <w:szCs w:val="24"/>
        </w:rPr>
      </w:pPr>
      <w:r>
        <w:rPr>
          <w:szCs w:val="24"/>
        </w:rPr>
        <w:t>улучшение условий труда и организации рабочих мест, соблюдение правил и норм по технике безопасности и производственной санитарии;</w:t>
      </w:r>
    </w:p>
    <w:p w:rsidR="00DB18EC" w:rsidRDefault="00DB18EC">
      <w:pPr>
        <w:autoSpaceDE w:val="0"/>
        <w:autoSpaceDN w:val="0"/>
        <w:adjustRightInd w:val="0"/>
        <w:spacing w:line="300" w:lineRule="auto"/>
        <w:ind w:firstLine="560"/>
        <w:jc w:val="left"/>
        <w:rPr>
          <w:szCs w:val="24"/>
        </w:rPr>
      </w:pPr>
      <w:r>
        <w:rPr>
          <w:szCs w:val="24"/>
        </w:rPr>
        <w:t>рациональное использование материальных и трудовых ресурсов, снижение себестоимости перевозок, повышение производительности труда, повышение эффективности производства и на этой основе обеспечение роста благосостояния своего коллектива и его членов.</w:t>
      </w:r>
    </w:p>
    <w:p w:rsidR="00DB18EC" w:rsidRDefault="00DB18EC">
      <w:pPr>
        <w:pStyle w:val="2"/>
      </w:pPr>
      <w:bookmarkStart w:id="15" w:name="_Toc500517133"/>
      <w:r>
        <w:rPr>
          <w:noProof/>
        </w:rPr>
        <w:lastRenderedPageBreak/>
        <w:t>4.2.</w:t>
      </w:r>
      <w:r>
        <w:t xml:space="preserve"> Принципы деятельности и управления дистанцией.</w:t>
      </w:r>
      <w:bookmarkEnd w:id="15"/>
    </w:p>
    <w:p w:rsidR="00DB18EC" w:rsidRDefault="00DB18EC">
      <w:pPr>
        <w:autoSpaceDE w:val="0"/>
        <w:autoSpaceDN w:val="0"/>
        <w:adjustRightInd w:val="0"/>
        <w:spacing w:before="480" w:line="300" w:lineRule="auto"/>
        <w:ind w:firstLine="700"/>
        <w:jc w:val="left"/>
        <w:rPr>
          <w:szCs w:val="24"/>
        </w:rPr>
      </w:pPr>
      <w:r>
        <w:rPr>
          <w:szCs w:val="24"/>
        </w:rPr>
        <w:t>Дистанция, руководствуясь контрольными цифрами, утвержденными отделением железной дороги показателями, экономическими нормативами и лимитами, а также заказами других потребителей, с которыми дистанция имеет хозяйственные связи, самостоятельно разрабатывает свои планы, заключает договоры.</w:t>
      </w:r>
    </w:p>
    <w:p w:rsidR="00DB18EC" w:rsidRDefault="00DB18EC">
      <w:pPr>
        <w:rPr>
          <w:szCs w:val="24"/>
        </w:rPr>
      </w:pPr>
      <w:r>
        <w:rPr>
          <w:szCs w:val="24"/>
        </w:rPr>
        <w:t>Входящие  в  состав  дистанции  подразделения:   укрупненные производственные участки, участки старших электромехаников (бригады и линейные участки, а также дистанционные мастерские, РТУ, телеграфно-телефонные станции, другие подразделения по подсобно-вспомогательной</w:t>
      </w:r>
    </w:p>
    <w:p w:rsidR="00DB18EC" w:rsidRDefault="00DB18EC">
      <w:pPr>
        <w:autoSpaceDE w:val="0"/>
        <w:autoSpaceDN w:val="0"/>
        <w:adjustRightInd w:val="0"/>
        <w:spacing w:line="300" w:lineRule="auto"/>
        <w:ind w:firstLine="0"/>
        <w:jc w:val="left"/>
        <w:rPr>
          <w:szCs w:val="24"/>
        </w:rPr>
      </w:pPr>
      <w:r>
        <w:rPr>
          <w:szCs w:val="24"/>
        </w:rPr>
        <w:t>деятельности - звукозапись и др. (всего 34 бригады) действуют на началах повременно-премиальной оплаты труда.</w:t>
      </w:r>
    </w:p>
    <w:p w:rsidR="00DB18EC" w:rsidRDefault="00DB18EC">
      <w:pPr>
        <w:autoSpaceDE w:val="0"/>
        <w:autoSpaceDN w:val="0"/>
        <w:adjustRightInd w:val="0"/>
        <w:spacing w:line="300" w:lineRule="auto"/>
        <w:ind w:firstLine="720"/>
        <w:jc w:val="left"/>
        <w:rPr>
          <w:szCs w:val="24"/>
        </w:rPr>
      </w:pPr>
      <w:r>
        <w:rPr>
          <w:szCs w:val="24"/>
        </w:rPr>
        <w:t>Основной формой осуществления полномочий трудового коллектива является общее собрание (конференция), проводимое не менее двух раз в году, и действующее на основании коллективного договора.</w:t>
      </w:r>
    </w:p>
    <w:p w:rsidR="00DB18EC" w:rsidRDefault="00DB18EC">
      <w:pPr>
        <w:pStyle w:val="2"/>
      </w:pPr>
      <w:bookmarkStart w:id="16" w:name="_Toc500517134"/>
      <w:r>
        <w:rPr>
          <w:noProof/>
        </w:rPr>
        <w:t>4.3.</w:t>
      </w:r>
      <w:r>
        <w:t xml:space="preserve"> Материально-техническая база и средства дистанции.</w:t>
      </w:r>
      <w:bookmarkEnd w:id="16"/>
    </w:p>
    <w:p w:rsidR="00DB18EC" w:rsidRDefault="00DB18EC">
      <w:pPr>
        <w:autoSpaceDE w:val="0"/>
        <w:autoSpaceDN w:val="0"/>
        <w:adjustRightInd w:val="0"/>
        <w:spacing w:before="400" w:line="300" w:lineRule="auto"/>
        <w:ind w:firstLine="700"/>
        <w:jc w:val="left"/>
        <w:rPr>
          <w:szCs w:val="24"/>
        </w:rPr>
      </w:pPr>
      <w:r>
        <w:rPr>
          <w:szCs w:val="24"/>
        </w:rPr>
        <w:t>Материально-техническую базу и средства дистанции составляют основные фонды и оборотные средства, а также другие закрепленные за ней отделением железной дороги материальные ценности и финансовые ресурсы</w:t>
      </w:r>
    </w:p>
    <w:p w:rsidR="00DB18EC" w:rsidRDefault="00DB18EC">
      <w:pPr>
        <w:autoSpaceDE w:val="0"/>
        <w:autoSpaceDN w:val="0"/>
        <w:adjustRightInd w:val="0"/>
        <w:spacing w:line="300" w:lineRule="auto"/>
        <w:ind w:firstLine="720"/>
        <w:jc w:val="left"/>
        <w:rPr>
          <w:szCs w:val="24"/>
        </w:rPr>
      </w:pPr>
      <w:r>
        <w:rPr>
          <w:szCs w:val="24"/>
        </w:rPr>
        <w:t>Оборотные средства дистанции находятся в ее полном распоряжении и изъятию не подлежат.</w:t>
      </w:r>
    </w:p>
    <w:p w:rsidR="00DB18EC" w:rsidRDefault="00DB18EC">
      <w:pPr>
        <w:autoSpaceDE w:val="0"/>
        <w:autoSpaceDN w:val="0"/>
        <w:adjustRightInd w:val="0"/>
        <w:ind w:firstLine="0"/>
        <w:jc w:val="left"/>
        <w:rPr>
          <w:szCs w:val="24"/>
        </w:rPr>
      </w:pPr>
      <w:r>
        <w:rPr>
          <w:szCs w:val="24"/>
        </w:rPr>
        <w:t>Денежные средства дистанции включают в себя:</w:t>
      </w:r>
    </w:p>
    <w:p w:rsidR="00DB18EC" w:rsidRDefault="00DB18EC">
      <w:pPr>
        <w:autoSpaceDE w:val="0"/>
        <w:autoSpaceDN w:val="0"/>
        <w:adjustRightInd w:val="0"/>
        <w:spacing w:line="300" w:lineRule="auto"/>
        <w:ind w:firstLine="560"/>
        <w:jc w:val="left"/>
        <w:rPr>
          <w:noProof/>
          <w:szCs w:val="24"/>
        </w:rPr>
      </w:pPr>
      <w:r>
        <w:rPr>
          <w:szCs w:val="24"/>
        </w:rPr>
        <w:t>- средства, полученные за техническое обслуживание устройств автоблокировки и связи, организацию безотказной работы соответствующих технических устройств, обеспечивающих бесперебойное движение поездов по обслуживаемому железнодорожному участку;</w:t>
      </w:r>
    </w:p>
    <w:p w:rsidR="00DB18EC" w:rsidRDefault="00DB18EC">
      <w:pPr>
        <w:autoSpaceDE w:val="0"/>
        <w:autoSpaceDN w:val="0"/>
        <w:adjustRightInd w:val="0"/>
        <w:spacing w:line="300" w:lineRule="auto"/>
        <w:ind w:firstLine="560"/>
        <w:jc w:val="left"/>
        <w:rPr>
          <w:noProof/>
          <w:szCs w:val="24"/>
        </w:rPr>
      </w:pPr>
      <w:r>
        <w:rPr>
          <w:noProof/>
          <w:szCs w:val="24"/>
        </w:rPr>
        <w:t>-</w:t>
      </w:r>
      <w:r>
        <w:rPr>
          <w:szCs w:val="24"/>
        </w:rPr>
        <w:t xml:space="preserve"> доходы от подсобно-вспомогательной деятельности, включающей ремонт средств связи предприятий и организаций других министерств и ведомств, предприятий промышленного железнодорожного транспорта, предоставление им права пользования линиями связи, предоставление услуг телеграфно-телефонных станций и др.;</w:t>
      </w:r>
    </w:p>
    <w:p w:rsidR="00DB18EC" w:rsidRDefault="00DB18EC">
      <w:pPr>
        <w:autoSpaceDE w:val="0"/>
        <w:autoSpaceDN w:val="0"/>
        <w:adjustRightInd w:val="0"/>
        <w:spacing w:line="300" w:lineRule="auto"/>
        <w:ind w:firstLine="560"/>
        <w:jc w:val="left"/>
        <w:rPr>
          <w:szCs w:val="24"/>
        </w:rPr>
      </w:pPr>
      <w:r>
        <w:rPr>
          <w:noProof/>
          <w:szCs w:val="24"/>
        </w:rPr>
        <w:t>-</w:t>
      </w:r>
      <w:r>
        <w:rPr>
          <w:szCs w:val="24"/>
        </w:rPr>
        <w:t xml:space="preserve"> выручку от реализации неиспользованного имущества и арендную плату;</w:t>
      </w:r>
    </w:p>
    <w:p w:rsidR="00DB18EC" w:rsidRDefault="00DB18EC">
      <w:pPr>
        <w:autoSpaceDE w:val="0"/>
        <w:autoSpaceDN w:val="0"/>
        <w:adjustRightInd w:val="0"/>
        <w:spacing w:line="300" w:lineRule="auto"/>
        <w:ind w:firstLine="560"/>
        <w:jc w:val="left"/>
        <w:rPr>
          <w:szCs w:val="24"/>
        </w:rPr>
      </w:pPr>
      <w:r>
        <w:rPr>
          <w:szCs w:val="24"/>
        </w:rPr>
        <w:lastRenderedPageBreak/>
        <w:t>- суммы, полученные от других предприятий и организаций за нарушение договорных обязательств;</w:t>
      </w:r>
    </w:p>
    <w:p w:rsidR="00DB18EC" w:rsidRDefault="00DB18EC">
      <w:pPr>
        <w:autoSpaceDE w:val="0"/>
        <w:autoSpaceDN w:val="0"/>
        <w:adjustRightInd w:val="0"/>
        <w:spacing w:line="300" w:lineRule="auto"/>
        <w:ind w:firstLine="560"/>
        <w:jc w:val="left"/>
        <w:rPr>
          <w:szCs w:val="24"/>
        </w:rPr>
      </w:pPr>
      <w:r>
        <w:rPr>
          <w:noProof/>
          <w:szCs w:val="24"/>
        </w:rPr>
        <w:t>-</w:t>
      </w:r>
      <w:r>
        <w:rPr>
          <w:szCs w:val="24"/>
        </w:rPr>
        <w:t xml:space="preserve"> денежные средства на покрытие расходов по ликвидации последствий стихийных явлений;</w:t>
      </w:r>
    </w:p>
    <w:p w:rsidR="00DB18EC" w:rsidRDefault="00DB18EC">
      <w:pPr>
        <w:autoSpaceDE w:val="0"/>
        <w:autoSpaceDN w:val="0"/>
        <w:adjustRightInd w:val="0"/>
        <w:spacing w:before="20"/>
        <w:ind w:firstLine="560"/>
        <w:jc w:val="left"/>
        <w:rPr>
          <w:szCs w:val="24"/>
        </w:rPr>
      </w:pPr>
      <w:r>
        <w:rPr>
          <w:szCs w:val="24"/>
        </w:rPr>
        <w:t>- прочие доходные поступления.</w:t>
      </w:r>
    </w:p>
    <w:p w:rsidR="00DB18EC" w:rsidRDefault="00DB18EC">
      <w:pPr>
        <w:autoSpaceDE w:val="0"/>
        <w:autoSpaceDN w:val="0"/>
        <w:adjustRightInd w:val="0"/>
        <w:spacing w:line="300" w:lineRule="auto"/>
        <w:ind w:firstLine="560"/>
        <w:jc w:val="left"/>
        <w:rPr>
          <w:szCs w:val="24"/>
        </w:rPr>
      </w:pPr>
      <w:r>
        <w:rPr>
          <w:szCs w:val="24"/>
        </w:rPr>
        <w:t>Средства, поступающие в распоряжение дистанции, расходуются в соответствии с финансовым планом (балансом доходов и расходов).</w:t>
      </w:r>
    </w:p>
    <w:p w:rsidR="00DB18EC" w:rsidRDefault="00DB18EC">
      <w:pPr>
        <w:pStyle w:val="2"/>
      </w:pPr>
      <w:bookmarkStart w:id="17" w:name="_Toc500517135"/>
      <w:r>
        <w:rPr>
          <w:noProof/>
        </w:rPr>
        <w:t>4.4.</w:t>
      </w:r>
      <w:r>
        <w:t xml:space="preserve"> Плата за основные фонды и оборотные средства.</w:t>
      </w:r>
      <w:bookmarkEnd w:id="17"/>
    </w:p>
    <w:p w:rsidR="00DB18EC" w:rsidRDefault="00DB18EC">
      <w:pPr>
        <w:autoSpaceDE w:val="0"/>
        <w:autoSpaceDN w:val="0"/>
        <w:adjustRightInd w:val="0"/>
        <w:spacing w:before="480" w:line="300" w:lineRule="auto"/>
        <w:ind w:firstLine="720"/>
        <w:jc w:val="left"/>
        <w:rPr>
          <w:szCs w:val="24"/>
        </w:rPr>
      </w:pPr>
      <w:r>
        <w:rPr>
          <w:szCs w:val="24"/>
        </w:rPr>
        <w:t>Дистанция вносит в отделение дороги плату за активную часть основных производственных фондов, на использование которых они могут оказывать непосредственное влияние (измерительные и регулирующие устройства и лабораторное оборудование, технологический транспорт, инструмент, производственный и хозяйственный инвентарь), и плату за оборотные средства. Перечень оплачиваемых основных фондов для линейных предприятий устанавливается отделением железной дороги.</w:t>
      </w:r>
    </w:p>
    <w:p w:rsidR="00DB18EC" w:rsidRDefault="00DB18EC">
      <w:pPr>
        <w:pStyle w:val="2"/>
      </w:pPr>
      <w:bookmarkStart w:id="18" w:name="_Toc500517136"/>
      <w:r>
        <w:rPr>
          <w:noProof/>
        </w:rPr>
        <w:t>4.5.</w:t>
      </w:r>
      <w:r>
        <w:t xml:space="preserve"> Планирование производственно-финансовой деятельности</w:t>
      </w:r>
      <w:bookmarkEnd w:id="18"/>
    </w:p>
    <w:p w:rsidR="00DB18EC" w:rsidRDefault="00DB18EC">
      <w:pPr>
        <w:autoSpaceDE w:val="0"/>
        <w:autoSpaceDN w:val="0"/>
        <w:adjustRightInd w:val="0"/>
        <w:spacing w:line="300" w:lineRule="auto"/>
        <w:ind w:firstLine="560"/>
        <w:jc w:val="left"/>
        <w:rPr>
          <w:szCs w:val="24"/>
        </w:rPr>
      </w:pPr>
      <w:r>
        <w:rPr>
          <w:szCs w:val="24"/>
        </w:rPr>
        <w:t>Дистанция самостоятельно разрабатывает и утверждает пятилетний план экономического и социального развития (с распределением по годам), являющийся главной формой планирования и организации деятельности дистанции. В качестве основы для формирования плана используются контрольные цифры, утверждаемые отделением железной дороги показатели, долговременные экономические нормативы и лимиты.</w:t>
      </w:r>
    </w:p>
    <w:p w:rsidR="00DB18EC" w:rsidRDefault="00DB18EC">
      <w:pPr>
        <w:autoSpaceDE w:val="0"/>
        <w:autoSpaceDN w:val="0"/>
        <w:adjustRightInd w:val="0"/>
        <w:spacing w:before="20"/>
        <w:ind w:firstLine="560"/>
        <w:jc w:val="left"/>
        <w:rPr>
          <w:szCs w:val="24"/>
        </w:rPr>
      </w:pPr>
      <w:r>
        <w:rPr>
          <w:szCs w:val="24"/>
        </w:rPr>
        <w:t>Отделение железной дороги сообщает дистанции:</w:t>
      </w:r>
    </w:p>
    <w:p w:rsidR="00DB18EC" w:rsidRDefault="00DB18EC">
      <w:pPr>
        <w:autoSpaceDE w:val="0"/>
        <w:autoSpaceDN w:val="0"/>
        <w:adjustRightInd w:val="0"/>
        <w:spacing w:before="20"/>
        <w:ind w:firstLine="560"/>
        <w:jc w:val="left"/>
        <w:rPr>
          <w:szCs w:val="24"/>
        </w:rPr>
      </w:pPr>
      <w:r>
        <w:rPr>
          <w:szCs w:val="24"/>
        </w:rPr>
        <w:t>а) контрольные цифры:</w:t>
      </w:r>
    </w:p>
    <w:p w:rsidR="00DB18EC" w:rsidRDefault="00DB18EC">
      <w:pPr>
        <w:autoSpaceDE w:val="0"/>
        <w:autoSpaceDN w:val="0"/>
        <w:adjustRightInd w:val="0"/>
        <w:spacing w:before="20"/>
        <w:ind w:firstLine="640"/>
        <w:jc w:val="left"/>
        <w:rPr>
          <w:szCs w:val="24"/>
        </w:rPr>
      </w:pPr>
      <w:r>
        <w:rPr>
          <w:noProof/>
          <w:szCs w:val="24"/>
        </w:rPr>
        <w:t>-</w:t>
      </w:r>
      <w:r>
        <w:rPr>
          <w:szCs w:val="24"/>
        </w:rPr>
        <w:t xml:space="preserve"> прибыль;</w:t>
      </w:r>
    </w:p>
    <w:p w:rsidR="00DB18EC" w:rsidRDefault="00DB18EC">
      <w:pPr>
        <w:autoSpaceDE w:val="0"/>
        <w:autoSpaceDN w:val="0"/>
        <w:adjustRightInd w:val="0"/>
        <w:ind w:firstLine="640"/>
        <w:jc w:val="left"/>
        <w:rPr>
          <w:szCs w:val="24"/>
        </w:rPr>
      </w:pPr>
      <w:r>
        <w:rPr>
          <w:noProof/>
          <w:szCs w:val="24"/>
        </w:rPr>
        <w:t>-</w:t>
      </w:r>
      <w:r>
        <w:rPr>
          <w:szCs w:val="24"/>
        </w:rPr>
        <w:t xml:space="preserve"> рост производительности труда;</w:t>
      </w:r>
    </w:p>
    <w:p w:rsidR="00DB18EC" w:rsidRDefault="00DB18EC">
      <w:pPr>
        <w:autoSpaceDE w:val="0"/>
        <w:autoSpaceDN w:val="0"/>
        <w:adjustRightInd w:val="0"/>
        <w:spacing w:before="20"/>
        <w:ind w:firstLine="640"/>
        <w:jc w:val="left"/>
        <w:rPr>
          <w:szCs w:val="24"/>
        </w:rPr>
      </w:pPr>
      <w:r>
        <w:rPr>
          <w:noProof/>
          <w:szCs w:val="24"/>
        </w:rPr>
        <w:t>-</w:t>
      </w:r>
      <w:r>
        <w:rPr>
          <w:szCs w:val="24"/>
        </w:rPr>
        <w:t xml:space="preserve"> показатели развития социальной сферы;</w:t>
      </w:r>
    </w:p>
    <w:p w:rsidR="00DB18EC" w:rsidRDefault="00DB18EC">
      <w:pPr>
        <w:autoSpaceDE w:val="0"/>
        <w:autoSpaceDN w:val="0"/>
        <w:adjustRightInd w:val="0"/>
        <w:spacing w:before="20"/>
        <w:ind w:firstLine="560"/>
        <w:jc w:val="left"/>
        <w:rPr>
          <w:szCs w:val="24"/>
        </w:rPr>
      </w:pPr>
      <w:r>
        <w:rPr>
          <w:szCs w:val="24"/>
        </w:rPr>
        <w:t>б) утверждаемые отделением дороги показатели:</w:t>
      </w:r>
    </w:p>
    <w:p w:rsidR="00DB18EC" w:rsidRDefault="00DB18EC">
      <w:pPr>
        <w:autoSpaceDE w:val="0"/>
        <w:autoSpaceDN w:val="0"/>
        <w:adjustRightInd w:val="0"/>
        <w:spacing w:line="300" w:lineRule="auto"/>
        <w:ind w:firstLine="640"/>
        <w:jc w:val="left"/>
        <w:rPr>
          <w:szCs w:val="24"/>
        </w:rPr>
      </w:pPr>
      <w:r>
        <w:rPr>
          <w:noProof/>
          <w:szCs w:val="24"/>
        </w:rPr>
        <w:t>-</w:t>
      </w:r>
      <w:r>
        <w:rPr>
          <w:szCs w:val="24"/>
        </w:rPr>
        <w:t xml:space="preserve"> объем работ по техническому обслуживанию устройств в технических единицах;</w:t>
      </w:r>
    </w:p>
    <w:p w:rsidR="00DB18EC" w:rsidRDefault="00DB18EC">
      <w:pPr>
        <w:autoSpaceDE w:val="0"/>
        <w:autoSpaceDN w:val="0"/>
        <w:adjustRightInd w:val="0"/>
        <w:ind w:firstLine="640"/>
        <w:jc w:val="left"/>
        <w:rPr>
          <w:szCs w:val="24"/>
        </w:rPr>
      </w:pPr>
      <w:r>
        <w:rPr>
          <w:noProof/>
          <w:szCs w:val="24"/>
        </w:rPr>
        <w:t>-</w:t>
      </w:r>
      <w:r>
        <w:rPr>
          <w:szCs w:val="24"/>
        </w:rPr>
        <w:t xml:space="preserve"> балльная оценка состояния технических устройств;</w:t>
      </w:r>
    </w:p>
    <w:p w:rsidR="00DB18EC" w:rsidRDefault="00DB18EC">
      <w:pPr>
        <w:autoSpaceDE w:val="0"/>
        <w:autoSpaceDN w:val="0"/>
        <w:adjustRightInd w:val="0"/>
        <w:spacing w:before="20"/>
        <w:ind w:firstLine="640"/>
        <w:jc w:val="left"/>
        <w:rPr>
          <w:szCs w:val="24"/>
        </w:rPr>
      </w:pPr>
      <w:r>
        <w:rPr>
          <w:noProof/>
          <w:szCs w:val="24"/>
        </w:rPr>
        <w:t>-</w:t>
      </w:r>
      <w:r>
        <w:rPr>
          <w:szCs w:val="24"/>
        </w:rPr>
        <w:t xml:space="preserve"> программа работ по капитальному ремонту устройств СЦБ и связи;</w:t>
      </w:r>
    </w:p>
    <w:p w:rsidR="00DB18EC" w:rsidRDefault="00DB18EC">
      <w:pPr>
        <w:autoSpaceDE w:val="0"/>
        <w:autoSpaceDN w:val="0"/>
        <w:adjustRightInd w:val="0"/>
        <w:spacing w:before="20"/>
        <w:ind w:firstLine="560"/>
        <w:jc w:val="left"/>
        <w:rPr>
          <w:szCs w:val="24"/>
        </w:rPr>
      </w:pPr>
      <w:r>
        <w:rPr>
          <w:szCs w:val="24"/>
        </w:rPr>
        <w:t>в) экономические нормативы:</w:t>
      </w:r>
    </w:p>
    <w:p w:rsidR="00DB18EC" w:rsidRDefault="00DB18EC">
      <w:pPr>
        <w:autoSpaceDE w:val="0"/>
        <w:autoSpaceDN w:val="0"/>
        <w:adjustRightInd w:val="0"/>
        <w:ind w:firstLine="560"/>
        <w:jc w:val="left"/>
        <w:rPr>
          <w:szCs w:val="24"/>
        </w:rPr>
      </w:pPr>
      <w:r>
        <w:rPr>
          <w:szCs w:val="24"/>
        </w:rPr>
        <w:t>норматив платы за производственные фонды;</w:t>
      </w:r>
    </w:p>
    <w:p w:rsidR="00DB18EC" w:rsidRDefault="00DB18EC">
      <w:pPr>
        <w:autoSpaceDE w:val="0"/>
        <w:autoSpaceDN w:val="0"/>
        <w:adjustRightInd w:val="0"/>
        <w:spacing w:line="300" w:lineRule="auto"/>
        <w:ind w:firstLine="560"/>
        <w:jc w:val="left"/>
        <w:rPr>
          <w:szCs w:val="24"/>
        </w:rPr>
      </w:pPr>
      <w:r>
        <w:rPr>
          <w:szCs w:val="24"/>
        </w:rPr>
        <w:lastRenderedPageBreak/>
        <w:t>норматив отчислений отделению железной дороги от прибыли по подсобно-вспомогательной деятельности;</w:t>
      </w:r>
    </w:p>
    <w:p w:rsidR="00DB18EC" w:rsidRDefault="00DB18EC">
      <w:pPr>
        <w:autoSpaceDE w:val="0"/>
        <w:autoSpaceDN w:val="0"/>
        <w:adjustRightInd w:val="0"/>
        <w:spacing w:before="20"/>
        <w:ind w:firstLine="560"/>
        <w:jc w:val="left"/>
        <w:rPr>
          <w:szCs w:val="24"/>
        </w:rPr>
      </w:pPr>
      <w:r>
        <w:rPr>
          <w:szCs w:val="24"/>
        </w:rPr>
        <w:t>норматив образования фонда развития производства, науки и техники;</w:t>
      </w:r>
    </w:p>
    <w:p w:rsidR="00DB18EC" w:rsidRDefault="00DB18EC">
      <w:pPr>
        <w:autoSpaceDE w:val="0"/>
        <w:autoSpaceDN w:val="0"/>
        <w:adjustRightInd w:val="0"/>
        <w:spacing w:before="20"/>
        <w:ind w:firstLine="560"/>
        <w:jc w:val="left"/>
        <w:rPr>
          <w:szCs w:val="24"/>
        </w:rPr>
      </w:pPr>
      <w:r>
        <w:rPr>
          <w:szCs w:val="24"/>
        </w:rPr>
        <w:t>норматив образования фонда социального развития;</w:t>
      </w:r>
    </w:p>
    <w:p w:rsidR="00DB18EC" w:rsidRDefault="00DB18EC">
      <w:pPr>
        <w:autoSpaceDE w:val="0"/>
        <w:autoSpaceDN w:val="0"/>
        <w:adjustRightInd w:val="0"/>
        <w:ind w:firstLine="560"/>
        <w:jc w:val="left"/>
        <w:rPr>
          <w:szCs w:val="24"/>
        </w:rPr>
      </w:pPr>
      <w:r>
        <w:rPr>
          <w:szCs w:val="24"/>
        </w:rPr>
        <w:t>норматив образования фонда материального поощрения;</w:t>
      </w:r>
    </w:p>
    <w:p w:rsidR="00DB18EC" w:rsidRDefault="00DB18EC">
      <w:pPr>
        <w:autoSpaceDE w:val="0"/>
        <w:autoSpaceDN w:val="0"/>
        <w:adjustRightInd w:val="0"/>
        <w:spacing w:line="300" w:lineRule="auto"/>
        <w:ind w:firstLine="560"/>
        <w:jc w:val="left"/>
        <w:rPr>
          <w:noProof/>
          <w:szCs w:val="24"/>
        </w:rPr>
      </w:pPr>
      <w:r>
        <w:rPr>
          <w:szCs w:val="24"/>
        </w:rPr>
        <w:t>норматив предельного уровня запасов ТМЦ на рубль расходов, объема реализации продукции, работ и услуг (на период</w:t>
      </w:r>
      <w:r>
        <w:rPr>
          <w:noProof/>
          <w:szCs w:val="24"/>
        </w:rPr>
        <w:t xml:space="preserve"> 1998-2000);</w:t>
      </w:r>
    </w:p>
    <w:p w:rsidR="00DB18EC" w:rsidRDefault="00DB18EC">
      <w:pPr>
        <w:autoSpaceDE w:val="0"/>
        <w:autoSpaceDN w:val="0"/>
        <w:adjustRightInd w:val="0"/>
        <w:spacing w:line="300" w:lineRule="auto"/>
        <w:ind w:firstLine="560"/>
        <w:jc w:val="left"/>
        <w:rPr>
          <w:szCs w:val="24"/>
        </w:rPr>
      </w:pPr>
      <w:r>
        <w:rPr>
          <w:szCs w:val="24"/>
        </w:rPr>
        <w:t>норматив соотношения между приростом средней заработной платы и приростом производительности труда;</w:t>
      </w:r>
    </w:p>
    <w:p w:rsidR="00DB18EC" w:rsidRDefault="00DB18EC">
      <w:pPr>
        <w:autoSpaceDE w:val="0"/>
        <w:autoSpaceDN w:val="0"/>
        <w:adjustRightInd w:val="0"/>
        <w:spacing w:line="300" w:lineRule="auto"/>
        <w:ind w:firstLine="560"/>
        <w:jc w:val="left"/>
        <w:rPr>
          <w:szCs w:val="24"/>
        </w:rPr>
      </w:pPr>
      <w:r>
        <w:rPr>
          <w:szCs w:val="24"/>
        </w:rPr>
        <w:t>норматив прироста фонда заработной платы в зависимости от объема работы, выраженного в технических единицах или суммы расходов;</w:t>
      </w:r>
    </w:p>
    <w:p w:rsidR="00DB18EC" w:rsidRDefault="00DB18EC">
      <w:pPr>
        <w:autoSpaceDE w:val="0"/>
        <w:autoSpaceDN w:val="0"/>
        <w:adjustRightInd w:val="0"/>
        <w:spacing w:before="20"/>
        <w:ind w:firstLine="560"/>
        <w:jc w:val="left"/>
        <w:rPr>
          <w:szCs w:val="24"/>
        </w:rPr>
      </w:pPr>
      <w:r>
        <w:rPr>
          <w:szCs w:val="24"/>
        </w:rPr>
        <w:t>г) лимиты:</w:t>
      </w:r>
    </w:p>
    <w:p w:rsidR="00DB18EC" w:rsidRDefault="00DB18EC">
      <w:pPr>
        <w:autoSpaceDE w:val="0"/>
        <w:autoSpaceDN w:val="0"/>
        <w:adjustRightInd w:val="0"/>
        <w:spacing w:line="300" w:lineRule="auto"/>
        <w:ind w:firstLine="560"/>
        <w:jc w:val="left"/>
        <w:rPr>
          <w:szCs w:val="24"/>
        </w:rPr>
      </w:pPr>
      <w:r>
        <w:rPr>
          <w:szCs w:val="24"/>
        </w:rPr>
        <w:t>лимиты централизованно распределяемых материально-технических ресурсов (с учетом экономии).</w:t>
      </w:r>
    </w:p>
    <w:p w:rsidR="00DB18EC" w:rsidRDefault="00DB18EC">
      <w:pPr>
        <w:pStyle w:val="2"/>
      </w:pPr>
      <w:bookmarkStart w:id="19" w:name="_Toc500517137"/>
      <w:r>
        <w:rPr>
          <w:noProof/>
        </w:rPr>
        <w:t>4.6.</w:t>
      </w:r>
      <w:r>
        <w:t xml:space="preserve"> Учет, отчетность, анализ и контроль.</w:t>
      </w:r>
      <w:bookmarkEnd w:id="19"/>
    </w:p>
    <w:p w:rsidR="00DB18EC" w:rsidRDefault="00DB18EC">
      <w:pPr>
        <w:autoSpaceDE w:val="0"/>
        <w:autoSpaceDN w:val="0"/>
        <w:adjustRightInd w:val="0"/>
        <w:spacing w:before="140" w:line="300" w:lineRule="auto"/>
        <w:ind w:firstLine="560"/>
        <w:jc w:val="left"/>
        <w:rPr>
          <w:szCs w:val="24"/>
        </w:rPr>
      </w:pPr>
      <w:r>
        <w:rPr>
          <w:szCs w:val="24"/>
        </w:rPr>
        <w:t>Общий финансовый результат по дистанции включает в себя прибыль по перевозкам и подсобно-вспомогательной деятельности, а также не планируемые прибыли и убытки,</w:t>
      </w:r>
    </w:p>
    <w:p w:rsidR="00DB18EC" w:rsidRDefault="00DB18EC">
      <w:pPr>
        <w:rPr>
          <w:szCs w:val="24"/>
        </w:rPr>
      </w:pPr>
      <w:r>
        <w:rPr>
          <w:szCs w:val="24"/>
        </w:rPr>
        <w:t>Для активного воздействия на всю хозяйственную деятельность, обеспечения эффективного управления, предупреждения возможностей возникновения отдельных диспропорций в выполнении плановых заданий дистанция осуществляет учет результатов своей деятельности, контроль за ходом  выполнения работ,  ведет  оперативный,  бухгалтерский  и статистический учет.</w:t>
      </w:r>
    </w:p>
    <w:p w:rsidR="00DB18EC" w:rsidRDefault="00DB18EC">
      <w:pPr>
        <w:autoSpaceDE w:val="0"/>
        <w:autoSpaceDN w:val="0"/>
        <w:adjustRightInd w:val="0"/>
        <w:ind w:firstLine="560"/>
        <w:jc w:val="left"/>
        <w:rPr>
          <w:szCs w:val="24"/>
        </w:rPr>
      </w:pPr>
      <w:r>
        <w:rPr>
          <w:szCs w:val="24"/>
        </w:rPr>
        <w:t>Дистанция сигнализации и связи обеспечивает:</w:t>
      </w:r>
    </w:p>
    <w:p w:rsidR="00DB18EC" w:rsidRDefault="00DB18EC">
      <w:pPr>
        <w:autoSpaceDE w:val="0"/>
        <w:autoSpaceDN w:val="0"/>
        <w:adjustRightInd w:val="0"/>
        <w:ind w:firstLine="560"/>
        <w:jc w:val="left"/>
        <w:rPr>
          <w:szCs w:val="24"/>
        </w:rPr>
      </w:pPr>
      <w:r>
        <w:rPr>
          <w:szCs w:val="24"/>
        </w:rPr>
        <w:t>правильное и своевременное оформление первичной документации на все производственно-хозяйствснные и финансовые операции;</w:t>
      </w:r>
    </w:p>
    <w:p w:rsidR="00DB18EC" w:rsidRDefault="00DB18EC">
      <w:pPr>
        <w:autoSpaceDE w:val="0"/>
        <w:autoSpaceDN w:val="0"/>
        <w:adjustRightInd w:val="0"/>
        <w:spacing w:line="300" w:lineRule="auto"/>
        <w:ind w:firstLine="560"/>
        <w:jc w:val="left"/>
        <w:rPr>
          <w:szCs w:val="24"/>
        </w:rPr>
      </w:pPr>
      <w:r>
        <w:rPr>
          <w:szCs w:val="24"/>
        </w:rPr>
        <w:t>ведение оперативно-технического, статистического и бухгалтерского учета хозяйственной деятельности в соответствии с действующими положениями, инструкциями и указаниями;</w:t>
      </w:r>
    </w:p>
    <w:p w:rsidR="00DB18EC" w:rsidRDefault="00DB18EC">
      <w:pPr>
        <w:autoSpaceDE w:val="0"/>
        <w:autoSpaceDN w:val="0"/>
        <w:adjustRightInd w:val="0"/>
        <w:spacing w:line="300" w:lineRule="auto"/>
        <w:ind w:firstLine="560"/>
        <w:jc w:val="left"/>
        <w:rPr>
          <w:szCs w:val="24"/>
        </w:rPr>
      </w:pPr>
      <w:r>
        <w:rPr>
          <w:szCs w:val="24"/>
        </w:rPr>
        <w:t>составление и предоставление в установленные сроки и адреса оперативной бухгалтерской и статистической отчетности, предусмотренной положениями и указаниями об отчетности на железнодорожном транспорте;</w:t>
      </w:r>
    </w:p>
    <w:p w:rsidR="00DB18EC" w:rsidRDefault="00DB18EC">
      <w:pPr>
        <w:autoSpaceDE w:val="0"/>
        <w:autoSpaceDN w:val="0"/>
        <w:adjustRightInd w:val="0"/>
        <w:spacing w:line="300" w:lineRule="auto"/>
        <w:ind w:firstLine="560"/>
        <w:jc w:val="left"/>
        <w:rPr>
          <w:szCs w:val="24"/>
        </w:rPr>
      </w:pPr>
      <w:r>
        <w:rPr>
          <w:szCs w:val="24"/>
        </w:rPr>
        <w:t>своевременный и глубокий анализ производственно финансовой деятельности,   разработку   организационно-технических  мероприятий, направленных на улучшение показателей работы, в том числе сравнительный анализ плановых и фактических величин эксплуатационных расходов в целях выявления резервов их сокращения.</w:t>
      </w:r>
    </w:p>
    <w:p w:rsidR="00DB18EC" w:rsidRDefault="00DB18EC">
      <w:pPr>
        <w:autoSpaceDE w:val="0"/>
        <w:autoSpaceDN w:val="0"/>
        <w:adjustRightInd w:val="0"/>
        <w:spacing w:line="300" w:lineRule="auto"/>
        <w:ind w:firstLine="560"/>
        <w:jc w:val="left"/>
        <w:rPr>
          <w:szCs w:val="24"/>
        </w:rPr>
      </w:pPr>
      <w:r>
        <w:rPr>
          <w:szCs w:val="24"/>
        </w:rPr>
        <w:lastRenderedPageBreak/>
        <w:t>Структура   бухгалтерии   дистанции   сигнализации   и   связи продемонстрирована на схеме:</w:t>
      </w:r>
    </w:p>
    <w:p w:rsidR="00DB18EC" w:rsidRDefault="00E06012">
      <w:pPr>
        <w:autoSpaceDE w:val="0"/>
        <w:autoSpaceDN w:val="0"/>
        <w:adjustRightInd w:val="0"/>
        <w:spacing w:line="300" w:lineRule="auto"/>
        <w:ind w:firstLine="560"/>
        <w:jc w:val="left"/>
        <w:rPr>
          <w:szCs w:val="24"/>
        </w:rPr>
      </w:pPr>
      <w:r>
        <w:rPr>
          <w:noProof/>
          <w:sz w:val="20"/>
          <w:szCs w:val="24"/>
        </w:rPr>
        <w:pict>
          <v:group id="_x0000_s1033" style="position:absolute;left:0;text-align:left;margin-left:5.25pt;margin-top:2.65pt;width:446.25pt;height:78.65pt;z-index:251657728" coordorigin="1523,1992" coordsize="8925,1573">
            <v:shapetype id="_x0000_t202" coordsize="21600,21600" o:spt="202" path="m,l,21600r21600,l21600,xe">
              <v:stroke joinstyle="miter"/>
              <v:path gradientshapeok="t" o:connecttype="rect"/>
            </v:shapetype>
            <v:shape id="_x0000_s1026" type="#_x0000_t202" style="position:absolute;left:4673;top:1992;width:2415;height:429">
              <v:textbox>
                <w:txbxContent>
                  <w:p w:rsidR="00DB18EC" w:rsidRDefault="00DB18EC">
                    <w:pPr>
                      <w:ind w:firstLine="0"/>
                      <w:jc w:val="center"/>
                      <w:rPr>
                        <w:sz w:val="24"/>
                      </w:rPr>
                    </w:pPr>
                    <w:r>
                      <w:rPr>
                        <w:sz w:val="24"/>
                        <w:szCs w:val="24"/>
                      </w:rPr>
                      <w:t>Главный бухгалтер</w:t>
                    </w:r>
                  </w:p>
                </w:txbxContent>
              </v:textbox>
            </v:shape>
            <v:shape id="_x0000_s1027" type="#_x0000_t202" style="position:absolute;left:1523;top:2850;width:2730;height:715">
              <v:textbox>
                <w:txbxContent>
                  <w:p w:rsidR="00DB18EC" w:rsidRDefault="00DB18EC">
                    <w:pPr>
                      <w:ind w:firstLine="0"/>
                      <w:jc w:val="center"/>
                      <w:rPr>
                        <w:sz w:val="24"/>
                        <w:szCs w:val="22"/>
                      </w:rPr>
                    </w:pPr>
                    <w:r>
                      <w:rPr>
                        <w:sz w:val="24"/>
                        <w:szCs w:val="22"/>
                      </w:rPr>
                      <w:t>Бухгалтер по учету</w:t>
                    </w:r>
                  </w:p>
                  <w:p w:rsidR="00DB18EC" w:rsidRDefault="00DB18EC">
                    <w:pPr>
                      <w:ind w:firstLine="0"/>
                      <w:jc w:val="center"/>
                      <w:rPr>
                        <w:sz w:val="24"/>
                      </w:rPr>
                    </w:pPr>
                    <w:r>
                      <w:rPr>
                        <w:sz w:val="24"/>
                        <w:szCs w:val="22"/>
                      </w:rPr>
                      <w:t>расчетов с банком</w:t>
                    </w:r>
                  </w:p>
                </w:txbxContent>
              </v:textbox>
            </v:shape>
            <v:shape id="_x0000_s1028" type="#_x0000_t202" style="position:absolute;left:4463;top:2850;width:3045;height:715">
              <v:textbox>
                <w:txbxContent>
                  <w:p w:rsidR="00DB18EC" w:rsidRDefault="00DB18EC">
                    <w:pPr>
                      <w:ind w:firstLine="0"/>
                      <w:jc w:val="center"/>
                      <w:rPr>
                        <w:sz w:val="24"/>
                        <w:szCs w:val="22"/>
                      </w:rPr>
                    </w:pPr>
                    <w:r>
                      <w:rPr>
                        <w:sz w:val="24"/>
                        <w:szCs w:val="22"/>
                      </w:rPr>
                      <w:t>Бухгалтер по учету</w:t>
                    </w:r>
                  </w:p>
                  <w:p w:rsidR="00DB18EC" w:rsidRDefault="00DB18EC">
                    <w:pPr>
                      <w:ind w:firstLine="0"/>
                      <w:jc w:val="center"/>
                      <w:rPr>
                        <w:sz w:val="24"/>
                      </w:rPr>
                    </w:pPr>
                    <w:r>
                      <w:rPr>
                        <w:sz w:val="24"/>
                        <w:szCs w:val="22"/>
                      </w:rPr>
                      <w:t>материальных ценностей</w:t>
                    </w:r>
                  </w:p>
                </w:txbxContent>
              </v:textbox>
            </v:shape>
            <v:shape id="_x0000_s1029" type="#_x0000_t202" style="position:absolute;left:7718;top:2850;width:2730;height:715">
              <v:textbox>
                <w:txbxContent>
                  <w:p w:rsidR="00DB18EC" w:rsidRDefault="00DB18EC">
                    <w:pPr>
                      <w:ind w:firstLine="0"/>
                      <w:jc w:val="center"/>
                      <w:rPr>
                        <w:sz w:val="24"/>
                        <w:szCs w:val="22"/>
                      </w:rPr>
                    </w:pPr>
                    <w:r>
                      <w:rPr>
                        <w:sz w:val="24"/>
                        <w:szCs w:val="22"/>
                      </w:rPr>
                      <w:t>Бухгалтер по расчету</w:t>
                    </w:r>
                  </w:p>
                  <w:p w:rsidR="00DB18EC" w:rsidRDefault="00DB18EC">
                    <w:pPr>
                      <w:ind w:firstLine="0"/>
                      <w:jc w:val="center"/>
                      <w:rPr>
                        <w:sz w:val="24"/>
                      </w:rPr>
                    </w:pPr>
                    <w:r>
                      <w:rPr>
                        <w:sz w:val="24"/>
                        <w:szCs w:val="22"/>
                      </w:rPr>
                      <w:t>заработной платы</w:t>
                    </w:r>
                  </w:p>
                </w:txbxContent>
              </v:textbox>
            </v:shape>
            <v:line id="_x0000_s1030" style="position:absolute;flip:y" from="2888,2200" to="4680,2850"/>
            <v:line id="_x0000_s1031" style="position:absolute" from="5828,2421" to="5828,2850"/>
            <v:line id="_x0000_s1032" style="position:absolute" from="7088,2278" to="9188,2850"/>
          </v:group>
        </w:pict>
      </w:r>
    </w:p>
    <w:p w:rsidR="00DB18EC" w:rsidRDefault="00DB18EC">
      <w:pPr>
        <w:autoSpaceDE w:val="0"/>
        <w:autoSpaceDN w:val="0"/>
        <w:adjustRightInd w:val="0"/>
        <w:spacing w:line="300" w:lineRule="auto"/>
        <w:ind w:firstLine="560"/>
        <w:jc w:val="left"/>
        <w:rPr>
          <w:szCs w:val="24"/>
        </w:rPr>
      </w:pPr>
    </w:p>
    <w:p w:rsidR="00DB18EC" w:rsidRDefault="00DB18EC">
      <w:pPr>
        <w:autoSpaceDE w:val="0"/>
        <w:autoSpaceDN w:val="0"/>
        <w:adjustRightInd w:val="0"/>
        <w:spacing w:line="300" w:lineRule="auto"/>
        <w:ind w:firstLine="560"/>
        <w:jc w:val="left"/>
        <w:rPr>
          <w:szCs w:val="24"/>
        </w:rPr>
      </w:pPr>
    </w:p>
    <w:p w:rsidR="00DB18EC" w:rsidRDefault="00DB18EC">
      <w:pPr>
        <w:autoSpaceDE w:val="0"/>
        <w:autoSpaceDN w:val="0"/>
        <w:adjustRightInd w:val="0"/>
        <w:spacing w:before="220"/>
        <w:ind w:firstLine="0"/>
        <w:jc w:val="left"/>
        <w:rPr>
          <w:sz w:val="20"/>
          <w:szCs w:val="24"/>
        </w:rPr>
      </w:pPr>
    </w:p>
    <w:p w:rsidR="00DB18EC" w:rsidRDefault="00DB18EC">
      <w:pPr>
        <w:pStyle w:val="21"/>
      </w:pPr>
      <w:r>
        <w:t>Оперативный контроль выполнения плановых показателей отделением железной дороги осуществляется ежеквартально нарастающим итогом.</w:t>
      </w:r>
    </w:p>
    <w:p w:rsidR="00DB18EC" w:rsidRDefault="00DB18EC">
      <w:pPr>
        <w:autoSpaceDE w:val="0"/>
        <w:autoSpaceDN w:val="0"/>
        <w:adjustRightInd w:val="0"/>
        <w:spacing w:line="300" w:lineRule="auto"/>
        <w:ind w:firstLine="560"/>
        <w:jc w:val="left"/>
        <w:rPr>
          <w:szCs w:val="24"/>
        </w:rPr>
      </w:pPr>
      <w:r>
        <w:rPr>
          <w:szCs w:val="24"/>
        </w:rPr>
        <w:t>Ревизия   производственно-финансовой   деятельности   дистанции осуществляется отделением дороги.</w:t>
      </w:r>
    </w:p>
    <w:p w:rsidR="00DB18EC" w:rsidRDefault="00DB18EC">
      <w:pPr>
        <w:rPr>
          <w:szCs w:val="24"/>
        </w:rPr>
      </w:pPr>
      <w:r>
        <w:rPr>
          <w:szCs w:val="24"/>
        </w:rPr>
        <w:t>Ревизия и проверка деятельности дистанции сигнализации и связи может также проводиться финансово-банковскими и другими органами управления в соответствии с возложенными на них законодательством функциями по контролю за деятельностью предприятий. Ревизия, проверка может быть проведена по требованию правоохранительных органов.</w:t>
      </w:r>
    </w:p>
    <w:p w:rsidR="00DB18EC" w:rsidRDefault="00DB18EC">
      <w:pPr>
        <w:rPr>
          <w:szCs w:val="24"/>
        </w:rPr>
      </w:pPr>
    </w:p>
    <w:p w:rsidR="00DB18EC" w:rsidRDefault="00DB18EC">
      <w:pPr>
        <w:pStyle w:val="1"/>
      </w:pPr>
      <w:bookmarkStart w:id="20" w:name="_Toc500517138"/>
      <w:r>
        <w:rPr>
          <w:noProof/>
        </w:rPr>
        <w:lastRenderedPageBreak/>
        <w:t>V.</w:t>
      </w:r>
      <w:r>
        <w:t xml:space="preserve"> УЧЕТ МАЛОЦЕННЫХ И БЫСТРОИЗНАШИВАЮЩИХСЯ ПРЕДМЕТОВ В ШЧ-9</w:t>
      </w:r>
      <w:bookmarkEnd w:id="20"/>
    </w:p>
    <w:p w:rsidR="00DB18EC" w:rsidRDefault="00DB18EC">
      <w:pPr>
        <w:autoSpaceDE w:val="0"/>
        <w:autoSpaceDN w:val="0"/>
        <w:adjustRightInd w:val="0"/>
        <w:spacing w:before="40" w:line="300" w:lineRule="auto"/>
        <w:ind w:firstLine="560"/>
        <w:jc w:val="left"/>
        <w:rPr>
          <w:szCs w:val="24"/>
        </w:rPr>
      </w:pPr>
      <w:r>
        <w:rPr>
          <w:szCs w:val="24"/>
        </w:rPr>
        <w:t>Малоценные и быстроизнашивающиеся предметы (МБП) представляют собой группу средств, участвующих в производственном процессе предприятий в качестве орудий труда (инструменты и приспособления), хозяйственного инвентаря (столы, стулья и т.д.), средств защиты работающих от вредных воздействий производственной среды (спецодежда, спец обувь и др.).</w:t>
      </w:r>
    </w:p>
    <w:p w:rsidR="00DB18EC" w:rsidRDefault="00DB18EC">
      <w:pPr>
        <w:autoSpaceDE w:val="0"/>
        <w:autoSpaceDN w:val="0"/>
        <w:adjustRightInd w:val="0"/>
        <w:spacing w:line="300" w:lineRule="auto"/>
        <w:ind w:firstLine="560"/>
        <w:jc w:val="left"/>
        <w:rPr>
          <w:szCs w:val="24"/>
        </w:rPr>
      </w:pPr>
      <w:r>
        <w:rPr>
          <w:szCs w:val="24"/>
        </w:rPr>
        <w:t xml:space="preserve">Для учета МБП применяется специальный синтетический активный счет </w:t>
      </w:r>
      <w:r>
        <w:rPr>
          <w:noProof/>
          <w:szCs w:val="24"/>
        </w:rPr>
        <w:t>12</w:t>
      </w:r>
      <w:r>
        <w:rPr>
          <w:szCs w:val="24"/>
        </w:rPr>
        <w:t xml:space="preserve"> «Малоценные и быстроизнашивающиеся предметы», который имеет субсчета:</w:t>
      </w:r>
    </w:p>
    <w:p w:rsidR="00DB18EC" w:rsidRDefault="00DB18EC">
      <w:pPr>
        <w:autoSpaceDE w:val="0"/>
        <w:autoSpaceDN w:val="0"/>
        <w:adjustRightInd w:val="0"/>
        <w:spacing w:before="20"/>
        <w:ind w:firstLine="560"/>
        <w:jc w:val="left"/>
        <w:rPr>
          <w:szCs w:val="24"/>
        </w:rPr>
      </w:pPr>
      <w:r>
        <w:rPr>
          <w:szCs w:val="24"/>
        </w:rPr>
        <w:t>«МБП на складе»,</w:t>
      </w:r>
    </w:p>
    <w:p w:rsidR="00DB18EC" w:rsidRDefault="00DB18EC">
      <w:pPr>
        <w:autoSpaceDE w:val="0"/>
        <w:autoSpaceDN w:val="0"/>
        <w:adjustRightInd w:val="0"/>
        <w:ind w:firstLine="560"/>
        <w:jc w:val="left"/>
        <w:rPr>
          <w:szCs w:val="24"/>
        </w:rPr>
      </w:pPr>
      <w:r>
        <w:rPr>
          <w:szCs w:val="24"/>
        </w:rPr>
        <w:t>«Инструменты, приспособления и инвентарь в эксплуатации»,</w:t>
      </w:r>
    </w:p>
    <w:p w:rsidR="00DB18EC" w:rsidRDefault="00DB18EC">
      <w:pPr>
        <w:autoSpaceDE w:val="0"/>
        <w:autoSpaceDN w:val="0"/>
        <w:adjustRightInd w:val="0"/>
        <w:ind w:firstLine="560"/>
        <w:jc w:val="left"/>
        <w:rPr>
          <w:szCs w:val="24"/>
        </w:rPr>
      </w:pPr>
      <w:r>
        <w:rPr>
          <w:szCs w:val="24"/>
        </w:rPr>
        <w:t>«Спецодежда в эксплуатации».</w:t>
      </w:r>
    </w:p>
    <w:p w:rsidR="00DB18EC" w:rsidRDefault="00DB18EC">
      <w:pPr>
        <w:autoSpaceDE w:val="0"/>
        <w:autoSpaceDN w:val="0"/>
        <w:adjustRightInd w:val="0"/>
        <w:ind w:firstLine="560"/>
        <w:jc w:val="left"/>
        <w:rPr>
          <w:szCs w:val="24"/>
        </w:rPr>
      </w:pPr>
      <w:r>
        <w:rPr>
          <w:szCs w:val="24"/>
        </w:rPr>
        <w:t>Порядок учета МБП в эксплуатации зависит от их вида.</w:t>
      </w:r>
    </w:p>
    <w:p w:rsidR="00DB18EC" w:rsidRDefault="00DB18EC">
      <w:pPr>
        <w:autoSpaceDE w:val="0"/>
        <w:autoSpaceDN w:val="0"/>
        <w:adjustRightInd w:val="0"/>
        <w:spacing w:line="300" w:lineRule="auto"/>
        <w:ind w:firstLine="560"/>
        <w:jc w:val="left"/>
        <w:rPr>
          <w:b/>
          <w:bCs/>
          <w:i/>
          <w:iCs/>
          <w:noProof/>
          <w:szCs w:val="24"/>
          <w:u w:val="single"/>
        </w:rPr>
      </w:pPr>
      <w:r>
        <w:rPr>
          <w:szCs w:val="24"/>
        </w:rPr>
        <w:t>Инвентарь учитывают попредметно или по общему количеству однородных предметов. Передают его из цеха в цех или из кладовой в эксплуатацию по требованиям, составленным в двух экземплярах, из которых первый служит основанием для учета отпуска инвентаря со склада или цеха, а второй</w:t>
      </w:r>
      <w:r>
        <w:rPr>
          <w:noProof/>
          <w:szCs w:val="24"/>
        </w:rPr>
        <w:t xml:space="preserve"> -</w:t>
      </w:r>
      <w:r>
        <w:rPr>
          <w:szCs w:val="24"/>
        </w:rPr>
        <w:t xml:space="preserve"> для учета инвентаря в эксплуатации.</w:t>
      </w:r>
    </w:p>
    <w:p w:rsidR="00DB18EC" w:rsidRDefault="00DB18EC">
      <w:pPr>
        <w:autoSpaceDE w:val="0"/>
        <w:autoSpaceDN w:val="0"/>
        <w:adjustRightInd w:val="0"/>
        <w:spacing w:line="300" w:lineRule="auto"/>
        <w:ind w:firstLine="560"/>
        <w:jc w:val="left"/>
        <w:rPr>
          <w:szCs w:val="24"/>
        </w:rPr>
      </w:pPr>
      <w:r>
        <w:rPr>
          <w:szCs w:val="24"/>
        </w:rPr>
        <w:t>Наиболее массовым видом МБП являются инструменты.  К инструментам в эксплуатации относят те, которые находятся в инструментальных кладовых в подотчете у мастеров, бригадиров пути, и других лиц. Выдача рабочим инструмента из кладовой в кратковременное пользование производится по инструментальным маркам, а в длительное пользование</w:t>
      </w:r>
      <w:r>
        <w:rPr>
          <w:noProof/>
          <w:szCs w:val="24"/>
        </w:rPr>
        <w:t xml:space="preserve"> -</w:t>
      </w:r>
      <w:r>
        <w:rPr>
          <w:szCs w:val="24"/>
        </w:rPr>
        <w:t xml:space="preserve"> на основании записи мастера.</w:t>
      </w:r>
    </w:p>
    <w:p w:rsidR="00DB18EC" w:rsidRDefault="00DB18EC">
      <w:pPr>
        <w:autoSpaceDE w:val="0"/>
        <w:autoSpaceDN w:val="0"/>
        <w:adjustRightInd w:val="0"/>
        <w:spacing w:line="300" w:lineRule="auto"/>
        <w:ind w:firstLine="560"/>
        <w:jc w:val="left"/>
        <w:rPr>
          <w:szCs w:val="24"/>
        </w:rPr>
      </w:pPr>
      <w:r>
        <w:rPr>
          <w:szCs w:val="24"/>
        </w:rPr>
        <w:t>Спецодежда выдается работникам со склада предприятия или склада отделения дороги на основании требований, в которых указывают наименование спецодежды, фамилию, имя и отчество покупателя, его табельный номер, дату выдачи и дату окончания срока носки, код способа погашения износа, а также счета, субсчета и статьи расхода для отнесения износа на издержки производства или обращения и т. д.</w:t>
      </w:r>
    </w:p>
    <w:p w:rsidR="00DB18EC" w:rsidRDefault="00DB18EC">
      <w:pPr>
        <w:autoSpaceDE w:val="0"/>
        <w:autoSpaceDN w:val="0"/>
        <w:adjustRightInd w:val="0"/>
        <w:spacing w:line="300" w:lineRule="auto"/>
        <w:ind w:firstLine="560"/>
        <w:jc w:val="left"/>
        <w:rPr>
          <w:szCs w:val="24"/>
        </w:rPr>
      </w:pPr>
      <w:r>
        <w:rPr>
          <w:szCs w:val="24"/>
        </w:rPr>
        <w:t>Организация учета постельных принадлежностей, находящихся в эксплуатации, аналогична учету хозяйственного инвентаря. На этих предметах ставиться штамп с наименованием предприятия, года и месяца их выдачи.</w:t>
      </w:r>
    </w:p>
    <w:p w:rsidR="00DB18EC" w:rsidRDefault="00DB18EC">
      <w:pPr>
        <w:autoSpaceDE w:val="0"/>
        <w:autoSpaceDN w:val="0"/>
        <w:adjustRightInd w:val="0"/>
        <w:spacing w:line="300" w:lineRule="auto"/>
        <w:ind w:firstLine="560"/>
        <w:jc w:val="left"/>
        <w:rPr>
          <w:szCs w:val="24"/>
        </w:rPr>
      </w:pPr>
      <w:r>
        <w:rPr>
          <w:szCs w:val="24"/>
        </w:rPr>
        <w:t>МБП стоимостью до одной минимальной заработной платы за единицу (комплект) при отпуске в эксплуатацию полностью списывается на затраты производства. При этом в зависимости от направления их использования составляются следующие проводки:</w:t>
      </w:r>
    </w:p>
    <w:p w:rsidR="00DB18EC" w:rsidRDefault="00DB18EC">
      <w:pPr>
        <w:autoSpaceDE w:val="0"/>
        <w:autoSpaceDN w:val="0"/>
        <w:adjustRightInd w:val="0"/>
        <w:spacing w:before="20"/>
        <w:ind w:firstLine="560"/>
        <w:jc w:val="left"/>
        <w:rPr>
          <w:szCs w:val="24"/>
        </w:rPr>
      </w:pPr>
      <w:r>
        <w:rPr>
          <w:szCs w:val="24"/>
        </w:rPr>
        <w:t>Д-т сч.</w:t>
      </w:r>
      <w:r>
        <w:rPr>
          <w:noProof/>
          <w:szCs w:val="24"/>
        </w:rPr>
        <w:t xml:space="preserve"> 20</w:t>
      </w:r>
      <w:r>
        <w:rPr>
          <w:szCs w:val="24"/>
        </w:rPr>
        <w:t xml:space="preserve"> «Основное производство»</w:t>
      </w:r>
    </w:p>
    <w:p w:rsidR="00DB18EC" w:rsidRDefault="00DB18EC">
      <w:pPr>
        <w:autoSpaceDE w:val="0"/>
        <w:autoSpaceDN w:val="0"/>
        <w:adjustRightInd w:val="0"/>
        <w:ind w:firstLine="560"/>
        <w:jc w:val="left"/>
        <w:rPr>
          <w:szCs w:val="24"/>
        </w:rPr>
      </w:pPr>
      <w:r>
        <w:rPr>
          <w:szCs w:val="24"/>
        </w:rPr>
        <w:t>Д-т сч.</w:t>
      </w:r>
      <w:r>
        <w:rPr>
          <w:noProof/>
          <w:szCs w:val="24"/>
        </w:rPr>
        <w:t xml:space="preserve"> 23</w:t>
      </w:r>
      <w:r>
        <w:rPr>
          <w:szCs w:val="24"/>
        </w:rPr>
        <w:t xml:space="preserve"> «Вспомогательные производства»</w:t>
      </w:r>
    </w:p>
    <w:p w:rsidR="00DB18EC" w:rsidRDefault="00DB18EC">
      <w:pPr>
        <w:rPr>
          <w:szCs w:val="24"/>
        </w:rPr>
      </w:pPr>
      <w:r>
        <w:rPr>
          <w:szCs w:val="24"/>
        </w:rPr>
        <w:t>Д-т сч.</w:t>
      </w:r>
      <w:r>
        <w:rPr>
          <w:noProof/>
          <w:szCs w:val="24"/>
        </w:rPr>
        <w:t xml:space="preserve"> 25</w:t>
      </w:r>
      <w:r>
        <w:rPr>
          <w:szCs w:val="24"/>
        </w:rPr>
        <w:t xml:space="preserve"> «Общепроизводственные расходы»</w:t>
      </w:r>
    </w:p>
    <w:p w:rsidR="00DB18EC" w:rsidRDefault="00DB18EC">
      <w:pPr>
        <w:rPr>
          <w:szCs w:val="24"/>
        </w:rPr>
      </w:pPr>
    </w:p>
    <w:p w:rsidR="00DB18EC" w:rsidRDefault="00DB18EC">
      <w:pPr>
        <w:autoSpaceDE w:val="0"/>
        <w:autoSpaceDN w:val="0"/>
        <w:adjustRightInd w:val="0"/>
        <w:spacing w:line="300" w:lineRule="auto"/>
        <w:ind w:firstLine="0"/>
        <w:jc w:val="left"/>
        <w:rPr>
          <w:szCs w:val="24"/>
        </w:rPr>
      </w:pPr>
      <w:r>
        <w:rPr>
          <w:szCs w:val="24"/>
        </w:rPr>
        <w:t>Д-т сч. 26 «Общехозяйственные нужды»</w:t>
      </w:r>
    </w:p>
    <w:p w:rsidR="00DB18EC" w:rsidRDefault="00DB18EC">
      <w:pPr>
        <w:autoSpaceDE w:val="0"/>
        <w:autoSpaceDN w:val="0"/>
        <w:adjustRightInd w:val="0"/>
        <w:spacing w:line="300" w:lineRule="auto"/>
        <w:ind w:firstLine="0"/>
        <w:jc w:val="left"/>
        <w:rPr>
          <w:szCs w:val="24"/>
        </w:rPr>
      </w:pPr>
      <w:r>
        <w:rPr>
          <w:szCs w:val="24"/>
        </w:rPr>
        <w:t>К-т сч. 12 «МБП» (субсчет 1).</w:t>
      </w:r>
    </w:p>
    <w:p w:rsidR="00DB18EC" w:rsidRDefault="00DB18EC">
      <w:pPr>
        <w:autoSpaceDE w:val="0"/>
        <w:autoSpaceDN w:val="0"/>
        <w:adjustRightInd w:val="0"/>
        <w:spacing w:line="300" w:lineRule="auto"/>
        <w:ind w:firstLine="0"/>
        <w:jc w:val="left"/>
        <w:rPr>
          <w:szCs w:val="24"/>
        </w:rPr>
      </w:pPr>
      <w:r>
        <w:rPr>
          <w:szCs w:val="24"/>
        </w:rPr>
        <w:t>При передаче МБП общего назначения стоимостью опыте одной</w:t>
      </w:r>
    </w:p>
    <w:p w:rsidR="00DB18EC" w:rsidRDefault="00DB18EC">
      <w:pPr>
        <w:autoSpaceDE w:val="0"/>
        <w:autoSpaceDN w:val="0"/>
        <w:adjustRightInd w:val="0"/>
        <w:spacing w:line="300" w:lineRule="auto"/>
        <w:ind w:firstLine="0"/>
        <w:jc w:val="left"/>
        <w:rPr>
          <w:szCs w:val="24"/>
        </w:rPr>
      </w:pPr>
      <w:r>
        <w:rPr>
          <w:szCs w:val="24"/>
        </w:rPr>
        <w:t>минимальной заработной платы за единицу (комплект) в эксплуатацию на их первичную стоимость составляется следующая проводка:</w:t>
      </w:r>
    </w:p>
    <w:p w:rsidR="00DB18EC" w:rsidRDefault="00DB18EC">
      <w:pPr>
        <w:autoSpaceDE w:val="0"/>
        <w:autoSpaceDN w:val="0"/>
        <w:adjustRightInd w:val="0"/>
        <w:spacing w:before="20"/>
        <w:ind w:firstLine="720"/>
        <w:jc w:val="left"/>
        <w:rPr>
          <w:szCs w:val="24"/>
        </w:rPr>
      </w:pPr>
      <w:r>
        <w:rPr>
          <w:szCs w:val="24"/>
        </w:rPr>
        <w:t>Д-т сч.</w:t>
      </w:r>
      <w:r>
        <w:rPr>
          <w:noProof/>
          <w:szCs w:val="24"/>
        </w:rPr>
        <w:t xml:space="preserve"> 12</w:t>
      </w:r>
      <w:r>
        <w:rPr>
          <w:szCs w:val="24"/>
        </w:rPr>
        <w:t xml:space="preserve"> «МБП» (субсчет</w:t>
      </w:r>
      <w:r>
        <w:rPr>
          <w:noProof/>
          <w:szCs w:val="24"/>
        </w:rPr>
        <w:t xml:space="preserve"> 2</w:t>
      </w:r>
      <w:r>
        <w:rPr>
          <w:szCs w:val="24"/>
        </w:rPr>
        <w:t xml:space="preserve"> «МБП в эксплуатации)</w:t>
      </w:r>
    </w:p>
    <w:p w:rsidR="00DB18EC" w:rsidRDefault="00DB18EC">
      <w:pPr>
        <w:autoSpaceDE w:val="0"/>
        <w:autoSpaceDN w:val="0"/>
        <w:adjustRightInd w:val="0"/>
        <w:spacing w:before="20"/>
        <w:ind w:firstLine="720"/>
        <w:jc w:val="left"/>
        <w:rPr>
          <w:szCs w:val="24"/>
        </w:rPr>
      </w:pPr>
      <w:r>
        <w:rPr>
          <w:szCs w:val="24"/>
        </w:rPr>
        <w:t>К-т сч.</w:t>
      </w:r>
      <w:r>
        <w:rPr>
          <w:noProof/>
          <w:szCs w:val="24"/>
        </w:rPr>
        <w:t xml:space="preserve"> 12</w:t>
      </w:r>
      <w:r>
        <w:rPr>
          <w:szCs w:val="24"/>
        </w:rPr>
        <w:t xml:space="preserve"> «МБП» (субсчет</w:t>
      </w:r>
      <w:r>
        <w:rPr>
          <w:noProof/>
          <w:szCs w:val="24"/>
        </w:rPr>
        <w:t xml:space="preserve"> 1</w:t>
      </w:r>
      <w:r>
        <w:rPr>
          <w:szCs w:val="24"/>
        </w:rPr>
        <w:t xml:space="preserve"> «МБП на складе»).</w:t>
      </w:r>
    </w:p>
    <w:p w:rsidR="00DB18EC" w:rsidRDefault="00DB18EC">
      <w:pPr>
        <w:autoSpaceDE w:val="0"/>
        <w:autoSpaceDN w:val="0"/>
        <w:adjustRightInd w:val="0"/>
        <w:spacing w:line="300" w:lineRule="auto"/>
        <w:ind w:firstLine="720"/>
        <w:jc w:val="left"/>
        <w:rPr>
          <w:szCs w:val="24"/>
        </w:rPr>
      </w:pPr>
      <w:r>
        <w:rPr>
          <w:szCs w:val="24"/>
        </w:rPr>
        <w:t>При передаче МБП общего назначения в эксплуатацию принято на затраты производства относить</w:t>
      </w:r>
      <w:r>
        <w:rPr>
          <w:noProof/>
          <w:szCs w:val="24"/>
        </w:rPr>
        <w:t xml:space="preserve"> 50 %</w:t>
      </w:r>
      <w:r>
        <w:rPr>
          <w:szCs w:val="24"/>
        </w:rPr>
        <w:t xml:space="preserve"> их стоимости, а остальные</w:t>
      </w:r>
      <w:r>
        <w:rPr>
          <w:noProof/>
          <w:szCs w:val="24"/>
        </w:rPr>
        <w:t xml:space="preserve"> 50 %</w:t>
      </w:r>
      <w:r>
        <w:rPr>
          <w:szCs w:val="24"/>
        </w:rPr>
        <w:t xml:space="preserve"> за вычетом стоимости отходов по ценам возможного использования относят на издержки того месяца, в котором предметы пришли в негодность. Для учета постепенного изнашивания МБП предназначен специальный регулирующий счет</w:t>
      </w:r>
      <w:r>
        <w:rPr>
          <w:noProof/>
          <w:szCs w:val="24"/>
        </w:rPr>
        <w:t xml:space="preserve"> 13</w:t>
      </w:r>
      <w:r>
        <w:rPr>
          <w:szCs w:val="24"/>
        </w:rPr>
        <w:t xml:space="preserve"> «износ МБП», который имеет два субсчета: субсчет</w:t>
      </w:r>
      <w:r>
        <w:rPr>
          <w:noProof/>
          <w:szCs w:val="24"/>
        </w:rPr>
        <w:t xml:space="preserve"> 1</w:t>
      </w:r>
      <w:r>
        <w:rPr>
          <w:szCs w:val="24"/>
        </w:rPr>
        <w:t xml:space="preserve"> «Износ инструментов, приспособлений, инвентаря», субсчет</w:t>
      </w:r>
      <w:r>
        <w:rPr>
          <w:noProof/>
          <w:szCs w:val="24"/>
        </w:rPr>
        <w:t xml:space="preserve"> 2</w:t>
      </w:r>
      <w:r>
        <w:rPr>
          <w:szCs w:val="24"/>
        </w:rPr>
        <w:t xml:space="preserve"> «Износ спецодежды». По кредиту счета</w:t>
      </w:r>
      <w:r>
        <w:rPr>
          <w:noProof/>
          <w:szCs w:val="24"/>
        </w:rPr>
        <w:t xml:space="preserve"> 13</w:t>
      </w:r>
      <w:r>
        <w:rPr>
          <w:szCs w:val="24"/>
        </w:rPr>
        <w:t xml:space="preserve"> отражают начисление суммы износа МБП, а по дебету</w:t>
      </w:r>
      <w:r>
        <w:rPr>
          <w:noProof/>
          <w:szCs w:val="24"/>
        </w:rPr>
        <w:t xml:space="preserve"> -</w:t>
      </w:r>
      <w:r>
        <w:rPr>
          <w:szCs w:val="24"/>
        </w:rPr>
        <w:t>первоначальную стоимость предметов, выбывших из эксплуатации, за вычетом их стоимости по ценам возможного использования. На сумму начисленного износа по переданным в эксплуатацию МБП общего назначения стоимостью свыше одной минимальной заработной платы за единицу в размере</w:t>
      </w:r>
      <w:r>
        <w:rPr>
          <w:noProof/>
          <w:szCs w:val="24"/>
        </w:rPr>
        <w:t xml:space="preserve"> 50 %</w:t>
      </w:r>
      <w:r>
        <w:rPr>
          <w:szCs w:val="24"/>
        </w:rPr>
        <w:t xml:space="preserve"> их стоимости составляются проводки:</w:t>
      </w:r>
    </w:p>
    <w:p w:rsidR="00DB18EC" w:rsidRDefault="00DB18EC">
      <w:pPr>
        <w:autoSpaceDE w:val="0"/>
        <w:autoSpaceDN w:val="0"/>
        <w:adjustRightInd w:val="0"/>
        <w:spacing w:line="300" w:lineRule="auto"/>
        <w:ind w:left="560" w:firstLine="0"/>
        <w:jc w:val="left"/>
        <w:rPr>
          <w:szCs w:val="24"/>
        </w:rPr>
      </w:pPr>
      <w:r>
        <w:rPr>
          <w:szCs w:val="24"/>
        </w:rPr>
        <w:t>Д-т сч.</w:t>
      </w:r>
      <w:r>
        <w:rPr>
          <w:noProof/>
          <w:szCs w:val="24"/>
        </w:rPr>
        <w:t xml:space="preserve"> 20</w:t>
      </w:r>
      <w:r>
        <w:rPr>
          <w:szCs w:val="24"/>
        </w:rPr>
        <w:t xml:space="preserve"> «Основное производство»</w:t>
      </w:r>
    </w:p>
    <w:p w:rsidR="00DB18EC" w:rsidRDefault="00DB18EC">
      <w:pPr>
        <w:autoSpaceDE w:val="0"/>
        <w:autoSpaceDN w:val="0"/>
        <w:adjustRightInd w:val="0"/>
        <w:spacing w:line="300" w:lineRule="auto"/>
        <w:ind w:left="560" w:firstLine="0"/>
        <w:jc w:val="left"/>
        <w:rPr>
          <w:noProof/>
          <w:szCs w:val="24"/>
        </w:rPr>
      </w:pPr>
      <w:r>
        <w:rPr>
          <w:szCs w:val="24"/>
        </w:rPr>
        <w:t>К-т сч.</w:t>
      </w:r>
      <w:r>
        <w:rPr>
          <w:noProof/>
          <w:szCs w:val="24"/>
        </w:rPr>
        <w:t xml:space="preserve"> 13</w:t>
      </w:r>
      <w:r>
        <w:rPr>
          <w:szCs w:val="24"/>
        </w:rPr>
        <w:t xml:space="preserve"> «Износ МБП» (субсчет</w:t>
      </w:r>
      <w:r>
        <w:rPr>
          <w:noProof/>
          <w:szCs w:val="24"/>
        </w:rPr>
        <w:t xml:space="preserve"> 1)</w:t>
      </w:r>
    </w:p>
    <w:p w:rsidR="00DB18EC" w:rsidRDefault="00DB18EC">
      <w:pPr>
        <w:autoSpaceDE w:val="0"/>
        <w:autoSpaceDN w:val="0"/>
        <w:adjustRightInd w:val="0"/>
        <w:spacing w:line="300" w:lineRule="auto"/>
        <w:ind w:left="560" w:firstLine="0"/>
        <w:jc w:val="left"/>
        <w:rPr>
          <w:noProof/>
          <w:szCs w:val="24"/>
        </w:rPr>
      </w:pPr>
      <w:r>
        <w:rPr>
          <w:szCs w:val="24"/>
        </w:rPr>
        <w:t>К-т сч.</w:t>
      </w:r>
      <w:r>
        <w:rPr>
          <w:noProof/>
          <w:szCs w:val="24"/>
        </w:rPr>
        <w:t xml:space="preserve"> 13</w:t>
      </w:r>
      <w:r>
        <w:rPr>
          <w:szCs w:val="24"/>
        </w:rPr>
        <w:t xml:space="preserve"> «Износ МБП» (субсчет</w:t>
      </w:r>
      <w:r>
        <w:rPr>
          <w:noProof/>
          <w:szCs w:val="24"/>
        </w:rPr>
        <w:t xml:space="preserve"> 2).</w:t>
      </w:r>
    </w:p>
    <w:p w:rsidR="00DB18EC" w:rsidRDefault="00DB18EC">
      <w:pPr>
        <w:autoSpaceDE w:val="0"/>
        <w:autoSpaceDN w:val="0"/>
        <w:adjustRightInd w:val="0"/>
        <w:spacing w:before="240" w:line="300" w:lineRule="auto"/>
        <w:ind w:firstLine="560"/>
        <w:jc w:val="left"/>
        <w:rPr>
          <w:szCs w:val="24"/>
        </w:rPr>
      </w:pPr>
      <w:r>
        <w:rPr>
          <w:szCs w:val="24"/>
        </w:rPr>
        <w:t>Для установления данных о наличии товарно-материальных ценностей в сроки,  установленные  руководством  предприятия,  проводится  их инвентаризация. Для проведения инвентаризации приказом руководителя назначается специальная комиссия, которая проверяет фактическое их наличие в местах эксплуатации и хранения. Результаты проверки записываются в «Инвентаризационную опись товарно-материальных ценностей». В бухгалтерии фактическое наличие сверяется с данными бухгалтерского учета и при их расхождении выводятся отклонения.</w:t>
      </w:r>
    </w:p>
    <w:p w:rsidR="00DB18EC" w:rsidRDefault="00DB18EC">
      <w:pPr>
        <w:autoSpaceDE w:val="0"/>
        <w:autoSpaceDN w:val="0"/>
        <w:adjustRightInd w:val="0"/>
        <w:spacing w:line="300" w:lineRule="auto"/>
        <w:ind w:firstLine="560"/>
        <w:jc w:val="left"/>
        <w:rPr>
          <w:szCs w:val="24"/>
        </w:rPr>
      </w:pPr>
      <w:r>
        <w:rPr>
          <w:szCs w:val="24"/>
        </w:rPr>
        <w:t>Пришедшие в негодность МБП подлежат списанию из эксплуатации. Для этого на предприятиях создается постоянно действующая комиссия, члены которой осматривают предметы, представленные для списания, устанавливают непригодность их к восстановлению или дальнейшему использованию, а также определяют наличие возвратных отходов и возможность их реализации. Эта комиссия составляет акт на списание МБП (приложение 6). На списание из эксплуатации делаются следующие записи:</w:t>
      </w:r>
    </w:p>
    <w:p w:rsidR="00DB18EC" w:rsidRDefault="00DB18EC">
      <w:pPr>
        <w:autoSpaceDE w:val="0"/>
        <w:autoSpaceDN w:val="0"/>
        <w:adjustRightInd w:val="0"/>
        <w:spacing w:line="300" w:lineRule="auto"/>
        <w:ind w:firstLine="560"/>
        <w:jc w:val="left"/>
        <w:rPr>
          <w:szCs w:val="24"/>
        </w:rPr>
      </w:pPr>
      <w:r>
        <w:rPr>
          <w:szCs w:val="24"/>
        </w:rPr>
        <w:t>Д-т сч.</w:t>
      </w:r>
      <w:r>
        <w:rPr>
          <w:noProof/>
          <w:szCs w:val="24"/>
        </w:rPr>
        <w:t xml:space="preserve"> 13</w:t>
      </w:r>
      <w:r>
        <w:rPr>
          <w:szCs w:val="24"/>
        </w:rPr>
        <w:t xml:space="preserve"> «Износ МБП» (субсчет</w:t>
      </w:r>
      <w:r>
        <w:rPr>
          <w:noProof/>
          <w:szCs w:val="24"/>
        </w:rPr>
        <w:t xml:space="preserve"> 131</w:t>
      </w:r>
      <w:r>
        <w:rPr>
          <w:szCs w:val="24"/>
        </w:rPr>
        <w:t xml:space="preserve"> «Износ инструментов, приспособлений, инвентаря»)</w:t>
      </w:r>
    </w:p>
    <w:p w:rsidR="00DB18EC" w:rsidRDefault="00DB18EC">
      <w:pPr>
        <w:rPr>
          <w:szCs w:val="24"/>
        </w:rPr>
      </w:pPr>
      <w:r>
        <w:rPr>
          <w:szCs w:val="24"/>
        </w:rPr>
        <w:t>Д-т сч.</w:t>
      </w:r>
      <w:r>
        <w:rPr>
          <w:noProof/>
          <w:szCs w:val="24"/>
        </w:rPr>
        <w:t xml:space="preserve"> 13</w:t>
      </w:r>
      <w:r>
        <w:rPr>
          <w:szCs w:val="24"/>
        </w:rPr>
        <w:t xml:space="preserve"> «Износ МБП» (субсчет</w:t>
      </w:r>
      <w:r>
        <w:rPr>
          <w:noProof/>
          <w:szCs w:val="24"/>
        </w:rPr>
        <w:t xml:space="preserve"> 132</w:t>
      </w:r>
      <w:r>
        <w:rPr>
          <w:szCs w:val="24"/>
        </w:rPr>
        <w:t xml:space="preserve"> «Износ спецодежды») (На</w:t>
      </w:r>
      <w:r>
        <w:rPr>
          <w:noProof/>
          <w:szCs w:val="24"/>
        </w:rPr>
        <w:t xml:space="preserve"> 100 %</w:t>
      </w:r>
      <w:r>
        <w:rPr>
          <w:szCs w:val="24"/>
        </w:rPr>
        <w:t xml:space="preserve"> стоимости за вычетом отходов)</w:t>
      </w:r>
    </w:p>
    <w:p w:rsidR="00DB18EC" w:rsidRDefault="00DB18EC">
      <w:pPr>
        <w:rPr>
          <w:szCs w:val="24"/>
        </w:rPr>
      </w:pPr>
      <w:r>
        <w:rPr>
          <w:szCs w:val="24"/>
        </w:rPr>
        <w:t>Д-т сч.</w:t>
      </w:r>
      <w:r>
        <w:rPr>
          <w:noProof/>
          <w:szCs w:val="24"/>
        </w:rPr>
        <w:t xml:space="preserve"> 10</w:t>
      </w:r>
      <w:r>
        <w:rPr>
          <w:szCs w:val="24"/>
        </w:rPr>
        <w:t xml:space="preserve"> «Материалы» (на оприходование возвратных отходов)</w:t>
      </w:r>
    </w:p>
    <w:p w:rsidR="00DB18EC" w:rsidRDefault="00DB18EC">
      <w:pPr>
        <w:rPr>
          <w:szCs w:val="24"/>
        </w:rPr>
      </w:pPr>
      <w:r>
        <w:rPr>
          <w:szCs w:val="24"/>
        </w:rPr>
        <w:t>К-т сч.</w:t>
      </w:r>
      <w:r>
        <w:rPr>
          <w:noProof/>
          <w:szCs w:val="24"/>
        </w:rPr>
        <w:t xml:space="preserve"> 12</w:t>
      </w:r>
      <w:r>
        <w:rPr>
          <w:szCs w:val="24"/>
        </w:rPr>
        <w:t xml:space="preserve"> «МБП» (субсчет</w:t>
      </w:r>
      <w:r>
        <w:rPr>
          <w:noProof/>
          <w:szCs w:val="24"/>
        </w:rPr>
        <w:t xml:space="preserve"> 12.2</w:t>
      </w:r>
      <w:r>
        <w:rPr>
          <w:szCs w:val="24"/>
        </w:rPr>
        <w:t xml:space="preserve"> «МБП в эксплуатации")</w:t>
      </w:r>
    </w:p>
    <w:p w:rsidR="00DB18EC" w:rsidRDefault="00DB18EC">
      <w:pPr>
        <w:rPr>
          <w:szCs w:val="24"/>
        </w:rPr>
      </w:pPr>
      <w:r>
        <w:rPr>
          <w:szCs w:val="24"/>
        </w:rPr>
        <w:t>К-т сч.</w:t>
      </w:r>
      <w:r>
        <w:rPr>
          <w:noProof/>
          <w:szCs w:val="24"/>
        </w:rPr>
        <w:t xml:space="preserve"> 12</w:t>
      </w:r>
      <w:r>
        <w:rPr>
          <w:szCs w:val="24"/>
        </w:rPr>
        <w:t xml:space="preserve"> «МБП» (субсчет</w:t>
      </w:r>
      <w:r>
        <w:rPr>
          <w:noProof/>
          <w:szCs w:val="24"/>
        </w:rPr>
        <w:t xml:space="preserve"> 12.3</w:t>
      </w:r>
      <w:r>
        <w:rPr>
          <w:szCs w:val="24"/>
        </w:rPr>
        <w:t xml:space="preserve"> «Спецодежда в эксплуатации») (на</w:t>
      </w:r>
      <w:r>
        <w:rPr>
          <w:noProof/>
          <w:szCs w:val="24"/>
        </w:rPr>
        <w:t xml:space="preserve"> 100 %</w:t>
      </w:r>
      <w:r>
        <w:rPr>
          <w:szCs w:val="24"/>
        </w:rPr>
        <w:t xml:space="preserve"> их стоимости).</w:t>
      </w:r>
    </w:p>
    <w:p w:rsidR="00DB18EC" w:rsidRDefault="00DB18EC">
      <w:pPr>
        <w:pStyle w:val="1"/>
      </w:pPr>
      <w:r>
        <w:rPr>
          <w:szCs w:val="24"/>
        </w:rPr>
        <w:br w:type="page"/>
      </w:r>
      <w:bookmarkStart w:id="21" w:name="_Toc482339422"/>
      <w:bookmarkStart w:id="22" w:name="_Toc482341810"/>
      <w:r>
        <w:t>Заключение</w:t>
      </w:r>
      <w:bookmarkEnd w:id="21"/>
      <w:bookmarkEnd w:id="22"/>
    </w:p>
    <w:p w:rsidR="00DB18EC" w:rsidRDefault="00DB18EC"/>
    <w:p w:rsidR="00DB18EC" w:rsidRDefault="00DB18EC">
      <w:pPr>
        <w:pStyle w:val="31"/>
        <w:ind w:firstLine="840"/>
      </w:pPr>
      <w:r>
        <w:t>В настоящей курсовой работе были рассмотрены вопросы учета, оценки производственных запасов предприятия. Мы выяснили их структуру, сущность, сферу применения в хозяйственной деятельности.</w:t>
      </w:r>
    </w:p>
    <w:p w:rsidR="00DB18EC" w:rsidRDefault="00DB18EC">
      <w:pPr>
        <w:ind w:firstLine="840"/>
        <w:rPr>
          <w:szCs w:val="28"/>
        </w:rPr>
      </w:pPr>
      <w:r>
        <w:rPr>
          <w:szCs w:val="28"/>
        </w:rPr>
        <w:t>В отличие от средств труда, сохраняющих в производственном процессе свою первоначальную форму и переносящих стоимость на продукт постепенно, предметы труда потребляются целиком и полностью переносят свою стоимость на этот продукт и заменяются после каждого производственного цикла.</w:t>
      </w:r>
    </w:p>
    <w:p w:rsidR="00DB18EC" w:rsidRDefault="00DB18EC">
      <w:pPr>
        <w:ind w:firstLine="840"/>
      </w:pPr>
      <w:r>
        <w:t>Материальные ресурсы стали играть качественно более важную роль с развитием различных форм предприятий. На железной дороге постоянно увеличивается потребление товарно-материальных ценностей. Это обусловливается значительным удельным весом материальных затрат в себестоимости перевозок и ростом цен на ресурсы.</w:t>
      </w:r>
    </w:p>
    <w:p w:rsidR="00DB18EC" w:rsidRDefault="00DB18EC">
      <w:pPr>
        <w:ind w:firstLine="840"/>
      </w:pPr>
      <w:r>
        <w:t>В ходе исследований, проведенных при написании курсовой работы было выявлено, что в условиях перехода к рыночной экономике важное значение приобретает улучшение качественных показателей использования производственных запасов (снижение удельных затрат материалов в себестоимости продукции, всемерная экономия и т.д.). Эту задачу можно решить путем применения более прогрессивных конструкционных материалов, металлических порошков и пластмасс, замены дорогостоящих материалов более дешевыми, синтетическими без снижения качества продукции, сокращения отходов и потерь в производстве, комплексного использования природных и материальных ресурсов, максимального устранения потерь и непроизводительных расходов, широкого вовлечения в хозяйственный оборот вторичных ресурсов и попутных продуктов.</w:t>
      </w:r>
    </w:p>
    <w:p w:rsidR="00DB18EC" w:rsidRDefault="00DB18EC">
      <w:pPr>
        <w:ind w:firstLine="840"/>
        <w:rPr>
          <w:b/>
          <w:szCs w:val="24"/>
        </w:rPr>
      </w:pPr>
      <w:r>
        <w:t>В курсовой работе рассмотрены вопросы учета поступления материалов и МБП, организации аналитического учета, выбытия и перемещения, порядок расчета и учет износа и т.д. Отмечу, что мы ограничились только основными вопросами, поскольку на выбранную тему можно говорить бесконечно, а рамки курсовой ставят перед нами некоторые ограничения.</w:t>
      </w:r>
    </w:p>
    <w:p w:rsidR="00DB18EC" w:rsidRDefault="00DB18EC">
      <w:pPr>
        <w:ind w:firstLine="840"/>
      </w:pPr>
      <w:r>
        <w:t>В целом можно сказать, что учет производственных запасов в Беларуси развивается, но есть еще резервы для совершенствования. Будем надеяться, что в будущем бухгалтерам, будет легче, чем нашим предшественникам и учет будет проще и понятнее, спорных вопросов будет возникать  меньше, а нормативная база будет налажена.</w:t>
      </w:r>
    </w:p>
    <w:p w:rsidR="00DB18EC" w:rsidRDefault="00DB18EC">
      <w:pPr>
        <w:pStyle w:val="1"/>
      </w:pPr>
      <w:r>
        <w:t>Литература</w:t>
      </w:r>
    </w:p>
    <w:p w:rsidR="00DB18EC" w:rsidRDefault="00DB18EC">
      <w:pPr>
        <w:numPr>
          <w:ilvl w:val="0"/>
          <w:numId w:val="2"/>
        </w:numPr>
      </w:pPr>
      <w:r>
        <w:t>«Закон о бухгалтерском учете и отчетности» от 18.10.1994г. № 3321-12 с изменениями и дополнениями 2001г.</w:t>
      </w:r>
    </w:p>
    <w:p w:rsidR="00DB18EC" w:rsidRDefault="00DB18EC">
      <w:pPr>
        <w:numPr>
          <w:ilvl w:val="0"/>
          <w:numId w:val="2"/>
        </w:numPr>
      </w:pPr>
      <w:r>
        <w:t>Методические указания по применению плана счетов бухгалтерского учета основной деятельности железных дорог. Ч.1 и Ч.2 –Мн.,1993</w:t>
      </w:r>
    </w:p>
    <w:p w:rsidR="00DB18EC" w:rsidRDefault="00DB18EC">
      <w:pPr>
        <w:numPr>
          <w:ilvl w:val="0"/>
          <w:numId w:val="2"/>
        </w:numPr>
      </w:pPr>
      <w:r>
        <w:t>Положение о порядке проведения дооценки производственных запасов, незавершенного производства, готовой продукции и товаров , а также отражения в бухгалтерском учете сумм, направляемых  на пополнение собственных оборотных средств. Утверждено постановлением Министерства финансов Республики Беларусь, Министерства экономики Республики Беларусь №73/136 от 10.07.2000г. // Портфель бухгалтера и аудитора. 2000 №32.</w:t>
      </w:r>
    </w:p>
    <w:p w:rsidR="00DB18EC" w:rsidRDefault="00DB18EC">
      <w:pPr>
        <w:numPr>
          <w:ilvl w:val="0"/>
          <w:numId w:val="2"/>
        </w:numPr>
      </w:pPr>
      <w:r>
        <w:t>Устав Дистанции сигнализации и связи.</w:t>
      </w:r>
    </w:p>
    <w:p w:rsidR="00DB18EC" w:rsidRDefault="00DB18EC">
      <w:pPr>
        <w:numPr>
          <w:ilvl w:val="0"/>
          <w:numId w:val="2"/>
        </w:numPr>
      </w:pPr>
      <w:r>
        <w:t>«Бухгалтерский учет» / под ред. Тишкова И.Е. Мн.: «Вышэйшая школа», 1999г.</w:t>
      </w:r>
    </w:p>
    <w:p w:rsidR="00DB18EC" w:rsidRDefault="00DB18EC">
      <w:pPr>
        <w:numPr>
          <w:ilvl w:val="0"/>
          <w:numId w:val="2"/>
        </w:numPr>
      </w:pPr>
      <w:r>
        <w:t>Курс экономической теории / Под общ. Ред. Проф. М.Н. Чепурина, проф. Е.А. Киселевой. Киров: Изд-во АСА, 1996</w:t>
      </w:r>
    </w:p>
    <w:p w:rsidR="00DB18EC" w:rsidRDefault="00DB18EC">
      <w:pPr>
        <w:numPr>
          <w:ilvl w:val="0"/>
          <w:numId w:val="2"/>
        </w:numPr>
      </w:pPr>
      <w:r>
        <w:t>Ладутько Н.И. «Учет, контроль и анализ материальных ресурсов» -Мн.: 1998.</w:t>
      </w:r>
    </w:p>
    <w:p w:rsidR="00DB18EC" w:rsidRDefault="00DB18EC">
      <w:pPr>
        <w:numPr>
          <w:ilvl w:val="0"/>
          <w:numId w:val="2"/>
        </w:numPr>
      </w:pPr>
      <w:r>
        <w:t>«Экономика железнодорожного транспорта» / под ред. В.А.Дмитриева, Ф.П.Мулюкина, М.: «Транспорт», 1985г.</w:t>
      </w:r>
      <w:bookmarkStart w:id="23" w:name="_GoBack"/>
      <w:bookmarkEnd w:id="23"/>
    </w:p>
    <w:sectPr w:rsidR="00DB18EC">
      <w:pgSz w:w="11906" w:h="16838" w:code="9"/>
      <w:pgMar w:top="1134" w:right="1134" w:bottom="1134" w:left="1418"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24837"/>
    <w:multiLevelType w:val="hybridMultilevel"/>
    <w:tmpl w:val="67687922"/>
    <w:lvl w:ilvl="0" w:tplc="360E14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2F21D3"/>
    <w:multiLevelType w:val="hybridMultilevel"/>
    <w:tmpl w:val="C8782C3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05"/>
  <w:drawingGridVerticalSpacing w:val="143"/>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9E4"/>
    <w:rsid w:val="00561934"/>
    <w:rsid w:val="00C149E4"/>
    <w:rsid w:val="00DB18EC"/>
    <w:rsid w:val="00E0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54FB8208-A776-4220-BA27-0C5F4B33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rPr>
  </w:style>
  <w:style w:type="paragraph" w:styleId="1">
    <w:name w:val="heading 1"/>
    <w:basedOn w:val="a"/>
    <w:next w:val="a"/>
    <w:qFormat/>
    <w:pPr>
      <w:keepNext/>
      <w:pageBreakBefore/>
      <w:spacing w:before="240" w:after="240"/>
      <w:ind w:firstLine="0"/>
      <w:jc w:val="center"/>
      <w:outlineLvl w:val="0"/>
    </w:pPr>
    <w:rPr>
      <w:rFonts w:ascii="Garamond" w:hAnsi="Garamond"/>
      <w:b/>
      <w:caps/>
      <w:kern w:val="28"/>
    </w:rPr>
  </w:style>
  <w:style w:type="paragraph" w:styleId="2">
    <w:name w:val="heading 2"/>
    <w:basedOn w:val="a"/>
    <w:next w:val="a"/>
    <w:qFormat/>
    <w:pPr>
      <w:keepNext/>
      <w:spacing w:before="240" w:after="120"/>
      <w:ind w:firstLine="0"/>
      <w:jc w:val="center"/>
      <w:outlineLvl w:val="1"/>
    </w:pPr>
    <w:rPr>
      <w:b/>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5">
    <w:name w:val="heading 5"/>
    <w:basedOn w:val="a"/>
    <w:next w:val="a"/>
    <w:qFormat/>
    <w:pPr>
      <w:keepNext/>
      <w:ind w:firstLine="0"/>
      <w:jc w:val="center"/>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водки"/>
    <w:basedOn w:val="a"/>
    <w:autoRedefine/>
    <w:pPr>
      <w:ind w:firstLine="680"/>
      <w:jc w:val="left"/>
    </w:pPr>
    <w:rPr>
      <w:bCs/>
      <w:i/>
      <w:iCs/>
    </w:rPr>
  </w:style>
  <w:style w:type="paragraph" w:styleId="a4">
    <w:name w:val="Body Text Indent"/>
    <w:basedOn w:val="a"/>
    <w:semiHidden/>
  </w:style>
  <w:style w:type="paragraph" w:styleId="10">
    <w:name w:val="toc 1"/>
    <w:basedOn w:val="a"/>
    <w:next w:val="a"/>
    <w:autoRedefine/>
    <w:semiHidden/>
    <w:pPr>
      <w:tabs>
        <w:tab w:val="right" w:leader="dot" w:pos="9344"/>
      </w:tabs>
      <w:jc w:val="left"/>
    </w:pPr>
    <w:rPr>
      <w:noProof/>
      <w:szCs w:val="28"/>
    </w:rPr>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0">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5">
    <w:name w:val="Hyperlink"/>
    <w:semiHidden/>
    <w:rPr>
      <w:color w:val="0000FF"/>
      <w:u w:val="single"/>
    </w:rPr>
  </w:style>
  <w:style w:type="paragraph" w:styleId="21">
    <w:name w:val="Body Text Indent 2"/>
    <w:basedOn w:val="a"/>
    <w:semiHidden/>
    <w:pPr>
      <w:autoSpaceDE w:val="0"/>
      <w:autoSpaceDN w:val="0"/>
      <w:adjustRightInd w:val="0"/>
      <w:spacing w:before="460" w:line="300" w:lineRule="auto"/>
      <w:ind w:firstLine="560"/>
      <w:jc w:val="left"/>
    </w:pPr>
    <w:rPr>
      <w:szCs w:val="24"/>
    </w:rPr>
  </w:style>
  <w:style w:type="paragraph" w:styleId="a6">
    <w:name w:val="Body Text"/>
    <w:basedOn w:val="a"/>
    <w:semiHidden/>
    <w:pPr>
      <w:ind w:firstLine="0"/>
    </w:pPr>
  </w:style>
  <w:style w:type="paragraph" w:styleId="22">
    <w:name w:val="Body Text 2"/>
    <w:basedOn w:val="a"/>
    <w:semiHidden/>
    <w:pPr>
      <w:autoSpaceDE w:val="0"/>
      <w:autoSpaceDN w:val="0"/>
      <w:adjustRightInd w:val="0"/>
      <w:ind w:firstLine="0"/>
      <w:jc w:val="left"/>
    </w:pPr>
    <w:rPr>
      <w:rFonts w:ascii="Arial" w:hAnsi="Arial"/>
      <w:sz w:val="24"/>
    </w:rPr>
  </w:style>
  <w:style w:type="paragraph" w:styleId="a7">
    <w:name w:val="Title"/>
    <w:basedOn w:val="a"/>
    <w:qFormat/>
    <w:pPr>
      <w:ind w:firstLine="0"/>
      <w:jc w:val="center"/>
    </w:pPr>
    <w:rPr>
      <w:sz w:val="32"/>
    </w:rPr>
  </w:style>
  <w:style w:type="paragraph" w:styleId="31">
    <w:name w:val="Body Text Indent 3"/>
    <w:basedOn w:val="a"/>
    <w:semiHidden/>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9093</Words>
  <Characters>51833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Tselicom</Company>
  <LinksUpToDate>false</LinksUpToDate>
  <CharactersWithSpaces>60805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Кравцов Кирилл</dc:creator>
  <cp:keywords/>
  <dc:description/>
  <cp:lastModifiedBy>Irina</cp:lastModifiedBy>
  <cp:revision>2</cp:revision>
  <cp:lastPrinted>2000-12-03T19:37:00Z</cp:lastPrinted>
  <dcterms:created xsi:type="dcterms:W3CDTF">2014-09-05T14:46:00Z</dcterms:created>
  <dcterms:modified xsi:type="dcterms:W3CDTF">2014-09-05T14:46:00Z</dcterms:modified>
</cp:coreProperties>
</file>