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61" w:rsidRDefault="001A4861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ИСПАНСКИЙ ЯЗЫК</w:t>
      </w:r>
    </w:p>
    <w:p w:rsidR="001A4861" w:rsidRDefault="001A4861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1A4861" w:rsidRDefault="001A4861">
      <w:pPr>
        <w:pStyle w:val="a3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Фонетический уровень</w:t>
      </w:r>
    </w:p>
    <w:p w:rsidR="001A4861" w:rsidRDefault="001A4861">
      <w:pPr>
        <w:pStyle w:val="a3"/>
        <w:jc w:val="center"/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>Языковой материал</w:t>
      </w:r>
    </w:p>
    <w:p w:rsidR="001A4861" w:rsidRDefault="001A4861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Материал для репродуктивно-продуктивного усвоения.</w:t>
      </w:r>
    </w:p>
    <w:p w:rsidR="001A4861" w:rsidRDefault="001A4861">
      <w:pPr>
        <w:pStyle w:val="a3"/>
      </w:pPr>
      <w:r>
        <w:t xml:space="preserve">Испанский алфавит: 1) печатный шрифт, 2) рукописный шрифт, 3) названия букв. </w:t>
      </w:r>
    </w:p>
    <w:p w:rsidR="001A4861" w:rsidRDefault="001A4861">
      <w:pPr>
        <w:pStyle w:val="a3"/>
      </w:pPr>
      <w:r>
        <w:t>Гласные звуки. Согласные звуки. Дифтонги нисходящие. Дифтонги восходящие. Трифтонги.</w:t>
      </w:r>
    </w:p>
    <w:p w:rsidR="001A4861" w:rsidRDefault="001A4861">
      <w:pPr>
        <w:pStyle w:val="a3"/>
      </w:pPr>
      <w:r>
        <w:t>Ударение и мелодика в испанском предложении. Ритм испанской речи. Ударения словесное, фразовое и логическое. Ударение главное и второстепенное. Интонация: 1) нисходящий тон, 2) восходящий тон. Интонация повествовательного предложения. Вопросительные и восклицательные интонации. Понятие о смысловой группе. Полные и редуцированные формы служебных слов. Различное произношение союза y. Интонация полного перечисления. Понятие о звуковой и письменной формах языка. Различие между звуком и буквой. Отличие фонетического строя испанского языка от фонетического строя русского языка. Органы речи.</w:t>
      </w:r>
    </w:p>
    <w:p w:rsidR="001A4861" w:rsidRDefault="001A4861">
      <w:pPr>
        <w:pStyle w:val="a3"/>
        <w:jc w:val="center"/>
        <w:rPr>
          <w:b/>
          <w:bCs/>
          <w:u w:val="single"/>
        </w:rPr>
      </w:pPr>
      <w:r>
        <w:rPr>
          <w:b/>
          <w:bCs/>
          <w:u w:val="single"/>
        </w:rPr>
        <w:t>Грамматический уровень</w:t>
      </w:r>
    </w:p>
    <w:p w:rsidR="001A4861" w:rsidRDefault="001A4861">
      <w:pPr>
        <w:pStyle w:val="a3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Языковой материал</w:t>
      </w:r>
    </w:p>
    <w:p w:rsidR="001A4861" w:rsidRDefault="001A4861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Материал для репродуктивно-продуктивного усвоения</w:t>
      </w:r>
    </w:p>
    <w:p w:rsidR="001A4861" w:rsidRDefault="001A4861">
      <w:pPr>
        <w:pStyle w:val="a3"/>
        <w:jc w:val="center"/>
        <w:rPr>
          <w:b/>
          <w:bCs/>
        </w:rPr>
      </w:pPr>
      <w:r>
        <w:rPr>
          <w:b/>
          <w:bCs/>
        </w:rPr>
        <w:t>Морфология</w:t>
      </w:r>
    </w:p>
    <w:p w:rsidR="001A4861" w:rsidRDefault="001A4861">
      <w:pPr>
        <w:pStyle w:val="a3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Общая классификация частей речи</w:t>
      </w:r>
    </w:p>
    <w:p w:rsidR="001A4861" w:rsidRDefault="001A4861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Имя существительное</w:t>
      </w:r>
    </w:p>
    <w:p w:rsidR="001A4861" w:rsidRDefault="001A4861">
      <w:pPr>
        <w:pStyle w:val="a3"/>
      </w:pPr>
      <w:r>
        <w:t>Имена существительные: собственные и нарицательные, конкретные и абстрактные. Число: единственное и множественное. Падеж: общий и притяжательный.</w:t>
      </w:r>
    </w:p>
    <w:p w:rsidR="001A4861" w:rsidRDefault="001A4861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Артикль</w:t>
      </w:r>
    </w:p>
    <w:p w:rsidR="001A4861" w:rsidRDefault="001A4861">
      <w:pPr>
        <w:pStyle w:val="a3"/>
      </w:pPr>
      <w:r>
        <w:t>Артикль - служебное слово. Определённый и неопределённый артикли. Употребление артикля с именами вещественными, с нарицательными существительными. Употребление артикля с именами собственными: именами людей, географическими названиями; названиями частей света, дней недели, месяцев года. Трудности в употреблении артикля. Употребление артикля среднего рода. Случаи опущения артикля: перед именами собственными, перед большинством названий континентов, стран и городов, в обращении и при приложении, перед существительными, служащими дополнениями к другим существительным, которые являются собирательными или же обозначают количество, объём, размер, вес и т.п., при перечислении; в заголовках, вывесках, названиях учреждений и т.п.</w:t>
      </w:r>
    </w:p>
    <w:p w:rsidR="001A4861" w:rsidRDefault="001A4861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Имя прилагательное</w:t>
      </w:r>
    </w:p>
    <w:p w:rsidR="001A4861" w:rsidRDefault="001A4861">
      <w:pPr>
        <w:pStyle w:val="a3"/>
      </w:pPr>
      <w:r>
        <w:t>Место прилагательных в предложении. Роль прилагательных. Число. Усечённая форма некоторых прилагательных: grande, bueno, malo. Стилистическая роль положения прилагательного по отношению к существительному. Степени сравнения качественных прилагательных.</w:t>
      </w:r>
    </w:p>
    <w:p w:rsidR="001A4861" w:rsidRDefault="001A4861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Местоимение</w:t>
      </w:r>
    </w:p>
    <w:p w:rsidR="001A4861" w:rsidRDefault="001A4861">
      <w:pPr>
        <w:pStyle w:val="a3"/>
      </w:pPr>
      <w:r>
        <w:t>Местоимения: 1) личные, 2) личные в функции дополнений, 3) возвратные, 4) притяжательные, 5) указательные, 6) вопросительные, 7) восклицательные, 8) относительные, 9) неопределённые, 10) отрицательные. Значение возвратного местоимения se.</w:t>
      </w:r>
    </w:p>
    <w:p w:rsidR="001A4861" w:rsidRDefault="001A4861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Имя числительное</w:t>
      </w:r>
    </w:p>
    <w:p w:rsidR="001A4861" w:rsidRDefault="001A4861">
      <w:pPr>
        <w:pStyle w:val="a3"/>
      </w:pPr>
      <w:r>
        <w:t>Числительные: 1) количественные, 2) порядковые. Особенности их употребления.</w:t>
      </w:r>
    </w:p>
    <w:p w:rsidR="001A4861" w:rsidRDefault="001A4861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Глагол</w:t>
      </w:r>
    </w:p>
    <w:p w:rsidR="001A4861" w:rsidRDefault="001A4861">
      <w:pPr>
        <w:pStyle w:val="a3"/>
      </w:pPr>
      <w:r>
        <w:t>Основные формы глагола. Глаголы: 1) правильные, 2) неправильные, 3) отклоняющиеся, 4) безличные, 5) вспомогательные, 6) переходные, непереходные, 7) местоимённые.</w:t>
      </w:r>
    </w:p>
    <w:p w:rsidR="001A4861" w:rsidRDefault="001A4861">
      <w:pPr>
        <w:pStyle w:val="a3"/>
      </w:pPr>
      <w:r>
        <w:t>Залог: 1) действительный, 2) страдательный.</w:t>
      </w:r>
    </w:p>
    <w:p w:rsidR="001A4861" w:rsidRDefault="001A4861">
      <w:pPr>
        <w:pStyle w:val="a3"/>
      </w:pPr>
      <w:r>
        <w:t>Наклонение: 1) изъявительное, 2) сослагательное, 3) повелительное, 4) условное.</w:t>
      </w:r>
    </w:p>
    <w:p w:rsidR="001A4861" w:rsidRDefault="001A4861">
      <w:pPr>
        <w:pStyle w:val="a3"/>
      </w:pPr>
      <w:r>
        <w:t>Система времён испанского глагола в изъявительном наклонении:</w:t>
      </w:r>
    </w:p>
    <w:p w:rsidR="001A4861" w:rsidRDefault="001A4861">
      <w:pPr>
        <w:pStyle w:val="a3"/>
      </w:pPr>
      <w:r>
        <w:t>PresentePretй rito Perfecto</w:t>
      </w:r>
    </w:p>
    <w:p w:rsidR="001A4861" w:rsidRDefault="001A4861">
      <w:pPr>
        <w:pStyle w:val="a3"/>
      </w:pPr>
      <w:r>
        <w:t>Pretй rito ImperfectoPretй rito Pluscuamperfecto</w:t>
      </w:r>
    </w:p>
    <w:p w:rsidR="001A4861" w:rsidRDefault="001A4861">
      <w:pPr>
        <w:pStyle w:val="a3"/>
      </w:pPr>
      <w:r>
        <w:t>Pretй rito Indefinido</w:t>
      </w:r>
    </w:p>
    <w:p w:rsidR="001A4861" w:rsidRDefault="001A4861">
      <w:pPr>
        <w:pStyle w:val="a3"/>
      </w:pPr>
      <w:r>
        <w:t>Future Imperfecto</w:t>
      </w:r>
    </w:p>
    <w:p w:rsidR="001A4861" w:rsidRDefault="001A4861">
      <w:pPr>
        <w:pStyle w:val="a3"/>
      </w:pPr>
      <w:r>
        <w:t>Система времён испанского глагола в сослагательном наклонении:</w:t>
      </w:r>
    </w:p>
    <w:p w:rsidR="001A4861" w:rsidRDefault="001A4861">
      <w:pPr>
        <w:pStyle w:val="a3"/>
      </w:pPr>
      <w:r>
        <w:t>PresentePretй rito Perfecto</w:t>
      </w:r>
    </w:p>
    <w:p w:rsidR="001A4861" w:rsidRDefault="001A4861">
      <w:pPr>
        <w:pStyle w:val="a3"/>
      </w:pPr>
      <w:r>
        <w:t>Pretй rito ImperfectoPretй rito Pluscuamperfecto</w:t>
      </w:r>
    </w:p>
    <w:p w:rsidR="001A4861" w:rsidRDefault="001A4861">
      <w:pPr>
        <w:pStyle w:val="a3"/>
      </w:pPr>
      <w:r>
        <w:t>Употребление времён в страдательном залоге.</w:t>
      </w:r>
    </w:p>
    <w:p w:rsidR="001A4861" w:rsidRDefault="001A4861">
      <w:pPr>
        <w:pStyle w:val="a3"/>
      </w:pPr>
      <w:r>
        <w:t>Неличные формы глагола: 1) инфинитив, 2) герундий, 3) причастие.</w:t>
      </w:r>
    </w:p>
    <w:p w:rsidR="001A4861" w:rsidRDefault="001A4861">
      <w:pPr>
        <w:pStyle w:val="a3"/>
      </w:pPr>
      <w:r>
        <w:t>Инфинитив. Синтаксические функции инфинитива. Именные свойства инфинитива. Глагольные формы инфинитива. Самостоятельные обороты с инфинитивом.</w:t>
      </w:r>
    </w:p>
    <w:p w:rsidR="001A4861" w:rsidRDefault="001A4861">
      <w:pPr>
        <w:pStyle w:val="a3"/>
      </w:pPr>
      <w:r>
        <w:t>Герундий. Глагольные свойства герундия. Адвербиальные свойства герундия. Соотношение герундия и сказуемого во времени. Связные герундиальные обороты. Синтаксические функции герундия и герундиальных оборотов.</w:t>
      </w:r>
    </w:p>
    <w:p w:rsidR="001A4861" w:rsidRDefault="001A4861">
      <w:pPr>
        <w:pStyle w:val="a3"/>
      </w:pPr>
      <w:r>
        <w:t>Причастие. Глагольные свойства причастия. Признаки прилагательного. Использование причастий для образования временных, залоговых и неличных форм глаголов. Синтаксические функции причастий и причастных оборотов.</w:t>
      </w:r>
    </w:p>
    <w:p w:rsidR="001A4861" w:rsidRDefault="001A4861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Наречие</w:t>
      </w:r>
    </w:p>
    <w:p w:rsidR="001A4861" w:rsidRDefault="001A4861">
      <w:pPr>
        <w:pStyle w:val="a3"/>
      </w:pPr>
      <w:r>
        <w:t>Значение и место наречий в предложении. Степени сравнения качественных наречий.</w:t>
      </w:r>
    </w:p>
    <w:p w:rsidR="001A4861" w:rsidRDefault="001A4861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Предлоги</w:t>
      </w:r>
    </w:p>
    <w:p w:rsidR="001A4861" w:rsidRDefault="001A4861">
      <w:pPr>
        <w:pStyle w:val="a3"/>
      </w:pPr>
      <w:r>
        <w:t>Простые предлоги и их употребление. Предложные обороты.</w:t>
      </w:r>
    </w:p>
    <w:p w:rsidR="001A4861" w:rsidRDefault="001A4861">
      <w:pPr>
        <w:pStyle w:val="a3"/>
        <w:jc w:val="center"/>
        <w:rPr>
          <w:b/>
          <w:bCs/>
        </w:rPr>
      </w:pPr>
      <w:r>
        <w:rPr>
          <w:b/>
          <w:bCs/>
        </w:rPr>
        <w:t>Синтаксис</w:t>
      </w:r>
    </w:p>
    <w:p w:rsidR="001A4861" w:rsidRDefault="001A4861">
      <w:pPr>
        <w:pStyle w:val="a3"/>
      </w:pPr>
      <w:r>
        <w:t>Простое предложение, его виды: 1) повествовательное, 2) вопросительное, 3) повелительное, 4) восклицательное; их структура. Типы вопросов: 1) общий, 2) альтернативный, 3) разъединительный, 4) специальный, 5) косвенный.</w:t>
      </w:r>
    </w:p>
    <w:p w:rsidR="001A4861" w:rsidRDefault="001A4861">
      <w:pPr>
        <w:pStyle w:val="a3"/>
      </w:pPr>
      <w:r>
        <w:t>Члены предложения: I. Главные - 1) подлежащее, 2) сказуемое и их согласование. II. Второстепенные - 1) определение, 2) обстоятельство, 3) дополнение, и их место в предложении.</w:t>
      </w:r>
    </w:p>
    <w:p w:rsidR="001A4861" w:rsidRDefault="001A4861">
      <w:pPr>
        <w:pStyle w:val="a3"/>
      </w:pPr>
      <w:r>
        <w:t>Порядок слов в предложении. Инверсия.</w:t>
      </w:r>
    </w:p>
    <w:p w:rsidR="001A4861" w:rsidRDefault="001A4861">
      <w:pPr>
        <w:pStyle w:val="a3"/>
      </w:pPr>
      <w:r>
        <w:t>Предложения сложноподчинённые и сложносочинённые. Бессоюзное предложение. Виды придаточных предложений. Согласование времён. Прямая и косвенная речь. Виды связи в сложных предложениях. Условный тип предложений.</w:t>
      </w:r>
    </w:p>
    <w:p w:rsidR="001A4861" w:rsidRDefault="001A4861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Материал для рецептивного усвоения</w:t>
      </w:r>
    </w:p>
    <w:p w:rsidR="001A4861" w:rsidRDefault="001A4861">
      <w:pPr>
        <w:pStyle w:val="a3"/>
        <w:jc w:val="center"/>
        <w:rPr>
          <w:b/>
          <w:bCs/>
        </w:rPr>
      </w:pPr>
      <w:r>
        <w:rPr>
          <w:b/>
          <w:bCs/>
        </w:rPr>
        <w:t>Морфология</w:t>
      </w:r>
    </w:p>
    <w:p w:rsidR="001A4861" w:rsidRDefault="001A4861">
      <w:pPr>
        <w:pStyle w:val="a3"/>
      </w:pPr>
      <w:r>
        <w:t>Времена изъявительного наклонения: 1) Futuro Perfecto, 2) Pretй rito Anterior. Времена условного наклонения: 1) Futuro Perfecto (кроме случаев употребления в предложениях условного типа).</w:t>
      </w:r>
    </w:p>
    <w:p w:rsidR="001A4861" w:rsidRDefault="001A4861">
      <w:pPr>
        <w:pStyle w:val="a3"/>
        <w:rPr>
          <w:b/>
          <w:bCs/>
          <w:i/>
          <w:iCs/>
        </w:rPr>
      </w:pPr>
    </w:p>
    <w:p w:rsidR="001A4861" w:rsidRDefault="001A4861">
      <w:pPr>
        <w:pStyle w:val="1"/>
      </w:pPr>
      <w:r>
        <w:t>Список литературы</w:t>
      </w:r>
    </w:p>
    <w:p w:rsidR="001A4861" w:rsidRDefault="001A4861">
      <w:pPr>
        <w:pStyle w:val="a3"/>
      </w:pPr>
      <w:r>
        <w:t>Родригес-Данилевская Е.И., Патрушев А.И., Степунина И.А. Испанский язык (1 курс). М.: 1994.</w:t>
      </w:r>
    </w:p>
    <w:p w:rsidR="001A4861" w:rsidRDefault="001A4861">
      <w:pPr>
        <w:pStyle w:val="a3"/>
      </w:pPr>
      <w:r>
        <w:t>Патрушев А.И. Учебник испанского языка. Практический курс. Продвинутый этап. М.: 1995.</w:t>
      </w:r>
    </w:p>
    <w:p w:rsidR="001A4861" w:rsidRDefault="001A4861">
      <w:pPr>
        <w:pStyle w:val="a3"/>
      </w:pPr>
      <w:r>
        <w:t>Фирсова Н.М., Волкова А.С., Денисова А.П., Светлова Е.В., Чеснокова О.С. Испанская речь латиноамериканцев: диалоги на обиходно-бытовые темы. М., издательство РУДН, 1990.</w:t>
      </w:r>
    </w:p>
    <w:p w:rsidR="001A4861" w:rsidRDefault="001A4861">
      <w:pPr>
        <w:pStyle w:val="a3"/>
      </w:pPr>
      <w:r>
        <w:t>Попова Н.И. Практическая грамматика испанского языка (морфология). М.: 1985.</w:t>
      </w:r>
    </w:p>
    <w:p w:rsidR="001A4861" w:rsidRDefault="001A4861">
      <w:pPr>
        <w:pStyle w:val="a3"/>
      </w:pPr>
      <w:r>
        <w:t>Борисенко И.И. Практикум по грамматике испанской разговорной речи. М.: 1987.</w:t>
      </w:r>
    </w:p>
    <w:p w:rsidR="001A4861" w:rsidRDefault="001A4861">
      <w:pPr>
        <w:pStyle w:val="a3"/>
      </w:pPr>
      <w:r>
        <w:t>Фирсова Н.М., Швыркова Л.Л. Сборник текстов для изложения. М., издательство УДН. 1976.</w:t>
      </w:r>
    </w:p>
    <w:p w:rsidR="001A4861" w:rsidRDefault="001A4861">
      <w:pPr>
        <w:rPr>
          <w:sz w:val="24"/>
          <w:szCs w:val="24"/>
        </w:rPr>
      </w:pPr>
      <w:bookmarkStart w:id="0" w:name="_GoBack"/>
      <w:bookmarkEnd w:id="0"/>
    </w:p>
    <w:sectPr w:rsidR="001A486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C5E"/>
    <w:rsid w:val="00174C5E"/>
    <w:rsid w:val="001A4861"/>
    <w:rsid w:val="00621AF1"/>
    <w:rsid w:val="0085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DDCD22C-BF7F-44DC-A207-E5E27737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3472</Words>
  <Characters>1980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ИСПАНСКИЙ ЯЗЫК</vt:lpstr>
    </vt:vector>
  </TitlesOfParts>
  <Company>KM</Company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ИСПАНСКИЙ ЯЗЫК</dc:title>
  <dc:subject/>
  <dc:creator>N/A</dc:creator>
  <cp:keywords/>
  <dc:description/>
  <cp:lastModifiedBy>admin</cp:lastModifiedBy>
  <cp:revision>2</cp:revision>
  <dcterms:created xsi:type="dcterms:W3CDTF">2014-01-27T17:34:00Z</dcterms:created>
  <dcterms:modified xsi:type="dcterms:W3CDTF">2014-01-27T17:34:00Z</dcterms:modified>
</cp:coreProperties>
</file>