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3F6" w:rsidRDefault="007802D6">
      <w:pPr>
        <w:widowControl w:val="0"/>
        <w:spacing w:before="120"/>
        <w:jc w:val="center"/>
        <w:rPr>
          <w:b/>
          <w:bCs/>
          <w:color w:val="000000"/>
          <w:sz w:val="32"/>
          <w:szCs w:val="32"/>
        </w:rPr>
      </w:pPr>
      <w:bookmarkStart w:id="0" w:name="_Toc510614265"/>
      <w:r>
        <w:rPr>
          <w:b/>
          <w:bCs/>
          <w:color w:val="000000"/>
          <w:sz w:val="32"/>
          <w:szCs w:val="32"/>
        </w:rPr>
        <w:t>Роль собственности в экономических отношениях.</w:t>
      </w:r>
      <w:bookmarkEnd w:id="0"/>
    </w:p>
    <w:p w:rsidR="00EF13F6" w:rsidRDefault="007802D6">
      <w:pPr>
        <w:widowControl w:val="0"/>
        <w:spacing w:before="120"/>
        <w:ind w:firstLine="567"/>
        <w:jc w:val="both"/>
        <w:rPr>
          <w:color w:val="000000"/>
          <w:sz w:val="24"/>
          <w:szCs w:val="24"/>
        </w:rPr>
      </w:pPr>
      <w:r>
        <w:rPr>
          <w:color w:val="000000"/>
          <w:sz w:val="24"/>
          <w:szCs w:val="24"/>
        </w:rPr>
        <w:t xml:space="preserve">Собственность - это отношения между людьми, выражающие определенную форму присвоения материальных благ, и в особенности форму присвоения средств производства. Они порождают целую гамму отношений между ее участниками, а также между ними и обществом в лице государства. Социальная сущность этих отношений и есть выражение присущих данному обществу экономических отношений собственности. Для более полного представления о собственности следует определить то место, которое принадлежит ей в системе общественных отношений. </w:t>
      </w:r>
    </w:p>
    <w:p w:rsidR="00EF13F6" w:rsidRDefault="007802D6">
      <w:pPr>
        <w:widowControl w:val="0"/>
        <w:spacing w:before="120"/>
        <w:ind w:firstLine="567"/>
        <w:jc w:val="both"/>
        <w:rPr>
          <w:color w:val="000000"/>
          <w:sz w:val="24"/>
          <w:szCs w:val="24"/>
        </w:rPr>
      </w:pPr>
      <w:r>
        <w:rPr>
          <w:color w:val="000000"/>
          <w:sz w:val="24"/>
          <w:szCs w:val="24"/>
        </w:rPr>
        <w:t xml:space="preserve">Во-первых, собственность - это основа, фундамент всей системы общественных отношений. От характера утвердившихся форм собственности зависят и формы распределения, обмена, потребления. Так, в рыночной экономике преобладает частная собственность. </w:t>
      </w:r>
    </w:p>
    <w:p w:rsidR="00EF13F6" w:rsidRDefault="007802D6">
      <w:pPr>
        <w:widowControl w:val="0"/>
        <w:spacing w:before="120"/>
        <w:ind w:firstLine="567"/>
        <w:jc w:val="both"/>
        <w:rPr>
          <w:color w:val="000000"/>
          <w:sz w:val="24"/>
          <w:szCs w:val="24"/>
        </w:rPr>
      </w:pPr>
      <w:r>
        <w:rPr>
          <w:color w:val="000000"/>
          <w:sz w:val="24"/>
          <w:szCs w:val="24"/>
        </w:rPr>
        <w:t>Во-вторых, от собственности зависит положение определенных групп, классов, слоев в обществе, возможности их доступа к использованию всех факторов производства.</w:t>
      </w:r>
    </w:p>
    <w:p w:rsidR="00EF13F6" w:rsidRDefault="007802D6">
      <w:pPr>
        <w:widowControl w:val="0"/>
        <w:spacing w:before="120"/>
        <w:ind w:firstLine="567"/>
        <w:jc w:val="both"/>
        <w:rPr>
          <w:color w:val="000000"/>
          <w:sz w:val="24"/>
          <w:szCs w:val="24"/>
        </w:rPr>
      </w:pPr>
      <w:r>
        <w:rPr>
          <w:color w:val="000000"/>
          <w:sz w:val="24"/>
          <w:szCs w:val="24"/>
        </w:rPr>
        <w:t>В-третьих, собственность есть результат исторического развития. Ее формы меняются с изменением способов производства. Причем, главной движущей силой этого изменения является развитие производительных сил. Производство, олицетворяемое ветряной мельницей, писал Ф.Энгельс, дает общество с сюзереном во главе, паровая машина выдвигает на первый план промышленную буржуазию.</w:t>
      </w:r>
    </w:p>
    <w:p w:rsidR="00EF13F6" w:rsidRDefault="007802D6">
      <w:pPr>
        <w:widowControl w:val="0"/>
        <w:spacing w:before="120"/>
        <w:ind w:firstLine="567"/>
        <w:jc w:val="both"/>
        <w:rPr>
          <w:color w:val="000000"/>
          <w:sz w:val="24"/>
          <w:szCs w:val="24"/>
        </w:rPr>
      </w:pPr>
      <w:r>
        <w:rPr>
          <w:color w:val="000000"/>
          <w:sz w:val="24"/>
          <w:szCs w:val="24"/>
        </w:rPr>
        <w:t>В-четвертых, хотя в пределах каждой экономической системы существует какая-то основная специфическая для нее форма собственности, это не исключает существования и других ее форм, как старых, перешедших из прежней экономической системы, так и новых, своеобразных ростков перехода к новой системе. Переплетение и взаимодействие всех форм собственности оказывает положительное воздействие на весь ход развития общества.</w:t>
      </w:r>
    </w:p>
    <w:p w:rsidR="00EF13F6" w:rsidRDefault="007802D6">
      <w:pPr>
        <w:widowControl w:val="0"/>
        <w:spacing w:before="120"/>
        <w:ind w:firstLine="567"/>
        <w:jc w:val="both"/>
        <w:rPr>
          <w:color w:val="000000"/>
          <w:sz w:val="24"/>
          <w:szCs w:val="24"/>
        </w:rPr>
      </w:pPr>
      <w:r>
        <w:rPr>
          <w:color w:val="000000"/>
          <w:sz w:val="24"/>
          <w:szCs w:val="24"/>
        </w:rPr>
        <w:t>В-пятых, переход от одних форм собственности к другим может идти эволюционным путем, на основе конкурентной борьбы за выживаемость, постепенным вытеснением всего того, что отмирает, и усилением того, что доказывает свою жизнеспособность в соответствующих условиях. В то же время имеют место и революционные пути смены форм собственности, когда новые формы насильственно утверждают свое господство.</w:t>
      </w:r>
    </w:p>
    <w:p w:rsidR="00EF13F6" w:rsidRDefault="007802D6">
      <w:pPr>
        <w:widowControl w:val="0"/>
        <w:spacing w:before="120"/>
        <w:ind w:firstLine="567"/>
        <w:jc w:val="both"/>
        <w:rPr>
          <w:color w:val="000000"/>
          <w:sz w:val="24"/>
          <w:szCs w:val="24"/>
        </w:rPr>
      </w:pPr>
      <w:r>
        <w:rPr>
          <w:color w:val="000000"/>
          <w:sz w:val="24"/>
          <w:szCs w:val="24"/>
        </w:rPr>
        <w:t xml:space="preserve">Рассмотрение системы отношений собственности позволяет ответить на вопрос, в чьих интересах осуществляется экономическая деятельность. Если приоритет отдается индивидуальному интересу, то можно говорить о системе отношений индивидуального частного отношения. Если присвоение осуществляется в интересах какого-либо коллектива, то речь идет о коллективной собственности. Присвоение может вестись определенной социальной группой людей. Здесь на лицо уже классовый интерес. </w:t>
      </w:r>
    </w:p>
    <w:p w:rsidR="00EF13F6" w:rsidRDefault="007802D6">
      <w:pPr>
        <w:widowControl w:val="0"/>
        <w:spacing w:before="120"/>
        <w:ind w:firstLine="567"/>
        <w:jc w:val="both"/>
        <w:rPr>
          <w:color w:val="000000"/>
          <w:sz w:val="24"/>
          <w:szCs w:val="24"/>
        </w:rPr>
      </w:pPr>
      <w:r>
        <w:rPr>
          <w:color w:val="000000"/>
          <w:sz w:val="24"/>
          <w:szCs w:val="24"/>
        </w:rPr>
        <w:t xml:space="preserve">В ходе  дискуссий по поводу усилий России и других республик бывшего Советского Союза  преодолеть  существующие  в  них  экономические трудности утвердилось  мнение  о необходимости перехода от административно-командной системы к рыночной системе свободной конкуренции.  Рыночная экономика,  утвердившаяся в Западной Европе, в Соединенных Штатах Америки,  Канаде и ряде других стран,  функционирует эффективно  и сравнительно успешно удовлетворяет потребности своих граждан.  Поэтому рыночное хозяйство и является альтернативой для бывших  социалистических стран; предполагается минимальное прямое вмешательство государства в управление экономикой и переход  основных  рычагов  государственного регулирования к индивидуальной предпринимательской инициативе. </w:t>
      </w:r>
    </w:p>
    <w:p w:rsidR="00EF13F6" w:rsidRDefault="007802D6">
      <w:pPr>
        <w:widowControl w:val="0"/>
        <w:spacing w:before="120"/>
        <w:ind w:firstLine="567"/>
        <w:jc w:val="both"/>
        <w:rPr>
          <w:color w:val="000000"/>
          <w:sz w:val="24"/>
          <w:szCs w:val="24"/>
        </w:rPr>
      </w:pPr>
      <w:r>
        <w:rPr>
          <w:color w:val="000000"/>
          <w:sz w:val="24"/>
          <w:szCs w:val="24"/>
        </w:rPr>
        <w:t>Итак, собственность в экономическом смысле  - это реальные отношения между людьми по присвоению и хозяйственному использованию всего имущества.</w:t>
      </w:r>
    </w:p>
    <w:p w:rsidR="00EF13F6" w:rsidRDefault="007802D6">
      <w:pPr>
        <w:widowControl w:val="0"/>
        <w:spacing w:before="120"/>
        <w:ind w:firstLine="567"/>
        <w:jc w:val="both"/>
        <w:rPr>
          <w:snapToGrid w:val="0"/>
          <w:color w:val="000000"/>
          <w:sz w:val="24"/>
          <w:szCs w:val="24"/>
        </w:rPr>
      </w:pPr>
      <w:r>
        <w:rPr>
          <w:snapToGrid w:val="0"/>
          <w:color w:val="000000"/>
          <w:sz w:val="24"/>
          <w:szCs w:val="24"/>
        </w:rPr>
        <w:t>Собственность принадлежит к числу таких понятий, вокруг которых на протяжении многих веков скрещиваются лучшие умы человечества. Однако борьбой в теоретическом плане дело не ограничивается. Социальные потрясения, от которых порой содрогается весь мир, одной из главных своих причин имеют, в конечном счете, попытки изменить сложившиеся отношения собственности, утвердить новый строй этих отношений.</w:t>
      </w:r>
    </w:p>
    <w:p w:rsidR="00EF13F6" w:rsidRDefault="007802D6">
      <w:pPr>
        <w:widowControl w:val="0"/>
        <w:spacing w:before="120"/>
        <w:ind w:firstLine="567"/>
        <w:jc w:val="both"/>
        <w:rPr>
          <w:snapToGrid w:val="0"/>
          <w:color w:val="000000"/>
          <w:sz w:val="24"/>
          <w:szCs w:val="24"/>
        </w:rPr>
      </w:pPr>
      <w:r>
        <w:rPr>
          <w:snapToGrid w:val="0"/>
          <w:color w:val="000000"/>
          <w:sz w:val="24"/>
          <w:szCs w:val="24"/>
        </w:rPr>
        <w:t xml:space="preserve">В нашей стране на протяжении двадцатого века дважды происходила ломка отношений собственности. Первая началась в октябре 1917 года и завершилась невиданной катастрофой, последствия которой будет ощущать еще не одно поколение. Вторая происходит в наши дни. Ее основная цель - вернуть отношениям собственности их подлинное содержание, создать достаточно широкий слой частных собственников, который стал бы социальной опорой нынешнего строя. </w:t>
      </w:r>
    </w:p>
    <w:p w:rsidR="00EF13F6" w:rsidRDefault="007802D6">
      <w:pPr>
        <w:widowControl w:val="0"/>
        <w:spacing w:before="120"/>
        <w:ind w:firstLine="567"/>
        <w:jc w:val="both"/>
        <w:rPr>
          <w:color w:val="000000"/>
          <w:sz w:val="24"/>
          <w:szCs w:val="24"/>
        </w:rPr>
      </w:pPr>
      <w:r>
        <w:rPr>
          <w:color w:val="000000"/>
          <w:sz w:val="24"/>
          <w:szCs w:val="24"/>
        </w:rPr>
        <w:t>Для успешного развития собственности необходимо  выполнение многих  экономических и социальных условий,  в частности необходим пересмотр самого отношения к собственности в новых экономических условиях.</w:t>
      </w:r>
    </w:p>
    <w:p w:rsidR="00EF13F6" w:rsidRDefault="007802D6">
      <w:pPr>
        <w:widowControl w:val="0"/>
        <w:spacing w:before="120"/>
        <w:ind w:firstLine="567"/>
        <w:jc w:val="both"/>
        <w:rPr>
          <w:color w:val="000000"/>
          <w:sz w:val="24"/>
          <w:szCs w:val="24"/>
        </w:rPr>
      </w:pPr>
      <w:r>
        <w:rPr>
          <w:color w:val="000000"/>
          <w:sz w:val="24"/>
          <w:szCs w:val="24"/>
        </w:rPr>
        <w:t>Современная экономическая наука сегодня по-новому рассматривает многие процессы, происходящие в нашем обществе. Это касается проблем собственности, соотношения плановых и рыночных методов регулирования хозяйственной деятельности, прямых и косвенных методов управления общественными процессами.</w:t>
      </w:r>
    </w:p>
    <w:p w:rsidR="00EF13F6" w:rsidRDefault="007802D6">
      <w:pPr>
        <w:widowControl w:val="0"/>
        <w:spacing w:before="120"/>
        <w:ind w:firstLine="567"/>
        <w:jc w:val="both"/>
        <w:rPr>
          <w:color w:val="000000"/>
          <w:sz w:val="24"/>
          <w:szCs w:val="24"/>
        </w:rPr>
      </w:pPr>
      <w:r>
        <w:rPr>
          <w:color w:val="000000"/>
          <w:sz w:val="24"/>
          <w:szCs w:val="24"/>
        </w:rPr>
        <w:t>С демократизацией нашего общества появились мотивы перехода к рыночной экономике, в связи с этим были предприняты попытки реализации данной цели, порой не самые удачные, но, на наш взгляд, достойные рассмотрения, поскольку именно с них началась медленная и болезненная ломка наших старых экономических стереотипов.</w:t>
      </w:r>
    </w:p>
    <w:p w:rsidR="00EF13F6" w:rsidRDefault="007802D6">
      <w:pPr>
        <w:widowControl w:val="0"/>
        <w:spacing w:before="120"/>
        <w:ind w:firstLine="567"/>
        <w:jc w:val="both"/>
        <w:rPr>
          <w:color w:val="000000"/>
          <w:sz w:val="24"/>
          <w:szCs w:val="24"/>
        </w:rPr>
      </w:pPr>
      <w:r>
        <w:rPr>
          <w:color w:val="000000"/>
          <w:sz w:val="24"/>
          <w:szCs w:val="24"/>
        </w:rPr>
        <w:t>Период перестройки ознаменовался возрастанием  внимания к бедственному положению советских людей. Тем не менее, сущность экономики состоит в том, что сочувствие и желание помочь сами по себе здесь ничего не решают. Чтобы люди жили лучше, надо производить больше товаров и услуг высокого качества. Этим искусством мы, к сожалению, еще до сих пор не овладели. Но правительство обеспечивало активную социальную политику при помощи повышенной эмиссии, однако если на эти деньги не выпускается адекватного количества товаров, то возрастает не уровень жизни, а очереди, дефициты и спекуляция, что и наблюдалось на первых этапах перехода к рыночной экономике.</w:t>
      </w:r>
    </w:p>
    <w:p w:rsidR="00EF13F6" w:rsidRDefault="007802D6">
      <w:pPr>
        <w:widowControl w:val="0"/>
        <w:spacing w:before="120"/>
        <w:ind w:firstLine="567"/>
        <w:jc w:val="both"/>
        <w:rPr>
          <w:color w:val="000000"/>
          <w:sz w:val="24"/>
          <w:szCs w:val="24"/>
        </w:rPr>
      </w:pPr>
      <w:r>
        <w:rPr>
          <w:color w:val="000000"/>
          <w:sz w:val="24"/>
          <w:szCs w:val="24"/>
        </w:rPr>
        <w:t>Мы считаем, что для перехода к рынку нужно, прежде всего, в общих чертах осознавать то, к чему движется наше общество: что такое современный рынок.</w:t>
      </w:r>
    </w:p>
    <w:p w:rsidR="00EF13F6" w:rsidRDefault="007802D6">
      <w:pPr>
        <w:widowControl w:val="0"/>
        <w:spacing w:before="120"/>
        <w:ind w:firstLine="567"/>
        <w:jc w:val="both"/>
        <w:rPr>
          <w:color w:val="000000"/>
          <w:sz w:val="24"/>
          <w:szCs w:val="24"/>
        </w:rPr>
      </w:pPr>
      <w:r>
        <w:rPr>
          <w:color w:val="000000"/>
          <w:sz w:val="24"/>
          <w:szCs w:val="24"/>
        </w:rPr>
        <w:t>Решив построить рыночную экономику, мы должны, прежде всего, представлять ее образ, видеть хотя бы контуры, усвоить суть рыночных отношений. Однако глубокому восприятию и пониманию рынка советским человеком препятствует несколько причин.</w:t>
      </w:r>
    </w:p>
    <w:p w:rsidR="00EF13F6" w:rsidRDefault="007802D6">
      <w:pPr>
        <w:widowControl w:val="0"/>
        <w:spacing w:before="120"/>
        <w:ind w:firstLine="567"/>
        <w:jc w:val="both"/>
        <w:rPr>
          <w:color w:val="000000"/>
          <w:sz w:val="24"/>
          <w:szCs w:val="24"/>
        </w:rPr>
      </w:pPr>
      <w:r>
        <w:rPr>
          <w:color w:val="000000"/>
          <w:sz w:val="24"/>
          <w:szCs w:val="24"/>
        </w:rPr>
        <w:t>Во-первых, мы подлинной рыночной экономики во всех ее многочисленных проявлениях практически не видели и не знали. Если кто и бывал в странах свободного рынка, то он лицезрел только его внешний облик, не вникая в суть внутренних механизмов рыночных отношений.</w:t>
      </w:r>
    </w:p>
    <w:p w:rsidR="00EF13F6" w:rsidRDefault="007802D6">
      <w:pPr>
        <w:widowControl w:val="0"/>
        <w:spacing w:before="120"/>
        <w:ind w:firstLine="567"/>
        <w:jc w:val="both"/>
        <w:rPr>
          <w:color w:val="000000"/>
          <w:sz w:val="24"/>
          <w:szCs w:val="24"/>
        </w:rPr>
      </w:pPr>
      <w:r>
        <w:rPr>
          <w:color w:val="000000"/>
          <w:sz w:val="24"/>
          <w:szCs w:val="24"/>
        </w:rPr>
        <w:t>Во-вторых, нас рыночным отношениям не учили. В школах, техникумах, институтах, по радио и телевидению нам внушали, что за рубежом загнивающая, кризисная экономика с эксплуатацией и порабощением трудящихся людей. Учебники, содержащие подлинное описание рынка и рыночной экономики, труды так называемых буржуазных экономистов либо вообще не переводились и не издавались, либо становились известными только узкому кругу специалистов.</w:t>
      </w:r>
    </w:p>
    <w:p w:rsidR="00EF13F6" w:rsidRDefault="007802D6">
      <w:pPr>
        <w:widowControl w:val="0"/>
        <w:spacing w:before="120"/>
        <w:ind w:firstLine="567"/>
        <w:jc w:val="both"/>
        <w:rPr>
          <w:color w:val="000000"/>
          <w:sz w:val="24"/>
          <w:szCs w:val="24"/>
        </w:rPr>
      </w:pPr>
      <w:r>
        <w:rPr>
          <w:color w:val="000000"/>
          <w:sz w:val="24"/>
          <w:szCs w:val="24"/>
        </w:rPr>
        <w:t>В-третьих, те естественные ассоциации, которые возникают у каждого из нас при слове “рынок”, так или иначе связаны с колхозным рынком, базаром, то есть рыночными формами, существовавшими в советской экономике. Но эти аналогии весьма далеки от реального цивилизованного современного рынка и, значит, порождают искаженное представление о подлинной рыночной экономике.</w:t>
      </w:r>
    </w:p>
    <w:p w:rsidR="00EF13F6" w:rsidRDefault="007802D6">
      <w:pPr>
        <w:widowControl w:val="0"/>
        <w:spacing w:before="120"/>
        <w:ind w:firstLine="567"/>
        <w:jc w:val="both"/>
        <w:rPr>
          <w:color w:val="000000"/>
          <w:sz w:val="24"/>
          <w:szCs w:val="24"/>
        </w:rPr>
      </w:pPr>
      <w:r>
        <w:rPr>
          <w:color w:val="000000"/>
          <w:sz w:val="24"/>
          <w:szCs w:val="24"/>
        </w:rPr>
        <w:t>Термины “рынок” и “рыночная экономика” в нашей стране обычно трактуются только как товарообменные операции и товарно-денежные отношения, иными словами, как торговля, обмен, но такое представление примитивно.</w:t>
      </w:r>
    </w:p>
    <w:p w:rsidR="00EF13F6" w:rsidRDefault="007802D6">
      <w:pPr>
        <w:widowControl w:val="0"/>
        <w:spacing w:before="120"/>
        <w:ind w:firstLine="567"/>
        <w:jc w:val="both"/>
        <w:rPr>
          <w:color w:val="000000"/>
          <w:sz w:val="24"/>
          <w:szCs w:val="24"/>
        </w:rPr>
      </w:pPr>
      <w:r>
        <w:rPr>
          <w:color w:val="000000"/>
          <w:sz w:val="24"/>
          <w:szCs w:val="24"/>
        </w:rPr>
        <w:t>Рынок  - это вся система многообразных экономических отношений между людьми, возникающих в процессе производства, распределения, обмена и потребления, основанная на определенных принципах, главным из которых является свобода экономической деятельности.</w:t>
      </w:r>
    </w:p>
    <w:p w:rsidR="00EF13F6" w:rsidRDefault="007802D6">
      <w:pPr>
        <w:widowControl w:val="0"/>
        <w:spacing w:before="120"/>
        <w:ind w:firstLine="567"/>
        <w:jc w:val="both"/>
        <w:rPr>
          <w:color w:val="000000"/>
          <w:sz w:val="24"/>
          <w:szCs w:val="24"/>
        </w:rPr>
      </w:pPr>
      <w:r>
        <w:rPr>
          <w:color w:val="000000"/>
          <w:sz w:val="24"/>
          <w:szCs w:val="24"/>
        </w:rPr>
        <w:t>Основное свойство экономики рыночного типа состоит в распространении рыночных отношений на все хозяйственные сферы, проникновение их во все отрасли, охват всех регионов страны. Это свойство можно назвать всеобщностью рыночных отношений.</w:t>
      </w:r>
    </w:p>
    <w:p w:rsidR="00EF13F6" w:rsidRDefault="007802D6">
      <w:pPr>
        <w:widowControl w:val="0"/>
        <w:spacing w:before="120"/>
        <w:ind w:firstLine="567"/>
        <w:jc w:val="both"/>
        <w:rPr>
          <w:color w:val="000000"/>
          <w:sz w:val="24"/>
          <w:szCs w:val="24"/>
        </w:rPr>
      </w:pPr>
      <w:r>
        <w:rPr>
          <w:color w:val="000000"/>
          <w:sz w:val="24"/>
          <w:szCs w:val="24"/>
        </w:rPr>
        <w:t>Пути перехода к многообразию форм собственности.</w:t>
      </w:r>
    </w:p>
    <w:p w:rsidR="00EF13F6" w:rsidRDefault="007802D6">
      <w:pPr>
        <w:widowControl w:val="0"/>
        <w:spacing w:before="120"/>
        <w:ind w:firstLine="567"/>
        <w:jc w:val="both"/>
        <w:rPr>
          <w:color w:val="000000"/>
          <w:sz w:val="24"/>
          <w:szCs w:val="24"/>
        </w:rPr>
      </w:pPr>
      <w:r>
        <w:rPr>
          <w:color w:val="000000"/>
          <w:sz w:val="24"/>
          <w:szCs w:val="24"/>
        </w:rPr>
        <w:t>В зависимости от того, кто является субъектом собственности, выделяются ее виды и формы (см.рис). В Российской Федерации носителями прав государственной собственности являются комитеты по управлению государственным имуществом, создаваемые соответственно на федеральном уровне и уровне субъектов федерации. Носителями прав муниципальной собственности являются органы местного самоуправления.</w:t>
      </w:r>
    </w:p>
    <w:p w:rsidR="00EF13F6" w:rsidRDefault="007802D6">
      <w:pPr>
        <w:widowControl w:val="0"/>
        <w:spacing w:before="120"/>
        <w:jc w:val="center"/>
        <w:rPr>
          <w:b/>
          <w:bCs/>
          <w:color w:val="000000"/>
          <w:sz w:val="28"/>
          <w:szCs w:val="28"/>
        </w:rPr>
      </w:pPr>
      <w:bookmarkStart w:id="1" w:name="_Toc510614266"/>
      <w:r>
        <w:rPr>
          <w:b/>
          <w:bCs/>
          <w:color w:val="000000"/>
          <w:sz w:val="28"/>
          <w:szCs w:val="28"/>
        </w:rPr>
        <w:t>Структура видов и форм собственности в РФ</w:t>
      </w:r>
      <w:bookmarkEnd w:id="1"/>
    </w:p>
    <w:p w:rsidR="00EF13F6" w:rsidRDefault="007802D6">
      <w:pPr>
        <w:widowControl w:val="0"/>
        <w:spacing w:before="120"/>
        <w:ind w:firstLine="567"/>
        <w:jc w:val="both"/>
        <w:rPr>
          <w:color w:val="000000"/>
          <w:sz w:val="24"/>
          <w:szCs w:val="24"/>
        </w:rPr>
      </w:pPr>
      <w:r>
        <w:rPr>
          <w:color w:val="000000"/>
          <w:sz w:val="24"/>
          <w:szCs w:val="24"/>
        </w:rPr>
        <w:t>Основой  современной рыночной экономики, в том числе и регулируемой государством, выступает частная собственность в ее разнообразных типах и формах. Многообразие форм собственности отражает разную степень развития производительных сил и организационно-экономических отношений, неодинаковую меру обобществления производства в различных областях хозяйства.</w:t>
      </w:r>
    </w:p>
    <w:p w:rsidR="00EF13F6" w:rsidRDefault="007802D6">
      <w:pPr>
        <w:widowControl w:val="0"/>
        <w:spacing w:before="120"/>
        <w:ind w:firstLine="567"/>
        <w:jc w:val="both"/>
        <w:rPr>
          <w:color w:val="000000"/>
          <w:sz w:val="24"/>
          <w:szCs w:val="24"/>
        </w:rPr>
      </w:pPr>
      <w:r>
        <w:rPr>
          <w:color w:val="000000"/>
          <w:sz w:val="24"/>
          <w:szCs w:val="24"/>
        </w:rPr>
        <w:t xml:space="preserve">Государственная собственность бывает: общегосударственной, региональной и муниципальной. </w:t>
      </w:r>
    </w:p>
    <w:p w:rsidR="00EF13F6" w:rsidRDefault="007802D6">
      <w:pPr>
        <w:widowControl w:val="0"/>
        <w:spacing w:before="120"/>
        <w:ind w:firstLine="567"/>
        <w:jc w:val="both"/>
        <w:rPr>
          <w:color w:val="000000"/>
          <w:sz w:val="24"/>
          <w:szCs w:val="24"/>
        </w:rPr>
      </w:pPr>
      <w:r>
        <w:rPr>
          <w:color w:val="000000"/>
          <w:sz w:val="24"/>
          <w:szCs w:val="24"/>
        </w:rPr>
        <w:t xml:space="preserve">По правовым признакам различают: частную собственность (граждан и юридических лиц), государственную (опять-таки федеральную, субъектов федерации и муниципальную) и смешанную или совместную форму собственности. </w:t>
      </w:r>
    </w:p>
    <w:p w:rsidR="00EF13F6" w:rsidRDefault="007802D6">
      <w:pPr>
        <w:widowControl w:val="0"/>
        <w:spacing w:before="120"/>
        <w:ind w:firstLine="567"/>
        <w:jc w:val="both"/>
        <w:rPr>
          <w:color w:val="000000"/>
          <w:sz w:val="24"/>
          <w:szCs w:val="24"/>
        </w:rPr>
      </w:pPr>
      <w:r>
        <w:rPr>
          <w:color w:val="000000"/>
          <w:sz w:val="24"/>
          <w:szCs w:val="24"/>
        </w:rPr>
        <w:t xml:space="preserve">Объектами собственности являются товары, рабочая сила, земля, природные ресурсы, жилые дома, ценные бумаги, капитал в денежной или вещественной форме. </w:t>
      </w:r>
    </w:p>
    <w:p w:rsidR="00EF13F6" w:rsidRDefault="007802D6">
      <w:pPr>
        <w:widowControl w:val="0"/>
        <w:spacing w:before="120"/>
        <w:ind w:firstLine="567"/>
        <w:jc w:val="both"/>
        <w:rPr>
          <w:color w:val="000000"/>
          <w:sz w:val="24"/>
          <w:szCs w:val="24"/>
        </w:rPr>
      </w:pPr>
      <w:r>
        <w:rPr>
          <w:color w:val="000000"/>
          <w:sz w:val="24"/>
          <w:szCs w:val="24"/>
        </w:rPr>
        <w:t xml:space="preserve">В каждом государстве установилось свое соотношение между различными формами собственности, а в каждой отрасли хозяйства, в материальном производстве и в нематериальной сфере утвердилось преимущество тех или иных форм. </w:t>
      </w:r>
    </w:p>
    <w:p w:rsidR="00EF13F6" w:rsidRDefault="007802D6">
      <w:pPr>
        <w:widowControl w:val="0"/>
        <w:spacing w:before="120"/>
        <w:ind w:firstLine="567"/>
        <w:jc w:val="both"/>
        <w:rPr>
          <w:color w:val="000000"/>
          <w:sz w:val="24"/>
          <w:szCs w:val="24"/>
        </w:rPr>
      </w:pPr>
      <w:r>
        <w:rPr>
          <w:color w:val="000000"/>
          <w:sz w:val="24"/>
          <w:szCs w:val="24"/>
        </w:rPr>
        <w:t>Экономическая реформа в России (структурная, ценовая, финансовая) проводится в каждой сфере как бы в разных временных потоках, с разной скоростью и интенсивностью. Приватизация государственного и муниципального имущества, являющаяся сердцевиной экономической реформы, проходило быстро, последовательно и стала (наряду с либерализацией цен) самым ощутимым проявлением изменений в экономике.</w:t>
      </w:r>
    </w:p>
    <w:p w:rsidR="00EF13F6" w:rsidRDefault="007802D6">
      <w:pPr>
        <w:widowControl w:val="0"/>
        <w:spacing w:before="120"/>
        <w:ind w:firstLine="567"/>
        <w:jc w:val="both"/>
        <w:rPr>
          <w:color w:val="000000"/>
          <w:sz w:val="24"/>
          <w:szCs w:val="24"/>
        </w:rPr>
      </w:pPr>
      <w:r>
        <w:rPr>
          <w:color w:val="000000"/>
          <w:sz w:val="24"/>
          <w:szCs w:val="24"/>
        </w:rPr>
        <w:t>Приватизация представляет особую систему экономических отношений, возникающих в связи с изменением формы собственности на средства производства: с «государственной» на «частную». Она включает взаимосвязь приоритетов, отражающую сочетание интересов органов государственной власти, трудовых коллективов предприятий, населения в целом в процессе глубинных изменений. Диалектика приватизации и разгосударствления заключается в том, что приватизация является разгосударствлением собственности.</w:t>
      </w:r>
    </w:p>
    <w:p w:rsidR="00EF13F6" w:rsidRDefault="007802D6">
      <w:pPr>
        <w:widowControl w:val="0"/>
        <w:spacing w:before="120"/>
        <w:ind w:firstLine="567"/>
        <w:jc w:val="both"/>
        <w:rPr>
          <w:color w:val="000000"/>
          <w:sz w:val="24"/>
          <w:szCs w:val="24"/>
        </w:rPr>
      </w:pPr>
      <w:r>
        <w:rPr>
          <w:color w:val="000000"/>
          <w:sz w:val="24"/>
          <w:szCs w:val="24"/>
        </w:rPr>
        <w:t>Особенностями начального этапа приватизации в России (1991-1994 гг.) являются: приоритет политических целей процесса, введение системы приватизационных чеков; сверхвысокие темпы приватизации; преимущественно формальный  характер приватизации при акционировании крупных предприятий; аукционная продажа малых объектов; низкая доходность приватизации.</w:t>
      </w:r>
    </w:p>
    <w:p w:rsidR="00EF13F6" w:rsidRDefault="007802D6">
      <w:pPr>
        <w:widowControl w:val="0"/>
        <w:spacing w:before="120"/>
        <w:ind w:firstLine="567"/>
        <w:jc w:val="both"/>
        <w:rPr>
          <w:color w:val="000000"/>
          <w:sz w:val="24"/>
          <w:szCs w:val="24"/>
        </w:rPr>
      </w:pPr>
      <w:r>
        <w:rPr>
          <w:color w:val="000000"/>
          <w:sz w:val="24"/>
          <w:szCs w:val="24"/>
        </w:rPr>
        <w:t>Эмиссия и обращение приватизационных чеков стали эффективным инструментом быстрого перераспределения государственного имущества среди  негосударственных инвесторов. Вторичный же рынок акций приватизированных предприятий развивается медленно из-за отсутствия спроса на акции большинства акционерных обществ (и, соответственно, их низкой ликвидности), малой доходности акций и неразвитости инфраструктуры фондового рынка.</w:t>
      </w:r>
    </w:p>
    <w:p w:rsidR="00EF13F6" w:rsidRDefault="007802D6">
      <w:pPr>
        <w:widowControl w:val="0"/>
        <w:spacing w:before="120"/>
        <w:ind w:firstLine="567"/>
        <w:jc w:val="both"/>
        <w:rPr>
          <w:color w:val="000000"/>
          <w:sz w:val="24"/>
          <w:szCs w:val="24"/>
        </w:rPr>
      </w:pPr>
      <w:r>
        <w:rPr>
          <w:color w:val="000000"/>
          <w:sz w:val="24"/>
          <w:szCs w:val="24"/>
        </w:rPr>
        <w:t xml:space="preserve">Приватизация направлена на социальную защиту населения и развитие объектов социальной инфраструктуры за счет средств от приватизации. </w:t>
      </w:r>
    </w:p>
    <w:p w:rsidR="00EF13F6" w:rsidRDefault="007802D6">
      <w:pPr>
        <w:widowControl w:val="0"/>
        <w:spacing w:before="120"/>
        <w:ind w:firstLine="567"/>
        <w:jc w:val="both"/>
        <w:rPr>
          <w:color w:val="000000"/>
          <w:sz w:val="24"/>
          <w:szCs w:val="24"/>
        </w:rPr>
      </w:pPr>
      <w:r>
        <w:rPr>
          <w:color w:val="000000"/>
          <w:sz w:val="24"/>
          <w:szCs w:val="24"/>
        </w:rPr>
        <w:t>Процесс приватизации в России начался раньше, чем сформировалась сама концепция приватизации, и понятие частной собственности было признано официально. В результате, происходила своеобразная приватизация государственных финансовых ресурсов, а по существу, разграбление государственной собственности. Смена собственников не привела к эффективному хозяйствованию. В экономике утвердилось господство естественных монополий, экономический и финансовый кризис углубился. В связи с этим, необходимы следующие меры, которые ранее были использованы другими странами:</w:t>
      </w:r>
    </w:p>
    <w:p w:rsidR="00EF13F6" w:rsidRDefault="007802D6">
      <w:pPr>
        <w:widowControl w:val="0"/>
        <w:spacing w:before="120"/>
        <w:ind w:firstLine="567"/>
        <w:jc w:val="both"/>
        <w:rPr>
          <w:color w:val="000000"/>
          <w:sz w:val="24"/>
          <w:szCs w:val="24"/>
        </w:rPr>
      </w:pPr>
      <w:r>
        <w:rPr>
          <w:color w:val="000000"/>
          <w:sz w:val="24"/>
          <w:szCs w:val="24"/>
        </w:rPr>
        <w:t>дифференцированный подход к приватизации крупных государственных объектов с целью создания экономической структуры с разумным балансом малых, средних и крупных предприятий, с достаточной степенью конкуренции между предприятиями в различных отраслях и с достаточным участием иностранных инвесторов;</w:t>
      </w:r>
    </w:p>
    <w:p w:rsidR="00EF13F6" w:rsidRDefault="007802D6">
      <w:pPr>
        <w:widowControl w:val="0"/>
        <w:spacing w:before="120"/>
        <w:ind w:firstLine="567"/>
        <w:jc w:val="both"/>
        <w:rPr>
          <w:color w:val="000000"/>
          <w:sz w:val="24"/>
          <w:szCs w:val="24"/>
        </w:rPr>
      </w:pPr>
      <w:r>
        <w:rPr>
          <w:color w:val="000000"/>
          <w:sz w:val="24"/>
          <w:szCs w:val="24"/>
        </w:rPr>
        <w:t>разнообразие способов передачи государственной собственности в частные руки;</w:t>
      </w:r>
    </w:p>
    <w:p w:rsidR="00EF13F6" w:rsidRDefault="007802D6">
      <w:pPr>
        <w:widowControl w:val="0"/>
        <w:spacing w:before="120"/>
        <w:ind w:firstLine="567"/>
        <w:jc w:val="both"/>
        <w:rPr>
          <w:color w:val="000000"/>
          <w:sz w:val="24"/>
          <w:szCs w:val="24"/>
        </w:rPr>
      </w:pPr>
      <w:r>
        <w:rPr>
          <w:color w:val="000000"/>
          <w:sz w:val="24"/>
          <w:szCs w:val="24"/>
        </w:rPr>
        <w:t>предоставление краткосрочных кредитов с гарантией государства предприятиям, деятельность которых находится под квалифицированным контролем, для финансирования заработной платы и обязательств перед поставщиками и др.</w:t>
      </w:r>
    </w:p>
    <w:p w:rsidR="00EF13F6" w:rsidRDefault="007802D6">
      <w:pPr>
        <w:widowControl w:val="0"/>
        <w:spacing w:before="120"/>
        <w:ind w:firstLine="567"/>
        <w:jc w:val="both"/>
        <w:rPr>
          <w:color w:val="000000"/>
          <w:sz w:val="24"/>
          <w:szCs w:val="24"/>
        </w:rPr>
      </w:pPr>
      <w:r>
        <w:rPr>
          <w:color w:val="000000"/>
          <w:sz w:val="24"/>
          <w:szCs w:val="24"/>
        </w:rPr>
        <w:t>В России и в других государствах СНГ взят курс на переход к системе, сочетающей частную (индивидуальную и групповую), государственную и смешанную формы собственности на средства производства. Это вполне логично сопрягается с курсом на переход к рынку. Раз рынок предполагает свободу производственной и коммерческой деятельности, конкуренцию между производителями, значит должно быть преодолено господство какой-то одной формы собственности. Оно должно быть заменено взаимно дополняющими друг друга различными формами собственности, каждая из которых оказалась бы наиболее приспособленной к конкретной сфере экономики, к каждому специфическому виду экономической деятельности.</w:t>
      </w:r>
    </w:p>
    <w:p w:rsidR="00EF13F6" w:rsidRDefault="00EF13F6">
      <w:pPr>
        <w:widowControl w:val="0"/>
        <w:spacing w:before="120"/>
        <w:ind w:firstLine="590"/>
        <w:jc w:val="both"/>
        <w:rPr>
          <w:color w:val="000000"/>
          <w:sz w:val="24"/>
          <w:szCs w:val="24"/>
        </w:rPr>
      </w:pPr>
      <w:bookmarkStart w:id="2" w:name="_GoBack"/>
      <w:bookmarkEnd w:id="2"/>
    </w:p>
    <w:sectPr w:rsidR="00EF13F6">
      <w:pgSz w:w="11906" w:h="16838"/>
      <w:pgMar w:top="1134" w:right="1134" w:bottom="1134" w:left="1134" w:header="1440" w:footer="1440" w:gutter="0"/>
      <w:cols w:space="70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5F84A4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4603224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6019771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7FB6467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0"/>
  </w:num>
  <w:num w:numId="2">
    <w:abstractNumId w:val="1"/>
    <w:lvlOverride w:ilvl="0">
      <w:lvl w:ilvl="0">
        <w:start w:val="1"/>
        <w:numFmt w:val="bullet"/>
        <w:lvlText w:val=""/>
        <w:legacy w:legacy="1" w:legacySpace="0" w:legacyIndent="283"/>
        <w:lvlJc w:val="left"/>
        <w:pPr>
          <w:ind w:left="992" w:hanging="283"/>
        </w:pPr>
        <w:rPr>
          <w:rFonts w:ascii="Symbol" w:hAnsi="Symbol" w:cs="Symbol" w:hint="default"/>
        </w:rPr>
      </w:lvl>
    </w:lvlOverride>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59"/>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02D6"/>
    <w:rsid w:val="007802D6"/>
    <w:rsid w:val="00EF13F6"/>
    <w:rsid w:val="00F61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91A255B-7600-49C8-933F-FA019A75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ind w:firstLine="567"/>
      <w:jc w:val="center"/>
      <w:outlineLvl w:val="0"/>
    </w:pPr>
    <w:rPr>
      <w:sz w:val="28"/>
      <w:szCs w:val="28"/>
      <w:u w:val="single"/>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2">
    <w:name w:val="Body Text 2"/>
    <w:basedOn w:val="a"/>
    <w:link w:val="20"/>
    <w:uiPriority w:val="99"/>
    <w:pPr>
      <w:spacing w:after="120"/>
      <w:ind w:left="283"/>
    </w:pPr>
  </w:style>
  <w:style w:type="character" w:customStyle="1" w:styleId="20">
    <w:name w:val="Основной текст 2 Знак"/>
    <w:basedOn w:val="a0"/>
    <w:link w:val="2"/>
    <w:uiPriority w:val="99"/>
    <w:semiHidden/>
    <w:rPr>
      <w:rFonts w:ascii="Times New Roman" w:hAnsi="Times New Roman" w:cs="Times New Roman"/>
      <w:sz w:val="20"/>
      <w:szCs w:val="20"/>
    </w:rPr>
  </w:style>
  <w:style w:type="paragraph" w:styleId="a3">
    <w:name w:val="Plain Text"/>
    <w:basedOn w:val="a"/>
    <w:link w:val="a4"/>
    <w:uiPriority w:val="99"/>
    <w:rPr>
      <w:rFonts w:ascii="Courier New" w:hAnsi="Courier New" w:cs="Courier New"/>
    </w:rPr>
  </w:style>
  <w:style w:type="character" w:customStyle="1" w:styleId="a4">
    <w:name w:val="Текст Знак"/>
    <w:basedOn w:val="a0"/>
    <w:link w:val="a3"/>
    <w:uiPriority w:val="99"/>
    <w:semiHidden/>
    <w:rPr>
      <w:rFonts w:ascii="Courier New" w:hAnsi="Courier New" w:cs="Courier New"/>
      <w:sz w:val="20"/>
      <w:szCs w:val="20"/>
    </w:rPr>
  </w:style>
  <w:style w:type="paragraph" w:styleId="21">
    <w:name w:val="Body Text Indent 2"/>
    <w:basedOn w:val="a"/>
    <w:link w:val="22"/>
    <w:uiPriority w:val="99"/>
    <w:pPr>
      <w:spacing w:line="480" w:lineRule="auto"/>
      <w:ind w:firstLine="567"/>
      <w:jc w:val="both"/>
    </w:pPr>
    <w:rPr>
      <w:sz w:val="28"/>
      <w:szCs w:val="28"/>
    </w:rPr>
  </w:style>
  <w:style w:type="character" w:customStyle="1" w:styleId="22">
    <w:name w:val="Основной текст с отступом 2 Знак"/>
    <w:basedOn w:val="a0"/>
    <w:link w:val="21"/>
    <w:uiPriority w:val="99"/>
    <w:semiHidden/>
    <w:rPr>
      <w:rFonts w:ascii="Times New Roman" w:hAnsi="Times New Roman" w:cs="Times New Roman"/>
      <w:sz w:val="20"/>
      <w:szCs w:val="20"/>
    </w:rPr>
  </w:style>
  <w:style w:type="paragraph" w:styleId="23">
    <w:name w:val="List Bullet 2"/>
    <w:basedOn w:val="a"/>
    <w:autoRedefine/>
    <w:uiPriority w:val="99"/>
    <w:pPr>
      <w:widowControl w:val="0"/>
      <w:ind w:left="349"/>
      <w:jc w:val="both"/>
    </w:pPr>
    <w:rPr>
      <w:sz w:val="28"/>
      <w:szCs w:val="28"/>
    </w:rPr>
  </w:style>
  <w:style w:type="character" w:styleId="a5">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1954</Words>
  <Characters>11142</Characters>
  <Application>Microsoft Office Word</Application>
  <DocSecurity>0</DocSecurity>
  <Lines>92</Lines>
  <Paragraphs>26</Paragraphs>
  <ScaleCrop>false</ScaleCrop>
  <Company>dgu ic</Company>
  <LinksUpToDate>false</LinksUpToDate>
  <CharactersWithSpaces>13070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собственности в экономических отношениях</dc:title>
  <dc:subject/>
  <dc:creator>Abdul Kasimov</dc:creator>
  <cp:keywords/>
  <dc:description/>
  <cp:lastModifiedBy>admin</cp:lastModifiedBy>
  <cp:revision>2</cp:revision>
  <dcterms:created xsi:type="dcterms:W3CDTF">2014-01-30T15:05:00Z</dcterms:created>
  <dcterms:modified xsi:type="dcterms:W3CDTF">2014-01-30T15:05:00Z</dcterms:modified>
</cp:coreProperties>
</file>