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041" w:rsidRDefault="00096BE6" w:rsidP="00B836FA">
      <w:pPr>
        <w:pStyle w:val="aff5"/>
      </w:pPr>
      <w:r w:rsidRPr="00992041">
        <w:t>Кафедра</w:t>
      </w:r>
      <w:r w:rsidR="00992041">
        <w:t xml:space="preserve"> "</w:t>
      </w:r>
      <w:r w:rsidRPr="00992041">
        <w:t>Гидротехническое и энергетическое строительство</w:t>
      </w:r>
      <w:r w:rsidR="00992041">
        <w:t>"</w:t>
      </w:r>
    </w:p>
    <w:p w:rsidR="00992041" w:rsidRDefault="00992041" w:rsidP="00B836FA">
      <w:pPr>
        <w:pStyle w:val="aff5"/>
        <w:rPr>
          <w:b/>
          <w:bCs/>
        </w:rPr>
      </w:pPr>
    </w:p>
    <w:p w:rsidR="00B836FA" w:rsidRDefault="00B836FA" w:rsidP="00B836FA">
      <w:pPr>
        <w:pStyle w:val="aff5"/>
        <w:rPr>
          <w:b/>
          <w:bCs/>
        </w:rPr>
      </w:pPr>
    </w:p>
    <w:p w:rsidR="00B836FA" w:rsidRDefault="00B836FA" w:rsidP="00B836FA">
      <w:pPr>
        <w:pStyle w:val="aff5"/>
        <w:rPr>
          <w:b/>
          <w:bCs/>
        </w:rPr>
      </w:pPr>
    </w:p>
    <w:p w:rsidR="00B836FA" w:rsidRDefault="00B836FA" w:rsidP="00B836FA">
      <w:pPr>
        <w:pStyle w:val="aff5"/>
        <w:rPr>
          <w:b/>
          <w:bCs/>
        </w:rPr>
      </w:pPr>
    </w:p>
    <w:p w:rsidR="00B836FA" w:rsidRDefault="00B836FA" w:rsidP="00B836FA">
      <w:pPr>
        <w:pStyle w:val="aff5"/>
        <w:rPr>
          <w:b/>
          <w:bCs/>
        </w:rPr>
      </w:pPr>
    </w:p>
    <w:p w:rsidR="00B836FA" w:rsidRDefault="00B836FA" w:rsidP="00B836FA">
      <w:pPr>
        <w:pStyle w:val="aff5"/>
        <w:rPr>
          <w:b/>
          <w:bCs/>
        </w:rPr>
      </w:pPr>
    </w:p>
    <w:p w:rsidR="00315A01" w:rsidRDefault="00315A01" w:rsidP="00B836FA">
      <w:pPr>
        <w:pStyle w:val="aff5"/>
        <w:rPr>
          <w:b/>
          <w:bCs/>
        </w:rPr>
      </w:pPr>
    </w:p>
    <w:p w:rsidR="00315A01" w:rsidRDefault="00315A01" w:rsidP="00B836FA">
      <w:pPr>
        <w:pStyle w:val="aff5"/>
        <w:rPr>
          <w:b/>
          <w:bCs/>
        </w:rPr>
      </w:pPr>
    </w:p>
    <w:p w:rsidR="00B836FA" w:rsidRDefault="00B836FA" w:rsidP="00B836FA">
      <w:pPr>
        <w:pStyle w:val="aff5"/>
        <w:rPr>
          <w:b/>
          <w:bCs/>
        </w:rPr>
      </w:pPr>
    </w:p>
    <w:p w:rsidR="00B836FA" w:rsidRDefault="00B836FA" w:rsidP="00B836FA">
      <w:pPr>
        <w:pStyle w:val="aff5"/>
        <w:rPr>
          <w:b/>
          <w:bCs/>
        </w:rPr>
      </w:pPr>
    </w:p>
    <w:p w:rsidR="00992041" w:rsidRDefault="00096BE6" w:rsidP="00B836FA">
      <w:pPr>
        <w:pStyle w:val="aff5"/>
        <w:rPr>
          <w:b/>
          <w:bCs/>
        </w:rPr>
      </w:pPr>
      <w:r w:rsidRPr="00992041">
        <w:rPr>
          <w:b/>
          <w:bCs/>
        </w:rPr>
        <w:t>Курсовой проект</w:t>
      </w:r>
      <w:r w:rsidR="00992041" w:rsidRPr="00992041">
        <w:rPr>
          <w:b/>
          <w:bCs/>
        </w:rPr>
        <w:t>:</w:t>
      </w:r>
    </w:p>
    <w:p w:rsidR="00992041" w:rsidRDefault="00992041" w:rsidP="00B836FA">
      <w:pPr>
        <w:pStyle w:val="aff5"/>
      </w:pPr>
      <w:r>
        <w:rPr>
          <w:b/>
          <w:bCs/>
        </w:rPr>
        <w:t>"</w:t>
      </w:r>
      <w:r w:rsidR="00096BE6" w:rsidRPr="00992041">
        <w:t>Насосная станция</w:t>
      </w:r>
      <w:r>
        <w:t>"</w:t>
      </w:r>
    </w:p>
    <w:p w:rsidR="00992041" w:rsidRDefault="00992041" w:rsidP="00B836FA">
      <w:pPr>
        <w:pStyle w:val="aff5"/>
      </w:pPr>
    </w:p>
    <w:p w:rsidR="00B836FA" w:rsidRDefault="00B836FA" w:rsidP="00B836FA">
      <w:pPr>
        <w:pStyle w:val="aff5"/>
      </w:pPr>
    </w:p>
    <w:p w:rsidR="00B836FA" w:rsidRDefault="00B836FA" w:rsidP="00B836FA">
      <w:pPr>
        <w:pStyle w:val="aff5"/>
      </w:pPr>
    </w:p>
    <w:p w:rsidR="00B836FA" w:rsidRPr="00992041" w:rsidRDefault="00B836FA" w:rsidP="00B836FA">
      <w:pPr>
        <w:pStyle w:val="aff5"/>
      </w:pPr>
    </w:p>
    <w:p w:rsidR="00992041" w:rsidRDefault="00096BE6" w:rsidP="00B836FA">
      <w:pPr>
        <w:pStyle w:val="aff5"/>
        <w:jc w:val="left"/>
      </w:pPr>
      <w:r w:rsidRPr="00992041">
        <w:t>Выполнил</w:t>
      </w:r>
      <w:r w:rsidR="00992041" w:rsidRPr="00992041">
        <w:t>:</w:t>
      </w:r>
    </w:p>
    <w:p w:rsidR="00992041" w:rsidRDefault="00096BE6" w:rsidP="00B836FA">
      <w:pPr>
        <w:pStyle w:val="aff5"/>
        <w:jc w:val="left"/>
      </w:pPr>
      <w:r w:rsidRPr="00992041">
        <w:t>Руководитель</w:t>
      </w:r>
      <w:r w:rsidR="00992041" w:rsidRPr="00992041">
        <w:t>:</w:t>
      </w:r>
    </w:p>
    <w:p w:rsidR="00992041" w:rsidRDefault="00992041" w:rsidP="00B836FA">
      <w:pPr>
        <w:pStyle w:val="aff5"/>
      </w:pPr>
    </w:p>
    <w:p w:rsidR="00B836FA" w:rsidRDefault="00B836FA" w:rsidP="00B836FA">
      <w:pPr>
        <w:pStyle w:val="aff5"/>
      </w:pPr>
    </w:p>
    <w:p w:rsidR="00315A01" w:rsidRDefault="00315A01" w:rsidP="00B836FA">
      <w:pPr>
        <w:pStyle w:val="aff5"/>
      </w:pPr>
    </w:p>
    <w:p w:rsidR="00B836FA" w:rsidRDefault="00B836FA" w:rsidP="00B836FA">
      <w:pPr>
        <w:pStyle w:val="aff5"/>
      </w:pPr>
    </w:p>
    <w:p w:rsidR="00B836FA" w:rsidRDefault="00B836FA" w:rsidP="00B836FA">
      <w:pPr>
        <w:pStyle w:val="aff5"/>
      </w:pPr>
    </w:p>
    <w:p w:rsidR="00B836FA" w:rsidRDefault="00B836FA" w:rsidP="00B836FA">
      <w:pPr>
        <w:pStyle w:val="aff5"/>
      </w:pPr>
    </w:p>
    <w:p w:rsidR="00B836FA" w:rsidRDefault="00B836FA" w:rsidP="00B836FA">
      <w:pPr>
        <w:pStyle w:val="aff5"/>
      </w:pPr>
    </w:p>
    <w:p w:rsidR="00B836FA" w:rsidRDefault="00B836FA" w:rsidP="00B836FA">
      <w:pPr>
        <w:pStyle w:val="aff5"/>
      </w:pPr>
    </w:p>
    <w:p w:rsidR="00992041" w:rsidRPr="00992041" w:rsidRDefault="00BD5284" w:rsidP="00B836FA">
      <w:pPr>
        <w:pStyle w:val="aff5"/>
      </w:pPr>
      <w:r w:rsidRPr="00992041">
        <w:t>Минск 2008</w:t>
      </w:r>
    </w:p>
    <w:p w:rsidR="00992041" w:rsidRDefault="00B836FA" w:rsidP="00B836FA">
      <w:pPr>
        <w:pStyle w:val="afd"/>
      </w:pPr>
      <w:bookmarkStart w:id="0" w:name="_Toc26905787"/>
      <w:r>
        <w:br w:type="page"/>
      </w:r>
      <w:r w:rsidR="00096BE6" w:rsidRPr="00992041">
        <w:lastRenderedPageBreak/>
        <w:t>Содержание</w:t>
      </w:r>
      <w:bookmarkEnd w:id="0"/>
    </w:p>
    <w:p w:rsidR="0045594E" w:rsidRDefault="0045594E" w:rsidP="00B836FA">
      <w:pPr>
        <w:pStyle w:val="afd"/>
      </w:pP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Введение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1. Обоснование схемы гидроузла машинного водоподъема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2. Определение расчетных напора и подачи насосов и выбор числа насосных агрегатов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2.1 Определение расчетного напора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2.2 Определение расчетной подачи и числа устанавливаемых агрегатов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3. Выбор насосов и приводных электродвигателей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3.1 Выбор основного насоса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3.2 Выбор электродвигателя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4. Проектирование всасывающих и напорных трубопроводов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4.1 Проектирование всасывающих трубопроводов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4.2 Проектирование напорных трубопроводов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4.2.1 Внутристанционные напорные трубопроводы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4.2.2 Внешние напорные трубопроводы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5. Составление графической характеристики совместной работы насосов и трубопроводов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6. Подбор вспомогательного оборудования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6.1. Сороудерживающие устройства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6.2. Затворы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6.3. Подъемно-транспортное оборудование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6.4. Дренажно-осушительная система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6.5. Система технического водоснабжения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6.6. Система маслоснабжения и пневматическое хозяйство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7. Конструктивно-компоновочные решения зданий насосной станции, водозаборных сооружений и их параметры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7.1. Выбор типа здания станции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7.2. Определение высотного положения основных насосных агрегатов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7.3. Определение основных размеров здания насосной станции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lastRenderedPageBreak/>
        <w:t>7.3.1 Определение высоты подземной части здания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7.3.2 Плановая компоновка и размеры насосного помещения здания станции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7.3.3 Верхнее строение здания станции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7.4 Проектирование водозаборного сооружения</w:t>
      </w:r>
    </w:p>
    <w:p w:rsidR="0045594E" w:rsidRDefault="0045594E">
      <w:pPr>
        <w:pStyle w:val="24"/>
        <w:rPr>
          <w:smallCaps w:val="0"/>
          <w:noProof/>
          <w:sz w:val="24"/>
          <w:szCs w:val="24"/>
        </w:rPr>
      </w:pPr>
      <w:r w:rsidRPr="005B1C5C">
        <w:rPr>
          <w:rStyle w:val="af4"/>
          <w:noProof/>
        </w:rPr>
        <w:t>Литература</w:t>
      </w:r>
    </w:p>
    <w:p w:rsidR="00B836FA" w:rsidRDefault="00B836FA" w:rsidP="00992041"/>
    <w:p w:rsidR="00096BE6" w:rsidRPr="00992041" w:rsidRDefault="00B836FA" w:rsidP="00B836FA">
      <w:pPr>
        <w:pStyle w:val="2"/>
      </w:pPr>
      <w:bookmarkStart w:id="1" w:name="_Toc26905788"/>
      <w:r>
        <w:br w:type="page"/>
      </w:r>
      <w:bookmarkStart w:id="2" w:name="_Toc235358940"/>
      <w:r w:rsidR="00096BE6" w:rsidRPr="00992041">
        <w:lastRenderedPageBreak/>
        <w:t>Введение</w:t>
      </w:r>
      <w:bookmarkEnd w:id="1"/>
      <w:bookmarkEnd w:id="2"/>
    </w:p>
    <w:p w:rsidR="00B836FA" w:rsidRDefault="00B836FA" w:rsidP="00992041"/>
    <w:p w:rsidR="00992041" w:rsidRDefault="00096BE6" w:rsidP="00992041">
      <w:r w:rsidRPr="00992041">
        <w:t>Задача данного курсового проекта</w:t>
      </w:r>
      <w:r w:rsidR="00992041" w:rsidRPr="00992041">
        <w:t xml:space="preserve"> - </w:t>
      </w:r>
      <w:r w:rsidRPr="00992041">
        <w:t>составление и расчетное обоснование проекта насосной станции</w:t>
      </w:r>
      <w:r w:rsidR="00992041" w:rsidRPr="00992041">
        <w:t>.</w:t>
      </w:r>
    </w:p>
    <w:p w:rsidR="00992041" w:rsidRDefault="00096BE6" w:rsidP="00992041">
      <w:r w:rsidRPr="00992041">
        <w:t>Насосными станциями называют комплексы гидротехнических сооружений и оборудования, обеспечивающие забор воды из источника, транспортировку и подъем ее к месту потребления</w:t>
      </w:r>
      <w:r w:rsidR="00992041" w:rsidRPr="00992041">
        <w:t>.</w:t>
      </w:r>
    </w:p>
    <w:p w:rsidR="00992041" w:rsidRDefault="00096BE6" w:rsidP="00992041">
      <w:r w:rsidRPr="00992041">
        <w:t>Состав</w:t>
      </w:r>
      <w:r w:rsidR="00992041" w:rsidRPr="00992041">
        <w:t xml:space="preserve"> </w:t>
      </w:r>
      <w:r w:rsidRPr="00992041">
        <w:t>сооружений насосных станций, их взаимное расположение</w:t>
      </w:r>
      <w:r w:rsidR="00992041" w:rsidRPr="00992041">
        <w:t xml:space="preserve"> </w:t>
      </w:r>
      <w:r w:rsidRPr="00992041">
        <w:t>и конструктивное исполнение зависят от множества факторов</w:t>
      </w:r>
      <w:r w:rsidR="00992041" w:rsidRPr="00992041">
        <w:t xml:space="preserve">: </w:t>
      </w:r>
      <w:r w:rsidRPr="00992041">
        <w:t>назначения, подачи и напоров, природных условий</w:t>
      </w:r>
      <w:r w:rsidR="00992041">
        <w:t xml:space="preserve"> (</w:t>
      </w:r>
      <w:r w:rsidRPr="00992041">
        <w:t>рельеф местности, колебание уровней воды в верхнем и в нижнем бьефах, объем твердого стока, инженерно-геологические и гидрогеологические условия</w:t>
      </w:r>
      <w:r w:rsidR="00992041" w:rsidRPr="00992041">
        <w:t>),</w:t>
      </w:r>
      <w:r w:rsidRPr="00992041">
        <w:t xml:space="preserve"> наличия местных строительных материалов, технического оснащения строительной организации и др</w:t>
      </w:r>
      <w:r w:rsidR="00992041" w:rsidRPr="00992041">
        <w:t>.</w:t>
      </w:r>
    </w:p>
    <w:p w:rsidR="00992041" w:rsidRDefault="00992041" w:rsidP="00992041"/>
    <w:p w:rsidR="00096BE6" w:rsidRPr="00992041" w:rsidRDefault="00B836FA" w:rsidP="00B836FA">
      <w:pPr>
        <w:pStyle w:val="2"/>
      </w:pPr>
      <w:bookmarkStart w:id="3" w:name="_Toc26905789"/>
      <w:r>
        <w:br w:type="page"/>
      </w:r>
      <w:bookmarkStart w:id="4" w:name="_Toc235358941"/>
      <w:r w:rsidR="00096BE6" w:rsidRPr="00992041">
        <w:lastRenderedPageBreak/>
        <w:t>1</w:t>
      </w:r>
      <w:r w:rsidR="00992041" w:rsidRPr="00992041">
        <w:t xml:space="preserve">. </w:t>
      </w:r>
      <w:r w:rsidR="00096BE6" w:rsidRPr="00992041">
        <w:t>Обоснование схемы гидроузла машинного водоподъема</w:t>
      </w:r>
      <w:bookmarkEnd w:id="3"/>
      <w:bookmarkEnd w:id="4"/>
    </w:p>
    <w:p w:rsidR="00B836FA" w:rsidRDefault="00B836FA" w:rsidP="00992041"/>
    <w:p w:rsidR="00992041" w:rsidRDefault="00096BE6" w:rsidP="00992041">
      <w:r w:rsidRPr="00992041">
        <w:t>Компоновка сооружений насосной станции при минимальной стоимости и площади застройки должна обеспечивать наиболее благоприятные условия их эксплуатации</w:t>
      </w:r>
      <w:r w:rsidR="00992041" w:rsidRPr="00992041">
        <w:t>.</w:t>
      </w:r>
    </w:p>
    <w:p w:rsidR="00992041" w:rsidRDefault="00096BE6" w:rsidP="00992041">
      <w:r w:rsidRPr="00992041">
        <w:t>В состав насосной станции входят следующие сооружения</w:t>
      </w:r>
      <w:r w:rsidR="00992041" w:rsidRPr="00992041">
        <w:t xml:space="preserve">: </w:t>
      </w:r>
      <w:r w:rsidRPr="00992041">
        <w:t>подводящий канал, здание насосной станции блочного типа</w:t>
      </w:r>
      <w:r w:rsidR="00992041">
        <w:t xml:space="preserve"> (</w:t>
      </w:r>
      <w:r w:rsidRPr="00992041">
        <w:t>совмещенное с водозаборным сооружением открытого типа</w:t>
      </w:r>
      <w:r w:rsidR="00992041" w:rsidRPr="00992041">
        <w:t xml:space="preserve">) </w:t>
      </w:r>
      <w:r w:rsidRPr="00992041">
        <w:t>и машинный канал</w:t>
      </w:r>
      <w:r w:rsidR="00992041" w:rsidRPr="00992041">
        <w:t xml:space="preserve">. </w:t>
      </w:r>
      <w:r w:rsidRPr="00992041">
        <w:t>Водозаборное сооружение</w:t>
      </w:r>
      <w:r w:rsidR="00992041" w:rsidRPr="00992041">
        <w:t xml:space="preserve"> - </w:t>
      </w:r>
      <w:r w:rsidRPr="00992041">
        <w:t>берегового типа</w:t>
      </w:r>
      <w:r w:rsidR="00992041" w:rsidRPr="00992041">
        <w:t>.</w:t>
      </w:r>
    </w:p>
    <w:p w:rsidR="00992041" w:rsidRDefault="00096BE6" w:rsidP="00992041">
      <w:r w:rsidRPr="00992041">
        <w:t>Проектируемая насосная станция предназначена для орошения</w:t>
      </w:r>
      <w:r w:rsidR="00992041">
        <w:t xml:space="preserve"> (</w:t>
      </w:r>
      <w:r w:rsidRPr="00992041">
        <w:t>работающая на машинный канал</w:t>
      </w:r>
      <w:r w:rsidR="00992041" w:rsidRPr="00992041">
        <w:t xml:space="preserve">). </w:t>
      </w:r>
      <w:r w:rsidRPr="00992041">
        <w:t>Максимальная подача станции</w:t>
      </w:r>
      <w:r w:rsidR="00992041" w:rsidRPr="00992041">
        <w:t xml:space="preserve"> - </w:t>
      </w:r>
      <w:r w:rsidRPr="00992041">
        <w:t>14,7 м</w:t>
      </w:r>
      <w:r w:rsidRPr="00992041">
        <w:rPr>
          <w:vertAlign w:val="superscript"/>
        </w:rPr>
        <w:t>3</w:t>
      </w:r>
      <w:r w:rsidRPr="00992041">
        <w:t>/с</w:t>
      </w:r>
      <w:r w:rsidR="00992041" w:rsidRPr="00992041">
        <w:t>.</w:t>
      </w:r>
    </w:p>
    <w:p w:rsidR="00992041" w:rsidRDefault="00096BE6" w:rsidP="00992041">
      <w:r w:rsidRPr="00992041">
        <w:t>Грунт основания в районе строительства</w:t>
      </w:r>
      <w:r w:rsidR="00992041" w:rsidRPr="00992041">
        <w:t xml:space="preserve"> - </w:t>
      </w:r>
      <w:r w:rsidRPr="00992041">
        <w:t>супесь</w:t>
      </w:r>
      <w:r w:rsidR="00992041" w:rsidRPr="00992041">
        <w:t>.</w:t>
      </w:r>
    </w:p>
    <w:p w:rsidR="00992041" w:rsidRDefault="00096BE6" w:rsidP="00992041">
      <w:r w:rsidRPr="00992041">
        <w:t>Береговой водозабор, совмещенный со зданием насосной станции, применяется в крупных водозаборах</w:t>
      </w:r>
      <w:r w:rsidR="00992041">
        <w:t xml:space="preserve"> (</w:t>
      </w:r>
      <w:r w:rsidRPr="00992041">
        <w:rPr>
          <w:lang w:val="en-US"/>
        </w:rPr>
        <w:t>Q</w:t>
      </w:r>
      <w:r w:rsidRPr="00992041">
        <w:t xml:space="preserve"> &gt;10м</w:t>
      </w:r>
      <w:r w:rsidRPr="00992041">
        <w:rPr>
          <w:vertAlign w:val="superscript"/>
        </w:rPr>
        <w:t>3</w:t>
      </w:r>
      <w:r w:rsidRPr="00992041">
        <w:t>/с</w:t>
      </w:r>
      <w:r w:rsidR="00992041" w:rsidRPr="00992041">
        <w:t xml:space="preserve">) </w:t>
      </w:r>
      <w:r w:rsidRPr="00992041">
        <w:t>и при использовании насосов устанавливаемых под залив</w:t>
      </w:r>
      <w:r w:rsidR="00992041" w:rsidRPr="00992041">
        <w:t xml:space="preserve">. </w:t>
      </w:r>
      <w:r w:rsidRPr="00992041">
        <w:t>Здание станции располагается на некотором удалении от берега в конце подводящего канала</w:t>
      </w:r>
      <w:r w:rsidR="00992041" w:rsidRPr="00992041">
        <w:t>.</w:t>
      </w:r>
    </w:p>
    <w:p w:rsidR="00992041" w:rsidRDefault="00992041" w:rsidP="00992041"/>
    <w:p w:rsidR="00096BE6" w:rsidRPr="00992041" w:rsidRDefault="00B836FA" w:rsidP="00B836FA">
      <w:pPr>
        <w:pStyle w:val="2"/>
      </w:pPr>
      <w:bookmarkStart w:id="5" w:name="_Toc26905790"/>
      <w:r>
        <w:br w:type="page"/>
      </w:r>
      <w:bookmarkStart w:id="6" w:name="_Toc235358942"/>
      <w:r w:rsidR="00096BE6" w:rsidRPr="00992041">
        <w:lastRenderedPageBreak/>
        <w:t>2</w:t>
      </w:r>
      <w:r w:rsidR="00992041" w:rsidRPr="00992041">
        <w:t xml:space="preserve">. </w:t>
      </w:r>
      <w:r w:rsidR="00096BE6" w:rsidRPr="00992041">
        <w:t>Определение расчетных напора и подачи насосов и выбор числа насосных агрегатов</w:t>
      </w:r>
      <w:bookmarkEnd w:id="5"/>
      <w:bookmarkEnd w:id="6"/>
    </w:p>
    <w:p w:rsidR="00B836FA" w:rsidRDefault="00B836FA" w:rsidP="00992041">
      <w:bookmarkStart w:id="7" w:name="_Toc26905791"/>
    </w:p>
    <w:p w:rsidR="00096BE6" w:rsidRPr="00992041" w:rsidRDefault="00992041" w:rsidP="00B836FA">
      <w:pPr>
        <w:pStyle w:val="2"/>
      </w:pPr>
      <w:bookmarkStart w:id="8" w:name="_Toc235358943"/>
      <w:r>
        <w:t xml:space="preserve">2.1 </w:t>
      </w:r>
      <w:r w:rsidR="00096BE6" w:rsidRPr="00992041">
        <w:t>Определение расчетного напора</w:t>
      </w:r>
      <w:bookmarkEnd w:id="7"/>
      <w:bookmarkEnd w:id="8"/>
    </w:p>
    <w:p w:rsidR="00B836FA" w:rsidRDefault="00B836FA" w:rsidP="00992041"/>
    <w:p w:rsidR="00992041" w:rsidRDefault="00096BE6" w:rsidP="00992041">
      <w:r w:rsidRPr="00992041">
        <w:t>Расчетный напор насоса</w:t>
      </w:r>
      <w:r w:rsidR="00992041" w:rsidRPr="00992041">
        <w:t>:</w:t>
      </w:r>
    </w:p>
    <w:p w:rsidR="00B836FA" w:rsidRDefault="00B836FA" w:rsidP="00992041"/>
    <w:p w:rsidR="00992041" w:rsidRDefault="00DF669B" w:rsidP="00992041">
      <w:r>
        <w:rPr>
          <w:position w:val="-1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75pt;height:18.75pt" fillcolor="window">
            <v:imagedata r:id="rId7" o:title=""/>
          </v:shape>
        </w:pict>
      </w:r>
      <w:r w:rsidR="00992041">
        <w:t xml:space="preserve"> (2.1</w:t>
      </w:r>
      <w:r w:rsidR="00992041" w:rsidRPr="00992041">
        <w:t>)</w:t>
      </w:r>
    </w:p>
    <w:p w:rsidR="00B836FA" w:rsidRDefault="00B836FA" w:rsidP="00992041"/>
    <w:p w:rsidR="00096BE6" w:rsidRPr="00992041" w:rsidRDefault="00096BE6" w:rsidP="00992041">
      <w:r w:rsidRPr="00992041">
        <w:t>Геодезическая высота подъема</w:t>
      </w:r>
      <w:r w:rsidR="00992041" w:rsidRPr="00992041">
        <w:t xml:space="preserve"> - </w:t>
      </w:r>
      <w:r w:rsidRPr="00992041">
        <w:t>при значительных колебаниях уровней воды в бьефах используется средневзвешенная геодезическая высота подъема</w:t>
      </w:r>
    </w:p>
    <w:p w:rsidR="00B836FA" w:rsidRDefault="00B836FA" w:rsidP="00992041"/>
    <w:p w:rsidR="00992041" w:rsidRDefault="00DF669B" w:rsidP="00992041">
      <w:r>
        <w:rPr>
          <w:position w:val="-60"/>
        </w:rPr>
        <w:pict>
          <v:shape id="_x0000_i1026" type="#_x0000_t75" style="width:90pt;height:66pt" fillcolor="window">
            <v:imagedata r:id="rId8" o:title=""/>
          </v:shape>
        </w:pict>
      </w:r>
      <w:r w:rsidR="00992041">
        <w:t xml:space="preserve"> (2.2</w:t>
      </w:r>
      <w:r w:rsidR="00992041" w:rsidRPr="00992041">
        <w:t>)</w:t>
      </w:r>
    </w:p>
    <w:p w:rsidR="00B836FA" w:rsidRDefault="00B836FA" w:rsidP="00992041"/>
    <w:p w:rsidR="00992041" w:rsidRDefault="00096BE6" w:rsidP="00992041">
      <w:r w:rsidRPr="00992041">
        <w:t>Расчеты по определению средневзвешенной геодезической высоты подъема удобно вести в табличной форме</w:t>
      </w:r>
      <w:r w:rsidR="00992041" w:rsidRPr="00992041">
        <w:t>.</w:t>
      </w:r>
    </w:p>
    <w:p w:rsidR="00B836FA" w:rsidRDefault="00B836FA" w:rsidP="00992041"/>
    <w:p w:rsidR="00B836FA" w:rsidRDefault="00096BE6" w:rsidP="00992041">
      <w:r w:rsidRPr="00992041">
        <w:t xml:space="preserve">Таблица </w:t>
      </w:r>
      <w:r w:rsidR="00992041">
        <w:t xml:space="preserve">2.1 </w:t>
      </w:r>
    </w:p>
    <w:p w:rsidR="00096BE6" w:rsidRPr="00992041" w:rsidRDefault="00096BE6" w:rsidP="00992041">
      <w:r w:rsidRPr="00992041">
        <w:t>Определение средневзвешенной геодезической высоты подъема</w:t>
      </w:r>
      <w:r w:rsidR="00992041" w:rsidRPr="00992041">
        <w:t xml:space="preserve">. </w:t>
      </w:r>
    </w:p>
    <w:tbl>
      <w:tblPr>
        <w:tblW w:w="48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6"/>
        <w:gridCol w:w="1156"/>
        <w:gridCol w:w="1155"/>
        <w:gridCol w:w="1155"/>
        <w:gridCol w:w="1157"/>
        <w:gridCol w:w="1487"/>
        <w:gridCol w:w="1155"/>
        <w:gridCol w:w="930"/>
      </w:tblGrid>
      <w:tr w:rsidR="00096BE6" w:rsidRPr="00992041" w:rsidTr="00D30EF5">
        <w:trPr>
          <w:jc w:val="center"/>
        </w:trPr>
        <w:tc>
          <w:tcPr>
            <w:tcW w:w="551" w:type="pct"/>
            <w:vMerge w:val="restar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Период работы насосной станции</w:t>
            </w:r>
          </w:p>
        </w:tc>
        <w:tc>
          <w:tcPr>
            <w:tcW w:w="627" w:type="pct"/>
            <w:vMerge w:val="restart"/>
            <w:shd w:val="clear" w:color="auto" w:fill="auto"/>
            <w:vAlign w:val="center"/>
          </w:tcPr>
          <w:p w:rsidR="00992041" w:rsidRDefault="00096BE6" w:rsidP="00B836FA">
            <w:pPr>
              <w:pStyle w:val="afe"/>
            </w:pPr>
            <w:r w:rsidRPr="00992041">
              <w:t>Число суток в периоде</w:t>
            </w:r>
          </w:p>
          <w:p w:rsidR="00096BE6" w:rsidRPr="00992041" w:rsidRDefault="00096BE6" w:rsidP="00B836FA">
            <w:pPr>
              <w:pStyle w:val="afe"/>
            </w:pPr>
            <w:r w:rsidRPr="00D30EF5">
              <w:rPr>
                <w:lang w:val="en-US"/>
              </w:rPr>
              <w:t>t</w:t>
            </w:r>
            <w:r w:rsidRPr="00D30EF5">
              <w:rPr>
                <w:vertAlign w:val="subscript"/>
                <w:lang w:val="en-US"/>
              </w:rPr>
              <w:t>i</w:t>
            </w:r>
            <w:r w:rsidRPr="00992041">
              <w:t>, сут</w:t>
            </w:r>
            <w:r w:rsidR="00992041" w:rsidRPr="00992041">
              <w:t xml:space="preserve">. </w:t>
            </w:r>
          </w:p>
        </w:tc>
        <w:tc>
          <w:tcPr>
            <w:tcW w:w="627" w:type="pct"/>
            <w:vMerge w:val="restart"/>
            <w:shd w:val="clear" w:color="auto" w:fill="auto"/>
            <w:vAlign w:val="center"/>
          </w:tcPr>
          <w:p w:rsidR="00992041" w:rsidRDefault="00096BE6" w:rsidP="00B836FA">
            <w:pPr>
              <w:pStyle w:val="afe"/>
            </w:pPr>
            <w:r w:rsidRPr="00992041">
              <w:t>Расход НС</w:t>
            </w:r>
          </w:p>
          <w:p w:rsidR="00096BE6" w:rsidRPr="00992041" w:rsidRDefault="00096BE6" w:rsidP="00B836FA">
            <w:pPr>
              <w:pStyle w:val="afe"/>
            </w:pPr>
            <w:r w:rsidRPr="00D30EF5">
              <w:rPr>
                <w:lang w:val="en-US"/>
              </w:rPr>
              <w:t>Q</w:t>
            </w:r>
            <w:r w:rsidRPr="00D30EF5">
              <w:rPr>
                <w:vertAlign w:val="subscript"/>
                <w:lang w:val="en-US"/>
              </w:rPr>
              <w:t>I</w:t>
            </w:r>
            <w:r w:rsidRPr="00992041">
              <w:t>, м</w:t>
            </w:r>
            <w:r w:rsidRPr="00D30EF5">
              <w:rPr>
                <w:vertAlign w:val="superscript"/>
              </w:rPr>
              <w:t>3</w:t>
            </w:r>
            <w:r w:rsidRPr="00992041">
              <w:t>/с</w:t>
            </w:r>
          </w:p>
        </w:tc>
        <w:tc>
          <w:tcPr>
            <w:tcW w:w="1255" w:type="pct"/>
            <w:gridSpan w:val="2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Отметка уровня воды, м</w:t>
            </w:r>
          </w:p>
        </w:tc>
        <w:tc>
          <w:tcPr>
            <w:tcW w:w="807" w:type="pct"/>
            <w:vMerge w:val="restart"/>
            <w:shd w:val="clear" w:color="auto" w:fill="auto"/>
            <w:vAlign w:val="center"/>
          </w:tcPr>
          <w:p w:rsidR="00992041" w:rsidRDefault="00096BE6" w:rsidP="00B836FA">
            <w:pPr>
              <w:pStyle w:val="afe"/>
            </w:pPr>
            <w:r w:rsidRPr="00992041">
              <w:t>Геодезический напор</w:t>
            </w:r>
          </w:p>
          <w:p w:rsidR="00096BE6" w:rsidRPr="00992041" w:rsidRDefault="00096BE6" w:rsidP="00B836FA">
            <w:pPr>
              <w:pStyle w:val="afe"/>
            </w:pPr>
            <w:r w:rsidRPr="00D30EF5">
              <w:rPr>
                <w:lang w:val="en-US"/>
              </w:rPr>
              <w:t>H</w:t>
            </w:r>
            <w:r w:rsidRPr="00D30EF5">
              <w:rPr>
                <w:vertAlign w:val="subscript"/>
              </w:rPr>
              <w:t>г</w:t>
            </w:r>
            <w:r w:rsidRPr="00D30EF5">
              <w:rPr>
                <w:vertAlign w:val="subscript"/>
                <w:lang w:val="en-US"/>
              </w:rPr>
              <w:t>i</w:t>
            </w:r>
            <w:r w:rsidRPr="00992041">
              <w:t>, м</w:t>
            </w:r>
          </w:p>
        </w:tc>
        <w:tc>
          <w:tcPr>
            <w:tcW w:w="627" w:type="pct"/>
            <w:vMerge w:val="restart"/>
            <w:shd w:val="clear" w:color="auto" w:fill="auto"/>
            <w:vAlign w:val="center"/>
          </w:tcPr>
          <w:p w:rsidR="00096BE6" w:rsidRPr="00D30EF5" w:rsidRDefault="00096BE6" w:rsidP="00B836FA">
            <w:pPr>
              <w:pStyle w:val="afe"/>
              <w:rPr>
                <w:vertAlign w:val="subscript"/>
                <w:lang w:val="en-US"/>
              </w:rPr>
            </w:pPr>
            <w:r w:rsidRPr="00D30EF5">
              <w:rPr>
                <w:lang w:val="en-US"/>
              </w:rPr>
              <w:t>Q</w:t>
            </w:r>
            <w:r w:rsidRPr="00D30EF5">
              <w:rPr>
                <w:vertAlign w:val="subscript"/>
                <w:lang w:val="en-US"/>
              </w:rPr>
              <w:t>i</w:t>
            </w:r>
            <w:r w:rsidRPr="00D30EF5">
              <w:rPr>
                <w:lang w:val="en-US"/>
              </w:rPr>
              <w:t>H</w:t>
            </w:r>
            <w:r w:rsidRPr="00D30EF5">
              <w:rPr>
                <w:vertAlign w:val="subscript"/>
              </w:rPr>
              <w:t>г</w:t>
            </w:r>
            <w:r w:rsidRPr="00D30EF5">
              <w:rPr>
                <w:vertAlign w:val="subscript"/>
                <w:lang w:val="en-US"/>
              </w:rPr>
              <w:t>i</w:t>
            </w:r>
            <w:r w:rsidRPr="00D30EF5">
              <w:rPr>
                <w:lang w:val="en-US"/>
              </w:rPr>
              <w:t>t</w:t>
            </w:r>
            <w:r w:rsidRPr="00D30EF5">
              <w:rPr>
                <w:vertAlign w:val="subscript"/>
                <w:lang w:val="en-US"/>
              </w:rPr>
              <w:t>i</w:t>
            </w:r>
          </w:p>
        </w:tc>
        <w:tc>
          <w:tcPr>
            <w:tcW w:w="505" w:type="pct"/>
            <w:vMerge w:val="restar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D30EF5">
              <w:rPr>
                <w:lang w:val="en-US"/>
              </w:rPr>
              <w:t>Q</w:t>
            </w:r>
            <w:r w:rsidRPr="00D30EF5">
              <w:rPr>
                <w:vertAlign w:val="subscript"/>
                <w:lang w:val="en-US"/>
              </w:rPr>
              <w:t>i</w:t>
            </w:r>
            <w:r w:rsidRPr="00D30EF5">
              <w:rPr>
                <w:lang w:val="en-US"/>
              </w:rPr>
              <w:t>t</w:t>
            </w:r>
            <w:r w:rsidRPr="00D30EF5">
              <w:rPr>
                <w:vertAlign w:val="subscript"/>
                <w:lang w:val="en-US"/>
              </w:rPr>
              <w:t>i</w:t>
            </w:r>
          </w:p>
        </w:tc>
      </w:tr>
      <w:tr w:rsidR="00096BE6" w:rsidRPr="00992041" w:rsidTr="00D30EF5">
        <w:trPr>
          <w:jc w:val="center"/>
        </w:trPr>
        <w:tc>
          <w:tcPr>
            <w:tcW w:w="551" w:type="pct"/>
            <w:vMerge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</w:p>
        </w:tc>
        <w:tc>
          <w:tcPr>
            <w:tcW w:w="627" w:type="pct"/>
            <w:vMerge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</w:p>
        </w:tc>
        <w:tc>
          <w:tcPr>
            <w:tcW w:w="627" w:type="pct"/>
            <w:vMerge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ВБ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НБ</w:t>
            </w:r>
          </w:p>
        </w:tc>
        <w:tc>
          <w:tcPr>
            <w:tcW w:w="807" w:type="pct"/>
            <w:vMerge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</w:p>
        </w:tc>
        <w:tc>
          <w:tcPr>
            <w:tcW w:w="627" w:type="pct"/>
            <w:vMerge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</w:p>
        </w:tc>
        <w:tc>
          <w:tcPr>
            <w:tcW w:w="505" w:type="pct"/>
            <w:vMerge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</w:p>
        </w:tc>
      </w:tr>
      <w:tr w:rsidR="00096BE6" w:rsidRPr="00992041" w:rsidTr="00D30EF5">
        <w:trPr>
          <w:jc w:val="center"/>
        </w:trPr>
        <w:tc>
          <w:tcPr>
            <w:tcW w:w="551" w:type="pct"/>
            <w:shd w:val="clear" w:color="auto" w:fill="auto"/>
            <w:vAlign w:val="center"/>
          </w:tcPr>
          <w:p w:rsidR="00096BE6" w:rsidRPr="00D30EF5" w:rsidRDefault="00096BE6" w:rsidP="00B836FA">
            <w:pPr>
              <w:pStyle w:val="afe"/>
              <w:rPr>
                <w:lang w:val="en-US"/>
              </w:rPr>
            </w:pPr>
            <w:r w:rsidRPr="00D30EF5">
              <w:rPr>
                <w:lang w:val="en-US"/>
              </w:rPr>
              <w:t>4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D30EF5" w:rsidRDefault="00096BE6" w:rsidP="00B836FA">
            <w:pPr>
              <w:pStyle w:val="afe"/>
              <w:rPr>
                <w:lang w:val="en-US"/>
              </w:rPr>
            </w:pPr>
            <w:r w:rsidRPr="00D30EF5">
              <w:rPr>
                <w:lang w:val="en-US"/>
              </w:rPr>
              <w:t>30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D30EF5">
              <w:rPr>
                <w:lang w:val="en-US"/>
              </w:rPr>
              <w:t>4</w:t>
            </w:r>
            <w:r w:rsidRPr="00992041">
              <w:t>,85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240,95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206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34,95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5086,27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145,53</w:t>
            </w:r>
          </w:p>
        </w:tc>
      </w:tr>
      <w:tr w:rsidR="00096BE6" w:rsidRPr="00992041" w:rsidTr="00D30EF5">
        <w:trPr>
          <w:jc w:val="center"/>
        </w:trPr>
        <w:tc>
          <w:tcPr>
            <w:tcW w:w="551" w:type="pct"/>
            <w:shd w:val="clear" w:color="auto" w:fill="auto"/>
            <w:vAlign w:val="center"/>
          </w:tcPr>
          <w:p w:rsidR="00096BE6" w:rsidRPr="00D30EF5" w:rsidRDefault="00096BE6" w:rsidP="00B836FA">
            <w:pPr>
              <w:pStyle w:val="afe"/>
              <w:rPr>
                <w:lang w:val="en-US"/>
              </w:rPr>
            </w:pPr>
            <w:r w:rsidRPr="00D30EF5">
              <w:rPr>
                <w:lang w:val="en-US"/>
              </w:rPr>
              <w:t>5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D30EF5" w:rsidRDefault="00096BE6" w:rsidP="00B836FA">
            <w:pPr>
              <w:pStyle w:val="afe"/>
              <w:rPr>
                <w:lang w:val="en-US"/>
              </w:rPr>
            </w:pPr>
            <w:r w:rsidRPr="00D30EF5">
              <w:rPr>
                <w:lang w:val="en-US"/>
              </w:rPr>
              <w:t>31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10,29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241,56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206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35,56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11343,28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318,99</w:t>
            </w:r>
          </w:p>
        </w:tc>
      </w:tr>
      <w:tr w:rsidR="00096BE6" w:rsidRPr="00992041" w:rsidTr="00D30EF5">
        <w:trPr>
          <w:jc w:val="center"/>
        </w:trPr>
        <w:tc>
          <w:tcPr>
            <w:tcW w:w="551" w:type="pct"/>
            <w:shd w:val="clear" w:color="auto" w:fill="auto"/>
            <w:vAlign w:val="center"/>
          </w:tcPr>
          <w:p w:rsidR="00096BE6" w:rsidRPr="00D30EF5" w:rsidRDefault="00096BE6" w:rsidP="00B836FA">
            <w:pPr>
              <w:pStyle w:val="afe"/>
              <w:rPr>
                <w:lang w:val="en-US"/>
              </w:rPr>
            </w:pPr>
            <w:r w:rsidRPr="00D30EF5">
              <w:rPr>
                <w:lang w:val="en-US"/>
              </w:rPr>
              <w:t>6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D30EF5" w:rsidRDefault="00096BE6" w:rsidP="00B836FA">
            <w:pPr>
              <w:pStyle w:val="afe"/>
              <w:rPr>
                <w:lang w:val="en-US"/>
              </w:rPr>
            </w:pPr>
            <w:r w:rsidRPr="00D30EF5">
              <w:rPr>
                <w:lang w:val="en-US"/>
              </w:rPr>
              <w:t>30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10,29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241,56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204,8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36,76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11347,81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308,7</w:t>
            </w:r>
          </w:p>
        </w:tc>
      </w:tr>
      <w:tr w:rsidR="00096BE6" w:rsidRPr="00992041" w:rsidTr="00D30EF5">
        <w:trPr>
          <w:jc w:val="center"/>
        </w:trPr>
        <w:tc>
          <w:tcPr>
            <w:tcW w:w="551" w:type="pct"/>
            <w:shd w:val="clear" w:color="auto" w:fill="auto"/>
            <w:vAlign w:val="center"/>
          </w:tcPr>
          <w:p w:rsidR="00096BE6" w:rsidRPr="00D30EF5" w:rsidRDefault="00096BE6" w:rsidP="00B836FA">
            <w:pPr>
              <w:pStyle w:val="afe"/>
              <w:rPr>
                <w:lang w:val="en-US"/>
              </w:rPr>
            </w:pPr>
            <w:r w:rsidRPr="00D30EF5">
              <w:rPr>
                <w:lang w:val="en-US"/>
              </w:rPr>
              <w:t>7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D30EF5" w:rsidRDefault="00096BE6" w:rsidP="00B836FA">
            <w:pPr>
              <w:pStyle w:val="afe"/>
              <w:rPr>
                <w:lang w:val="en-US"/>
              </w:rPr>
            </w:pPr>
            <w:r w:rsidRPr="00D30EF5">
              <w:rPr>
                <w:lang w:val="en-US"/>
              </w:rPr>
              <w:t>31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14,7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241,98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204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37,88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17261,92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455,7</w:t>
            </w:r>
          </w:p>
        </w:tc>
      </w:tr>
      <w:tr w:rsidR="00096BE6" w:rsidRPr="00992041" w:rsidTr="00D30EF5">
        <w:trPr>
          <w:jc w:val="center"/>
        </w:trPr>
        <w:tc>
          <w:tcPr>
            <w:tcW w:w="551" w:type="pct"/>
            <w:shd w:val="clear" w:color="auto" w:fill="auto"/>
            <w:vAlign w:val="center"/>
          </w:tcPr>
          <w:p w:rsidR="00096BE6" w:rsidRPr="00D30EF5" w:rsidRDefault="00096BE6" w:rsidP="00B836FA">
            <w:pPr>
              <w:pStyle w:val="afe"/>
              <w:rPr>
                <w:lang w:val="en-US"/>
              </w:rPr>
            </w:pPr>
            <w:r w:rsidRPr="00D30EF5">
              <w:rPr>
                <w:lang w:val="en-US"/>
              </w:rPr>
              <w:t>8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D30EF5" w:rsidRDefault="00096BE6" w:rsidP="00B836FA">
            <w:pPr>
              <w:pStyle w:val="afe"/>
              <w:rPr>
                <w:lang w:val="en-US"/>
              </w:rPr>
            </w:pPr>
            <w:r w:rsidRPr="00D30EF5">
              <w:rPr>
                <w:lang w:val="en-US"/>
              </w:rPr>
              <w:t>31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14,7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241,98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203,8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38,08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17353,06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455,7</w:t>
            </w:r>
          </w:p>
        </w:tc>
      </w:tr>
      <w:tr w:rsidR="00096BE6" w:rsidRPr="00992041" w:rsidTr="00D30EF5">
        <w:trPr>
          <w:jc w:val="center"/>
        </w:trPr>
        <w:tc>
          <w:tcPr>
            <w:tcW w:w="551" w:type="pct"/>
            <w:shd w:val="clear" w:color="auto" w:fill="auto"/>
            <w:vAlign w:val="center"/>
          </w:tcPr>
          <w:p w:rsidR="00096BE6" w:rsidRPr="00D30EF5" w:rsidRDefault="00096BE6" w:rsidP="00B836FA">
            <w:pPr>
              <w:pStyle w:val="afe"/>
              <w:rPr>
                <w:lang w:val="en-US"/>
              </w:rPr>
            </w:pPr>
            <w:r w:rsidRPr="00D30EF5">
              <w:rPr>
                <w:lang w:val="en-US"/>
              </w:rPr>
              <w:t>9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D30EF5" w:rsidRDefault="00096BE6" w:rsidP="00B836FA">
            <w:pPr>
              <w:pStyle w:val="afe"/>
              <w:rPr>
                <w:lang w:val="en-US"/>
              </w:rPr>
            </w:pPr>
            <w:r w:rsidRPr="00D30EF5">
              <w:rPr>
                <w:lang w:val="en-US"/>
              </w:rPr>
              <w:t>30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9,555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241,49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205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36,49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10459,86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286,65</w:t>
            </w:r>
          </w:p>
        </w:tc>
      </w:tr>
      <w:tr w:rsidR="00096BE6" w:rsidRPr="00992041" w:rsidTr="00D30EF5">
        <w:trPr>
          <w:jc w:val="center"/>
        </w:trPr>
        <w:tc>
          <w:tcPr>
            <w:tcW w:w="3060" w:type="pct"/>
            <w:gridSpan w:val="5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</w:p>
        </w:tc>
        <w:tc>
          <w:tcPr>
            <w:tcW w:w="807" w:type="pct"/>
            <w:shd w:val="clear" w:color="auto" w:fill="auto"/>
            <w:vAlign w:val="center"/>
          </w:tcPr>
          <w:p w:rsidR="00096BE6" w:rsidRPr="00992041" w:rsidRDefault="00096BE6" w:rsidP="00B836FA">
            <w:pPr>
              <w:pStyle w:val="afe"/>
            </w:pPr>
            <w:r w:rsidRPr="00992041">
              <w:t>Σ</w:t>
            </w:r>
          </w:p>
        </w:tc>
        <w:tc>
          <w:tcPr>
            <w:tcW w:w="627" w:type="pct"/>
            <w:shd w:val="clear" w:color="auto" w:fill="auto"/>
            <w:vAlign w:val="center"/>
          </w:tcPr>
          <w:p w:rsidR="00096BE6" w:rsidRPr="00D30EF5" w:rsidRDefault="00096BE6" w:rsidP="00B836FA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72852,2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096BE6" w:rsidRPr="00D30EF5" w:rsidRDefault="00096BE6" w:rsidP="00B836FA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1971,27</w:t>
            </w:r>
          </w:p>
        </w:tc>
      </w:tr>
    </w:tbl>
    <w:p w:rsidR="00B836FA" w:rsidRDefault="00B836FA" w:rsidP="00992041"/>
    <w:p w:rsidR="00096BE6" w:rsidRDefault="00DF669B" w:rsidP="00992041">
      <w:r>
        <w:rPr>
          <w:position w:val="-28"/>
        </w:rPr>
        <w:pict>
          <v:shape id="_x0000_i1027" type="#_x0000_t75" style="width:126pt;height:33pt" fillcolor="window">
            <v:imagedata r:id="rId9" o:title=""/>
          </v:shape>
        </w:pict>
      </w:r>
    </w:p>
    <w:p w:rsidR="00B836FA" w:rsidRPr="00992041" w:rsidRDefault="00B836FA" w:rsidP="00992041">
      <w:pPr>
        <w:rPr>
          <w:lang w:val="en-US"/>
        </w:rPr>
      </w:pPr>
    </w:p>
    <w:p w:rsidR="00096BE6" w:rsidRDefault="00DF669B" w:rsidP="00992041">
      <w:r>
        <w:pict>
          <v:shape id="_x0000_i1028" type="#_x0000_t75" style="width:273.75pt;height:180pt">
            <v:imagedata r:id="rId10" o:title=""/>
          </v:shape>
        </w:pict>
      </w:r>
    </w:p>
    <w:p w:rsidR="00B836FA" w:rsidRPr="00992041" w:rsidRDefault="00B836FA" w:rsidP="00992041"/>
    <w:p w:rsidR="00992041" w:rsidRDefault="00096BE6" w:rsidP="00992041">
      <w:r w:rsidRPr="00992041">
        <w:t xml:space="preserve">Отметки уровня воды в верхнем бьефе рассчитывают по глубине наполнения машинного канала в зависимости от пропускаемого расхода по кривой связи </w:t>
      </w:r>
      <w:r w:rsidR="00DF669B">
        <w:rPr>
          <w:position w:val="-10"/>
        </w:rPr>
        <w:pict>
          <v:shape id="_x0000_i1029" type="#_x0000_t75" style="width:45.75pt;height:17.25pt" fillcolor="window">
            <v:imagedata r:id="rId11" o:title=""/>
          </v:shape>
        </w:pict>
      </w:r>
      <w:r w:rsidR="00992041" w:rsidRPr="00992041">
        <w:t>.</w:t>
      </w:r>
      <w:r w:rsidR="00B836FA">
        <w:t xml:space="preserve"> </w:t>
      </w:r>
      <w:r w:rsidR="00DF669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62.5pt;margin-top:101.05pt;width:219.45pt;height:28.5pt;z-index:251657216;mso-position-horizontal-relative:text;mso-position-vertical-relative:text" o:allowincell="f" filled="f" stroked="f">
            <v:textbox>
              <w:txbxContent>
                <w:p w:rsidR="00315A01" w:rsidRDefault="00315A01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Рисунок 2.1. </w:t>
                  </w:r>
                </w:p>
                <w:p w:rsidR="00315A01" w:rsidRDefault="00315A01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График связи </w:t>
                  </w:r>
                  <w:r>
                    <w:rPr>
                      <w:i/>
                      <w:iCs/>
                      <w:sz w:val="20"/>
                      <w:szCs w:val="20"/>
                      <w:lang w:val="en-US"/>
                    </w:rPr>
                    <w:t>h</w:t>
                  </w:r>
                  <w:r w:rsidRPr="00BD5284">
                    <w:rPr>
                      <w:i/>
                      <w:iCs/>
                      <w:sz w:val="20"/>
                      <w:szCs w:val="20"/>
                    </w:rPr>
                    <w:t>=</w:t>
                  </w:r>
                  <w:r>
                    <w:rPr>
                      <w:i/>
                      <w:iCs/>
                      <w:sz w:val="20"/>
                      <w:szCs w:val="20"/>
                      <w:lang w:val="en-US"/>
                    </w:rPr>
                    <w:t>f</w:t>
                  </w:r>
                  <w:r w:rsidRPr="00BD5284">
                    <w:rPr>
                      <w:i/>
                      <w:iCs/>
                      <w:sz w:val="20"/>
                      <w:szCs w:val="20"/>
                    </w:rPr>
                    <w:t>(</w:t>
                  </w:r>
                  <w:r>
                    <w:rPr>
                      <w:i/>
                      <w:iCs/>
                      <w:sz w:val="20"/>
                      <w:szCs w:val="20"/>
                      <w:lang w:val="en-US"/>
                    </w:rPr>
                    <w:t>Q</w:t>
                  </w:r>
                  <w:r w:rsidRPr="00BD5284">
                    <w:rPr>
                      <w:i/>
                      <w:iCs/>
                      <w:sz w:val="20"/>
                      <w:szCs w:val="20"/>
                    </w:rPr>
                    <w:t>)</w:t>
                  </w:r>
                  <w:r>
                    <w:rPr>
                      <w:sz w:val="20"/>
                      <w:szCs w:val="20"/>
                    </w:rPr>
                    <w:t xml:space="preserve"> для машинного канала</w:t>
                  </w:r>
                </w:p>
              </w:txbxContent>
            </v:textbox>
          </v:shape>
        </w:pict>
      </w:r>
      <w:r w:rsidRPr="00992041">
        <w:t xml:space="preserve">Потери напора в трубопроводах складываются из потерь по длине и потерь на местные сопротивления </w:t>
      </w:r>
      <w:r w:rsidR="00DF669B">
        <w:rPr>
          <w:position w:val="-12"/>
        </w:rPr>
        <w:pict>
          <v:shape id="_x0000_i1030" type="#_x0000_t75" style="width:63pt;height:18pt" fillcolor="window">
            <v:imagedata r:id="rId12" o:title=""/>
          </v:shape>
        </w:pict>
      </w:r>
      <w:r w:rsidR="00992041" w:rsidRPr="00992041">
        <w:t xml:space="preserve">. </w:t>
      </w:r>
      <w:r w:rsidRPr="00992041">
        <w:t>Потерями предварительно задаются на основе существующего опыта проектирования</w:t>
      </w:r>
      <w:r w:rsidR="00992041" w:rsidRPr="00992041">
        <w:t xml:space="preserve">. </w:t>
      </w:r>
      <w:r w:rsidRPr="00992041">
        <w:t xml:space="preserve">Местные потери напора </w:t>
      </w:r>
      <w:r w:rsidR="00DF669B">
        <w:rPr>
          <w:position w:val="-12"/>
        </w:rPr>
        <w:pict>
          <v:shape id="_x0000_i1031" type="#_x0000_t75" style="width:80.25pt;height:18pt" fillcolor="window">
            <v:imagedata r:id="rId13" o:title=""/>
          </v:shape>
        </w:pict>
      </w:r>
      <w:r w:rsidRPr="00992041">
        <w:t xml:space="preserve">, потерями напора по длине всасывающего трубопровода </w:t>
      </w:r>
      <w:r w:rsidR="00DF669B">
        <w:rPr>
          <w:position w:val="-12"/>
        </w:rPr>
        <w:pict>
          <v:shape id="_x0000_i1032" type="#_x0000_t75" style="width:21.75pt;height:18pt" fillcolor="window">
            <v:imagedata r:id="rId14" o:title=""/>
          </v:shape>
        </w:pict>
      </w:r>
      <w:r w:rsidRPr="00992041">
        <w:t xml:space="preserve"> можно пренебречь, а в напорном трубопроводе они вычисляются по формуле</w:t>
      </w:r>
      <w:r w:rsidR="00992041" w:rsidRPr="00992041">
        <w:t>:</w:t>
      </w:r>
    </w:p>
    <w:p w:rsidR="00B836FA" w:rsidRDefault="00B836FA" w:rsidP="00992041"/>
    <w:p w:rsidR="00992041" w:rsidRDefault="00DF669B" w:rsidP="00992041">
      <w:r>
        <w:rPr>
          <w:position w:val="-12"/>
        </w:rPr>
        <w:pict>
          <v:shape id="_x0000_i1033" type="#_x0000_t75" style="width:125.25pt;height:18pt" fillcolor="window">
            <v:imagedata r:id="rId15" o:title=""/>
          </v:shape>
        </w:pict>
      </w:r>
      <w:r w:rsidR="00992041">
        <w:t xml:space="preserve"> (2.3</w:t>
      </w:r>
      <w:r w:rsidR="00992041" w:rsidRPr="00992041">
        <w:t>)</w:t>
      </w:r>
    </w:p>
    <w:p w:rsidR="00B836FA" w:rsidRDefault="00B836FA" w:rsidP="00992041"/>
    <w:p w:rsidR="00992041" w:rsidRDefault="00096BE6" w:rsidP="00992041">
      <w:r w:rsidRPr="00992041">
        <w:rPr>
          <w:lang w:val="en-US"/>
        </w:rPr>
        <w:t>i</w:t>
      </w:r>
      <w:r w:rsidRPr="00992041">
        <w:t>=3м/км</w:t>
      </w:r>
      <w:r w:rsidR="00992041" w:rsidRPr="00992041">
        <w:t xml:space="preserve"> - </w:t>
      </w:r>
      <w:r w:rsidRPr="00992041">
        <w:t>удельное сопротивление по длине трубопровода</w:t>
      </w:r>
      <w:r w:rsidR="00B836FA">
        <w:t xml:space="preserve">, </w:t>
      </w:r>
      <w:r w:rsidRPr="00992041">
        <w:rPr>
          <w:lang w:val="en-US"/>
        </w:rPr>
        <w:t>l</w:t>
      </w:r>
      <w:r w:rsidRPr="00992041">
        <w:t>=0,29км</w:t>
      </w:r>
      <w:r w:rsidR="00992041" w:rsidRPr="00992041">
        <w:t xml:space="preserve"> - </w:t>
      </w:r>
      <w:r w:rsidRPr="00992041">
        <w:t>длина напорного трубопровода</w:t>
      </w:r>
      <w:r w:rsidR="00992041" w:rsidRPr="00992041">
        <w:t>.</w:t>
      </w:r>
      <w:r w:rsidR="00B836FA">
        <w:t xml:space="preserve">, </w:t>
      </w:r>
      <w:r w:rsidR="00DF669B">
        <w:rPr>
          <w:position w:val="-6"/>
        </w:rPr>
        <w:pict>
          <v:shape id="_x0000_i1034" type="#_x0000_t75" style="width:45.75pt;height:14.25pt" fillcolor="window">
            <v:imagedata r:id="rId16" o:title=""/>
          </v:shape>
        </w:pict>
      </w:r>
      <w:r w:rsidR="00992041" w:rsidRPr="00992041">
        <w:t xml:space="preserve"> - </w:t>
      </w:r>
      <w:r w:rsidRPr="00992041">
        <w:t>запас напора</w:t>
      </w:r>
      <w:r w:rsidR="00992041" w:rsidRPr="00992041">
        <w:t>.</w:t>
      </w:r>
    </w:p>
    <w:p w:rsidR="00B836FA" w:rsidRDefault="00B836FA" w:rsidP="00992041"/>
    <w:p w:rsidR="00096BE6" w:rsidRPr="00992041" w:rsidRDefault="00DF669B" w:rsidP="00992041">
      <w:r>
        <w:rPr>
          <w:position w:val="-14"/>
        </w:rPr>
        <w:pict>
          <v:shape id="_x0000_i1035" type="#_x0000_t75" style="width:173.25pt;height:18.75pt" fillcolor="window">
            <v:imagedata r:id="rId17" o:title=""/>
          </v:shape>
        </w:pict>
      </w:r>
    </w:p>
    <w:p w:rsidR="00096BE6" w:rsidRPr="00992041" w:rsidRDefault="00B836FA" w:rsidP="00B836FA">
      <w:pPr>
        <w:pStyle w:val="2"/>
      </w:pPr>
      <w:bookmarkStart w:id="9" w:name="_Toc26905792"/>
      <w:r>
        <w:br w:type="page"/>
      </w:r>
      <w:bookmarkStart w:id="10" w:name="_Toc235358944"/>
      <w:r w:rsidR="00992041">
        <w:lastRenderedPageBreak/>
        <w:t xml:space="preserve">2.2 </w:t>
      </w:r>
      <w:r w:rsidR="00096BE6" w:rsidRPr="00992041">
        <w:t>Определение расчетной подачи и числа устанавливаемых агрегатов</w:t>
      </w:r>
      <w:bookmarkEnd w:id="9"/>
      <w:bookmarkEnd w:id="10"/>
    </w:p>
    <w:p w:rsidR="00B836FA" w:rsidRDefault="00B836FA" w:rsidP="00992041"/>
    <w:p w:rsidR="00992041" w:rsidRDefault="00096BE6" w:rsidP="00992041">
      <w:r w:rsidRPr="00992041">
        <w:t xml:space="preserve">Расчетная подача насоса </w:t>
      </w:r>
      <w:r w:rsidR="00DF669B">
        <w:rPr>
          <w:position w:val="-10"/>
        </w:rPr>
        <w:pict>
          <v:shape id="_x0000_i1036" type="#_x0000_t75" style="width:17.25pt;height:17.25pt" fillcolor="window">
            <v:imagedata r:id="rId18" o:title=""/>
          </v:shape>
        </w:pict>
      </w:r>
      <w:r w:rsidRPr="00992041">
        <w:t xml:space="preserve"> определяется максимальной подачей насосной станции </w:t>
      </w:r>
      <w:r w:rsidR="00DF669B">
        <w:rPr>
          <w:position w:val="-12"/>
        </w:rPr>
        <w:pict>
          <v:shape id="_x0000_i1037" type="#_x0000_t75" style="width:27pt;height:18pt" fillcolor="window">
            <v:imagedata r:id="rId19" o:title=""/>
          </v:shape>
        </w:pict>
      </w:r>
      <w:r w:rsidRPr="00992041">
        <w:t xml:space="preserve"> и принятым числом насосных агрегатов</w:t>
      </w:r>
      <w:r w:rsidR="00992041" w:rsidRPr="00992041">
        <w:t>.</w:t>
      </w:r>
    </w:p>
    <w:p w:rsidR="00B836FA" w:rsidRDefault="00B836FA" w:rsidP="00992041"/>
    <w:p w:rsidR="00992041" w:rsidRDefault="00DF669B" w:rsidP="00992041">
      <w:r>
        <w:rPr>
          <w:position w:val="-30"/>
        </w:rPr>
        <w:pict>
          <v:shape id="_x0000_i1038" type="#_x0000_t75" style="width:56.25pt;height:33.75pt" fillcolor="window">
            <v:imagedata r:id="rId20" o:title=""/>
          </v:shape>
        </w:pict>
      </w:r>
      <w:r w:rsidR="00992041">
        <w:t xml:space="preserve"> (2.4</w:t>
      </w:r>
      <w:r w:rsidR="00992041" w:rsidRPr="00992041">
        <w:t>)</w:t>
      </w:r>
    </w:p>
    <w:p w:rsidR="00B836FA" w:rsidRDefault="00B836FA" w:rsidP="00992041"/>
    <w:p w:rsidR="00992041" w:rsidRDefault="00096BE6" w:rsidP="00992041">
      <w:r w:rsidRPr="00992041">
        <w:t>Число рабочих насосных агрегатов определяется как отношение максимального и минимального расходов из графика водопотребления</w:t>
      </w:r>
      <w:r w:rsidR="00992041" w:rsidRPr="00992041">
        <w:t>.</w:t>
      </w:r>
    </w:p>
    <w:p w:rsidR="00B836FA" w:rsidRDefault="00B836FA" w:rsidP="00992041"/>
    <w:p w:rsidR="00096BE6" w:rsidRPr="00992041" w:rsidRDefault="00DF669B" w:rsidP="00992041">
      <w:r>
        <w:rPr>
          <w:position w:val="-30"/>
        </w:rPr>
        <w:pict>
          <v:shape id="_x0000_i1039" type="#_x0000_t75" style="width:141pt;height:33.75pt" fillcolor="window">
            <v:imagedata r:id="rId21" o:title=""/>
          </v:shape>
        </w:pict>
      </w:r>
      <w:r w:rsidR="00992041">
        <w:t xml:space="preserve"> (2.5</w:t>
      </w:r>
      <w:r w:rsidR="00992041" w:rsidRPr="00992041">
        <w:t xml:space="preserve">) </w:t>
      </w:r>
      <w:r>
        <w:rPr>
          <w:position w:val="-24"/>
        </w:rPr>
        <w:pict>
          <v:shape id="_x0000_i1040" type="#_x0000_t75" style="width:104.25pt;height:30.75pt" fillcolor="window">
            <v:imagedata r:id="rId22" o:title=""/>
          </v:shape>
        </w:pict>
      </w:r>
    </w:p>
    <w:p w:rsidR="00B836FA" w:rsidRDefault="00B836FA" w:rsidP="00992041"/>
    <w:p w:rsidR="00992041" w:rsidRDefault="00096BE6" w:rsidP="00992041">
      <w:r w:rsidRPr="00992041">
        <w:t>Резервные насосы предназначены для замены основных в случае выхода их из строя</w:t>
      </w:r>
      <w:r w:rsidR="00992041" w:rsidRPr="00992041">
        <w:t xml:space="preserve">. </w:t>
      </w:r>
      <w:r w:rsidRPr="00992041">
        <w:t xml:space="preserve">На насосных станциях </w:t>
      </w:r>
      <w:r w:rsidRPr="00992041">
        <w:rPr>
          <w:lang w:val="en-US"/>
        </w:rPr>
        <w:t>II</w:t>
      </w:r>
      <w:r w:rsidRPr="00992041">
        <w:t xml:space="preserve"> категории надежности водоподачи устанавливается 1 резервный насосный агрегат при числе основных 1 </w:t>
      </w:r>
      <w:r w:rsidR="00992041">
        <w:t>-</w:t>
      </w:r>
      <w:r w:rsidRPr="00992041">
        <w:t xml:space="preserve"> 8</w:t>
      </w:r>
      <w:r w:rsidR="00992041" w:rsidRPr="00992041">
        <w:t>.</w:t>
      </w:r>
    </w:p>
    <w:p w:rsidR="00992041" w:rsidRDefault="00096BE6" w:rsidP="00992041">
      <w:r w:rsidRPr="00992041">
        <w:t>Число установленных агрегатов</w:t>
      </w:r>
      <w:r w:rsidR="00992041" w:rsidRPr="00992041">
        <w:t>:</w:t>
      </w:r>
    </w:p>
    <w:p w:rsidR="00B836FA" w:rsidRDefault="00B836FA" w:rsidP="00992041"/>
    <w:p w:rsidR="00992041" w:rsidRDefault="00DF669B" w:rsidP="00992041">
      <w:r>
        <w:rPr>
          <w:position w:val="-14"/>
        </w:rPr>
        <w:pict>
          <v:shape id="_x0000_i1041" type="#_x0000_t75" style="width:116.25pt;height:18.75pt" fillcolor="window">
            <v:imagedata r:id="rId23" o:title=""/>
          </v:shape>
        </w:pict>
      </w:r>
      <w:r w:rsidR="00992041">
        <w:t xml:space="preserve"> (2.6</w:t>
      </w:r>
      <w:r w:rsidR="00992041" w:rsidRPr="00992041">
        <w:t>)</w:t>
      </w:r>
    </w:p>
    <w:p w:rsidR="00B836FA" w:rsidRDefault="00B836FA" w:rsidP="00992041"/>
    <w:p w:rsidR="00992041" w:rsidRDefault="00DF669B" w:rsidP="00992041">
      <w:r>
        <w:rPr>
          <w:position w:val="-14"/>
        </w:rPr>
        <w:pict>
          <v:shape id="_x0000_i1042" type="#_x0000_t75" style="width:15.75pt;height:18.75pt" fillcolor="window">
            <v:imagedata r:id="rId24" o:title=""/>
          </v:shape>
        </w:pict>
      </w:r>
      <w:r w:rsidR="00992041" w:rsidRPr="00992041">
        <w:t xml:space="preserve"> - </w:t>
      </w:r>
      <w:r w:rsidR="00096BE6" w:rsidRPr="00992041">
        <w:t>число рабочих агрегатов</w:t>
      </w:r>
      <w:r w:rsidR="00992041" w:rsidRPr="00992041">
        <w:t>;</w:t>
      </w:r>
    </w:p>
    <w:p w:rsidR="00B836FA" w:rsidRDefault="00DF669B" w:rsidP="00992041">
      <w:r>
        <w:rPr>
          <w:position w:val="-12"/>
        </w:rPr>
        <w:pict>
          <v:shape id="_x0000_i1043" type="#_x0000_t75" style="width:15pt;height:18pt" fillcolor="window">
            <v:imagedata r:id="rId25" o:title=""/>
          </v:shape>
        </w:pict>
      </w:r>
      <w:r w:rsidR="00992041" w:rsidRPr="00992041">
        <w:t xml:space="preserve"> - </w:t>
      </w:r>
      <w:r w:rsidR="00096BE6" w:rsidRPr="00992041">
        <w:t>число резервных агрегатов</w:t>
      </w:r>
      <w:r w:rsidR="00992041" w:rsidRPr="00992041">
        <w:t>;</w:t>
      </w:r>
      <w:bookmarkStart w:id="11" w:name="_Toc26905793"/>
    </w:p>
    <w:p w:rsidR="00096BE6" w:rsidRPr="00992041" w:rsidRDefault="00B836FA" w:rsidP="00EC3B61">
      <w:pPr>
        <w:pStyle w:val="2"/>
      </w:pPr>
      <w:r>
        <w:br w:type="page"/>
      </w:r>
      <w:bookmarkStart w:id="12" w:name="_Toc235358945"/>
      <w:r w:rsidR="00096BE6" w:rsidRPr="00992041">
        <w:lastRenderedPageBreak/>
        <w:t>3</w:t>
      </w:r>
      <w:r w:rsidR="00992041" w:rsidRPr="00992041">
        <w:t xml:space="preserve">. </w:t>
      </w:r>
      <w:r w:rsidR="00096BE6" w:rsidRPr="00992041">
        <w:t>Выбор насосов и приводных электродвигателей</w:t>
      </w:r>
      <w:bookmarkEnd w:id="11"/>
      <w:bookmarkEnd w:id="12"/>
    </w:p>
    <w:p w:rsidR="00EC3B61" w:rsidRDefault="00EC3B61" w:rsidP="00992041">
      <w:bookmarkStart w:id="13" w:name="_Toc26905794"/>
    </w:p>
    <w:p w:rsidR="00EC3B61" w:rsidRDefault="00992041" w:rsidP="00EC3B61">
      <w:pPr>
        <w:pStyle w:val="2"/>
      </w:pPr>
      <w:bookmarkStart w:id="14" w:name="_Toc235358946"/>
      <w:r>
        <w:t xml:space="preserve">3.1 </w:t>
      </w:r>
      <w:r w:rsidR="00096BE6" w:rsidRPr="00992041">
        <w:t>Выбор основного насоса</w:t>
      </w:r>
      <w:bookmarkEnd w:id="13"/>
      <w:bookmarkEnd w:id="14"/>
    </w:p>
    <w:p w:rsidR="00EC3B61" w:rsidRDefault="00EC3B61" w:rsidP="0045594E"/>
    <w:p w:rsidR="00096BE6" w:rsidRPr="00992041" w:rsidRDefault="00DF669B" w:rsidP="0045594E">
      <w:r>
        <w:pict>
          <v:shape id="_x0000_i1044" type="#_x0000_t75" style="width:386.25pt;height:207.75pt">
            <v:imagedata r:id="rId26" o:title=""/>
          </v:shape>
        </w:pict>
      </w:r>
    </w:p>
    <w:p w:rsidR="00EC3B61" w:rsidRDefault="00EC3B61" w:rsidP="00EC3B61">
      <w:r>
        <w:t>Рисунок 3.1. Сводный график рабочих полей насосов типа В</w:t>
      </w:r>
    </w:p>
    <w:p w:rsidR="00096BE6" w:rsidRPr="00992041" w:rsidRDefault="00096BE6" w:rsidP="00992041"/>
    <w:p w:rsidR="00992041" w:rsidRDefault="00096BE6" w:rsidP="00992041">
      <w:r w:rsidRPr="00992041">
        <w:t>Выбор основного насоса ведется по расчетному напору и расчетному расходу по сводным графикам полей насосов соответствующих типов</w:t>
      </w:r>
      <w:r w:rsidR="00992041" w:rsidRPr="00992041">
        <w:t xml:space="preserve">. </w:t>
      </w:r>
      <w:r w:rsidRPr="00992041">
        <w:t>На сводный график наносится точка А с расчетными координатами Н</w:t>
      </w:r>
      <w:r w:rsidRPr="00992041">
        <w:rPr>
          <w:vertAlign w:val="subscript"/>
        </w:rPr>
        <w:t>р</w:t>
      </w:r>
      <w:r w:rsidRPr="00992041">
        <w:t>=40,33 м</w:t>
      </w:r>
      <w:r w:rsidR="00992041" w:rsidRPr="00992041">
        <w:t xml:space="preserve">. </w:t>
      </w:r>
      <w:r w:rsidRPr="00992041">
        <w:t>и Q</w:t>
      </w:r>
      <w:r w:rsidRPr="00992041">
        <w:rPr>
          <w:vertAlign w:val="subscript"/>
        </w:rPr>
        <w:t>р</w:t>
      </w:r>
      <w:r w:rsidRPr="00992041">
        <w:t>=4,9 м</w:t>
      </w:r>
      <w:r w:rsidRPr="00992041">
        <w:rPr>
          <w:vertAlign w:val="superscript"/>
        </w:rPr>
        <w:t>3</w:t>
      </w:r>
      <w:r w:rsidRPr="00992041">
        <w:t>/с</w:t>
      </w:r>
      <w:r w:rsidR="00992041" w:rsidRPr="00992041">
        <w:t xml:space="preserve">. </w:t>
      </w:r>
      <w:r w:rsidRPr="00992041">
        <w:t>Точка</w:t>
      </w:r>
      <w:r w:rsidR="00992041" w:rsidRPr="00992041">
        <w:t xml:space="preserve"> </w:t>
      </w:r>
      <w:r w:rsidRPr="00992041">
        <w:t>А</w:t>
      </w:r>
      <w:r w:rsidR="00992041" w:rsidRPr="00992041">
        <w:t xml:space="preserve"> </w:t>
      </w:r>
      <w:r w:rsidRPr="00992041">
        <w:t>попала</w:t>
      </w:r>
      <w:r w:rsidR="00992041" w:rsidRPr="00992041">
        <w:t xml:space="preserve"> </w:t>
      </w:r>
      <w:r w:rsidRPr="00992041">
        <w:t>в зону</w:t>
      </w:r>
      <w:r w:rsidR="00992041" w:rsidRPr="00992041">
        <w:t xml:space="preserve"> </w:t>
      </w:r>
      <w:r w:rsidRPr="00992041">
        <w:t>насоса</w:t>
      </w:r>
      <w:r w:rsidR="00992041" w:rsidRPr="00992041">
        <w:t xml:space="preserve"> </w:t>
      </w:r>
      <w:r w:rsidRPr="00992041">
        <w:t>марки 1200В</w:t>
      </w:r>
      <w:r w:rsidR="00992041" w:rsidRPr="00992041">
        <w:t xml:space="preserve"> - </w:t>
      </w:r>
      <w:r w:rsidRPr="00992041">
        <w:t xml:space="preserve">6,3/40 </w:t>
      </w:r>
      <w:r w:rsidRPr="00992041">
        <w:rPr>
          <w:lang w:val="en-US"/>
        </w:rPr>
        <w:t>n</w:t>
      </w:r>
      <w:r w:rsidRPr="00992041">
        <w:t>=375 об/мин</w:t>
      </w:r>
      <w:r w:rsidR="00992041" w:rsidRPr="00992041">
        <w:t>.</w:t>
      </w:r>
    </w:p>
    <w:p w:rsidR="00EC3B61" w:rsidRDefault="00EC3B61" w:rsidP="00992041"/>
    <w:p w:rsidR="00EC3B61" w:rsidRDefault="00DF669B" w:rsidP="00EC3B61">
      <w:pPr>
        <w:ind w:firstLine="0"/>
        <w:rPr>
          <w:sz w:val="20"/>
          <w:szCs w:val="20"/>
        </w:rPr>
      </w:pPr>
      <w:r>
        <w:pict>
          <v:shape id="_x0000_i1045" type="#_x0000_t75" style="width:194.25pt;height:166.5pt">
            <v:imagedata r:id="rId27" o:title=""/>
          </v:shape>
        </w:pict>
      </w:r>
      <w:r w:rsidR="00EC3B61" w:rsidRPr="00EC3B61">
        <w:rPr>
          <w:sz w:val="20"/>
          <w:szCs w:val="20"/>
        </w:rPr>
        <w:t xml:space="preserve"> </w:t>
      </w:r>
    </w:p>
    <w:p w:rsidR="00EC3B61" w:rsidRDefault="00EC3B61" w:rsidP="00EC3B61">
      <w:r>
        <w:t>Рисунок 3.2. Рабочая характеристика насоса 1200В-6,3/40</w:t>
      </w:r>
    </w:p>
    <w:p w:rsidR="00EC3B61" w:rsidRDefault="00315A01" w:rsidP="00992041">
      <w:r>
        <w:br w:type="page"/>
      </w:r>
      <w:r w:rsidR="00096BE6" w:rsidRPr="00992041">
        <w:lastRenderedPageBreak/>
        <w:t>Имея тип и марку насоса, по каталогу находят рабочую характеристику насоса</w:t>
      </w:r>
      <w:r w:rsidR="00992041" w:rsidRPr="00992041">
        <w:t xml:space="preserve">. </w:t>
      </w:r>
      <w:r w:rsidR="00096BE6" w:rsidRPr="00992041">
        <w:t>На характеристику насоса наносят точку В с координатами Н</w:t>
      </w:r>
      <w:r w:rsidR="00096BE6" w:rsidRPr="00992041">
        <w:rPr>
          <w:vertAlign w:val="subscript"/>
        </w:rPr>
        <w:t>р</w:t>
      </w:r>
      <w:r w:rsidR="00096BE6" w:rsidRPr="00992041">
        <w:t>=40,33 м</w:t>
      </w:r>
      <w:r w:rsidR="00992041" w:rsidRPr="00992041">
        <w:t xml:space="preserve">. </w:t>
      </w:r>
      <w:r w:rsidR="00096BE6" w:rsidRPr="00992041">
        <w:t>и Q</w:t>
      </w:r>
      <w:r w:rsidR="00096BE6" w:rsidRPr="00992041">
        <w:rPr>
          <w:vertAlign w:val="subscript"/>
        </w:rPr>
        <w:t>р</w:t>
      </w:r>
      <w:r w:rsidR="00096BE6" w:rsidRPr="00992041">
        <w:t>=4,9 м</w:t>
      </w:r>
      <w:r w:rsidR="00096BE6" w:rsidRPr="00992041">
        <w:rPr>
          <w:vertAlign w:val="superscript"/>
        </w:rPr>
        <w:t>3</w:t>
      </w:r>
      <w:r w:rsidR="00096BE6" w:rsidRPr="00992041">
        <w:t xml:space="preserve">/с, которая при правильно подобранном насосе должна находиться на кривой </w:t>
      </w:r>
      <w:r w:rsidR="00096BE6" w:rsidRPr="00992041">
        <w:rPr>
          <w:lang w:val="en-US"/>
        </w:rPr>
        <w:t>H</w:t>
      </w:r>
      <w:r w:rsidR="00096BE6" w:rsidRPr="00992041">
        <w:t xml:space="preserve"> </w:t>
      </w:r>
      <w:r w:rsidR="00992041">
        <w:t>-</w:t>
      </w:r>
      <w:r w:rsidR="00096BE6" w:rsidRPr="00992041">
        <w:t xml:space="preserve"> </w:t>
      </w:r>
      <w:r w:rsidR="00096BE6" w:rsidRPr="00992041">
        <w:rPr>
          <w:lang w:val="en-US"/>
        </w:rPr>
        <w:t>Q</w:t>
      </w:r>
      <w:r w:rsidR="00096BE6" w:rsidRPr="00992041">
        <w:t xml:space="preserve"> или несколько ниже нее в пределах рабочей области</w:t>
      </w:r>
      <w:r w:rsidR="00992041" w:rsidRPr="00992041">
        <w:t xml:space="preserve">. </w:t>
      </w:r>
      <w:r w:rsidR="00096BE6" w:rsidRPr="00992041">
        <w:t>Если величины расчетного напора Н</w:t>
      </w:r>
      <w:r w:rsidR="00096BE6" w:rsidRPr="00992041">
        <w:rPr>
          <w:vertAlign w:val="subscript"/>
        </w:rPr>
        <w:t>р</w:t>
      </w:r>
      <w:r w:rsidR="00096BE6" w:rsidRPr="00992041">
        <w:t xml:space="preserve">=40,33 м и напора Н=43 м, снятого с кривой H </w:t>
      </w:r>
      <w:r w:rsidR="00992041">
        <w:t>-</w:t>
      </w:r>
      <w:r w:rsidR="00096BE6" w:rsidRPr="00992041">
        <w:t xml:space="preserve"> Q при расчетном расходе Q</w:t>
      </w:r>
      <w:r w:rsidR="00096BE6" w:rsidRPr="00992041">
        <w:rPr>
          <w:vertAlign w:val="subscript"/>
        </w:rPr>
        <w:t>р</w:t>
      </w:r>
      <w:r w:rsidR="00096BE6" w:rsidRPr="00992041">
        <w:t>=4,9 м</w:t>
      </w:r>
      <w:r w:rsidR="00096BE6" w:rsidRPr="00992041">
        <w:rPr>
          <w:vertAlign w:val="superscript"/>
        </w:rPr>
        <w:t>3</w:t>
      </w:r>
      <w:r w:rsidR="00096BE6" w:rsidRPr="00992041">
        <w:t xml:space="preserve">/с, отличаются не более чем на 5 </w:t>
      </w:r>
      <w:r w:rsidR="00992041">
        <w:t>-</w:t>
      </w:r>
      <w:r w:rsidR="00096BE6" w:rsidRPr="00992041">
        <w:t xml:space="preserve"> 10%, насос считается подобранным</w:t>
      </w:r>
      <w:r w:rsidR="00992041" w:rsidRPr="00992041">
        <w:t xml:space="preserve">. </w:t>
      </w:r>
    </w:p>
    <w:p w:rsidR="00EC3B61" w:rsidRDefault="00EC3B61" w:rsidP="00992041"/>
    <w:p w:rsidR="00992041" w:rsidRPr="00992041" w:rsidRDefault="00DF669B" w:rsidP="00992041">
      <w:r>
        <w:rPr>
          <w:position w:val="-24"/>
        </w:rPr>
        <w:pict>
          <v:shape id="_x0000_i1046" type="#_x0000_t75" style="width:111pt;height:27pt" fillcolor="window">
            <v:imagedata r:id="rId28" o:title=""/>
          </v:shape>
        </w:pict>
      </w:r>
    </w:p>
    <w:p w:rsidR="00992041" w:rsidRDefault="00992041" w:rsidP="00992041"/>
    <w:p w:rsidR="00096BE6" w:rsidRPr="00992041" w:rsidRDefault="00992041" w:rsidP="00EC3B61">
      <w:pPr>
        <w:pStyle w:val="2"/>
      </w:pPr>
      <w:bookmarkStart w:id="15" w:name="_Toc26905795"/>
      <w:bookmarkStart w:id="16" w:name="_Toc235358947"/>
      <w:r>
        <w:t xml:space="preserve">3.2 </w:t>
      </w:r>
      <w:r w:rsidR="00096BE6" w:rsidRPr="00992041">
        <w:t>Выбор электродвигателя</w:t>
      </w:r>
      <w:bookmarkEnd w:id="15"/>
      <w:bookmarkEnd w:id="16"/>
    </w:p>
    <w:p w:rsidR="00EC3B61" w:rsidRDefault="00EC3B61" w:rsidP="00992041"/>
    <w:p w:rsidR="00992041" w:rsidRDefault="00096BE6" w:rsidP="00992041">
      <w:r w:rsidRPr="00992041">
        <w:t xml:space="preserve">Требуемая мощность электродвигателя определяется по максимально возможной подаче насоса </w:t>
      </w:r>
      <w:r w:rsidRPr="00992041">
        <w:rPr>
          <w:lang w:val="en-US"/>
        </w:rPr>
        <w:t>Q</w:t>
      </w:r>
      <w:r w:rsidRPr="00992041">
        <w:rPr>
          <w:vertAlign w:val="subscript"/>
        </w:rPr>
        <w:t>н</w:t>
      </w:r>
      <w:r w:rsidRPr="00992041">
        <w:t>=4,9 м</w:t>
      </w:r>
      <w:r w:rsidRPr="00992041">
        <w:rPr>
          <w:vertAlign w:val="superscript"/>
        </w:rPr>
        <w:t>3</w:t>
      </w:r>
      <w:r w:rsidRPr="00992041">
        <w:t>/с, и соответствующему ей напору Н</w:t>
      </w:r>
      <w:r w:rsidRPr="00992041">
        <w:rPr>
          <w:vertAlign w:val="subscript"/>
        </w:rPr>
        <w:t>н</w:t>
      </w:r>
      <w:r w:rsidRPr="00992041">
        <w:t>=40,33 м</w:t>
      </w:r>
      <w:r w:rsidR="00992041" w:rsidRPr="00992041">
        <w:t>.</w:t>
      </w:r>
    </w:p>
    <w:p w:rsidR="00EC3B61" w:rsidRDefault="00EC3B61" w:rsidP="00992041"/>
    <w:p w:rsidR="00992041" w:rsidRDefault="00DF669B" w:rsidP="00992041">
      <w:r>
        <w:rPr>
          <w:position w:val="-30"/>
        </w:rPr>
        <w:pict>
          <v:shape id="_x0000_i1047" type="#_x0000_t75" style="width:87pt;height:33.75pt" fillcolor="window">
            <v:imagedata r:id="rId29" o:title=""/>
          </v:shape>
        </w:pict>
      </w:r>
      <w:r w:rsidR="00992041">
        <w:t xml:space="preserve"> (3.1</w:t>
      </w:r>
      <w:r w:rsidR="00992041" w:rsidRPr="00992041">
        <w:t>)</w:t>
      </w:r>
    </w:p>
    <w:p w:rsidR="00EC3B61" w:rsidRDefault="00EC3B61" w:rsidP="00992041"/>
    <w:p w:rsidR="00992041" w:rsidRDefault="00096BE6" w:rsidP="00992041">
      <w:r w:rsidRPr="00992041">
        <w:t xml:space="preserve">К </w:t>
      </w:r>
      <w:r w:rsidR="00992041">
        <w:t>-</w:t>
      </w:r>
      <w:r w:rsidRPr="00992041">
        <w:t xml:space="preserve"> коэффициент запаса, учитывающий возможность перегрузки двигателя</w:t>
      </w:r>
      <w:r w:rsidR="00992041">
        <w:t xml:space="preserve"> (</w:t>
      </w:r>
      <w:r w:rsidRPr="00992041">
        <w:t>в первом приближении К=1</w:t>
      </w:r>
      <w:r w:rsidR="00992041" w:rsidRPr="00992041">
        <w:t>).</w:t>
      </w:r>
    </w:p>
    <w:p w:rsidR="00992041" w:rsidRDefault="00096BE6" w:rsidP="00992041">
      <w:r w:rsidRPr="00992041">
        <w:t>η</w:t>
      </w:r>
      <w:r w:rsidRPr="00992041">
        <w:rPr>
          <w:vertAlign w:val="subscript"/>
        </w:rPr>
        <w:t>н</w:t>
      </w:r>
      <w:r w:rsidRPr="00992041">
        <w:t xml:space="preserve"> </w:t>
      </w:r>
      <w:r w:rsidR="00992041">
        <w:t>-</w:t>
      </w:r>
      <w:r w:rsidRPr="00992041">
        <w:t xml:space="preserve"> КПД насоса в долях единицы, снимаемый с характеристики насоса для </w:t>
      </w:r>
      <w:r w:rsidRPr="00992041">
        <w:rPr>
          <w:lang w:val="en-US"/>
        </w:rPr>
        <w:t>Q</w:t>
      </w:r>
      <w:r w:rsidRPr="00992041">
        <w:rPr>
          <w:vertAlign w:val="subscript"/>
        </w:rPr>
        <w:t>н</w:t>
      </w:r>
      <w:r w:rsidR="00992041" w:rsidRPr="00992041">
        <w:t>.</w:t>
      </w:r>
    </w:p>
    <w:p w:rsidR="00EC3B61" w:rsidRDefault="00EC3B61" w:rsidP="00992041"/>
    <w:p w:rsidR="00096BE6" w:rsidRPr="00992041" w:rsidRDefault="00DF669B" w:rsidP="00992041">
      <w:r>
        <w:rPr>
          <w:position w:val="-28"/>
        </w:rPr>
        <w:pict>
          <v:shape id="_x0000_i1048" type="#_x0000_t75" style="width:203.25pt;height:33pt" fillcolor="window">
            <v:imagedata r:id="rId30" o:title=""/>
          </v:shape>
        </w:pict>
      </w:r>
      <w:r>
        <w:rPr>
          <w:position w:val="-28"/>
        </w:rPr>
        <w:pict>
          <v:shape id="_x0000_i1049" type="#_x0000_t75" style="width:209.25pt;height:33pt" fillcolor="window">
            <v:imagedata r:id="rId31" o:title=""/>
          </v:shape>
        </w:pict>
      </w:r>
    </w:p>
    <w:p w:rsidR="00EC3B61" w:rsidRDefault="00EC3B61" w:rsidP="00992041"/>
    <w:p w:rsidR="00911F88" w:rsidRDefault="00EC3B61" w:rsidP="00992041">
      <w:r>
        <w:br w:type="page"/>
      </w:r>
      <w:r w:rsidR="00096BE6" w:rsidRPr="00992041">
        <w:lastRenderedPageBreak/>
        <w:t xml:space="preserve">Таблица </w:t>
      </w:r>
      <w:r w:rsidR="00992041">
        <w:t xml:space="preserve">3.1 </w:t>
      </w:r>
    </w:p>
    <w:p w:rsidR="00096BE6" w:rsidRPr="00992041" w:rsidRDefault="00096BE6" w:rsidP="00992041">
      <w:r w:rsidRPr="00992041">
        <w:t>Зависимость коэффициента запаса от мощности двигателя</w:t>
      </w:r>
      <w:r w:rsidR="00992041" w:rsidRPr="00992041"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1"/>
        <w:gridCol w:w="1275"/>
        <w:gridCol w:w="1276"/>
        <w:gridCol w:w="1276"/>
        <w:gridCol w:w="1276"/>
      </w:tblGrid>
      <w:tr w:rsidR="00096BE6" w:rsidRPr="00992041" w:rsidTr="00C73758">
        <w:trPr>
          <w:jc w:val="center"/>
        </w:trPr>
        <w:tc>
          <w:tcPr>
            <w:tcW w:w="3121" w:type="dxa"/>
            <w:vAlign w:val="center"/>
          </w:tcPr>
          <w:p w:rsidR="00096BE6" w:rsidRPr="00992041" w:rsidRDefault="00096BE6" w:rsidP="00EC3B61">
            <w:pPr>
              <w:pStyle w:val="afe"/>
            </w:pPr>
            <w:r w:rsidRPr="00992041">
              <w:t>Мощность двигателя, кВТ</w:t>
            </w:r>
          </w:p>
        </w:tc>
        <w:tc>
          <w:tcPr>
            <w:tcW w:w="1275" w:type="dxa"/>
            <w:vAlign w:val="center"/>
          </w:tcPr>
          <w:p w:rsidR="00096BE6" w:rsidRPr="00992041" w:rsidRDefault="00096BE6" w:rsidP="00EC3B61">
            <w:pPr>
              <w:pStyle w:val="afe"/>
            </w:pPr>
            <w:r w:rsidRPr="00992041">
              <w:t>до 20</w:t>
            </w:r>
          </w:p>
        </w:tc>
        <w:tc>
          <w:tcPr>
            <w:tcW w:w="1276" w:type="dxa"/>
            <w:vAlign w:val="center"/>
          </w:tcPr>
          <w:p w:rsidR="00096BE6" w:rsidRPr="00992041" w:rsidRDefault="00096BE6" w:rsidP="00EC3B61">
            <w:pPr>
              <w:pStyle w:val="afe"/>
            </w:pPr>
            <w:r w:rsidRPr="00992041">
              <w:t xml:space="preserve">21 </w:t>
            </w:r>
            <w:r w:rsidR="00992041">
              <w:t>-</w:t>
            </w:r>
            <w:r w:rsidRPr="00992041">
              <w:t xml:space="preserve"> 50</w:t>
            </w:r>
          </w:p>
        </w:tc>
        <w:tc>
          <w:tcPr>
            <w:tcW w:w="1276" w:type="dxa"/>
            <w:vAlign w:val="center"/>
          </w:tcPr>
          <w:p w:rsidR="00096BE6" w:rsidRPr="00992041" w:rsidRDefault="00096BE6" w:rsidP="00EC3B61">
            <w:pPr>
              <w:pStyle w:val="afe"/>
            </w:pPr>
            <w:r w:rsidRPr="00992041">
              <w:t xml:space="preserve">51 </w:t>
            </w:r>
            <w:r w:rsidR="00992041">
              <w:t>-</w:t>
            </w:r>
            <w:r w:rsidRPr="00992041">
              <w:t xml:space="preserve"> 300</w:t>
            </w:r>
          </w:p>
        </w:tc>
        <w:tc>
          <w:tcPr>
            <w:tcW w:w="1276" w:type="dxa"/>
            <w:vAlign w:val="center"/>
          </w:tcPr>
          <w:p w:rsidR="00096BE6" w:rsidRPr="00992041" w:rsidRDefault="00096BE6" w:rsidP="00EC3B61">
            <w:pPr>
              <w:pStyle w:val="afe"/>
            </w:pPr>
            <w:r w:rsidRPr="00992041">
              <w:t>более 300</w:t>
            </w:r>
          </w:p>
        </w:tc>
      </w:tr>
      <w:tr w:rsidR="00096BE6" w:rsidRPr="00992041" w:rsidTr="00C73758">
        <w:trPr>
          <w:jc w:val="center"/>
        </w:trPr>
        <w:tc>
          <w:tcPr>
            <w:tcW w:w="3121" w:type="dxa"/>
            <w:vAlign w:val="center"/>
          </w:tcPr>
          <w:p w:rsidR="00096BE6" w:rsidRPr="00992041" w:rsidRDefault="00096BE6" w:rsidP="00EC3B61">
            <w:pPr>
              <w:pStyle w:val="afe"/>
            </w:pPr>
            <w:r w:rsidRPr="00992041">
              <w:t>Коэффициент запаса К</w:t>
            </w:r>
          </w:p>
        </w:tc>
        <w:tc>
          <w:tcPr>
            <w:tcW w:w="1275" w:type="dxa"/>
            <w:vAlign w:val="center"/>
          </w:tcPr>
          <w:p w:rsidR="00096BE6" w:rsidRPr="00992041" w:rsidRDefault="00096BE6" w:rsidP="00EC3B61">
            <w:pPr>
              <w:pStyle w:val="afe"/>
            </w:pPr>
            <w:r w:rsidRPr="00992041">
              <w:t>1,25</w:t>
            </w:r>
          </w:p>
        </w:tc>
        <w:tc>
          <w:tcPr>
            <w:tcW w:w="1276" w:type="dxa"/>
            <w:vAlign w:val="center"/>
          </w:tcPr>
          <w:p w:rsidR="00096BE6" w:rsidRPr="00992041" w:rsidRDefault="00096BE6" w:rsidP="00EC3B61">
            <w:pPr>
              <w:pStyle w:val="afe"/>
            </w:pPr>
            <w:r w:rsidRPr="00992041">
              <w:t>1,2</w:t>
            </w:r>
          </w:p>
        </w:tc>
        <w:tc>
          <w:tcPr>
            <w:tcW w:w="1276" w:type="dxa"/>
            <w:vAlign w:val="center"/>
          </w:tcPr>
          <w:p w:rsidR="00096BE6" w:rsidRPr="00992041" w:rsidRDefault="00096BE6" w:rsidP="00EC3B61">
            <w:pPr>
              <w:pStyle w:val="afe"/>
            </w:pPr>
            <w:r w:rsidRPr="00992041">
              <w:t>1,15</w:t>
            </w:r>
          </w:p>
        </w:tc>
        <w:tc>
          <w:tcPr>
            <w:tcW w:w="1276" w:type="dxa"/>
            <w:vAlign w:val="center"/>
          </w:tcPr>
          <w:p w:rsidR="00096BE6" w:rsidRPr="00992041" w:rsidRDefault="00096BE6" w:rsidP="00EC3B61">
            <w:pPr>
              <w:pStyle w:val="afe"/>
            </w:pPr>
            <w:r w:rsidRPr="00992041">
              <w:t>1,1</w:t>
            </w:r>
          </w:p>
        </w:tc>
      </w:tr>
    </w:tbl>
    <w:p w:rsidR="00EC3B61" w:rsidRDefault="00EC3B61" w:rsidP="00992041"/>
    <w:p w:rsidR="00911F88" w:rsidRDefault="00DF669B" w:rsidP="00992041">
      <w:r>
        <w:pict>
          <v:shape id="_x0000_i1050" type="#_x0000_t75" style="width:343.5pt;height:383.25pt">
            <v:imagedata r:id="rId32" o:title=""/>
          </v:shape>
        </w:pict>
      </w:r>
    </w:p>
    <w:p w:rsidR="00911F88" w:rsidRDefault="00911F88" w:rsidP="00911F88">
      <w:r>
        <w:t>Рисунок 3.3. Схема насосного агрегата</w:t>
      </w:r>
    </w:p>
    <w:p w:rsidR="00911F88" w:rsidRDefault="00911F88" w:rsidP="00992041"/>
    <w:p w:rsidR="00992041" w:rsidRDefault="00096BE6" w:rsidP="00992041">
      <w:r w:rsidRPr="00992041">
        <w:t>По расчетной мощности двигателя и частоте вращения по каталогу подбирается марка электродвигателя</w:t>
      </w:r>
      <w:r w:rsidR="00992041" w:rsidRPr="00992041">
        <w:t xml:space="preserve">: </w:t>
      </w:r>
      <w:r w:rsidRPr="00992041">
        <w:t>ВСДН-17-49-16</w:t>
      </w:r>
      <w:r w:rsidR="00992041" w:rsidRPr="00992041">
        <w:t>.</w:t>
      </w:r>
    </w:p>
    <w:p w:rsidR="00992041" w:rsidRPr="00992041" w:rsidRDefault="00992041" w:rsidP="00992041"/>
    <w:p w:rsidR="00096BE6" w:rsidRPr="00992041" w:rsidRDefault="00911F88" w:rsidP="00911F88">
      <w:pPr>
        <w:pStyle w:val="2"/>
      </w:pPr>
      <w:bookmarkStart w:id="17" w:name="_Toc26905796"/>
      <w:r>
        <w:br w:type="page"/>
      </w:r>
      <w:bookmarkStart w:id="18" w:name="_Toc235358948"/>
      <w:r w:rsidR="00096BE6" w:rsidRPr="00992041">
        <w:lastRenderedPageBreak/>
        <w:t>4</w:t>
      </w:r>
      <w:r w:rsidR="00992041" w:rsidRPr="00992041">
        <w:t xml:space="preserve">. </w:t>
      </w:r>
      <w:r w:rsidR="00096BE6" w:rsidRPr="00992041">
        <w:t>Проектирование всасывающих и напорных трубопроводов</w:t>
      </w:r>
      <w:bookmarkEnd w:id="17"/>
      <w:bookmarkEnd w:id="18"/>
    </w:p>
    <w:p w:rsidR="00911F88" w:rsidRDefault="00911F88" w:rsidP="00992041">
      <w:bookmarkStart w:id="19" w:name="_Toc26905797"/>
    </w:p>
    <w:p w:rsidR="00096BE6" w:rsidRPr="00992041" w:rsidRDefault="00992041" w:rsidP="00911F88">
      <w:pPr>
        <w:pStyle w:val="2"/>
      </w:pPr>
      <w:bookmarkStart w:id="20" w:name="_Toc235358949"/>
      <w:r>
        <w:t xml:space="preserve">4.1 </w:t>
      </w:r>
      <w:r w:rsidR="00096BE6" w:rsidRPr="00992041">
        <w:t>Проектирование всасывающих трубопроводов</w:t>
      </w:r>
      <w:bookmarkEnd w:id="19"/>
      <w:bookmarkEnd w:id="20"/>
    </w:p>
    <w:p w:rsidR="00911F88" w:rsidRDefault="00911F88" w:rsidP="00992041"/>
    <w:p w:rsidR="00992041" w:rsidRDefault="00096BE6" w:rsidP="00992041">
      <w:r w:rsidRPr="00992041">
        <w:t>При использовании на насосной станции мощных</w:t>
      </w:r>
      <w:r w:rsidR="00992041">
        <w:t xml:space="preserve"> (</w:t>
      </w:r>
      <w:r w:rsidRPr="00992041">
        <w:rPr>
          <w:lang w:val="en-US"/>
        </w:rPr>
        <w:t>Q</w:t>
      </w:r>
      <w:r w:rsidRPr="00992041">
        <w:t xml:space="preserve"> &gt; 2 м</w:t>
      </w:r>
      <w:r w:rsidRPr="00992041">
        <w:rPr>
          <w:vertAlign w:val="superscript"/>
        </w:rPr>
        <w:t>3</w:t>
      </w:r>
      <w:r w:rsidRPr="00992041">
        <w:t>/с</w:t>
      </w:r>
      <w:r w:rsidR="00992041" w:rsidRPr="00992041">
        <w:t xml:space="preserve">) </w:t>
      </w:r>
      <w:r w:rsidRPr="00992041">
        <w:t>вертикальных центробежных насосов подвод воды к ним осуществляется с помощью изогнутых всасывающих труб с давлением в них всегда выше атмосферного</w:t>
      </w:r>
      <w:r w:rsidR="00992041" w:rsidRPr="00992041">
        <w:t xml:space="preserve">. </w:t>
      </w:r>
      <w:r w:rsidRPr="00992041">
        <w:t>Они выполняются в монолитном железобетоне в зданиях блочного типа</w:t>
      </w:r>
      <w:r w:rsidR="00992041" w:rsidRPr="00992041">
        <w:t xml:space="preserve">. </w:t>
      </w:r>
      <w:r w:rsidRPr="00992041">
        <w:t>Число всасывающих труб</w:t>
      </w:r>
      <w:r w:rsidR="00992041" w:rsidRPr="00992041">
        <w:t xml:space="preserve"> </w:t>
      </w:r>
      <w:r w:rsidRPr="00992041">
        <w:t>равно числу установленных насосных агрегатов</w:t>
      </w:r>
      <w:r w:rsidR="00992041" w:rsidRPr="00992041">
        <w:t>.</w:t>
      </w:r>
    </w:p>
    <w:p w:rsidR="00911F88" w:rsidRDefault="00911F88" w:rsidP="00992041"/>
    <w:p w:rsidR="00911F88" w:rsidRDefault="00DF669B" w:rsidP="00992041">
      <w:r>
        <w:pict>
          <v:shape id="_x0000_i1051" type="#_x0000_t75" style="width:223.5pt;height:251.25pt">
            <v:imagedata r:id="rId33" o:title=""/>
          </v:shape>
        </w:pict>
      </w:r>
    </w:p>
    <w:p w:rsidR="00911F88" w:rsidRDefault="00911F88" w:rsidP="00911F88">
      <w:r>
        <w:t>Рисунок 4.1. Всасывающая труба насоса с коленчатым подводом</w:t>
      </w:r>
    </w:p>
    <w:p w:rsidR="00911F88" w:rsidRDefault="00911F88" w:rsidP="00992041"/>
    <w:p w:rsidR="00992041" w:rsidRDefault="00096BE6" w:rsidP="00992041">
      <w:r w:rsidRPr="00992041">
        <w:t>Форма и размеры таких труб устанавливаются заводом изготовителем и зависят от диаметра входного патрубка</w:t>
      </w:r>
      <w:r w:rsidR="00992041" w:rsidRPr="00992041">
        <w:t>.</w:t>
      </w:r>
    </w:p>
    <w:p w:rsidR="00911F88" w:rsidRDefault="00911F88" w:rsidP="00992041">
      <w:bookmarkStart w:id="21" w:name="_Toc26905798"/>
    </w:p>
    <w:p w:rsidR="00096BE6" w:rsidRPr="00992041" w:rsidRDefault="00911F88" w:rsidP="00911F88">
      <w:pPr>
        <w:pStyle w:val="2"/>
      </w:pPr>
      <w:r>
        <w:br w:type="page"/>
      </w:r>
      <w:bookmarkStart w:id="22" w:name="_Toc235358950"/>
      <w:r w:rsidR="00992041">
        <w:lastRenderedPageBreak/>
        <w:t xml:space="preserve">4.2 </w:t>
      </w:r>
      <w:r w:rsidR="00096BE6" w:rsidRPr="00992041">
        <w:t>Проектирование напорных трубопроводов</w:t>
      </w:r>
      <w:bookmarkEnd w:id="21"/>
      <w:bookmarkEnd w:id="22"/>
    </w:p>
    <w:p w:rsidR="00911F88" w:rsidRDefault="00911F88" w:rsidP="00992041">
      <w:bookmarkStart w:id="23" w:name="_Toc26905799"/>
    </w:p>
    <w:p w:rsidR="00096BE6" w:rsidRPr="00992041" w:rsidRDefault="00992041" w:rsidP="00911F88">
      <w:pPr>
        <w:pStyle w:val="2"/>
      </w:pPr>
      <w:bookmarkStart w:id="24" w:name="_Toc235358951"/>
      <w:r>
        <w:t xml:space="preserve">4.2.1 </w:t>
      </w:r>
      <w:r w:rsidR="00096BE6" w:rsidRPr="00992041">
        <w:t>Внутристанционные напорные трубопроводы</w:t>
      </w:r>
      <w:bookmarkEnd w:id="23"/>
      <w:bookmarkEnd w:id="24"/>
    </w:p>
    <w:p w:rsidR="00911F88" w:rsidRDefault="00911F88" w:rsidP="00992041"/>
    <w:p w:rsidR="00992041" w:rsidRDefault="00096BE6" w:rsidP="00992041">
      <w:r w:rsidRPr="00992041">
        <w:t>Напорные трубопроводы в пределах здания станции служат для подачи воды от насосов к внешним напорным водоводам и включают в себя напорные линии насосов и соединительные трубопроводы</w:t>
      </w:r>
      <w:r w:rsidR="00992041" w:rsidRPr="00992041">
        <w:t xml:space="preserve">. </w:t>
      </w:r>
      <w:r w:rsidRPr="00992041">
        <w:t>Для обеспечения отключения насосов от внешнего напорного трубопровода они оборудуются дисковыми затворами</w:t>
      </w:r>
      <w:r w:rsidR="00992041" w:rsidRPr="00992041">
        <w:t>.</w:t>
      </w:r>
    </w:p>
    <w:p w:rsidR="00992041" w:rsidRDefault="00096BE6" w:rsidP="00992041">
      <w:r w:rsidRPr="00992041">
        <w:t xml:space="preserve">Диаметры напорных линий </w:t>
      </w:r>
      <w:r w:rsidRPr="00992041">
        <w:rPr>
          <w:lang w:val="en-US"/>
        </w:rPr>
        <w:t>D</w:t>
      </w:r>
      <w:r w:rsidRPr="00992041">
        <w:rPr>
          <w:vertAlign w:val="subscript"/>
        </w:rPr>
        <w:t>н</w:t>
      </w:r>
      <w:r w:rsidRPr="00992041">
        <w:t xml:space="preserve"> внутри здания станции назначают по скоростям движения воды в них</w:t>
      </w:r>
      <w:r w:rsidR="00992041" w:rsidRPr="00992041">
        <w:t xml:space="preserve">: </w:t>
      </w:r>
      <w:r w:rsidRPr="00992041">
        <w:t xml:space="preserve">при </w:t>
      </w:r>
      <w:r w:rsidRPr="00992041">
        <w:rPr>
          <w:lang w:val="en-US"/>
        </w:rPr>
        <w:t>D</w:t>
      </w:r>
      <w:r w:rsidRPr="00992041">
        <w:rPr>
          <w:vertAlign w:val="subscript"/>
        </w:rPr>
        <w:t xml:space="preserve">н </w:t>
      </w:r>
      <w:r w:rsidRPr="00992041">
        <w:t xml:space="preserve">&gt; 800мм </w:t>
      </w:r>
      <w:r w:rsidRPr="00992041">
        <w:rPr>
          <w:lang w:val="en-US"/>
        </w:rPr>
        <w:t>V</w:t>
      </w:r>
      <w:r w:rsidRPr="00992041">
        <w:rPr>
          <w:vertAlign w:val="subscript"/>
        </w:rPr>
        <w:t xml:space="preserve">н </w:t>
      </w:r>
      <w:r w:rsidRPr="00992041">
        <w:t>= 1,8…3,0 м/с</w:t>
      </w:r>
      <w:r w:rsidR="00992041" w:rsidRPr="00992041">
        <w:t>.</w:t>
      </w:r>
    </w:p>
    <w:p w:rsidR="00911F88" w:rsidRDefault="00911F88" w:rsidP="00992041"/>
    <w:p w:rsidR="00992041" w:rsidRDefault="00DF669B" w:rsidP="00992041">
      <w:r>
        <w:rPr>
          <w:position w:val="-32"/>
        </w:rPr>
        <w:pict>
          <v:shape id="_x0000_i1052" type="#_x0000_t75" style="width:162.75pt;height:39pt" fillcolor="window">
            <v:imagedata r:id="rId34" o:title=""/>
          </v:shape>
        </w:pict>
      </w:r>
      <w:r w:rsidR="00992041">
        <w:t xml:space="preserve"> (4.1</w:t>
      </w:r>
      <w:r w:rsidR="00992041" w:rsidRPr="00992041">
        <w:t>)</w:t>
      </w:r>
    </w:p>
    <w:p w:rsidR="00911F88" w:rsidRDefault="00911F88" w:rsidP="00992041"/>
    <w:p w:rsidR="00911F88" w:rsidRDefault="00096BE6" w:rsidP="00992041">
      <w:r w:rsidRPr="00992041">
        <w:t xml:space="preserve">Так как значение </w:t>
      </w:r>
      <w:r w:rsidRPr="00992041">
        <w:rPr>
          <w:lang w:val="en-US"/>
        </w:rPr>
        <w:t>D</w:t>
      </w:r>
      <w:r w:rsidRPr="00992041">
        <w:rPr>
          <w:vertAlign w:val="subscript"/>
        </w:rPr>
        <w:t>н</w:t>
      </w:r>
      <w:r w:rsidRPr="00992041">
        <w:t xml:space="preserve"> больше диаметра напорного патрубка насоса </w:t>
      </w:r>
      <w:r w:rsidRPr="00992041">
        <w:rPr>
          <w:lang w:val="en-US"/>
        </w:rPr>
        <w:t>d</w:t>
      </w:r>
      <w:r w:rsidRPr="00992041">
        <w:rPr>
          <w:vertAlign w:val="subscript"/>
        </w:rPr>
        <w:t>н</w:t>
      </w:r>
      <w:r w:rsidRPr="00992041">
        <w:t xml:space="preserve"> =1,32м, переходы выполняют в виде диффузоров длиной </w:t>
      </w:r>
    </w:p>
    <w:p w:rsidR="00911F88" w:rsidRDefault="00911F88" w:rsidP="00992041"/>
    <w:p w:rsidR="00992041" w:rsidRDefault="00DF669B" w:rsidP="00992041">
      <w:r>
        <w:rPr>
          <w:position w:val="-12"/>
        </w:rPr>
        <w:pict>
          <v:shape id="_x0000_i1053" type="#_x0000_t75" style="width:192.75pt;height:18pt" fillcolor="window">
            <v:imagedata r:id="rId35" o:title=""/>
          </v:shape>
        </w:pict>
      </w:r>
      <w:r w:rsidR="00992041">
        <w:t xml:space="preserve"> (4.2</w:t>
      </w:r>
      <w:r w:rsidR="00992041" w:rsidRPr="00992041">
        <w:t>)</w:t>
      </w:r>
    </w:p>
    <w:p w:rsidR="00911F88" w:rsidRDefault="00911F88" w:rsidP="00992041">
      <w:bookmarkStart w:id="25" w:name="_Toc26905800"/>
    </w:p>
    <w:p w:rsidR="00096BE6" w:rsidRPr="00992041" w:rsidRDefault="00992041" w:rsidP="00911F88">
      <w:pPr>
        <w:pStyle w:val="2"/>
      </w:pPr>
      <w:bookmarkStart w:id="26" w:name="_Toc235358952"/>
      <w:r>
        <w:t>4.2.2</w:t>
      </w:r>
      <w:r w:rsidR="00096BE6" w:rsidRPr="00992041">
        <w:t xml:space="preserve"> Внешние напорные трубопроводы</w:t>
      </w:r>
      <w:bookmarkEnd w:id="25"/>
      <w:bookmarkEnd w:id="26"/>
    </w:p>
    <w:p w:rsidR="00992041" w:rsidRDefault="00096BE6" w:rsidP="00992041">
      <w:r w:rsidRPr="00992041">
        <w:t>Напорные трубопроводы служат для транспортировки воды к водовыпускным сооружениям</w:t>
      </w:r>
      <w:r w:rsidR="00992041" w:rsidRPr="00992041">
        <w:t xml:space="preserve">. </w:t>
      </w:r>
      <w:r w:rsidRPr="00992041">
        <w:t>Трубопровод состоит из двух ниток, расстояние в свету между ними 2м для исключения подмыва при аварии</w:t>
      </w:r>
      <w:r w:rsidR="00992041" w:rsidRPr="00992041">
        <w:t>.</w:t>
      </w:r>
    </w:p>
    <w:p w:rsidR="00992041" w:rsidRDefault="00096BE6" w:rsidP="00992041">
      <w:r w:rsidRPr="00992041">
        <w:t>Так как на насосной станции установлены насосы с идентичными характеристиками, график водоподачи ступенчатый и количество насосов подключенных к каждой нитке одинаковое расчетный расход этой нитки</w:t>
      </w:r>
      <w:r w:rsidR="00992041" w:rsidRPr="00992041">
        <w:t>:</w:t>
      </w:r>
    </w:p>
    <w:p w:rsidR="00911F88" w:rsidRDefault="00911F88" w:rsidP="00992041"/>
    <w:p w:rsidR="00992041" w:rsidRDefault="00DF669B" w:rsidP="00992041">
      <w:r>
        <w:rPr>
          <w:position w:val="-62"/>
        </w:rPr>
        <w:lastRenderedPageBreak/>
        <w:pict>
          <v:shape id="_x0000_i1054" type="#_x0000_t75" style="width:96pt;height:69.75pt" fillcolor="window">
            <v:imagedata r:id="rId36" o:title=""/>
          </v:shape>
        </w:pict>
      </w:r>
      <w:r w:rsidR="00992041">
        <w:t xml:space="preserve"> (4.3</w:t>
      </w:r>
      <w:r w:rsidR="00992041" w:rsidRPr="00992041">
        <w:t>)</w:t>
      </w:r>
    </w:p>
    <w:p w:rsidR="00911F88" w:rsidRDefault="00911F88" w:rsidP="00992041"/>
    <w:p w:rsidR="00992041" w:rsidRDefault="00DF669B" w:rsidP="00992041">
      <w:r>
        <w:rPr>
          <w:position w:val="-10"/>
          <w:lang w:val="en-US"/>
        </w:rPr>
        <w:pict>
          <v:shape id="_x0000_i1055" type="#_x0000_t75" style="width:20.25pt;height:17.25pt" fillcolor="window">
            <v:imagedata r:id="rId37" o:title=""/>
          </v:shape>
        </w:pict>
      </w:r>
      <w:r w:rsidR="00992041" w:rsidRPr="00992041">
        <w:t xml:space="preserve"> - </w:t>
      </w:r>
      <w:r w:rsidR="00096BE6" w:rsidRPr="00992041">
        <w:t>условный постоянный расход, который проходя по напорным трубопроводам, вызывает такие потери энергии, какие вызвал бы фактический переменный расход, проходя по тем же трубопроводам за тот же период времени</w:t>
      </w:r>
      <w:r w:rsidR="00992041" w:rsidRPr="00992041">
        <w:t>;</w:t>
      </w:r>
      <w:r w:rsidR="00911F88">
        <w:t xml:space="preserve"> </w:t>
      </w:r>
      <w:r w:rsidR="00096BE6" w:rsidRPr="00992041">
        <w:rPr>
          <w:lang w:val="en-US"/>
        </w:rPr>
        <w:t>n</w:t>
      </w:r>
      <w:r w:rsidR="00096BE6" w:rsidRPr="00992041">
        <w:t xml:space="preserve"> </w:t>
      </w:r>
      <w:r w:rsidR="00992041">
        <w:t>-</w:t>
      </w:r>
      <w:r w:rsidR="00096BE6" w:rsidRPr="00992041">
        <w:t xml:space="preserve"> число ниток напорного трубопровода</w:t>
      </w:r>
      <w:r w:rsidR="00992041" w:rsidRPr="00992041">
        <w:t>;</w:t>
      </w:r>
      <w:r w:rsidR="00911F88">
        <w:t xml:space="preserve"> </w:t>
      </w:r>
      <w:r w:rsidR="00096BE6" w:rsidRPr="00992041">
        <w:rPr>
          <w:lang w:val="en-US"/>
        </w:rPr>
        <w:t>t</w:t>
      </w:r>
      <w:r w:rsidR="00096BE6" w:rsidRPr="00992041">
        <w:t xml:space="preserve"> </w:t>
      </w:r>
      <w:r w:rsidR="00992041">
        <w:t>-</w:t>
      </w:r>
      <w:r w:rsidR="00096BE6" w:rsidRPr="00992041">
        <w:t xml:space="preserve"> продолжительность периода, сут</w:t>
      </w:r>
      <w:r w:rsidR="00992041" w:rsidRPr="00992041">
        <w:t>.</w:t>
      </w:r>
    </w:p>
    <w:p w:rsidR="00992041" w:rsidRDefault="00096BE6" w:rsidP="00992041">
      <w:r w:rsidRPr="00992041">
        <w:t>Для графика водоподачи и схемы соединения напорных трубопроводов с насосами, приведенных на рисунке эта формула будет иметь вид</w:t>
      </w:r>
      <w:r w:rsidR="00992041" w:rsidRPr="00992041">
        <w:t>:</w:t>
      </w:r>
    </w:p>
    <w:p w:rsidR="00911F88" w:rsidRDefault="00911F88" w:rsidP="00992041"/>
    <w:p w:rsidR="00096BE6" w:rsidRDefault="00DF669B" w:rsidP="00992041">
      <w:r>
        <w:rPr>
          <w:position w:val="-26"/>
        </w:rPr>
        <w:pict>
          <v:shape id="_x0000_i1056" type="#_x0000_t75" style="width:354pt;height:35.25pt" fillcolor="window">
            <v:imagedata r:id="rId38" o:title=""/>
          </v:shape>
        </w:pict>
      </w:r>
    </w:p>
    <w:p w:rsidR="00911F88" w:rsidRPr="00992041" w:rsidRDefault="00911F88" w:rsidP="00992041"/>
    <w:p w:rsidR="00911F88" w:rsidRDefault="00DF669B" w:rsidP="00992041">
      <w:r>
        <w:pict>
          <v:shape id="_x0000_i1057" type="#_x0000_t75" style="width:116.25pt;height:105pt">
            <v:imagedata r:id="rId39" o:title=""/>
          </v:shape>
        </w:pict>
      </w:r>
    </w:p>
    <w:p w:rsidR="00911F88" w:rsidRDefault="00911F88" w:rsidP="00911F88">
      <w:r>
        <w:t>Рисунок 4.2. Схема соединения напорных трубопроводов с насосами</w:t>
      </w:r>
    </w:p>
    <w:p w:rsidR="00911F88" w:rsidRDefault="00911F88" w:rsidP="00992041"/>
    <w:p w:rsidR="00992041" w:rsidRDefault="00096BE6" w:rsidP="00992041">
      <w:r w:rsidRPr="00992041">
        <w:rPr>
          <w:noProof/>
        </w:rPr>
        <w:t xml:space="preserve">Для определенного </w:t>
      </w:r>
      <w:r w:rsidR="00DF669B">
        <w:rPr>
          <w:position w:val="-10"/>
        </w:rPr>
        <w:pict>
          <v:shape id="_x0000_i1058" type="#_x0000_t75" style="width:20.25pt;height:17.25pt" fillcolor="window">
            <v:imagedata r:id="rId37" o:title=""/>
          </v:shape>
        </w:pict>
      </w:r>
      <w:r w:rsidRPr="00992041">
        <w:t xml:space="preserve"> определяется диаметр напорного водовода</w:t>
      </w:r>
      <w:r w:rsidR="00992041" w:rsidRPr="00992041">
        <w:t>:</w:t>
      </w:r>
    </w:p>
    <w:p w:rsidR="00911F88" w:rsidRDefault="00911F88" w:rsidP="00992041"/>
    <w:p w:rsidR="00992041" w:rsidRDefault="00DF669B" w:rsidP="00992041">
      <w:r>
        <w:rPr>
          <w:position w:val="-32"/>
        </w:rPr>
        <w:pict>
          <v:shape id="_x0000_i1059" type="#_x0000_t75" style="width:203.25pt;height:39pt" fillcolor="window">
            <v:imagedata r:id="rId40" o:title=""/>
          </v:shape>
        </w:pict>
      </w:r>
      <w:r w:rsidR="00992041">
        <w:t xml:space="preserve"> (4.4</w:t>
      </w:r>
      <w:r w:rsidR="00992041" w:rsidRPr="00992041">
        <w:t>)</w:t>
      </w:r>
    </w:p>
    <w:p w:rsidR="00992041" w:rsidRDefault="00992041" w:rsidP="00992041"/>
    <w:p w:rsidR="00096BE6" w:rsidRPr="00992041" w:rsidRDefault="00911F88" w:rsidP="00911F88">
      <w:pPr>
        <w:pStyle w:val="2"/>
      </w:pPr>
      <w:bookmarkStart w:id="27" w:name="_Toc26905801"/>
      <w:r>
        <w:br w:type="page"/>
      </w:r>
      <w:bookmarkStart w:id="28" w:name="_Toc235358953"/>
      <w:r w:rsidR="00096BE6" w:rsidRPr="00992041">
        <w:lastRenderedPageBreak/>
        <w:t>5</w:t>
      </w:r>
      <w:r w:rsidR="00992041" w:rsidRPr="00992041">
        <w:t xml:space="preserve">. </w:t>
      </w:r>
      <w:r w:rsidR="00096BE6" w:rsidRPr="00992041">
        <w:t>Составление графической характеристики совместной работы насосов и трубопроводов</w:t>
      </w:r>
      <w:bookmarkEnd w:id="27"/>
      <w:bookmarkEnd w:id="28"/>
    </w:p>
    <w:p w:rsidR="00911F88" w:rsidRDefault="00911F88" w:rsidP="00992041"/>
    <w:p w:rsidR="00992041" w:rsidRDefault="00096BE6" w:rsidP="00992041">
      <w:r w:rsidRPr="00992041">
        <w:t>Порядок построения графической характеристики системы</w:t>
      </w:r>
      <w:r w:rsidR="00992041">
        <w:t xml:space="preserve"> "</w:t>
      </w:r>
      <w:r w:rsidRPr="00992041">
        <w:t xml:space="preserve">насосы </w:t>
      </w:r>
      <w:r w:rsidR="00992041">
        <w:t>-</w:t>
      </w:r>
      <w:r w:rsidRPr="00992041">
        <w:t xml:space="preserve"> трубопроводы</w:t>
      </w:r>
      <w:r w:rsidR="00992041">
        <w:t xml:space="preserve">" </w:t>
      </w:r>
      <w:r w:rsidRPr="00992041">
        <w:t>при параллельной работе следующий</w:t>
      </w:r>
      <w:r w:rsidR="00992041" w:rsidRPr="00992041">
        <w:t>:</w:t>
      </w:r>
    </w:p>
    <w:p w:rsidR="00992041" w:rsidRDefault="00DF669B" w:rsidP="00992041">
      <w:r>
        <w:rPr>
          <w:noProof/>
        </w:rPr>
        <w:pict>
          <v:group id="_x0000_s1027" style="position:absolute;left:0;text-align:left;margin-left:49pt;margin-top:49.35pt;width:371pt;height:234.9pt;z-index:251656192" coordorigin="2391,6792" coordsize="8550,5700">
            <v:group id="_x0000_s1028" style="position:absolute;left:2391;top:6792;width:8550;height:5700" coordorigin="1824,3349" coordsize="8550,5747">
              <v:rect id="_x0000_s1029" style="position:absolute;left:5586;top:3648;width:570;height:456" stroked="f"/>
              <v:shapetype id="_x0000_t8" coordsize="21600,21600" o:spt="8" adj="5400" path="m,l@0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3,10800;10800,21600;@2,10800;10800,0" textboxrect="1800,1800,19800,19800;4500,4500,17100,17100;7200,7200,14400,14400"/>
                <v:handles>
                  <v:h position="#0,bottomRight" xrange="0,10800"/>
                </v:handles>
              </v:shapetype>
              <v:shape id="_x0000_s1030" type="#_x0000_t8" style="position:absolute;left:4974;top:3491;width:456;height:769;rotation:-270" adj="4310"/>
              <v:group id="_x0000_s1031" style="position:absolute;left:1824;top:5733;width:8550;height:3363" coordorigin="1824,4161" coordsize="8550,3363">
                <v:group id="_x0000_s1032" style="position:absolute;left:1824;top:4161;width:5985;height:855" coordorigin="1824,4161" coordsize="5985,855">
                  <v:shape id="_x0000_s1033" type="#_x0000_t8" style="position:absolute;left:2650;top:3335;width:855;height:2508;rotation:-5868658fd"/>
                  <v:shape id="_x0000_s1034" type="#_x0000_t8" style="position:absolute;left:4930;top:4190;width:513;height:798;rotation:5869682fd" adj="4513"/>
                  <v:oval id="_x0000_s1035" style="position:absolute;left:4047;top:4389;width:969;height:456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036" type="#_x0000_t5" style="position:absolute;left:5472;top:4446;width:513;height:285;rotation:90"/>
                  <v:shape id="_x0000_s1037" type="#_x0000_t5" style="position:absolute;left:5757;top:4446;width:513;height:285;rotation:90;flip:x"/>
                  <v:rect id="_x0000_s1038" style="position:absolute;left:6156;top:4332;width:1653;height:513"/>
                  <v:shape id="_x0000_s1039" type="#_x0000_t202" style="position:absolute;left:4275;top:4389;width:513;height:399" filled="f" stroked="f">
                    <v:textbox style="mso-next-textbox:#_x0000_s1039">
                      <w:txbxContent>
                        <w:p w:rsidR="00315A01" w:rsidRDefault="00315A01" w:rsidP="00CD5F03">
                          <w:pPr>
                            <w:pStyle w:val="aff0"/>
                          </w:pPr>
                          <w:r>
                            <w:t>Н</w:t>
                          </w:r>
                        </w:p>
                      </w:txbxContent>
                    </v:textbox>
                  </v:shape>
                </v:group>
                <v:group id="_x0000_s1040" style="position:absolute;left:1824;top:5448;width:5985;height:855" coordorigin="1824,4161" coordsize="5985,855">
                  <v:shape id="_x0000_s1041" type="#_x0000_t8" style="position:absolute;left:2650;top:3335;width:855;height:2508;rotation:-5868658fd"/>
                  <v:shape id="_x0000_s1042" type="#_x0000_t8" style="position:absolute;left:4930;top:4190;width:513;height:798;rotation:5869682fd" adj="4513"/>
                  <v:oval id="_x0000_s1043" style="position:absolute;left:4047;top:4389;width:969;height:456"/>
                  <v:shape id="_x0000_s1044" type="#_x0000_t5" style="position:absolute;left:5472;top:4446;width:513;height:285;rotation:90"/>
                  <v:shape id="_x0000_s1045" type="#_x0000_t5" style="position:absolute;left:5757;top:4446;width:513;height:285;rotation:90;flip:x"/>
                  <v:rect id="_x0000_s1046" style="position:absolute;left:6156;top:4332;width:1653;height:513"/>
                  <v:shape id="_x0000_s1047" type="#_x0000_t202" style="position:absolute;left:4275;top:4389;width:513;height:399" filled="f" stroked="f">
                    <v:textbox style="mso-next-textbox:#_x0000_s1047">
                      <w:txbxContent>
                        <w:p w:rsidR="00315A01" w:rsidRDefault="00315A01" w:rsidP="00CD5F03">
                          <w:pPr>
                            <w:pStyle w:val="aff0"/>
                          </w:pPr>
                          <w:r>
                            <w:t>Н</w:t>
                          </w:r>
                        </w:p>
                      </w:txbxContent>
                    </v:textbox>
                  </v:shape>
                </v:group>
                <v:group id="_x0000_s1048" style="position:absolute;left:1824;top:6669;width:5985;height:855" coordorigin="1824,4161" coordsize="5985,855">
                  <v:shape id="_x0000_s1049" type="#_x0000_t8" style="position:absolute;left:2650;top:3335;width:855;height:2508;rotation:-5868658fd"/>
                  <v:shape id="_x0000_s1050" type="#_x0000_t8" style="position:absolute;left:4930;top:4190;width:513;height:798;rotation:5869682fd" adj="4513"/>
                  <v:oval id="_x0000_s1051" style="position:absolute;left:4047;top:4389;width:969;height:456"/>
                  <v:shape id="_x0000_s1052" type="#_x0000_t5" style="position:absolute;left:5472;top:4446;width:513;height:285;rotation:90"/>
                  <v:shape id="_x0000_s1053" type="#_x0000_t5" style="position:absolute;left:5757;top:4446;width:513;height:285;rotation:90;flip:x"/>
                  <v:rect id="_x0000_s1054" style="position:absolute;left:6156;top:4332;width:1653;height:513"/>
                  <v:shape id="_x0000_s1055" type="#_x0000_t202" style="position:absolute;left:4275;top:4389;width:513;height:399" filled="f" stroked="f">
                    <v:textbox style="mso-next-textbox:#_x0000_s1055">
                      <w:txbxContent>
                        <w:p w:rsidR="00315A01" w:rsidRDefault="00315A01" w:rsidP="00CD5F03">
                          <w:pPr>
                            <w:pStyle w:val="aff0"/>
                          </w:pPr>
                          <w:r>
                            <w:t>Н</w:t>
                          </w:r>
                        </w:p>
                      </w:txbxContent>
                    </v:textbox>
                  </v:shape>
                </v:group>
                <v:rect id="_x0000_s1056" style="position:absolute;left:7809;top:5619;width:513;height:513"/>
                <v:shape id="_x0000_s1057" style="position:absolute;left:7809;top:4332;width:1083;height:912" coordsize="1083,912" path="m,l456,,855,171r171,342l1083,912r-570,l456,627,342,513,,513,,xe">
                  <v:path arrowok="t"/>
                </v:shape>
                <v:shape id="_x0000_s1058" style="position:absolute;left:7809;top:6441;width:1083;height:912;flip:y" coordsize="1083,912" path="m,l456,,855,171r171,342l1083,912r-570,l456,627,342,513,,513,,xe">
                  <v:path arrowok="t"/>
                </v:shape>
                <v:rect id="_x0000_s1059" style="position:absolute;left:8322;top:5244;width:570;height:1254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60" type="#_x0000_t13" style="position:absolute;left:8892;top:5244;width:1482;height:399"/>
                <v:shape id="_x0000_s1061" type="#_x0000_t13" style="position:absolute;left:8892;top:6099;width:1482;height:399"/>
                <v:line id="_x0000_s1062" style="position:absolute;flip:y" from="8151,4332" to="8265,4845"/>
                <v:line id="_x0000_s1063" style="position:absolute;flip:y" from="8265,4503" to="8664,4959"/>
                <v:line id="_x0000_s1064" style="position:absolute;flip:y" from="8265,4845" to="8835,5016"/>
                <v:line id="_x0000_s1065" style="position:absolute" from="8265,6726" to="8664,7182"/>
                <v:line id="_x0000_s1066" style="position:absolute" from="8151,6840" to="8265,7353"/>
                <v:line id="_x0000_s1067" style="position:absolute" from="8265,6669" to="8835,6840"/>
                <v:line id="_x0000_s1068" style="position:absolute" from="8322,6156" to="8892,6156"/>
                <v:line id="_x0000_s1069" style="position:absolute" from="8322,5586" to="8892,5586"/>
              </v:group>
              <v:shape id="_x0000_s1070" style="position:absolute;left:1824;top:3933;width:3036;height:855" coordsize="3036,855" path="m,855r2278,l2586,798v98,-32,203,-51,278,-133c2939,583,3011,399,3036,305l3014,102r-525,l2459,237v-20,40,-39,78,-90,105l2155,399,,,,855xe">
                <v:path arrowok="t"/>
              </v:shape>
              <v:oval id="_x0000_s1071" style="position:absolute;left:4047;top:3648;width:969;height:456"/>
              <v:shape id="_x0000_s1072" type="#_x0000_t202" style="position:absolute;left:4275;top:3705;width:456;height:399" filled="f" stroked="f">
                <v:textbox style="mso-next-textbox:#_x0000_s1072">
                  <w:txbxContent>
                    <w:p w:rsidR="00315A01" w:rsidRDefault="00315A01" w:rsidP="00CD5F03">
                      <w:pPr>
                        <w:pStyle w:val="aff0"/>
                      </w:pPr>
                      <w:r>
                        <w:t>Н</w:t>
                      </w:r>
                    </w:p>
                  </w:txbxContent>
                </v:textbox>
              </v:shape>
              <v:line id="_x0000_s1073" style="position:absolute" from="5586,3648" to="6156,4104"/>
              <v:line id="_x0000_s1074" style="position:absolute;flip:x" from="5586,3648" to="6156,4104"/>
              <v:rect id="_x0000_s1075" style="position:absolute;left:6156;top:3648;width:1653;height:456"/>
              <v:shape id="_x0000_s1076" style="position:absolute;left:7809;top:3534;width:570;height:570" coordsize="570,570" path="m,114l285,,570,342,342,456,,570,,114xe">
                <v:path arrowok="t"/>
              </v:shape>
              <v:shape id="_x0000_s1077" style="position:absolute;left:8094;top:3363;width:567;height:513" coordsize="567,513" path="m,171l399,,567,369,285,513,,171xe">
                <v:path arrowok="t"/>
              </v:shape>
              <v:oval id="_x0000_s1078" style="position:absolute;left:8489;top:3349;width:171;height:399;rotation:-1747405fd"/>
            </v:group>
            <v:shape id="_x0000_s1079" type="#_x0000_t202" style="position:absolute;left:2562;top:8502;width:513;height:396" filled="f" stroked="f">
              <v:textbox style="mso-next-textbox:#_x0000_s1079">
                <w:txbxContent>
                  <w:p w:rsidR="00315A01" w:rsidRDefault="00315A01" w:rsidP="00CD5F03">
                    <w:pPr>
                      <w:pStyle w:val="aff0"/>
                    </w:pPr>
                    <w:r>
                      <w:t>1</w:t>
                    </w:r>
                  </w:p>
                </w:txbxContent>
              </v:textbox>
            </v:shape>
            <v:line id="_x0000_s1080" style="position:absolute;flip:x y" from="2391,7823" to="2676,8558"/>
            <v:line id="_x0000_s1081" style="position:absolute;flip:x" from="2448,8841" to="2733,9180"/>
            <v:shape id="_x0000_s1082" type="#_x0000_t202" style="position:absolute;left:3531;top:8558;width:513;height:396" filled="f" stroked="f">
              <v:textbox style="mso-next-textbox:#_x0000_s1082">
                <w:txbxContent>
                  <w:p w:rsidR="00315A01" w:rsidRDefault="00315A01" w:rsidP="00CD5F03">
                    <w:pPr>
                      <w:pStyle w:val="aff0"/>
                    </w:pPr>
                    <w:r>
                      <w:t>2</w:t>
                    </w:r>
                  </w:p>
                </w:txbxContent>
              </v:textbox>
            </v:shape>
            <v:line id="_x0000_s1083" style="position:absolute;flip:x y" from="3702,8219" to="3816,8615"/>
            <v:line id="_x0000_s1084" style="position:absolute;flip:x" from="3588,8954" to="3702,9689"/>
            <v:shape id="_x0000_s1085" type="#_x0000_t202" style="position:absolute;left:4443;top:8445;width:513;height:396" filled="f" stroked="f">
              <v:textbox style="mso-next-textbox:#_x0000_s1085">
                <w:txbxContent>
                  <w:p w:rsidR="00315A01" w:rsidRDefault="00315A01" w:rsidP="00CD5F03">
                    <w:pPr>
                      <w:pStyle w:val="aff0"/>
                    </w:pPr>
                    <w:r>
                      <w:t>3</w:t>
                    </w:r>
                  </w:p>
                </w:txbxContent>
              </v:textbox>
            </v:shape>
            <v:line id="_x0000_s1086" style="position:absolute;flip:x" from="4386,8841" to="4728,9463"/>
            <v:line id="_x0000_s1087" style="position:absolute;flip:y" from="4671,7993" to="4671,8445"/>
            <v:shape id="_x0000_s1088" type="#_x0000_t202" style="position:absolute;left:5241;top:8276;width:513;height:396" filled="f" stroked="f">
              <v:textbox style="mso-next-textbox:#_x0000_s1088">
                <w:txbxContent>
                  <w:p w:rsidR="00315A01" w:rsidRDefault="00315A01" w:rsidP="00CD5F03">
                    <w:pPr>
                      <w:pStyle w:val="aff0"/>
                    </w:pPr>
                    <w:r>
                      <w:t>4</w:t>
                    </w:r>
                  </w:p>
                </w:txbxContent>
              </v:textbox>
            </v:shape>
            <v:line id="_x0000_s1089" style="position:absolute;flip:x y" from="5184,7654" to="5412,8389"/>
            <v:shape id="_x0000_s1090" type="#_x0000_t202" style="position:absolute;left:5868;top:8050;width:513;height:395" filled="f" stroked="f">
              <v:textbox style="mso-next-textbox:#_x0000_s1090">
                <w:txbxContent>
                  <w:p w:rsidR="00315A01" w:rsidRDefault="00315A01" w:rsidP="00CD5F03">
                    <w:pPr>
                      <w:pStyle w:val="aff0"/>
                    </w:pPr>
                    <w:r>
                      <w:t>5</w:t>
                    </w:r>
                  </w:p>
                </w:txbxContent>
              </v:textbox>
            </v:shape>
            <v:line id="_x0000_s1091" style="position:absolute;flip:x y" from="5868,7428" to="5982,8106"/>
            <v:line id="_x0000_s1092" style="position:absolute;flip:x" from="5925,8445" to="6039,9406"/>
            <v:shape id="_x0000_s1093" type="#_x0000_t202" style="position:absolute;left:6210;top:8445;width:513;height:396" filled="f" stroked="f">
              <v:textbox style="mso-next-textbox:#_x0000_s1093">
                <w:txbxContent>
                  <w:p w:rsidR="00315A01" w:rsidRDefault="00315A01" w:rsidP="00CD5F03">
                    <w:pPr>
                      <w:pStyle w:val="aff0"/>
                    </w:pPr>
                    <w:r>
                      <w:t>6</w:t>
                    </w:r>
                  </w:p>
                </w:txbxContent>
              </v:textbox>
            </v:shape>
            <v:line id="_x0000_s1094" style="position:absolute;flip:y" from="6495,7428" to="6495,8389"/>
            <v:line id="_x0000_s1095" style="position:absolute" from="6495,8785" to="6495,9463"/>
            <v:shape id="_x0000_s1096" type="#_x0000_t202" style="position:absolute;left:7236;top:8163;width:513;height:395" filled="f" stroked="f">
              <v:textbox style="mso-next-textbox:#_x0000_s1096">
                <w:txbxContent>
                  <w:p w:rsidR="00315A01" w:rsidRDefault="00315A01" w:rsidP="00CD5F03">
                    <w:pPr>
                      <w:pStyle w:val="aff0"/>
                    </w:pPr>
                    <w:r>
                      <w:t>7</w:t>
                    </w:r>
                  </w:p>
                </w:txbxContent>
              </v:textbox>
            </v:shape>
            <v:line id="_x0000_s1097" style="position:absolute;flip:y" from="7464,7484" to="7521,8163"/>
            <v:line id="_x0000_s1098" style="position:absolute" from="7521,8558" to="7521,9406"/>
            <v:shape id="_x0000_s1099" type="#_x0000_t202" style="position:absolute;left:8547;top:8106;width:513;height:396" filled="f" stroked="f">
              <v:textbox style="mso-next-textbox:#_x0000_s1099">
                <w:txbxContent>
                  <w:p w:rsidR="00315A01" w:rsidRDefault="00315A01" w:rsidP="00CD5F03">
                    <w:pPr>
                      <w:pStyle w:val="aff0"/>
                    </w:pPr>
                    <w:r>
                      <w:t>8</w:t>
                    </w:r>
                  </w:p>
                </w:txbxContent>
              </v:textbox>
            </v:shape>
            <v:line id="_x0000_s1100" style="position:absolute;flip:x y" from="8604,7428" to="8718,8106"/>
            <v:line id="_x0000_s1101" style="position:absolute;flip:x" from="8604,8502" to="8832,9406"/>
            <v:shape id="_x0000_s1102" type="#_x0000_t202" style="position:absolute;left:7521;top:10028;width:513;height:396" filled="f" stroked="f">
              <v:textbox style="mso-next-textbox:#_x0000_s1102">
                <w:txbxContent>
                  <w:p w:rsidR="00315A01" w:rsidRDefault="00315A01" w:rsidP="00CD5F03">
                    <w:pPr>
                      <w:pStyle w:val="aff0"/>
                    </w:pPr>
                    <w:r>
                      <w:t>9</w:t>
                    </w:r>
                  </w:p>
                </w:txbxContent>
              </v:textbox>
            </v:shape>
            <v:line id="_x0000_s1103" style="position:absolute" from="8148,10198" to="9003,10368"/>
            <v:shape id="_x0000_s1104" type="#_x0000_t202" style="position:absolute;left:9801;top:9689;width:570;height:396" filled="f" stroked="f">
              <v:textbox style="mso-next-textbox:#_x0000_s1104">
                <w:txbxContent>
                  <w:p w:rsidR="00315A01" w:rsidRDefault="00315A01" w:rsidP="00CD5F03">
                    <w:pPr>
                      <w:pStyle w:val="aff0"/>
                    </w:pPr>
                    <w:r>
                      <w:t>10</w:t>
                    </w:r>
                  </w:p>
                </w:txbxContent>
              </v:textbox>
            </v:shape>
            <v:line id="_x0000_s1105" style="position:absolute;flip:x" from="9801,10028" to="10029,10368"/>
            <v:line id="_x0000_s1106" style="position:absolute;flip:x" from="10029,10028" to="10143,11046"/>
            <w10:wrap type="topAndBottom"/>
          </v:group>
        </w:pict>
      </w:r>
      <w:r w:rsidR="00096BE6" w:rsidRPr="00992041">
        <w:t>Составляется схема соединений внутри насосной станции</w:t>
      </w:r>
      <w:r w:rsidR="00992041" w:rsidRPr="00992041">
        <w:t>.</w:t>
      </w:r>
    </w:p>
    <w:p w:rsidR="00CD5F03" w:rsidRDefault="00CD5F03" w:rsidP="00992041"/>
    <w:p w:rsidR="00911F88" w:rsidRDefault="00911F88" w:rsidP="00CD5F03">
      <w:r>
        <w:t>Рисунок 5.1. Технологическая схема насосной станции:</w:t>
      </w:r>
      <w:r w:rsidR="00CD5F03">
        <w:t xml:space="preserve"> </w:t>
      </w:r>
      <w:r>
        <w:t>1 – вход в трубу плавный; 2 – переход сужающийся; 3 – кол</w:t>
      </w:r>
      <w:r w:rsidR="00CD5F03">
        <w:t xml:space="preserve">ено; 4 – переход сужающийся; </w:t>
      </w:r>
      <w:r>
        <w:t>5 – переход расширяющийся; 6 – задвижка; 7 – труба 8 – колено; 9 – тройник; 10 – напорные водоводы</w:t>
      </w:r>
      <w:r w:rsidR="00CD5F03">
        <w:t>.</w:t>
      </w:r>
    </w:p>
    <w:p w:rsidR="00096BE6" w:rsidRPr="00992041" w:rsidRDefault="00096BE6" w:rsidP="00992041"/>
    <w:p w:rsidR="00992041" w:rsidRDefault="00096BE6" w:rsidP="00992041">
      <w:r w:rsidRPr="00992041">
        <w:t>Определяются внутристанционные потери по формуле</w:t>
      </w:r>
      <w:r w:rsidR="00992041" w:rsidRPr="00992041">
        <w:t>:</w:t>
      </w:r>
    </w:p>
    <w:p w:rsidR="00CD5F03" w:rsidRDefault="00CD5F03" w:rsidP="00992041"/>
    <w:p w:rsidR="00992041" w:rsidRDefault="00DF669B" w:rsidP="00992041">
      <w:r>
        <w:rPr>
          <w:position w:val="-14"/>
        </w:rPr>
        <w:pict>
          <v:shape id="_x0000_i1060" type="#_x0000_t75" style="width:189pt;height:18.75pt" fillcolor="window">
            <v:imagedata r:id="rId41" o:title=""/>
          </v:shape>
        </w:pict>
      </w:r>
      <w:r w:rsidR="00992041">
        <w:t xml:space="preserve"> (</w:t>
      </w:r>
      <w:r w:rsidR="00096BE6" w:rsidRPr="00992041">
        <w:t>5</w:t>
      </w:r>
      <w:r w:rsidR="00992041">
        <w:t>.1</w:t>
      </w:r>
      <w:r w:rsidR="00992041" w:rsidRPr="00992041">
        <w:t>)</w:t>
      </w:r>
    </w:p>
    <w:p w:rsidR="00CD5F03" w:rsidRDefault="00CD5F03" w:rsidP="00992041"/>
    <w:p w:rsidR="00992041" w:rsidRDefault="00CD5F03" w:rsidP="00992041">
      <w:r w:rsidRPr="00992041">
        <w:t>Г</w:t>
      </w:r>
      <w:r w:rsidR="00096BE6" w:rsidRPr="00992041">
        <w:t>де</w:t>
      </w:r>
      <w:r>
        <w:t xml:space="preserve"> </w:t>
      </w:r>
      <w:r w:rsidR="00DF669B">
        <w:rPr>
          <w:position w:val="-14"/>
        </w:rPr>
        <w:pict>
          <v:shape id="_x0000_i1061" type="#_x0000_t75" style="width:66.75pt;height:18.75pt" fillcolor="window">
            <v:imagedata r:id="rId42" o:title=""/>
          </v:shape>
        </w:pict>
      </w:r>
      <w:r w:rsidR="00992041" w:rsidRPr="00992041">
        <w:t xml:space="preserve"> - </w:t>
      </w:r>
      <w:r w:rsidR="00096BE6" w:rsidRPr="00992041">
        <w:t>потери напора по длине всасывающего и напорного</w:t>
      </w:r>
      <w:r w:rsidR="00992041" w:rsidRPr="00992041">
        <w:t xml:space="preserve"> </w:t>
      </w:r>
      <w:r w:rsidR="00096BE6" w:rsidRPr="00992041">
        <w:t>внутристанционного трубопроводов соответственно, которыми можно пренебречь</w:t>
      </w:r>
      <w:r w:rsidR="00992041" w:rsidRPr="00992041">
        <w:t>;</w:t>
      </w:r>
      <w:r>
        <w:t xml:space="preserve"> </w:t>
      </w:r>
      <w:r w:rsidR="00DF669B">
        <w:rPr>
          <w:position w:val="-14"/>
        </w:rPr>
        <w:pict>
          <v:shape id="_x0000_i1062" type="#_x0000_t75" style="width:66.75pt;height:18.75pt" fillcolor="window">
            <v:imagedata r:id="rId42" o:title=""/>
          </v:shape>
        </w:pict>
      </w:r>
      <w:r w:rsidR="00992041" w:rsidRPr="00992041">
        <w:t xml:space="preserve"> - </w:t>
      </w:r>
      <w:r w:rsidR="00096BE6" w:rsidRPr="00992041">
        <w:t xml:space="preserve">потери напора в местных сопротивлениях </w:t>
      </w:r>
      <w:r w:rsidR="00096BE6" w:rsidRPr="00992041">
        <w:lastRenderedPageBreak/>
        <w:t>соответственно во всасывающем и в напорном внутристанционном трубопроводах</w:t>
      </w:r>
      <w:r w:rsidR="00992041" w:rsidRPr="00992041">
        <w:t>.</w:t>
      </w:r>
    </w:p>
    <w:p w:rsidR="00992041" w:rsidRDefault="00096BE6" w:rsidP="00992041">
      <w:r w:rsidRPr="00992041">
        <w:t>Для технологической схемы насосной станции с насосами типа</w:t>
      </w:r>
      <w:r w:rsidR="00992041">
        <w:t xml:space="preserve"> "</w:t>
      </w:r>
      <w:r w:rsidRPr="00992041">
        <w:t>В</w:t>
      </w:r>
      <w:r w:rsidR="00992041">
        <w:t xml:space="preserve">" </w:t>
      </w:r>
      <w:r w:rsidRPr="00992041">
        <w:t>и коленчатым подводом потери напора в местных сопротивлениях во всасывающем трубопроводе включают</w:t>
      </w:r>
      <w:r w:rsidR="00992041" w:rsidRPr="00992041">
        <w:t xml:space="preserve">: </w:t>
      </w:r>
      <w:r w:rsidRPr="00992041">
        <w:t>потери на входе в трубу 1, в переходе сужающемся 2, 4, в колене 3</w:t>
      </w:r>
      <w:r w:rsidR="00992041" w:rsidRPr="00992041">
        <w:t>.</w:t>
      </w:r>
    </w:p>
    <w:p w:rsidR="00CD5F03" w:rsidRDefault="00CD5F03" w:rsidP="00992041"/>
    <w:p w:rsidR="00992041" w:rsidRDefault="00DF669B" w:rsidP="00992041">
      <w:r>
        <w:rPr>
          <w:position w:val="-28"/>
        </w:rPr>
        <w:pict>
          <v:shape id="_x0000_i1063" type="#_x0000_t75" style="width:182.25pt;height:35.25pt" fillcolor="window">
            <v:imagedata r:id="rId43" o:title=""/>
          </v:shape>
        </w:pict>
      </w:r>
      <w:r w:rsidR="00992041">
        <w:t xml:space="preserve"> (</w:t>
      </w:r>
      <w:r w:rsidR="00096BE6" w:rsidRPr="00992041">
        <w:t>5</w:t>
      </w:r>
      <w:r w:rsidR="00992041">
        <w:t>.2</w:t>
      </w:r>
      <w:r w:rsidR="00992041" w:rsidRPr="00992041">
        <w:t>)</w:t>
      </w:r>
    </w:p>
    <w:p w:rsidR="00CD5F03" w:rsidRDefault="00CD5F03" w:rsidP="00992041"/>
    <w:p w:rsidR="00992041" w:rsidRDefault="00DF669B" w:rsidP="00992041">
      <w:r>
        <w:rPr>
          <w:position w:val="-10"/>
        </w:rPr>
        <w:pict>
          <v:shape id="_x0000_i1064" type="#_x0000_t75" style="width:42.75pt;height:17.25pt" fillcolor="window">
            <v:imagedata r:id="rId44" o:title=""/>
          </v:shape>
        </w:pict>
      </w:r>
      <w:r w:rsidR="00992041" w:rsidRPr="00992041">
        <w:t xml:space="preserve"> - </w:t>
      </w:r>
      <w:r w:rsidR="00096BE6" w:rsidRPr="00992041">
        <w:t>скорости</w:t>
      </w:r>
      <w:r w:rsidR="00992041" w:rsidRPr="00992041">
        <w:t xml:space="preserve"> </w:t>
      </w:r>
      <w:r w:rsidR="00096BE6" w:rsidRPr="00992041">
        <w:t>соответственно на входе в трубу, в колене и в переходе сужающемся, м/с</w:t>
      </w:r>
      <w:r w:rsidR="00992041" w:rsidRPr="00992041">
        <w:t>:</w:t>
      </w:r>
    </w:p>
    <w:p w:rsidR="00CD5F03" w:rsidRDefault="00CD5F03" w:rsidP="00992041"/>
    <w:p w:rsidR="00096BE6" w:rsidRPr="00992041" w:rsidRDefault="00DF669B" w:rsidP="00992041">
      <w:r>
        <w:rPr>
          <w:position w:val="-30"/>
        </w:rPr>
        <w:pict>
          <v:shape id="_x0000_i1065" type="#_x0000_t75" style="width:129.75pt;height:33.75pt" fillcolor="window">
            <v:imagedata r:id="rId45" o:title=""/>
          </v:shape>
        </w:pict>
      </w:r>
      <w:r w:rsidR="00992041" w:rsidRPr="00992041">
        <w:t xml:space="preserve"> </w:t>
      </w:r>
      <w:r>
        <w:rPr>
          <w:position w:val="-30"/>
        </w:rPr>
        <w:pict>
          <v:shape id="_x0000_i1066" type="#_x0000_t75" style="width:123.75pt;height:33.75pt" fillcolor="window">
            <v:imagedata r:id="rId46" o:title=""/>
          </v:shape>
        </w:pict>
      </w:r>
      <w:r w:rsidR="00992041" w:rsidRPr="00992041">
        <w:t xml:space="preserve"> </w:t>
      </w:r>
      <w:r>
        <w:rPr>
          <w:position w:val="-30"/>
        </w:rPr>
        <w:pict>
          <v:shape id="_x0000_i1067" type="#_x0000_t75" style="width:123pt;height:33.75pt" fillcolor="window">
            <v:imagedata r:id="rId47" o:title=""/>
          </v:shape>
        </w:pict>
      </w:r>
    </w:p>
    <w:p w:rsidR="00992041" w:rsidRPr="00992041" w:rsidRDefault="00DF669B" w:rsidP="00992041">
      <w:pPr>
        <w:rPr>
          <w:lang w:val="en-US"/>
        </w:rPr>
      </w:pPr>
      <w:r>
        <w:rPr>
          <w:position w:val="-28"/>
        </w:rPr>
        <w:pict>
          <v:shape id="_x0000_i1068" type="#_x0000_t75" style="width:276pt;height:36pt" fillcolor="window">
            <v:imagedata r:id="rId48" o:title=""/>
          </v:shape>
        </w:pict>
      </w:r>
    </w:p>
    <w:p w:rsidR="00CD5F03" w:rsidRDefault="00CD5F03" w:rsidP="00992041"/>
    <w:p w:rsidR="00992041" w:rsidRDefault="00096BE6" w:rsidP="00992041">
      <w:r w:rsidRPr="00992041">
        <w:t>Потери напора в местных сопротивлениях в напорном внутристанционном трубопроводе определяются с учетом потерь напора в переходе расширяющемся 5, в дисковом затворе 6, колене 8 и тройнике присоединения к магистрали 9</w:t>
      </w:r>
      <w:r w:rsidR="00992041" w:rsidRPr="00992041">
        <w:t>:</w:t>
      </w:r>
    </w:p>
    <w:p w:rsidR="00CD5F03" w:rsidRDefault="00CD5F03" w:rsidP="00992041"/>
    <w:p w:rsidR="00992041" w:rsidRDefault="00DF669B" w:rsidP="00992041">
      <w:r>
        <w:rPr>
          <w:position w:val="-28"/>
        </w:rPr>
        <w:pict>
          <v:shape id="_x0000_i1069" type="#_x0000_t75" style="width:194.25pt;height:35.25pt" fillcolor="window">
            <v:imagedata r:id="rId49" o:title=""/>
          </v:shape>
        </w:pict>
      </w:r>
      <w:r w:rsidR="00992041">
        <w:t xml:space="preserve"> (</w:t>
      </w:r>
      <w:r w:rsidR="00096BE6" w:rsidRPr="00992041">
        <w:t>5</w:t>
      </w:r>
      <w:r w:rsidR="00992041">
        <w:t>.3</w:t>
      </w:r>
      <w:r w:rsidR="00992041" w:rsidRPr="00992041">
        <w:t>)</w:t>
      </w:r>
    </w:p>
    <w:p w:rsidR="00CD5F03" w:rsidRDefault="00CD5F03" w:rsidP="00992041"/>
    <w:p w:rsidR="00992041" w:rsidRDefault="00DF669B" w:rsidP="00992041">
      <w:r>
        <w:rPr>
          <w:position w:val="-12"/>
        </w:rPr>
        <w:pict>
          <v:shape id="_x0000_i1070" type="#_x0000_t75" style="width:57.75pt;height:18pt" fillcolor="window">
            <v:imagedata r:id="rId50" o:title=""/>
          </v:shape>
        </w:pict>
      </w:r>
      <w:r w:rsidR="00992041" w:rsidRPr="00992041">
        <w:t xml:space="preserve"> - </w:t>
      </w:r>
      <w:r w:rsidR="00096BE6" w:rsidRPr="00992041">
        <w:t>скорости соответственно в переходе расширяющемся, в дисковом затворе, в колене и в ответвлении тройника, м/с</w:t>
      </w:r>
      <w:r w:rsidR="00992041" w:rsidRPr="00992041">
        <w:t>.</w:t>
      </w:r>
    </w:p>
    <w:p w:rsidR="00CD5F03" w:rsidRDefault="00CD5F03" w:rsidP="00992041"/>
    <w:p w:rsidR="00096BE6" w:rsidRPr="00992041" w:rsidRDefault="00DF669B" w:rsidP="00992041">
      <w:r>
        <w:rPr>
          <w:position w:val="-30"/>
        </w:rPr>
        <w:pict>
          <v:shape id="_x0000_i1071" type="#_x0000_t75" style="width:164.25pt;height:33.75pt" fillcolor="window">
            <v:imagedata r:id="rId51" o:title=""/>
          </v:shape>
        </w:pict>
      </w:r>
      <w:r w:rsidR="00992041" w:rsidRPr="00992041">
        <w:t xml:space="preserve"> </w:t>
      </w:r>
      <w:r>
        <w:rPr>
          <w:position w:val="-32"/>
        </w:rPr>
        <w:pict>
          <v:shape id="_x0000_i1072" type="#_x0000_t75" style="width:225.75pt;height:35.25pt" fillcolor="window">
            <v:imagedata r:id="rId52" o:title=""/>
          </v:shape>
        </w:pict>
      </w:r>
    </w:p>
    <w:p w:rsidR="00096BE6" w:rsidRPr="00992041" w:rsidRDefault="00DF669B" w:rsidP="00992041">
      <w:r>
        <w:rPr>
          <w:position w:val="-28"/>
        </w:rPr>
        <w:lastRenderedPageBreak/>
        <w:pict>
          <v:shape id="_x0000_i1073" type="#_x0000_t75" style="width:324pt;height:36pt" fillcolor="window">
            <v:imagedata r:id="rId53" o:title=""/>
          </v:shape>
        </w:pict>
      </w:r>
    </w:p>
    <w:p w:rsidR="00096BE6" w:rsidRPr="00992041" w:rsidRDefault="00DF669B" w:rsidP="00992041">
      <w:r>
        <w:rPr>
          <w:position w:val="-12"/>
        </w:rPr>
        <w:pict>
          <v:shape id="_x0000_i1074" type="#_x0000_t75" style="width:132.75pt;height:18pt" fillcolor="window">
            <v:imagedata r:id="rId54" o:title=""/>
          </v:shape>
        </w:pict>
      </w:r>
    </w:p>
    <w:p w:rsidR="00CD5F03" w:rsidRDefault="00CD5F03" w:rsidP="00992041"/>
    <w:p w:rsidR="00992041" w:rsidRDefault="00096BE6" w:rsidP="00992041">
      <w:r w:rsidRPr="00992041">
        <w:t>Определяется удельное сопротивление внутристанционной линии</w:t>
      </w:r>
      <w:r w:rsidR="00992041" w:rsidRPr="00992041">
        <w:t>:</w:t>
      </w:r>
    </w:p>
    <w:p w:rsidR="00CD5F03" w:rsidRDefault="00CD5F03" w:rsidP="00992041"/>
    <w:p w:rsidR="00992041" w:rsidRDefault="00DF669B" w:rsidP="00992041">
      <w:r>
        <w:rPr>
          <w:position w:val="-30"/>
        </w:rPr>
        <w:pict>
          <v:shape id="_x0000_i1075" type="#_x0000_t75" style="width:180pt;height:33.75pt" fillcolor="window">
            <v:imagedata r:id="rId55" o:title=""/>
          </v:shape>
        </w:pict>
      </w:r>
      <w:r w:rsidR="00992041">
        <w:t xml:space="preserve"> (</w:t>
      </w:r>
      <w:r w:rsidR="00096BE6" w:rsidRPr="00992041">
        <w:t>5</w:t>
      </w:r>
      <w:r w:rsidR="00992041">
        <w:t>.4</w:t>
      </w:r>
      <w:r w:rsidR="00992041" w:rsidRPr="00992041">
        <w:t>)</w:t>
      </w:r>
    </w:p>
    <w:p w:rsidR="00CD5F03" w:rsidRDefault="00CD5F03" w:rsidP="00992041"/>
    <w:p w:rsidR="00992041" w:rsidRDefault="00096BE6" w:rsidP="00992041">
      <w:r w:rsidRPr="00992041">
        <w:t xml:space="preserve">Строится кривая внутристанционных потерь </w:t>
      </w:r>
      <w:r w:rsidRPr="00992041">
        <w:rPr>
          <w:lang w:val="en-US"/>
        </w:rPr>
        <w:t>Q</w:t>
      </w:r>
      <w:r w:rsidRPr="00992041">
        <w:t xml:space="preserve"> </w:t>
      </w:r>
      <w:r w:rsidR="00992041">
        <w:t>-</w:t>
      </w:r>
      <w:r w:rsidRPr="00992041">
        <w:t xml:space="preserve"> Н</w:t>
      </w:r>
      <w:r w:rsidRPr="00992041">
        <w:rPr>
          <w:vertAlign w:val="subscript"/>
        </w:rPr>
        <w:t>вн</w:t>
      </w:r>
      <w:r w:rsidR="00992041" w:rsidRPr="00992041">
        <w:rPr>
          <w:vertAlign w:val="subscript"/>
        </w:rPr>
        <w:t xml:space="preserve">. </w:t>
      </w:r>
      <w:r w:rsidRPr="00992041">
        <w:rPr>
          <w:vertAlign w:val="subscript"/>
        </w:rPr>
        <w:t>ст</w:t>
      </w:r>
      <w:r w:rsidR="00992041" w:rsidRPr="00992041">
        <w:t>:</w:t>
      </w:r>
    </w:p>
    <w:p w:rsidR="00CD5F03" w:rsidRDefault="00CD5F03" w:rsidP="00992041"/>
    <w:p w:rsidR="00992041" w:rsidRDefault="00DF669B" w:rsidP="00992041">
      <w:r>
        <w:rPr>
          <w:position w:val="-12"/>
        </w:rPr>
        <w:pict>
          <v:shape id="_x0000_i1076" type="#_x0000_t75" style="width:87.75pt;height:18.75pt" fillcolor="window">
            <v:imagedata r:id="rId56" o:title=""/>
          </v:shape>
        </w:pict>
      </w:r>
      <w:r w:rsidR="00992041">
        <w:t xml:space="preserve"> (</w:t>
      </w:r>
      <w:r w:rsidR="00096BE6" w:rsidRPr="00992041">
        <w:t>5</w:t>
      </w:r>
      <w:r w:rsidR="00992041">
        <w:t>.5</w:t>
      </w:r>
      <w:r w:rsidR="00992041" w:rsidRPr="00992041">
        <w:t>)</w:t>
      </w:r>
    </w:p>
    <w:p w:rsidR="00CD5F03" w:rsidRDefault="00CD5F03" w:rsidP="00992041"/>
    <w:p w:rsidR="00992041" w:rsidRDefault="00096BE6" w:rsidP="00992041">
      <w:r w:rsidRPr="00992041">
        <w:t>Определение координат кривой внутристанционных потерь удобно вести в табличной форме</w:t>
      </w:r>
      <w:r w:rsidR="00992041" w:rsidRPr="00992041">
        <w:t>:</w:t>
      </w:r>
    </w:p>
    <w:p w:rsidR="00CD5F03" w:rsidRDefault="00CD5F03" w:rsidP="00992041"/>
    <w:p w:rsidR="00096BE6" w:rsidRPr="00992041" w:rsidRDefault="00096BE6" w:rsidP="00C73758">
      <w:pPr>
        <w:ind w:left="720" w:firstLine="0"/>
      </w:pPr>
      <w:r w:rsidRPr="00992041">
        <w:t xml:space="preserve">Таблица </w:t>
      </w:r>
      <w:r w:rsidR="00992041">
        <w:t>5.1.</w:t>
      </w:r>
      <w:r w:rsidR="00992041" w:rsidRPr="00992041">
        <w:t xml:space="preserve"> </w:t>
      </w:r>
      <w:r w:rsidRPr="00992041">
        <w:t>Определение координат кривой внутристанционных потерь</w:t>
      </w:r>
      <w:r w:rsidR="00992041" w:rsidRPr="00992041"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2"/>
        <w:gridCol w:w="902"/>
        <w:gridCol w:w="903"/>
        <w:gridCol w:w="903"/>
        <w:gridCol w:w="902"/>
        <w:gridCol w:w="903"/>
        <w:gridCol w:w="903"/>
        <w:gridCol w:w="903"/>
      </w:tblGrid>
      <w:tr w:rsidR="00096BE6" w:rsidRPr="00992041" w:rsidTr="00C73758">
        <w:trPr>
          <w:jc w:val="center"/>
        </w:trPr>
        <w:tc>
          <w:tcPr>
            <w:tcW w:w="1302" w:type="dxa"/>
            <w:vAlign w:val="center"/>
          </w:tcPr>
          <w:p w:rsidR="00096BE6" w:rsidRPr="00992041" w:rsidRDefault="00096BE6" w:rsidP="00CD5F03">
            <w:pPr>
              <w:pStyle w:val="afe"/>
            </w:pPr>
            <w:r w:rsidRPr="00992041">
              <w:rPr>
                <w:lang w:val="en-US"/>
              </w:rPr>
              <w:t>Q</w:t>
            </w:r>
            <w:r w:rsidRPr="00992041">
              <w:t>, м</w:t>
            </w:r>
            <w:r w:rsidRPr="00992041">
              <w:rPr>
                <w:vertAlign w:val="superscript"/>
              </w:rPr>
              <w:t>3</w:t>
            </w:r>
            <w:r w:rsidRPr="00992041">
              <w:t>/с</w:t>
            </w:r>
          </w:p>
        </w:tc>
        <w:tc>
          <w:tcPr>
            <w:tcW w:w="902" w:type="dxa"/>
            <w:vAlign w:val="center"/>
          </w:tcPr>
          <w:p w:rsidR="00096BE6" w:rsidRPr="00992041" w:rsidRDefault="00096BE6" w:rsidP="00CD5F03">
            <w:pPr>
              <w:pStyle w:val="afe"/>
            </w:pPr>
            <w:r w:rsidRPr="00992041">
              <w:t>0</w:t>
            </w:r>
          </w:p>
        </w:tc>
        <w:tc>
          <w:tcPr>
            <w:tcW w:w="903" w:type="dxa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1</w:t>
            </w:r>
          </w:p>
        </w:tc>
        <w:tc>
          <w:tcPr>
            <w:tcW w:w="903" w:type="dxa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2</w:t>
            </w:r>
          </w:p>
        </w:tc>
        <w:tc>
          <w:tcPr>
            <w:tcW w:w="902" w:type="dxa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3</w:t>
            </w:r>
          </w:p>
        </w:tc>
        <w:tc>
          <w:tcPr>
            <w:tcW w:w="903" w:type="dxa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4</w:t>
            </w:r>
          </w:p>
        </w:tc>
        <w:tc>
          <w:tcPr>
            <w:tcW w:w="903" w:type="dxa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5</w:t>
            </w:r>
          </w:p>
        </w:tc>
        <w:tc>
          <w:tcPr>
            <w:tcW w:w="903" w:type="dxa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6</w:t>
            </w:r>
          </w:p>
        </w:tc>
      </w:tr>
      <w:tr w:rsidR="00096BE6" w:rsidRPr="00992041" w:rsidTr="00C73758">
        <w:trPr>
          <w:jc w:val="center"/>
        </w:trPr>
        <w:tc>
          <w:tcPr>
            <w:tcW w:w="1302" w:type="dxa"/>
            <w:vAlign w:val="center"/>
          </w:tcPr>
          <w:p w:rsidR="00096BE6" w:rsidRPr="00992041" w:rsidRDefault="00DF669B" w:rsidP="00CD5F03">
            <w:pPr>
              <w:pStyle w:val="afe"/>
            </w:pPr>
            <w:r>
              <w:rPr>
                <w:position w:val="-12"/>
              </w:rPr>
              <w:pict>
                <v:shape id="_x0000_i1077" type="#_x0000_t75" style="width:18.75pt;height:11.25pt" fillcolor="window">
                  <v:imagedata r:id="rId57" o:title=""/>
                </v:shape>
              </w:pict>
            </w:r>
          </w:p>
        </w:tc>
        <w:tc>
          <w:tcPr>
            <w:tcW w:w="902" w:type="dxa"/>
            <w:vAlign w:val="center"/>
          </w:tcPr>
          <w:p w:rsidR="00096BE6" w:rsidRPr="00992041" w:rsidRDefault="00096BE6" w:rsidP="00CD5F03">
            <w:pPr>
              <w:pStyle w:val="afe"/>
            </w:pPr>
            <w:r w:rsidRPr="00992041">
              <w:t>0</w:t>
            </w:r>
          </w:p>
        </w:tc>
        <w:tc>
          <w:tcPr>
            <w:tcW w:w="903" w:type="dxa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0,044</w:t>
            </w:r>
          </w:p>
        </w:tc>
        <w:tc>
          <w:tcPr>
            <w:tcW w:w="903" w:type="dxa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0,176</w:t>
            </w:r>
          </w:p>
        </w:tc>
        <w:tc>
          <w:tcPr>
            <w:tcW w:w="902" w:type="dxa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0,396</w:t>
            </w:r>
          </w:p>
        </w:tc>
        <w:tc>
          <w:tcPr>
            <w:tcW w:w="903" w:type="dxa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0,704</w:t>
            </w:r>
          </w:p>
        </w:tc>
        <w:tc>
          <w:tcPr>
            <w:tcW w:w="903" w:type="dxa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1,1</w:t>
            </w:r>
          </w:p>
        </w:tc>
        <w:tc>
          <w:tcPr>
            <w:tcW w:w="903" w:type="dxa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1,584</w:t>
            </w:r>
          </w:p>
        </w:tc>
      </w:tr>
    </w:tbl>
    <w:p w:rsidR="00096BE6" w:rsidRPr="00992041" w:rsidRDefault="00096BE6" w:rsidP="00992041"/>
    <w:p w:rsidR="00992041" w:rsidRDefault="00096BE6" w:rsidP="00992041">
      <w:r w:rsidRPr="00992041">
        <w:t xml:space="preserve">Строится характеристика напорного трубопровода </w:t>
      </w:r>
      <w:r w:rsidRPr="00992041">
        <w:rPr>
          <w:lang w:val="en-US"/>
        </w:rPr>
        <w:t>Q</w:t>
      </w:r>
      <w:r w:rsidRPr="00992041">
        <w:t xml:space="preserve"> </w:t>
      </w:r>
      <w:r w:rsidR="00992041">
        <w:t>-</w:t>
      </w:r>
      <w:r w:rsidRPr="00992041">
        <w:t xml:space="preserve"> Н</w:t>
      </w:r>
      <w:r w:rsidRPr="00992041">
        <w:rPr>
          <w:vertAlign w:val="subscript"/>
        </w:rPr>
        <w:t>тр1,2</w:t>
      </w:r>
      <w:r w:rsidR="00992041" w:rsidRPr="00992041">
        <w:t>:</w:t>
      </w:r>
    </w:p>
    <w:p w:rsidR="00CD5F03" w:rsidRDefault="00CD5F03" w:rsidP="00992041"/>
    <w:p w:rsidR="00992041" w:rsidRDefault="00DF669B" w:rsidP="00992041">
      <w:r>
        <w:rPr>
          <w:position w:val="-14"/>
        </w:rPr>
        <w:pict>
          <v:shape id="_x0000_i1078" type="#_x0000_t75" style="width:84pt;height:20.25pt" fillcolor="window">
            <v:imagedata r:id="rId58" o:title=""/>
          </v:shape>
        </w:pict>
      </w:r>
      <w:r w:rsidR="00992041">
        <w:t xml:space="preserve"> (</w:t>
      </w:r>
      <w:r w:rsidR="00096BE6" w:rsidRPr="00992041">
        <w:t>5</w:t>
      </w:r>
      <w:r w:rsidR="00992041">
        <w:t>.6</w:t>
      </w:r>
      <w:r w:rsidR="00992041" w:rsidRPr="00992041">
        <w:t>)</w:t>
      </w:r>
    </w:p>
    <w:p w:rsidR="00CD5F03" w:rsidRDefault="00CD5F03" w:rsidP="00992041"/>
    <w:p w:rsidR="00992041" w:rsidRDefault="00096BE6" w:rsidP="00992041">
      <w:r w:rsidRPr="00992041">
        <w:t xml:space="preserve">к </w:t>
      </w:r>
      <w:r w:rsidR="00992041">
        <w:t>-</w:t>
      </w:r>
      <w:r w:rsidRPr="00992041">
        <w:t xml:space="preserve"> коэффициент, учитывающий местные потери в напорном водоводе, равен 1,1</w:t>
      </w:r>
      <w:r w:rsidR="00992041" w:rsidRPr="00992041">
        <w:t>;</w:t>
      </w:r>
      <w:r w:rsidR="00CD5F03">
        <w:t xml:space="preserve"> </w:t>
      </w:r>
      <w:r w:rsidRPr="00992041">
        <w:rPr>
          <w:lang w:val="en-US"/>
        </w:rPr>
        <w:t>S</w:t>
      </w:r>
      <w:r w:rsidRPr="00992041">
        <w:rPr>
          <w:vertAlign w:val="subscript"/>
        </w:rPr>
        <w:t>0</w:t>
      </w:r>
      <w:r w:rsidRPr="00992041">
        <w:t>=0,0001437 с</w:t>
      </w:r>
      <w:r w:rsidRPr="00992041">
        <w:rPr>
          <w:vertAlign w:val="superscript"/>
        </w:rPr>
        <w:t>2</w:t>
      </w:r>
      <w:r w:rsidRPr="00992041">
        <w:t>/м</w:t>
      </w:r>
      <w:r w:rsidRPr="00992041">
        <w:rPr>
          <w:vertAlign w:val="superscript"/>
        </w:rPr>
        <w:t>5</w:t>
      </w:r>
      <w:r w:rsidRPr="00992041">
        <w:t xml:space="preserve"> </w:t>
      </w:r>
      <w:r w:rsidR="00992041">
        <w:t>-</w:t>
      </w:r>
      <w:r w:rsidRPr="00992041">
        <w:t xml:space="preserve"> удельное сопротивление водовода</w:t>
      </w:r>
      <w:r w:rsidR="00992041">
        <w:t xml:space="preserve"> (</w:t>
      </w:r>
      <w:r w:rsidRPr="00992041">
        <w:t>зависит от его диаметра</w:t>
      </w:r>
      <w:r w:rsidR="00992041" w:rsidRPr="00992041">
        <w:t>);</w:t>
      </w:r>
      <w:r w:rsidR="00CD5F03">
        <w:t xml:space="preserve"> </w:t>
      </w:r>
      <w:r w:rsidRPr="00992041">
        <w:rPr>
          <w:lang w:val="en-US"/>
        </w:rPr>
        <w:t>l</w:t>
      </w:r>
      <w:r w:rsidRPr="00992041">
        <w:t xml:space="preserve"> = 290 м </w:t>
      </w:r>
      <w:r w:rsidR="00992041">
        <w:t>-</w:t>
      </w:r>
      <w:r w:rsidRPr="00992041">
        <w:t xml:space="preserve"> длина водовода</w:t>
      </w:r>
      <w:r w:rsidR="00992041" w:rsidRPr="00992041">
        <w:t>.</w:t>
      </w:r>
    </w:p>
    <w:p w:rsidR="00992041" w:rsidRDefault="00096BE6" w:rsidP="00992041">
      <w:r w:rsidRPr="00992041">
        <w:t>Определение координат кривой характеристики сопротивления одного напорного водовода удобно вести в табличной форме</w:t>
      </w:r>
      <w:r w:rsidR="00992041" w:rsidRPr="00992041">
        <w:t>:</w:t>
      </w:r>
    </w:p>
    <w:p w:rsidR="00096BE6" w:rsidRPr="00992041" w:rsidRDefault="00096BE6" w:rsidP="00992041">
      <w:r w:rsidRPr="00992041">
        <w:lastRenderedPageBreak/>
        <w:t xml:space="preserve">Таблица </w:t>
      </w:r>
      <w:r w:rsidR="00992041">
        <w:t>5.2.</w:t>
      </w:r>
      <w:r w:rsidR="00992041" w:rsidRPr="00992041">
        <w:t xml:space="preserve"> </w:t>
      </w:r>
      <w:r w:rsidRPr="00992041">
        <w:t>Определение координат кривой характеристики сопротивления одного напорного водовода</w:t>
      </w:r>
      <w:r w:rsidR="00992041" w:rsidRPr="00992041">
        <w:t xml:space="preserve">. </w:t>
      </w:r>
    </w:p>
    <w:tbl>
      <w:tblPr>
        <w:tblW w:w="490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8"/>
        <w:gridCol w:w="476"/>
        <w:gridCol w:w="556"/>
        <w:gridCol w:w="556"/>
        <w:gridCol w:w="556"/>
        <w:gridCol w:w="556"/>
        <w:gridCol w:w="554"/>
        <w:gridCol w:w="556"/>
        <w:gridCol w:w="555"/>
        <w:gridCol w:w="555"/>
        <w:gridCol w:w="555"/>
        <w:gridCol w:w="555"/>
        <w:gridCol w:w="555"/>
        <w:gridCol w:w="555"/>
        <w:gridCol w:w="555"/>
        <w:gridCol w:w="555"/>
        <w:gridCol w:w="473"/>
      </w:tblGrid>
      <w:tr w:rsidR="00096BE6" w:rsidRPr="00992041">
        <w:tc>
          <w:tcPr>
            <w:tcW w:w="350" w:type="pct"/>
            <w:vAlign w:val="center"/>
          </w:tcPr>
          <w:p w:rsidR="00096BE6" w:rsidRPr="00992041" w:rsidRDefault="00096BE6" w:rsidP="00CD5F03">
            <w:pPr>
              <w:pStyle w:val="afe"/>
            </w:pPr>
            <w:r w:rsidRPr="00992041">
              <w:rPr>
                <w:lang w:val="en-US"/>
              </w:rPr>
              <w:t>Q</w:t>
            </w:r>
            <w:r w:rsidRPr="00992041">
              <w:t>, м</w:t>
            </w:r>
            <w:r w:rsidRPr="00992041">
              <w:rPr>
                <w:vertAlign w:val="superscript"/>
              </w:rPr>
              <w:t>3</w:t>
            </w:r>
            <w:r w:rsidRPr="00992041">
              <w:t>/с</w:t>
            </w:r>
          </w:p>
        </w:tc>
        <w:tc>
          <w:tcPr>
            <w:tcW w:w="253" w:type="pct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0</w:t>
            </w:r>
          </w:p>
        </w:tc>
        <w:tc>
          <w:tcPr>
            <w:tcW w:w="296" w:type="pct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1</w:t>
            </w:r>
          </w:p>
        </w:tc>
        <w:tc>
          <w:tcPr>
            <w:tcW w:w="296" w:type="pct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2</w:t>
            </w:r>
          </w:p>
        </w:tc>
        <w:tc>
          <w:tcPr>
            <w:tcW w:w="296" w:type="pct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3</w:t>
            </w:r>
          </w:p>
        </w:tc>
        <w:tc>
          <w:tcPr>
            <w:tcW w:w="296" w:type="pct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4</w:t>
            </w:r>
          </w:p>
        </w:tc>
        <w:tc>
          <w:tcPr>
            <w:tcW w:w="295" w:type="pct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5</w:t>
            </w:r>
          </w:p>
        </w:tc>
        <w:tc>
          <w:tcPr>
            <w:tcW w:w="296" w:type="pct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6</w:t>
            </w:r>
          </w:p>
        </w:tc>
        <w:tc>
          <w:tcPr>
            <w:tcW w:w="296" w:type="pct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7</w:t>
            </w:r>
          </w:p>
        </w:tc>
        <w:tc>
          <w:tcPr>
            <w:tcW w:w="296" w:type="pct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8</w:t>
            </w:r>
          </w:p>
        </w:tc>
        <w:tc>
          <w:tcPr>
            <w:tcW w:w="296" w:type="pct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9</w:t>
            </w:r>
          </w:p>
        </w:tc>
        <w:tc>
          <w:tcPr>
            <w:tcW w:w="296" w:type="pct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10</w:t>
            </w:r>
          </w:p>
        </w:tc>
        <w:tc>
          <w:tcPr>
            <w:tcW w:w="296" w:type="pct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11</w:t>
            </w:r>
          </w:p>
        </w:tc>
        <w:tc>
          <w:tcPr>
            <w:tcW w:w="296" w:type="pct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12</w:t>
            </w:r>
          </w:p>
        </w:tc>
        <w:tc>
          <w:tcPr>
            <w:tcW w:w="296" w:type="pct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13</w:t>
            </w:r>
          </w:p>
        </w:tc>
        <w:tc>
          <w:tcPr>
            <w:tcW w:w="296" w:type="pct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14</w:t>
            </w:r>
          </w:p>
        </w:tc>
        <w:tc>
          <w:tcPr>
            <w:tcW w:w="252" w:type="pct"/>
            <w:vAlign w:val="center"/>
          </w:tcPr>
          <w:p w:rsidR="00096BE6" w:rsidRPr="00992041" w:rsidRDefault="00096BE6" w:rsidP="00CD5F03">
            <w:pPr>
              <w:pStyle w:val="afe"/>
              <w:rPr>
                <w:snapToGrid w:val="0"/>
              </w:rPr>
            </w:pPr>
            <w:r w:rsidRPr="00992041">
              <w:rPr>
                <w:snapToGrid w:val="0"/>
              </w:rPr>
              <w:t>15</w:t>
            </w:r>
          </w:p>
        </w:tc>
      </w:tr>
      <w:tr w:rsidR="00096BE6" w:rsidRPr="00992041">
        <w:trPr>
          <w:cantSplit/>
          <w:trHeight w:val="1134"/>
        </w:trPr>
        <w:tc>
          <w:tcPr>
            <w:tcW w:w="350" w:type="pct"/>
            <w:textDirection w:val="btLr"/>
            <w:vAlign w:val="center"/>
          </w:tcPr>
          <w:p w:rsidR="00096BE6" w:rsidRPr="00992041" w:rsidRDefault="00DF669B" w:rsidP="00861E8C">
            <w:pPr>
              <w:pStyle w:val="afe"/>
              <w:ind w:left="113" w:right="113"/>
            </w:pPr>
            <w:r>
              <w:rPr>
                <w:noProof/>
              </w:rPr>
              <w:pict>
                <v:shape id="_x0000_s1170" type="#_x0000_t75" style="position:absolute;left:0;text-align:left;margin-left:-2pt;margin-top:-39.2pt;width:37pt;height:19pt;z-index:251659264;mso-position-horizontal-relative:text;mso-position-vertical-relative:text" fillcolor="window">
                  <v:imagedata r:id="rId59" o:title=""/>
                  <w10:anchorlock/>
                </v:shape>
              </w:pict>
            </w:r>
          </w:p>
        </w:tc>
        <w:tc>
          <w:tcPr>
            <w:tcW w:w="253" w:type="pct"/>
            <w:textDirection w:val="btLr"/>
            <w:vAlign w:val="center"/>
          </w:tcPr>
          <w:p w:rsidR="00096BE6" w:rsidRPr="00992041" w:rsidRDefault="00096BE6" w:rsidP="00730E5F">
            <w:pPr>
              <w:pStyle w:val="afe"/>
              <w:spacing w:line="240" w:lineRule="auto"/>
              <w:ind w:left="113" w:right="113"/>
              <w:rPr>
                <w:snapToGrid w:val="0"/>
              </w:rPr>
            </w:pPr>
            <w:r w:rsidRPr="00992041">
              <w:rPr>
                <w:snapToGrid w:val="0"/>
              </w:rPr>
              <w:t>0</w:t>
            </w:r>
          </w:p>
        </w:tc>
        <w:tc>
          <w:tcPr>
            <w:tcW w:w="296" w:type="pct"/>
            <w:textDirection w:val="btLr"/>
            <w:vAlign w:val="center"/>
          </w:tcPr>
          <w:p w:rsidR="00096BE6" w:rsidRPr="00992041" w:rsidRDefault="00096BE6" w:rsidP="00730E5F">
            <w:pPr>
              <w:pStyle w:val="afe"/>
              <w:spacing w:line="240" w:lineRule="auto"/>
              <w:ind w:left="113" w:right="113"/>
              <w:rPr>
                <w:snapToGrid w:val="0"/>
              </w:rPr>
            </w:pPr>
            <w:r w:rsidRPr="00992041">
              <w:rPr>
                <w:snapToGrid w:val="0"/>
              </w:rPr>
              <w:t>0,04</w:t>
            </w:r>
          </w:p>
        </w:tc>
        <w:tc>
          <w:tcPr>
            <w:tcW w:w="296" w:type="pct"/>
            <w:textDirection w:val="btLr"/>
            <w:vAlign w:val="center"/>
          </w:tcPr>
          <w:p w:rsidR="00096BE6" w:rsidRPr="00992041" w:rsidRDefault="00096BE6" w:rsidP="00730E5F">
            <w:pPr>
              <w:pStyle w:val="afe"/>
              <w:spacing w:line="240" w:lineRule="auto"/>
              <w:ind w:left="113" w:right="113"/>
              <w:rPr>
                <w:snapToGrid w:val="0"/>
              </w:rPr>
            </w:pPr>
            <w:r w:rsidRPr="00992041">
              <w:rPr>
                <w:snapToGrid w:val="0"/>
              </w:rPr>
              <w:t>0,18</w:t>
            </w:r>
          </w:p>
        </w:tc>
        <w:tc>
          <w:tcPr>
            <w:tcW w:w="296" w:type="pct"/>
            <w:textDirection w:val="btLr"/>
            <w:vAlign w:val="center"/>
          </w:tcPr>
          <w:p w:rsidR="00096BE6" w:rsidRPr="00992041" w:rsidRDefault="00096BE6" w:rsidP="00730E5F">
            <w:pPr>
              <w:pStyle w:val="afe"/>
              <w:spacing w:line="240" w:lineRule="auto"/>
              <w:ind w:left="113" w:right="113"/>
              <w:rPr>
                <w:snapToGrid w:val="0"/>
              </w:rPr>
            </w:pPr>
            <w:r w:rsidRPr="00992041">
              <w:rPr>
                <w:snapToGrid w:val="0"/>
              </w:rPr>
              <w:t>0,41</w:t>
            </w:r>
          </w:p>
        </w:tc>
        <w:tc>
          <w:tcPr>
            <w:tcW w:w="296" w:type="pct"/>
            <w:textDirection w:val="btLr"/>
            <w:vAlign w:val="center"/>
          </w:tcPr>
          <w:p w:rsidR="00096BE6" w:rsidRPr="00992041" w:rsidRDefault="00096BE6" w:rsidP="00730E5F">
            <w:pPr>
              <w:pStyle w:val="afe"/>
              <w:spacing w:line="240" w:lineRule="auto"/>
              <w:ind w:left="113" w:right="113"/>
              <w:rPr>
                <w:snapToGrid w:val="0"/>
              </w:rPr>
            </w:pPr>
            <w:r w:rsidRPr="00992041">
              <w:rPr>
                <w:snapToGrid w:val="0"/>
              </w:rPr>
              <w:t>0,73</w:t>
            </w:r>
          </w:p>
        </w:tc>
        <w:tc>
          <w:tcPr>
            <w:tcW w:w="295" w:type="pct"/>
            <w:textDirection w:val="btLr"/>
            <w:vAlign w:val="center"/>
          </w:tcPr>
          <w:p w:rsidR="00096BE6" w:rsidRPr="00992041" w:rsidRDefault="00096BE6" w:rsidP="00730E5F">
            <w:pPr>
              <w:pStyle w:val="afe"/>
              <w:spacing w:line="240" w:lineRule="auto"/>
              <w:ind w:left="113" w:right="113"/>
              <w:rPr>
                <w:snapToGrid w:val="0"/>
              </w:rPr>
            </w:pPr>
            <w:r w:rsidRPr="00992041">
              <w:rPr>
                <w:snapToGrid w:val="0"/>
              </w:rPr>
              <w:t>1,14</w:t>
            </w:r>
          </w:p>
        </w:tc>
        <w:tc>
          <w:tcPr>
            <w:tcW w:w="296" w:type="pct"/>
            <w:textDirection w:val="btLr"/>
            <w:vAlign w:val="center"/>
          </w:tcPr>
          <w:p w:rsidR="00096BE6" w:rsidRPr="00992041" w:rsidRDefault="00096BE6" w:rsidP="00730E5F">
            <w:pPr>
              <w:pStyle w:val="afe"/>
              <w:spacing w:line="240" w:lineRule="auto"/>
              <w:ind w:left="113" w:right="113"/>
              <w:rPr>
                <w:snapToGrid w:val="0"/>
              </w:rPr>
            </w:pPr>
            <w:r w:rsidRPr="00992041">
              <w:rPr>
                <w:snapToGrid w:val="0"/>
              </w:rPr>
              <w:t>1,65</w:t>
            </w:r>
          </w:p>
        </w:tc>
        <w:tc>
          <w:tcPr>
            <w:tcW w:w="296" w:type="pct"/>
            <w:textDirection w:val="btLr"/>
            <w:vAlign w:val="center"/>
          </w:tcPr>
          <w:p w:rsidR="00096BE6" w:rsidRPr="00992041" w:rsidRDefault="00096BE6" w:rsidP="00730E5F">
            <w:pPr>
              <w:pStyle w:val="afe"/>
              <w:spacing w:line="240" w:lineRule="auto"/>
              <w:ind w:left="113" w:right="113"/>
              <w:rPr>
                <w:snapToGrid w:val="0"/>
              </w:rPr>
            </w:pPr>
            <w:r w:rsidRPr="00992041">
              <w:rPr>
                <w:snapToGrid w:val="0"/>
              </w:rPr>
              <w:t>2,24</w:t>
            </w:r>
          </w:p>
        </w:tc>
        <w:tc>
          <w:tcPr>
            <w:tcW w:w="296" w:type="pct"/>
            <w:textDirection w:val="btLr"/>
            <w:vAlign w:val="center"/>
          </w:tcPr>
          <w:p w:rsidR="00096BE6" w:rsidRPr="00992041" w:rsidRDefault="00096BE6" w:rsidP="00730E5F">
            <w:pPr>
              <w:pStyle w:val="afe"/>
              <w:spacing w:line="240" w:lineRule="auto"/>
              <w:ind w:left="113" w:right="113"/>
              <w:rPr>
                <w:snapToGrid w:val="0"/>
              </w:rPr>
            </w:pPr>
            <w:r w:rsidRPr="00992041">
              <w:rPr>
                <w:snapToGrid w:val="0"/>
              </w:rPr>
              <w:t>2,93</w:t>
            </w:r>
          </w:p>
        </w:tc>
        <w:tc>
          <w:tcPr>
            <w:tcW w:w="296" w:type="pct"/>
            <w:textDirection w:val="btLr"/>
            <w:vAlign w:val="center"/>
          </w:tcPr>
          <w:p w:rsidR="00096BE6" w:rsidRPr="00992041" w:rsidRDefault="00096BE6" w:rsidP="00730E5F">
            <w:pPr>
              <w:pStyle w:val="afe"/>
              <w:spacing w:line="240" w:lineRule="auto"/>
              <w:ind w:left="113" w:right="113"/>
              <w:rPr>
                <w:snapToGrid w:val="0"/>
              </w:rPr>
            </w:pPr>
            <w:r w:rsidRPr="00992041">
              <w:rPr>
                <w:snapToGrid w:val="0"/>
              </w:rPr>
              <w:t>3,71</w:t>
            </w:r>
          </w:p>
        </w:tc>
        <w:tc>
          <w:tcPr>
            <w:tcW w:w="296" w:type="pct"/>
            <w:textDirection w:val="btLr"/>
            <w:vAlign w:val="center"/>
          </w:tcPr>
          <w:p w:rsidR="00096BE6" w:rsidRPr="00992041" w:rsidRDefault="00096BE6" w:rsidP="00730E5F">
            <w:pPr>
              <w:pStyle w:val="afe"/>
              <w:spacing w:line="240" w:lineRule="auto"/>
              <w:ind w:left="113" w:right="113"/>
              <w:rPr>
                <w:snapToGrid w:val="0"/>
              </w:rPr>
            </w:pPr>
            <w:r w:rsidRPr="00992041">
              <w:rPr>
                <w:snapToGrid w:val="0"/>
              </w:rPr>
              <w:t>4,58</w:t>
            </w:r>
          </w:p>
        </w:tc>
        <w:tc>
          <w:tcPr>
            <w:tcW w:w="296" w:type="pct"/>
            <w:textDirection w:val="btLr"/>
            <w:vAlign w:val="center"/>
          </w:tcPr>
          <w:p w:rsidR="00096BE6" w:rsidRPr="00992041" w:rsidRDefault="00096BE6" w:rsidP="00730E5F">
            <w:pPr>
              <w:pStyle w:val="afe"/>
              <w:spacing w:line="240" w:lineRule="auto"/>
              <w:ind w:left="113" w:right="113"/>
              <w:rPr>
                <w:snapToGrid w:val="0"/>
              </w:rPr>
            </w:pPr>
            <w:r w:rsidRPr="00992041">
              <w:rPr>
                <w:snapToGrid w:val="0"/>
              </w:rPr>
              <w:t>5,54</w:t>
            </w:r>
          </w:p>
        </w:tc>
        <w:tc>
          <w:tcPr>
            <w:tcW w:w="296" w:type="pct"/>
            <w:textDirection w:val="btLr"/>
            <w:vAlign w:val="center"/>
          </w:tcPr>
          <w:p w:rsidR="00096BE6" w:rsidRPr="00992041" w:rsidRDefault="00096BE6" w:rsidP="00730E5F">
            <w:pPr>
              <w:pStyle w:val="afe"/>
              <w:spacing w:line="240" w:lineRule="auto"/>
              <w:ind w:left="113" w:right="113"/>
              <w:rPr>
                <w:snapToGrid w:val="0"/>
              </w:rPr>
            </w:pPr>
            <w:r w:rsidRPr="00992041">
              <w:rPr>
                <w:snapToGrid w:val="0"/>
              </w:rPr>
              <w:t>6,60</w:t>
            </w:r>
          </w:p>
        </w:tc>
        <w:tc>
          <w:tcPr>
            <w:tcW w:w="296" w:type="pct"/>
            <w:textDirection w:val="btLr"/>
            <w:vAlign w:val="center"/>
          </w:tcPr>
          <w:p w:rsidR="00096BE6" w:rsidRPr="00992041" w:rsidRDefault="00096BE6" w:rsidP="00730E5F">
            <w:pPr>
              <w:pStyle w:val="afe"/>
              <w:spacing w:line="240" w:lineRule="auto"/>
              <w:ind w:left="113" w:right="113"/>
              <w:rPr>
                <w:snapToGrid w:val="0"/>
              </w:rPr>
            </w:pPr>
            <w:r w:rsidRPr="00992041">
              <w:rPr>
                <w:snapToGrid w:val="0"/>
              </w:rPr>
              <w:t>7,74</w:t>
            </w:r>
          </w:p>
        </w:tc>
        <w:tc>
          <w:tcPr>
            <w:tcW w:w="296" w:type="pct"/>
            <w:textDirection w:val="btLr"/>
            <w:vAlign w:val="center"/>
          </w:tcPr>
          <w:p w:rsidR="00096BE6" w:rsidRPr="00992041" w:rsidRDefault="00096BE6" w:rsidP="00730E5F">
            <w:pPr>
              <w:pStyle w:val="afe"/>
              <w:spacing w:line="240" w:lineRule="auto"/>
              <w:ind w:left="113" w:right="113"/>
              <w:rPr>
                <w:snapToGrid w:val="0"/>
              </w:rPr>
            </w:pPr>
            <w:r w:rsidRPr="00992041">
              <w:rPr>
                <w:snapToGrid w:val="0"/>
              </w:rPr>
              <w:t>8,98</w:t>
            </w:r>
          </w:p>
        </w:tc>
        <w:tc>
          <w:tcPr>
            <w:tcW w:w="252" w:type="pct"/>
            <w:textDirection w:val="btLr"/>
            <w:vAlign w:val="center"/>
          </w:tcPr>
          <w:p w:rsidR="00096BE6" w:rsidRPr="00992041" w:rsidRDefault="00096BE6" w:rsidP="00730E5F">
            <w:pPr>
              <w:pStyle w:val="afe"/>
              <w:spacing w:line="240" w:lineRule="auto"/>
              <w:ind w:left="113" w:right="113"/>
              <w:rPr>
                <w:snapToGrid w:val="0"/>
              </w:rPr>
            </w:pPr>
            <w:r w:rsidRPr="00992041">
              <w:rPr>
                <w:snapToGrid w:val="0"/>
              </w:rPr>
              <w:t>10,3</w:t>
            </w:r>
          </w:p>
        </w:tc>
      </w:tr>
    </w:tbl>
    <w:p w:rsidR="00096BE6" w:rsidRPr="00992041" w:rsidRDefault="00096BE6" w:rsidP="00992041"/>
    <w:p w:rsidR="00992041" w:rsidRDefault="00096BE6" w:rsidP="00992041">
      <w:r w:rsidRPr="00992041">
        <w:t>Для построения этой кривой откладывается определенная ранее средневзвешенная геодезическая высота подъема</w:t>
      </w:r>
      <w:r w:rsidR="00992041">
        <w:t xml:space="preserve"> (</w:t>
      </w:r>
      <w:r w:rsidRPr="00992041">
        <w:t>Н</w:t>
      </w:r>
      <w:r w:rsidRPr="00992041">
        <w:rPr>
          <w:vertAlign w:val="subscript"/>
        </w:rPr>
        <w:t>гср</w:t>
      </w:r>
      <w:r w:rsidRPr="00992041">
        <w:t xml:space="preserve">+ΔН </w:t>
      </w:r>
      <w:r w:rsidR="00992041">
        <w:t>-</w:t>
      </w:r>
      <w:r w:rsidRPr="00992041">
        <w:t xml:space="preserve"> для станций работающих на излив</w:t>
      </w:r>
      <w:r w:rsidR="00992041" w:rsidRPr="00992041">
        <w:t xml:space="preserve">) </w:t>
      </w:r>
      <w:r w:rsidRPr="00992041">
        <w:t>и проводится линия параллельная оси абсцисс</w:t>
      </w:r>
      <w:r w:rsidR="00992041" w:rsidRPr="00992041">
        <w:t>.</w:t>
      </w:r>
    </w:p>
    <w:p w:rsidR="00992041" w:rsidRDefault="00096BE6" w:rsidP="00992041">
      <w:r w:rsidRPr="00992041">
        <w:t>Суммарная характеристика обоих водоводов строится путем сложения расходов в водоводах при постоянном напоре</w:t>
      </w:r>
      <w:r w:rsidR="00992041" w:rsidRPr="00992041">
        <w:t>.</w:t>
      </w:r>
    </w:p>
    <w:p w:rsidR="00992041" w:rsidRDefault="00096BE6" w:rsidP="00992041">
      <w:r w:rsidRPr="00992041">
        <w:t xml:space="preserve">Наносится паспортная характеристика насоса </w:t>
      </w:r>
      <w:r w:rsidRPr="00992041">
        <w:rPr>
          <w:lang w:val="en-US"/>
        </w:rPr>
        <w:t>Q</w:t>
      </w:r>
      <w:r w:rsidRPr="00992041">
        <w:t xml:space="preserve"> </w:t>
      </w:r>
      <w:r w:rsidR="00992041">
        <w:t>-</w:t>
      </w:r>
      <w:r w:rsidRPr="00992041">
        <w:t xml:space="preserve"> Н</w:t>
      </w:r>
      <w:r w:rsidRPr="00992041">
        <w:rPr>
          <w:vertAlign w:val="subscript"/>
        </w:rPr>
        <w:t>1,2,3</w:t>
      </w:r>
      <w:r w:rsidRPr="00992041">
        <w:t xml:space="preserve">, строятся характеристики двух и трех параллельно работающих насосов </w:t>
      </w:r>
      <w:r w:rsidRPr="00992041">
        <w:rPr>
          <w:lang w:val="en-US"/>
        </w:rPr>
        <w:t>Q</w:t>
      </w:r>
      <w:r w:rsidRPr="00992041">
        <w:t xml:space="preserve"> </w:t>
      </w:r>
      <w:r w:rsidR="00992041">
        <w:t>-</w:t>
      </w:r>
      <w:r w:rsidRPr="00992041">
        <w:t xml:space="preserve"> Н</w:t>
      </w:r>
      <w:r w:rsidRPr="00992041">
        <w:rPr>
          <w:vertAlign w:val="subscript"/>
        </w:rPr>
        <w:t>1+2</w:t>
      </w:r>
      <w:r w:rsidRPr="00992041">
        <w:t xml:space="preserve"> и </w:t>
      </w:r>
      <w:r w:rsidRPr="00992041">
        <w:rPr>
          <w:lang w:val="en-US"/>
        </w:rPr>
        <w:t>Q</w:t>
      </w:r>
      <w:r w:rsidRPr="00992041">
        <w:t xml:space="preserve"> </w:t>
      </w:r>
      <w:r w:rsidR="00992041">
        <w:t>-</w:t>
      </w:r>
      <w:r w:rsidRPr="00992041">
        <w:t xml:space="preserve"> Н</w:t>
      </w:r>
      <w:r w:rsidRPr="00992041">
        <w:rPr>
          <w:vertAlign w:val="subscript"/>
        </w:rPr>
        <w:t>1+2+3</w:t>
      </w:r>
      <w:r w:rsidR="00992041" w:rsidRPr="00992041">
        <w:t>.</w:t>
      </w:r>
    </w:p>
    <w:p w:rsidR="00992041" w:rsidRDefault="00096BE6" w:rsidP="00992041">
      <w:r w:rsidRPr="00992041">
        <w:t xml:space="preserve">Отложив на шкале расходов заданную производительность насосной станции </w:t>
      </w:r>
      <w:r w:rsidRPr="00992041">
        <w:rPr>
          <w:lang w:val="en-US"/>
        </w:rPr>
        <w:t>Q</w:t>
      </w:r>
      <w:r w:rsidRPr="00992041">
        <w:rPr>
          <w:vertAlign w:val="subscript"/>
        </w:rPr>
        <w:t>нст</w:t>
      </w:r>
      <w:r w:rsidRPr="00992041">
        <w:t xml:space="preserve"> и поднявшись до пересечения с кривой </w:t>
      </w:r>
      <w:r w:rsidRPr="00992041">
        <w:rPr>
          <w:lang w:val="en-US"/>
        </w:rPr>
        <w:t>Q</w:t>
      </w:r>
      <w:r w:rsidRPr="00992041">
        <w:t xml:space="preserve"> </w:t>
      </w:r>
      <w:r w:rsidR="00992041">
        <w:t>-</w:t>
      </w:r>
      <w:r w:rsidRPr="00992041">
        <w:t xml:space="preserve"> Н</w:t>
      </w:r>
      <w:r w:rsidRPr="00992041">
        <w:rPr>
          <w:vertAlign w:val="subscript"/>
        </w:rPr>
        <w:t>тр1+2</w:t>
      </w:r>
      <w:r w:rsidRPr="00992041">
        <w:t xml:space="preserve"> </w:t>
      </w:r>
      <w:r w:rsidR="00992041">
        <w:t>-</w:t>
      </w:r>
      <w:r w:rsidRPr="00992041">
        <w:t xml:space="preserve"> получим точку А с координатами</w:t>
      </w:r>
      <w:r w:rsidR="00992041">
        <w:t xml:space="preserve"> (</w:t>
      </w:r>
      <w:r w:rsidRPr="00992041">
        <w:rPr>
          <w:lang w:val="en-US"/>
        </w:rPr>
        <w:t>Q</w:t>
      </w:r>
      <w:r w:rsidRPr="00992041">
        <w:rPr>
          <w:vertAlign w:val="subscript"/>
        </w:rPr>
        <w:t>нст</w:t>
      </w:r>
      <w:r w:rsidR="00992041" w:rsidRPr="00992041">
        <w:t xml:space="preserve">; </w:t>
      </w:r>
      <w:r w:rsidRPr="00992041">
        <w:t>Н</w:t>
      </w:r>
      <w:r w:rsidRPr="00992041">
        <w:rPr>
          <w:vertAlign w:val="subscript"/>
        </w:rPr>
        <w:t>1</w:t>
      </w:r>
      <w:r w:rsidR="00992041" w:rsidRPr="00992041">
        <w:t xml:space="preserve">). </w:t>
      </w:r>
      <w:r w:rsidRPr="00992041">
        <w:t>Н</w:t>
      </w:r>
      <w:r w:rsidRPr="00992041">
        <w:rPr>
          <w:vertAlign w:val="subscript"/>
        </w:rPr>
        <w:t>1</w:t>
      </w:r>
      <w:r w:rsidRPr="00992041">
        <w:t xml:space="preserve"> </w:t>
      </w:r>
      <w:r w:rsidR="00992041">
        <w:t>-</w:t>
      </w:r>
      <w:r w:rsidRPr="00992041">
        <w:t xml:space="preserve"> напор необходимый в начале водовода при расчетной производительности </w:t>
      </w:r>
      <w:r w:rsidRPr="00992041">
        <w:rPr>
          <w:lang w:val="en-US"/>
        </w:rPr>
        <w:t>Q</w:t>
      </w:r>
      <w:r w:rsidRPr="00992041">
        <w:rPr>
          <w:vertAlign w:val="subscript"/>
        </w:rPr>
        <w:t>нст</w:t>
      </w:r>
      <w:r w:rsidR="00992041" w:rsidRPr="00992041">
        <w:t>.</w:t>
      </w:r>
    </w:p>
    <w:p w:rsidR="00992041" w:rsidRDefault="00096BE6" w:rsidP="00992041">
      <w:r w:rsidRPr="00992041">
        <w:t>Далее строится точка В с координатами</w:t>
      </w:r>
      <w:r w:rsidR="00992041">
        <w:t xml:space="preserve"> (</w:t>
      </w:r>
      <w:r w:rsidRPr="00992041">
        <w:rPr>
          <w:lang w:val="en-US"/>
        </w:rPr>
        <w:t>Q</w:t>
      </w:r>
      <w:r w:rsidRPr="00992041">
        <w:rPr>
          <w:vertAlign w:val="subscript"/>
        </w:rPr>
        <w:t>н</w:t>
      </w:r>
      <w:r w:rsidR="00992041" w:rsidRPr="00992041">
        <w:t xml:space="preserve">; </w:t>
      </w:r>
      <w:r w:rsidRPr="00992041">
        <w:t>Н</w:t>
      </w:r>
      <w:r w:rsidRPr="00992041">
        <w:rPr>
          <w:vertAlign w:val="subscript"/>
        </w:rPr>
        <w:t>1</w:t>
      </w:r>
      <w:r w:rsidR="00992041" w:rsidRPr="00992041">
        <w:t xml:space="preserve">). </w:t>
      </w:r>
      <w:r w:rsidRPr="00992041">
        <w:rPr>
          <w:lang w:val="en-US"/>
        </w:rPr>
        <w:t>Q</w:t>
      </w:r>
      <w:r w:rsidRPr="00992041">
        <w:rPr>
          <w:vertAlign w:val="subscript"/>
        </w:rPr>
        <w:t>н</w:t>
      </w:r>
      <w:r w:rsidRPr="00992041">
        <w:t xml:space="preserve"> </w:t>
      </w:r>
      <w:r w:rsidR="00992041">
        <w:t>-</w:t>
      </w:r>
      <w:r w:rsidRPr="00992041">
        <w:t xml:space="preserve"> подача одного насоса</w:t>
      </w:r>
      <w:r w:rsidR="00992041" w:rsidRPr="00992041">
        <w:t>.</w:t>
      </w:r>
    </w:p>
    <w:p w:rsidR="00992041" w:rsidRDefault="00096BE6" w:rsidP="00992041">
      <w:r w:rsidRPr="00992041">
        <w:t>В точке В к напору Н</w:t>
      </w:r>
      <w:r w:rsidRPr="00992041">
        <w:rPr>
          <w:vertAlign w:val="subscript"/>
        </w:rPr>
        <w:t>1</w:t>
      </w:r>
      <w:r w:rsidRPr="00992041">
        <w:t xml:space="preserve"> прибавляется величина внутристанционных потерь, соответствующих расходу одного насоса</w:t>
      </w:r>
      <w:r w:rsidR="00992041" w:rsidRPr="00992041">
        <w:t xml:space="preserve">. </w:t>
      </w:r>
      <w:r w:rsidRPr="00992041">
        <w:t>Получается точка С, соответствующая значению полного напора насоса при максимальной производительности насосной станции</w:t>
      </w:r>
      <w:r w:rsidR="00992041" w:rsidRPr="00992041">
        <w:t>.</w:t>
      </w:r>
    </w:p>
    <w:p w:rsidR="00992041" w:rsidRDefault="00096BE6" w:rsidP="00992041">
      <w:r w:rsidRPr="00992041">
        <w:t>Так как точка С не попадает на паспортную характеристику насоса, то производится обточка рабочего колеса насоса</w:t>
      </w:r>
      <w:r w:rsidR="00992041" w:rsidRPr="00992041">
        <w:t>.</w:t>
      </w:r>
    </w:p>
    <w:p w:rsidR="00992041" w:rsidRDefault="00096BE6" w:rsidP="00992041">
      <w:r w:rsidRPr="00992041">
        <w:t>Изменение положения характеристики насоса обточкой рабочего колеса производится в следующей последовательности</w:t>
      </w:r>
      <w:r w:rsidR="00992041" w:rsidRPr="00992041">
        <w:t>:</w:t>
      </w:r>
    </w:p>
    <w:p w:rsidR="00730E5F" w:rsidRDefault="00096BE6" w:rsidP="00992041">
      <w:r w:rsidRPr="00992041">
        <w:lastRenderedPageBreak/>
        <w:t>Строится парабола подобных режимов</w:t>
      </w:r>
      <w:r w:rsidR="00992041" w:rsidRPr="00992041">
        <w:t xml:space="preserve">: </w:t>
      </w:r>
      <w:r w:rsidR="00DF669B">
        <w:rPr>
          <w:position w:val="-10"/>
        </w:rPr>
        <w:pict>
          <v:shape id="_x0000_i1079" type="#_x0000_t75" style="width:45pt;height:18pt" fillcolor="window">
            <v:imagedata r:id="rId60" o:title=""/>
          </v:shape>
        </w:pict>
      </w:r>
      <w:r w:rsidRPr="00992041">
        <w:t xml:space="preserve"> </w:t>
      </w:r>
      <w:r w:rsidRPr="00992041">
        <w:rPr>
          <w:i/>
          <w:iCs/>
          <w:lang w:val="en-US"/>
        </w:rPr>
        <w:t>k</w:t>
      </w:r>
      <w:r w:rsidRPr="00992041">
        <w:t xml:space="preserve"> </w:t>
      </w:r>
      <w:r w:rsidR="00992041">
        <w:t>-</w:t>
      </w:r>
      <w:r w:rsidRPr="00992041">
        <w:t xml:space="preserve"> параметр параболы, который находится из условия прохождения ее через точку С </w:t>
      </w:r>
      <w:r w:rsidR="00992041">
        <w:t>т.е.</w:t>
      </w:r>
      <w:r w:rsidR="00992041" w:rsidRPr="00992041">
        <w:t xml:space="preserve"> </w:t>
      </w:r>
    </w:p>
    <w:p w:rsidR="00730E5F" w:rsidRDefault="00730E5F" w:rsidP="00992041"/>
    <w:p w:rsidR="00992041" w:rsidRDefault="00DF669B" w:rsidP="00992041">
      <w:r>
        <w:rPr>
          <w:position w:val="-30"/>
        </w:rPr>
        <w:pict>
          <v:shape id="_x0000_i1080" type="#_x0000_t75" style="width:102.75pt;height:33.75pt" fillcolor="window">
            <v:imagedata r:id="rId61" o:title=""/>
          </v:shape>
        </w:pict>
      </w:r>
      <w:r w:rsidR="00992041">
        <w:t xml:space="preserve"> (</w:t>
      </w:r>
      <w:r w:rsidR="00096BE6" w:rsidRPr="00992041">
        <w:t>5</w:t>
      </w:r>
      <w:r w:rsidR="00992041">
        <w:t>.7</w:t>
      </w:r>
      <w:r w:rsidR="00992041" w:rsidRPr="00992041">
        <w:t>)</w:t>
      </w:r>
    </w:p>
    <w:p w:rsidR="00730E5F" w:rsidRDefault="00730E5F" w:rsidP="00992041"/>
    <w:p w:rsidR="00992041" w:rsidRDefault="00096BE6" w:rsidP="00992041">
      <w:r w:rsidRPr="00992041">
        <w:t>Находятся параметры точки Е пересечения параболы с паспортной характеристикой насоса при нормальном диаметре рабочего колеса</w:t>
      </w:r>
      <w:r w:rsidR="00992041">
        <w:t xml:space="preserve"> (</w:t>
      </w:r>
      <w:r w:rsidRPr="00992041">
        <w:rPr>
          <w:lang w:val="en-US"/>
        </w:rPr>
        <w:t>Q</w:t>
      </w:r>
      <w:r w:rsidRPr="00992041">
        <w:rPr>
          <w:vertAlign w:val="subscript"/>
        </w:rPr>
        <w:t>Е</w:t>
      </w:r>
      <w:r w:rsidR="00992041" w:rsidRPr="00992041">
        <w:t xml:space="preserve">; </w:t>
      </w:r>
      <w:r w:rsidRPr="00992041">
        <w:t>Н</w:t>
      </w:r>
      <w:r w:rsidRPr="00992041">
        <w:rPr>
          <w:vertAlign w:val="subscript"/>
        </w:rPr>
        <w:t>Е</w:t>
      </w:r>
      <w:r w:rsidR="00992041" w:rsidRPr="00992041">
        <w:t>).</w:t>
      </w:r>
    </w:p>
    <w:p w:rsidR="00730E5F" w:rsidRDefault="00730E5F" w:rsidP="00992041"/>
    <w:p w:rsidR="00096BE6" w:rsidRPr="00992041" w:rsidRDefault="00096BE6" w:rsidP="00992041">
      <w:r w:rsidRPr="00992041">
        <w:t xml:space="preserve">Таблица </w:t>
      </w:r>
      <w:r w:rsidR="00992041">
        <w:t>5.3.</w:t>
      </w:r>
      <w:r w:rsidR="00992041" w:rsidRPr="00992041">
        <w:t xml:space="preserve"> </w:t>
      </w:r>
      <w:r w:rsidRPr="00992041">
        <w:t>Координаты параболы подобных режимов</w:t>
      </w:r>
      <w:r w:rsidR="00992041" w:rsidRPr="00992041">
        <w:t xml:space="preserve">. </w:t>
      </w:r>
    </w:p>
    <w:tbl>
      <w:tblPr>
        <w:tblW w:w="48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6"/>
        <w:gridCol w:w="1266"/>
        <w:gridCol w:w="1266"/>
        <w:gridCol w:w="1261"/>
        <w:gridCol w:w="1261"/>
        <w:gridCol w:w="1261"/>
        <w:gridCol w:w="786"/>
        <w:gridCol w:w="840"/>
      </w:tblGrid>
      <w:tr w:rsidR="00096BE6" w:rsidRPr="00992041" w:rsidTr="00D30EF5">
        <w:trPr>
          <w:jc w:val="center"/>
        </w:trPr>
        <w:tc>
          <w:tcPr>
            <w:tcW w:w="687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Q, м</w:t>
            </w:r>
            <w:r w:rsidRPr="00D30EF5">
              <w:rPr>
                <w:snapToGrid w:val="0"/>
                <w:vertAlign w:val="superscript"/>
              </w:rPr>
              <w:t>3</w:t>
            </w:r>
            <w:r w:rsidRPr="00D30EF5">
              <w:rPr>
                <w:snapToGrid w:val="0"/>
              </w:rPr>
              <w:t>/с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0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1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2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3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4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5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6</w:t>
            </w:r>
          </w:p>
        </w:tc>
      </w:tr>
      <w:tr w:rsidR="00096BE6" w:rsidRPr="00992041" w:rsidTr="00D30EF5">
        <w:trPr>
          <w:jc w:val="center"/>
        </w:trPr>
        <w:tc>
          <w:tcPr>
            <w:tcW w:w="687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H, м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0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1,72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6,88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15,48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27,52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43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61,92</w:t>
            </w:r>
          </w:p>
        </w:tc>
      </w:tr>
    </w:tbl>
    <w:p w:rsidR="00096BE6" w:rsidRPr="00992041" w:rsidRDefault="00096BE6" w:rsidP="00992041"/>
    <w:p w:rsidR="00096BE6" w:rsidRPr="00992041" w:rsidRDefault="00096BE6" w:rsidP="00992041">
      <w:r w:rsidRPr="00992041">
        <w:t>Определяется коэффициент быстроходности насоса</w:t>
      </w:r>
    </w:p>
    <w:p w:rsidR="00730E5F" w:rsidRDefault="00730E5F" w:rsidP="00992041"/>
    <w:p w:rsidR="00992041" w:rsidRDefault="00DF669B" w:rsidP="00992041">
      <w:r>
        <w:rPr>
          <w:position w:val="-30"/>
        </w:rPr>
        <w:pict>
          <v:shape id="_x0000_i1081" type="#_x0000_t75" style="width:219pt;height:38.25pt" fillcolor="window">
            <v:imagedata r:id="rId62" o:title=""/>
          </v:shape>
        </w:pict>
      </w:r>
      <w:r w:rsidR="00992041">
        <w:t xml:space="preserve"> (</w:t>
      </w:r>
      <w:r w:rsidR="00096BE6" w:rsidRPr="00992041">
        <w:t>5</w:t>
      </w:r>
      <w:r w:rsidR="00992041">
        <w:t>.8</w:t>
      </w:r>
      <w:r w:rsidR="00992041" w:rsidRPr="00992041">
        <w:t>)</w:t>
      </w:r>
    </w:p>
    <w:p w:rsidR="00730E5F" w:rsidRDefault="00730E5F" w:rsidP="00992041"/>
    <w:p w:rsidR="00992041" w:rsidRDefault="00096BE6" w:rsidP="00992041">
      <w:r w:rsidRPr="00992041">
        <w:rPr>
          <w:lang w:val="en-US"/>
        </w:rPr>
        <w:t>Q</w:t>
      </w:r>
      <w:r w:rsidRPr="00992041">
        <w:rPr>
          <w:vertAlign w:val="subscript"/>
        </w:rPr>
        <w:t>н</w:t>
      </w:r>
      <w:r w:rsidR="00992041">
        <w:t>, Н</w:t>
      </w:r>
      <w:r w:rsidRPr="00992041">
        <w:rPr>
          <w:vertAlign w:val="subscript"/>
        </w:rPr>
        <w:t>н</w:t>
      </w:r>
      <w:r w:rsidRPr="00992041">
        <w:t xml:space="preserve"> </w:t>
      </w:r>
      <w:r w:rsidR="00992041">
        <w:t>-</w:t>
      </w:r>
      <w:r w:rsidRPr="00992041">
        <w:t xml:space="preserve"> расход и напор насоса при максимальном КПД</w:t>
      </w:r>
      <w:r w:rsidR="00992041" w:rsidRPr="00992041">
        <w:t>.</w:t>
      </w:r>
    </w:p>
    <w:p w:rsidR="00992041" w:rsidRDefault="00096BE6" w:rsidP="00992041">
      <w:r w:rsidRPr="00992041">
        <w:t>Определяется диаметр рабочего колеса</w:t>
      </w:r>
      <w:r w:rsidR="00992041" w:rsidRPr="00992041">
        <w:t>:</w:t>
      </w:r>
    </w:p>
    <w:p w:rsidR="00730E5F" w:rsidRDefault="00730E5F" w:rsidP="00992041"/>
    <w:p w:rsidR="00992041" w:rsidRDefault="00DF669B" w:rsidP="00992041">
      <w:r>
        <w:rPr>
          <w:position w:val="-30"/>
        </w:rPr>
        <w:pict>
          <v:shape id="_x0000_i1082" type="#_x0000_t75" style="width:168pt;height:33.75pt" fillcolor="window">
            <v:imagedata r:id="rId63" o:title=""/>
          </v:shape>
        </w:pict>
      </w:r>
      <w:r w:rsidR="00992041">
        <w:t xml:space="preserve"> (</w:t>
      </w:r>
      <w:r w:rsidR="00096BE6" w:rsidRPr="00992041">
        <w:t>5</w:t>
      </w:r>
      <w:r w:rsidR="00992041">
        <w:t>.9</w:t>
      </w:r>
      <w:r w:rsidR="00992041" w:rsidRPr="00992041">
        <w:t>)</w:t>
      </w:r>
    </w:p>
    <w:p w:rsidR="00730E5F" w:rsidRDefault="00730E5F" w:rsidP="00992041"/>
    <w:p w:rsidR="00730E5F" w:rsidRDefault="00096BE6" w:rsidP="00992041">
      <w:r w:rsidRPr="00992041">
        <w:t xml:space="preserve">Процент обточки </w:t>
      </w:r>
    </w:p>
    <w:p w:rsidR="00730E5F" w:rsidRDefault="00730E5F" w:rsidP="00992041"/>
    <w:p w:rsidR="00730E5F" w:rsidRDefault="00DF669B" w:rsidP="00992041">
      <w:r>
        <w:rPr>
          <w:position w:val="-24"/>
        </w:rPr>
        <w:pict>
          <v:shape id="_x0000_i1083" type="#_x0000_t75" style="width:312.75pt;height:30.75pt" fillcolor="window">
            <v:imagedata r:id="rId64" o:title=""/>
          </v:shape>
        </w:pict>
      </w:r>
      <w:r w:rsidR="00992041">
        <w:t xml:space="preserve"> (</w:t>
      </w:r>
      <w:r w:rsidR="00096BE6" w:rsidRPr="00992041">
        <w:t>5</w:t>
      </w:r>
      <w:r w:rsidR="00992041">
        <w:t>.1</w:t>
      </w:r>
      <w:r w:rsidR="00096BE6" w:rsidRPr="00992041">
        <w:t>0</w:t>
      </w:r>
      <w:r w:rsidR="00992041" w:rsidRPr="00992041">
        <w:t xml:space="preserve">) </w:t>
      </w:r>
    </w:p>
    <w:p w:rsidR="00730E5F" w:rsidRDefault="00730E5F" w:rsidP="00992041"/>
    <w:p w:rsidR="00096BE6" w:rsidRPr="00992041" w:rsidRDefault="00096BE6" w:rsidP="00992041">
      <w:r w:rsidRPr="00992041">
        <w:t xml:space="preserve">при </w:t>
      </w:r>
      <w:r w:rsidRPr="00992041">
        <w:rPr>
          <w:lang w:val="en-US"/>
        </w:rPr>
        <w:t>n</w:t>
      </w:r>
      <w:r w:rsidRPr="00992041">
        <w:rPr>
          <w:vertAlign w:val="subscript"/>
          <w:lang w:val="en-US"/>
        </w:rPr>
        <w:t>s</w:t>
      </w:r>
      <w:r w:rsidRPr="00992041">
        <w:t>=199,83</w:t>
      </w:r>
    </w:p>
    <w:p w:rsidR="00992041" w:rsidRDefault="00096BE6" w:rsidP="00992041">
      <w:r w:rsidRPr="00992041">
        <w:lastRenderedPageBreak/>
        <w:t>Через точку С строим характеристику насоса с обточенным рабочим колесом</w:t>
      </w:r>
      <w:r w:rsidR="00992041" w:rsidRPr="00992041">
        <w:t>.</w:t>
      </w:r>
    </w:p>
    <w:p w:rsidR="00730E5F" w:rsidRDefault="00730E5F" w:rsidP="00992041"/>
    <w:p w:rsidR="00992041" w:rsidRDefault="00DF669B" w:rsidP="00992041">
      <w:r>
        <w:rPr>
          <w:position w:val="-24"/>
        </w:rPr>
        <w:pict>
          <v:shape id="_x0000_i1084" type="#_x0000_t75" style="width:1in;height:30.75pt" fillcolor="window">
            <v:imagedata r:id="rId65" o:title=""/>
          </v:shape>
        </w:pict>
      </w:r>
      <w:r w:rsidR="00992041">
        <w:t xml:space="preserve"> (</w:t>
      </w:r>
      <w:r w:rsidR="00096BE6" w:rsidRPr="00992041">
        <w:t>5</w:t>
      </w:r>
      <w:r w:rsidR="00992041">
        <w:t>.1</w:t>
      </w:r>
      <w:r w:rsidR="00096BE6" w:rsidRPr="00992041">
        <w:t>1</w:t>
      </w:r>
      <w:r w:rsidR="00992041" w:rsidRPr="00992041">
        <w:t xml:space="preserve">) </w:t>
      </w:r>
      <w:r>
        <w:rPr>
          <w:position w:val="-28"/>
        </w:rPr>
        <w:pict>
          <v:shape id="_x0000_i1085" type="#_x0000_t75" style="width:90pt;height:36.75pt" fillcolor="window">
            <v:imagedata r:id="rId66" o:title=""/>
          </v:shape>
        </w:pict>
      </w:r>
      <w:r w:rsidR="00992041">
        <w:t xml:space="preserve"> (</w:t>
      </w:r>
      <w:r w:rsidR="00096BE6" w:rsidRPr="00992041">
        <w:t>5</w:t>
      </w:r>
      <w:r w:rsidR="00992041">
        <w:t>.1</w:t>
      </w:r>
      <w:r w:rsidR="00096BE6" w:rsidRPr="00992041">
        <w:t>2</w:t>
      </w:r>
      <w:r w:rsidR="00992041" w:rsidRPr="00992041">
        <w:t>)</w:t>
      </w:r>
    </w:p>
    <w:p w:rsidR="00730E5F" w:rsidRDefault="00730E5F" w:rsidP="00992041"/>
    <w:p w:rsidR="00096BE6" w:rsidRPr="00992041" w:rsidRDefault="00096BE6" w:rsidP="00C73758">
      <w:pPr>
        <w:ind w:left="720" w:firstLine="0"/>
      </w:pPr>
      <w:r w:rsidRPr="00992041">
        <w:t xml:space="preserve">Таблица </w:t>
      </w:r>
      <w:r w:rsidR="00992041">
        <w:t>5.4.</w:t>
      </w:r>
      <w:r w:rsidR="00992041" w:rsidRPr="00992041">
        <w:t xml:space="preserve"> </w:t>
      </w:r>
      <w:r w:rsidRPr="00992041">
        <w:t>Результаты пересчета характеристики насоса при обточке рабочего колеса</w:t>
      </w:r>
      <w:r w:rsidR="00992041" w:rsidRPr="00992041">
        <w:t xml:space="preserve">. </w:t>
      </w:r>
    </w:p>
    <w:tbl>
      <w:tblPr>
        <w:tblW w:w="42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7"/>
        <w:gridCol w:w="1914"/>
        <w:gridCol w:w="1915"/>
        <w:gridCol w:w="1915"/>
        <w:gridCol w:w="1163"/>
      </w:tblGrid>
      <w:tr w:rsidR="00096BE6" w:rsidRPr="00992041" w:rsidTr="00D30EF5">
        <w:trPr>
          <w:jc w:val="center"/>
        </w:trPr>
        <w:tc>
          <w:tcPr>
            <w:tcW w:w="765" w:type="pct"/>
            <w:vMerge w:val="restar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Точки</w:t>
            </w:r>
          </w:p>
        </w:tc>
        <w:tc>
          <w:tcPr>
            <w:tcW w:w="4235" w:type="pct"/>
            <w:gridSpan w:val="4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Параметры насоса</w:t>
            </w:r>
          </w:p>
        </w:tc>
      </w:tr>
      <w:tr w:rsidR="00096BE6" w:rsidRPr="00992041" w:rsidTr="00D30EF5">
        <w:trPr>
          <w:jc w:val="center"/>
        </w:trPr>
        <w:tc>
          <w:tcPr>
            <w:tcW w:w="765" w:type="pct"/>
            <w:vMerge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</w:p>
        </w:tc>
        <w:tc>
          <w:tcPr>
            <w:tcW w:w="2347" w:type="pct"/>
            <w:gridSpan w:val="2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 xml:space="preserve">При </w:t>
            </w:r>
            <w:r w:rsidRPr="00D30EF5">
              <w:rPr>
                <w:lang w:val="en-US"/>
              </w:rPr>
              <w:t>D =1610</w:t>
            </w:r>
            <w:r w:rsidRPr="00992041">
              <w:t xml:space="preserve"> мм</w:t>
            </w:r>
          </w:p>
        </w:tc>
        <w:tc>
          <w:tcPr>
            <w:tcW w:w="1888" w:type="pct"/>
            <w:gridSpan w:val="2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 xml:space="preserve">При </w:t>
            </w:r>
            <w:r w:rsidRPr="00D30EF5">
              <w:rPr>
                <w:lang w:val="en-US"/>
              </w:rPr>
              <w:t>D</w:t>
            </w:r>
            <w:r w:rsidRPr="00D30EF5">
              <w:rPr>
                <w:vertAlign w:val="subscript"/>
                <w:lang w:val="en-US"/>
              </w:rPr>
              <w:t>обт</w:t>
            </w:r>
            <w:r w:rsidRPr="00D30EF5">
              <w:rPr>
                <w:lang w:val="en-US"/>
              </w:rPr>
              <w:t xml:space="preserve"> =1578</w:t>
            </w:r>
            <w:r w:rsidRPr="00992041">
              <w:t xml:space="preserve"> мм</w:t>
            </w:r>
          </w:p>
        </w:tc>
      </w:tr>
      <w:tr w:rsidR="00096BE6" w:rsidRPr="00992041" w:rsidTr="00D30EF5">
        <w:trPr>
          <w:jc w:val="center"/>
        </w:trPr>
        <w:tc>
          <w:tcPr>
            <w:tcW w:w="765" w:type="pct"/>
            <w:vMerge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D30EF5">
              <w:rPr>
                <w:lang w:val="en-US"/>
              </w:rPr>
              <w:t>Q</w:t>
            </w:r>
            <w:r w:rsidRPr="00992041">
              <w:t>, м</w:t>
            </w:r>
            <w:r w:rsidRPr="00D30EF5">
              <w:rPr>
                <w:vertAlign w:val="superscript"/>
              </w:rPr>
              <w:t>3</w:t>
            </w:r>
            <w:r w:rsidRPr="00992041">
              <w:t>/с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Н, м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D30EF5">
              <w:rPr>
                <w:lang w:val="en-US"/>
              </w:rPr>
              <w:t>Q</w:t>
            </w:r>
            <w:r w:rsidRPr="00992041">
              <w:t>, м</w:t>
            </w:r>
            <w:r w:rsidRPr="00D30EF5">
              <w:rPr>
                <w:vertAlign w:val="superscript"/>
              </w:rPr>
              <w:t>3</w:t>
            </w:r>
            <w:r w:rsidRPr="00992041">
              <w:t>/с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Н, м</w:t>
            </w:r>
          </w:p>
        </w:tc>
      </w:tr>
      <w:tr w:rsidR="00096BE6" w:rsidRPr="00992041" w:rsidTr="00D30EF5">
        <w:trPr>
          <w:jc w:val="center"/>
        </w:trPr>
        <w:tc>
          <w:tcPr>
            <w:tcW w:w="765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0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0,5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50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0,4900621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48,032175</w:t>
            </w:r>
          </w:p>
        </w:tc>
      </w:tr>
      <w:tr w:rsidR="00096BE6" w:rsidRPr="00992041" w:rsidTr="00D30EF5">
        <w:trPr>
          <w:jc w:val="center"/>
        </w:trPr>
        <w:tc>
          <w:tcPr>
            <w:tcW w:w="765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1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1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48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0,9801242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46,110888</w:t>
            </w:r>
          </w:p>
        </w:tc>
      </w:tr>
      <w:tr w:rsidR="00096BE6" w:rsidRPr="00992041" w:rsidTr="00D30EF5">
        <w:trPr>
          <w:jc w:val="center"/>
        </w:trPr>
        <w:tc>
          <w:tcPr>
            <w:tcW w:w="765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2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2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46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1,9602484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44,189601</w:t>
            </w:r>
          </w:p>
        </w:tc>
      </w:tr>
      <w:tr w:rsidR="00096BE6" w:rsidRPr="00992041" w:rsidTr="00D30EF5">
        <w:trPr>
          <w:jc w:val="center"/>
        </w:trPr>
        <w:tc>
          <w:tcPr>
            <w:tcW w:w="765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3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3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45,5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2,9403727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43,709279</w:t>
            </w:r>
          </w:p>
        </w:tc>
      </w:tr>
      <w:tr w:rsidR="00096BE6" w:rsidRPr="00992041" w:rsidTr="00D30EF5">
        <w:trPr>
          <w:jc w:val="center"/>
        </w:trPr>
        <w:tc>
          <w:tcPr>
            <w:tcW w:w="765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4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4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44,7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3,9204969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42,940764</w:t>
            </w:r>
          </w:p>
        </w:tc>
      </w:tr>
      <w:tr w:rsidR="00096BE6" w:rsidRPr="00992041" w:rsidTr="00D30EF5">
        <w:trPr>
          <w:jc w:val="center"/>
        </w:trPr>
        <w:tc>
          <w:tcPr>
            <w:tcW w:w="765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5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5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43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4,9006211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41,30767</w:t>
            </w:r>
          </w:p>
        </w:tc>
      </w:tr>
      <w:tr w:rsidR="00096BE6" w:rsidRPr="00992041" w:rsidTr="00D30EF5">
        <w:trPr>
          <w:jc w:val="center"/>
        </w:trPr>
        <w:tc>
          <w:tcPr>
            <w:tcW w:w="765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6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6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41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5,8807453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096BE6" w:rsidRPr="00D30EF5" w:rsidRDefault="00096BE6" w:rsidP="00730E5F">
            <w:pPr>
              <w:pStyle w:val="afe"/>
              <w:rPr>
                <w:snapToGrid w:val="0"/>
              </w:rPr>
            </w:pPr>
            <w:r w:rsidRPr="00D30EF5">
              <w:rPr>
                <w:snapToGrid w:val="0"/>
              </w:rPr>
              <w:t>39,386383</w:t>
            </w:r>
          </w:p>
        </w:tc>
      </w:tr>
    </w:tbl>
    <w:p w:rsidR="00992041" w:rsidRPr="00992041" w:rsidRDefault="00992041" w:rsidP="00992041"/>
    <w:p w:rsidR="00992041" w:rsidRDefault="00096BE6" w:rsidP="00992041">
      <w:r w:rsidRPr="00992041">
        <w:t>Строится приведенная характеристика насоса, проходящая через точку В</w:t>
      </w:r>
      <w:r w:rsidR="00992041" w:rsidRPr="00992041">
        <w:t xml:space="preserve">. </w:t>
      </w:r>
      <w:r w:rsidRPr="00992041">
        <w:t xml:space="preserve">Для этого от ординат кривой </w:t>
      </w:r>
      <w:r w:rsidRPr="00992041">
        <w:rPr>
          <w:lang w:val="en-US"/>
        </w:rPr>
        <w:t>Q</w:t>
      </w:r>
      <w:r w:rsidRPr="00992041">
        <w:rPr>
          <w:vertAlign w:val="subscript"/>
        </w:rPr>
        <w:t>обт</w:t>
      </w:r>
      <w:r w:rsidRPr="00992041">
        <w:t xml:space="preserve"> </w:t>
      </w:r>
      <w:r w:rsidR="00992041">
        <w:t>-</w:t>
      </w:r>
      <w:r w:rsidRPr="00992041">
        <w:t xml:space="preserve"> Н</w:t>
      </w:r>
      <w:r w:rsidRPr="00992041">
        <w:rPr>
          <w:vertAlign w:val="subscript"/>
        </w:rPr>
        <w:t>обт 1,2,3</w:t>
      </w:r>
      <w:r w:rsidRPr="00992041">
        <w:t xml:space="preserve"> отнимаются потери </w:t>
      </w:r>
      <w:r w:rsidRPr="00992041">
        <w:rPr>
          <w:lang w:val="en-US"/>
        </w:rPr>
        <w:t>h</w:t>
      </w:r>
      <w:r w:rsidRPr="00992041">
        <w:rPr>
          <w:vertAlign w:val="subscript"/>
        </w:rPr>
        <w:t>вн</w:t>
      </w:r>
      <w:r w:rsidR="00992041" w:rsidRPr="00992041">
        <w:rPr>
          <w:vertAlign w:val="subscript"/>
        </w:rPr>
        <w:t xml:space="preserve">. </w:t>
      </w:r>
      <w:r w:rsidRPr="00992041">
        <w:rPr>
          <w:vertAlign w:val="subscript"/>
        </w:rPr>
        <w:t>ст</w:t>
      </w:r>
      <w:r w:rsidR="00992041" w:rsidRPr="00992041">
        <w:t>.</w:t>
      </w:r>
    </w:p>
    <w:p w:rsidR="00992041" w:rsidRDefault="00096BE6" w:rsidP="00992041">
      <w:r w:rsidRPr="00992041">
        <w:t>Строятся приведенные кривые совместной работы параллельно включенных насосов</w:t>
      </w:r>
      <w:r w:rsidR="00992041" w:rsidRPr="00992041">
        <w:t>.</w:t>
      </w:r>
    </w:p>
    <w:p w:rsidR="00992041" w:rsidRDefault="00096BE6" w:rsidP="00992041">
      <w:r w:rsidRPr="00992041">
        <w:t>Определяются величины подач и напоров при индивидуальной и параллельной работе насосов на один и два водовода</w:t>
      </w:r>
      <w:r w:rsidR="00992041" w:rsidRPr="00992041">
        <w:t>.</w:t>
      </w:r>
    </w:p>
    <w:p w:rsidR="00730E5F" w:rsidRDefault="00730E5F" w:rsidP="00992041"/>
    <w:p w:rsidR="00096BE6" w:rsidRPr="00992041" w:rsidRDefault="00096BE6" w:rsidP="00C73758">
      <w:pPr>
        <w:ind w:left="720" w:firstLine="0"/>
      </w:pPr>
      <w:r w:rsidRPr="00992041">
        <w:t xml:space="preserve">Таблица </w:t>
      </w:r>
      <w:r w:rsidR="00992041">
        <w:t>5.2.</w:t>
      </w:r>
      <w:r w:rsidR="00992041" w:rsidRPr="00992041">
        <w:t xml:space="preserve"> </w:t>
      </w:r>
      <w:r w:rsidRPr="00992041">
        <w:t>Величины подач и напоров при индивидуальной и параллельной работе насосов на один и два водовода</w:t>
      </w:r>
      <w:r w:rsidR="00992041" w:rsidRPr="00992041">
        <w:t xml:space="preserve">. </w:t>
      </w:r>
    </w:p>
    <w:tbl>
      <w:tblPr>
        <w:tblW w:w="45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9"/>
        <w:gridCol w:w="5339"/>
        <w:gridCol w:w="1870"/>
        <w:gridCol w:w="950"/>
      </w:tblGrid>
      <w:tr w:rsidR="00096BE6" w:rsidRPr="00992041" w:rsidTr="00D30EF5">
        <w:trPr>
          <w:jc w:val="center"/>
        </w:trPr>
        <w:tc>
          <w:tcPr>
            <w:tcW w:w="283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№</w:t>
            </w:r>
          </w:p>
        </w:tc>
        <w:tc>
          <w:tcPr>
            <w:tcW w:w="3087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Режим работы</w:t>
            </w:r>
          </w:p>
        </w:tc>
        <w:tc>
          <w:tcPr>
            <w:tcW w:w="1081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Н, м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D30EF5">
              <w:rPr>
                <w:lang w:val="en-US"/>
              </w:rPr>
              <w:t>Q</w:t>
            </w:r>
            <w:r w:rsidRPr="00992041">
              <w:t>, м</w:t>
            </w:r>
            <w:r w:rsidRPr="00D30EF5">
              <w:rPr>
                <w:vertAlign w:val="superscript"/>
              </w:rPr>
              <w:t>3</w:t>
            </w:r>
            <w:r w:rsidRPr="00992041">
              <w:t>/с</w:t>
            </w:r>
          </w:p>
        </w:tc>
      </w:tr>
      <w:tr w:rsidR="00096BE6" w:rsidRPr="00992041" w:rsidTr="00D30EF5">
        <w:trPr>
          <w:jc w:val="center"/>
        </w:trPr>
        <w:tc>
          <w:tcPr>
            <w:tcW w:w="283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1</w:t>
            </w:r>
          </w:p>
        </w:tc>
        <w:tc>
          <w:tcPr>
            <w:tcW w:w="3087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Индивидуальная работа на один водовод</w:t>
            </w:r>
          </w:p>
        </w:tc>
        <w:tc>
          <w:tcPr>
            <w:tcW w:w="1081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39,3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5,4</w:t>
            </w:r>
          </w:p>
        </w:tc>
      </w:tr>
      <w:tr w:rsidR="00096BE6" w:rsidRPr="00992041" w:rsidTr="00D30EF5">
        <w:trPr>
          <w:jc w:val="center"/>
        </w:trPr>
        <w:tc>
          <w:tcPr>
            <w:tcW w:w="283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2</w:t>
            </w:r>
          </w:p>
        </w:tc>
        <w:tc>
          <w:tcPr>
            <w:tcW w:w="3087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Индивидуальная работа на два водовода</w:t>
            </w:r>
          </w:p>
        </w:tc>
        <w:tc>
          <w:tcPr>
            <w:tcW w:w="1081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38,4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5,8</w:t>
            </w:r>
          </w:p>
        </w:tc>
      </w:tr>
      <w:tr w:rsidR="00096BE6" w:rsidRPr="00992041" w:rsidTr="00D30EF5">
        <w:trPr>
          <w:jc w:val="center"/>
        </w:trPr>
        <w:tc>
          <w:tcPr>
            <w:tcW w:w="283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3</w:t>
            </w:r>
          </w:p>
        </w:tc>
        <w:tc>
          <w:tcPr>
            <w:tcW w:w="3087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Параллельная работа двух насосов на один водовод</w:t>
            </w:r>
          </w:p>
        </w:tc>
        <w:tc>
          <w:tcPr>
            <w:tcW w:w="1081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41,5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8,75</w:t>
            </w:r>
          </w:p>
        </w:tc>
      </w:tr>
      <w:tr w:rsidR="00096BE6" w:rsidRPr="00992041" w:rsidTr="00D30EF5">
        <w:trPr>
          <w:jc w:val="center"/>
        </w:trPr>
        <w:tc>
          <w:tcPr>
            <w:tcW w:w="283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4</w:t>
            </w:r>
          </w:p>
        </w:tc>
        <w:tc>
          <w:tcPr>
            <w:tcW w:w="3087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Параллельная работа трех насосов на один водовод</w:t>
            </w:r>
          </w:p>
        </w:tc>
        <w:tc>
          <w:tcPr>
            <w:tcW w:w="1081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42,8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10,2</w:t>
            </w:r>
          </w:p>
        </w:tc>
      </w:tr>
      <w:tr w:rsidR="00096BE6" w:rsidRPr="00992041" w:rsidTr="00D30EF5">
        <w:trPr>
          <w:jc w:val="center"/>
        </w:trPr>
        <w:tc>
          <w:tcPr>
            <w:tcW w:w="283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5</w:t>
            </w:r>
          </w:p>
        </w:tc>
        <w:tc>
          <w:tcPr>
            <w:tcW w:w="3087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Параллельная работа двух насосов на два водовода</w:t>
            </w:r>
          </w:p>
        </w:tc>
        <w:tc>
          <w:tcPr>
            <w:tcW w:w="1081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39,3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10,75</w:t>
            </w:r>
          </w:p>
        </w:tc>
      </w:tr>
      <w:tr w:rsidR="00096BE6" w:rsidRPr="00992041" w:rsidTr="00D30EF5">
        <w:trPr>
          <w:jc w:val="center"/>
        </w:trPr>
        <w:tc>
          <w:tcPr>
            <w:tcW w:w="283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lastRenderedPageBreak/>
              <w:t>6</w:t>
            </w:r>
          </w:p>
        </w:tc>
        <w:tc>
          <w:tcPr>
            <w:tcW w:w="3087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Параллельная работа трех насосов на два водовода</w:t>
            </w:r>
          </w:p>
        </w:tc>
        <w:tc>
          <w:tcPr>
            <w:tcW w:w="1081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40,4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096BE6" w:rsidRPr="00992041" w:rsidRDefault="00096BE6" w:rsidP="00730E5F">
            <w:pPr>
              <w:pStyle w:val="afe"/>
            </w:pPr>
            <w:r w:rsidRPr="00992041">
              <w:t>14,7</w:t>
            </w:r>
          </w:p>
        </w:tc>
      </w:tr>
    </w:tbl>
    <w:p w:rsidR="00992041" w:rsidRDefault="00992041" w:rsidP="00992041">
      <w:bookmarkStart w:id="29" w:name="_Toc26905802"/>
    </w:p>
    <w:p w:rsidR="00096BE6" w:rsidRPr="00992041" w:rsidRDefault="00730E5F" w:rsidP="00730E5F">
      <w:pPr>
        <w:pStyle w:val="2"/>
      </w:pPr>
      <w:r>
        <w:br w:type="page"/>
      </w:r>
      <w:bookmarkStart w:id="30" w:name="_Toc235358954"/>
      <w:r w:rsidR="00096BE6" w:rsidRPr="00992041">
        <w:lastRenderedPageBreak/>
        <w:t>6</w:t>
      </w:r>
      <w:r w:rsidR="00992041" w:rsidRPr="00992041">
        <w:t xml:space="preserve">. </w:t>
      </w:r>
      <w:r w:rsidR="00096BE6" w:rsidRPr="00992041">
        <w:t>Подбор вспомогательного оборудования</w:t>
      </w:r>
      <w:bookmarkEnd w:id="29"/>
      <w:bookmarkEnd w:id="30"/>
    </w:p>
    <w:p w:rsidR="00730E5F" w:rsidRDefault="00730E5F" w:rsidP="00992041"/>
    <w:p w:rsidR="00992041" w:rsidRDefault="00096BE6" w:rsidP="00992041">
      <w:r w:rsidRPr="00992041">
        <w:t>Вспомогательное оборудование включает в себя механическое оборудование и обслуживающие станцию системы и хозяйства</w:t>
      </w:r>
      <w:r w:rsidR="00992041" w:rsidRPr="00992041">
        <w:t xml:space="preserve">: </w:t>
      </w:r>
      <w:r w:rsidRPr="00992041">
        <w:t>дренажно-осушительная система</w:t>
      </w:r>
      <w:r w:rsidR="00992041" w:rsidRPr="00992041">
        <w:t xml:space="preserve">; </w:t>
      </w:r>
      <w:r w:rsidRPr="00992041">
        <w:t>системы технического водоснабжения и маслоснабжения</w:t>
      </w:r>
      <w:r w:rsidR="00992041" w:rsidRPr="00992041">
        <w:t xml:space="preserve">; </w:t>
      </w:r>
      <w:r w:rsidRPr="00992041">
        <w:t>пневматическое хозяйство</w:t>
      </w:r>
      <w:r w:rsidR="00992041" w:rsidRPr="00992041">
        <w:t>.</w:t>
      </w:r>
    </w:p>
    <w:p w:rsidR="00730E5F" w:rsidRDefault="00730E5F" w:rsidP="00992041">
      <w:bookmarkStart w:id="31" w:name="_Toc26905803"/>
    </w:p>
    <w:p w:rsidR="00096BE6" w:rsidRPr="00992041" w:rsidRDefault="00992041" w:rsidP="00730E5F">
      <w:pPr>
        <w:pStyle w:val="2"/>
      </w:pPr>
      <w:bookmarkStart w:id="32" w:name="_Toc235358955"/>
      <w:r>
        <w:t>6.1.</w:t>
      </w:r>
      <w:r w:rsidRPr="00992041">
        <w:t xml:space="preserve"> </w:t>
      </w:r>
      <w:r w:rsidR="00096BE6" w:rsidRPr="00992041">
        <w:t>Сороудерживающие устройства</w:t>
      </w:r>
      <w:bookmarkEnd w:id="31"/>
      <w:bookmarkEnd w:id="32"/>
    </w:p>
    <w:p w:rsidR="00730E5F" w:rsidRDefault="00730E5F" w:rsidP="00992041"/>
    <w:p w:rsidR="00992041" w:rsidRDefault="00096BE6" w:rsidP="00992041">
      <w:r w:rsidRPr="00992041">
        <w:t>Устраиваются в виде поверхностных съемных вертикальных сороудерживающих решеток на всех водоприемных отверстиях основных насосов</w:t>
      </w:r>
      <w:r w:rsidR="00992041" w:rsidRPr="00992041">
        <w:t xml:space="preserve">. </w:t>
      </w:r>
      <w:r w:rsidRPr="00992041">
        <w:t>Служат для предотвращения попадания в водоприемные отверстия сора и плавающих тел, а в отдельных случаях и рыбы</w:t>
      </w:r>
      <w:r w:rsidR="00992041" w:rsidRPr="00992041">
        <w:t>.</w:t>
      </w:r>
    </w:p>
    <w:p w:rsidR="00992041" w:rsidRDefault="00096BE6" w:rsidP="00992041">
      <w:r w:rsidRPr="00992041">
        <w:t>Решетки систематически очищаются с помощью специальных решеткоочистительных устройств</w:t>
      </w:r>
      <w:r w:rsidR="00992041" w:rsidRPr="00992041">
        <w:t>.</w:t>
      </w:r>
    </w:p>
    <w:p w:rsidR="00730E5F" w:rsidRDefault="00730E5F" w:rsidP="00992041">
      <w:bookmarkStart w:id="33" w:name="_Toc26905804"/>
    </w:p>
    <w:p w:rsidR="00096BE6" w:rsidRPr="00992041" w:rsidRDefault="00992041" w:rsidP="00730E5F">
      <w:pPr>
        <w:pStyle w:val="2"/>
      </w:pPr>
      <w:bookmarkStart w:id="34" w:name="_Toc235358956"/>
      <w:r>
        <w:t>6.2.</w:t>
      </w:r>
      <w:r w:rsidRPr="00992041">
        <w:t xml:space="preserve"> </w:t>
      </w:r>
      <w:r w:rsidR="00096BE6" w:rsidRPr="00992041">
        <w:t>Затворы</w:t>
      </w:r>
      <w:bookmarkEnd w:id="33"/>
      <w:bookmarkEnd w:id="34"/>
    </w:p>
    <w:p w:rsidR="00730E5F" w:rsidRDefault="00730E5F" w:rsidP="00992041"/>
    <w:p w:rsidR="00992041" w:rsidRDefault="00096BE6" w:rsidP="00992041">
      <w:r w:rsidRPr="00992041">
        <w:t xml:space="preserve">Основные или рабочие затворы </w:t>
      </w:r>
      <w:r w:rsidR="00992041">
        <w:t>-</w:t>
      </w:r>
      <w:r w:rsidRPr="00992041">
        <w:t xml:space="preserve"> служат для оперативного регулирования расходов и уровней воды, поднимаются и опускаются в текущей воде, </w:t>
      </w:r>
      <w:r w:rsidR="00992041">
        <w:t>т.е.</w:t>
      </w:r>
      <w:r w:rsidR="00992041" w:rsidRPr="00992041">
        <w:t xml:space="preserve"> </w:t>
      </w:r>
      <w:r w:rsidRPr="00992041">
        <w:t>под напором</w:t>
      </w:r>
      <w:r w:rsidR="00992041" w:rsidRPr="00992041">
        <w:t>.</w:t>
      </w:r>
    </w:p>
    <w:p w:rsidR="00992041" w:rsidRDefault="00096BE6" w:rsidP="00992041">
      <w:r w:rsidRPr="00992041">
        <w:t xml:space="preserve">Ремонтные затворы </w:t>
      </w:r>
      <w:r w:rsidR="00992041">
        <w:t>-</w:t>
      </w:r>
      <w:r w:rsidRPr="00992041">
        <w:t xml:space="preserve"> используются для временного перекрытия входных отверстий при ремонтах и осмотрах основных затворов, а также насосов и другого оборудования станции в целом</w:t>
      </w:r>
      <w:r w:rsidR="00992041" w:rsidRPr="00992041">
        <w:t>.</w:t>
      </w:r>
    </w:p>
    <w:p w:rsidR="00730E5F" w:rsidRDefault="00730E5F" w:rsidP="00992041">
      <w:bookmarkStart w:id="35" w:name="_Toc26905805"/>
    </w:p>
    <w:p w:rsidR="00096BE6" w:rsidRPr="00992041" w:rsidRDefault="00992041" w:rsidP="00730E5F">
      <w:pPr>
        <w:pStyle w:val="2"/>
      </w:pPr>
      <w:bookmarkStart w:id="36" w:name="_Toc235358957"/>
      <w:r>
        <w:t>6.3.</w:t>
      </w:r>
      <w:r w:rsidRPr="00992041">
        <w:t xml:space="preserve"> </w:t>
      </w:r>
      <w:r w:rsidR="00096BE6" w:rsidRPr="00992041">
        <w:t>Подъемно-транспортное оборудование</w:t>
      </w:r>
      <w:bookmarkEnd w:id="35"/>
      <w:bookmarkEnd w:id="36"/>
    </w:p>
    <w:p w:rsidR="00730E5F" w:rsidRDefault="00730E5F" w:rsidP="00992041"/>
    <w:p w:rsidR="00992041" w:rsidRDefault="00096BE6" w:rsidP="00992041">
      <w:r w:rsidRPr="00992041">
        <w:t>Это оборудование необходимо для монтажа, ремонта и демонтажа насосных агрегатов, другого оборудования станции</w:t>
      </w:r>
      <w:r w:rsidR="00992041" w:rsidRPr="00992041">
        <w:t>.</w:t>
      </w:r>
    </w:p>
    <w:p w:rsidR="00992041" w:rsidRDefault="00096BE6" w:rsidP="00992041">
      <w:r w:rsidRPr="00992041">
        <w:lastRenderedPageBreak/>
        <w:t>Его грузоподъемность определяется массой наиболее тяжелой монтажной единицы умноженной на коэффициент запаса к=1,1…1,15</w:t>
      </w:r>
      <w:r w:rsidR="00992041" w:rsidRPr="00992041">
        <w:t xml:space="preserve">. </w:t>
      </w:r>
      <w:r w:rsidRPr="00992041">
        <w:t>Масса деталей принимается в пределах до 60% от общей массы насоса или приводного электродвигателя</w:t>
      </w:r>
      <w:r w:rsidR="00992041" w:rsidRPr="00992041">
        <w:t>.</w:t>
      </w:r>
    </w:p>
    <w:p w:rsidR="00992041" w:rsidRDefault="00096BE6" w:rsidP="00992041">
      <w:r w:rsidRPr="00992041">
        <w:t xml:space="preserve">Насос марки 1200В </w:t>
      </w:r>
      <w:r w:rsidR="00992041">
        <w:t>-</w:t>
      </w:r>
      <w:r w:rsidRPr="00992041">
        <w:t xml:space="preserve"> 6,3/40 имеет массу 35 тонн, значит масса самой тяжелой детали составляет 21 тонну</w:t>
      </w:r>
      <w:r w:rsidR="00992041" w:rsidRPr="00992041">
        <w:t>.</w:t>
      </w:r>
    </w:p>
    <w:p w:rsidR="00992041" w:rsidRDefault="00096BE6" w:rsidP="00992041">
      <w:r w:rsidRPr="00992041">
        <w:t>По каталогу подбирается мостовой электрический кран грузоподъемностью 30 тонн</w:t>
      </w:r>
      <w:r w:rsidR="00992041" w:rsidRPr="00992041">
        <w:t>.</w:t>
      </w:r>
    </w:p>
    <w:p w:rsidR="00730E5F" w:rsidRDefault="00730E5F" w:rsidP="00992041">
      <w:bookmarkStart w:id="37" w:name="_Toc26905806"/>
    </w:p>
    <w:p w:rsidR="00096BE6" w:rsidRPr="00992041" w:rsidRDefault="00992041" w:rsidP="00730E5F">
      <w:pPr>
        <w:pStyle w:val="2"/>
      </w:pPr>
      <w:bookmarkStart w:id="38" w:name="_Toc235358958"/>
      <w:r>
        <w:t>6.4.</w:t>
      </w:r>
      <w:r w:rsidRPr="00992041">
        <w:t xml:space="preserve"> </w:t>
      </w:r>
      <w:r w:rsidR="00096BE6" w:rsidRPr="00992041">
        <w:t>Дренажно-осушительная система</w:t>
      </w:r>
      <w:bookmarkEnd w:id="37"/>
      <w:bookmarkEnd w:id="38"/>
    </w:p>
    <w:p w:rsidR="00730E5F" w:rsidRDefault="00730E5F" w:rsidP="00992041"/>
    <w:p w:rsidR="00992041" w:rsidRDefault="00096BE6" w:rsidP="00992041">
      <w:r w:rsidRPr="00992041">
        <w:t>Дренажно-осушительная система необходима для удаления дренажной воды из подземной части здания и для откачивания воды из проточных трактов станции</w:t>
      </w:r>
      <w:r w:rsidR="00992041" w:rsidRPr="00992041">
        <w:t>.</w:t>
      </w:r>
    </w:p>
    <w:p w:rsidR="00992041" w:rsidRDefault="00096BE6" w:rsidP="00992041">
      <w:r w:rsidRPr="00992041">
        <w:t>Дренажно-осушительная система включает в себя дренажные насосные установки для откачки профильтровавшейся воды в помещение агрегатной части здания станции и систему осушения или опорожнения станции</w:t>
      </w:r>
      <w:r w:rsidR="00992041" w:rsidRPr="00992041">
        <w:t>.</w:t>
      </w:r>
    </w:p>
    <w:p w:rsidR="00992041" w:rsidRDefault="00096BE6" w:rsidP="00992041">
      <w:r w:rsidRPr="00992041">
        <w:t>Для насосных станций с подачей свыше 10 м</w:t>
      </w:r>
      <w:r w:rsidRPr="00992041">
        <w:rPr>
          <w:vertAlign w:val="superscript"/>
        </w:rPr>
        <w:t>3</w:t>
      </w:r>
      <w:r w:rsidRPr="00992041">
        <w:t xml:space="preserve">/с подача дренажных насосов назначается </w:t>
      </w:r>
      <w:r w:rsidRPr="00992041">
        <w:rPr>
          <w:lang w:val="en-US"/>
        </w:rPr>
        <w:t>Q</w:t>
      </w:r>
      <w:r w:rsidRPr="00992041">
        <w:rPr>
          <w:vertAlign w:val="subscript"/>
        </w:rPr>
        <w:t>д</w:t>
      </w:r>
      <w:r w:rsidRPr="00992041">
        <w:t>=10л/с</w:t>
      </w:r>
      <w:r w:rsidR="00992041" w:rsidRPr="00992041">
        <w:t>.</w:t>
      </w:r>
    </w:p>
    <w:p w:rsidR="00992041" w:rsidRDefault="00096BE6" w:rsidP="00992041">
      <w:r w:rsidRPr="00992041">
        <w:t>Суммарная подача насосов системы опорожнения</w:t>
      </w:r>
    </w:p>
    <w:p w:rsidR="00730E5F" w:rsidRDefault="00730E5F" w:rsidP="00992041"/>
    <w:p w:rsidR="00992041" w:rsidRDefault="00DF669B" w:rsidP="00992041">
      <w:r>
        <w:rPr>
          <w:position w:val="-24"/>
        </w:rPr>
        <w:pict>
          <v:shape id="_x0000_i1086" type="#_x0000_t75" style="width:183pt;height:30.75pt" fillcolor="window">
            <v:imagedata r:id="rId67" o:title=""/>
          </v:shape>
        </w:pict>
      </w:r>
      <w:r w:rsidR="00992041">
        <w:t xml:space="preserve"> (</w:t>
      </w:r>
      <w:r w:rsidR="00096BE6" w:rsidRPr="00992041">
        <w:t>6</w:t>
      </w:r>
      <w:r w:rsidR="00992041">
        <w:t>.1</w:t>
      </w:r>
      <w:r w:rsidR="00992041" w:rsidRPr="00992041">
        <w:t>)</w:t>
      </w:r>
    </w:p>
    <w:p w:rsidR="00730E5F" w:rsidRDefault="00730E5F" w:rsidP="00992041"/>
    <w:p w:rsidR="00992041" w:rsidRDefault="00096BE6" w:rsidP="00992041">
      <w:r w:rsidRPr="00992041">
        <w:rPr>
          <w:lang w:val="en-US"/>
        </w:rPr>
        <w:t>W</w:t>
      </w:r>
      <w:r w:rsidRPr="00992041">
        <w:t>=35 м</w:t>
      </w:r>
      <w:r w:rsidRPr="00992041">
        <w:rPr>
          <w:vertAlign w:val="superscript"/>
        </w:rPr>
        <w:t>3</w:t>
      </w:r>
      <w:r w:rsidRPr="00992041">
        <w:t xml:space="preserve"> </w:t>
      </w:r>
      <w:r w:rsidR="00992041">
        <w:t>-</w:t>
      </w:r>
      <w:r w:rsidRPr="00992041">
        <w:t xml:space="preserve"> суммарный объем воды, находящийся во всасывающей трубе и в камере осушаемого насоса при максимальном УНБ</w:t>
      </w:r>
      <w:r w:rsidR="00992041" w:rsidRPr="00992041">
        <w:t>;</w:t>
      </w:r>
      <w:r w:rsidR="00730E5F">
        <w:t xml:space="preserve"> </w:t>
      </w:r>
      <w:r w:rsidRPr="00992041">
        <w:rPr>
          <w:lang w:val="en-US"/>
        </w:rPr>
        <w:t>t</w:t>
      </w:r>
      <w:r w:rsidRPr="00992041">
        <w:t xml:space="preserve">=5 ч </w:t>
      </w:r>
      <w:r w:rsidR="00992041">
        <w:t>-</w:t>
      </w:r>
      <w:r w:rsidRPr="00992041">
        <w:t xml:space="preserve"> время откачки</w:t>
      </w:r>
      <w:r w:rsidR="00992041" w:rsidRPr="00992041">
        <w:t>;</w:t>
      </w:r>
      <w:r w:rsidR="00730E5F">
        <w:t xml:space="preserve"> </w:t>
      </w:r>
      <w:r w:rsidRPr="00992041">
        <w:rPr>
          <w:lang w:val="en-US"/>
        </w:rPr>
        <w:t>q</w:t>
      </w:r>
      <w:r w:rsidRPr="00992041">
        <w:t>=1 л/с=3,6 м</w:t>
      </w:r>
      <w:r w:rsidRPr="00992041">
        <w:rPr>
          <w:vertAlign w:val="superscript"/>
        </w:rPr>
        <w:t>3</w:t>
      </w:r>
      <w:r w:rsidRPr="00992041">
        <w:t>/ч</w:t>
      </w:r>
      <w:r w:rsidR="00992041" w:rsidRPr="00992041">
        <w:t>.</w:t>
      </w:r>
    </w:p>
    <w:p w:rsidR="00992041" w:rsidRDefault="00096BE6" w:rsidP="00992041">
      <w:r w:rsidRPr="00992041">
        <w:t>Так как удаление дренажной воды из подземных помещений ведется периодически, в дренажно-осушительной системе устраиваются только два рабочих насоса</w:t>
      </w:r>
      <w:r w:rsidR="00992041" w:rsidRPr="00992041">
        <w:t>.</w:t>
      </w:r>
    </w:p>
    <w:p w:rsidR="00096BE6" w:rsidRPr="00992041" w:rsidRDefault="00992041" w:rsidP="00730E5F">
      <w:pPr>
        <w:pStyle w:val="2"/>
      </w:pPr>
      <w:bookmarkStart w:id="39" w:name="_Toc26905807"/>
      <w:bookmarkStart w:id="40" w:name="_Toc235358959"/>
      <w:r>
        <w:lastRenderedPageBreak/>
        <w:t>6.5.</w:t>
      </w:r>
      <w:r w:rsidRPr="00992041">
        <w:t xml:space="preserve"> </w:t>
      </w:r>
      <w:r w:rsidR="00096BE6" w:rsidRPr="00992041">
        <w:t>Система технического водоснабжения</w:t>
      </w:r>
      <w:bookmarkEnd w:id="39"/>
      <w:bookmarkEnd w:id="40"/>
    </w:p>
    <w:p w:rsidR="00730E5F" w:rsidRDefault="00730E5F" w:rsidP="00992041"/>
    <w:p w:rsidR="00992041" w:rsidRDefault="00096BE6" w:rsidP="00992041">
      <w:r w:rsidRPr="00992041">
        <w:t>Предназначена для подачи технически чистой воды к устройствам насосных агрегатов, к сальниковым уплотнениям</w:t>
      </w:r>
      <w:r w:rsidR="00992041" w:rsidRPr="00992041">
        <w:t xml:space="preserve">. </w:t>
      </w:r>
      <w:r w:rsidRPr="00992041">
        <w:t>Источник водопитания</w:t>
      </w:r>
      <w:r w:rsidR="00992041" w:rsidRPr="00992041">
        <w:t xml:space="preserve"> - </w:t>
      </w:r>
      <w:r w:rsidRPr="00992041">
        <w:t>нижний бьеф</w:t>
      </w:r>
      <w:r w:rsidR="00992041" w:rsidRPr="00992041">
        <w:t>.</w:t>
      </w:r>
    </w:p>
    <w:p w:rsidR="00992041" w:rsidRDefault="00096BE6" w:rsidP="00992041">
      <w:r w:rsidRPr="00992041">
        <w:t>Подача на каждый насосный агрегат</w:t>
      </w:r>
      <w:r w:rsidR="00992041" w:rsidRPr="00992041">
        <w:t xml:space="preserve"> - </w:t>
      </w:r>
      <w:r w:rsidRPr="00992041">
        <w:t>1 л/с, при напоре</w:t>
      </w:r>
      <w:r w:rsidR="00992041" w:rsidRPr="00992041">
        <w:t xml:space="preserve"> - </w:t>
      </w:r>
      <w:r w:rsidRPr="00992041">
        <w:t>50 м</w:t>
      </w:r>
      <w:r w:rsidR="00992041" w:rsidRPr="00992041">
        <w:t>.</w:t>
      </w:r>
    </w:p>
    <w:p w:rsidR="00992041" w:rsidRDefault="00096BE6" w:rsidP="00992041">
      <w:r w:rsidRPr="00992041">
        <w:t>В системе технического водоснабжения используют центробежные насосы консольного типа</w:t>
      </w:r>
      <w:r w:rsidR="00992041">
        <w:t xml:space="preserve"> "</w:t>
      </w:r>
      <w:r w:rsidRPr="00992041">
        <w:t>К</w:t>
      </w:r>
      <w:r w:rsidR="00992041">
        <w:t xml:space="preserve">" </w:t>
      </w:r>
      <w:r w:rsidR="00992041" w:rsidRPr="00992041">
        <w:t xml:space="preserve">- </w:t>
      </w:r>
      <w:r w:rsidRPr="00992041">
        <w:t>один рабочий и один резервный</w:t>
      </w:r>
      <w:r w:rsidR="00992041" w:rsidRPr="00992041">
        <w:t>.</w:t>
      </w:r>
    </w:p>
    <w:p w:rsidR="00730E5F" w:rsidRDefault="00730E5F" w:rsidP="00992041">
      <w:bookmarkStart w:id="41" w:name="_Toc26905808"/>
    </w:p>
    <w:p w:rsidR="00096BE6" w:rsidRPr="00992041" w:rsidRDefault="00992041" w:rsidP="00730E5F">
      <w:pPr>
        <w:pStyle w:val="2"/>
      </w:pPr>
      <w:bookmarkStart w:id="42" w:name="_Toc235358960"/>
      <w:r>
        <w:t>6.6.</w:t>
      </w:r>
      <w:r w:rsidRPr="00992041">
        <w:t xml:space="preserve"> </w:t>
      </w:r>
      <w:r w:rsidR="00096BE6" w:rsidRPr="00992041">
        <w:t>Система маслоснабжения и пневматическое хозяйство</w:t>
      </w:r>
      <w:bookmarkEnd w:id="41"/>
      <w:bookmarkEnd w:id="42"/>
    </w:p>
    <w:p w:rsidR="00730E5F" w:rsidRDefault="00730E5F" w:rsidP="00992041"/>
    <w:p w:rsidR="00992041" w:rsidRDefault="00096BE6" w:rsidP="00992041">
      <w:r w:rsidRPr="00992041">
        <w:t>Система маслоснабжения необходима для обеспечения маслами масляных ванн и подшипников электродвигателей, насосов, трансформаторов и других маслонаполненных электроаппаратов</w:t>
      </w:r>
      <w:r w:rsidR="00992041" w:rsidRPr="00992041">
        <w:t xml:space="preserve">. </w:t>
      </w:r>
      <w:r w:rsidRPr="00992041">
        <w:t>Насосы подбираются из условия заполнения емкости вместимостью до 20 тонн за 2 часа, а больших емкостей не более чем за 4 часа</w:t>
      </w:r>
      <w:r w:rsidR="00992041" w:rsidRPr="00992041">
        <w:t>.</w:t>
      </w:r>
    </w:p>
    <w:p w:rsidR="00992041" w:rsidRDefault="00096BE6" w:rsidP="00992041">
      <w:r w:rsidRPr="00992041">
        <w:t xml:space="preserve">Пневматическое хозяйство служит для обеспечения сжатым воздухом станции, </w:t>
      </w:r>
      <w:r w:rsidR="00992041">
        <w:t>т.е.</w:t>
      </w:r>
      <w:r w:rsidR="00992041" w:rsidRPr="00992041">
        <w:t xml:space="preserve"> </w:t>
      </w:r>
      <w:r w:rsidRPr="00992041">
        <w:t>для питания устройств очистки сороудерживающих решеток и обдувки обмоток электродвигателей, котлов маслонапорных установок, торможения агрегатов, а также для снабжения аппаратуры контроля, пневмоинструментов</w:t>
      </w:r>
      <w:r w:rsidR="00992041" w:rsidRPr="00992041">
        <w:t>.</w:t>
      </w:r>
    </w:p>
    <w:p w:rsidR="00992041" w:rsidRDefault="00992041" w:rsidP="00992041"/>
    <w:p w:rsidR="00096BE6" w:rsidRPr="00992041" w:rsidRDefault="00730E5F" w:rsidP="00730E5F">
      <w:pPr>
        <w:pStyle w:val="2"/>
      </w:pPr>
      <w:bookmarkStart w:id="43" w:name="_Toc26905809"/>
      <w:r>
        <w:br w:type="page"/>
      </w:r>
      <w:bookmarkStart w:id="44" w:name="_Toc235358961"/>
      <w:r w:rsidR="00096BE6" w:rsidRPr="00992041">
        <w:lastRenderedPageBreak/>
        <w:t>7</w:t>
      </w:r>
      <w:r w:rsidR="00992041" w:rsidRPr="00992041">
        <w:t xml:space="preserve">. </w:t>
      </w:r>
      <w:r w:rsidR="00096BE6" w:rsidRPr="00992041">
        <w:t>Конструктивно-компоновочные решения зданий насосной станции, водозаборных сооружений и их параметры</w:t>
      </w:r>
      <w:bookmarkEnd w:id="43"/>
      <w:bookmarkEnd w:id="44"/>
    </w:p>
    <w:p w:rsidR="00730E5F" w:rsidRDefault="00730E5F" w:rsidP="00992041">
      <w:bookmarkStart w:id="45" w:name="_Toc26905810"/>
    </w:p>
    <w:p w:rsidR="00096BE6" w:rsidRPr="00992041" w:rsidRDefault="00096BE6" w:rsidP="00730E5F">
      <w:pPr>
        <w:pStyle w:val="2"/>
      </w:pPr>
      <w:bookmarkStart w:id="46" w:name="_Toc235358962"/>
      <w:r w:rsidRPr="00992041">
        <w:t>7</w:t>
      </w:r>
      <w:r w:rsidR="00992041">
        <w:t>.1</w:t>
      </w:r>
      <w:r w:rsidR="00992041" w:rsidRPr="00992041">
        <w:t xml:space="preserve">. </w:t>
      </w:r>
      <w:r w:rsidRPr="00992041">
        <w:t>Выбор типа здания станции</w:t>
      </w:r>
      <w:bookmarkEnd w:id="45"/>
      <w:bookmarkEnd w:id="46"/>
    </w:p>
    <w:p w:rsidR="00730E5F" w:rsidRDefault="00730E5F" w:rsidP="00992041"/>
    <w:p w:rsidR="00992041" w:rsidRDefault="00096BE6" w:rsidP="00992041">
      <w:r w:rsidRPr="00992041">
        <w:t>Так как забор воды ведется из реки с большим колебанием уровня воды в ней 2,2 м, большой отрицательной высоты всасывания насоса и подачей более 2м</w:t>
      </w:r>
      <w:r w:rsidRPr="00992041">
        <w:rPr>
          <w:vertAlign w:val="superscript"/>
        </w:rPr>
        <w:t>3</w:t>
      </w:r>
      <w:r w:rsidRPr="00992041">
        <w:t>/с, принимается заглубленное здание станции блочного типа</w:t>
      </w:r>
      <w:r w:rsidR="00992041" w:rsidRPr="00992041">
        <w:t>.</w:t>
      </w:r>
    </w:p>
    <w:p w:rsidR="00730E5F" w:rsidRDefault="00730E5F" w:rsidP="00992041">
      <w:bookmarkStart w:id="47" w:name="_Toc26905811"/>
    </w:p>
    <w:p w:rsidR="00096BE6" w:rsidRPr="00992041" w:rsidRDefault="00096BE6" w:rsidP="00730E5F">
      <w:pPr>
        <w:pStyle w:val="2"/>
      </w:pPr>
      <w:bookmarkStart w:id="48" w:name="_Toc235358963"/>
      <w:r w:rsidRPr="00992041">
        <w:t>7</w:t>
      </w:r>
      <w:r w:rsidR="00992041">
        <w:t>.2</w:t>
      </w:r>
      <w:r w:rsidR="00992041" w:rsidRPr="00992041">
        <w:t xml:space="preserve">. </w:t>
      </w:r>
      <w:r w:rsidRPr="00992041">
        <w:t>Определение высотного положения основных насосных агрегатов</w:t>
      </w:r>
      <w:bookmarkEnd w:id="47"/>
      <w:bookmarkEnd w:id="48"/>
    </w:p>
    <w:p w:rsidR="00730E5F" w:rsidRDefault="00730E5F" w:rsidP="00992041"/>
    <w:p w:rsidR="00992041" w:rsidRDefault="00096BE6" w:rsidP="00992041">
      <w:r w:rsidRPr="00992041">
        <w:t>Отметка оси насосов определяется алгебраической суммой расчетного</w:t>
      </w:r>
      <w:r w:rsidR="00992041">
        <w:t xml:space="preserve"> (</w:t>
      </w:r>
      <w:r w:rsidRPr="00992041">
        <w:t>минимального</w:t>
      </w:r>
      <w:r w:rsidR="00992041" w:rsidRPr="00992041">
        <w:t xml:space="preserve">) </w:t>
      </w:r>
      <w:r w:rsidRPr="00992041">
        <w:t xml:space="preserve">уровня воды в источнике и значения допустимой геометрической высоты всасывания насоса </w:t>
      </w:r>
      <w:r w:rsidR="00DF669B">
        <w:rPr>
          <w:position w:val="-12"/>
        </w:rPr>
        <w:pict>
          <v:shape id="_x0000_i1087" type="#_x0000_t75" style="width:26.25pt;height:18.75pt" fillcolor="window">
            <v:imagedata r:id="rId68" o:title=""/>
          </v:shape>
        </w:pict>
      </w:r>
      <w:r w:rsidR="00992041" w:rsidRPr="00992041">
        <w:t>:</w:t>
      </w:r>
    </w:p>
    <w:p w:rsidR="00730E5F" w:rsidRDefault="00730E5F" w:rsidP="00992041"/>
    <w:p w:rsidR="00992041" w:rsidRDefault="00DF669B" w:rsidP="00992041">
      <w:r>
        <w:rPr>
          <w:position w:val="-6"/>
        </w:rPr>
        <w:pict>
          <v:shape id="_x0000_i1088" type="#_x0000_t75" style="width:12pt;height:14.25pt" fillcolor="window">
            <v:imagedata r:id="rId69" o:title=""/>
          </v:shape>
        </w:pict>
      </w:r>
      <w:r w:rsidR="00096BE6" w:rsidRPr="00992041">
        <w:t>ОН=</w:t>
      </w:r>
      <w:r>
        <w:rPr>
          <w:position w:val="-6"/>
        </w:rPr>
        <w:pict>
          <v:shape id="_x0000_i1089" type="#_x0000_t75" style="width:12pt;height:14.25pt" fillcolor="window">
            <v:imagedata r:id="rId69" o:title=""/>
          </v:shape>
        </w:pict>
      </w:r>
      <w:r w:rsidR="00096BE6" w:rsidRPr="00992041">
        <w:t>УВ</w:t>
      </w:r>
      <w:r w:rsidR="00096BE6" w:rsidRPr="00992041">
        <w:rPr>
          <w:vertAlign w:val="subscript"/>
          <w:lang w:val="en-US"/>
        </w:rPr>
        <w:t>min</w:t>
      </w:r>
      <w:r w:rsidR="00096BE6" w:rsidRPr="00992041">
        <w:t>+Н</w:t>
      </w:r>
      <w:r w:rsidR="00096BE6" w:rsidRPr="00992041">
        <w:rPr>
          <w:vertAlign w:val="subscript"/>
        </w:rPr>
        <w:t>вс</w:t>
      </w:r>
      <w:r w:rsidR="00096BE6" w:rsidRPr="00992041">
        <w:rPr>
          <w:vertAlign w:val="superscript"/>
        </w:rPr>
        <w:t>доп</w:t>
      </w:r>
      <w:r w:rsidR="00096BE6" w:rsidRPr="00992041">
        <w:t>, м</w:t>
      </w:r>
      <w:r w:rsidR="00992041" w:rsidRPr="00992041">
        <w:t>.</w:t>
      </w:r>
      <w:r w:rsidR="00992041">
        <w:t xml:space="preserve"> (</w:t>
      </w:r>
      <w:r w:rsidR="00096BE6" w:rsidRPr="00992041">
        <w:t>7</w:t>
      </w:r>
      <w:r w:rsidR="00992041">
        <w:t>.1</w:t>
      </w:r>
      <w:r w:rsidR="00992041" w:rsidRPr="00992041">
        <w:t>)</w:t>
      </w:r>
      <w:r w:rsidR="00FB0403">
        <w:t xml:space="preserve">, </w:t>
      </w:r>
    </w:p>
    <w:p w:rsidR="00992041" w:rsidRDefault="00DF669B" w:rsidP="00992041">
      <w:r>
        <w:rPr>
          <w:position w:val="-12"/>
        </w:rPr>
        <w:pict>
          <v:shape id="_x0000_i1090" type="#_x0000_t75" style="width:336pt;height:18.75pt" fillcolor="window">
            <v:imagedata r:id="rId70" o:title=""/>
          </v:shape>
        </w:pict>
      </w:r>
      <w:r w:rsidR="00992041">
        <w:t xml:space="preserve"> (</w:t>
      </w:r>
      <w:r w:rsidR="00096BE6" w:rsidRPr="00992041">
        <w:t>7</w:t>
      </w:r>
      <w:r w:rsidR="00992041">
        <w:t>.2</w:t>
      </w:r>
      <w:r w:rsidR="00992041" w:rsidRPr="00992041">
        <w:t>)</w:t>
      </w:r>
    </w:p>
    <w:p w:rsidR="00730E5F" w:rsidRDefault="00730E5F" w:rsidP="00992041"/>
    <w:p w:rsidR="00992041" w:rsidRDefault="00096BE6" w:rsidP="00992041">
      <w:r w:rsidRPr="00992041">
        <w:t>Напор воды соответствующий атмосферному давлению на уровне ус</w:t>
      </w:r>
      <w:r w:rsidR="00FB0403">
        <w:t>тановки насоса:</w:t>
      </w:r>
    </w:p>
    <w:p w:rsidR="00730E5F" w:rsidRDefault="00730E5F" w:rsidP="00992041">
      <w:pPr>
        <w:rPr>
          <w:noProof/>
        </w:rPr>
      </w:pPr>
    </w:p>
    <w:p w:rsidR="00992041" w:rsidRDefault="00DF669B" w:rsidP="00992041">
      <w:r>
        <w:rPr>
          <w:noProof/>
          <w:position w:val="-24"/>
        </w:rPr>
        <w:pict>
          <v:shape id="_x0000_i1091" type="#_x0000_t75" style="width:214.5pt;height:27pt" fillcolor="window">
            <v:imagedata r:id="rId71" o:title=""/>
          </v:shape>
        </w:pict>
      </w:r>
      <w:r w:rsidR="00992041">
        <w:t xml:space="preserve"> (</w:t>
      </w:r>
      <w:r w:rsidR="00096BE6" w:rsidRPr="00992041">
        <w:t>7</w:t>
      </w:r>
      <w:r w:rsidR="00992041">
        <w:t>.3</w:t>
      </w:r>
      <w:r w:rsidR="00992041" w:rsidRPr="00992041">
        <w:t>)</w:t>
      </w:r>
    </w:p>
    <w:p w:rsidR="00730E5F" w:rsidRDefault="00730E5F" w:rsidP="00992041"/>
    <w:p w:rsidR="00992041" w:rsidRDefault="00DF669B" w:rsidP="00992041">
      <w:r>
        <w:rPr>
          <w:position w:val="-12"/>
        </w:rPr>
        <w:pict>
          <v:shape id="_x0000_i1092" type="#_x0000_t75" style="width:24.75pt;height:18.75pt" fillcolor="window">
            <v:imagedata r:id="rId72" o:title=""/>
          </v:shape>
        </w:pict>
      </w:r>
      <w:r w:rsidR="00992041" w:rsidRPr="00992041">
        <w:t xml:space="preserve"> - </w:t>
      </w:r>
      <w:r w:rsidR="00096BE6" w:rsidRPr="00992041">
        <w:t xml:space="preserve">упругость насыщенных паров жидкости, </w:t>
      </w:r>
      <w:r>
        <w:rPr>
          <w:position w:val="-12"/>
        </w:rPr>
        <w:pict>
          <v:shape id="_x0000_i1093" type="#_x0000_t75" style="width:24.75pt;height:18.75pt" fillcolor="window">
            <v:imagedata r:id="rId72" o:title=""/>
          </v:shape>
        </w:pict>
      </w:r>
      <w:r w:rsidR="00096BE6" w:rsidRPr="00992041">
        <w:t xml:space="preserve">=0,24м при </w:t>
      </w:r>
      <w:r w:rsidR="00096BE6" w:rsidRPr="00992041">
        <w:rPr>
          <w:lang w:val="en-US"/>
        </w:rPr>
        <w:t>t</w:t>
      </w:r>
      <w:r w:rsidR="00096BE6" w:rsidRPr="00992041">
        <w:t>=20</w:t>
      </w:r>
      <w:r w:rsidR="00096BE6" w:rsidRPr="00992041">
        <w:rPr>
          <w:vertAlign w:val="superscript"/>
        </w:rPr>
        <w:t>о</w:t>
      </w:r>
      <w:r w:rsidR="00096BE6" w:rsidRPr="00992041">
        <w:t>С</w:t>
      </w:r>
      <w:r w:rsidR="00992041" w:rsidRPr="00992041">
        <w:t>;</w:t>
      </w:r>
      <w:r w:rsidR="00FB0403">
        <w:t xml:space="preserve"> </w:t>
      </w:r>
      <w:r>
        <w:rPr>
          <w:position w:val="-12"/>
        </w:rPr>
        <w:pict>
          <v:shape id="_x0000_i1094" type="#_x0000_t75" style="width:27.75pt;height:18.75pt" fillcolor="window">
            <v:imagedata r:id="rId73" o:title=""/>
          </v:shape>
        </w:pict>
      </w:r>
      <w:r w:rsidR="00096BE6" w:rsidRPr="00992041">
        <w:t>=15,5м</w:t>
      </w:r>
      <w:r w:rsidR="00992041" w:rsidRPr="00992041">
        <w:t xml:space="preserve"> - </w:t>
      </w:r>
      <w:r w:rsidR="00096BE6" w:rsidRPr="00992041">
        <w:t>допустимый кавитационный запас, снимается с характеристики насоса</w:t>
      </w:r>
      <w:r w:rsidR="00992041" w:rsidRPr="00992041">
        <w:t>;</w:t>
      </w:r>
      <w:r w:rsidR="00FB0403">
        <w:t xml:space="preserve"> </w:t>
      </w:r>
      <w:r>
        <w:rPr>
          <w:position w:val="-12"/>
        </w:rPr>
        <w:pict>
          <v:shape id="_x0000_i1095" type="#_x0000_t75" style="width:27.75pt;height:18.75pt" fillcolor="window">
            <v:imagedata r:id="rId73" o:title=""/>
          </v:shape>
        </w:pict>
      </w:r>
      <w:r w:rsidR="00096BE6" w:rsidRPr="00992041">
        <w:t>=0,144м</w:t>
      </w:r>
      <w:r w:rsidR="00992041" w:rsidRPr="00992041">
        <w:t xml:space="preserve"> - </w:t>
      </w:r>
      <w:r w:rsidR="00096BE6" w:rsidRPr="00992041">
        <w:t>потери напора во всасывающей линии</w:t>
      </w:r>
      <w:r w:rsidR="00992041" w:rsidRPr="00992041">
        <w:t>.</w:t>
      </w:r>
    </w:p>
    <w:p w:rsidR="00730E5F" w:rsidRDefault="00730E5F" w:rsidP="00992041"/>
    <w:p w:rsidR="00992041" w:rsidRDefault="00DF669B" w:rsidP="00992041">
      <w:r>
        <w:rPr>
          <w:position w:val="-6"/>
        </w:rPr>
        <w:pict>
          <v:shape id="_x0000_i1096" type="#_x0000_t75" style="width:12pt;height:14.25pt" fillcolor="window">
            <v:imagedata r:id="rId69" o:title=""/>
          </v:shape>
        </w:pict>
      </w:r>
      <w:r w:rsidR="00096BE6" w:rsidRPr="00992041">
        <w:t>ОН=203,8</w:t>
      </w:r>
      <w:r w:rsidR="00992041" w:rsidRPr="00992041">
        <w:t xml:space="preserve"> - </w:t>
      </w:r>
      <w:r w:rsidR="00096BE6" w:rsidRPr="00992041">
        <w:t>5,8 = 198м</w:t>
      </w:r>
      <w:r w:rsidR="00992041" w:rsidRPr="00992041">
        <w:t>.</w:t>
      </w:r>
    </w:p>
    <w:p w:rsidR="00096BE6" w:rsidRPr="00992041" w:rsidRDefault="00FB0403" w:rsidP="00FB0403">
      <w:pPr>
        <w:pStyle w:val="2"/>
      </w:pPr>
      <w:bookmarkStart w:id="49" w:name="_Toc26905812"/>
      <w:r>
        <w:br w:type="page"/>
      </w:r>
      <w:bookmarkStart w:id="50" w:name="_Toc235358964"/>
      <w:r w:rsidR="00096BE6" w:rsidRPr="00992041">
        <w:lastRenderedPageBreak/>
        <w:t>7</w:t>
      </w:r>
      <w:r w:rsidR="00992041">
        <w:t>.3</w:t>
      </w:r>
      <w:r w:rsidR="00992041" w:rsidRPr="00992041">
        <w:t xml:space="preserve">. </w:t>
      </w:r>
      <w:r w:rsidR="00096BE6" w:rsidRPr="00992041">
        <w:t>Определение основных размеров здания насосной станции</w:t>
      </w:r>
      <w:bookmarkEnd w:id="49"/>
      <w:bookmarkEnd w:id="50"/>
    </w:p>
    <w:p w:rsidR="00730E5F" w:rsidRDefault="00730E5F" w:rsidP="00992041">
      <w:bookmarkStart w:id="51" w:name="_Toc26905813"/>
    </w:p>
    <w:p w:rsidR="00096BE6" w:rsidRPr="00992041" w:rsidRDefault="00096BE6" w:rsidP="00730E5F">
      <w:pPr>
        <w:pStyle w:val="2"/>
      </w:pPr>
      <w:bookmarkStart w:id="52" w:name="_Toc235358965"/>
      <w:r w:rsidRPr="00992041">
        <w:t>7</w:t>
      </w:r>
      <w:r w:rsidR="00992041">
        <w:t xml:space="preserve">.3.1 </w:t>
      </w:r>
      <w:r w:rsidRPr="00992041">
        <w:t>Определение высоты подземной части здания</w:t>
      </w:r>
      <w:bookmarkEnd w:id="51"/>
      <w:bookmarkEnd w:id="52"/>
    </w:p>
    <w:p w:rsidR="00992041" w:rsidRDefault="00096BE6" w:rsidP="00992041">
      <w:r w:rsidRPr="00992041">
        <w:t>Высота подземной части здания насосной станции заглубленного типа определяется по формуле</w:t>
      </w:r>
      <w:r w:rsidR="00992041" w:rsidRPr="00992041">
        <w:t>:</w:t>
      </w:r>
    </w:p>
    <w:p w:rsidR="00730E5F" w:rsidRDefault="00730E5F" w:rsidP="00992041"/>
    <w:p w:rsidR="00992041" w:rsidRDefault="00DF669B" w:rsidP="00992041">
      <w:r>
        <w:rPr>
          <w:position w:val="-14"/>
        </w:rPr>
        <w:pict>
          <v:shape id="_x0000_i1097" type="#_x0000_t75" style="width:162pt;height:20.25pt" fillcolor="window">
            <v:imagedata r:id="rId74" o:title=""/>
          </v:shape>
        </w:pict>
      </w:r>
      <w:r w:rsidR="00992041">
        <w:t xml:space="preserve"> (</w:t>
      </w:r>
      <w:r w:rsidR="00096BE6" w:rsidRPr="00992041">
        <w:t>7</w:t>
      </w:r>
      <w:r w:rsidR="00992041">
        <w:t>.4</w:t>
      </w:r>
      <w:r w:rsidR="00992041" w:rsidRPr="00992041">
        <w:t>)</w:t>
      </w:r>
    </w:p>
    <w:p w:rsidR="00FB0403" w:rsidRDefault="00FB0403" w:rsidP="00992041"/>
    <w:p w:rsidR="00992041" w:rsidRDefault="00DF669B" w:rsidP="00992041">
      <w:r>
        <w:rPr>
          <w:position w:val="-14"/>
        </w:rPr>
        <w:pict>
          <v:shape id="_x0000_i1098" type="#_x0000_t75" style="width:15pt;height:18.75pt" fillcolor="window">
            <v:imagedata r:id="rId75" o:title=""/>
          </v:shape>
        </w:pict>
      </w:r>
      <w:r w:rsidR="00096BE6" w:rsidRPr="00992041">
        <w:t>=0,1Н</w:t>
      </w:r>
      <w:r w:rsidR="00096BE6" w:rsidRPr="00992041">
        <w:rPr>
          <w:vertAlign w:val="subscript"/>
        </w:rPr>
        <w:t>ст</w:t>
      </w:r>
      <w:r w:rsidR="00096BE6" w:rsidRPr="00992041">
        <w:t xml:space="preserve">=1,1м </w:t>
      </w:r>
      <w:r w:rsidR="00992041">
        <w:t>-</w:t>
      </w:r>
      <w:r w:rsidR="00096BE6" w:rsidRPr="00992041">
        <w:t xml:space="preserve"> толщина фундаментной плиты</w:t>
      </w:r>
      <w:r w:rsidR="00992041" w:rsidRPr="00992041">
        <w:t>;</w:t>
      </w:r>
    </w:p>
    <w:p w:rsidR="00FB0403" w:rsidRDefault="00FB0403" w:rsidP="00FB0403"/>
    <w:p w:rsidR="00992041" w:rsidRDefault="00DF669B" w:rsidP="00FB0403">
      <w:r>
        <w:rPr>
          <w:position w:val="-6"/>
        </w:rPr>
        <w:pict>
          <v:shape id="_x0000_i1099" type="#_x0000_t75" style="width:12pt;height:14.25pt" fillcolor="window">
            <v:imagedata r:id="rId69" o:title=""/>
          </v:shape>
        </w:pict>
      </w:r>
      <w:r w:rsidR="00096BE6" w:rsidRPr="00992041">
        <w:t>ФП=</w:t>
      </w:r>
      <w:r>
        <w:rPr>
          <w:position w:val="-6"/>
        </w:rPr>
        <w:pict>
          <v:shape id="_x0000_i1100" type="#_x0000_t75" style="width:12pt;height:14.25pt" fillcolor="window">
            <v:imagedata r:id="rId69" o:title=""/>
          </v:shape>
        </w:pict>
      </w:r>
      <w:r w:rsidR="00096BE6" w:rsidRPr="00992041">
        <w:t>ОН-</w:t>
      </w:r>
      <w:r w:rsidR="00096BE6" w:rsidRPr="00992041">
        <w:rPr>
          <w:lang w:val="en-US"/>
        </w:rPr>
        <w:t>h</w:t>
      </w:r>
      <w:r w:rsidR="00096BE6" w:rsidRPr="00992041">
        <w:rPr>
          <w:vertAlign w:val="subscript"/>
        </w:rPr>
        <w:t>н</w:t>
      </w:r>
      <w:r w:rsidR="00096BE6" w:rsidRPr="00992041">
        <w:t xml:space="preserve">=198 </w:t>
      </w:r>
      <w:r w:rsidR="00992041">
        <w:t>-</w:t>
      </w:r>
      <w:r w:rsidR="00096BE6" w:rsidRPr="00992041">
        <w:t xml:space="preserve"> 2,75 = 195,25</w:t>
      </w:r>
      <w:r w:rsidR="00992041">
        <w:t xml:space="preserve"> (</w:t>
      </w:r>
      <w:r w:rsidR="00096BE6" w:rsidRPr="00992041">
        <w:t>7</w:t>
      </w:r>
      <w:r w:rsidR="00992041">
        <w:t>.5</w:t>
      </w:r>
      <w:r w:rsidR="00992041" w:rsidRPr="00992041">
        <w:t xml:space="preserve">) </w:t>
      </w:r>
      <w:r w:rsidR="00730E5F">
        <w:t>–</w:t>
      </w:r>
      <w:r w:rsidR="00FB0403">
        <w:t xml:space="preserve"> </w:t>
      </w:r>
      <w:r w:rsidR="00096BE6" w:rsidRPr="00992041">
        <w:t>отметка верха фундаментной плиты</w:t>
      </w:r>
      <w:r w:rsidR="00992041" w:rsidRPr="00992041">
        <w:t>;</w:t>
      </w:r>
    </w:p>
    <w:p w:rsidR="00FB0403" w:rsidRDefault="00FB0403" w:rsidP="00992041"/>
    <w:p w:rsidR="00992041" w:rsidRDefault="00096BE6" w:rsidP="00992041">
      <w:r w:rsidRPr="00992041">
        <w:rPr>
          <w:lang w:val="en-US"/>
        </w:rPr>
        <w:t>h</w:t>
      </w:r>
      <w:r w:rsidRPr="00992041">
        <w:rPr>
          <w:vertAlign w:val="subscript"/>
        </w:rPr>
        <w:t>н</w:t>
      </w:r>
      <w:r w:rsidRPr="00992041">
        <w:t>=2,75</w:t>
      </w:r>
      <w:r w:rsidR="00992041" w:rsidRPr="00992041">
        <w:t xml:space="preserve"> - </w:t>
      </w:r>
      <w:r w:rsidRPr="00992041">
        <w:t>превышение оси рабочего колеса насоса над верхом фундаментной плиты</w:t>
      </w:r>
      <w:r w:rsidR="00992041" w:rsidRPr="00992041">
        <w:t>;</w:t>
      </w:r>
    </w:p>
    <w:p w:rsidR="00FB0403" w:rsidRDefault="00FB0403" w:rsidP="00992041"/>
    <w:p w:rsidR="00992041" w:rsidRDefault="00DF669B" w:rsidP="00992041">
      <w:r>
        <w:rPr>
          <w:position w:val="-12"/>
        </w:rPr>
        <w:pict>
          <v:shape id="_x0000_i1101" type="#_x0000_t75" style="width:225pt;height:18pt" fillcolor="window">
            <v:imagedata r:id="rId76" o:title=""/>
          </v:shape>
        </w:pict>
      </w:r>
      <w:r w:rsidR="00992041">
        <w:t xml:space="preserve"> (</w:t>
      </w:r>
      <w:r w:rsidR="00096BE6" w:rsidRPr="00992041">
        <w:t>7</w:t>
      </w:r>
      <w:r w:rsidR="00992041">
        <w:t>.6</w:t>
      </w:r>
      <w:r w:rsidR="00992041" w:rsidRPr="00992041">
        <w:t xml:space="preserve">) - </w:t>
      </w:r>
      <w:r w:rsidR="00096BE6" w:rsidRPr="00992041">
        <w:t>максимально возможный напор воды на конструкцию в расчетном сечении</w:t>
      </w:r>
      <w:r w:rsidR="00992041" w:rsidRPr="00992041">
        <w:t>;</w:t>
      </w:r>
    </w:p>
    <w:p w:rsidR="00FB0403" w:rsidRDefault="00FB0403" w:rsidP="00992041"/>
    <w:p w:rsidR="00992041" w:rsidRDefault="00DF669B" w:rsidP="00992041">
      <w:r>
        <w:rPr>
          <w:position w:val="-12"/>
        </w:rPr>
        <w:pict>
          <v:shape id="_x0000_i1102" type="#_x0000_t75" style="width:69pt;height:18.75pt" fillcolor="window">
            <v:imagedata r:id="rId77" o:title=""/>
          </v:shape>
        </w:pict>
      </w:r>
      <w:r w:rsidR="00992041" w:rsidRPr="00992041">
        <w:t xml:space="preserve"> - </w:t>
      </w:r>
      <w:r w:rsidR="00096BE6" w:rsidRPr="00992041">
        <w:t>допустимая геометрическая высота всасывания</w:t>
      </w:r>
      <w:r w:rsidR="00992041" w:rsidRPr="00992041">
        <w:t>;</w:t>
      </w:r>
    </w:p>
    <w:p w:rsidR="00FB0403" w:rsidRDefault="00FB0403" w:rsidP="00992041"/>
    <w:p w:rsidR="00992041" w:rsidRDefault="00DF669B" w:rsidP="00992041">
      <w:r>
        <w:rPr>
          <w:position w:val="-12"/>
        </w:rPr>
        <w:pict>
          <v:shape id="_x0000_i1103" type="#_x0000_t75" style="width:231.75pt;height:18pt" fillcolor="window">
            <v:imagedata r:id="rId78" o:title=""/>
          </v:shape>
        </w:pict>
      </w:r>
      <w:r w:rsidR="00992041">
        <w:t xml:space="preserve"> (</w:t>
      </w:r>
      <w:r w:rsidR="00096BE6" w:rsidRPr="00992041">
        <w:t>7</w:t>
      </w:r>
      <w:r w:rsidR="00992041">
        <w:t>.7</w:t>
      </w:r>
      <w:r w:rsidR="00992041" w:rsidRPr="00992041">
        <w:t xml:space="preserve">) - </w:t>
      </w:r>
      <w:r w:rsidR="00096BE6" w:rsidRPr="00992041">
        <w:t>амплитуда колебаний уровня воды в водоисточнике</w:t>
      </w:r>
      <w:r w:rsidR="00992041" w:rsidRPr="00992041">
        <w:t>;</w:t>
      </w:r>
      <w:r w:rsidR="00FB0403">
        <w:t xml:space="preserve"> </w:t>
      </w:r>
      <w:r>
        <w:rPr>
          <w:position w:val="-12"/>
        </w:rPr>
        <w:pict>
          <v:shape id="_x0000_i1104" type="#_x0000_t75" style="width:54.75pt;height:18pt" fillcolor="window">
            <v:imagedata r:id="rId79" o:title=""/>
          </v:shape>
        </w:pict>
      </w:r>
      <w:r w:rsidR="00992041" w:rsidRPr="00992041">
        <w:t xml:space="preserve"> - </w:t>
      </w:r>
      <w:r w:rsidR="00096BE6" w:rsidRPr="00992041">
        <w:t>конструктивный запас</w:t>
      </w:r>
      <w:r w:rsidR="00992041" w:rsidRPr="00992041">
        <w:t>.</w:t>
      </w:r>
    </w:p>
    <w:p w:rsidR="00FB0403" w:rsidRDefault="00FB0403" w:rsidP="00992041"/>
    <w:p w:rsidR="00096BE6" w:rsidRPr="00992041" w:rsidRDefault="00DF669B" w:rsidP="00992041">
      <w:r>
        <w:rPr>
          <w:position w:val="-10"/>
        </w:rPr>
        <w:pict>
          <v:shape id="_x0000_i1105" type="#_x0000_t75" style="width:201pt;height:17.25pt" fillcolor="window">
            <v:imagedata r:id="rId80" o:title=""/>
          </v:shape>
        </w:pict>
      </w:r>
    </w:p>
    <w:p w:rsidR="00FB0403" w:rsidRDefault="00FB0403" w:rsidP="00992041">
      <w:bookmarkStart w:id="53" w:name="_Toc26905814"/>
    </w:p>
    <w:p w:rsidR="00096BE6" w:rsidRPr="00992041" w:rsidRDefault="00096BE6" w:rsidP="00FB0403">
      <w:pPr>
        <w:pStyle w:val="2"/>
      </w:pPr>
      <w:bookmarkStart w:id="54" w:name="_Toc235358966"/>
      <w:r w:rsidRPr="00992041">
        <w:lastRenderedPageBreak/>
        <w:t>7</w:t>
      </w:r>
      <w:r w:rsidR="00992041">
        <w:t xml:space="preserve">.3.2 </w:t>
      </w:r>
      <w:r w:rsidRPr="00992041">
        <w:t>Плановая компоновка и размеры насосного помещения здания станции</w:t>
      </w:r>
      <w:bookmarkEnd w:id="53"/>
      <w:bookmarkEnd w:id="54"/>
    </w:p>
    <w:p w:rsidR="00992041" w:rsidRDefault="00096BE6" w:rsidP="00992041">
      <w:r w:rsidRPr="00992041">
        <w:t>Насосные агрегаты располагаются в один ряд вдоль водоприемного фронта</w:t>
      </w:r>
      <w:r w:rsidR="00992041" w:rsidRPr="00992041">
        <w:t>.</w:t>
      </w:r>
    </w:p>
    <w:p w:rsidR="00992041" w:rsidRDefault="00096BE6" w:rsidP="00992041">
      <w:r w:rsidRPr="00992041">
        <w:t>Ширина агрегатного блока принимается равной</w:t>
      </w:r>
      <w:r w:rsidR="00992041" w:rsidRPr="00992041">
        <w:t>:</w:t>
      </w:r>
    </w:p>
    <w:p w:rsidR="00FB0403" w:rsidRDefault="00FB0403" w:rsidP="00992041"/>
    <w:p w:rsidR="00992041" w:rsidRDefault="00DF669B" w:rsidP="00992041">
      <w:r>
        <w:rPr>
          <w:position w:val="-12"/>
        </w:rPr>
        <w:pict>
          <v:shape id="_x0000_i1106" type="#_x0000_t75" style="width:317.25pt;height:18pt" fillcolor="window">
            <v:imagedata r:id="rId81" o:title=""/>
          </v:shape>
        </w:pict>
      </w:r>
      <w:r w:rsidR="00992041">
        <w:t xml:space="preserve"> (</w:t>
      </w:r>
      <w:r w:rsidR="00096BE6" w:rsidRPr="00992041">
        <w:t>7</w:t>
      </w:r>
      <w:r w:rsidR="00992041">
        <w:t>.8</w:t>
      </w:r>
      <w:r w:rsidR="00992041" w:rsidRPr="00992041">
        <w:t>)</w:t>
      </w:r>
    </w:p>
    <w:p w:rsidR="00FB0403" w:rsidRDefault="00FB0403" w:rsidP="00992041"/>
    <w:p w:rsidR="00992041" w:rsidRDefault="00DF669B" w:rsidP="00992041">
      <w:r>
        <w:rPr>
          <w:position w:val="-14"/>
        </w:rPr>
        <w:pict>
          <v:shape id="_x0000_i1107" type="#_x0000_t75" style="width:75pt;height:18.75pt" fillcolor="window">
            <v:imagedata r:id="rId82" o:title=""/>
          </v:shape>
        </w:pict>
      </w:r>
      <w:r w:rsidR="00992041" w:rsidRPr="00992041">
        <w:t xml:space="preserve"> - </w:t>
      </w:r>
      <w:r w:rsidR="00096BE6" w:rsidRPr="00992041">
        <w:t>толщина стены насосного помещения станции</w:t>
      </w:r>
      <w:r w:rsidR="00992041" w:rsidRPr="00992041">
        <w:t>;</w:t>
      </w:r>
    </w:p>
    <w:p w:rsidR="00992041" w:rsidRDefault="00096BE6" w:rsidP="00992041">
      <w:r w:rsidRPr="00992041">
        <w:t>а</w:t>
      </w:r>
      <w:r w:rsidRPr="00992041">
        <w:rPr>
          <w:vertAlign w:val="subscript"/>
        </w:rPr>
        <w:t>1</w:t>
      </w:r>
      <w:r w:rsidRPr="00992041">
        <w:t xml:space="preserve">=1,52м </w:t>
      </w:r>
      <w:r w:rsidR="00992041">
        <w:t>-</w:t>
      </w:r>
      <w:r w:rsidRPr="00992041">
        <w:t xml:space="preserve"> монтажный проход</w:t>
      </w:r>
      <w:r w:rsidR="00992041" w:rsidRPr="00992041">
        <w:t>;</w:t>
      </w:r>
    </w:p>
    <w:p w:rsidR="00992041" w:rsidRDefault="00096BE6" w:rsidP="00992041">
      <w:r w:rsidRPr="00992041">
        <w:rPr>
          <w:lang w:val="en-US"/>
        </w:rPr>
        <w:t>b</w:t>
      </w:r>
      <w:r w:rsidRPr="00992041">
        <w:rPr>
          <w:vertAlign w:val="subscript"/>
        </w:rPr>
        <w:t>НА</w:t>
      </w:r>
      <w:r w:rsidRPr="00992041">
        <w:t xml:space="preserve">=3,78м </w:t>
      </w:r>
      <w:r w:rsidR="00992041">
        <w:t>-</w:t>
      </w:r>
      <w:r w:rsidRPr="00992041">
        <w:t xml:space="preserve"> поперечный размер насосного агрегата</w:t>
      </w:r>
      <w:r w:rsidR="00992041" w:rsidRPr="00992041">
        <w:t>;</w:t>
      </w:r>
    </w:p>
    <w:p w:rsidR="00992041" w:rsidRDefault="00096BE6" w:rsidP="00992041">
      <w:r w:rsidRPr="00992041">
        <w:rPr>
          <w:lang w:val="en-US"/>
        </w:rPr>
        <w:t>l</w:t>
      </w:r>
      <w:r w:rsidRPr="00992041">
        <w:rPr>
          <w:vertAlign w:val="subscript"/>
        </w:rPr>
        <w:t>ком</w:t>
      </w:r>
      <w:r w:rsidRPr="00992041">
        <w:t xml:space="preserve">=6м </w:t>
      </w:r>
      <w:r w:rsidR="00992041">
        <w:t>-</w:t>
      </w:r>
      <w:r w:rsidRPr="00992041">
        <w:t xml:space="preserve"> длина участка внутристанционных коммуникаций</w:t>
      </w:r>
      <w:r w:rsidR="00992041" w:rsidRPr="00992041">
        <w:t>;</w:t>
      </w:r>
    </w:p>
    <w:p w:rsidR="00992041" w:rsidRDefault="00096BE6" w:rsidP="00992041">
      <w:r w:rsidRPr="00992041">
        <w:t>а</w:t>
      </w:r>
      <w:r w:rsidRPr="00992041">
        <w:rPr>
          <w:vertAlign w:val="subscript"/>
        </w:rPr>
        <w:t>2</w:t>
      </w:r>
      <w:r w:rsidRPr="00992041">
        <w:t xml:space="preserve">=0,5м </w:t>
      </w:r>
      <w:r w:rsidR="00992041">
        <w:t>-</w:t>
      </w:r>
      <w:r w:rsidRPr="00992041">
        <w:t xml:space="preserve"> монтажное удаление коммуникаций от стены помещения</w:t>
      </w:r>
      <w:r w:rsidR="00992041" w:rsidRPr="00992041">
        <w:t>.</w:t>
      </w:r>
    </w:p>
    <w:p w:rsidR="00992041" w:rsidRDefault="00096BE6" w:rsidP="00992041">
      <w:r w:rsidRPr="00992041">
        <w:t xml:space="preserve">Расстояние между осями агрегатов, </w:t>
      </w:r>
      <w:r w:rsidR="00992041">
        <w:t>т.е.</w:t>
      </w:r>
      <w:r w:rsidR="00992041" w:rsidRPr="00992041">
        <w:t xml:space="preserve"> </w:t>
      </w:r>
      <w:r w:rsidRPr="00992041">
        <w:t>длина агрегатного блока определяется условиями размещения насосных агрегатов и обеспечением монтажно-эксплуатационных проходов</w:t>
      </w:r>
      <w:r w:rsidR="00992041" w:rsidRPr="00992041">
        <w:t>:</w:t>
      </w:r>
    </w:p>
    <w:p w:rsidR="00FB0403" w:rsidRDefault="00FB0403" w:rsidP="00992041"/>
    <w:p w:rsidR="00992041" w:rsidRDefault="00DF669B" w:rsidP="00992041">
      <w:r>
        <w:rPr>
          <w:position w:val="-12"/>
        </w:rPr>
        <w:pict>
          <v:shape id="_x0000_i1108" type="#_x0000_t75" style="width:177pt;height:18pt" fillcolor="window">
            <v:imagedata r:id="rId83" o:title=""/>
          </v:shape>
        </w:pict>
      </w:r>
      <w:r w:rsidR="00992041">
        <w:t xml:space="preserve"> (</w:t>
      </w:r>
      <w:r w:rsidR="00096BE6" w:rsidRPr="00992041">
        <w:t>7</w:t>
      </w:r>
      <w:r w:rsidR="00992041">
        <w:t>.9</w:t>
      </w:r>
      <w:r w:rsidR="00992041" w:rsidRPr="00992041">
        <w:t>)</w:t>
      </w:r>
    </w:p>
    <w:p w:rsidR="00FB0403" w:rsidRDefault="00FB0403" w:rsidP="00992041"/>
    <w:p w:rsidR="00992041" w:rsidRDefault="00096BE6" w:rsidP="00992041">
      <w:r w:rsidRPr="00992041">
        <w:rPr>
          <w:lang w:val="en-US"/>
        </w:rPr>
        <w:t>l</w:t>
      </w:r>
      <w:r w:rsidRPr="00992041">
        <w:rPr>
          <w:vertAlign w:val="subscript"/>
        </w:rPr>
        <w:t>НА</w:t>
      </w:r>
      <w:r w:rsidRPr="00992041">
        <w:t xml:space="preserve">=4,026м </w:t>
      </w:r>
      <w:r w:rsidR="00992041">
        <w:t>-</w:t>
      </w:r>
      <w:r w:rsidRPr="00992041">
        <w:t xml:space="preserve"> габарит насосного агрегата в продольном направлении</w:t>
      </w:r>
      <w:r w:rsidR="00992041" w:rsidRPr="00992041">
        <w:t>;</w:t>
      </w:r>
    </w:p>
    <w:p w:rsidR="00992041" w:rsidRDefault="00096BE6" w:rsidP="00992041">
      <w:r w:rsidRPr="00992041">
        <w:t>а</w:t>
      </w:r>
      <w:r w:rsidRPr="00992041">
        <w:rPr>
          <w:vertAlign w:val="subscript"/>
        </w:rPr>
        <w:t>3</w:t>
      </w:r>
      <w:r w:rsidRPr="00992041">
        <w:t xml:space="preserve">=1,474м </w:t>
      </w:r>
      <w:r w:rsidR="00992041">
        <w:t>-</w:t>
      </w:r>
      <w:r w:rsidRPr="00992041">
        <w:t xml:space="preserve"> монтажный проход между агрегатами</w:t>
      </w:r>
      <w:r w:rsidR="00992041" w:rsidRPr="00992041">
        <w:t>.</w:t>
      </w:r>
    </w:p>
    <w:p w:rsidR="00992041" w:rsidRDefault="00096BE6" w:rsidP="00992041">
      <w:r w:rsidRPr="00992041">
        <w:t>Длина всего здания станции определяется проходами между торцевыми стенками и агрегатами, продольным размером самих агрегатов, их числом, расстоянием между ними, а также длиной монтажной площадки</w:t>
      </w:r>
      <w:r w:rsidR="00992041" w:rsidRPr="00992041">
        <w:t>:</w:t>
      </w:r>
    </w:p>
    <w:p w:rsidR="00FB0403" w:rsidRDefault="00FB0403" w:rsidP="00992041"/>
    <w:p w:rsidR="00992041" w:rsidRDefault="00DF669B" w:rsidP="00992041">
      <w:r>
        <w:rPr>
          <w:position w:val="-12"/>
        </w:rPr>
        <w:pict>
          <v:shape id="_x0000_i1109" type="#_x0000_t75" style="width:396pt;height:18pt" fillcolor="window">
            <v:imagedata r:id="rId84" o:title=""/>
          </v:shape>
        </w:pict>
      </w:r>
      <w:r w:rsidR="00992041">
        <w:t xml:space="preserve"> (</w:t>
      </w:r>
      <w:r w:rsidR="00096BE6" w:rsidRPr="00992041">
        <w:t>7</w:t>
      </w:r>
      <w:r w:rsidR="00992041">
        <w:t>.1</w:t>
      </w:r>
      <w:r w:rsidR="00096BE6" w:rsidRPr="00992041">
        <w:t>0</w:t>
      </w:r>
      <w:r w:rsidR="00992041" w:rsidRPr="00992041">
        <w:t>)</w:t>
      </w:r>
    </w:p>
    <w:p w:rsidR="00FB0403" w:rsidRDefault="00FB0403" w:rsidP="00992041"/>
    <w:p w:rsidR="00992041" w:rsidRDefault="00DF669B" w:rsidP="00992041">
      <w:r>
        <w:rPr>
          <w:position w:val="-12"/>
        </w:rPr>
        <w:pict>
          <v:shape id="_x0000_i1110" type="#_x0000_t75" style="width:87pt;height:18pt" fillcolor="window">
            <v:imagedata r:id="rId85" o:title=""/>
          </v:shape>
        </w:pict>
      </w:r>
      <w:r w:rsidR="00096BE6" w:rsidRPr="00992041">
        <w:t xml:space="preserve"> </w:t>
      </w:r>
      <w:r w:rsidR="00992041">
        <w:t>-</w:t>
      </w:r>
      <w:r w:rsidR="00096BE6" w:rsidRPr="00992041">
        <w:t xml:space="preserve"> длина монтажной площадки</w:t>
      </w:r>
      <w:r w:rsidR="00992041" w:rsidRPr="00992041">
        <w:t>;</w:t>
      </w:r>
    </w:p>
    <w:p w:rsidR="00992041" w:rsidRDefault="00096BE6" w:rsidP="00992041">
      <w:r w:rsidRPr="00992041">
        <w:lastRenderedPageBreak/>
        <w:t>а</w:t>
      </w:r>
      <w:r w:rsidRPr="00992041">
        <w:rPr>
          <w:vertAlign w:val="subscript"/>
        </w:rPr>
        <w:t>4</w:t>
      </w:r>
      <w:r w:rsidRPr="00992041">
        <w:t xml:space="preserve">=1м </w:t>
      </w:r>
      <w:r w:rsidR="00992041">
        <w:t>-</w:t>
      </w:r>
      <w:r w:rsidRPr="00992041">
        <w:t xml:space="preserve"> проход между торцом оборудования и стеной</w:t>
      </w:r>
      <w:r w:rsidR="00992041" w:rsidRPr="00992041">
        <w:t>;</w:t>
      </w:r>
    </w:p>
    <w:p w:rsidR="00992041" w:rsidRDefault="00096BE6" w:rsidP="00992041">
      <w:r w:rsidRPr="00992041">
        <w:rPr>
          <w:lang w:val="en-US"/>
        </w:rPr>
        <w:t>n</w:t>
      </w:r>
      <w:r w:rsidRPr="00992041">
        <w:t xml:space="preserve"> </w:t>
      </w:r>
      <w:r w:rsidR="00992041">
        <w:t>-</w:t>
      </w:r>
      <w:r w:rsidRPr="00992041">
        <w:t xml:space="preserve"> число основных агрегатов</w:t>
      </w:r>
      <w:r w:rsidR="00992041" w:rsidRPr="00992041">
        <w:t>.</w:t>
      </w:r>
    </w:p>
    <w:p w:rsidR="00FB0403" w:rsidRDefault="00FB0403" w:rsidP="00992041">
      <w:bookmarkStart w:id="55" w:name="_Toc26905815"/>
    </w:p>
    <w:p w:rsidR="00096BE6" w:rsidRPr="00992041" w:rsidRDefault="00096BE6" w:rsidP="00FB0403">
      <w:pPr>
        <w:pStyle w:val="2"/>
      </w:pPr>
      <w:bookmarkStart w:id="56" w:name="_Toc235358967"/>
      <w:r w:rsidRPr="00992041">
        <w:t>7</w:t>
      </w:r>
      <w:r w:rsidR="00992041">
        <w:t xml:space="preserve">.3.3 </w:t>
      </w:r>
      <w:r w:rsidRPr="00992041">
        <w:t>Верхнее строение здания станции</w:t>
      </w:r>
      <w:bookmarkEnd w:id="55"/>
      <w:bookmarkEnd w:id="56"/>
    </w:p>
    <w:p w:rsidR="00992041" w:rsidRDefault="00096BE6" w:rsidP="00992041">
      <w:r w:rsidRPr="00992041">
        <w:t>Верхнее строение служит для размещения подъемно-транспортного оборудования, электродвигателей насосных агрегатов</w:t>
      </w:r>
      <w:r w:rsidR="00992041" w:rsidRPr="00992041">
        <w:t xml:space="preserve">. </w:t>
      </w:r>
      <w:r w:rsidRPr="00992041">
        <w:t>Эта часть здания состоит из электромашзала с монтажной площадкой и примыкающих к нему пристроек для электротехнического оборудования, а также служебных, административных и бытовых помещений</w:t>
      </w:r>
      <w:r w:rsidR="00992041" w:rsidRPr="00992041">
        <w:t>.</w:t>
      </w:r>
    </w:p>
    <w:p w:rsidR="00992041" w:rsidRDefault="00096BE6" w:rsidP="00992041">
      <w:r w:rsidRPr="00992041">
        <w:t>Конструктивно верхнее строение оформляется в виде промышленного здания каркасного типа</w:t>
      </w:r>
      <w:r w:rsidR="00992041" w:rsidRPr="00992041">
        <w:t xml:space="preserve">. </w:t>
      </w:r>
      <w:r w:rsidRPr="00992041">
        <w:t xml:space="preserve">Оно состоит из сборных железобетонных элементов </w:t>
      </w:r>
      <w:r w:rsidR="00992041">
        <w:t>-</w:t>
      </w:r>
      <w:r w:rsidRPr="00992041">
        <w:t xml:space="preserve"> системы колонн, ферм и ригелей покрытия, подкрановых балок на консолях</w:t>
      </w:r>
      <w:r w:rsidR="00992041" w:rsidRPr="00992041">
        <w:t>.</w:t>
      </w:r>
    </w:p>
    <w:p w:rsidR="00992041" w:rsidRDefault="00096BE6" w:rsidP="00992041">
      <w:r w:rsidRPr="00992041">
        <w:t>Стены каркасных строений не несущие и выполняются из сборных стеновых панелей из легких бетонов толщиной 200 мм</w:t>
      </w:r>
      <w:r w:rsidR="00992041" w:rsidRPr="00992041">
        <w:t>.</w:t>
      </w:r>
    </w:p>
    <w:p w:rsidR="00992041" w:rsidRDefault="00096BE6" w:rsidP="00992041">
      <w:r w:rsidRPr="00992041">
        <w:t>Верхнее строение насосной станции, оборудованной мостовым краном, имеет высоту</w:t>
      </w:r>
      <w:r w:rsidR="00992041" w:rsidRPr="00992041">
        <w:t>:</w:t>
      </w:r>
    </w:p>
    <w:p w:rsidR="00FB0403" w:rsidRDefault="00FB0403" w:rsidP="00992041"/>
    <w:p w:rsidR="00992041" w:rsidRDefault="00DF669B" w:rsidP="00992041">
      <w:r>
        <w:rPr>
          <w:position w:val="-14"/>
        </w:rPr>
        <w:pict>
          <v:shape id="_x0000_i1111" type="#_x0000_t75" style="width:369pt;height:18.75pt" fillcolor="window">
            <v:imagedata r:id="rId86" o:title=""/>
          </v:shape>
        </w:pict>
      </w:r>
      <w:r w:rsidR="00992041">
        <w:t xml:space="preserve"> (</w:t>
      </w:r>
      <w:r w:rsidR="00096BE6" w:rsidRPr="00992041">
        <w:t>7</w:t>
      </w:r>
      <w:r w:rsidR="00992041">
        <w:t>.1</w:t>
      </w:r>
      <w:r w:rsidR="00096BE6" w:rsidRPr="00992041">
        <w:t>1</w:t>
      </w:r>
      <w:r w:rsidR="00992041" w:rsidRPr="00992041">
        <w:t>)</w:t>
      </w:r>
    </w:p>
    <w:p w:rsidR="00FB0403" w:rsidRDefault="00FB0403" w:rsidP="00992041"/>
    <w:p w:rsidR="00992041" w:rsidRDefault="00096BE6" w:rsidP="00992041">
      <w:r w:rsidRPr="00992041">
        <w:rPr>
          <w:lang w:val="en-US"/>
        </w:rPr>
        <w:t>h</w:t>
      </w:r>
      <w:r w:rsidRPr="00992041">
        <w:rPr>
          <w:vertAlign w:val="subscript"/>
        </w:rPr>
        <w:t>кр</w:t>
      </w:r>
      <w:r w:rsidRPr="00992041">
        <w:t xml:space="preserve">=3,15м </w:t>
      </w:r>
      <w:r w:rsidR="00992041">
        <w:t>-</w:t>
      </w:r>
      <w:r w:rsidRPr="00992041">
        <w:t xml:space="preserve"> габарит кранового оборудования</w:t>
      </w:r>
      <w:r w:rsidR="00992041" w:rsidRPr="00992041">
        <w:t>;</w:t>
      </w:r>
      <w:r w:rsidR="00FB0403">
        <w:t xml:space="preserve"> </w:t>
      </w:r>
      <w:r w:rsidRPr="00992041">
        <w:t>h</w:t>
      </w:r>
      <w:r w:rsidRPr="00992041">
        <w:rPr>
          <w:vertAlign w:val="subscript"/>
        </w:rPr>
        <w:t>ст</w:t>
      </w:r>
      <w:r w:rsidRPr="00992041">
        <w:t xml:space="preserve">=1м </w:t>
      </w:r>
      <w:r w:rsidR="00992041">
        <w:t>-</w:t>
      </w:r>
      <w:r w:rsidRPr="00992041">
        <w:t xml:space="preserve"> высота строповки груза</w:t>
      </w:r>
      <w:r w:rsidR="00992041" w:rsidRPr="00992041">
        <w:t>;</w:t>
      </w:r>
      <w:r w:rsidR="00FB0403">
        <w:t xml:space="preserve"> </w:t>
      </w:r>
      <w:r w:rsidRPr="00992041">
        <w:t xml:space="preserve">0,1 </w:t>
      </w:r>
      <w:r w:rsidR="00992041">
        <w:t>-</w:t>
      </w:r>
      <w:r w:rsidRPr="00992041">
        <w:t xml:space="preserve"> минимальное расстояние от низа перекрытия до верха балки крана</w:t>
      </w:r>
      <w:r w:rsidR="00992041" w:rsidRPr="00992041">
        <w:t>;</w:t>
      </w:r>
      <w:r w:rsidR="00FB0403">
        <w:t xml:space="preserve"> </w:t>
      </w:r>
      <w:r w:rsidRPr="00992041">
        <w:t>h</w:t>
      </w:r>
      <w:r w:rsidRPr="00992041">
        <w:rPr>
          <w:vertAlign w:val="subscript"/>
        </w:rPr>
        <w:t>гр</w:t>
      </w:r>
      <w:r w:rsidRPr="00992041">
        <w:t xml:space="preserve">=3,5м </w:t>
      </w:r>
      <w:r w:rsidR="00992041">
        <w:t>-</w:t>
      </w:r>
      <w:r w:rsidRPr="00992041">
        <w:t xml:space="preserve"> высота самой крупной транспортируемой детали</w:t>
      </w:r>
      <w:r w:rsidR="00992041" w:rsidRPr="00992041">
        <w:t>;</w:t>
      </w:r>
      <w:r w:rsidR="00FB0403">
        <w:t xml:space="preserve"> </w:t>
      </w:r>
      <w:r w:rsidRPr="00992041">
        <w:t xml:space="preserve">0,5 </w:t>
      </w:r>
      <w:r w:rsidR="00992041">
        <w:t>-</w:t>
      </w:r>
      <w:r w:rsidRPr="00992041">
        <w:t xml:space="preserve"> минимальный запас высоты от груза до установленного оборудования</w:t>
      </w:r>
      <w:r w:rsidR="00992041" w:rsidRPr="00992041">
        <w:t>;</w:t>
      </w:r>
      <w:r w:rsidR="00FB0403">
        <w:t xml:space="preserve"> </w:t>
      </w:r>
      <w:r w:rsidRPr="00992041">
        <w:t>h</w:t>
      </w:r>
      <w:r w:rsidRPr="00992041">
        <w:rPr>
          <w:vertAlign w:val="subscript"/>
        </w:rPr>
        <w:t>об</w:t>
      </w:r>
      <w:r w:rsidRPr="00992041">
        <w:t xml:space="preserve">=3,5м </w:t>
      </w:r>
      <w:r w:rsidR="00992041">
        <w:t>-</w:t>
      </w:r>
      <w:r w:rsidRPr="00992041">
        <w:t xml:space="preserve"> высота установленного оборудования</w:t>
      </w:r>
      <w:r w:rsidR="00992041" w:rsidRPr="00992041">
        <w:t>.</w:t>
      </w:r>
    </w:p>
    <w:p w:rsidR="00992041" w:rsidRDefault="00096BE6" w:rsidP="00992041">
      <w:r w:rsidRPr="00992041">
        <w:t>Определенную высоту здания насосной станции</w:t>
      </w:r>
      <w:r w:rsidR="00992041">
        <w:t xml:space="preserve"> (</w:t>
      </w:r>
      <w:r w:rsidRPr="00992041">
        <w:t>расстояние от уровня чистого пола до низа несущих конструкций покрытия на опоре</w:t>
      </w:r>
      <w:r w:rsidR="00992041" w:rsidRPr="00992041">
        <w:t xml:space="preserve">) </w:t>
      </w:r>
      <w:r w:rsidRPr="00992041">
        <w:t xml:space="preserve">округляют до стандартного значения </w:t>
      </w:r>
      <w:r w:rsidR="00DF669B">
        <w:rPr>
          <w:position w:val="-14"/>
        </w:rPr>
        <w:pict>
          <v:shape id="_x0000_i1112" type="#_x0000_t75" style="width:63.75pt;height:18.75pt" fillcolor="window">
            <v:imagedata r:id="rId87" o:title=""/>
          </v:shape>
        </w:pict>
      </w:r>
      <w:r w:rsidR="00992041" w:rsidRPr="00992041">
        <w:t>.</w:t>
      </w:r>
      <w:r w:rsidR="00FB0403">
        <w:t xml:space="preserve"> </w:t>
      </w:r>
      <w:r w:rsidRPr="00992041">
        <w:t>Пролет верхнего строения или ширина машзала также округляется до стандартного значения В=15м</w:t>
      </w:r>
      <w:r w:rsidR="00992041" w:rsidRPr="00992041">
        <w:t>.</w:t>
      </w:r>
      <w:r w:rsidR="00FB0403">
        <w:t xml:space="preserve"> </w:t>
      </w:r>
      <w:r w:rsidRPr="00992041">
        <w:t xml:space="preserve">Длина </w:t>
      </w:r>
      <w:r w:rsidRPr="00992041">
        <w:lastRenderedPageBreak/>
        <w:t xml:space="preserve">верхнего строения также, как и насосного помещения принимается кратной 6м </w:t>
      </w:r>
      <w:r w:rsidR="00DF669B">
        <w:rPr>
          <w:position w:val="-14"/>
        </w:rPr>
        <w:pict>
          <v:shape id="_x0000_i1113" type="#_x0000_t75" style="width:60.75pt;height:18.75pt" fillcolor="window">
            <v:imagedata r:id="rId88" o:title=""/>
          </v:shape>
        </w:pict>
      </w:r>
      <w:r w:rsidR="00992041" w:rsidRPr="00992041">
        <w:t xml:space="preserve">. </w:t>
      </w:r>
      <w:r w:rsidRPr="00992041">
        <w:t xml:space="preserve">Шаг колонн </w:t>
      </w:r>
      <w:r w:rsidR="00992041">
        <w:t>-</w:t>
      </w:r>
      <w:r w:rsidRPr="00992041">
        <w:t xml:space="preserve"> 6м</w:t>
      </w:r>
      <w:r w:rsidR="00992041" w:rsidRPr="00992041">
        <w:t>.</w:t>
      </w:r>
    </w:p>
    <w:p w:rsidR="00FB0403" w:rsidRDefault="00FB0403" w:rsidP="00992041">
      <w:bookmarkStart w:id="57" w:name="_Toc26905816"/>
    </w:p>
    <w:p w:rsidR="00096BE6" w:rsidRPr="00992041" w:rsidRDefault="00096BE6" w:rsidP="00FB0403">
      <w:pPr>
        <w:pStyle w:val="2"/>
      </w:pPr>
      <w:bookmarkStart w:id="58" w:name="_Toc235358968"/>
      <w:r w:rsidRPr="00992041">
        <w:t>7</w:t>
      </w:r>
      <w:r w:rsidR="00992041">
        <w:t>.4</w:t>
      </w:r>
      <w:r w:rsidRPr="00992041">
        <w:t xml:space="preserve"> Проектирование водозаборного сооружения</w:t>
      </w:r>
      <w:bookmarkEnd w:id="57"/>
      <w:bookmarkEnd w:id="58"/>
    </w:p>
    <w:p w:rsidR="00FB0403" w:rsidRDefault="00FB0403" w:rsidP="00992041"/>
    <w:p w:rsidR="00992041" w:rsidRDefault="00096BE6" w:rsidP="00992041">
      <w:r w:rsidRPr="00992041">
        <w:t>Водозаборное сооружение открытого типа представляет собой открытые сверху камеры, разделенные бычками, между которыми устанавливаются затворы и сороудерживающие решетки</w:t>
      </w:r>
      <w:r w:rsidR="00992041" w:rsidRPr="00992041">
        <w:t>.</w:t>
      </w:r>
      <w:r w:rsidR="00FB0403">
        <w:t xml:space="preserve"> </w:t>
      </w:r>
      <w:r w:rsidRPr="00992041">
        <w:t>Ширину камеры принимают равной</w:t>
      </w:r>
      <w:r w:rsidR="00992041" w:rsidRPr="00992041">
        <w:t>:</w:t>
      </w:r>
    </w:p>
    <w:p w:rsidR="00FB0403" w:rsidRDefault="00FB0403" w:rsidP="00992041"/>
    <w:p w:rsidR="00992041" w:rsidRDefault="00DF669B" w:rsidP="00992041">
      <w:r>
        <w:rPr>
          <w:position w:val="-12"/>
        </w:rPr>
        <w:pict>
          <v:shape id="_x0000_i1114" type="#_x0000_t75" style="width:174pt;height:18pt" fillcolor="window">
            <v:imagedata r:id="rId89" o:title=""/>
          </v:shape>
        </w:pict>
      </w:r>
      <w:r w:rsidR="00992041">
        <w:t xml:space="preserve"> (</w:t>
      </w:r>
      <w:r w:rsidR="00096BE6" w:rsidRPr="00992041">
        <w:t>7</w:t>
      </w:r>
      <w:r w:rsidR="00992041">
        <w:t>.1</w:t>
      </w:r>
      <w:r w:rsidR="00096BE6" w:rsidRPr="00992041">
        <w:t>2</w:t>
      </w:r>
      <w:r w:rsidR="00992041" w:rsidRPr="00992041">
        <w:t>)</w:t>
      </w:r>
    </w:p>
    <w:p w:rsidR="00FB0403" w:rsidRDefault="00FB0403" w:rsidP="00992041"/>
    <w:p w:rsidR="00FB0403" w:rsidRDefault="00096BE6" w:rsidP="00992041">
      <w:r w:rsidRPr="00992041">
        <w:t xml:space="preserve">Длина камеры назначается конструктивно исходя их условия размещения служебных мостиков, сороудерживающих решеток, основных и ремонтных затворов </w:t>
      </w:r>
      <w:r w:rsidR="00DF669B">
        <w:rPr>
          <w:position w:val="-10"/>
        </w:rPr>
        <w:pict>
          <v:shape id="_x0000_i1115" type="#_x0000_t75" style="width:44.25pt;height:17.25pt" fillcolor="window">
            <v:imagedata r:id="rId90" o:title=""/>
          </v:shape>
        </w:pict>
      </w:r>
      <w:r w:rsidR="00992041" w:rsidRPr="00992041">
        <w:t>.</w:t>
      </w:r>
      <w:r w:rsidR="00FB0403">
        <w:t xml:space="preserve"> </w:t>
      </w:r>
      <w:r w:rsidRPr="00992041">
        <w:t>Коэффициент секундного водообмена</w:t>
      </w:r>
      <w:r w:rsidR="00992041" w:rsidRPr="00992041">
        <w:t xml:space="preserve">: </w:t>
      </w:r>
    </w:p>
    <w:p w:rsidR="00FB0403" w:rsidRDefault="00FB0403" w:rsidP="00992041"/>
    <w:p w:rsidR="00992041" w:rsidRDefault="00DF669B" w:rsidP="00992041">
      <w:r>
        <w:rPr>
          <w:position w:val="-32"/>
        </w:rPr>
        <w:pict>
          <v:shape id="_x0000_i1116" type="#_x0000_t75" style="width:156.75pt;height:35.25pt" fillcolor="window">
            <v:imagedata r:id="rId91" o:title=""/>
          </v:shape>
        </w:pict>
      </w:r>
      <w:r w:rsidR="00096BE6" w:rsidRPr="00992041">
        <w:t>&gt; 15сек</w:t>
      </w:r>
      <w:r w:rsidR="00992041" w:rsidRPr="00992041">
        <w:t>.</w:t>
      </w:r>
      <w:r w:rsidR="00992041">
        <w:t xml:space="preserve"> (</w:t>
      </w:r>
      <w:r w:rsidR="00096BE6" w:rsidRPr="00992041">
        <w:t>7</w:t>
      </w:r>
      <w:r w:rsidR="00992041">
        <w:t>.1</w:t>
      </w:r>
      <w:r w:rsidR="00096BE6" w:rsidRPr="00992041">
        <w:t>3</w:t>
      </w:r>
      <w:r w:rsidR="00992041" w:rsidRPr="00992041">
        <w:t>)</w:t>
      </w:r>
    </w:p>
    <w:p w:rsidR="00FB0403" w:rsidRDefault="00FB0403" w:rsidP="00992041"/>
    <w:p w:rsidR="00992041" w:rsidRDefault="00096BE6" w:rsidP="00992041">
      <w:r w:rsidRPr="00992041">
        <w:t>Глубина воды в камере при минимальном уровне воды 8,55м</w:t>
      </w:r>
      <w:r w:rsidR="00992041" w:rsidRPr="00992041">
        <w:t>.</w:t>
      </w:r>
    </w:p>
    <w:p w:rsidR="00992041" w:rsidRDefault="00096BE6" w:rsidP="00992041">
      <w:r w:rsidRPr="00992041">
        <w:t>Служебные мостики устраиваются выше максимального уровня воды на 1м</w:t>
      </w:r>
      <w:r w:rsidR="00992041" w:rsidRPr="00992041">
        <w:t>.</w:t>
      </w:r>
      <w:r w:rsidR="00FB0403">
        <w:t xml:space="preserve"> </w:t>
      </w:r>
      <w:r w:rsidRPr="00992041">
        <w:t>Общая длина водоприемного фронта</w:t>
      </w:r>
      <w:r w:rsidR="00992041" w:rsidRPr="00992041">
        <w:t>:</w:t>
      </w:r>
    </w:p>
    <w:p w:rsidR="00FB0403" w:rsidRDefault="00FB0403" w:rsidP="00992041"/>
    <w:p w:rsidR="00992041" w:rsidRDefault="00DF669B" w:rsidP="00992041">
      <w:r>
        <w:rPr>
          <w:position w:val="-14"/>
        </w:rPr>
        <w:pict>
          <v:shape id="_x0000_i1117" type="#_x0000_t75" style="width:210.75pt;height:18.75pt" fillcolor="window">
            <v:imagedata r:id="rId92" o:title=""/>
          </v:shape>
        </w:pict>
      </w:r>
      <w:r w:rsidR="00992041">
        <w:t xml:space="preserve"> (</w:t>
      </w:r>
      <w:r w:rsidR="00096BE6" w:rsidRPr="00992041">
        <w:t>7</w:t>
      </w:r>
      <w:r w:rsidR="00992041">
        <w:t>.1</w:t>
      </w:r>
      <w:r w:rsidR="00096BE6" w:rsidRPr="00992041">
        <w:t>4</w:t>
      </w:r>
      <w:r w:rsidR="00992041" w:rsidRPr="00992041">
        <w:t>)</w:t>
      </w:r>
    </w:p>
    <w:p w:rsidR="00FB0403" w:rsidRDefault="00FB0403" w:rsidP="00992041"/>
    <w:p w:rsidR="00992041" w:rsidRDefault="00DF669B" w:rsidP="00992041">
      <w:r>
        <w:rPr>
          <w:position w:val="-12"/>
        </w:rPr>
        <w:pict>
          <v:shape id="_x0000_i1118" type="#_x0000_t75" style="width:39pt;height:18pt" fillcolor="window">
            <v:imagedata r:id="rId93" o:title=""/>
          </v:shape>
        </w:pict>
      </w:r>
      <w:r w:rsidR="00992041" w:rsidRPr="00992041">
        <w:t xml:space="preserve"> - </w:t>
      </w:r>
      <w:r w:rsidR="00096BE6" w:rsidRPr="00992041">
        <w:t>толщина быка</w:t>
      </w:r>
      <w:r w:rsidR="00992041" w:rsidRPr="00992041">
        <w:t>;</w:t>
      </w:r>
    </w:p>
    <w:p w:rsidR="00992041" w:rsidRDefault="00096BE6" w:rsidP="00992041">
      <w:r w:rsidRPr="00992041">
        <w:rPr>
          <w:lang w:val="en-US"/>
        </w:rPr>
        <w:t>n</w:t>
      </w:r>
      <w:r w:rsidRPr="00992041">
        <w:t xml:space="preserve"> </w:t>
      </w:r>
      <w:r w:rsidR="00992041">
        <w:t>-</w:t>
      </w:r>
      <w:r w:rsidRPr="00992041">
        <w:t xml:space="preserve"> число камер</w:t>
      </w:r>
      <w:r w:rsidR="00992041" w:rsidRPr="00992041">
        <w:t>.</w:t>
      </w:r>
    </w:p>
    <w:p w:rsidR="00992041" w:rsidRDefault="00096BE6" w:rsidP="00992041">
      <w:r w:rsidRPr="00992041">
        <w:t>Насосная станция оборудуется затворами пролетом 4,5м и высотой 11м, ширина паза 0,6м, глубина паза 0,3 м</w:t>
      </w:r>
      <w:r w:rsidR="00992041" w:rsidRPr="00992041">
        <w:t>.</w:t>
      </w:r>
    </w:p>
    <w:p w:rsidR="00992041" w:rsidRDefault="00096BE6" w:rsidP="00992041">
      <w:r w:rsidRPr="00992041">
        <w:lastRenderedPageBreak/>
        <w:t>Сопряжение каналов с береговыми сооружениями станции обеспечивает аванкамера в виде симметрично расширяющейся</w:t>
      </w:r>
      <w:r w:rsidR="00992041">
        <w:t xml:space="preserve"> (</w:t>
      </w:r>
      <w:r w:rsidRPr="00992041">
        <w:t>центральный угол конусности 35</w:t>
      </w:r>
      <w:r w:rsidRPr="00992041">
        <w:rPr>
          <w:vertAlign w:val="superscript"/>
        </w:rPr>
        <w:t>о</w:t>
      </w:r>
      <w:r w:rsidR="00992041" w:rsidRPr="00992041">
        <w:t xml:space="preserve">) </w:t>
      </w:r>
      <w:r w:rsidRPr="00992041">
        <w:t>и заглубляющейся концевой части канала</w:t>
      </w:r>
      <w:r w:rsidR="00992041">
        <w:t xml:space="preserve"> (</w:t>
      </w:r>
      <w:r w:rsidRPr="00992041">
        <w:t xml:space="preserve">уклон дна </w:t>
      </w:r>
      <w:r w:rsidRPr="00992041">
        <w:rPr>
          <w:lang w:val="en-US"/>
        </w:rPr>
        <w:t>i</w:t>
      </w:r>
      <w:r w:rsidRPr="00992041">
        <w:t>=0,4</w:t>
      </w:r>
      <w:r w:rsidR="00992041" w:rsidRPr="00992041">
        <w:t xml:space="preserve">). </w:t>
      </w:r>
      <w:r w:rsidRPr="00992041">
        <w:t xml:space="preserve">Дно аванкамеры в плане представляет собой трапецию, меньшее основание которой </w:t>
      </w:r>
      <w:r w:rsidRPr="00992041">
        <w:rPr>
          <w:lang w:val="en-US"/>
        </w:rPr>
        <w:t>b</w:t>
      </w:r>
      <w:r w:rsidRPr="00992041">
        <w:t>=6м, большее В</w:t>
      </w:r>
      <w:r w:rsidRPr="00992041">
        <w:rPr>
          <w:vertAlign w:val="subscript"/>
        </w:rPr>
        <w:t>ф</w:t>
      </w:r>
      <w:r w:rsidRPr="00992041">
        <w:t>=21м</w:t>
      </w:r>
      <w:r w:rsidR="00992041" w:rsidRPr="00992041">
        <w:t>.</w:t>
      </w:r>
    </w:p>
    <w:p w:rsidR="00FB0403" w:rsidRDefault="00FB0403" w:rsidP="00992041"/>
    <w:p w:rsidR="00992041" w:rsidRDefault="00DF669B" w:rsidP="00992041">
      <w:r>
        <w:rPr>
          <w:noProof/>
        </w:rPr>
        <w:pict>
          <v:group id="_x0000_s1108" style="position:absolute;left:0;text-align:left;margin-left:28.8pt;margin-top:13pt;width:430.35pt;height:213.75pt;z-index:251658240" coordorigin="1425,8892" coordsize="8607,4275">
            <v:group id="_x0000_s1109" style="position:absolute;left:1425;top:8892;width:8607;height:4275" coordorigin="1425,8892" coordsize="8607,4275">
              <v:group id="_x0000_s1110" style="position:absolute;left:1482;top:8892;width:1710;height:1368" coordorigin="1482,8892" coordsize="1710,1368">
                <v:group id="_x0000_s1111" style="position:absolute;left:1482;top:8892;width:171;height:1368" coordorigin="1482,8892" coordsize="171,1368">
                  <v:line id="_x0000_s1112" style="position:absolute" from="1482,8892" to="1482,10260"/>
                  <v:line id="_x0000_s1113" style="position:absolute" from="1653,8892" to="1653,9462" strokeweight="2.25pt"/>
                </v:group>
                <v:group id="_x0000_s1114" style="position:absolute;left:1824;top:8892;width:171;height:1368" coordorigin="1482,8892" coordsize="171,1368">
                  <v:line id="_x0000_s1115" style="position:absolute" from="1482,8892" to="1482,10260"/>
                  <v:line id="_x0000_s1116" style="position:absolute" from="1653,8892" to="1653,9462" strokeweight="2.25pt"/>
                </v:group>
                <v:group id="_x0000_s1117" style="position:absolute;left:2166;top:8892;width:171;height:1368" coordorigin="1482,8892" coordsize="171,1368">
                  <v:line id="_x0000_s1118" style="position:absolute" from="1482,8892" to="1482,10260"/>
                  <v:line id="_x0000_s1119" style="position:absolute" from="1653,8892" to="1653,9462" strokeweight="2.25pt"/>
                </v:group>
                <v:group id="_x0000_s1120" style="position:absolute;left:2508;top:8892;width:171;height:1368" coordorigin="1482,8892" coordsize="171,1368">
                  <v:line id="_x0000_s1121" style="position:absolute" from="1482,8892" to="1482,10260"/>
                  <v:line id="_x0000_s1122" style="position:absolute" from="1653,8892" to="1653,9462" strokeweight="2.25pt"/>
                </v:group>
                <v:group id="_x0000_s1123" style="position:absolute;left:2850;top:8892;width:171;height:1368" coordorigin="1482,8892" coordsize="171,1368">
                  <v:line id="_x0000_s1124" style="position:absolute" from="1482,8892" to="1482,10260"/>
                  <v:line id="_x0000_s1125" style="position:absolute" from="1653,8892" to="1653,9462" strokeweight="2.25pt"/>
                </v:group>
                <v:line id="_x0000_s1126" style="position:absolute" from="3192,8892" to="3192,10260"/>
              </v:group>
              <v:rect id="_x0000_s1127" style="position:absolute;left:7524;top:8892;width:513;height:114"/>
              <v:rect id="_x0000_s1128" style="position:absolute;left:7011;top:8892;width:399;height:114"/>
              <v:rect id="_x0000_s1129" style="position:absolute;left:6384;top:8892;width:513;height:114"/>
              <v:rect id="_x0000_s1130" style="position:absolute;left:6390;top:11913;width:3471;height:399" fillcolor="black" strokeweight="1pt">
                <v:fill r:id="rId94" o:title="" type="pattern"/>
              </v:rect>
              <v:shape id="_x0000_s1131" style="position:absolute;left:4050;top:11001;width:2340;height:1311" coordsize="2340,1311" path="m2327,943l3,,,352r2340,959l2327,943xe" fillcolor="black" strokeweight="1pt">
                <v:fill r:id="rId94" o:title="" type="pattern"/>
                <v:path arrowok="t"/>
              </v:shape>
              <v:shape id="_x0000_s1132" style="position:absolute;left:1432;top:10993;width:2605;height:9" coordsize="2605,9" path="m2605,l,9e" filled="f" strokeweight="1pt">
                <v:path arrowok="t"/>
              </v:shape>
              <v:line id="_x0000_s1133" style="position:absolute;flip:y" from="6384,8892" to="6384,11913" strokeweight="1pt"/>
              <v:group id="_x0000_s1134" style="position:absolute;left:6897;top:8892;width:114;height:3021" coordorigin="6897,8892" coordsize="114,3021">
                <v:line id="_x0000_s1135" style="position:absolute;flip:y" from="6897,8892" to="6897,11913" strokeweight="1pt"/>
                <v:line id="_x0000_s1136" style="position:absolute;flip:y" from="7011,8892" to="7011,11913" strokeweight="1pt"/>
              </v:group>
              <v:group id="_x0000_s1137" style="position:absolute;left:7410;top:8892;width:114;height:3021" coordorigin="6897,8892" coordsize="114,3021">
                <v:line id="_x0000_s1138" style="position:absolute;flip:y" from="6897,8892" to="6897,11913" strokeweight="1pt"/>
                <v:line id="_x0000_s1139" style="position:absolute;flip:y" from="7011,8892" to="7011,11913" strokeweight="1pt"/>
              </v:group>
              <v:group id="_x0000_s1140" style="position:absolute;left:8037;top:8892;width:114;height:3021" coordorigin="6897,8892" coordsize="114,3021">
                <v:line id="_x0000_s1141" style="position:absolute;flip:y" from="6897,8892" to="6897,11913" strokeweight="1pt"/>
                <v:line id="_x0000_s1142" style="position:absolute;flip:y" from="7011,8892" to="7011,11913" strokeweight="1pt"/>
              </v:group>
              <v:line id="_x0000_s1143" style="position:absolute" from="6384,8892" to="8607,8892" strokeweight="1pt"/>
              <v:rect id="_x0000_s1144" style="position:absolute;left:8151;top:8892;width:456;height:2052" fillcolor="black" strokeweight="1pt">
                <v:fill r:id="rId94" o:title="" type="pattern"/>
              </v:rect>
              <v:line id="_x0000_s1145" style="position:absolute" from="8607,10944" to="9861,11343" strokeweight="1pt"/>
              <v:line id="_x0000_s1146" style="position:absolute" from="4560,11058" to="5187,11343">
                <v:stroke endarrow="classic" endarrowwidth="narrow" endarrowlength="long"/>
              </v:line>
              <v:shape id="_x0000_s1147" type="#_x0000_t202" style="position:absolute;left:4617;top:10830;width:912;height:684" filled="f" stroked="f">
                <v:textbox style="mso-next-textbox:#_x0000_s1147">
                  <w:txbxContent>
                    <w:p w:rsidR="00315A01" w:rsidRDefault="00315A01" w:rsidP="0045594E">
                      <w:pPr>
                        <w:pStyle w:val="aff0"/>
                      </w:pPr>
                      <w:r>
                        <w:rPr>
                          <w:lang w:val="en-US"/>
                        </w:rPr>
                        <w:t>i=0</w:t>
                      </w:r>
                      <w:r>
                        <w:t>,4</w:t>
                      </w:r>
                    </w:p>
                  </w:txbxContent>
                </v:textbox>
              </v:shape>
              <v:line id="_x0000_s1148" style="position:absolute" from="6384,12312" to="6384,13167"/>
              <v:line id="_x0000_s1149" style="position:absolute" from="8208,12312" to="8208,13167"/>
              <v:line id="_x0000_s1150" style="position:absolute" from="6327,13053" to="8265,13053"/>
              <v:line id="_x0000_s1151" style="position:absolute;flip:y" from="6327,12996" to="6441,13110" strokeweight="2.25pt"/>
              <v:line id="_x0000_s1152" style="position:absolute;flip:y" from="8151,12996" to="8265,13110" strokeweight="2.25pt"/>
              <v:shape id="_x0000_s1153" type="#_x0000_t202" style="position:absolute;left:6783;top:12711;width:1197;height:456" filled="f" stroked="f">
                <v:textbox style="mso-next-textbox:#_x0000_s1153">
                  <w:txbxContent>
                    <w:p w:rsidR="00315A01" w:rsidRDefault="00315A01" w:rsidP="0045594E">
                      <w:pPr>
                        <w:pStyle w:val="aff0"/>
                      </w:pPr>
                      <w:r>
                        <w:rPr>
                          <w:lang w:val="en-US"/>
                        </w:rPr>
                        <w:t>L</w:t>
                      </w:r>
                      <w:r>
                        <w:rPr>
                          <w:vertAlign w:val="subscript"/>
                        </w:rPr>
                        <w:t>к</w:t>
                      </w:r>
                      <w:r>
                        <w:t>=8м</w:t>
                      </w:r>
                    </w:p>
                  </w:txbxContent>
                </v:textbox>
              </v:shape>
              <v:line id="_x0000_s1154" style="position:absolute" from="1425,9861" to="8151,9861"/>
              <v:line id="_x0000_s1155" style="position:absolute" from="1425,9462" to="8151,9462"/>
              <v:shape id="_x0000_s1156" type="#_x0000_t202" style="position:absolute;left:4553;top:9006;width:1888;height:504" filled="f" stroked="f">
                <v:textbox style="mso-next-textbox:#_x0000_s1156">
                  <w:txbxContent>
                    <w:p w:rsidR="00315A01" w:rsidRDefault="00DF669B">
                      <w:pPr>
                        <w:ind w:firstLine="0"/>
                      </w:pPr>
                      <w:r>
                        <w:rPr>
                          <w:position w:val="-12"/>
                        </w:rPr>
                        <w:pict>
                          <v:shape id="_x0000_i1120" type="#_x0000_t75" style="width:80.25pt;height:18pt" fillcolor="window">
                            <v:imagedata r:id="rId95" o:title=""/>
                          </v:shape>
                        </w:pict>
                      </w:r>
                    </w:p>
                  </w:txbxContent>
                </v:textbox>
              </v:shape>
              <v:shape id="_x0000_s1157" type="#_x0000_t202" style="position:absolute;left:4503;top:9405;width:2007;height:484" filled="f" stroked="f">
                <v:textbox style="mso-next-textbox:#_x0000_s1157">
                  <w:txbxContent>
                    <w:p w:rsidR="00315A01" w:rsidRDefault="00DF669B">
                      <w:pPr>
                        <w:ind w:firstLine="0"/>
                      </w:pPr>
                      <w:r>
                        <w:rPr>
                          <w:position w:val="-10"/>
                        </w:rPr>
                        <w:pict>
                          <v:shape id="_x0000_i1122" type="#_x0000_t75" style="width:86.25pt;height:17.25pt" fillcolor="window">
                            <v:imagedata r:id="rId96" o:title=""/>
                          </v:shape>
                        </w:pict>
                      </w:r>
                    </w:p>
                  </w:txbxContent>
                </v:textbox>
              </v:shape>
              <v:shape id="_x0000_s1158" type="#_x0000_t202" style="position:absolute;left:8084;top:11457;width:1948;height:464" filled="f" stroked="f">
                <v:textbox style="mso-next-textbox:#_x0000_s1158">
                  <w:txbxContent>
                    <w:p w:rsidR="00315A01" w:rsidRDefault="00DF669B">
                      <w:pPr>
                        <w:ind w:firstLine="0"/>
                      </w:pPr>
                      <w:r>
                        <w:rPr>
                          <w:position w:val="-10"/>
                        </w:rPr>
                        <w:pict>
                          <v:shape id="_x0000_i1124" type="#_x0000_t75" style="width:83.25pt;height:15.75pt" fillcolor="window">
                            <v:imagedata r:id="rId97" o:title=""/>
                          </v:shape>
                        </w:pict>
                      </w:r>
                    </w:p>
                  </w:txbxContent>
                </v:textbox>
              </v:shape>
              <v:shape id="_x0000_s1159" type="#_x0000_t202" style="position:absolute;left:1425;top:10488;width:1568;height:464" filled="f" stroked="f">
                <v:textbox style="mso-next-textbox:#_x0000_s1159">
                  <w:txbxContent>
                    <w:p w:rsidR="00315A01" w:rsidRDefault="00DF669B">
                      <w:pPr>
                        <w:ind w:firstLine="0"/>
                      </w:pPr>
                      <w:r>
                        <w:rPr>
                          <w:position w:val="-10"/>
                        </w:rPr>
                        <w:pict>
                          <v:shape id="_x0000_i1126" type="#_x0000_t75" style="width:63.75pt;height:15.75pt" fillcolor="window">
                            <v:imagedata r:id="rId98" o:title=""/>
                          </v:shape>
                        </w:pict>
                      </w:r>
                    </w:p>
                  </w:txbxContent>
                </v:textbox>
              </v:shape>
              <v:line id="_x0000_s1160" style="position:absolute;flip:x" from="1425,8892" to="6384,8892" strokeweight="1pt"/>
              <v:line id="_x0000_s1161" style="position:absolute;flip:x y" from="3306,8892" to="4047,11001"/>
              <v:line id="_x0000_s1162" style="position:absolute;flip:x y" from="4104,8892" to="6384,11913"/>
              <v:line id="_x0000_s1163" style="position:absolute" from="3477,8892" to="3933,10032"/>
              <v:line id="_x0000_s1164" style="position:absolute" from="3591,8892" to="3876,9462" strokeweight="2.25pt"/>
              <v:line id="_x0000_s1165" style="position:absolute" from="3705,8892" to="4332,10032"/>
              <v:line id="_x0000_s1166" style="position:absolute" from="3876,8892" to="4218,9462" strokeweight="2.25pt"/>
              <v:line id="_x0000_s1167" style="position:absolute" from="3990,8892" to="4788,10032"/>
              <v:line id="_x0000_s1168" style="position:absolute" from="3376,8892" to="3604,9462" strokeweight="2.25pt"/>
            </v:group>
            <v:shape id="_x0000_s1169" type="#_x0000_t202" style="position:absolute;left:1425;top:12141;width:4104;height:912" filled="f" stroked="f">
              <v:textbox>
                <w:txbxContent>
                  <w:p w:rsidR="00315A01" w:rsidRPr="00FB0403" w:rsidRDefault="00315A01" w:rsidP="00FB0403"/>
                </w:txbxContent>
              </v:textbox>
            </v:shape>
            <w10:wrap type="topAndBottom"/>
            <w10:anchorlock/>
          </v:group>
        </w:pict>
      </w:r>
    </w:p>
    <w:p w:rsidR="00FB0403" w:rsidRDefault="00FB0403" w:rsidP="00FB0403">
      <w:r>
        <w:t>Рисунок 7.1. Водозаборное сооружение открытого типа</w:t>
      </w:r>
    </w:p>
    <w:p w:rsidR="00992041" w:rsidRDefault="00992041" w:rsidP="00992041"/>
    <w:p w:rsidR="00096BE6" w:rsidRPr="00992041" w:rsidRDefault="00FB0403" w:rsidP="00FB0403">
      <w:pPr>
        <w:pStyle w:val="2"/>
      </w:pPr>
      <w:bookmarkStart w:id="59" w:name="_Toc26905817"/>
      <w:r>
        <w:br w:type="page"/>
      </w:r>
      <w:bookmarkStart w:id="60" w:name="_Toc235358969"/>
      <w:r w:rsidR="00096BE6" w:rsidRPr="00992041">
        <w:lastRenderedPageBreak/>
        <w:t>Литература</w:t>
      </w:r>
      <w:bookmarkEnd w:id="59"/>
      <w:bookmarkEnd w:id="60"/>
    </w:p>
    <w:p w:rsidR="00FB0403" w:rsidRDefault="00FB0403" w:rsidP="00992041"/>
    <w:p w:rsidR="00096BE6" w:rsidRPr="00992041" w:rsidRDefault="00096BE6" w:rsidP="0045594E">
      <w:pPr>
        <w:pStyle w:val="a0"/>
      </w:pPr>
      <w:r w:rsidRPr="00992041">
        <w:t>Учебно-методическое пособие к курсовому проекту</w:t>
      </w:r>
      <w:r w:rsidR="00992041">
        <w:t xml:space="preserve"> "</w:t>
      </w:r>
      <w:r w:rsidRPr="00992041">
        <w:t>Насосная станция</w:t>
      </w:r>
      <w:r w:rsidR="00992041">
        <w:t xml:space="preserve">" </w:t>
      </w:r>
      <w:r w:rsidRPr="00992041">
        <w:t>по дисциплине</w:t>
      </w:r>
      <w:r w:rsidR="00992041">
        <w:t xml:space="preserve"> "</w:t>
      </w:r>
      <w:r w:rsidRPr="00992041">
        <w:t>Насосные станции</w:t>
      </w:r>
      <w:r w:rsidR="00992041">
        <w:t xml:space="preserve">" </w:t>
      </w:r>
      <w:r w:rsidRPr="00992041">
        <w:t>для студентов специальности Т</w:t>
      </w:r>
      <w:r w:rsidR="00992041">
        <w:t>. 19.0</w:t>
      </w:r>
      <w:r w:rsidRPr="00992041">
        <w:t xml:space="preserve">4 </w:t>
      </w:r>
      <w:r w:rsidR="00992041">
        <w:t>- "</w:t>
      </w:r>
      <w:r w:rsidRPr="00992041">
        <w:t>Водохозяйственное строительство</w:t>
      </w:r>
      <w:r w:rsidR="00992041">
        <w:t xml:space="preserve">". </w:t>
      </w:r>
      <w:r w:rsidRPr="00992041">
        <w:t>Минск 2000</w:t>
      </w:r>
    </w:p>
    <w:p w:rsidR="00992041" w:rsidRDefault="00096BE6" w:rsidP="0045594E">
      <w:pPr>
        <w:pStyle w:val="a0"/>
      </w:pPr>
      <w:r w:rsidRPr="00992041">
        <w:t>Насосы и насосные станции</w:t>
      </w:r>
      <w:r w:rsidR="00992041" w:rsidRPr="00992041">
        <w:t xml:space="preserve">: </w:t>
      </w:r>
      <w:r w:rsidRPr="00992041">
        <w:t>Учебник / Под ред</w:t>
      </w:r>
      <w:r w:rsidR="00992041" w:rsidRPr="00992041">
        <w:t xml:space="preserve">. </w:t>
      </w:r>
      <w:r w:rsidRPr="00992041">
        <w:t>В</w:t>
      </w:r>
      <w:r w:rsidR="00992041">
        <w:t xml:space="preserve">.Ф. </w:t>
      </w:r>
      <w:r w:rsidRPr="00992041">
        <w:t>Чебаевского</w:t>
      </w:r>
      <w:r w:rsidR="00992041" w:rsidRPr="00992041">
        <w:t xml:space="preserve">. </w:t>
      </w:r>
      <w:r w:rsidR="00992041">
        <w:t>-</w:t>
      </w:r>
      <w:r w:rsidR="00C73758">
        <w:t xml:space="preserve"> </w:t>
      </w:r>
      <w:r w:rsidRPr="00992041">
        <w:t>М</w:t>
      </w:r>
      <w:r w:rsidR="00992041">
        <w:t>.:</w:t>
      </w:r>
      <w:r w:rsidR="00992041" w:rsidRPr="00992041">
        <w:t xml:space="preserve"> </w:t>
      </w:r>
      <w:r w:rsidRPr="00992041">
        <w:t>Агропромиздат, 1989</w:t>
      </w:r>
      <w:r w:rsidR="00992041" w:rsidRPr="00992041">
        <w:t xml:space="preserve">. </w:t>
      </w:r>
      <w:r w:rsidR="00992041">
        <w:t>-</w:t>
      </w:r>
      <w:r w:rsidRPr="00992041">
        <w:t>416с</w:t>
      </w:r>
      <w:r w:rsidR="00992041" w:rsidRPr="00992041">
        <w:t>.</w:t>
      </w:r>
    </w:p>
    <w:p w:rsidR="00992041" w:rsidRDefault="00096BE6" w:rsidP="0045594E">
      <w:pPr>
        <w:pStyle w:val="a0"/>
      </w:pPr>
      <w:r w:rsidRPr="00992041">
        <w:t>Проектирование насосных станций и испытание насосных установок</w:t>
      </w:r>
      <w:r w:rsidR="00992041" w:rsidRPr="00992041">
        <w:t xml:space="preserve">: </w:t>
      </w:r>
      <w:r w:rsidRPr="00992041">
        <w:t>Учеб</w:t>
      </w:r>
      <w:r w:rsidR="00992041" w:rsidRPr="00992041">
        <w:t xml:space="preserve">. </w:t>
      </w:r>
      <w:r w:rsidRPr="00992041">
        <w:t>Пособие /</w:t>
      </w:r>
      <w:r w:rsidR="00992041" w:rsidRPr="00992041">
        <w:t xml:space="preserve"> </w:t>
      </w:r>
      <w:r w:rsidRPr="00992041">
        <w:t>Под ред</w:t>
      </w:r>
      <w:r w:rsidR="00992041" w:rsidRPr="00992041">
        <w:t xml:space="preserve">. </w:t>
      </w:r>
      <w:r w:rsidRPr="00992041">
        <w:t>В</w:t>
      </w:r>
      <w:r w:rsidR="00992041">
        <w:t xml:space="preserve">.Ф. </w:t>
      </w:r>
      <w:r w:rsidRPr="00992041">
        <w:t>Чебаевского</w:t>
      </w:r>
      <w:r w:rsidR="00992041" w:rsidRPr="00992041">
        <w:t xml:space="preserve">. </w:t>
      </w:r>
      <w:r w:rsidR="00992041">
        <w:t>-</w:t>
      </w:r>
      <w:r w:rsidRPr="00992041">
        <w:t>3-е изд</w:t>
      </w:r>
      <w:r w:rsidR="00992041">
        <w:t>.,</w:t>
      </w:r>
      <w:r w:rsidRPr="00992041">
        <w:t xml:space="preserve"> перераб</w:t>
      </w:r>
      <w:r w:rsidR="00992041" w:rsidRPr="00992041">
        <w:t xml:space="preserve">. </w:t>
      </w:r>
      <w:r w:rsidRPr="00992041">
        <w:t>и доп</w:t>
      </w:r>
      <w:r w:rsidR="00992041" w:rsidRPr="00992041">
        <w:t xml:space="preserve">. </w:t>
      </w:r>
      <w:r w:rsidR="00992041">
        <w:t>-</w:t>
      </w:r>
      <w:r w:rsidRPr="00992041">
        <w:t>М</w:t>
      </w:r>
      <w:r w:rsidR="00992041">
        <w:t>.:</w:t>
      </w:r>
      <w:r w:rsidR="00992041" w:rsidRPr="00992041">
        <w:t xml:space="preserve"> </w:t>
      </w:r>
      <w:r w:rsidRPr="00992041">
        <w:t>Колос, 1982</w:t>
      </w:r>
      <w:r w:rsidR="00992041" w:rsidRPr="00992041">
        <w:t xml:space="preserve">. </w:t>
      </w:r>
      <w:r w:rsidR="00992041">
        <w:t>-</w:t>
      </w:r>
      <w:r w:rsidRPr="00992041">
        <w:t>320 с</w:t>
      </w:r>
      <w:r w:rsidR="00992041" w:rsidRPr="00992041">
        <w:t>.</w:t>
      </w:r>
    </w:p>
    <w:p w:rsidR="00096BE6" w:rsidRPr="00992041" w:rsidRDefault="00096BE6" w:rsidP="00992041">
      <w:bookmarkStart w:id="61" w:name="_GoBack"/>
      <w:bookmarkEnd w:id="61"/>
    </w:p>
    <w:sectPr w:rsidR="00096BE6" w:rsidRPr="00992041" w:rsidSect="00992041">
      <w:headerReference w:type="default" r:id="rId99"/>
      <w:pgSz w:w="11906" w:h="16838"/>
      <w:pgMar w:top="1134" w:right="850" w:bottom="1134" w:left="1701" w:header="709" w:footer="709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EF5" w:rsidRDefault="00D30EF5">
      <w:r>
        <w:separator/>
      </w:r>
    </w:p>
  </w:endnote>
  <w:endnote w:type="continuationSeparator" w:id="0">
    <w:p w:rsidR="00D30EF5" w:rsidRDefault="00D30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EF5" w:rsidRDefault="00D30EF5">
      <w:r>
        <w:separator/>
      </w:r>
    </w:p>
  </w:footnote>
  <w:footnote w:type="continuationSeparator" w:id="0">
    <w:p w:rsidR="00D30EF5" w:rsidRDefault="00D30E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A01" w:rsidRDefault="005B1C5C">
    <w:pPr>
      <w:pStyle w:val="af"/>
      <w:framePr w:wrap="auto" w:vAnchor="text" w:hAnchor="margin" w:xAlign="right" w:y="1"/>
      <w:rPr>
        <w:rStyle w:val="af2"/>
      </w:rPr>
    </w:pPr>
    <w:r>
      <w:rPr>
        <w:rStyle w:val="af2"/>
      </w:rPr>
      <w:t>2</w:t>
    </w:r>
  </w:p>
  <w:p w:rsidR="00315A01" w:rsidRDefault="00315A01">
    <w:pPr>
      <w:pStyle w:val="af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E562D4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3388387A"/>
    <w:multiLevelType w:val="hybridMultilevel"/>
    <w:tmpl w:val="68BC4D5C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9C574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5883861"/>
    <w:multiLevelType w:val="singleLevel"/>
    <w:tmpl w:val="8EEC6AD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4F3C6618"/>
    <w:multiLevelType w:val="singleLevel"/>
    <w:tmpl w:val="392A4D84"/>
    <w:lvl w:ilvl="0">
      <w:start w:val="1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6">
    <w:nsid w:val="5B756F0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>
    <w:nsid w:val="67AC7593"/>
    <w:multiLevelType w:val="singleLevel"/>
    <w:tmpl w:val="392A4D84"/>
    <w:lvl w:ilvl="0">
      <w:start w:val="1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8">
    <w:nsid w:val="7D2C66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8"/>
  </w:num>
  <w:num w:numId="6">
    <w:abstractNumId w:val="5"/>
  </w:num>
  <w:num w:numId="7">
    <w:abstractNumId w:val="7"/>
  </w:num>
  <w:num w:numId="8">
    <w:abstractNumId w:val="2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20"/>
  <w:doNotHyphenateCaps/>
  <w:drawingGridHorizontalSpacing w:val="140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D5284"/>
    <w:rsid w:val="00096BE6"/>
    <w:rsid w:val="00246FFD"/>
    <w:rsid w:val="00315A01"/>
    <w:rsid w:val="00394966"/>
    <w:rsid w:val="0045594E"/>
    <w:rsid w:val="005B1C5C"/>
    <w:rsid w:val="00730E5F"/>
    <w:rsid w:val="00861E8C"/>
    <w:rsid w:val="00911F88"/>
    <w:rsid w:val="0093311C"/>
    <w:rsid w:val="00983886"/>
    <w:rsid w:val="00992041"/>
    <w:rsid w:val="00A97C13"/>
    <w:rsid w:val="00B836FA"/>
    <w:rsid w:val="00BD5284"/>
    <w:rsid w:val="00BD5A4E"/>
    <w:rsid w:val="00C73758"/>
    <w:rsid w:val="00CD5F03"/>
    <w:rsid w:val="00D05BDC"/>
    <w:rsid w:val="00D30EF5"/>
    <w:rsid w:val="00DF669B"/>
    <w:rsid w:val="00EC3B61"/>
    <w:rsid w:val="00FB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70"/>
    <o:shapelayout v:ext="edit">
      <o:idmap v:ext="edit" data="1"/>
    </o:shapelayout>
  </w:shapeDefaults>
  <w:decimalSymbol w:val=","/>
  <w:listSeparator w:val=";"/>
  <w14:defaultImageDpi w14:val="0"/>
  <w15:chartTrackingRefBased/>
  <w15:docId w15:val="{AFB92A63-C156-4DD7-A26E-1D9F85767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992041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992041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992041"/>
    <w:pPr>
      <w:keepNext/>
      <w:tabs>
        <w:tab w:val="left" w:pos="6285"/>
      </w:tabs>
      <w:ind w:firstLine="0"/>
      <w:jc w:val="center"/>
      <w:outlineLvl w:val="1"/>
    </w:pPr>
    <w:rPr>
      <w:b/>
      <w:bCs/>
      <w:i/>
      <w:iCs/>
      <w:smallCaps/>
      <w:noProof/>
    </w:rPr>
  </w:style>
  <w:style w:type="paragraph" w:styleId="3">
    <w:name w:val="heading 3"/>
    <w:basedOn w:val="a2"/>
    <w:next w:val="a2"/>
    <w:link w:val="30"/>
    <w:uiPriority w:val="99"/>
    <w:qFormat/>
    <w:rsid w:val="00992041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992041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992041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992041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992041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992041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21">
    <w:name w:val="Название 2"/>
    <w:basedOn w:val="a6"/>
    <w:uiPriority w:val="99"/>
    <w:pPr>
      <w:spacing w:after="0"/>
      <w:ind w:firstLine="284"/>
      <w:outlineLvl w:val="9"/>
    </w:pPr>
    <w:rPr>
      <w:rFonts w:ascii="Times New Roman" w:hAnsi="Times New Roman" w:cs="Times New Roman"/>
      <w:sz w:val="32"/>
      <w:szCs w:val="32"/>
    </w:rPr>
  </w:style>
  <w:style w:type="paragraph" w:styleId="a6">
    <w:name w:val="Subtitle"/>
    <w:basedOn w:val="a2"/>
    <w:link w:val="a7"/>
    <w:uiPriority w:val="99"/>
    <w:qFormat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7">
    <w:name w:val="Подзаголовок Знак"/>
    <w:link w:val="a6"/>
    <w:uiPriority w:val="11"/>
    <w:rPr>
      <w:rFonts w:ascii="Cambria" w:eastAsia="Times New Roman" w:hAnsi="Cambria" w:cs="Times New Roman"/>
      <w:sz w:val="24"/>
      <w:szCs w:val="24"/>
    </w:rPr>
  </w:style>
  <w:style w:type="paragraph" w:styleId="a8">
    <w:name w:val="Title"/>
    <w:basedOn w:val="a2"/>
    <w:link w:val="a9"/>
    <w:uiPriority w:val="99"/>
    <w:qFormat/>
    <w:pPr>
      <w:ind w:firstLine="284"/>
      <w:jc w:val="center"/>
    </w:pPr>
    <w:rPr>
      <w:b/>
      <w:bCs/>
      <w:sz w:val="32"/>
      <w:szCs w:val="32"/>
    </w:rPr>
  </w:style>
  <w:style w:type="character" w:customStyle="1" w:styleId="a9">
    <w:name w:val="Название Знак"/>
    <w:link w:val="a8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a">
    <w:name w:val="Body Text Indent"/>
    <w:basedOn w:val="a2"/>
    <w:link w:val="ab"/>
    <w:uiPriority w:val="99"/>
    <w:rsid w:val="00992041"/>
    <w:pPr>
      <w:shd w:val="clear" w:color="auto" w:fill="FFFFFF"/>
      <w:spacing w:before="192"/>
      <w:ind w:right="-5" w:firstLine="360"/>
    </w:pPr>
  </w:style>
  <w:style w:type="character" w:customStyle="1" w:styleId="ab">
    <w:name w:val="Основной текст с отступом Знак"/>
    <w:link w:val="aa"/>
    <w:uiPriority w:val="99"/>
    <w:semiHidden/>
    <w:rPr>
      <w:sz w:val="28"/>
      <w:szCs w:val="28"/>
    </w:rPr>
  </w:style>
  <w:style w:type="paragraph" w:styleId="ac">
    <w:name w:val="Body Text"/>
    <w:basedOn w:val="a2"/>
    <w:link w:val="ad"/>
    <w:uiPriority w:val="99"/>
    <w:rsid w:val="00992041"/>
    <w:pPr>
      <w:ind w:firstLine="0"/>
    </w:pPr>
  </w:style>
  <w:style w:type="character" w:customStyle="1" w:styleId="ad">
    <w:name w:val="Основной текст Знак"/>
    <w:link w:val="ac"/>
    <w:uiPriority w:val="99"/>
    <w:semiHidden/>
    <w:rPr>
      <w:sz w:val="28"/>
      <w:szCs w:val="28"/>
    </w:rPr>
  </w:style>
  <w:style w:type="paragraph" w:styleId="ae">
    <w:name w:val="Block Text"/>
    <w:basedOn w:val="a2"/>
    <w:uiPriority w:val="99"/>
    <w:semiHidden/>
    <w:pPr>
      <w:ind w:left="-131" w:right="-59"/>
      <w:jc w:val="center"/>
    </w:pPr>
  </w:style>
  <w:style w:type="paragraph" w:styleId="22">
    <w:name w:val="Body Text 2"/>
    <w:basedOn w:val="a2"/>
    <w:link w:val="23"/>
    <w:uiPriority w:val="99"/>
    <w:semiHidden/>
  </w:style>
  <w:style w:type="character" w:customStyle="1" w:styleId="23">
    <w:name w:val="Основной текст 2 Знак"/>
    <w:link w:val="22"/>
    <w:uiPriority w:val="99"/>
    <w:semiHidden/>
    <w:rPr>
      <w:sz w:val="28"/>
      <w:szCs w:val="28"/>
    </w:rPr>
  </w:style>
  <w:style w:type="paragraph" w:styleId="af">
    <w:name w:val="header"/>
    <w:basedOn w:val="a2"/>
    <w:next w:val="ac"/>
    <w:link w:val="af0"/>
    <w:uiPriority w:val="99"/>
    <w:rsid w:val="00992041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f1">
    <w:name w:val="endnote reference"/>
    <w:uiPriority w:val="99"/>
    <w:semiHidden/>
    <w:rsid w:val="00992041"/>
    <w:rPr>
      <w:vertAlign w:val="superscript"/>
    </w:rPr>
  </w:style>
  <w:style w:type="character" w:styleId="af2">
    <w:name w:val="page number"/>
    <w:uiPriority w:val="99"/>
    <w:rsid w:val="00992041"/>
  </w:style>
  <w:style w:type="paragraph" w:styleId="11">
    <w:name w:val="toc 1"/>
    <w:basedOn w:val="a2"/>
    <w:next w:val="a2"/>
    <w:autoRedefine/>
    <w:uiPriority w:val="99"/>
    <w:semiHidden/>
    <w:rsid w:val="00992041"/>
    <w:pPr>
      <w:tabs>
        <w:tab w:val="right" w:leader="dot" w:pos="1400"/>
      </w:tabs>
      <w:ind w:firstLine="0"/>
    </w:pPr>
  </w:style>
  <w:style w:type="paragraph" w:styleId="24">
    <w:name w:val="toc 2"/>
    <w:basedOn w:val="a2"/>
    <w:next w:val="a2"/>
    <w:autoRedefine/>
    <w:uiPriority w:val="99"/>
    <w:semiHidden/>
    <w:rsid w:val="00992041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992041"/>
    <w:pPr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992041"/>
    <w:pPr>
      <w:tabs>
        <w:tab w:val="right" w:leader="dot" w:pos="9345"/>
      </w:tabs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992041"/>
    <w:pPr>
      <w:ind w:left="958"/>
    </w:pPr>
  </w:style>
  <w:style w:type="paragraph" w:styleId="61">
    <w:name w:val="toc 6"/>
    <w:basedOn w:val="a2"/>
    <w:next w:val="a2"/>
    <w:autoRedefine/>
    <w:uiPriority w:val="99"/>
    <w:semiHidden/>
    <w:pPr>
      <w:ind w:left="1200"/>
    </w:pPr>
  </w:style>
  <w:style w:type="paragraph" w:styleId="71">
    <w:name w:val="toc 7"/>
    <w:basedOn w:val="a2"/>
    <w:next w:val="a2"/>
    <w:autoRedefine/>
    <w:uiPriority w:val="99"/>
    <w:semiHidden/>
    <w:pPr>
      <w:ind w:left="1440"/>
    </w:pPr>
  </w:style>
  <w:style w:type="paragraph" w:styleId="81">
    <w:name w:val="toc 8"/>
    <w:basedOn w:val="a2"/>
    <w:next w:val="a2"/>
    <w:autoRedefine/>
    <w:uiPriority w:val="99"/>
    <w:semiHidden/>
    <w:pPr>
      <w:ind w:left="1680"/>
    </w:pPr>
  </w:style>
  <w:style w:type="paragraph" w:styleId="9">
    <w:name w:val="toc 9"/>
    <w:basedOn w:val="a2"/>
    <w:next w:val="a2"/>
    <w:autoRedefine/>
    <w:uiPriority w:val="99"/>
    <w:semiHidden/>
    <w:pPr>
      <w:ind w:left="1920"/>
    </w:pPr>
  </w:style>
  <w:style w:type="table" w:styleId="-1">
    <w:name w:val="Table Web 1"/>
    <w:basedOn w:val="a4"/>
    <w:uiPriority w:val="99"/>
    <w:rsid w:val="00992041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3">
    <w:name w:val="выделение"/>
    <w:uiPriority w:val="99"/>
    <w:rsid w:val="00992041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f4">
    <w:name w:val="Hyperlink"/>
    <w:uiPriority w:val="99"/>
    <w:rsid w:val="00992041"/>
    <w:rPr>
      <w:color w:val="0000FF"/>
      <w:u w:val="single"/>
    </w:rPr>
  </w:style>
  <w:style w:type="paragraph" w:customStyle="1" w:styleId="25">
    <w:name w:val="Заголовок 2 дипл"/>
    <w:basedOn w:val="a2"/>
    <w:next w:val="aa"/>
    <w:uiPriority w:val="99"/>
    <w:rsid w:val="00992041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character" w:customStyle="1" w:styleId="12">
    <w:name w:val="Текст Знак1"/>
    <w:link w:val="af5"/>
    <w:uiPriority w:val="99"/>
    <w:locked/>
    <w:rsid w:val="00992041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5">
    <w:name w:val="Plain Text"/>
    <w:basedOn w:val="a2"/>
    <w:link w:val="12"/>
    <w:uiPriority w:val="99"/>
    <w:rsid w:val="00992041"/>
    <w:rPr>
      <w:rFonts w:ascii="Consolas" w:hAnsi="Consolas" w:cs="Consolas"/>
      <w:sz w:val="21"/>
      <w:szCs w:val="21"/>
      <w:lang w:val="uk-UA" w:eastAsia="en-US"/>
    </w:rPr>
  </w:style>
  <w:style w:type="character" w:customStyle="1" w:styleId="af6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3">
    <w:name w:val="Нижний колонтитул Знак1"/>
    <w:link w:val="af7"/>
    <w:uiPriority w:val="99"/>
    <w:semiHidden/>
    <w:locked/>
    <w:rsid w:val="00992041"/>
    <w:rPr>
      <w:sz w:val="28"/>
      <w:szCs w:val="28"/>
      <w:lang w:val="ru-RU" w:eastAsia="ru-RU"/>
    </w:rPr>
  </w:style>
  <w:style w:type="paragraph" w:styleId="af7">
    <w:name w:val="footer"/>
    <w:basedOn w:val="a2"/>
    <w:link w:val="13"/>
    <w:uiPriority w:val="99"/>
    <w:semiHidden/>
    <w:rsid w:val="00992041"/>
    <w:pPr>
      <w:tabs>
        <w:tab w:val="center" w:pos="4819"/>
        <w:tab w:val="right" w:pos="9639"/>
      </w:tabs>
    </w:pPr>
  </w:style>
  <w:style w:type="character" w:customStyle="1" w:styleId="af8">
    <w:name w:val="Нижний колонтитул Знак"/>
    <w:uiPriority w:val="99"/>
    <w:semiHidden/>
    <w:rPr>
      <w:sz w:val="28"/>
      <w:szCs w:val="28"/>
    </w:rPr>
  </w:style>
  <w:style w:type="character" w:customStyle="1" w:styleId="af0">
    <w:name w:val="Верхний колонтитул Знак"/>
    <w:link w:val="af"/>
    <w:uiPriority w:val="99"/>
    <w:semiHidden/>
    <w:locked/>
    <w:rsid w:val="00992041"/>
    <w:rPr>
      <w:noProof/>
      <w:kern w:val="16"/>
      <w:sz w:val="28"/>
      <w:szCs w:val="28"/>
      <w:lang w:val="ru-RU" w:eastAsia="ru-RU"/>
    </w:rPr>
  </w:style>
  <w:style w:type="character" w:styleId="af9">
    <w:name w:val="footnote reference"/>
    <w:uiPriority w:val="99"/>
    <w:semiHidden/>
    <w:rsid w:val="00992041"/>
    <w:rPr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992041"/>
    <w:pPr>
      <w:numPr>
        <w:numId w:val="8"/>
      </w:numPr>
      <w:spacing w:line="360" w:lineRule="auto"/>
      <w:jc w:val="both"/>
    </w:pPr>
    <w:rPr>
      <w:sz w:val="28"/>
      <w:szCs w:val="28"/>
    </w:rPr>
  </w:style>
  <w:style w:type="character" w:customStyle="1" w:styleId="afa">
    <w:name w:val="номер страницы"/>
    <w:uiPriority w:val="99"/>
    <w:rsid w:val="00992041"/>
    <w:rPr>
      <w:sz w:val="28"/>
      <w:szCs w:val="28"/>
    </w:rPr>
  </w:style>
  <w:style w:type="paragraph" w:styleId="afb">
    <w:name w:val="Normal (Web)"/>
    <w:basedOn w:val="a2"/>
    <w:uiPriority w:val="99"/>
    <w:rsid w:val="00992041"/>
    <w:pPr>
      <w:spacing w:before="100" w:beforeAutospacing="1" w:after="100" w:afterAutospacing="1"/>
    </w:pPr>
    <w:rPr>
      <w:lang w:val="uk-UA" w:eastAsia="uk-UA"/>
    </w:rPr>
  </w:style>
  <w:style w:type="paragraph" w:styleId="26">
    <w:name w:val="Body Text Indent 2"/>
    <w:basedOn w:val="a2"/>
    <w:link w:val="27"/>
    <w:uiPriority w:val="99"/>
    <w:rsid w:val="00992041"/>
    <w:pPr>
      <w:shd w:val="clear" w:color="auto" w:fill="FFFFFF"/>
      <w:tabs>
        <w:tab w:val="left" w:pos="163"/>
      </w:tabs>
      <w:ind w:firstLine="360"/>
    </w:pPr>
  </w:style>
  <w:style w:type="character" w:customStyle="1" w:styleId="27">
    <w:name w:val="Основной текст с отступом 2 Знак"/>
    <w:link w:val="26"/>
    <w:uiPriority w:val="99"/>
    <w:semiHidden/>
    <w:rPr>
      <w:sz w:val="28"/>
      <w:szCs w:val="28"/>
    </w:rPr>
  </w:style>
  <w:style w:type="paragraph" w:styleId="32">
    <w:name w:val="Body Text Indent 3"/>
    <w:basedOn w:val="a2"/>
    <w:link w:val="33"/>
    <w:uiPriority w:val="99"/>
    <w:rsid w:val="00992041"/>
    <w:pPr>
      <w:shd w:val="clear" w:color="auto" w:fill="FFFFFF"/>
      <w:tabs>
        <w:tab w:val="left" w:pos="4262"/>
        <w:tab w:val="left" w:pos="5640"/>
      </w:tabs>
      <w:ind w:left="720"/>
    </w:pPr>
  </w:style>
  <w:style w:type="character" w:customStyle="1" w:styleId="33">
    <w:name w:val="Основной текст с отступом 3 Знак"/>
    <w:link w:val="32"/>
    <w:uiPriority w:val="99"/>
    <w:semiHidden/>
    <w:rPr>
      <w:sz w:val="16"/>
      <w:szCs w:val="16"/>
    </w:rPr>
  </w:style>
  <w:style w:type="table" w:styleId="afc">
    <w:name w:val="Table Grid"/>
    <w:basedOn w:val="a4"/>
    <w:uiPriority w:val="99"/>
    <w:rsid w:val="00992041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d">
    <w:name w:val="содержание"/>
    <w:uiPriority w:val="99"/>
    <w:rsid w:val="00992041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992041"/>
    <w:pPr>
      <w:numPr>
        <w:numId w:val="9"/>
      </w:numPr>
      <w:tabs>
        <w:tab w:val="num" w:pos="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992041"/>
    <w:pPr>
      <w:numPr>
        <w:numId w:val="10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1"/>
    <w:autoRedefine/>
    <w:uiPriority w:val="99"/>
    <w:rsid w:val="00992041"/>
    <w:rPr>
      <w:b/>
      <w:bCs/>
    </w:rPr>
  </w:style>
  <w:style w:type="paragraph" w:customStyle="1" w:styleId="101">
    <w:name w:val="Стиль Оглавление 1 + Первая строка:  0 см1"/>
    <w:basedOn w:val="11"/>
    <w:autoRedefine/>
    <w:uiPriority w:val="99"/>
    <w:rsid w:val="00992041"/>
    <w:rPr>
      <w:b/>
      <w:bCs/>
    </w:rPr>
  </w:style>
  <w:style w:type="paragraph" w:customStyle="1" w:styleId="200">
    <w:name w:val="Стиль Оглавление 2 + Слева:  0 см Первая строка:  0 см"/>
    <w:basedOn w:val="24"/>
    <w:autoRedefine/>
    <w:uiPriority w:val="99"/>
    <w:rsid w:val="00992041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992041"/>
    <w:rPr>
      <w:i/>
      <w:iCs/>
    </w:rPr>
  </w:style>
  <w:style w:type="paragraph" w:customStyle="1" w:styleId="afe">
    <w:name w:val="ТАБЛИЦА"/>
    <w:next w:val="a2"/>
    <w:autoRedefine/>
    <w:uiPriority w:val="99"/>
    <w:rsid w:val="00992041"/>
    <w:pPr>
      <w:spacing w:line="360" w:lineRule="auto"/>
    </w:pPr>
    <w:rPr>
      <w:color w:val="000000"/>
    </w:rPr>
  </w:style>
  <w:style w:type="paragraph" w:customStyle="1" w:styleId="aff">
    <w:name w:val="Стиль ТАБЛИЦА + Междустр.интервал:  полуторный"/>
    <w:basedOn w:val="afe"/>
    <w:uiPriority w:val="99"/>
    <w:rsid w:val="00992041"/>
  </w:style>
  <w:style w:type="paragraph" w:customStyle="1" w:styleId="14">
    <w:name w:val="Стиль ТАБЛИЦА + Междустр.интервал:  полуторный1"/>
    <w:basedOn w:val="afe"/>
    <w:autoRedefine/>
    <w:uiPriority w:val="99"/>
    <w:rsid w:val="00992041"/>
  </w:style>
  <w:style w:type="table" w:customStyle="1" w:styleId="15">
    <w:name w:val="Стиль таблицы1"/>
    <w:uiPriority w:val="99"/>
    <w:rsid w:val="00992041"/>
    <w:pPr>
      <w:spacing w:line="360" w:lineRule="auto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0">
    <w:name w:val="схема"/>
    <w:basedOn w:val="a2"/>
    <w:autoRedefine/>
    <w:uiPriority w:val="99"/>
    <w:rsid w:val="00992041"/>
    <w:pPr>
      <w:spacing w:line="240" w:lineRule="auto"/>
      <w:ind w:firstLine="0"/>
      <w:jc w:val="center"/>
    </w:pPr>
    <w:rPr>
      <w:sz w:val="20"/>
      <w:szCs w:val="20"/>
    </w:rPr>
  </w:style>
  <w:style w:type="paragraph" w:styleId="aff1">
    <w:name w:val="endnote text"/>
    <w:basedOn w:val="a2"/>
    <w:link w:val="aff2"/>
    <w:uiPriority w:val="99"/>
    <w:semiHidden/>
    <w:rsid w:val="00992041"/>
    <w:rPr>
      <w:sz w:val="20"/>
      <w:szCs w:val="20"/>
    </w:rPr>
  </w:style>
  <w:style w:type="character" w:customStyle="1" w:styleId="aff2">
    <w:name w:val="Текст концевой сноски Знак"/>
    <w:link w:val="aff1"/>
    <w:uiPriority w:val="99"/>
    <w:semiHidden/>
    <w:rPr>
      <w:sz w:val="20"/>
      <w:szCs w:val="20"/>
    </w:rPr>
  </w:style>
  <w:style w:type="paragraph" w:styleId="aff3">
    <w:name w:val="footnote text"/>
    <w:basedOn w:val="a2"/>
    <w:link w:val="aff4"/>
    <w:autoRedefine/>
    <w:uiPriority w:val="99"/>
    <w:semiHidden/>
    <w:rsid w:val="00992041"/>
    <w:rPr>
      <w:sz w:val="20"/>
      <w:szCs w:val="20"/>
    </w:rPr>
  </w:style>
  <w:style w:type="character" w:customStyle="1" w:styleId="aff4">
    <w:name w:val="Текст сноски Знак"/>
    <w:link w:val="aff3"/>
    <w:uiPriority w:val="99"/>
    <w:semiHidden/>
    <w:rPr>
      <w:sz w:val="20"/>
      <w:szCs w:val="20"/>
    </w:rPr>
  </w:style>
  <w:style w:type="paragraph" w:customStyle="1" w:styleId="aff5">
    <w:name w:val="титут"/>
    <w:autoRedefine/>
    <w:uiPriority w:val="99"/>
    <w:rsid w:val="00992041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76" Type="http://schemas.openxmlformats.org/officeDocument/2006/relationships/image" Target="media/image70.wmf"/><Relationship Id="rId84" Type="http://schemas.openxmlformats.org/officeDocument/2006/relationships/image" Target="media/image78.wmf"/><Relationship Id="rId89" Type="http://schemas.openxmlformats.org/officeDocument/2006/relationships/image" Target="media/image83.wmf"/><Relationship Id="rId97" Type="http://schemas.openxmlformats.org/officeDocument/2006/relationships/image" Target="media/image91.wmf"/><Relationship Id="rId7" Type="http://schemas.openxmlformats.org/officeDocument/2006/relationships/image" Target="media/image1.wmf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image" Target="media/image23.wmf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image" Target="media/image26.emf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66" Type="http://schemas.openxmlformats.org/officeDocument/2006/relationships/image" Target="media/image60.wmf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87" Type="http://schemas.openxmlformats.org/officeDocument/2006/relationships/image" Target="media/image81.wmf"/><Relationship Id="rId5" Type="http://schemas.openxmlformats.org/officeDocument/2006/relationships/footnotes" Target="footnotes.xml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90" Type="http://schemas.openxmlformats.org/officeDocument/2006/relationships/image" Target="media/image84.wmf"/><Relationship Id="rId95" Type="http://schemas.openxmlformats.org/officeDocument/2006/relationships/image" Target="media/image89.wmf"/><Relationship Id="rId19" Type="http://schemas.openxmlformats.org/officeDocument/2006/relationships/image" Target="media/image1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e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56" Type="http://schemas.openxmlformats.org/officeDocument/2006/relationships/image" Target="media/image50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77" Type="http://schemas.openxmlformats.org/officeDocument/2006/relationships/image" Target="media/image71.wmf"/><Relationship Id="rId100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emf"/><Relationship Id="rId38" Type="http://schemas.openxmlformats.org/officeDocument/2006/relationships/image" Target="media/image32.wmf"/><Relationship Id="rId46" Type="http://schemas.openxmlformats.org/officeDocument/2006/relationships/image" Target="media/image40.wmf"/><Relationship Id="rId59" Type="http://schemas.openxmlformats.org/officeDocument/2006/relationships/image" Target="media/image53.wmf"/><Relationship Id="rId67" Type="http://schemas.openxmlformats.org/officeDocument/2006/relationships/image" Target="media/image61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54" Type="http://schemas.openxmlformats.org/officeDocument/2006/relationships/image" Target="media/image48.wmf"/><Relationship Id="rId62" Type="http://schemas.openxmlformats.org/officeDocument/2006/relationships/image" Target="media/image56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91" Type="http://schemas.openxmlformats.org/officeDocument/2006/relationships/image" Target="media/image85.wmf"/><Relationship Id="rId96" Type="http://schemas.openxmlformats.org/officeDocument/2006/relationships/image" Target="media/image9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10" Type="http://schemas.openxmlformats.org/officeDocument/2006/relationships/image" Target="media/image4.e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94" Type="http://schemas.openxmlformats.org/officeDocument/2006/relationships/image" Target="media/image88.gif"/><Relationship Id="rId99" Type="http://schemas.openxmlformats.org/officeDocument/2006/relationships/header" Target="header1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3540</Words>
  <Characters>20183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Белорусский Национальный Технический Университет</vt:lpstr>
    </vt:vector>
  </TitlesOfParts>
  <Company>m</Company>
  <LinksUpToDate>false</LinksUpToDate>
  <CharactersWithSpaces>23676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Белорусский Национальный Технический Университет</dc:title>
  <dc:subject/>
  <dc:creator>Andrey</dc:creator>
  <cp:keywords/>
  <dc:description/>
  <cp:lastModifiedBy>admin</cp:lastModifiedBy>
  <cp:revision>2</cp:revision>
  <dcterms:created xsi:type="dcterms:W3CDTF">2014-02-22T19:53:00Z</dcterms:created>
  <dcterms:modified xsi:type="dcterms:W3CDTF">2014-02-22T19:53:00Z</dcterms:modified>
</cp:coreProperties>
</file>