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83A" w:rsidRPr="00DF3EA5" w:rsidRDefault="0070083A" w:rsidP="0070083A">
      <w:pPr>
        <w:spacing w:before="120"/>
        <w:jc w:val="center"/>
        <w:rPr>
          <w:b/>
          <w:bCs/>
          <w:sz w:val="32"/>
          <w:szCs w:val="32"/>
        </w:rPr>
      </w:pPr>
      <w:r w:rsidRPr="00DF3EA5">
        <w:rPr>
          <w:b/>
          <w:bCs/>
          <w:sz w:val="32"/>
          <w:szCs w:val="32"/>
        </w:rPr>
        <w:t>Желудок - лучший друг человека, относитесь к нему с уважением</w:t>
      </w:r>
    </w:p>
    <w:p w:rsidR="0070083A" w:rsidRPr="00DF3EA5" w:rsidRDefault="0070083A" w:rsidP="0070083A">
      <w:pPr>
        <w:spacing w:before="120"/>
        <w:ind w:firstLine="567"/>
        <w:jc w:val="both"/>
        <w:rPr>
          <w:sz w:val="28"/>
          <w:szCs w:val="28"/>
        </w:rPr>
      </w:pPr>
      <w:r w:rsidRPr="00DF3EA5">
        <w:rPr>
          <w:sz w:val="28"/>
          <w:szCs w:val="28"/>
        </w:rPr>
        <w:t>Н.Захаров, профессор, кандидат медицинских наук,</w:t>
      </w:r>
    </w:p>
    <w:p w:rsidR="0070083A" w:rsidRPr="00DF3EA5" w:rsidRDefault="0070083A" w:rsidP="0070083A">
      <w:pPr>
        <w:spacing w:before="120"/>
        <w:ind w:firstLine="567"/>
        <w:jc w:val="both"/>
        <w:rPr>
          <w:sz w:val="28"/>
          <w:szCs w:val="28"/>
        </w:rPr>
      </w:pPr>
      <w:r w:rsidRPr="00DF3EA5">
        <w:rPr>
          <w:sz w:val="28"/>
          <w:szCs w:val="28"/>
        </w:rPr>
        <w:t xml:space="preserve">А.Горбовец, старший преподаватель, Московский государственный открытый педагогический университет им М.А. Шолохова </w:t>
      </w:r>
    </w:p>
    <w:p w:rsidR="0070083A" w:rsidRDefault="0070083A" w:rsidP="0070083A">
      <w:pPr>
        <w:spacing w:before="120"/>
        <w:ind w:firstLine="567"/>
        <w:jc w:val="both"/>
      </w:pPr>
      <w:r w:rsidRPr="00425EFE">
        <w:t xml:space="preserve">Наступил новый учебный год, а вместе с ним навалились на нас и проблемы здоровья учащихся, связанные с нарушением их нормального питания. Проблемы эти новыми никак не назовешь. В нашем цивилизованном мире отношение взрослых и, как следствие, детей к собственному питанию часто все еще находится на примитивном, к тому же вредном для здоровья уровне. Жители планеты, широко шагая в ногу со временем и будучи плененными благами цивилизации, забыли, что организм-то наш так и остался «нецивилизованным». Он, увы, не в состоянии приспособиться к нынешнему деловому ритму. Каким был многие и многие тысячелетия тому назад, таким же, по сути, и есть сегодня. . 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Бурное развитие цивилизации последних веков и особенно последних десятилетий вызвало заметную диспропорцию между возможностями и потребностями нашего организма, с одной стороны, и тем, что мы ему предлагаем и что от него ожидаем, — с другой. Отсюда и появилось понятие «болезни цивилизации», когда речь идет о гипертонии, инфаркте и инсульте, ишемической болезни сердца, остеохондрозе, нервных заболеваниях и других. «Быстрее, выше, сильнее», а также богаче, солиднее, моднее или, как теперь говорят, «круче» - таков девиз наших дней.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Догнать и перегнать, успеть и получить, одолеть и ухватить - разве не этому подчинено существо многих наших сограждан? Стремясь к столь «высоким» целям, они безжалостно загоняют свой собственный организм, как непутевый ездок своего скакуна: работа без продыха и в бешеном темпе, отдых с обильными до отвращения к еде застольями, бани до одури, надрывное обеспечение должного социального уровня - и все это якобы ради движения вперед.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Казалось бы, если люди все время находятся в движении, разве это плохо? Не спорим, движение - это хорошо. Только ответьте: почему в условиях такого всеобщего «движения» медицина неустанно твердит, что болезни помолодели? Ответ прост: кидаясь в крайности, мы забываем о «золотой середине». Когда нужно двигаться — сутками сидим (например, за компьютером), когда нужно идти - часами едем, когда не мешало бы остановиться - мчимся, как угорелые, а затем (с жуткой головной болью) падаем, обессиленные, на кровать, чтобы с утра пораньше снова кинуться в бега. И так изо дня в день - с недосыпами вместо нормального сна да с «перекусами» и перекурами вместо нормального питания. Что удивительно, при всем при том мы ахаем и разводим руками: ну откуда у молодых - «пожилые» сердца, одышка, двойной перетянутый ремнем живот, тройной подбородок и измученный язвами желудок?</w:t>
      </w:r>
    </w:p>
    <w:p w:rsidR="0070083A" w:rsidRPr="00425EFE" w:rsidRDefault="0070083A" w:rsidP="0070083A">
      <w:pPr>
        <w:spacing w:before="120"/>
        <w:ind w:firstLine="567"/>
        <w:jc w:val="both"/>
      </w:pPr>
      <w:r w:rsidRPr="00425EFE">
        <w:t xml:space="preserve">Наш организм, видите ли, предпочитает, чтобы всё было в меру. На избыток или недостаток чего-либо он норовит отреагировать болезненно, чем доставляет своему хозяину массу хлопот. Избыток физической и психической нагрузки для него - проблема, недостаток - тоже. Стресс, нарушения функций различных органов, как известно, развиваются и по той, и по другой причине. С питанием похожая картина: если человек много ест, у него развиваются ожирение, сахарный диабет, заболевания желудочно-кишечного тракта, если ест очень мало (худеет по моде) - обрушиваются дистрофия, подагра и опять же сахарный диабет, заболевания органов системы пищеварения. 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Что же делать? Где выход? А он может быть только один: смолоду научиться соблюдать «золотую середину», не допуская как «пере-», так и «едо-». Это полезно, кстати, не только в отношении здоровья. Такова в двух словах наша философия здоровья.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Если человек живет в дружбе со своим организмом, прислушивается к нему, со вниманием относится к его проблемам, когда тот на происходящее с ним реагирует болью, нервными срывами или наоборот - переутомлением и апатией, то жизнь такого человека наполняется гармонией физической и духовной. В не слишком далекие от нас времена был провозглашен лозунг: «В здоровом теле - здоровый дух!» Но дело обстоит с точностью до наоборот - душевная гармония, уберегающая человека от многих ненужных, а подчас и опасных действий, является залогом гармонии телесной. Присмотритесь к людям: кто живет в гармонии с собой и окружающими, редко болеет.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Следует помнить о том, что любая боль - это сигнал, пришедший к нам из глубин нашего организма, и означает он одно: «Я так больше не могу!» Если же человек пренебрегает такими сигналами, глушит их обезболивающими препаратами в угоду сиюминутной выгоде, если не делает своевременных выводов из этих посланий, то рано или поздно получит «бунт на корабле», выражающийся в серьезных хронических заболеваниях.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Вот тогда-то в жизни человека сразу всё меняется. Он начинает торопливо умащивать и ублажать взбунтовавшиеся «низы» - собственные органы: «водит» их по дорогим врачам, приобретает для них недешевые лекарства, тратя на это подчас все заработанные деньги, тщательно соблюдает правильный режим всего и вся, забыв об удовольствиях, но... нередко бывает, что поздновато спохватился, болезный...</w:t>
      </w:r>
    </w:p>
    <w:p w:rsidR="0070083A" w:rsidRPr="00425EFE" w:rsidRDefault="0070083A" w:rsidP="0070083A">
      <w:pPr>
        <w:spacing w:before="120"/>
        <w:ind w:firstLine="567"/>
        <w:jc w:val="both"/>
      </w:pPr>
      <w:r w:rsidRPr="00425EFE">
        <w:t>Вывод таков: чем дальше мы отходим от обеспечения потребностей своего организма, тем сложнее становится наша собственная жизнь. Потому что, хотя мы и «цари природы», она, эта самая природа, не позволит нам вольностей со своим творением, то есть с нашим организмом.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Изложив общие принципы сбережения здоровья человека, перейдем к некоторым более конкретным вопросам. Поговорим о причинах возникновения у учащихся (и не только у них), если можно так выразиться, их «профессиональных» заболеваний - гастрита (воспаления слизистой оболочки желудка) и дуоденита (воспаления слизистой оболочки двенадцатиперстной кишки), а также комплексного заболевания - гастродуоденита.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«Родители» гастрита - ненормально организованное, нерегулярное питание с преобладанием сухомятки, а также торопливое заглатывание пищи (естественно, плохо при том пережеванной). Такой стиль питания весьма характерен для учащихся - во время небольшой перемены им надо успеть подкормиться. До пережевывания ли тут? - успеть бы на занятия.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Не раз доводилось слышать такие, к примеру, высказывания: «В нашей семье гастрит за болезнь не считается!» Хотелось бы уберечь граждан от подобного опасного «геройства», корни которого лежат, скорее всего, в элементарном неведении. Гастрит, как и дуоденит, - серьезное заболевание, приводящее к столь же серьезным последствиям.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Начнем с того, что проявляются эти заболевания острыми болями в брюшной полости: гастрит - в подложечной области (эпигастральной - в районе солнечного сплетения), дуоденит - чуть ниже и со смещением, как правило, вправо.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Изжога (порой изнурительная), отрыжка, тошнота и запоры - непременные спутники этих заболеваний.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Надо иметь в виду, что плохо леченные гастрит и дуоденит склонны переходить в хроническую форму.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Последствием данных заболеваний может быть возникновение язв желудка и двенадцатиперстной кишки. Язва - это нарушение целостности слизистой оболочки упомянутых органов, что является крайне опасным заболеванием. Подобные язвы часто становятся причиной рвоты, чувства распирания и «жжения» в животе. Они также вызывают сильнейшие рези в брюшной полости. Боль может быть столь интенсивной, что человек порой даже теряет сознание.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Выглядит язвенник малопривлекательным: он сильно теряет в весе, имеет желтоватый цвет лица, в глазах у него - вселенская тоска.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Для язв желудка и двенадцатиперстной кишки характерно появление их у людей молодого и даже школьного возраста.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Имеют место сезонные обострения указанных болезней - весной и осенью. Кроме того, язвы пищеварительного тракта опасны еще и тем, что могут стать причиной желудочных и кишечных кровотечений. При возникновении кровотечения в результате кровопотери наступает резкое падение артериального давления (коллапс), появляется слабость, человек может потерять сознание и даже умереть.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Далее. Истонченные язвой или язвами стенки желудка и двенадцатиперстной кишки, случается, прорываются, и тогда наступает их прободение (или перфорация). Прободение - это появление сквозного отверстия, в данном случае - из полости желудка или кишечника в брюшную полость. Прободение, как и кровоизлияния в желудок или кишечник, провоцируется обычно сотрясениями - прыжками, ездой на автомобиле или велосипеде, толчками по корпусу и ударами в живот. Оно сопровождается нестерпимыми «кинжальными» болями в животе.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В результате прободения возникает воспаление брюшины, называемое перитонитом. Перитонит - это угрожающее жизни человека состояние, требующее немедленной операции. При спасении больного счет идет иногда уже не на часы, а на минуты.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Еще одно осложнение язвенной болезни - стеноз (сужение). Имеется в виду сужение стенки желудка, чаще всего в области привратника, то есть в области перехода желудка в двенадцатиперстную кишку. Отверстие привратника при рубцевании заживших язв сужается настолько, что пища не может поступить в нее из желудка. Возникает упорная рвота. При стенозе единственно возможное лечение - хирургическая операция.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Не многие, к сожалению, знают, что хронические гастрит и дуоденит, а также язвы желудка и двенадцатиперстной кишки являются предраковыми состояниями, то есть в перспективе могут стать причиной злокачественных опухолей. Тут уж, как говорится, комментарии излишни.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Теперь самое время обратиться к причинам рассматриваемых нами заболеваний - гастрита и дуоденита... Увы, приходится отмечать, что они в полной мере присутствуют в жизни школьников и студентов. Да и не только в их.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Факторы, способствующие развитию гастрита, дуоденита, а также язвенной болезни желудка и двенадцатиперстной кишки: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1. Питание всухомятку. Пропуск полноценного обеда, в котором обязательно должно присутствовать первое блюдо, «перекус» бутербродами, когда желудок наполняется плохо размоченными и трудно перевариваемыми пищевыми комками (хлеб, копченая колбаса, твердый сыр).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Такая пища долго расщепляется и плохо перемешивается в желудке. Проглоченные куски, соприкасаясь со стенкой желудка, в значительной степени раздражают ее. Все это приводит к усиленному выделению желудочного сока в местах соприкосновения пищевых комков со стенкой. В итоге защитные барьеры, предохраняющие стенки желудка от агрессивного воздействия желудочного сока, не выдерживают - возникает контакт со слизистой оболочкой, что приводит к ее воспалению.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Поэтому усиленно рекламируемые чизбургеры и гамбургеры, пицца, а также всевозможные чипсы как основа питания должы быть однозначно отметены - питание ими небезопасно для здоровья.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2. Питание наспех. Торопливость при питании крайне нежелательна - плохо пережеванная пища чрезмерно долго расщепляется в желудке и с трудом переваривается в кишечнике, что создает дополнительную нагрузку на эти органы пищеварения. Заглатывание пищи вместо тщательного ее пережевывания, помимо воспалений, приводит к вздутиям живота и запорам.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3. Питание с большими перерывами. Питание урывками, значительные интервалы между приемами пищи приводят к рефлекторному выделению желудочного сока в «положенное» (например, обеденное) время, когда пищи в желудке нет (и не предвидится), но органы пищеварения «приучены» к ее поступлению именно в данный момент. В этом случае высококонцентрированный желудочный сок будет выделяться в пустой желудок, что может привести к уничтожению слоя слизи, защищающего его стенки. Следует учитывать, что желудочный сок рефлекторно выделяется при виде пищи, а также при мыслях и разговорах о ней.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4. Жевание жевательной резинки для утоления голода или перед едой. В этом случае происходит «обман» желудочно-кишечного тракта. Слюна, сглатываемая в процессе жевания жвачки, попав в желудок, стимулирует выработку желудочного сока. Но в желудок в этот момент пища не поступила. И желудочный сок всей своей агрессивной мощью обрушивается на стенки желудка...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5. Употребление копченостей, жареной, острой, горячей или, наоборот, очень холодной пищи. Эти факторы способствуют разрушению защитного слоя слизистой оболочки желудка, следствием чего является ее воспаление.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6. Курение и алкоголь. Курение, употребление алкогольных напитков, в том числе пива и сухого вина, приводят к повышению кислотности желудка, что также усиливает раздражение его слизистой оболочки.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7. Употребление крепкого кофе. Кофе повышает кислотность желудка, и при длительном его употреблении, особенно горячим и натощак, чрезмерная кислотность желудка не преминет сказаться на его состоянии.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8. Длительный прием или прием большими дозами лекарственных препаратов, существенно повышающих кислотность желудка. К таким препаратам относится, например, ацетилсалициловая кислота, кортикостероиды. Поэтому подобные препараты надо принимать либо во время еды, либо после нее.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9. Нервный стресс. Одними из самых чувствительных тканей нашего организма являются слизистые оболочки желудка и двенадцатиперстной кишки. При сильных душевных волнениях, а также при постоянном переутомлении, недосыпании, в условиях постоянной спешки эти нежные ткани, не выдержав напряжения, разрушаются, образуя язвы.</w:t>
      </w:r>
      <w:r>
        <w:t xml:space="preserve"> </w:t>
      </w:r>
    </w:p>
    <w:p w:rsidR="0070083A" w:rsidRDefault="0070083A" w:rsidP="0070083A">
      <w:pPr>
        <w:spacing w:before="120"/>
        <w:ind w:firstLine="567"/>
        <w:jc w:val="both"/>
      </w:pPr>
      <w:r w:rsidRPr="00425EFE">
        <w:t>Как свидетельствуют специалисты в области здорового питания, животный белок в норме составляет лишь 7 процентов от общего объема пищи за долгий исторический период. К такому соотношению животной и растительной пищи и подстроилось его пищеварение. А как у нас? Забитый до отказа мясопродуктами холодильник - норма жизни. Только непонятно, почему опять разыгралась подагра, а так - все нормально. Питание наших предков было хоть и не слишком обильным, но зато постоянным… Это к вопросу о длительных перерывах в еде. Многие годы идут разговоры о раздельном питании. Исследуем и этот вопрос.</w:t>
      </w:r>
      <w:r>
        <w:t xml:space="preserve"> </w:t>
      </w:r>
      <w:r w:rsidRPr="00425EFE">
        <w:t>В одной из книг о раздельном питании было написано, что в человеческом организме «сначала перевариваются углеводы, а белки ждут своей очереди и гниют». Вот это да! Во-первых, для гниения нужны соответствующие бактерии. Скажите, пожалуйста, а как вы представляете себе жизнь бактерий гниения в соляной кислоте, которая является преобладающим компонентом желудочного сока? А в двенадцатиперстной кишке, куда поступает сильно концентрированная щелочь, под названием «желчь»? Добавьте к ним щелочные ферменты поджелудочной железы - трипсин, липазу, амилазу, мальтозу и другие — и вы поймете, почему двенадцатиперстная кишка, как и весь тонкий кишечник, являются самым стерильным местом в организме человека. Неполное переваривание пищи - такое возможно. Например, при опухолях кишечника, когда нормальное продвижение пищи затруднено. Но не гниение. А бактериям отведено место «на задворках» - в толстом кишечнике, там они и проживают. Но активного пищеварения в толстом кишечнике уже не происходит.</w:t>
      </w:r>
    </w:p>
    <w:p w:rsidR="0070083A" w:rsidRPr="00425EFE" w:rsidRDefault="0070083A" w:rsidP="0070083A">
      <w:pPr>
        <w:spacing w:before="120"/>
        <w:ind w:firstLine="567"/>
        <w:jc w:val="both"/>
      </w:pPr>
      <w:r w:rsidRPr="00425EFE">
        <w:t xml:space="preserve">Сторонникам раздельного питания — для информации: углеводы перевариваются организмом в течение двух часов, белки - пяти-шести, а жиры - в течение восьми-двенадцати. Так что, если даже человек и разделит в своем питании прием этих компонентов питания, они все равно смешаются у него в желудке и кишечнике. А насчет белков, которые «ждут своей очереди», хочется напомнить следующее. Поджелудочная железа, протоки которой выходят в двенадцатиперстную кишку, вырабатывает три основных фермента, участвующих в переваривании пищи: трипсин («занимается» белками), липазу (расщепляет жиры) и амилазу («интересуется» исключительно углеводами). Все эти три фермента вырабатываются одновременно, причем каждый занимается «своим» делом. И нет у них никакой очереди. Такая организация процесса пищеварения подтверждает постулат о приспособленности человека к смешанному питанию. Наша пищеварительная система не нуждается в искусственном разделении пищи по каким-либо признакам - она вполне готова к ее многокомпонентности. Конечно, при заболеваниях желудочно-кишечного тракта приходится исключать из рациона какие-то элементы питания, например, жирное или острое, но ведь то у больных. А наша статья для того и написана, чтобы, прочитав ее, вы смогли такого состояния избежать. Здоровья вам!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83A"/>
    <w:rsid w:val="00002B5A"/>
    <w:rsid w:val="0010437E"/>
    <w:rsid w:val="00316F32"/>
    <w:rsid w:val="00425EFE"/>
    <w:rsid w:val="00616072"/>
    <w:rsid w:val="006A5004"/>
    <w:rsid w:val="006C72C4"/>
    <w:rsid w:val="0070083A"/>
    <w:rsid w:val="00710178"/>
    <w:rsid w:val="007F43DA"/>
    <w:rsid w:val="008B35EE"/>
    <w:rsid w:val="00905CC1"/>
    <w:rsid w:val="00B42C45"/>
    <w:rsid w:val="00B47B6A"/>
    <w:rsid w:val="00BD7EB3"/>
    <w:rsid w:val="00D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1C7A01-862D-4DE5-AC80-B34A3154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7008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2357</Words>
  <Characters>13438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Желудок - лучший друг человека, относитесь к нему с уважением</vt:lpstr>
    </vt:vector>
  </TitlesOfParts>
  <Company>Home</Company>
  <LinksUpToDate>false</LinksUpToDate>
  <CharactersWithSpaces>15764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Желудок - лучший друг человека, относитесь к нему с уважением</dc:title>
  <dc:subject/>
  <dc:creator>User</dc:creator>
  <cp:keywords/>
  <dc:description/>
  <cp:lastModifiedBy>admin</cp:lastModifiedBy>
  <cp:revision>2</cp:revision>
  <dcterms:created xsi:type="dcterms:W3CDTF">2014-02-15T01:57:00Z</dcterms:created>
  <dcterms:modified xsi:type="dcterms:W3CDTF">2014-02-15T01:57:00Z</dcterms:modified>
</cp:coreProperties>
</file>