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CE0" w:rsidRPr="004E65EA" w:rsidRDefault="00913CE0" w:rsidP="00913CE0">
      <w:pPr>
        <w:spacing w:line="360" w:lineRule="exact"/>
        <w:rPr>
          <w:caps/>
          <w:sz w:val="28"/>
          <w:szCs w:val="28"/>
        </w:rPr>
      </w:pPr>
      <w:r w:rsidRPr="004E65EA">
        <w:rPr>
          <w:caps/>
          <w:sz w:val="28"/>
          <w:szCs w:val="28"/>
        </w:rPr>
        <w:t>ЭССЕ</w:t>
      </w:r>
    </w:p>
    <w:p w:rsidR="00913CE0" w:rsidRPr="00913CE0" w:rsidRDefault="00913CE0" w:rsidP="00913CE0">
      <w:pPr>
        <w:spacing w:line="360" w:lineRule="exact"/>
        <w:rPr>
          <w:bCs/>
          <w:caps/>
          <w:sz w:val="28"/>
          <w:szCs w:val="28"/>
        </w:rPr>
      </w:pPr>
      <w:r w:rsidRPr="004E65EA">
        <w:rPr>
          <w:sz w:val="28"/>
          <w:szCs w:val="28"/>
        </w:rPr>
        <w:t xml:space="preserve">на </w:t>
      </w:r>
      <w:r w:rsidRPr="00913CE0">
        <w:rPr>
          <w:sz w:val="28"/>
          <w:szCs w:val="28"/>
        </w:rPr>
        <w:t>тему</w:t>
      </w:r>
      <w:r w:rsidRPr="00913CE0">
        <w:rPr>
          <w:caps/>
          <w:sz w:val="28"/>
          <w:szCs w:val="28"/>
        </w:rPr>
        <w:t xml:space="preserve"> </w:t>
      </w:r>
      <w:r w:rsidRPr="00913CE0">
        <w:rPr>
          <w:bCs/>
          <w:caps/>
          <w:sz w:val="28"/>
          <w:szCs w:val="28"/>
        </w:rPr>
        <w:t xml:space="preserve">Религиозно – философские взгляды </w:t>
      </w:r>
    </w:p>
    <w:p w:rsidR="00913CE0" w:rsidRPr="00913CE0" w:rsidRDefault="00913CE0" w:rsidP="00913CE0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  <w:r w:rsidRPr="00913CE0">
        <w:rPr>
          <w:bCs/>
          <w:caps/>
          <w:sz w:val="28"/>
          <w:szCs w:val="28"/>
        </w:rPr>
        <w:t>Лютера</w:t>
      </w:r>
      <w:r w:rsidRPr="00913CE0">
        <w:rPr>
          <w:caps/>
          <w:sz w:val="28"/>
          <w:szCs w:val="28"/>
        </w:rPr>
        <w:t xml:space="preserve"> </w:t>
      </w:r>
    </w:p>
    <w:p w:rsidR="00913CE0" w:rsidRPr="004E65EA" w:rsidRDefault="00913CE0" w:rsidP="00913CE0">
      <w:pPr>
        <w:spacing w:line="360" w:lineRule="exact"/>
        <w:rPr>
          <w:sz w:val="28"/>
          <w:szCs w:val="28"/>
        </w:rPr>
      </w:pPr>
      <w:r w:rsidRPr="004E65EA">
        <w:rPr>
          <w:sz w:val="28"/>
          <w:szCs w:val="28"/>
        </w:rPr>
        <w:t xml:space="preserve">Раздел: </w:t>
      </w:r>
      <w:r w:rsidR="00967253">
        <w:rPr>
          <w:sz w:val="28"/>
          <w:szCs w:val="28"/>
        </w:rPr>
        <w:t>Культурология</w:t>
      </w:r>
    </w:p>
    <w:p w:rsidR="00913CE0" w:rsidRPr="004E65EA" w:rsidRDefault="00913CE0" w:rsidP="00913CE0">
      <w:pPr>
        <w:spacing w:line="360" w:lineRule="exact"/>
        <w:rPr>
          <w:sz w:val="28"/>
          <w:szCs w:val="28"/>
        </w:rPr>
      </w:pPr>
      <w:r w:rsidRPr="004E65EA">
        <w:rPr>
          <w:sz w:val="28"/>
          <w:szCs w:val="28"/>
        </w:rPr>
        <w:t xml:space="preserve">Формат: </w:t>
      </w:r>
      <w:r w:rsidRPr="004E65EA">
        <w:rPr>
          <w:sz w:val="28"/>
          <w:szCs w:val="28"/>
          <w:lang w:val="en-US"/>
        </w:rPr>
        <w:t>Microsoft</w:t>
      </w:r>
      <w:r w:rsidRPr="004E65EA">
        <w:rPr>
          <w:sz w:val="28"/>
          <w:szCs w:val="28"/>
        </w:rPr>
        <w:t xml:space="preserve"> </w:t>
      </w:r>
      <w:r w:rsidRPr="004E65EA">
        <w:rPr>
          <w:sz w:val="28"/>
          <w:szCs w:val="28"/>
          <w:lang w:val="en-US"/>
        </w:rPr>
        <w:t>World</w:t>
      </w:r>
    </w:p>
    <w:p w:rsidR="00913CE0" w:rsidRPr="004E65EA" w:rsidRDefault="00913CE0" w:rsidP="00913CE0">
      <w:pPr>
        <w:spacing w:line="360" w:lineRule="exact"/>
        <w:rPr>
          <w:sz w:val="28"/>
          <w:szCs w:val="28"/>
        </w:rPr>
      </w:pPr>
      <w:r w:rsidRPr="004E65EA">
        <w:rPr>
          <w:sz w:val="28"/>
          <w:szCs w:val="28"/>
        </w:rPr>
        <w:t xml:space="preserve">Автор: Лабутина Екатерина, </w:t>
      </w:r>
      <w:r w:rsidRPr="004E65EA">
        <w:rPr>
          <w:sz w:val="28"/>
          <w:szCs w:val="28"/>
          <w:lang w:val="en-US"/>
        </w:rPr>
        <w:t>klabutina</w:t>
      </w:r>
      <w:r w:rsidRPr="004E65EA">
        <w:rPr>
          <w:sz w:val="28"/>
          <w:szCs w:val="28"/>
        </w:rPr>
        <w:t>@</w:t>
      </w:r>
      <w:r w:rsidRPr="004E65EA">
        <w:rPr>
          <w:sz w:val="28"/>
          <w:szCs w:val="28"/>
          <w:lang w:val="en-US"/>
        </w:rPr>
        <w:t>mail</w:t>
      </w:r>
      <w:r w:rsidRPr="004E65EA">
        <w:rPr>
          <w:sz w:val="28"/>
          <w:szCs w:val="28"/>
        </w:rPr>
        <w:t>.</w:t>
      </w:r>
      <w:r w:rsidRPr="004E65EA">
        <w:rPr>
          <w:sz w:val="28"/>
          <w:szCs w:val="28"/>
          <w:lang w:val="en-US"/>
        </w:rPr>
        <w:t>ru</w:t>
      </w:r>
    </w:p>
    <w:p w:rsidR="00913CE0" w:rsidRPr="004E65EA" w:rsidRDefault="00913CE0" w:rsidP="00913CE0">
      <w:pPr>
        <w:spacing w:line="360" w:lineRule="exact"/>
        <w:rPr>
          <w:sz w:val="28"/>
          <w:szCs w:val="28"/>
        </w:rPr>
      </w:pPr>
      <w:r w:rsidRPr="004E65EA">
        <w:rPr>
          <w:sz w:val="28"/>
          <w:szCs w:val="28"/>
        </w:rPr>
        <w:t>Использование: Г О С У Д А Р С Т В Е Н Н Ы Й  У Н И В Е Р С И Т Е Т</w:t>
      </w:r>
    </w:p>
    <w:p w:rsidR="00913CE0" w:rsidRPr="004E65EA" w:rsidRDefault="00913CE0" w:rsidP="00913CE0">
      <w:pPr>
        <w:rPr>
          <w:sz w:val="28"/>
          <w:szCs w:val="28"/>
        </w:rPr>
      </w:pPr>
      <w:r w:rsidRPr="004E65EA">
        <w:rPr>
          <w:sz w:val="28"/>
          <w:szCs w:val="28"/>
        </w:rPr>
        <w:t>ВЫСШАЯ ШКОЛА ЭКОНОМИКИ</w:t>
      </w:r>
    </w:p>
    <w:p w:rsidR="00913CE0" w:rsidRPr="004E65EA" w:rsidRDefault="00913CE0" w:rsidP="00913CE0">
      <w:pPr>
        <w:rPr>
          <w:sz w:val="28"/>
          <w:szCs w:val="28"/>
        </w:rPr>
      </w:pPr>
      <w:r w:rsidRPr="004E65EA">
        <w:rPr>
          <w:sz w:val="28"/>
          <w:szCs w:val="28"/>
        </w:rPr>
        <w:t>ПЕРМСКИЙ ФИЛИАЛ</w:t>
      </w:r>
    </w:p>
    <w:p w:rsidR="00913CE0" w:rsidRPr="004E65EA" w:rsidRDefault="00913CE0" w:rsidP="00913CE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Пермь 2004</w:t>
      </w:r>
    </w:p>
    <w:p w:rsidR="00913CE0" w:rsidRPr="004E65EA" w:rsidRDefault="00913CE0" w:rsidP="00913CE0">
      <w:pPr>
        <w:shd w:val="clear" w:color="auto" w:fill="FFFFFF"/>
        <w:rPr>
          <w:color w:val="000000"/>
          <w:sz w:val="28"/>
          <w:szCs w:val="28"/>
        </w:rPr>
      </w:pPr>
      <w:r w:rsidRPr="004E65EA">
        <w:rPr>
          <w:color w:val="000000"/>
          <w:sz w:val="28"/>
          <w:szCs w:val="28"/>
        </w:rPr>
        <w:t>Оценке 5.</w:t>
      </w:r>
    </w:p>
    <w:p w:rsidR="00BA7C3E" w:rsidRDefault="00BA7C3E" w:rsidP="00BA7C3E">
      <w:pPr>
        <w:spacing w:line="360" w:lineRule="exact"/>
        <w:jc w:val="both"/>
        <w:rPr>
          <w:sz w:val="22"/>
          <w:szCs w:val="22"/>
        </w:rPr>
      </w:pPr>
    </w:p>
    <w:p w:rsidR="00BA7C3E" w:rsidRDefault="00BA7C3E" w:rsidP="00BA7C3E">
      <w:pPr>
        <w:spacing w:line="360" w:lineRule="exact"/>
        <w:jc w:val="both"/>
        <w:rPr>
          <w:sz w:val="22"/>
          <w:szCs w:val="22"/>
        </w:rPr>
      </w:pPr>
    </w:p>
    <w:p w:rsidR="00BA7C3E" w:rsidRDefault="00BA7C3E" w:rsidP="00BA7C3E">
      <w:pPr>
        <w:spacing w:line="360" w:lineRule="exact"/>
        <w:jc w:val="center"/>
        <w:rPr>
          <w:b/>
          <w:bCs/>
          <w:sz w:val="32"/>
          <w:szCs w:val="32"/>
        </w:rPr>
      </w:pPr>
    </w:p>
    <w:p w:rsidR="00BA7C3E" w:rsidRDefault="00BA7C3E" w:rsidP="00BA7C3E">
      <w:pPr>
        <w:spacing w:line="360" w:lineRule="exact"/>
        <w:jc w:val="right"/>
        <w:rPr>
          <w:sz w:val="24"/>
          <w:szCs w:val="24"/>
        </w:rPr>
      </w:pPr>
    </w:p>
    <w:p w:rsidR="00BA7C3E" w:rsidRDefault="00BA7C3E" w:rsidP="00BA7C3E">
      <w:pPr>
        <w:spacing w:line="360" w:lineRule="exact"/>
        <w:ind w:hanging="567"/>
        <w:jc w:val="right"/>
        <w:rPr>
          <w:sz w:val="24"/>
          <w:szCs w:val="24"/>
        </w:rPr>
      </w:pPr>
    </w:p>
    <w:p w:rsidR="00BA7C3E" w:rsidRDefault="00BA7C3E" w:rsidP="00BA7C3E">
      <w:pPr>
        <w:spacing w:line="360" w:lineRule="exact"/>
        <w:ind w:hanging="567"/>
        <w:jc w:val="right"/>
        <w:rPr>
          <w:b/>
          <w:bCs/>
          <w:sz w:val="24"/>
          <w:szCs w:val="24"/>
        </w:rPr>
      </w:pPr>
    </w:p>
    <w:p w:rsidR="00BA7C3E" w:rsidRDefault="00BA7C3E" w:rsidP="00BA7C3E">
      <w:pPr>
        <w:spacing w:line="360" w:lineRule="exact"/>
        <w:ind w:hanging="567"/>
        <w:jc w:val="right"/>
        <w:rPr>
          <w:b/>
          <w:bCs/>
          <w:sz w:val="24"/>
          <w:szCs w:val="24"/>
        </w:rPr>
      </w:pPr>
    </w:p>
    <w:p w:rsidR="00BA7C3E" w:rsidRDefault="00BA7C3E" w:rsidP="00BA7C3E">
      <w:pPr>
        <w:spacing w:line="360" w:lineRule="exact"/>
        <w:ind w:hanging="567"/>
        <w:jc w:val="right"/>
        <w:rPr>
          <w:b/>
          <w:bCs/>
          <w:sz w:val="24"/>
          <w:szCs w:val="24"/>
        </w:rPr>
      </w:pPr>
    </w:p>
    <w:p w:rsidR="00BA7C3E" w:rsidRDefault="00BA7C3E" w:rsidP="00BA7C3E">
      <w:pPr>
        <w:spacing w:line="360" w:lineRule="exact"/>
        <w:ind w:hanging="567"/>
        <w:jc w:val="center"/>
        <w:rPr>
          <w:b/>
          <w:bCs/>
          <w:sz w:val="24"/>
          <w:szCs w:val="24"/>
        </w:rPr>
      </w:pPr>
    </w:p>
    <w:p w:rsidR="00BA7C3E" w:rsidRDefault="00BA7C3E" w:rsidP="00BA7C3E">
      <w:pPr>
        <w:spacing w:line="360" w:lineRule="exact"/>
        <w:ind w:hanging="567"/>
        <w:jc w:val="center"/>
        <w:rPr>
          <w:b/>
          <w:bCs/>
          <w:sz w:val="24"/>
          <w:szCs w:val="24"/>
        </w:rPr>
      </w:pPr>
    </w:p>
    <w:p w:rsidR="00BA7C3E" w:rsidRDefault="00BA7C3E" w:rsidP="00BA7C3E">
      <w:pPr>
        <w:spacing w:line="360" w:lineRule="exact"/>
        <w:ind w:hanging="567"/>
        <w:jc w:val="center"/>
        <w:rPr>
          <w:b/>
          <w:bCs/>
          <w:sz w:val="24"/>
          <w:szCs w:val="24"/>
        </w:rPr>
      </w:pPr>
    </w:p>
    <w:p w:rsidR="00BA7C3E" w:rsidRDefault="00BA7C3E" w:rsidP="00BA7C3E">
      <w:pPr>
        <w:spacing w:line="360" w:lineRule="exact"/>
        <w:ind w:hanging="567"/>
        <w:jc w:val="center"/>
        <w:rPr>
          <w:b/>
          <w:bCs/>
          <w:sz w:val="24"/>
          <w:szCs w:val="24"/>
        </w:rPr>
      </w:pPr>
    </w:p>
    <w:p w:rsidR="00BA7C3E" w:rsidRDefault="00BA7C3E" w:rsidP="00BA7C3E">
      <w:pPr>
        <w:spacing w:line="360" w:lineRule="exact"/>
        <w:ind w:hanging="567"/>
        <w:jc w:val="center"/>
        <w:rPr>
          <w:b/>
          <w:bCs/>
          <w:sz w:val="24"/>
          <w:szCs w:val="24"/>
        </w:rPr>
      </w:pPr>
    </w:p>
    <w:p w:rsidR="00BA7C3E" w:rsidRDefault="00BA7C3E" w:rsidP="00BA7C3E">
      <w:pPr>
        <w:jc w:val="center"/>
        <w:rPr>
          <w:sz w:val="28"/>
          <w:szCs w:val="28"/>
        </w:rPr>
      </w:pPr>
    </w:p>
    <w:p w:rsidR="00BA7C3E" w:rsidRDefault="00BA7C3E" w:rsidP="00BA7C3E">
      <w:pPr>
        <w:jc w:val="center"/>
        <w:rPr>
          <w:sz w:val="28"/>
          <w:szCs w:val="28"/>
        </w:rPr>
      </w:pPr>
    </w:p>
    <w:p w:rsidR="00913CE0" w:rsidRDefault="00913CE0" w:rsidP="00BA7C3E">
      <w:pPr>
        <w:jc w:val="center"/>
        <w:rPr>
          <w:sz w:val="28"/>
          <w:szCs w:val="28"/>
        </w:rPr>
      </w:pPr>
    </w:p>
    <w:p w:rsidR="00913CE0" w:rsidRDefault="00913CE0" w:rsidP="00BA7C3E">
      <w:pPr>
        <w:jc w:val="center"/>
        <w:rPr>
          <w:sz w:val="28"/>
          <w:szCs w:val="28"/>
        </w:rPr>
      </w:pPr>
    </w:p>
    <w:p w:rsidR="00913CE0" w:rsidRDefault="00913CE0" w:rsidP="00BA7C3E">
      <w:pPr>
        <w:jc w:val="center"/>
        <w:rPr>
          <w:sz w:val="28"/>
          <w:szCs w:val="28"/>
        </w:rPr>
      </w:pPr>
    </w:p>
    <w:p w:rsidR="00913CE0" w:rsidRDefault="00913CE0" w:rsidP="00BA7C3E">
      <w:pPr>
        <w:jc w:val="center"/>
        <w:rPr>
          <w:sz w:val="28"/>
          <w:szCs w:val="28"/>
        </w:rPr>
      </w:pPr>
    </w:p>
    <w:p w:rsidR="00913CE0" w:rsidRDefault="00913CE0" w:rsidP="00BA7C3E">
      <w:pPr>
        <w:jc w:val="center"/>
        <w:rPr>
          <w:sz w:val="28"/>
          <w:szCs w:val="28"/>
        </w:rPr>
      </w:pPr>
    </w:p>
    <w:p w:rsidR="00913CE0" w:rsidRDefault="00913CE0" w:rsidP="00BA7C3E">
      <w:pPr>
        <w:jc w:val="center"/>
        <w:rPr>
          <w:sz w:val="28"/>
          <w:szCs w:val="28"/>
        </w:rPr>
      </w:pPr>
    </w:p>
    <w:p w:rsidR="00913CE0" w:rsidRDefault="00913CE0" w:rsidP="00BA7C3E">
      <w:pPr>
        <w:jc w:val="center"/>
        <w:rPr>
          <w:sz w:val="28"/>
          <w:szCs w:val="28"/>
        </w:rPr>
      </w:pPr>
    </w:p>
    <w:p w:rsidR="00913CE0" w:rsidRDefault="00913CE0" w:rsidP="00BA7C3E">
      <w:pPr>
        <w:jc w:val="center"/>
        <w:rPr>
          <w:sz w:val="28"/>
          <w:szCs w:val="28"/>
        </w:rPr>
      </w:pPr>
    </w:p>
    <w:p w:rsidR="00913CE0" w:rsidRDefault="00913CE0" w:rsidP="00BA7C3E">
      <w:pPr>
        <w:jc w:val="center"/>
        <w:rPr>
          <w:sz w:val="28"/>
          <w:szCs w:val="28"/>
        </w:rPr>
      </w:pPr>
    </w:p>
    <w:p w:rsidR="00913CE0" w:rsidRDefault="00913CE0" w:rsidP="00BA7C3E">
      <w:pPr>
        <w:jc w:val="center"/>
        <w:rPr>
          <w:sz w:val="28"/>
          <w:szCs w:val="28"/>
        </w:rPr>
      </w:pPr>
    </w:p>
    <w:p w:rsidR="00913CE0" w:rsidRDefault="00913CE0" w:rsidP="00BA7C3E">
      <w:pPr>
        <w:jc w:val="center"/>
        <w:rPr>
          <w:sz w:val="28"/>
          <w:szCs w:val="28"/>
        </w:rPr>
      </w:pPr>
    </w:p>
    <w:p w:rsidR="00913CE0" w:rsidRDefault="00913CE0" w:rsidP="00BA7C3E">
      <w:pPr>
        <w:jc w:val="center"/>
        <w:rPr>
          <w:sz w:val="28"/>
          <w:szCs w:val="28"/>
        </w:rPr>
      </w:pPr>
    </w:p>
    <w:p w:rsidR="00913CE0" w:rsidRDefault="00913CE0" w:rsidP="00BA7C3E">
      <w:pPr>
        <w:jc w:val="center"/>
        <w:rPr>
          <w:sz w:val="28"/>
          <w:szCs w:val="28"/>
        </w:rPr>
      </w:pPr>
    </w:p>
    <w:p w:rsidR="00913CE0" w:rsidRDefault="00913CE0" w:rsidP="00BA7C3E">
      <w:pPr>
        <w:jc w:val="center"/>
        <w:rPr>
          <w:sz w:val="28"/>
          <w:szCs w:val="28"/>
        </w:rPr>
      </w:pPr>
    </w:p>
    <w:p w:rsidR="00913CE0" w:rsidRDefault="00913CE0" w:rsidP="00BA7C3E">
      <w:pPr>
        <w:jc w:val="center"/>
        <w:rPr>
          <w:sz w:val="28"/>
          <w:szCs w:val="28"/>
        </w:rPr>
      </w:pPr>
    </w:p>
    <w:p w:rsidR="00BA7C3E" w:rsidRDefault="00BA7C3E" w:rsidP="00BA7C3E">
      <w:pPr>
        <w:jc w:val="center"/>
        <w:rPr>
          <w:sz w:val="28"/>
          <w:szCs w:val="28"/>
        </w:rPr>
      </w:pPr>
    </w:p>
    <w:p w:rsidR="00BA7C3E" w:rsidRDefault="00BA7C3E" w:rsidP="00BA7C3E">
      <w:pPr>
        <w:jc w:val="center"/>
        <w:rPr>
          <w:sz w:val="28"/>
          <w:szCs w:val="28"/>
        </w:rPr>
      </w:pPr>
    </w:p>
    <w:p w:rsidR="00BA7C3E" w:rsidRPr="00BA7C3E" w:rsidRDefault="00BA7C3E" w:rsidP="00BA7C3E">
      <w:pPr>
        <w:ind w:firstLine="709"/>
        <w:rPr>
          <w:rStyle w:val="content1"/>
          <w:rFonts w:ascii="Times New Roman" w:hAnsi="Times New Roman"/>
        </w:rPr>
      </w:pPr>
    </w:p>
    <w:p w:rsidR="00BA7C3E" w:rsidRPr="00BA7C3E" w:rsidRDefault="00BA7C3E" w:rsidP="00BA7C3E">
      <w:pPr>
        <w:ind w:firstLine="709"/>
        <w:rPr>
          <w:rStyle w:val="content1"/>
          <w:rFonts w:ascii="Times New Roman" w:hAnsi="Times New Roman"/>
          <w:sz w:val="28"/>
          <w:szCs w:val="28"/>
        </w:rPr>
      </w:pPr>
      <w:r w:rsidRPr="00BA7C3E">
        <w:rPr>
          <w:rStyle w:val="content1"/>
          <w:rFonts w:ascii="Times New Roman" w:hAnsi="Times New Roman"/>
          <w:sz w:val="28"/>
          <w:szCs w:val="28"/>
        </w:rPr>
        <w:t xml:space="preserve">Наверное, у большинства людей имя Мартина Лютера ассоциируется с «95 тезисами», которые он как - то утром 31 октября 1517 года прибил к дверям Замковой церкви в маленьком провинциальном городке Германии-Виттенберге и которые в последствии всколыхнули весь христианский мир.   </w:t>
      </w:r>
    </w:p>
    <w:p w:rsidR="00BA7C3E" w:rsidRPr="00BA7C3E" w:rsidRDefault="00BA7C3E" w:rsidP="00BA7C3E">
      <w:pPr>
        <w:ind w:firstLine="709"/>
        <w:rPr>
          <w:rStyle w:val="content1"/>
          <w:rFonts w:ascii="Times New Roman" w:hAnsi="Times New Roman"/>
          <w:sz w:val="28"/>
          <w:szCs w:val="28"/>
        </w:rPr>
      </w:pPr>
      <w:r w:rsidRPr="00BA7C3E">
        <w:rPr>
          <w:rStyle w:val="content1"/>
          <w:rFonts w:ascii="Times New Roman" w:hAnsi="Times New Roman"/>
          <w:sz w:val="28"/>
          <w:szCs w:val="28"/>
        </w:rPr>
        <w:t>Что же послужило толчком монаху-августинцу к столь решительному событию? Разумеется, существенную роль в этом сыграли его философско-религиозные взгляды, которым предшествовал долгий путь Богоискания Мартина Лютера. Много происшествий было на этом нелегком пути, но особо важную роль в судьбе Лютера сыграли три события.</w:t>
      </w:r>
    </w:p>
    <w:p w:rsidR="00BA7C3E" w:rsidRPr="00BA7C3E" w:rsidRDefault="00BA7C3E" w:rsidP="00BA7C3E">
      <w:pPr>
        <w:ind w:firstLine="709"/>
        <w:rPr>
          <w:rStyle w:val="content1"/>
          <w:rFonts w:ascii="Times New Roman" w:hAnsi="Times New Roman"/>
          <w:sz w:val="28"/>
          <w:szCs w:val="28"/>
        </w:rPr>
      </w:pPr>
    </w:p>
    <w:p w:rsidR="00BA7C3E" w:rsidRPr="00BA7C3E" w:rsidRDefault="00BA7C3E" w:rsidP="00BA7C3E">
      <w:pPr>
        <w:ind w:firstLine="709"/>
        <w:rPr>
          <w:rStyle w:val="content1"/>
          <w:rFonts w:ascii="Times New Roman" w:hAnsi="Times New Roman"/>
          <w:sz w:val="28"/>
          <w:szCs w:val="28"/>
        </w:rPr>
      </w:pPr>
      <w:r w:rsidRPr="00BA7C3E">
        <w:rPr>
          <w:rStyle w:val="content1"/>
          <w:rFonts w:ascii="Times New Roman" w:hAnsi="Times New Roman"/>
          <w:sz w:val="28"/>
          <w:szCs w:val="28"/>
        </w:rPr>
        <w:t xml:space="preserve"> Потрясение первое: Голос бури.</w:t>
      </w:r>
    </w:p>
    <w:p w:rsidR="00BA7C3E" w:rsidRPr="00BA7C3E" w:rsidRDefault="00BA7C3E" w:rsidP="00BA7C3E">
      <w:pPr>
        <w:ind w:firstLine="709"/>
        <w:rPr>
          <w:rStyle w:val="content1"/>
          <w:rFonts w:ascii="Times New Roman" w:hAnsi="Times New Roman"/>
          <w:sz w:val="28"/>
          <w:szCs w:val="28"/>
        </w:rPr>
      </w:pPr>
      <w:r w:rsidRPr="00BA7C3E">
        <w:rPr>
          <w:rStyle w:val="content1"/>
          <w:rFonts w:ascii="Times New Roman" w:hAnsi="Times New Roman"/>
          <w:sz w:val="28"/>
          <w:szCs w:val="28"/>
        </w:rPr>
        <w:t xml:space="preserve"> </w:t>
      </w:r>
      <w:r w:rsidRPr="00BA7C3E">
        <w:rPr>
          <w:color w:val="333333"/>
          <w:sz w:val="28"/>
          <w:szCs w:val="28"/>
        </w:rPr>
        <w:br/>
        <w:t xml:space="preserve">           Однажды, л</w:t>
      </w:r>
      <w:r w:rsidRPr="00BA7C3E">
        <w:rPr>
          <w:rStyle w:val="content1"/>
          <w:rFonts w:ascii="Times New Roman" w:hAnsi="Times New Roman"/>
          <w:sz w:val="28"/>
          <w:szCs w:val="28"/>
        </w:rPr>
        <w:t>етом 1505 года юный Мартин возвращался в Эрфуртский университет после того, как навестил родителей. Его голова была забита все одними и теми же мыслями: "Что ожидает меня после смерти? Готов ли я предстать пред Судиёй всех живущих? Где окажется моя душа, если вдруг оставит эту землю?" Так, угнетенный, студент шел вперед, а мысли о смерти продолжали преследовать его. Внезапно началась буря и, когда яркая молния вспыхнула рядом с юношей, он упал на землю, словно сраженный ей. В этой буре Лютер увидел картину конца мира и грядущего Великого суда. Мальчик очень испугался смерти и пересиливая страх, поднял голову и воскликнул: "Святая Анна, помоги мне! Я стану монахом!" Так Лютер стал послушником августинского монастыря. В последствии он  утверждал, что через эту бурю он услышал божественный призыв, на который должен был откликнуться. С того момента он посвятил свою жизнь спасению души и познанию Бога. А монашество, как ему казалось тогда, было наилучшим путем для этого.</w:t>
      </w:r>
    </w:p>
    <w:p w:rsidR="00BA7C3E" w:rsidRPr="00BA7C3E" w:rsidRDefault="00BA7C3E" w:rsidP="00BA7C3E">
      <w:pPr>
        <w:ind w:firstLine="709"/>
        <w:rPr>
          <w:rStyle w:val="content1"/>
          <w:rFonts w:ascii="Times New Roman" w:hAnsi="Times New Roman"/>
          <w:sz w:val="28"/>
          <w:szCs w:val="28"/>
        </w:rPr>
      </w:pPr>
    </w:p>
    <w:p w:rsidR="00BA7C3E" w:rsidRPr="00BA7C3E" w:rsidRDefault="00BA7C3E" w:rsidP="00BA7C3E">
      <w:pPr>
        <w:ind w:firstLine="709"/>
        <w:rPr>
          <w:rStyle w:val="content1"/>
          <w:rFonts w:ascii="Times New Roman" w:hAnsi="Times New Roman"/>
          <w:sz w:val="28"/>
          <w:szCs w:val="28"/>
        </w:rPr>
      </w:pPr>
      <w:r w:rsidRPr="00BA7C3E">
        <w:rPr>
          <w:color w:val="333333"/>
          <w:sz w:val="28"/>
          <w:szCs w:val="28"/>
        </w:rPr>
        <w:t xml:space="preserve"> </w:t>
      </w:r>
      <w:r w:rsidRPr="00BA7C3E">
        <w:rPr>
          <w:rStyle w:val="content1"/>
          <w:rFonts w:ascii="Times New Roman" w:hAnsi="Times New Roman"/>
          <w:sz w:val="28"/>
          <w:szCs w:val="28"/>
        </w:rPr>
        <w:t xml:space="preserve">Потрясение второе: Провалившийся штурм. </w:t>
      </w:r>
      <w:r w:rsidRPr="00BA7C3E">
        <w:rPr>
          <w:color w:val="333333"/>
          <w:sz w:val="28"/>
          <w:szCs w:val="28"/>
        </w:rPr>
        <w:br/>
      </w:r>
      <w:r w:rsidRPr="00BA7C3E">
        <w:rPr>
          <w:color w:val="333333"/>
          <w:sz w:val="28"/>
          <w:szCs w:val="28"/>
        </w:rPr>
        <w:br/>
        <w:t xml:space="preserve">           </w:t>
      </w:r>
      <w:r w:rsidRPr="00BA7C3E">
        <w:rPr>
          <w:rStyle w:val="content1"/>
          <w:rFonts w:ascii="Times New Roman" w:hAnsi="Times New Roman"/>
          <w:sz w:val="28"/>
          <w:szCs w:val="28"/>
        </w:rPr>
        <w:t xml:space="preserve">В Монастырской обители, где оказался Мартин, были суровые порядки и строгая дисциплина. Но Лютер с  особым усердием выполнял все предписания монастырского устава. </w:t>
      </w:r>
      <w:r w:rsidRPr="00BA7C3E">
        <w:rPr>
          <w:sz w:val="28"/>
          <w:szCs w:val="28"/>
        </w:rPr>
        <w:t>Ревностно принявшись за науку, посвящая ей все свое время, он иногда целые ночи проводил без сна, стараясь выполнять все обязанности, возложенные на него орденом.</w:t>
      </w:r>
      <w:r w:rsidRPr="00BA7C3E">
        <w:rPr>
          <w:rStyle w:val="content1"/>
          <w:rFonts w:ascii="Times New Roman" w:hAnsi="Times New Roman"/>
          <w:color w:val="auto"/>
          <w:sz w:val="28"/>
          <w:szCs w:val="28"/>
        </w:rPr>
        <w:t xml:space="preserve"> </w:t>
      </w:r>
      <w:r w:rsidRPr="00BA7C3E">
        <w:rPr>
          <w:rStyle w:val="content1"/>
          <w:rFonts w:ascii="Times New Roman" w:hAnsi="Times New Roman"/>
          <w:sz w:val="28"/>
          <w:szCs w:val="28"/>
        </w:rPr>
        <w:t>Наконец н</w:t>
      </w:r>
      <w:r w:rsidRPr="00BA7C3E">
        <w:rPr>
          <w:rStyle w:val="content1"/>
          <w:rFonts w:ascii="Times New Roman" w:hAnsi="Times New Roman"/>
          <w:color w:val="auto"/>
          <w:sz w:val="28"/>
          <w:szCs w:val="28"/>
        </w:rPr>
        <w:t>аступил день, когда Мартин должен был отслужить свою первую мессу.</w:t>
      </w:r>
      <w:r w:rsidRPr="00BA7C3E">
        <w:rPr>
          <w:rStyle w:val="content1"/>
          <w:rFonts w:ascii="Times New Roman" w:hAnsi="Times New Roman"/>
          <w:sz w:val="28"/>
          <w:szCs w:val="28"/>
        </w:rPr>
        <w:t xml:space="preserve"> Он очень волновался, но это не удивительно, т.к. месса считалась каналом, через который Бог изливает Свою благодать. Церковь верила, что в руках священника происходит чудо, когда хлеб и вино пресуществляются в тело и кровь Христа, превращая мессу в Голгофскую жертву. Для Мартина это был очень важный обряд.</w:t>
      </w:r>
      <w:r w:rsidRPr="00BA7C3E">
        <w:rPr>
          <w:color w:val="333333"/>
          <w:sz w:val="28"/>
          <w:szCs w:val="28"/>
        </w:rPr>
        <w:br/>
      </w:r>
      <w:r w:rsidRPr="00BA7C3E">
        <w:rPr>
          <w:rStyle w:val="content1"/>
          <w:rFonts w:ascii="Times New Roman" w:hAnsi="Times New Roman"/>
          <w:sz w:val="28"/>
          <w:szCs w:val="28"/>
        </w:rPr>
        <w:t xml:space="preserve">Встав у алтаря, он начал читать молитву. Но дойдя до слов: "Тебе, Богу живому, вечному, истинному, приносим мы…" - Лютер остановился. В этот момент произошла вторая буря в его жизни. Но на этот раз гром грянул в сердце. Внезапно в его голове вспыхнула мысль: "Как я могу обращаться к Всевышнему, если люди трепещут даже перед князьями? Кто я такой, чтобы возносить руки к Нему? Могу ли я, жалкий человечишка, прах и пепел, исполненный греха, обращаться к живому и святому Богу?" </w:t>
      </w:r>
      <w:r w:rsidRPr="00BA7C3E">
        <w:rPr>
          <w:color w:val="333333"/>
          <w:sz w:val="28"/>
          <w:szCs w:val="28"/>
        </w:rPr>
        <w:br/>
      </w:r>
      <w:r w:rsidRPr="00BA7C3E">
        <w:rPr>
          <w:rStyle w:val="content1"/>
          <w:rFonts w:ascii="Times New Roman" w:hAnsi="Times New Roman"/>
          <w:sz w:val="28"/>
          <w:szCs w:val="28"/>
        </w:rPr>
        <w:t>Он вдруг осознал, что все религиозные подвиги, которым он предавался в монастыре, - лишь жалкие попытки достичь неба своими силами. Лютер был не из тех, кто обманывает сам себя. Путь самосовершенствования привел в тупик. Реального примирения с Богом, которого он так жаждал, это не давало. Взять небо штурмом не удалось. Немало трудов стоило Лютеру закончить эту мессу. Бледный и смущенный он отошел от алтаря.</w:t>
      </w:r>
    </w:p>
    <w:p w:rsidR="00BA7C3E" w:rsidRPr="00BA7C3E" w:rsidRDefault="00BA7C3E" w:rsidP="00BA7C3E">
      <w:pPr>
        <w:ind w:firstLine="709"/>
        <w:rPr>
          <w:rStyle w:val="content1"/>
          <w:rFonts w:ascii="Times New Roman" w:hAnsi="Times New Roman"/>
          <w:sz w:val="28"/>
          <w:szCs w:val="28"/>
        </w:rPr>
      </w:pPr>
    </w:p>
    <w:p w:rsidR="00BA7C3E" w:rsidRPr="00BA7C3E" w:rsidRDefault="00BA7C3E" w:rsidP="00BA7C3E">
      <w:pPr>
        <w:ind w:firstLine="709"/>
        <w:rPr>
          <w:rStyle w:val="content1"/>
          <w:rFonts w:ascii="Times New Roman" w:hAnsi="Times New Roman"/>
          <w:sz w:val="28"/>
          <w:szCs w:val="28"/>
        </w:rPr>
      </w:pPr>
      <w:r w:rsidRPr="00BA7C3E">
        <w:rPr>
          <w:rStyle w:val="content1"/>
          <w:rFonts w:ascii="Times New Roman" w:hAnsi="Times New Roman"/>
          <w:sz w:val="28"/>
          <w:szCs w:val="28"/>
        </w:rPr>
        <w:t xml:space="preserve">Потрясение третье: Озарение в башне. </w:t>
      </w:r>
      <w:r w:rsidRPr="00BA7C3E">
        <w:rPr>
          <w:color w:val="333333"/>
          <w:sz w:val="28"/>
          <w:szCs w:val="28"/>
        </w:rPr>
        <w:br/>
      </w:r>
      <w:r w:rsidRPr="00BA7C3E">
        <w:rPr>
          <w:color w:val="333333"/>
          <w:sz w:val="28"/>
          <w:szCs w:val="28"/>
        </w:rPr>
        <w:br/>
        <w:t xml:space="preserve">          </w:t>
      </w:r>
      <w:r w:rsidRPr="00BA7C3E">
        <w:rPr>
          <w:rStyle w:val="content1"/>
          <w:rFonts w:ascii="Times New Roman" w:hAnsi="Times New Roman"/>
          <w:sz w:val="28"/>
          <w:szCs w:val="28"/>
        </w:rPr>
        <w:t xml:space="preserve">Вопросов становилось все больше и больше, а ответы не появлялись. Лютер перепробовал все методы, которые предлагала средневековая церковь, но Бог не становился ближе, а греховность - меньше. Смерть продолжала внушать страх, а Христос казался грозным и беспощадным Судией. С ужасом представлял он, как однажды окажется в огненной геенне. Но, как – то сидя в одной из келий башни монастыря, Мартин склонился над посланием апостола Павла к Римлянам. Несколько лет назад его перевели в Виттенберг, где в университете он возглавил кафедру библейских исследований. С тех пор он погрузился в серьезное исследование Священного Писания. В это время и произошла третья буря. Источником этой бури было не природное явление и не религиозный обряд. Потрясение пришло от Слова Божьего. Молния откровения озарила монаха, исцелив его от пустоты и безнадежности. Мартин  увидел, что Бог даровал людям прощение и примирение на Голгофе, когда безгрешный Сын Божий взял на Себя все наши беззакония. Бог-Судия оказался также Богом милостивым! Откровение о кресте показало, что Христос добровольно принял наше осуждение и наказание, дав нам взамен Свою праведность и святость. Божья милость не перечеркивает Божью справедливость, она просто показывает, что праведный суд Господа совершился на Голгофе. В этом глубина Его любви к нам! Оказывается, Бог не желает гибели грешника, но стремится, чтобы тот покаялся и принял дар вечной жизни. </w:t>
      </w:r>
      <w:r w:rsidRPr="00BA7C3E">
        <w:rPr>
          <w:color w:val="333333"/>
          <w:sz w:val="28"/>
          <w:szCs w:val="28"/>
        </w:rPr>
        <w:br/>
        <w:t xml:space="preserve">Лютер пришел к тому, что </w:t>
      </w:r>
      <w:r w:rsidRPr="00BA7C3E">
        <w:rPr>
          <w:rStyle w:val="content1"/>
          <w:rFonts w:ascii="Times New Roman" w:hAnsi="Times New Roman"/>
          <w:sz w:val="28"/>
          <w:szCs w:val="28"/>
        </w:rPr>
        <w:t xml:space="preserve">жизнь и спасение возможно лишь по благодати через ВЕРУ! Мартин услышал, как Сам Господь обращается к нему через стихи послания к Римлянам: "Праведный верою жив будет!". </w:t>
      </w:r>
      <w:r w:rsidRPr="00BA7C3E">
        <w:rPr>
          <w:color w:val="333333"/>
          <w:sz w:val="28"/>
          <w:szCs w:val="28"/>
        </w:rPr>
        <w:br/>
      </w:r>
      <w:r w:rsidRPr="00BA7C3E">
        <w:rPr>
          <w:color w:val="333333"/>
          <w:sz w:val="28"/>
          <w:szCs w:val="28"/>
        </w:rPr>
        <w:br/>
        <w:t xml:space="preserve">         </w:t>
      </w:r>
      <w:r w:rsidRPr="00BA7C3E">
        <w:rPr>
          <w:rStyle w:val="content1"/>
          <w:rFonts w:ascii="Times New Roman" w:hAnsi="Times New Roman"/>
          <w:sz w:val="28"/>
          <w:szCs w:val="28"/>
        </w:rPr>
        <w:t xml:space="preserve">Лютер так описывает свое озарение: "Я жаждал уяснить послание Павла к Римлянам… Денно и нощно трудился я, доколе не узрел связи между правосудием Божьим и словами о том, что "праведник верою жив будет". И понял я тогда, что правосудие Божье есть такая правда, которой Бог оправдывает нас через веру, по Своей благодати и милости. Уяснив это, осознал я себя родившимся вновь, как бы прошел я раскрытыми вратами рая. Все Священное Писание обрело для меня новый смысл… Если есть в вас истинная вера в то, что Христос ваш Спаситель, то вы обрели милостивого Бога, ибо вера ведет вас и открывает пред вами сердце Божье и Его волю, дабы вы могли узреть чистую благодать и преизобилующую любовь". </w:t>
      </w:r>
      <w:r w:rsidRPr="00BA7C3E">
        <w:rPr>
          <w:color w:val="333333"/>
          <w:sz w:val="28"/>
          <w:szCs w:val="28"/>
        </w:rPr>
        <w:br/>
      </w:r>
      <w:r w:rsidRPr="00BA7C3E">
        <w:rPr>
          <w:color w:val="333333"/>
          <w:sz w:val="28"/>
          <w:szCs w:val="28"/>
        </w:rPr>
        <w:br/>
      </w:r>
      <w:r w:rsidRPr="00BA7C3E">
        <w:rPr>
          <w:rStyle w:val="content1"/>
          <w:rFonts w:ascii="Times New Roman" w:hAnsi="Times New Roman"/>
          <w:sz w:val="28"/>
          <w:szCs w:val="28"/>
        </w:rPr>
        <w:t>То, что раньше пугало, теперь притягивало. То, что раньше вселяло ужас, теперь вызывало восхищения и благодарение. Откровение, полученное в башне, изменило всю жизнь Мартина. Завеса разорвалась, и пред ним предстала истинная картина о Боге, о справедливом суде, об удивительной благодати и об оправдывающей вере. Именно в этот момент окончательно сформировались его философско-религиозные взгляды, которые он и выразил в «95 тезисах».</w:t>
      </w:r>
    </w:p>
    <w:p w:rsidR="00BA7C3E" w:rsidRPr="00BA7C3E" w:rsidRDefault="00BA7C3E" w:rsidP="00BA7C3E">
      <w:pPr>
        <w:ind w:firstLine="709"/>
      </w:pPr>
      <w:r w:rsidRPr="00BA7C3E">
        <w:rPr>
          <w:rStyle w:val="content1"/>
          <w:rFonts w:ascii="Times New Roman" w:hAnsi="Times New Roman"/>
          <w:sz w:val="28"/>
          <w:szCs w:val="28"/>
        </w:rPr>
        <w:t xml:space="preserve"> </w:t>
      </w:r>
      <w:r w:rsidRPr="00BA7C3E">
        <w:rPr>
          <w:sz w:val="28"/>
          <w:szCs w:val="28"/>
        </w:rPr>
        <w:t>Основу его взглядов составляют три величайших тезиса:</w:t>
      </w:r>
    </w:p>
    <w:p w:rsidR="00BA7C3E" w:rsidRPr="00BA7C3E" w:rsidRDefault="00BA7C3E" w:rsidP="00BA7C3E">
      <w:pPr>
        <w:pStyle w:val="article"/>
        <w:numPr>
          <w:ilvl w:val="0"/>
          <w:numId w:val="1"/>
        </w:numPr>
        <w:ind w:firstLine="709"/>
        <w:jc w:val="left"/>
        <w:rPr>
          <w:sz w:val="28"/>
          <w:szCs w:val="28"/>
        </w:rPr>
      </w:pPr>
      <w:r w:rsidRPr="00BA7C3E">
        <w:rPr>
          <w:sz w:val="28"/>
          <w:szCs w:val="28"/>
        </w:rPr>
        <w:t xml:space="preserve">Человек получает оправдание исключительно через веру; </w:t>
      </w:r>
    </w:p>
    <w:p w:rsidR="00BA7C3E" w:rsidRPr="00BA7C3E" w:rsidRDefault="00BA7C3E" w:rsidP="00BA7C3E">
      <w:pPr>
        <w:pStyle w:val="a4"/>
        <w:ind w:firstLine="709"/>
        <w:rPr>
          <w:bCs/>
          <w:sz w:val="28"/>
          <w:szCs w:val="28"/>
        </w:rPr>
      </w:pPr>
      <w:r w:rsidRPr="00BA7C3E">
        <w:rPr>
          <w:sz w:val="28"/>
          <w:szCs w:val="28"/>
        </w:rPr>
        <w:t xml:space="preserve">Лютер считает, что спасение – это Божий дар, воплощенный в искупительной смерти и воскресении Христа. И достигается спасение только верой. Вера - это нечто очень мощное, активное, мгновенно возрождающее и обновляющее человека, а затем ведущее его к новому образу жизни и поведения, вследствие чего невозможно не делать добро непрестанно. Мартин приходит к выводу, что «есть нечто несравненно более ценное и несравненно большее, чем все добрые дела, нечто, делающее человека добрым и благочестивым еще до того, как он будет делать добро; точно так же, как человек должен стать здоровым, прежде чем он сможет трудиться и выполнять тяжелую работу. Это великое и ценное нечто есть благородное Слово Божие, предлагающее нам Евангелие благодати Божией во Христе. Тот, кто слышит это и верит этому, становится хорошим и праведным. Поэтому это и называют Словом Жизни, Словом Благодати, Словом Прощения. Но тот, кто не слышит и не верит, никаким образом не может стать хорошим. Петр говорит в Деяниях 15:9: </w:t>
      </w:r>
      <w:r w:rsidRPr="00BA7C3E">
        <w:rPr>
          <w:b/>
          <w:bCs/>
          <w:sz w:val="28"/>
          <w:szCs w:val="28"/>
        </w:rPr>
        <w:t>«Верою очистив сердца».</w:t>
      </w:r>
      <w:r w:rsidRPr="00BA7C3E">
        <w:rPr>
          <w:bCs/>
          <w:sz w:val="28"/>
          <w:szCs w:val="28"/>
        </w:rPr>
        <w:t>».</w:t>
      </w:r>
      <w:r w:rsidRPr="00BA7C3E">
        <w:rPr>
          <w:b/>
          <w:bCs/>
          <w:sz w:val="28"/>
          <w:szCs w:val="28"/>
        </w:rPr>
        <w:t xml:space="preserve"> </w:t>
      </w:r>
      <w:r w:rsidRPr="00BA7C3E">
        <w:rPr>
          <w:bCs/>
          <w:sz w:val="28"/>
          <w:szCs w:val="28"/>
        </w:rPr>
        <w:t xml:space="preserve">Для Лютера, добрые дела всего лишь следствие, подтверждение спасения. </w:t>
      </w:r>
    </w:p>
    <w:p w:rsidR="00BA7C3E" w:rsidRPr="00BA7C3E" w:rsidRDefault="00BA7C3E" w:rsidP="00BA7C3E">
      <w:pPr>
        <w:pStyle w:val="article"/>
        <w:ind w:firstLine="709"/>
        <w:jc w:val="left"/>
        <w:rPr>
          <w:sz w:val="28"/>
          <w:szCs w:val="28"/>
        </w:rPr>
      </w:pPr>
      <w:r w:rsidRPr="00BA7C3E">
        <w:rPr>
          <w:sz w:val="28"/>
          <w:szCs w:val="28"/>
        </w:rPr>
        <w:t>2) Библия, без всяких традиций, является единственным источником веры и авторитета для христианина.</w:t>
      </w:r>
    </w:p>
    <w:p w:rsidR="00BA7C3E" w:rsidRPr="00BA7C3E" w:rsidRDefault="00BA7C3E" w:rsidP="00BA7C3E">
      <w:pPr>
        <w:spacing w:before="100" w:beforeAutospacing="1" w:after="100" w:afterAutospacing="1"/>
        <w:ind w:firstLine="709"/>
        <w:rPr>
          <w:sz w:val="28"/>
          <w:szCs w:val="28"/>
        </w:rPr>
      </w:pPr>
      <w:r w:rsidRPr="00BA7C3E">
        <w:rPr>
          <w:sz w:val="28"/>
          <w:szCs w:val="28"/>
        </w:rPr>
        <w:t xml:space="preserve">Библия, для Лютера, единственный источник божественного откровения, высший авторитет в церковной и повседневной жизни. Истинный, духовный смысл Писания – в его буквальном значении, а не в различных толкованиях, которые предоставляли разные отцы Церкви, папы и т. д.. Организатор протестантизма считал, что человек не должен никому верить кроме себя, он может доверять только Библии. Также Лютер отвергает большинство таинств, святых и ангелов, культ Богородицы, поклонение иконам и святым мощам. Он оставляет всего два таинства: крещение и причащение, т. к. именно они указаны в Священном Писании, а остальные пять  лишь  </w:t>
      </w:r>
      <w:r w:rsidRPr="00BA7C3E">
        <w:rPr>
          <w:bCs/>
          <w:sz w:val="28"/>
          <w:szCs w:val="28"/>
        </w:rPr>
        <w:t>выдуманы духовенством, чтобы усилить свою власть над мирянами. Между тем такой власти вообще не должно существовать, ибо священник не стоит ближе к Богу, чем мирянин, и призван не властвовать, а служить.</w:t>
      </w:r>
      <w:r w:rsidRPr="00BA7C3E">
        <w:rPr>
          <w:sz w:val="28"/>
          <w:szCs w:val="28"/>
        </w:rPr>
        <w:t xml:space="preserve"> Утверждая непререкаемость авторитета Писания, Лютер настаивал на праве каждого верующего иметь собственное понимание веры и морали, на свободе совести, сам перевел его на немецкий язык. Уже в 1519 году Лютер отказался от средневекового представления о тексте Писания как о таинственном шифре, который не может быть понят без знания установившегося церковного толкования. Библия открыта для каждого, и ни одна ее интерпретация не может быть признана еретической, если она не опровергнута очевидными разумными доводами. </w:t>
      </w:r>
    </w:p>
    <w:p w:rsidR="00BA7C3E" w:rsidRPr="00BA7C3E" w:rsidRDefault="00BA7C3E" w:rsidP="00BA7C3E">
      <w:pPr>
        <w:pStyle w:val="article"/>
        <w:ind w:firstLine="709"/>
        <w:jc w:val="left"/>
        <w:rPr>
          <w:sz w:val="28"/>
          <w:szCs w:val="28"/>
        </w:rPr>
      </w:pPr>
      <w:r w:rsidRPr="00BA7C3E">
        <w:rPr>
          <w:sz w:val="28"/>
          <w:szCs w:val="28"/>
        </w:rPr>
        <w:t>3) Всякий верующий является священником, непосредственно имеющим связь с Богом через Иисуса Христа;</w:t>
      </w:r>
    </w:p>
    <w:p w:rsidR="00BA7C3E" w:rsidRPr="00BA7C3E" w:rsidRDefault="00BA7C3E" w:rsidP="00BA7C3E">
      <w:pPr>
        <w:spacing w:before="100" w:beforeAutospacing="1" w:after="100" w:afterAutospacing="1"/>
        <w:ind w:firstLine="709"/>
        <w:rPr>
          <w:sz w:val="28"/>
          <w:szCs w:val="28"/>
        </w:rPr>
      </w:pPr>
      <w:r w:rsidRPr="00BA7C3E">
        <w:rPr>
          <w:sz w:val="28"/>
          <w:szCs w:val="28"/>
        </w:rPr>
        <w:t xml:space="preserve">Лютер не признает посредников между богом и человеком, он отвергает церковную иерархию вместе с папой, считая монахов – паразитами, т.к. они не работают, а следовательно не имеют смысла. </w:t>
      </w:r>
    </w:p>
    <w:p w:rsidR="00BA7C3E" w:rsidRPr="00BA7C3E" w:rsidRDefault="00BA7C3E" w:rsidP="00BA7C3E">
      <w:pPr>
        <w:spacing w:before="100" w:beforeAutospacing="1" w:after="100" w:afterAutospacing="1"/>
        <w:ind w:firstLine="709"/>
        <w:rPr>
          <w:sz w:val="28"/>
          <w:szCs w:val="28"/>
        </w:rPr>
      </w:pPr>
      <w:r w:rsidRPr="00BA7C3E">
        <w:rPr>
          <w:sz w:val="28"/>
          <w:szCs w:val="28"/>
        </w:rPr>
        <w:t>Бог, в его понимании, определяется как вещь непознаваемая, абсолютно трансцендентная по отношению к способности рационального осмысления мира. Любую попытку исследовать, что есть бог, или хотя бы доказывать, что он есть, реформатор считает тщетной и ложной. Бог лишь настолько известен человеку, насколько сам пожелал открыться ему через Писание. То, что в Писании понятно, надо понять; то, что не понятно, следует принять на веру, памятуя, сто бог не лжив. Вера и понимание - единственные способы отношения человека к творцу. То есть Лютер возвращает Богу неопознанность, тайну.</w:t>
      </w:r>
    </w:p>
    <w:p w:rsidR="00BA7C3E" w:rsidRPr="00BA7C3E" w:rsidRDefault="00BA7C3E" w:rsidP="00BA7C3E">
      <w:pPr>
        <w:ind w:firstLine="709"/>
        <w:rPr>
          <w:rStyle w:val="content1"/>
          <w:rFonts w:ascii="Times New Roman" w:hAnsi="Times New Roman"/>
          <w:color w:val="auto"/>
          <w:sz w:val="28"/>
          <w:szCs w:val="28"/>
        </w:rPr>
      </w:pPr>
      <w:r w:rsidRPr="00BA7C3E">
        <w:rPr>
          <w:sz w:val="28"/>
          <w:szCs w:val="28"/>
        </w:rPr>
        <w:t xml:space="preserve">Лютер оторвал веру от разума, но одновременно отвергал сверхразумные, экстраординарные способности, обеспечивающие слияние с божеством. Как было упомянуто ранее, у Лютера познание бога, каков он в себе и для себя, получила смысл абсолютно непосильной задачи, а применение разума для ее решения - иррациональное (соблазнительное) действие. Реформатор настаивал на категорической непримиримости веры к разуму, обосновывающему веру и на категорической непримиримости разума к вере, пытающейся ориентировать разум в его мирском исследовании. Область, где разум компетентен - мир и мирское - то, что существующее общее религиозное сознание означало как посюстороннее (в отличие от потустороннего) и как сотворенное, временное, обусловленное в отличие от творящего, вечного, абсолютного. Разум должен иметь дело с тем, что ниже нас, а не над нами. </w:t>
      </w:r>
    </w:p>
    <w:p w:rsidR="00BA7C3E" w:rsidRPr="00BA7C3E" w:rsidRDefault="00BA7C3E" w:rsidP="00BA7C3E">
      <w:pPr>
        <w:ind w:firstLine="709"/>
        <w:rPr>
          <w:rStyle w:val="content1"/>
          <w:rFonts w:ascii="Times New Roman" w:hAnsi="Times New Roman"/>
          <w:color w:val="auto"/>
          <w:sz w:val="28"/>
          <w:szCs w:val="28"/>
        </w:rPr>
      </w:pPr>
    </w:p>
    <w:p w:rsidR="00BA7C3E" w:rsidRPr="00BA7C3E" w:rsidRDefault="00BA7C3E" w:rsidP="00BA7C3E">
      <w:pPr>
        <w:ind w:firstLine="709"/>
        <w:rPr>
          <w:sz w:val="28"/>
          <w:szCs w:val="28"/>
        </w:rPr>
      </w:pPr>
      <w:r w:rsidRPr="00BA7C3E">
        <w:rPr>
          <w:rStyle w:val="content1"/>
          <w:rFonts w:ascii="Times New Roman" w:hAnsi="Times New Roman"/>
          <w:sz w:val="28"/>
          <w:szCs w:val="28"/>
        </w:rPr>
        <w:t xml:space="preserve">Свои религозно-философские установки Мартин Лютер четко определил в своих реформаторских книгах, таких как </w:t>
      </w:r>
      <w:r w:rsidRPr="00BA7C3E">
        <w:rPr>
          <w:sz w:val="28"/>
          <w:szCs w:val="28"/>
        </w:rPr>
        <w:t xml:space="preserve"> “К христианскому дворянству немецкой нации...”, “О вавилонском пленении церкви”, “О свободе христианина” и т.д. Это стало маяком для людей во всем мире в течение четырех столетий. Согласно последним данным, на земле насчитывается пятьдесят миллионов приверженцев взглядов Лютера. Большинство из них проживает в Германии, Северной Америке, Швеции, Финляндии, Дании, Норвегии, Индонезии.</w:t>
      </w:r>
    </w:p>
    <w:p w:rsidR="00BA7C3E" w:rsidRDefault="00BA7C3E" w:rsidP="00BA7C3E">
      <w:pPr>
        <w:ind w:firstLine="709"/>
        <w:rPr>
          <w:sz w:val="28"/>
          <w:szCs w:val="28"/>
        </w:rPr>
      </w:pPr>
    </w:p>
    <w:p w:rsidR="00BA7C3E" w:rsidRDefault="00BA7C3E" w:rsidP="00BA7C3E">
      <w:pPr>
        <w:ind w:firstLine="709"/>
        <w:rPr>
          <w:sz w:val="28"/>
          <w:szCs w:val="28"/>
        </w:rPr>
      </w:pPr>
    </w:p>
    <w:p w:rsidR="00BA7C3E" w:rsidRDefault="00BA7C3E" w:rsidP="00BA7C3E">
      <w:pPr>
        <w:ind w:firstLine="709"/>
        <w:rPr>
          <w:sz w:val="28"/>
          <w:szCs w:val="28"/>
        </w:rPr>
      </w:pPr>
    </w:p>
    <w:p w:rsidR="00BA7C3E" w:rsidRDefault="00BA7C3E" w:rsidP="00BA7C3E">
      <w:pPr>
        <w:ind w:firstLine="709"/>
        <w:rPr>
          <w:sz w:val="28"/>
          <w:szCs w:val="28"/>
        </w:rPr>
      </w:pPr>
    </w:p>
    <w:p w:rsidR="00BA7C3E" w:rsidRDefault="00BA7C3E" w:rsidP="00BA7C3E">
      <w:pPr>
        <w:ind w:firstLine="709"/>
        <w:rPr>
          <w:sz w:val="28"/>
          <w:szCs w:val="28"/>
        </w:rPr>
      </w:pPr>
    </w:p>
    <w:p w:rsidR="00BA7C3E" w:rsidRDefault="00BA7C3E" w:rsidP="00BA7C3E">
      <w:pPr>
        <w:ind w:firstLine="709"/>
        <w:rPr>
          <w:sz w:val="28"/>
          <w:szCs w:val="28"/>
        </w:rPr>
      </w:pPr>
    </w:p>
    <w:p w:rsidR="00BA7C3E" w:rsidRDefault="00BA7C3E" w:rsidP="00BA7C3E">
      <w:pPr>
        <w:ind w:firstLine="709"/>
        <w:rPr>
          <w:sz w:val="28"/>
          <w:szCs w:val="28"/>
        </w:rPr>
      </w:pPr>
    </w:p>
    <w:p w:rsidR="00BA7C3E" w:rsidRPr="00B42672" w:rsidRDefault="00BA7C3E" w:rsidP="00BA7C3E">
      <w:pPr>
        <w:ind w:firstLine="709"/>
        <w:rPr>
          <w:sz w:val="28"/>
          <w:szCs w:val="28"/>
        </w:rPr>
      </w:pPr>
    </w:p>
    <w:p w:rsidR="00BA7C3E" w:rsidRDefault="00BA7C3E" w:rsidP="00BA7C3E">
      <w:pPr>
        <w:jc w:val="center"/>
      </w:pPr>
      <w:bookmarkStart w:id="0" w:name="_GoBack"/>
      <w:bookmarkEnd w:id="0"/>
    </w:p>
    <w:sectPr w:rsidR="00BA7C3E" w:rsidSect="00BA7C3E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3BC" w:rsidRDefault="006053BC">
      <w:r>
        <w:separator/>
      </w:r>
    </w:p>
  </w:endnote>
  <w:endnote w:type="continuationSeparator" w:id="0">
    <w:p w:rsidR="006053BC" w:rsidRDefault="0060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C3E" w:rsidRDefault="00BA7C3E" w:rsidP="00BA7C3E">
    <w:pPr>
      <w:pStyle w:val="a5"/>
      <w:framePr w:wrap="around" w:vAnchor="text" w:hAnchor="margin" w:xAlign="right" w:y="1"/>
      <w:rPr>
        <w:rStyle w:val="a6"/>
      </w:rPr>
    </w:pPr>
  </w:p>
  <w:p w:rsidR="00BA7C3E" w:rsidRDefault="00BA7C3E" w:rsidP="00BA7C3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C3E" w:rsidRDefault="007765E0" w:rsidP="00BA7C3E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BA7C3E" w:rsidRDefault="00BA7C3E" w:rsidP="00BA7C3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3BC" w:rsidRDefault="006053BC">
      <w:r>
        <w:separator/>
      </w:r>
    </w:p>
  </w:footnote>
  <w:footnote w:type="continuationSeparator" w:id="0">
    <w:p w:rsidR="006053BC" w:rsidRDefault="00605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7E5D76"/>
    <w:multiLevelType w:val="hybridMultilevel"/>
    <w:tmpl w:val="84C87E0C"/>
    <w:lvl w:ilvl="0" w:tplc="D86A042C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B9C"/>
    <w:rsid w:val="004F29FD"/>
    <w:rsid w:val="006053BC"/>
    <w:rsid w:val="007765E0"/>
    <w:rsid w:val="00913CE0"/>
    <w:rsid w:val="00965A5F"/>
    <w:rsid w:val="00967253"/>
    <w:rsid w:val="00A57E9C"/>
    <w:rsid w:val="00AA0F02"/>
    <w:rsid w:val="00BA7C3E"/>
    <w:rsid w:val="00BD4924"/>
    <w:rsid w:val="00D21BBE"/>
    <w:rsid w:val="00D53B9C"/>
    <w:rsid w:val="00F7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AC8B2-76DB-42A6-A125-B9806448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C3E"/>
  </w:style>
  <w:style w:type="paragraph" w:styleId="5">
    <w:name w:val="heading 5"/>
    <w:basedOn w:val="a"/>
    <w:next w:val="a"/>
    <w:qFormat/>
    <w:rsid w:val="00BA7C3E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7C3E"/>
    <w:rPr>
      <w:rFonts w:ascii="Tahoma" w:hAnsi="Tahoma" w:cs="Tahoma"/>
      <w:sz w:val="16"/>
      <w:szCs w:val="16"/>
    </w:rPr>
  </w:style>
  <w:style w:type="character" w:customStyle="1" w:styleId="content1">
    <w:name w:val="content1"/>
    <w:rsid w:val="00BA7C3E"/>
    <w:rPr>
      <w:rFonts w:ascii="Verdana" w:hAnsi="Verdana" w:hint="default"/>
      <w:strike w:val="0"/>
      <w:dstrike w:val="0"/>
      <w:color w:val="333333"/>
      <w:sz w:val="18"/>
      <w:szCs w:val="18"/>
      <w:u w:val="none"/>
      <w:effect w:val="none"/>
    </w:rPr>
  </w:style>
  <w:style w:type="paragraph" w:styleId="a4">
    <w:name w:val="Normal (Web)"/>
    <w:basedOn w:val="a"/>
    <w:rsid w:val="00BA7C3E"/>
    <w:pPr>
      <w:spacing w:after="240"/>
    </w:pPr>
    <w:rPr>
      <w:sz w:val="24"/>
      <w:szCs w:val="24"/>
    </w:rPr>
  </w:style>
  <w:style w:type="paragraph" w:customStyle="1" w:styleId="article">
    <w:name w:val="article"/>
    <w:basedOn w:val="a"/>
    <w:rsid w:val="00BA7C3E"/>
    <w:pPr>
      <w:spacing w:before="100" w:beforeAutospacing="1" w:after="100" w:afterAutospacing="1"/>
      <w:ind w:firstLine="480"/>
      <w:jc w:val="both"/>
    </w:pPr>
    <w:rPr>
      <w:sz w:val="24"/>
      <w:szCs w:val="24"/>
    </w:rPr>
  </w:style>
  <w:style w:type="paragraph" w:styleId="a5">
    <w:name w:val="footer"/>
    <w:basedOn w:val="a"/>
    <w:rsid w:val="00BA7C3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A7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экономического развития и торговли Российской Федерации</vt:lpstr>
    </vt:vector>
  </TitlesOfParts>
  <Company/>
  <LinksUpToDate>false</LinksUpToDate>
  <CharactersWithSpaces>11241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 и торговли Российской Федерации</dc:title>
  <dc:subject/>
  <dc:creator>Лабутин</dc:creator>
  <cp:keywords/>
  <dc:description/>
  <cp:lastModifiedBy>admin</cp:lastModifiedBy>
  <cp:revision>2</cp:revision>
  <cp:lastPrinted>2004-11-22T22:20:00Z</cp:lastPrinted>
  <dcterms:created xsi:type="dcterms:W3CDTF">2014-02-06T18:03:00Z</dcterms:created>
  <dcterms:modified xsi:type="dcterms:W3CDTF">2014-02-06T18:03:00Z</dcterms:modified>
</cp:coreProperties>
</file>