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B4" w:rsidRPr="00CC1229" w:rsidRDefault="00C72BB4" w:rsidP="00C72BB4">
      <w:pPr>
        <w:spacing w:before="120"/>
        <w:jc w:val="center"/>
        <w:rPr>
          <w:b/>
          <w:sz w:val="32"/>
        </w:rPr>
      </w:pPr>
      <w:r w:rsidRPr="00CC1229">
        <w:rPr>
          <w:b/>
          <w:sz w:val="32"/>
        </w:rPr>
        <w:t>Гидрохимический режим прудов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Вода пруда</w:t>
      </w:r>
      <w:r>
        <w:t xml:space="preserve">, </w:t>
      </w:r>
      <w:r w:rsidRPr="00213DF0">
        <w:t>как и любого другого естественного водоема</w:t>
      </w:r>
      <w:r>
        <w:t xml:space="preserve">, </w:t>
      </w:r>
      <w:r w:rsidRPr="00213DF0">
        <w:t>представляет собой раствор всевозможных неорганических солей и органических соединений</w:t>
      </w:r>
      <w:r>
        <w:t xml:space="preserve">, </w:t>
      </w:r>
      <w:r w:rsidRPr="00213DF0">
        <w:t>попадающих в воду с дождями</w:t>
      </w:r>
      <w:r>
        <w:t xml:space="preserve">, </w:t>
      </w:r>
      <w:r w:rsidRPr="00213DF0">
        <w:t>талыми водами</w:t>
      </w:r>
      <w:r>
        <w:t xml:space="preserve">, </w:t>
      </w:r>
      <w:r w:rsidRPr="00213DF0">
        <w:t>за счет смыва с окружающей площади водосбора</w:t>
      </w:r>
      <w:r>
        <w:t xml:space="preserve">, </w:t>
      </w:r>
      <w:r w:rsidRPr="00213DF0">
        <w:t>размыва грунта</w:t>
      </w:r>
      <w:r>
        <w:t xml:space="preserve">, </w:t>
      </w:r>
      <w:r w:rsidRPr="00213DF0">
        <w:t>жизнедеятельности всевозможных живых организмов (гидробионтов)</w:t>
      </w:r>
      <w:r>
        <w:t xml:space="preserve">, </w:t>
      </w:r>
      <w:r w:rsidRPr="00213DF0">
        <w:t>населяющих водоемы и других источников. Между органическими и неорганическими соединениями</w:t>
      </w:r>
      <w:r>
        <w:t xml:space="preserve">, </w:t>
      </w:r>
      <w:r w:rsidRPr="00213DF0">
        <w:t>почвой</w:t>
      </w:r>
      <w:r>
        <w:t xml:space="preserve">, </w:t>
      </w:r>
      <w:r w:rsidRPr="00213DF0">
        <w:t>воздухом и живыми организмами</w:t>
      </w:r>
      <w:r>
        <w:t xml:space="preserve">, </w:t>
      </w:r>
      <w:r w:rsidRPr="00213DF0">
        <w:t>в том числе рыбой</w:t>
      </w:r>
      <w:r>
        <w:t xml:space="preserve">, </w:t>
      </w:r>
      <w:r w:rsidRPr="00213DF0">
        <w:t>существуют сложные связи</w:t>
      </w:r>
      <w:r>
        <w:t xml:space="preserve">, </w:t>
      </w:r>
      <w:r w:rsidRPr="00213DF0">
        <w:t xml:space="preserve">определяющие состояние водоема и его пригодность для нормального роста и жизнедеятельности рыб и других гидробионтов. 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Происходит постоянный круговорот органических и неорганических соединений</w:t>
      </w:r>
      <w:r>
        <w:t xml:space="preserve">, </w:t>
      </w:r>
      <w:r w:rsidRPr="00213DF0">
        <w:t>их количественные и качественные изменения</w:t>
      </w:r>
      <w:r>
        <w:t xml:space="preserve">, </w:t>
      </w:r>
      <w:r w:rsidRPr="00213DF0">
        <w:t>т.е. гидрохимический режим водоемов постоянно меняется.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В естественных водоемах изменения гидрохимического режима происходят относительно медленно. Однако под влиянием хозяйственной деятельности человека эти изменения значительно ускоряются. Для интенсивного выращивания рыбы вносят в пруды органические и минеральные удобрения</w:t>
      </w:r>
      <w:r>
        <w:t xml:space="preserve">, </w:t>
      </w:r>
      <w:r w:rsidRPr="00213DF0">
        <w:t>известь</w:t>
      </w:r>
      <w:r>
        <w:t xml:space="preserve">, </w:t>
      </w:r>
      <w:r w:rsidRPr="00213DF0">
        <w:t>осуществляет кормление рыбы различными искусственно приготовленными кормосмесями и комбикормами</w:t>
      </w:r>
      <w:r>
        <w:t xml:space="preserve">, </w:t>
      </w:r>
      <w:r w:rsidRPr="00213DF0">
        <w:t>остатки которых и экскременты рыб</w:t>
      </w:r>
      <w:r>
        <w:t xml:space="preserve">, </w:t>
      </w:r>
      <w:r w:rsidRPr="00213DF0">
        <w:t>попадая в воду</w:t>
      </w:r>
      <w:r>
        <w:t xml:space="preserve">, </w:t>
      </w:r>
      <w:r w:rsidRPr="00213DF0">
        <w:t>являются поставщиками дополнительных органических веществ</w:t>
      </w:r>
      <w:r>
        <w:t xml:space="preserve">, </w:t>
      </w:r>
      <w:r w:rsidRPr="00213DF0">
        <w:t>загрязняющих пруд. Все перечисленные воздействия на пруд имеют положительные и отрицательные стороны</w:t>
      </w:r>
      <w:r>
        <w:t xml:space="preserve">, </w:t>
      </w:r>
      <w:r w:rsidRPr="00213DF0">
        <w:t>поэтому их строго дозируют с целью получения максимального положительного эффекта и сведения до минимума отрицательного.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Пруды различных категорий</w:t>
      </w:r>
      <w:r>
        <w:t xml:space="preserve">, </w:t>
      </w:r>
      <w:r w:rsidRPr="00213DF0">
        <w:t>в силу их различного технологического назначения</w:t>
      </w:r>
      <w:r>
        <w:t xml:space="preserve">, </w:t>
      </w:r>
      <w:r w:rsidRPr="00213DF0">
        <w:t>имеют значительно различающийся гидрохимический режим. Наиболее загрязненными</w:t>
      </w:r>
      <w:r>
        <w:t xml:space="preserve">, </w:t>
      </w:r>
      <w:r w:rsidRPr="00213DF0">
        <w:t>особенно органическими веществами</w:t>
      </w:r>
      <w:r>
        <w:t xml:space="preserve">, </w:t>
      </w:r>
      <w:r w:rsidRPr="00213DF0">
        <w:t>являются летние пруды</w:t>
      </w:r>
      <w:r>
        <w:t xml:space="preserve"> - </w:t>
      </w:r>
      <w:r w:rsidRPr="00213DF0">
        <w:t>выростные и нагульные</w:t>
      </w:r>
      <w:r>
        <w:t xml:space="preserve">, </w:t>
      </w:r>
      <w:r w:rsidRPr="00213DF0">
        <w:t>в которых интенсивно выращивают рыбу. В зимовальных прудах</w:t>
      </w:r>
      <w:r>
        <w:t xml:space="preserve">, </w:t>
      </w:r>
      <w:r w:rsidRPr="00213DF0">
        <w:t>в которых рыбу не кормят и при низких температурах она находится в малоактивном состоянии</w:t>
      </w:r>
      <w:r>
        <w:t xml:space="preserve">, </w:t>
      </w:r>
      <w:r w:rsidRPr="00213DF0">
        <w:t>вода остается наиболее чистой.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Важным фактором</w:t>
      </w:r>
      <w:r>
        <w:t xml:space="preserve">, </w:t>
      </w:r>
      <w:r w:rsidRPr="00213DF0">
        <w:t>влияющим на гидрохимический режим прудов</w:t>
      </w:r>
      <w:r>
        <w:t xml:space="preserve">, </w:t>
      </w:r>
      <w:r w:rsidRPr="00213DF0">
        <w:t>является проточность. В летних прудах традиционного карпового прудового хозяйства проточность практически отсутствует. Из головного пруда воду подают на поддержание уровня воды в прудах</w:t>
      </w:r>
      <w:r>
        <w:t xml:space="preserve">, </w:t>
      </w:r>
      <w:r w:rsidRPr="00213DF0">
        <w:t>который снижается из</w:t>
      </w:r>
      <w:r>
        <w:t xml:space="preserve"> - </w:t>
      </w:r>
      <w:r w:rsidRPr="00213DF0">
        <w:t>за фильтрации и испарения. Поэтому в течение периода выращивания рыбы постоянно идет процесс накопления органических и неорганических веществ с ухудшением гидрохимического режима прудов к концу сезона. В зимовалах благоприятный для жизни рыб режим сохраняется в течение всей зимы за счет интенсивной проточности.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Для определения рыбоводного состояния пруда</w:t>
      </w:r>
      <w:r>
        <w:t xml:space="preserve">, </w:t>
      </w:r>
      <w:r w:rsidRPr="00213DF0">
        <w:t>необходимо знать качество воды в нем</w:t>
      </w:r>
      <w:r>
        <w:t xml:space="preserve">, </w:t>
      </w:r>
      <w:r w:rsidRPr="00213DF0">
        <w:t>или гидрохимический режим. Основные параметры качества среды обитания рыб довольно полно изучены и определены. Рыбоводные параметры имеют оптимальные и предельно допустимые концентрации (ПДК). Для летних и зимних прудов эти характеристики значительно различаются.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Растворенный в воде кислород является одним из важнейших гидрохимических показателей. Его концентрация измеряется в мг/л. От его количества зависит состояние и рост рыб</w:t>
      </w:r>
      <w:r>
        <w:t xml:space="preserve">, </w:t>
      </w:r>
      <w:r w:rsidRPr="00213DF0">
        <w:t>или успешность их зимнего содержания. При наличии кислорода в воде происходит процесс минерализации органических веществ</w:t>
      </w:r>
      <w:r>
        <w:t xml:space="preserve">, </w:t>
      </w:r>
      <w:r w:rsidRPr="00213DF0">
        <w:t>благодаря чему пруд освобождается от их избытка. Кислород необходим и для жизнедеятельности других гидробионтов</w:t>
      </w:r>
      <w:r>
        <w:t xml:space="preserve">, </w:t>
      </w:r>
      <w:r w:rsidRPr="00213DF0">
        <w:t>обитающих в пруду. Оптимальное количество кислорода в летних прудах для карповых рыб находится на уровне 6-8 мг/л</w:t>
      </w:r>
      <w:r>
        <w:t xml:space="preserve">, </w:t>
      </w:r>
      <w:r w:rsidRPr="00213DF0">
        <w:t>допустимое значение днем не ниже 4 мг/л</w:t>
      </w:r>
      <w:r>
        <w:t xml:space="preserve">, </w:t>
      </w:r>
      <w:r w:rsidRPr="00213DF0">
        <w:t>а утром не менее 2 мг/л. При содержании кислорода в воде менее 4 мг/л</w:t>
      </w:r>
      <w:r>
        <w:t xml:space="preserve">, </w:t>
      </w:r>
      <w:r w:rsidRPr="00213DF0">
        <w:t>интенсивность питания карпа</w:t>
      </w:r>
      <w:r>
        <w:t xml:space="preserve">, </w:t>
      </w:r>
      <w:r w:rsidRPr="00213DF0">
        <w:t>его темпы роста снижаются</w:t>
      </w:r>
      <w:r>
        <w:t xml:space="preserve">, </w:t>
      </w:r>
      <w:r w:rsidRPr="00213DF0">
        <w:t>а при дальнейшем уменьшении 1 мг/л и менее наступает заморная ситуация</w:t>
      </w:r>
      <w:r>
        <w:t xml:space="preserve">, </w:t>
      </w:r>
      <w:r w:rsidRPr="00213DF0">
        <w:t>при которой может произойти частичная или полная гибель рыбы. Верхние уровни содержания в воде кислорода</w:t>
      </w:r>
      <w:r>
        <w:t xml:space="preserve">, </w:t>
      </w:r>
      <w:r w:rsidRPr="00213DF0">
        <w:t>при интенсивном развитии микроводорослей</w:t>
      </w:r>
      <w:r>
        <w:t xml:space="preserve">, </w:t>
      </w:r>
      <w:r w:rsidRPr="00213DF0">
        <w:t>в дневное время при солнечной погоде может превышать 10-15 мг/л.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Водородный показатель</w:t>
      </w:r>
      <w:r>
        <w:t xml:space="preserve">, </w:t>
      </w:r>
      <w:r w:rsidRPr="00213DF0">
        <w:t>или концентрация свободных ионов (рН)</w:t>
      </w:r>
      <w:r>
        <w:t xml:space="preserve">, </w:t>
      </w:r>
      <w:r w:rsidRPr="00213DF0">
        <w:t>зависит в основном от соотношения свободной углекислоты и бикарбонатов (кислых солей). Оптимальный показатель рН находится на уровне 7</w:t>
      </w:r>
      <w:r>
        <w:t xml:space="preserve">, </w:t>
      </w:r>
      <w:r w:rsidRPr="00213DF0">
        <w:t>0</w:t>
      </w:r>
      <w:r>
        <w:t xml:space="preserve"> - </w:t>
      </w:r>
      <w:r w:rsidRPr="00213DF0">
        <w:t>8</w:t>
      </w:r>
      <w:r>
        <w:t xml:space="preserve">, </w:t>
      </w:r>
      <w:r w:rsidRPr="00213DF0">
        <w:t>5 ед.</w:t>
      </w:r>
      <w:r>
        <w:t xml:space="preserve">, </w:t>
      </w:r>
      <w:r w:rsidRPr="00213DF0">
        <w:t>допускается кратковременное изменение его содержания до 6</w:t>
      </w:r>
      <w:r>
        <w:t xml:space="preserve">, </w:t>
      </w:r>
      <w:r w:rsidRPr="00213DF0">
        <w:t>5 и 9</w:t>
      </w:r>
      <w:r>
        <w:t xml:space="preserve">, </w:t>
      </w:r>
      <w:r w:rsidRPr="00213DF0">
        <w:t>5 ед.</w:t>
      </w:r>
      <w:r>
        <w:t xml:space="preserve">, </w:t>
      </w:r>
      <w:r w:rsidRPr="00213DF0">
        <w:t>при такой ситуации необходимо принимать срочные меры к его повышению или понижению до оптимального уровня. При длительном сохранении рН на уровне 9</w:t>
      </w:r>
      <w:r>
        <w:t xml:space="preserve">, </w:t>
      </w:r>
      <w:r w:rsidRPr="00213DF0">
        <w:t>5 у карпа возникает заболевания жаберного аппарата</w:t>
      </w:r>
      <w:r>
        <w:t xml:space="preserve">, </w:t>
      </w:r>
      <w:r w:rsidRPr="00213DF0">
        <w:t>так называемый некроз (омертвение) жаберных лепестков. При сильной степени поражения рыба погибает от удушья</w:t>
      </w:r>
      <w:r>
        <w:t xml:space="preserve">, </w:t>
      </w:r>
      <w:r w:rsidRPr="00213DF0">
        <w:t>несмотря на наличие в воде достаточного количества растворенного кислорода. При рН менее 7</w:t>
      </w:r>
      <w:r>
        <w:t xml:space="preserve">, </w:t>
      </w:r>
      <w:r w:rsidRPr="00213DF0">
        <w:t>0</w:t>
      </w:r>
      <w:r>
        <w:t xml:space="preserve">, </w:t>
      </w:r>
      <w:r w:rsidRPr="00213DF0">
        <w:t>т.е. при кислой реакции среды</w:t>
      </w:r>
      <w:r>
        <w:t xml:space="preserve">, </w:t>
      </w:r>
      <w:r w:rsidRPr="00213DF0">
        <w:t>значительно замедляются жизненные процессы рыб и других гидробионтов</w:t>
      </w:r>
      <w:r>
        <w:t xml:space="preserve">, </w:t>
      </w:r>
      <w:r w:rsidRPr="00213DF0">
        <w:t>что снижает темп роста рыб и может привести к гибели.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Свободная углекислота</w:t>
      </w:r>
      <w:r>
        <w:t xml:space="preserve"> - </w:t>
      </w:r>
      <w:r w:rsidRPr="00213DF0">
        <w:t>диоксид углерода</w:t>
      </w:r>
      <w:r>
        <w:t xml:space="preserve"> - </w:t>
      </w:r>
      <w:r w:rsidRPr="00213DF0">
        <w:t>имеет большое значение в развитии водной растительности</w:t>
      </w:r>
      <w:r>
        <w:t xml:space="preserve">, </w:t>
      </w:r>
      <w:r w:rsidRPr="00213DF0">
        <w:t>переводя нерастворимые соли кальция и магния в растворимое состояние</w:t>
      </w:r>
      <w:r>
        <w:t xml:space="preserve">, </w:t>
      </w:r>
      <w:r w:rsidRPr="00213DF0">
        <w:t>после чего они легко усваиваются зелеными растениями и служат для построения тканей водной растительности. Усвоение углерода растениями происходит с выделением в воду кислорода. Для карповых рыб оптимальное количество углекислоты в воде равно 10 мг/л</w:t>
      </w:r>
      <w:r>
        <w:t xml:space="preserve">, </w:t>
      </w:r>
      <w:r w:rsidRPr="00213DF0">
        <w:t>допустимое</w:t>
      </w:r>
      <w:r>
        <w:t xml:space="preserve"> - </w:t>
      </w:r>
      <w:r w:rsidRPr="00213DF0">
        <w:t>до 30 мг/л. Большое количество углекислоты в воде свидетельствует об интенсивности окислительных процессов в водоеме.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Отрицательное влияние на рыбу углекислота оказывает лишь при малом содержании кислорода в воде.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Сероводород и свободный аммиак образуются в результате разложения органических веществ белковой природы. При отсутствии кислорода эти газы ядовиты. Сероводород должен полностью отсутствовать в воде</w:t>
      </w:r>
      <w:r>
        <w:t xml:space="preserve">, </w:t>
      </w:r>
      <w:r w:rsidRPr="00213DF0">
        <w:t>количество аммиака допускается в сотых долях мг/л.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Перманганатная</w:t>
      </w:r>
      <w:r>
        <w:t xml:space="preserve">, </w:t>
      </w:r>
      <w:r w:rsidRPr="00213DF0">
        <w:t>бихроматная</w:t>
      </w:r>
      <w:r>
        <w:t xml:space="preserve">, </w:t>
      </w:r>
      <w:r w:rsidRPr="00213DF0">
        <w:t>агрессивная окисляемости отражают степень загрязнения воды пруда органическими соединениями. Окисляемость выражается количеством кислорода (в мг/л)</w:t>
      </w:r>
      <w:r>
        <w:t xml:space="preserve">, </w:t>
      </w:r>
      <w:r w:rsidRPr="00213DF0">
        <w:t>необходимым для окисления органических веществ. Оптимальная величина перманганатной окисляемости составляет 10-15 мгО2/л</w:t>
      </w:r>
      <w:r>
        <w:t xml:space="preserve">, </w:t>
      </w:r>
      <w:r w:rsidRPr="00213DF0">
        <w:t>допустимая</w:t>
      </w:r>
      <w:r>
        <w:t xml:space="preserve"> - </w:t>
      </w:r>
      <w:r w:rsidRPr="00213DF0">
        <w:t>до 30</w:t>
      </w:r>
      <w:r>
        <w:t xml:space="preserve">, </w:t>
      </w:r>
      <w:r w:rsidRPr="00213DF0">
        <w:t>бихроматная</w:t>
      </w:r>
      <w:r>
        <w:t xml:space="preserve"> - </w:t>
      </w:r>
      <w:r w:rsidRPr="00213DF0">
        <w:t>35</w:t>
      </w:r>
      <w:r>
        <w:t xml:space="preserve"> - </w:t>
      </w:r>
      <w:r w:rsidRPr="00213DF0">
        <w:t>70 мгО2/л</w:t>
      </w:r>
      <w:r>
        <w:t xml:space="preserve">, </w:t>
      </w:r>
      <w:r w:rsidRPr="00213DF0">
        <w:t>допустимая</w:t>
      </w:r>
      <w:r>
        <w:t xml:space="preserve"> </w:t>
      </w:r>
      <w:r w:rsidRPr="00213DF0">
        <w:t>до</w:t>
      </w:r>
      <w:r>
        <w:t xml:space="preserve"> </w:t>
      </w:r>
      <w:r w:rsidRPr="00213DF0">
        <w:t>100</w:t>
      </w:r>
      <w:r>
        <w:t xml:space="preserve">, </w:t>
      </w:r>
      <w:r w:rsidRPr="00213DF0">
        <w:t>агрессивная</w:t>
      </w:r>
      <w:r>
        <w:t xml:space="preserve"> - </w:t>
      </w:r>
      <w:r w:rsidRPr="00213DF0">
        <w:t>40</w:t>
      </w:r>
      <w:r>
        <w:t xml:space="preserve"> - </w:t>
      </w:r>
      <w:r w:rsidRPr="00213DF0">
        <w:t>65</w:t>
      </w:r>
      <w:r>
        <w:t xml:space="preserve"> </w:t>
      </w:r>
      <w:r w:rsidRPr="00213DF0">
        <w:t>мгО2/л</w:t>
      </w:r>
      <w:r>
        <w:t xml:space="preserve">, </w:t>
      </w:r>
      <w:r w:rsidRPr="00213DF0">
        <w:t>допустимая</w:t>
      </w:r>
      <w:r>
        <w:t xml:space="preserve"> - </w:t>
      </w:r>
      <w:r w:rsidRPr="00213DF0">
        <w:t>до</w:t>
      </w:r>
      <w:r>
        <w:t xml:space="preserve"> </w:t>
      </w:r>
      <w:r w:rsidRPr="00213DF0">
        <w:t>85.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Наиболее опасной является агрессивная окисляемость</w:t>
      </w:r>
      <w:r>
        <w:t xml:space="preserve"> - </w:t>
      </w:r>
      <w:r w:rsidRPr="00213DF0">
        <w:t>окисляемость легко растворимых и легко разрушающихся органических соединений. Превышение допустимых концентраций этого показателя быстро приводит к резкому снижению содержания растворенного в воде кислорода и возникновению заморной ситуации.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Соединения азота (азот аммонийный</w:t>
      </w:r>
      <w:r>
        <w:t xml:space="preserve">, </w:t>
      </w:r>
      <w:r w:rsidRPr="00213DF0">
        <w:t>нитраты) и фосфора (фосфаты) имеют большое значение в формировании естественной продуктивности пруда. Это основные биогенные вещества</w:t>
      </w:r>
      <w:r>
        <w:t xml:space="preserve">, </w:t>
      </w:r>
      <w:r w:rsidRPr="00213DF0">
        <w:t>потребляемые водными растениями</w:t>
      </w:r>
      <w:r>
        <w:t xml:space="preserve">, </w:t>
      </w:r>
      <w:r w:rsidRPr="00213DF0">
        <w:t>которые находятся в начале пищевой цепи всех живых организмов. Оптимальное содержание соединений азота в воде составляет 2 мг/л</w:t>
      </w:r>
      <w:r>
        <w:t xml:space="preserve">, </w:t>
      </w:r>
      <w:r w:rsidRPr="00213DF0">
        <w:t>а фосфора —0</w:t>
      </w:r>
      <w:r>
        <w:t xml:space="preserve">, </w:t>
      </w:r>
      <w:r w:rsidRPr="00213DF0">
        <w:t>5 мг/л</w:t>
      </w:r>
      <w:r>
        <w:t xml:space="preserve">, </w:t>
      </w:r>
      <w:r w:rsidRPr="00213DF0">
        <w:t>допустимые значения — соответственно до 5</w:t>
      </w:r>
      <w:r>
        <w:t xml:space="preserve">, </w:t>
      </w:r>
      <w:r w:rsidRPr="00213DF0">
        <w:t>5 мг/л и 2</w:t>
      </w:r>
      <w:r>
        <w:t xml:space="preserve">, </w:t>
      </w:r>
      <w:r w:rsidRPr="00213DF0">
        <w:t>0 мг/л .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Приведенные параметры водной среды являются основными и</w:t>
      </w:r>
      <w:r>
        <w:t xml:space="preserve">, </w:t>
      </w:r>
      <w:r w:rsidRPr="00213DF0">
        <w:t>в представленном виде</w:t>
      </w:r>
      <w:r>
        <w:t xml:space="preserve">, </w:t>
      </w:r>
      <w:r w:rsidRPr="00213DF0">
        <w:t>не отражают в полной мере всю сложность гидрохимических процессов в их взаимодействии</w:t>
      </w:r>
      <w:r>
        <w:t xml:space="preserve">, </w:t>
      </w:r>
      <w:r w:rsidRPr="00213DF0">
        <w:t>протекающих в воде рыбоводных прудов.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Увеличение показателей качества водной среды за пределы ПДК для рыб приводит к нежелательным (негативным) явлениям в пруду: заморам</w:t>
      </w:r>
      <w:r>
        <w:t xml:space="preserve">, </w:t>
      </w:r>
      <w:r w:rsidRPr="00213DF0">
        <w:t>снижению темпа роста рыб и их заболеванию</w:t>
      </w:r>
      <w:r>
        <w:t xml:space="preserve">, </w:t>
      </w:r>
      <w:r w:rsidRPr="00213DF0">
        <w:t>снижению естественной продуктивности прудов</w:t>
      </w:r>
      <w:r>
        <w:t xml:space="preserve">, </w:t>
      </w:r>
      <w:r w:rsidRPr="00213DF0">
        <w:t>нежелательному интенсивному развитию микроводорослей (фитопланктона) и ряду других.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Для избежания или смягчения негативных явлений в прудах существует ряд методов воздействия</w:t>
      </w:r>
      <w:r>
        <w:t xml:space="preserve">, </w:t>
      </w:r>
      <w:r w:rsidRPr="00213DF0">
        <w:t xml:space="preserve">которые позволяют в определенной степени управлять качеством воды пруда. </w:t>
      </w:r>
    </w:p>
    <w:p w:rsidR="00C72BB4" w:rsidRDefault="00C72BB4" w:rsidP="00C72BB4">
      <w:pPr>
        <w:spacing w:before="120"/>
        <w:ind w:firstLine="567"/>
        <w:jc w:val="both"/>
      </w:pPr>
      <w:r w:rsidRPr="00213DF0">
        <w:t>Наиболее доступным является метод удобрения прудов органическими и минеральными веществами</w:t>
      </w:r>
      <w:r>
        <w:t xml:space="preserve">, </w:t>
      </w:r>
      <w:r w:rsidRPr="00213DF0">
        <w:t>который позволяет доводить концентрацию и соотношение биогенных элементов до оптимальной</w:t>
      </w:r>
      <w:r>
        <w:t xml:space="preserve">, </w:t>
      </w:r>
      <w:r w:rsidRPr="00213DF0">
        <w:t>что способствует развитию фитопланктона и зоопланктона и улучшению кислородного режима. При интенсивном накоплении в воде пруда основных биогенных веществ с превышением ПДК происходит вспышка развития фитопланктона (цветение)</w:t>
      </w:r>
      <w:r>
        <w:t xml:space="preserve">, </w:t>
      </w:r>
      <w:r w:rsidRPr="00213DF0">
        <w:t>а при отмирании водорослей</w:t>
      </w:r>
      <w:r>
        <w:t xml:space="preserve"> - </w:t>
      </w:r>
      <w:r w:rsidRPr="00213DF0">
        <w:t>вторичное загрязнение воды пруда органикой и ухудшение кислородного режима. В этом случае применяют метод известкования пруда негашеной или хлорной известью. Внесение их в водоем приводит к частичному отмиранию нежелательного избытка фитопланктона</w:t>
      </w:r>
      <w:r>
        <w:t xml:space="preserve">, </w:t>
      </w:r>
      <w:r w:rsidRPr="00213DF0">
        <w:t>что способствует повышению содержания растворенного в воде кислорода. Кроме того</w:t>
      </w:r>
      <w:r>
        <w:t xml:space="preserve">, </w:t>
      </w:r>
      <w:r w:rsidRPr="00213DF0">
        <w:t>эти соединения уничтожают болезнетворные начала в водоеме (осуществляется профилактика болезней)</w:t>
      </w:r>
      <w:r>
        <w:t xml:space="preserve">, </w:t>
      </w:r>
      <w:r w:rsidRPr="00213DF0">
        <w:t>что предотвращает заболевание рыб.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При наличии достаточного количества чистой воды</w:t>
      </w:r>
      <w:r>
        <w:t xml:space="preserve">, </w:t>
      </w:r>
      <w:r w:rsidRPr="00213DF0">
        <w:t>при ухудшении гидрохимического режима на определенный период в прудах создается проточность. В прудах следует осуществлять принудительную техническую аэрацию</w:t>
      </w:r>
      <w:r>
        <w:t xml:space="preserve">, </w:t>
      </w:r>
      <w:r w:rsidRPr="00213DF0">
        <w:t>повысить уровень кислорода и усилить аэробные процессы самоочищения.</w:t>
      </w:r>
    </w:p>
    <w:p w:rsidR="00C72BB4" w:rsidRPr="00213DF0" w:rsidRDefault="00C72BB4" w:rsidP="00C72BB4">
      <w:pPr>
        <w:spacing w:before="120"/>
        <w:ind w:firstLine="567"/>
        <w:jc w:val="both"/>
      </w:pPr>
      <w:r w:rsidRPr="00213DF0">
        <w:t>Отрицательно действующим на качество воды фактором</w:t>
      </w:r>
      <w:r>
        <w:t xml:space="preserve">, </w:t>
      </w:r>
      <w:r w:rsidRPr="00213DF0">
        <w:t>является кормление карпа комбикормами. Чем выше уровень интенсификации</w:t>
      </w:r>
      <w:r>
        <w:t xml:space="preserve">, </w:t>
      </w:r>
      <w:r w:rsidRPr="00213DF0">
        <w:t>тем больше плотность посадки рыбы</w:t>
      </w:r>
      <w:r>
        <w:t xml:space="preserve">, </w:t>
      </w:r>
      <w:r w:rsidRPr="00213DF0">
        <w:t>тем большее количество корма вносится в пруд и выше органическая загрязняемость. Для уменьшения органического загрязнения воды пруда необходимо применять гранулированные комбикорма</w:t>
      </w:r>
      <w:r>
        <w:t xml:space="preserve">, </w:t>
      </w:r>
      <w:r w:rsidRPr="00213DF0">
        <w:t>улучшать их питательную ценность</w:t>
      </w:r>
      <w:r>
        <w:t xml:space="preserve">, </w:t>
      </w:r>
      <w:r w:rsidRPr="00213DF0">
        <w:t>увеличивать частоту кормления рыб</w:t>
      </w:r>
      <w:r>
        <w:t xml:space="preserve">, </w:t>
      </w:r>
      <w:r w:rsidRPr="00213DF0">
        <w:t>использовать маятниковые автокормушки. Все эти меры приводят к лучшему усвоению корма</w:t>
      </w:r>
      <w:r>
        <w:t xml:space="preserve">, </w:t>
      </w:r>
      <w:r w:rsidRPr="00213DF0">
        <w:t>значительному сокращению его потерь от размывания водой и тем самым к снижению загрязнения воды</w:t>
      </w:r>
      <w:r>
        <w:t xml:space="preserve">, </w:t>
      </w:r>
      <w:r w:rsidRPr="00213DF0">
        <w:t>что в свою очередь позволяет увеличивать уровень интенсификации.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BB4"/>
    <w:rsid w:val="001A35F6"/>
    <w:rsid w:val="00213DF0"/>
    <w:rsid w:val="00811DD4"/>
    <w:rsid w:val="008C1D44"/>
    <w:rsid w:val="00C72BB4"/>
    <w:rsid w:val="00CC1229"/>
    <w:rsid w:val="00C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7BD80E-6A55-4034-808C-D4BE396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2B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7861</Characters>
  <Application>Microsoft Office Word</Application>
  <DocSecurity>0</DocSecurity>
  <Lines>65</Lines>
  <Paragraphs>18</Paragraphs>
  <ScaleCrop>false</ScaleCrop>
  <Company>Home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Гидрохимический режим прудов</dc:title>
  <dc:subject/>
  <dc:creator>User</dc:creator>
  <cp:keywords/>
  <dc:description/>
  <cp:lastModifiedBy>Irina</cp:lastModifiedBy>
  <cp:revision>2</cp:revision>
  <dcterms:created xsi:type="dcterms:W3CDTF">2014-07-19T09:16:00Z</dcterms:created>
  <dcterms:modified xsi:type="dcterms:W3CDTF">2014-07-19T09:16:00Z</dcterms:modified>
</cp:coreProperties>
</file>