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376" w:rsidRDefault="00020376" w:rsidP="00CC675F">
      <w:pPr>
        <w:spacing w:after="0" w:line="360" w:lineRule="auto"/>
        <w:ind w:firstLine="567"/>
        <w:contextualSpacing/>
        <w:jc w:val="center"/>
        <w:rPr>
          <w:rFonts w:ascii="Times New Roman" w:hAnsi="Times New Roman"/>
          <w:b/>
          <w:sz w:val="28"/>
          <w:szCs w:val="28"/>
        </w:rPr>
      </w:pPr>
    </w:p>
    <w:p w:rsidR="00CB4EC6" w:rsidRPr="00CC675F" w:rsidRDefault="00CB4EC6" w:rsidP="00CC675F">
      <w:pPr>
        <w:spacing w:after="0" w:line="360" w:lineRule="auto"/>
        <w:ind w:firstLine="567"/>
        <w:contextualSpacing/>
        <w:jc w:val="center"/>
        <w:rPr>
          <w:rFonts w:ascii="Times New Roman" w:hAnsi="Times New Roman"/>
          <w:b/>
          <w:sz w:val="28"/>
          <w:szCs w:val="28"/>
        </w:rPr>
      </w:pPr>
    </w:p>
    <w:p w:rsidR="00CB4EC6" w:rsidRPr="00CC675F" w:rsidRDefault="00CB4EC6" w:rsidP="00CC675F">
      <w:pPr>
        <w:spacing w:after="0" w:line="360" w:lineRule="auto"/>
        <w:ind w:firstLine="567"/>
        <w:contextualSpacing/>
        <w:jc w:val="center"/>
        <w:rPr>
          <w:rFonts w:ascii="Times New Roman" w:hAnsi="Times New Roman"/>
          <w:b/>
          <w:sz w:val="28"/>
          <w:szCs w:val="28"/>
        </w:rPr>
      </w:pPr>
    </w:p>
    <w:p w:rsidR="00CB4EC6" w:rsidRPr="00CC675F" w:rsidRDefault="00CB4EC6" w:rsidP="00CC675F">
      <w:pPr>
        <w:spacing w:after="0" w:line="360" w:lineRule="auto"/>
        <w:ind w:firstLine="567"/>
        <w:contextualSpacing/>
        <w:jc w:val="center"/>
        <w:rPr>
          <w:rFonts w:ascii="Times New Roman" w:hAnsi="Times New Roman"/>
          <w:b/>
          <w:sz w:val="28"/>
          <w:szCs w:val="28"/>
        </w:rPr>
      </w:pPr>
    </w:p>
    <w:p w:rsidR="00CB4EC6" w:rsidRPr="00CC675F" w:rsidRDefault="00CB4EC6" w:rsidP="00CC675F">
      <w:pPr>
        <w:spacing w:after="0" w:line="360" w:lineRule="auto"/>
        <w:ind w:firstLine="567"/>
        <w:contextualSpacing/>
        <w:jc w:val="center"/>
        <w:rPr>
          <w:rFonts w:ascii="Times New Roman" w:hAnsi="Times New Roman"/>
          <w:b/>
          <w:sz w:val="28"/>
          <w:szCs w:val="28"/>
        </w:rPr>
      </w:pPr>
    </w:p>
    <w:p w:rsidR="00CB4EC6" w:rsidRPr="00CC675F" w:rsidRDefault="00CB4EC6" w:rsidP="00CC675F">
      <w:pPr>
        <w:spacing w:after="0" w:line="360" w:lineRule="auto"/>
        <w:ind w:firstLine="567"/>
        <w:contextualSpacing/>
        <w:jc w:val="center"/>
        <w:rPr>
          <w:rFonts w:ascii="Times New Roman" w:hAnsi="Times New Roman"/>
          <w:b/>
          <w:sz w:val="28"/>
          <w:szCs w:val="28"/>
        </w:rPr>
      </w:pPr>
    </w:p>
    <w:p w:rsidR="00CB4EC6" w:rsidRPr="00CC675F" w:rsidRDefault="00CB4EC6" w:rsidP="00CC675F">
      <w:pPr>
        <w:spacing w:after="0" w:line="360" w:lineRule="auto"/>
        <w:ind w:firstLine="567"/>
        <w:contextualSpacing/>
        <w:jc w:val="center"/>
        <w:rPr>
          <w:rFonts w:ascii="Times New Roman" w:hAnsi="Times New Roman"/>
          <w:b/>
          <w:sz w:val="28"/>
          <w:szCs w:val="28"/>
        </w:rPr>
      </w:pPr>
    </w:p>
    <w:p w:rsidR="00CB4EC6" w:rsidRPr="00CC675F" w:rsidRDefault="00CB4EC6" w:rsidP="00CC675F">
      <w:pPr>
        <w:spacing w:after="0" w:line="360" w:lineRule="auto"/>
        <w:ind w:firstLine="567"/>
        <w:contextualSpacing/>
        <w:jc w:val="center"/>
        <w:rPr>
          <w:rFonts w:ascii="Times New Roman" w:hAnsi="Times New Roman"/>
          <w:b/>
          <w:sz w:val="28"/>
          <w:szCs w:val="28"/>
        </w:rPr>
      </w:pPr>
    </w:p>
    <w:p w:rsidR="00CB4EC6" w:rsidRPr="00CC675F" w:rsidRDefault="00CB4EC6" w:rsidP="00CC675F">
      <w:pPr>
        <w:spacing w:after="0" w:line="360" w:lineRule="auto"/>
        <w:ind w:firstLine="567"/>
        <w:contextualSpacing/>
        <w:jc w:val="center"/>
        <w:rPr>
          <w:rFonts w:ascii="Times New Roman" w:hAnsi="Times New Roman"/>
          <w:b/>
          <w:sz w:val="28"/>
          <w:szCs w:val="28"/>
        </w:rPr>
      </w:pPr>
    </w:p>
    <w:p w:rsidR="00CB4EC6" w:rsidRPr="00CC675F" w:rsidRDefault="00CB4EC6" w:rsidP="00CC675F">
      <w:pPr>
        <w:spacing w:after="0" w:line="360" w:lineRule="auto"/>
        <w:ind w:firstLine="567"/>
        <w:contextualSpacing/>
        <w:jc w:val="center"/>
        <w:rPr>
          <w:rFonts w:ascii="Times New Roman" w:hAnsi="Times New Roman"/>
          <w:b/>
          <w:sz w:val="28"/>
          <w:szCs w:val="28"/>
        </w:rPr>
      </w:pPr>
    </w:p>
    <w:p w:rsidR="00CB4EC6" w:rsidRPr="00CC675F" w:rsidRDefault="00CB4EC6" w:rsidP="00CC675F">
      <w:pPr>
        <w:spacing w:after="0" w:line="360" w:lineRule="auto"/>
        <w:ind w:firstLine="567"/>
        <w:contextualSpacing/>
        <w:jc w:val="center"/>
        <w:rPr>
          <w:rFonts w:ascii="Times New Roman" w:hAnsi="Times New Roman"/>
          <w:b/>
          <w:sz w:val="28"/>
          <w:szCs w:val="28"/>
        </w:rPr>
      </w:pPr>
    </w:p>
    <w:p w:rsidR="00CB4EC6" w:rsidRPr="00CC675F" w:rsidRDefault="00CB4EC6" w:rsidP="00CC675F">
      <w:pPr>
        <w:spacing w:after="0" w:line="360" w:lineRule="auto"/>
        <w:ind w:firstLine="567"/>
        <w:contextualSpacing/>
        <w:jc w:val="center"/>
        <w:rPr>
          <w:rFonts w:ascii="Times New Roman" w:hAnsi="Times New Roman"/>
          <w:b/>
          <w:sz w:val="28"/>
          <w:szCs w:val="28"/>
        </w:rPr>
      </w:pPr>
    </w:p>
    <w:p w:rsidR="00CB4EC6" w:rsidRPr="00CC675F" w:rsidRDefault="00CB4EC6" w:rsidP="00CC675F">
      <w:pPr>
        <w:spacing w:after="0" w:line="360" w:lineRule="auto"/>
        <w:ind w:firstLine="567"/>
        <w:contextualSpacing/>
        <w:jc w:val="center"/>
        <w:rPr>
          <w:rFonts w:ascii="Times New Roman" w:hAnsi="Times New Roman"/>
          <w:b/>
          <w:sz w:val="28"/>
          <w:szCs w:val="28"/>
        </w:rPr>
      </w:pPr>
    </w:p>
    <w:p w:rsidR="00CB4EC6" w:rsidRPr="00CC675F" w:rsidRDefault="00CB4EC6" w:rsidP="00CC675F">
      <w:pPr>
        <w:spacing w:after="0" w:line="360" w:lineRule="auto"/>
        <w:ind w:firstLine="567"/>
        <w:contextualSpacing/>
        <w:jc w:val="center"/>
        <w:rPr>
          <w:rFonts w:ascii="Times New Roman" w:hAnsi="Times New Roman"/>
          <w:b/>
          <w:sz w:val="28"/>
          <w:szCs w:val="28"/>
        </w:rPr>
      </w:pPr>
    </w:p>
    <w:p w:rsidR="00CB4EC6" w:rsidRPr="00CC675F" w:rsidRDefault="00CB4EC6" w:rsidP="00CC675F">
      <w:pPr>
        <w:spacing w:after="0" w:line="360" w:lineRule="auto"/>
        <w:ind w:firstLine="567"/>
        <w:contextualSpacing/>
        <w:jc w:val="center"/>
        <w:rPr>
          <w:rFonts w:ascii="Times New Roman" w:hAnsi="Times New Roman"/>
          <w:b/>
          <w:sz w:val="28"/>
          <w:szCs w:val="28"/>
        </w:rPr>
      </w:pPr>
    </w:p>
    <w:p w:rsidR="00CB4EC6" w:rsidRPr="00CC675F" w:rsidRDefault="00CB4EC6" w:rsidP="00CC675F">
      <w:pPr>
        <w:spacing w:after="0" w:line="360" w:lineRule="auto"/>
        <w:ind w:firstLine="567"/>
        <w:contextualSpacing/>
        <w:jc w:val="center"/>
        <w:rPr>
          <w:rFonts w:ascii="Times New Roman" w:hAnsi="Times New Roman"/>
          <w:b/>
          <w:sz w:val="28"/>
          <w:szCs w:val="28"/>
        </w:rPr>
      </w:pPr>
    </w:p>
    <w:p w:rsidR="00CB4EC6" w:rsidRPr="00CC675F" w:rsidRDefault="00CB4EC6" w:rsidP="00CC675F">
      <w:pPr>
        <w:spacing w:after="0" w:line="360" w:lineRule="auto"/>
        <w:ind w:firstLine="567"/>
        <w:contextualSpacing/>
        <w:jc w:val="center"/>
        <w:rPr>
          <w:rFonts w:ascii="Times New Roman" w:hAnsi="Times New Roman"/>
          <w:b/>
          <w:sz w:val="28"/>
          <w:szCs w:val="28"/>
        </w:rPr>
      </w:pPr>
    </w:p>
    <w:p w:rsidR="00CB4EC6" w:rsidRPr="00CC675F" w:rsidRDefault="00CB4EC6" w:rsidP="00CC675F">
      <w:pPr>
        <w:spacing w:after="0" w:line="360" w:lineRule="auto"/>
        <w:ind w:firstLine="567"/>
        <w:contextualSpacing/>
        <w:jc w:val="center"/>
        <w:rPr>
          <w:rFonts w:ascii="Times New Roman" w:hAnsi="Times New Roman"/>
          <w:b/>
          <w:sz w:val="28"/>
          <w:szCs w:val="28"/>
        </w:rPr>
      </w:pPr>
    </w:p>
    <w:p w:rsidR="00CB4EC6" w:rsidRPr="00CC675F" w:rsidRDefault="00CB4EC6" w:rsidP="00CC675F">
      <w:pPr>
        <w:spacing w:after="0" w:line="360" w:lineRule="auto"/>
        <w:ind w:firstLine="567"/>
        <w:contextualSpacing/>
        <w:jc w:val="center"/>
        <w:rPr>
          <w:rFonts w:ascii="Times New Roman" w:hAnsi="Times New Roman"/>
          <w:b/>
          <w:sz w:val="28"/>
          <w:szCs w:val="28"/>
        </w:rPr>
      </w:pPr>
    </w:p>
    <w:p w:rsidR="00CB4EC6" w:rsidRPr="00CC675F" w:rsidRDefault="00CB4EC6" w:rsidP="00CC675F">
      <w:pPr>
        <w:spacing w:after="0" w:line="360" w:lineRule="auto"/>
        <w:ind w:firstLine="567"/>
        <w:contextualSpacing/>
        <w:jc w:val="center"/>
        <w:rPr>
          <w:rFonts w:ascii="Times New Roman" w:hAnsi="Times New Roman"/>
          <w:b/>
          <w:sz w:val="28"/>
          <w:szCs w:val="28"/>
        </w:rPr>
      </w:pPr>
    </w:p>
    <w:p w:rsidR="00CB4EC6" w:rsidRPr="00CC675F" w:rsidRDefault="00CB4EC6" w:rsidP="00CC675F">
      <w:pPr>
        <w:spacing w:after="0" w:line="360" w:lineRule="auto"/>
        <w:ind w:firstLine="567"/>
        <w:contextualSpacing/>
        <w:jc w:val="center"/>
        <w:rPr>
          <w:rFonts w:ascii="Times New Roman" w:hAnsi="Times New Roman"/>
          <w:b/>
          <w:sz w:val="28"/>
          <w:szCs w:val="28"/>
        </w:rPr>
      </w:pPr>
    </w:p>
    <w:p w:rsidR="00CB4EC6" w:rsidRPr="00CC675F" w:rsidRDefault="00CB4EC6" w:rsidP="00CC675F">
      <w:pPr>
        <w:spacing w:after="0" w:line="360" w:lineRule="auto"/>
        <w:ind w:firstLine="567"/>
        <w:contextualSpacing/>
        <w:jc w:val="center"/>
        <w:rPr>
          <w:rFonts w:ascii="Times New Roman" w:hAnsi="Times New Roman"/>
          <w:b/>
          <w:sz w:val="28"/>
          <w:szCs w:val="28"/>
        </w:rPr>
      </w:pPr>
    </w:p>
    <w:p w:rsidR="00CB4EC6" w:rsidRPr="00CC675F" w:rsidRDefault="00CB4EC6" w:rsidP="00CC675F">
      <w:pPr>
        <w:spacing w:after="0" w:line="360" w:lineRule="auto"/>
        <w:ind w:firstLine="567"/>
        <w:contextualSpacing/>
        <w:jc w:val="center"/>
        <w:rPr>
          <w:rFonts w:ascii="Times New Roman" w:hAnsi="Times New Roman"/>
          <w:b/>
          <w:sz w:val="28"/>
          <w:szCs w:val="28"/>
        </w:rPr>
      </w:pPr>
    </w:p>
    <w:p w:rsidR="00CB4EC6" w:rsidRPr="00CC675F" w:rsidRDefault="00CB4EC6" w:rsidP="00CC675F">
      <w:pPr>
        <w:spacing w:after="0" w:line="360" w:lineRule="auto"/>
        <w:ind w:firstLine="567"/>
        <w:contextualSpacing/>
        <w:jc w:val="center"/>
        <w:rPr>
          <w:rFonts w:ascii="Times New Roman" w:hAnsi="Times New Roman"/>
          <w:b/>
          <w:sz w:val="28"/>
          <w:szCs w:val="28"/>
        </w:rPr>
      </w:pPr>
    </w:p>
    <w:p w:rsidR="00CB4EC6" w:rsidRPr="00CC675F" w:rsidRDefault="00CB4EC6" w:rsidP="00CC675F">
      <w:pPr>
        <w:spacing w:after="0" w:line="360" w:lineRule="auto"/>
        <w:ind w:firstLine="567"/>
        <w:contextualSpacing/>
        <w:jc w:val="center"/>
        <w:rPr>
          <w:rFonts w:ascii="Times New Roman" w:hAnsi="Times New Roman"/>
          <w:b/>
          <w:sz w:val="28"/>
          <w:szCs w:val="28"/>
        </w:rPr>
      </w:pPr>
    </w:p>
    <w:p w:rsidR="00CB4EC6" w:rsidRPr="00CC675F" w:rsidRDefault="00CB4EC6" w:rsidP="00CC675F">
      <w:pPr>
        <w:spacing w:after="0" w:line="360" w:lineRule="auto"/>
        <w:ind w:firstLine="567"/>
        <w:contextualSpacing/>
        <w:jc w:val="center"/>
        <w:rPr>
          <w:rFonts w:ascii="Times New Roman" w:hAnsi="Times New Roman"/>
          <w:b/>
          <w:sz w:val="28"/>
          <w:szCs w:val="28"/>
        </w:rPr>
      </w:pPr>
    </w:p>
    <w:p w:rsidR="00CB4EC6" w:rsidRPr="00CC675F" w:rsidRDefault="00CB4EC6" w:rsidP="00CC675F">
      <w:pPr>
        <w:spacing w:after="0" w:line="360" w:lineRule="auto"/>
        <w:ind w:firstLine="567"/>
        <w:contextualSpacing/>
        <w:jc w:val="center"/>
        <w:rPr>
          <w:rFonts w:ascii="Times New Roman" w:hAnsi="Times New Roman"/>
          <w:b/>
          <w:sz w:val="28"/>
          <w:szCs w:val="28"/>
        </w:rPr>
      </w:pPr>
    </w:p>
    <w:p w:rsidR="00CB4EC6" w:rsidRPr="00CC675F" w:rsidRDefault="00CB4EC6" w:rsidP="00CC675F">
      <w:pPr>
        <w:spacing w:after="0" w:line="360" w:lineRule="auto"/>
        <w:ind w:firstLine="567"/>
        <w:contextualSpacing/>
        <w:jc w:val="center"/>
        <w:rPr>
          <w:rFonts w:ascii="Times New Roman" w:hAnsi="Times New Roman"/>
          <w:b/>
          <w:sz w:val="28"/>
          <w:szCs w:val="28"/>
        </w:rPr>
      </w:pPr>
    </w:p>
    <w:p w:rsidR="00CB4EC6" w:rsidRPr="00CC675F" w:rsidRDefault="00CB4EC6" w:rsidP="00CC675F">
      <w:pPr>
        <w:spacing w:after="0" w:line="360" w:lineRule="auto"/>
        <w:ind w:firstLine="567"/>
        <w:contextualSpacing/>
        <w:jc w:val="center"/>
        <w:rPr>
          <w:rFonts w:ascii="Times New Roman" w:hAnsi="Times New Roman"/>
          <w:b/>
          <w:sz w:val="28"/>
          <w:szCs w:val="28"/>
        </w:rPr>
      </w:pPr>
    </w:p>
    <w:p w:rsidR="00CB4EC6" w:rsidRPr="00CC675F" w:rsidRDefault="00CB4EC6" w:rsidP="00CC675F">
      <w:pPr>
        <w:spacing w:after="0" w:line="360" w:lineRule="auto"/>
        <w:ind w:firstLine="567"/>
        <w:contextualSpacing/>
        <w:jc w:val="center"/>
        <w:rPr>
          <w:rFonts w:ascii="Times New Roman" w:hAnsi="Times New Roman"/>
          <w:b/>
          <w:sz w:val="28"/>
          <w:szCs w:val="28"/>
        </w:rPr>
      </w:pPr>
    </w:p>
    <w:p w:rsidR="00CB4EC6" w:rsidRPr="00CC675F" w:rsidRDefault="00CB4EC6" w:rsidP="00CC675F">
      <w:pPr>
        <w:spacing w:after="0" w:line="360" w:lineRule="auto"/>
        <w:ind w:firstLine="567"/>
        <w:contextualSpacing/>
        <w:jc w:val="center"/>
        <w:rPr>
          <w:rFonts w:ascii="Times New Roman" w:hAnsi="Times New Roman"/>
          <w:b/>
          <w:sz w:val="28"/>
          <w:szCs w:val="28"/>
        </w:rPr>
      </w:pPr>
    </w:p>
    <w:p w:rsidR="001774AC" w:rsidRPr="00CC675F" w:rsidRDefault="00B966B1" w:rsidP="00CC675F">
      <w:pPr>
        <w:spacing w:after="0" w:line="360" w:lineRule="auto"/>
        <w:ind w:firstLine="567"/>
        <w:contextualSpacing/>
        <w:jc w:val="center"/>
        <w:rPr>
          <w:rFonts w:ascii="Times New Roman" w:hAnsi="Times New Roman"/>
          <w:b/>
          <w:sz w:val="28"/>
          <w:szCs w:val="28"/>
        </w:rPr>
      </w:pPr>
      <w:r w:rsidRPr="00CC675F">
        <w:rPr>
          <w:rFonts w:ascii="Times New Roman" w:hAnsi="Times New Roman"/>
          <w:b/>
          <w:sz w:val="28"/>
          <w:szCs w:val="28"/>
        </w:rPr>
        <w:t>Содержание</w:t>
      </w:r>
    </w:p>
    <w:p w:rsidR="00EC603C" w:rsidRDefault="00B966B1" w:rsidP="00EC603C">
      <w:pPr>
        <w:spacing w:after="0" w:line="360" w:lineRule="auto"/>
        <w:ind w:firstLine="567"/>
        <w:contextualSpacing/>
        <w:jc w:val="both"/>
        <w:rPr>
          <w:rFonts w:ascii="Times New Roman" w:hAnsi="Times New Roman"/>
          <w:sz w:val="28"/>
          <w:szCs w:val="28"/>
        </w:rPr>
      </w:pPr>
      <w:r w:rsidRPr="00CC675F">
        <w:rPr>
          <w:rFonts w:ascii="Times New Roman" w:hAnsi="Times New Roman"/>
          <w:sz w:val="28"/>
          <w:szCs w:val="28"/>
        </w:rPr>
        <w:t>Введение</w:t>
      </w:r>
      <w:r w:rsidR="00035EF7">
        <w:rPr>
          <w:rFonts w:ascii="Times New Roman" w:hAnsi="Times New Roman"/>
          <w:sz w:val="28"/>
          <w:szCs w:val="28"/>
        </w:rPr>
        <w:tab/>
      </w:r>
      <w:r w:rsidR="00035EF7">
        <w:rPr>
          <w:rFonts w:ascii="Times New Roman" w:hAnsi="Times New Roman"/>
          <w:sz w:val="28"/>
          <w:szCs w:val="28"/>
        </w:rPr>
        <w:tab/>
      </w:r>
      <w:r w:rsidR="00035EF7">
        <w:rPr>
          <w:rFonts w:ascii="Times New Roman" w:hAnsi="Times New Roman"/>
          <w:sz w:val="28"/>
          <w:szCs w:val="28"/>
        </w:rPr>
        <w:tab/>
      </w:r>
      <w:r w:rsidR="00035EF7">
        <w:rPr>
          <w:rFonts w:ascii="Times New Roman" w:hAnsi="Times New Roman"/>
          <w:sz w:val="28"/>
          <w:szCs w:val="28"/>
        </w:rPr>
        <w:tab/>
      </w:r>
      <w:r w:rsidR="00035EF7">
        <w:rPr>
          <w:rFonts w:ascii="Times New Roman" w:hAnsi="Times New Roman"/>
          <w:sz w:val="28"/>
          <w:szCs w:val="28"/>
        </w:rPr>
        <w:tab/>
      </w:r>
      <w:r w:rsidR="00035EF7">
        <w:rPr>
          <w:rFonts w:ascii="Times New Roman" w:hAnsi="Times New Roman"/>
          <w:sz w:val="28"/>
          <w:szCs w:val="28"/>
        </w:rPr>
        <w:tab/>
      </w:r>
      <w:r w:rsidR="00035EF7">
        <w:rPr>
          <w:rFonts w:ascii="Times New Roman" w:hAnsi="Times New Roman"/>
          <w:sz w:val="28"/>
          <w:szCs w:val="28"/>
        </w:rPr>
        <w:tab/>
      </w:r>
      <w:r w:rsidR="00035EF7">
        <w:rPr>
          <w:rFonts w:ascii="Times New Roman" w:hAnsi="Times New Roman"/>
          <w:sz w:val="28"/>
          <w:szCs w:val="28"/>
        </w:rPr>
        <w:tab/>
      </w:r>
      <w:r w:rsidR="00035EF7">
        <w:rPr>
          <w:rFonts w:ascii="Times New Roman" w:hAnsi="Times New Roman"/>
          <w:sz w:val="28"/>
          <w:szCs w:val="28"/>
        </w:rPr>
        <w:tab/>
      </w:r>
      <w:r w:rsidR="00035EF7">
        <w:rPr>
          <w:rFonts w:ascii="Times New Roman" w:hAnsi="Times New Roman"/>
          <w:sz w:val="28"/>
          <w:szCs w:val="28"/>
        </w:rPr>
        <w:tab/>
      </w:r>
      <w:r w:rsidR="00035EF7">
        <w:rPr>
          <w:rFonts w:ascii="Times New Roman" w:hAnsi="Times New Roman"/>
          <w:sz w:val="28"/>
          <w:szCs w:val="28"/>
        </w:rPr>
        <w:tab/>
      </w:r>
      <w:r w:rsidR="00130ED3">
        <w:rPr>
          <w:rFonts w:ascii="Times New Roman" w:hAnsi="Times New Roman"/>
          <w:sz w:val="28"/>
          <w:szCs w:val="28"/>
        </w:rPr>
        <w:t>3</w:t>
      </w:r>
    </w:p>
    <w:p w:rsidR="00EC603C" w:rsidRPr="00EC603C" w:rsidRDefault="00EC603C" w:rsidP="00EC603C">
      <w:pPr>
        <w:pStyle w:val="2"/>
        <w:numPr>
          <w:ilvl w:val="0"/>
          <w:numId w:val="19"/>
        </w:numPr>
        <w:tabs>
          <w:tab w:val="left" w:pos="851"/>
        </w:tabs>
        <w:spacing w:before="0" w:line="360" w:lineRule="auto"/>
        <w:ind w:left="0" w:firstLine="567"/>
        <w:contextualSpacing/>
        <w:rPr>
          <w:rFonts w:ascii="Times New Roman" w:hAnsi="Times New Roman"/>
          <w:b w:val="0"/>
          <w:color w:val="auto"/>
          <w:sz w:val="28"/>
        </w:rPr>
      </w:pPr>
      <w:r w:rsidRPr="00EC603C">
        <w:rPr>
          <w:rFonts w:ascii="Times New Roman" w:hAnsi="Times New Roman"/>
          <w:b w:val="0"/>
          <w:color w:val="auto"/>
          <w:sz w:val="28"/>
        </w:rPr>
        <w:t>История формирования экологического права в России</w:t>
      </w:r>
      <w:r w:rsidR="00035EF7">
        <w:rPr>
          <w:rFonts w:ascii="Times New Roman" w:hAnsi="Times New Roman"/>
          <w:b w:val="0"/>
          <w:color w:val="auto"/>
          <w:sz w:val="28"/>
        </w:rPr>
        <w:tab/>
      </w:r>
      <w:r w:rsidR="00035EF7">
        <w:rPr>
          <w:rFonts w:ascii="Times New Roman" w:hAnsi="Times New Roman"/>
          <w:b w:val="0"/>
          <w:color w:val="auto"/>
          <w:sz w:val="28"/>
        </w:rPr>
        <w:tab/>
      </w:r>
      <w:r w:rsidR="00035EF7">
        <w:rPr>
          <w:rFonts w:ascii="Times New Roman" w:hAnsi="Times New Roman"/>
          <w:b w:val="0"/>
          <w:color w:val="auto"/>
          <w:sz w:val="28"/>
        </w:rPr>
        <w:tab/>
      </w:r>
      <w:r w:rsidR="00130ED3">
        <w:rPr>
          <w:rFonts w:ascii="Times New Roman" w:hAnsi="Times New Roman"/>
          <w:b w:val="0"/>
          <w:color w:val="auto"/>
          <w:sz w:val="28"/>
        </w:rPr>
        <w:t>4</w:t>
      </w:r>
    </w:p>
    <w:p w:rsidR="00721B19" w:rsidRPr="00EC603C" w:rsidRDefault="00B966B1" w:rsidP="00EC603C">
      <w:pPr>
        <w:pStyle w:val="a5"/>
        <w:numPr>
          <w:ilvl w:val="0"/>
          <w:numId w:val="19"/>
        </w:numPr>
        <w:tabs>
          <w:tab w:val="left" w:pos="851"/>
        </w:tabs>
        <w:spacing w:after="0" w:line="360" w:lineRule="auto"/>
        <w:ind w:left="0" w:firstLine="567"/>
        <w:jc w:val="both"/>
        <w:rPr>
          <w:rFonts w:ascii="Times New Roman" w:hAnsi="Times New Roman"/>
          <w:sz w:val="28"/>
          <w:szCs w:val="28"/>
        </w:rPr>
      </w:pPr>
      <w:r w:rsidRPr="00EC603C">
        <w:rPr>
          <w:rFonts w:ascii="Times New Roman" w:hAnsi="Times New Roman"/>
          <w:sz w:val="28"/>
          <w:szCs w:val="28"/>
        </w:rPr>
        <w:t>Предмет экологического права</w:t>
      </w:r>
      <w:r w:rsidR="00064BAF" w:rsidRPr="00EC603C">
        <w:rPr>
          <w:rFonts w:ascii="Times New Roman" w:hAnsi="Times New Roman"/>
          <w:sz w:val="28"/>
          <w:szCs w:val="28"/>
        </w:rPr>
        <w:tab/>
      </w:r>
      <w:r w:rsidR="00064BAF" w:rsidRPr="00EC603C">
        <w:rPr>
          <w:rFonts w:ascii="Times New Roman" w:hAnsi="Times New Roman"/>
          <w:sz w:val="28"/>
          <w:szCs w:val="28"/>
        </w:rPr>
        <w:tab/>
      </w:r>
      <w:r w:rsidR="00064BAF" w:rsidRPr="00EC603C">
        <w:rPr>
          <w:rFonts w:ascii="Times New Roman" w:hAnsi="Times New Roman"/>
          <w:sz w:val="28"/>
          <w:szCs w:val="28"/>
        </w:rPr>
        <w:tab/>
      </w:r>
      <w:r w:rsidR="00064BAF" w:rsidRPr="00EC603C">
        <w:rPr>
          <w:rFonts w:ascii="Times New Roman" w:hAnsi="Times New Roman"/>
          <w:sz w:val="28"/>
          <w:szCs w:val="28"/>
        </w:rPr>
        <w:tab/>
      </w:r>
      <w:r w:rsidR="00064BAF" w:rsidRPr="00EC603C">
        <w:rPr>
          <w:rFonts w:ascii="Times New Roman" w:hAnsi="Times New Roman"/>
          <w:sz w:val="28"/>
          <w:szCs w:val="28"/>
        </w:rPr>
        <w:tab/>
      </w:r>
      <w:r w:rsidR="00064BAF" w:rsidRPr="00EC603C">
        <w:rPr>
          <w:rFonts w:ascii="Times New Roman" w:hAnsi="Times New Roman"/>
          <w:sz w:val="28"/>
          <w:szCs w:val="28"/>
        </w:rPr>
        <w:tab/>
      </w:r>
      <w:r w:rsidR="00064BAF" w:rsidRPr="00EC603C">
        <w:rPr>
          <w:rFonts w:ascii="Times New Roman" w:hAnsi="Times New Roman"/>
          <w:sz w:val="28"/>
          <w:szCs w:val="28"/>
        </w:rPr>
        <w:tab/>
      </w:r>
      <w:r w:rsidR="00130ED3">
        <w:rPr>
          <w:rFonts w:ascii="Times New Roman" w:hAnsi="Times New Roman"/>
          <w:sz w:val="28"/>
          <w:szCs w:val="28"/>
        </w:rPr>
        <w:t>9</w:t>
      </w:r>
    </w:p>
    <w:p w:rsidR="00721B19" w:rsidRPr="00EC603C" w:rsidRDefault="00B966B1" w:rsidP="00130ED3">
      <w:pPr>
        <w:pStyle w:val="a5"/>
        <w:numPr>
          <w:ilvl w:val="0"/>
          <w:numId w:val="19"/>
        </w:numPr>
        <w:tabs>
          <w:tab w:val="left" w:pos="851"/>
        </w:tabs>
        <w:spacing w:after="0" w:line="360" w:lineRule="auto"/>
        <w:ind w:left="0" w:right="-143" w:firstLine="567"/>
        <w:jc w:val="both"/>
        <w:rPr>
          <w:rFonts w:ascii="Times New Roman" w:hAnsi="Times New Roman"/>
          <w:sz w:val="28"/>
          <w:szCs w:val="28"/>
        </w:rPr>
      </w:pPr>
      <w:r w:rsidRPr="00EC603C">
        <w:rPr>
          <w:rFonts w:ascii="Times New Roman" w:hAnsi="Times New Roman"/>
          <w:sz w:val="28"/>
          <w:szCs w:val="28"/>
        </w:rPr>
        <w:t>Метод правового регулирования экологического права</w:t>
      </w:r>
      <w:r w:rsidR="00035EF7">
        <w:rPr>
          <w:rFonts w:ascii="Times New Roman" w:hAnsi="Times New Roman"/>
          <w:sz w:val="28"/>
          <w:szCs w:val="28"/>
        </w:rPr>
        <w:tab/>
      </w:r>
      <w:r w:rsidR="00035EF7">
        <w:rPr>
          <w:rFonts w:ascii="Times New Roman" w:hAnsi="Times New Roman"/>
          <w:sz w:val="28"/>
          <w:szCs w:val="28"/>
        </w:rPr>
        <w:tab/>
      </w:r>
      <w:r w:rsidR="00035EF7">
        <w:rPr>
          <w:rFonts w:ascii="Times New Roman" w:hAnsi="Times New Roman"/>
          <w:sz w:val="28"/>
          <w:szCs w:val="28"/>
        </w:rPr>
        <w:tab/>
      </w:r>
      <w:r w:rsidR="00130ED3">
        <w:rPr>
          <w:rFonts w:ascii="Times New Roman" w:hAnsi="Times New Roman"/>
          <w:sz w:val="28"/>
          <w:szCs w:val="28"/>
        </w:rPr>
        <w:t>11</w:t>
      </w:r>
    </w:p>
    <w:p w:rsidR="00721B19" w:rsidRPr="00EC603C" w:rsidRDefault="00B966B1" w:rsidP="00130ED3">
      <w:pPr>
        <w:pStyle w:val="a5"/>
        <w:numPr>
          <w:ilvl w:val="0"/>
          <w:numId w:val="19"/>
        </w:numPr>
        <w:tabs>
          <w:tab w:val="left" w:pos="851"/>
        </w:tabs>
        <w:spacing w:after="0" w:line="360" w:lineRule="auto"/>
        <w:ind w:left="0" w:right="-143" w:firstLine="567"/>
        <w:jc w:val="both"/>
        <w:rPr>
          <w:rFonts w:ascii="Times New Roman" w:hAnsi="Times New Roman"/>
          <w:sz w:val="28"/>
          <w:szCs w:val="28"/>
        </w:rPr>
      </w:pPr>
      <w:r w:rsidRPr="00EC603C">
        <w:rPr>
          <w:rFonts w:ascii="Times New Roman" w:hAnsi="Times New Roman"/>
          <w:sz w:val="28"/>
          <w:szCs w:val="28"/>
        </w:rPr>
        <w:t>Принципы экологического права</w:t>
      </w:r>
      <w:r w:rsidR="00035EF7">
        <w:rPr>
          <w:rFonts w:ascii="Times New Roman" w:hAnsi="Times New Roman"/>
          <w:sz w:val="28"/>
          <w:szCs w:val="28"/>
        </w:rPr>
        <w:tab/>
      </w:r>
      <w:r w:rsidR="00035EF7">
        <w:rPr>
          <w:rFonts w:ascii="Times New Roman" w:hAnsi="Times New Roman"/>
          <w:sz w:val="28"/>
          <w:szCs w:val="28"/>
        </w:rPr>
        <w:tab/>
      </w:r>
      <w:r w:rsidR="00035EF7">
        <w:rPr>
          <w:rFonts w:ascii="Times New Roman" w:hAnsi="Times New Roman"/>
          <w:sz w:val="28"/>
          <w:szCs w:val="28"/>
        </w:rPr>
        <w:tab/>
      </w:r>
      <w:r w:rsidR="00035EF7">
        <w:rPr>
          <w:rFonts w:ascii="Times New Roman" w:hAnsi="Times New Roman"/>
          <w:sz w:val="28"/>
          <w:szCs w:val="28"/>
        </w:rPr>
        <w:tab/>
      </w:r>
      <w:r w:rsidR="00035EF7">
        <w:rPr>
          <w:rFonts w:ascii="Times New Roman" w:hAnsi="Times New Roman"/>
          <w:sz w:val="28"/>
          <w:szCs w:val="28"/>
        </w:rPr>
        <w:tab/>
      </w:r>
      <w:r w:rsidR="00035EF7">
        <w:rPr>
          <w:rFonts w:ascii="Times New Roman" w:hAnsi="Times New Roman"/>
          <w:sz w:val="28"/>
          <w:szCs w:val="28"/>
        </w:rPr>
        <w:tab/>
      </w:r>
      <w:r w:rsidR="00035EF7">
        <w:rPr>
          <w:rFonts w:ascii="Times New Roman" w:hAnsi="Times New Roman"/>
          <w:sz w:val="28"/>
          <w:szCs w:val="28"/>
        </w:rPr>
        <w:tab/>
      </w:r>
      <w:r w:rsidR="00130ED3">
        <w:rPr>
          <w:rFonts w:ascii="Times New Roman" w:hAnsi="Times New Roman"/>
          <w:sz w:val="28"/>
          <w:szCs w:val="28"/>
        </w:rPr>
        <w:t>12</w:t>
      </w:r>
    </w:p>
    <w:p w:rsidR="00B966B1" w:rsidRPr="00EC603C" w:rsidRDefault="00B966B1" w:rsidP="00130ED3">
      <w:pPr>
        <w:pStyle w:val="a5"/>
        <w:numPr>
          <w:ilvl w:val="0"/>
          <w:numId w:val="19"/>
        </w:numPr>
        <w:tabs>
          <w:tab w:val="left" w:pos="851"/>
        </w:tabs>
        <w:spacing w:after="0" w:line="360" w:lineRule="auto"/>
        <w:ind w:left="0" w:right="-143" w:firstLine="567"/>
        <w:jc w:val="both"/>
        <w:rPr>
          <w:rFonts w:ascii="Times New Roman" w:hAnsi="Times New Roman"/>
          <w:sz w:val="28"/>
          <w:szCs w:val="28"/>
        </w:rPr>
      </w:pPr>
      <w:r w:rsidRPr="00EC603C">
        <w:rPr>
          <w:rFonts w:ascii="Times New Roman" w:hAnsi="Times New Roman"/>
          <w:sz w:val="28"/>
          <w:szCs w:val="28"/>
        </w:rPr>
        <w:t>Система экологического права</w:t>
      </w:r>
      <w:r w:rsidR="00035EF7">
        <w:rPr>
          <w:rFonts w:ascii="Times New Roman" w:hAnsi="Times New Roman"/>
          <w:sz w:val="28"/>
          <w:szCs w:val="28"/>
        </w:rPr>
        <w:tab/>
      </w:r>
      <w:r w:rsidR="00035EF7">
        <w:rPr>
          <w:rFonts w:ascii="Times New Roman" w:hAnsi="Times New Roman"/>
          <w:sz w:val="28"/>
          <w:szCs w:val="28"/>
        </w:rPr>
        <w:tab/>
      </w:r>
      <w:r w:rsidR="00035EF7">
        <w:rPr>
          <w:rFonts w:ascii="Times New Roman" w:hAnsi="Times New Roman"/>
          <w:sz w:val="28"/>
          <w:szCs w:val="28"/>
        </w:rPr>
        <w:tab/>
      </w:r>
      <w:r w:rsidR="00035EF7">
        <w:rPr>
          <w:rFonts w:ascii="Times New Roman" w:hAnsi="Times New Roman"/>
          <w:sz w:val="28"/>
          <w:szCs w:val="28"/>
        </w:rPr>
        <w:tab/>
      </w:r>
      <w:r w:rsidR="00035EF7">
        <w:rPr>
          <w:rFonts w:ascii="Times New Roman" w:hAnsi="Times New Roman"/>
          <w:sz w:val="28"/>
          <w:szCs w:val="28"/>
        </w:rPr>
        <w:tab/>
      </w:r>
      <w:r w:rsidR="00035EF7">
        <w:rPr>
          <w:rFonts w:ascii="Times New Roman" w:hAnsi="Times New Roman"/>
          <w:sz w:val="28"/>
          <w:szCs w:val="28"/>
        </w:rPr>
        <w:tab/>
      </w:r>
      <w:r w:rsidR="00035EF7">
        <w:rPr>
          <w:rFonts w:ascii="Times New Roman" w:hAnsi="Times New Roman"/>
          <w:sz w:val="28"/>
          <w:szCs w:val="28"/>
        </w:rPr>
        <w:tab/>
      </w:r>
      <w:r w:rsidR="00130ED3">
        <w:rPr>
          <w:rFonts w:ascii="Times New Roman" w:hAnsi="Times New Roman"/>
          <w:sz w:val="28"/>
          <w:szCs w:val="28"/>
        </w:rPr>
        <w:t>17</w:t>
      </w:r>
    </w:p>
    <w:p w:rsidR="00B966B1" w:rsidRPr="00CC675F" w:rsidRDefault="00B966B1" w:rsidP="00130ED3">
      <w:pPr>
        <w:spacing w:after="0" w:line="360" w:lineRule="auto"/>
        <w:ind w:right="-143" w:firstLine="567"/>
        <w:jc w:val="both"/>
        <w:rPr>
          <w:rFonts w:ascii="Times New Roman" w:hAnsi="Times New Roman"/>
          <w:sz w:val="28"/>
          <w:szCs w:val="28"/>
        </w:rPr>
      </w:pPr>
      <w:r w:rsidRPr="00CC675F">
        <w:rPr>
          <w:rFonts w:ascii="Times New Roman" w:hAnsi="Times New Roman"/>
          <w:sz w:val="28"/>
          <w:szCs w:val="28"/>
        </w:rPr>
        <w:t>Список использованной литературы</w:t>
      </w:r>
      <w:r w:rsidR="00035EF7">
        <w:rPr>
          <w:rFonts w:ascii="Times New Roman" w:hAnsi="Times New Roman"/>
          <w:sz w:val="28"/>
          <w:szCs w:val="28"/>
        </w:rPr>
        <w:tab/>
      </w:r>
      <w:r w:rsidR="00035EF7">
        <w:rPr>
          <w:rFonts w:ascii="Times New Roman" w:hAnsi="Times New Roman"/>
          <w:sz w:val="28"/>
          <w:szCs w:val="28"/>
        </w:rPr>
        <w:tab/>
      </w:r>
      <w:r w:rsidR="00035EF7">
        <w:rPr>
          <w:rFonts w:ascii="Times New Roman" w:hAnsi="Times New Roman"/>
          <w:sz w:val="28"/>
          <w:szCs w:val="28"/>
        </w:rPr>
        <w:tab/>
      </w:r>
      <w:r w:rsidR="00035EF7">
        <w:rPr>
          <w:rFonts w:ascii="Times New Roman" w:hAnsi="Times New Roman"/>
          <w:sz w:val="28"/>
          <w:szCs w:val="28"/>
        </w:rPr>
        <w:tab/>
      </w:r>
      <w:r w:rsidR="00035EF7">
        <w:rPr>
          <w:rFonts w:ascii="Times New Roman" w:hAnsi="Times New Roman"/>
          <w:sz w:val="28"/>
          <w:szCs w:val="28"/>
        </w:rPr>
        <w:tab/>
      </w:r>
      <w:r w:rsidR="00035EF7">
        <w:rPr>
          <w:rFonts w:ascii="Times New Roman" w:hAnsi="Times New Roman"/>
          <w:sz w:val="28"/>
          <w:szCs w:val="28"/>
        </w:rPr>
        <w:tab/>
      </w:r>
      <w:r w:rsidR="00035EF7">
        <w:rPr>
          <w:rFonts w:ascii="Times New Roman" w:hAnsi="Times New Roman"/>
          <w:sz w:val="28"/>
          <w:szCs w:val="28"/>
        </w:rPr>
        <w:tab/>
      </w:r>
      <w:r w:rsidR="00130ED3">
        <w:rPr>
          <w:rFonts w:ascii="Times New Roman" w:hAnsi="Times New Roman"/>
          <w:sz w:val="28"/>
          <w:szCs w:val="28"/>
        </w:rPr>
        <w:t>20</w:t>
      </w:r>
    </w:p>
    <w:p w:rsidR="001774AC" w:rsidRPr="00CC675F" w:rsidRDefault="001774AC" w:rsidP="00CC675F">
      <w:pPr>
        <w:spacing w:after="0" w:line="360" w:lineRule="auto"/>
        <w:ind w:firstLine="567"/>
        <w:contextualSpacing/>
        <w:jc w:val="center"/>
        <w:rPr>
          <w:rFonts w:ascii="Times New Roman" w:hAnsi="Times New Roman"/>
          <w:b/>
          <w:sz w:val="28"/>
          <w:szCs w:val="28"/>
        </w:rPr>
      </w:pPr>
    </w:p>
    <w:p w:rsidR="001774AC" w:rsidRPr="00CC675F" w:rsidRDefault="001774AC" w:rsidP="00CC675F">
      <w:pPr>
        <w:spacing w:after="0" w:line="360" w:lineRule="auto"/>
        <w:ind w:firstLine="567"/>
        <w:contextualSpacing/>
        <w:jc w:val="center"/>
        <w:rPr>
          <w:rFonts w:ascii="Times New Roman" w:hAnsi="Times New Roman"/>
          <w:b/>
          <w:sz w:val="28"/>
          <w:szCs w:val="28"/>
        </w:rPr>
      </w:pPr>
    </w:p>
    <w:p w:rsidR="001774AC" w:rsidRPr="00CC675F" w:rsidRDefault="001774AC" w:rsidP="00CC675F">
      <w:pPr>
        <w:spacing w:after="0" w:line="360" w:lineRule="auto"/>
        <w:ind w:firstLine="567"/>
        <w:contextualSpacing/>
        <w:jc w:val="center"/>
        <w:rPr>
          <w:rFonts w:ascii="Times New Roman" w:hAnsi="Times New Roman"/>
          <w:b/>
          <w:sz w:val="28"/>
          <w:szCs w:val="28"/>
        </w:rPr>
      </w:pPr>
    </w:p>
    <w:p w:rsidR="001774AC" w:rsidRPr="00CC675F" w:rsidRDefault="001774AC" w:rsidP="00CC675F">
      <w:pPr>
        <w:spacing w:after="0" w:line="360" w:lineRule="auto"/>
        <w:ind w:firstLine="567"/>
        <w:contextualSpacing/>
        <w:jc w:val="center"/>
        <w:rPr>
          <w:rFonts w:ascii="Times New Roman" w:hAnsi="Times New Roman"/>
          <w:b/>
          <w:sz w:val="28"/>
          <w:szCs w:val="28"/>
        </w:rPr>
      </w:pPr>
    </w:p>
    <w:p w:rsidR="001774AC" w:rsidRPr="00CC675F" w:rsidRDefault="001774AC" w:rsidP="00CC675F">
      <w:pPr>
        <w:spacing w:after="0" w:line="360" w:lineRule="auto"/>
        <w:ind w:firstLine="567"/>
        <w:contextualSpacing/>
        <w:jc w:val="center"/>
        <w:rPr>
          <w:rFonts w:ascii="Times New Roman" w:hAnsi="Times New Roman"/>
          <w:b/>
          <w:sz w:val="28"/>
          <w:szCs w:val="28"/>
        </w:rPr>
      </w:pPr>
    </w:p>
    <w:p w:rsidR="001774AC" w:rsidRPr="00CC675F" w:rsidRDefault="001774AC" w:rsidP="00CC675F">
      <w:pPr>
        <w:spacing w:after="0" w:line="360" w:lineRule="auto"/>
        <w:ind w:firstLine="567"/>
        <w:contextualSpacing/>
        <w:jc w:val="center"/>
        <w:rPr>
          <w:rFonts w:ascii="Times New Roman" w:hAnsi="Times New Roman"/>
          <w:b/>
          <w:sz w:val="28"/>
          <w:szCs w:val="28"/>
        </w:rPr>
      </w:pPr>
    </w:p>
    <w:p w:rsidR="001774AC" w:rsidRPr="00CC675F" w:rsidRDefault="001774AC" w:rsidP="00CC675F">
      <w:pPr>
        <w:spacing w:after="0" w:line="360" w:lineRule="auto"/>
        <w:ind w:firstLine="567"/>
        <w:contextualSpacing/>
        <w:jc w:val="center"/>
        <w:rPr>
          <w:rFonts w:ascii="Times New Roman" w:hAnsi="Times New Roman"/>
          <w:b/>
          <w:sz w:val="28"/>
          <w:szCs w:val="28"/>
        </w:rPr>
      </w:pPr>
    </w:p>
    <w:p w:rsidR="001774AC" w:rsidRPr="00CC675F" w:rsidRDefault="001774AC" w:rsidP="00CC675F">
      <w:pPr>
        <w:spacing w:after="0" w:line="360" w:lineRule="auto"/>
        <w:ind w:firstLine="567"/>
        <w:contextualSpacing/>
        <w:jc w:val="center"/>
        <w:rPr>
          <w:rFonts w:ascii="Times New Roman" w:hAnsi="Times New Roman"/>
          <w:b/>
          <w:sz w:val="28"/>
          <w:szCs w:val="28"/>
        </w:rPr>
      </w:pPr>
    </w:p>
    <w:p w:rsidR="001774AC" w:rsidRPr="00CC675F" w:rsidRDefault="001774AC" w:rsidP="00CC675F">
      <w:pPr>
        <w:spacing w:after="0" w:line="360" w:lineRule="auto"/>
        <w:ind w:firstLine="567"/>
        <w:contextualSpacing/>
        <w:jc w:val="center"/>
        <w:rPr>
          <w:rFonts w:ascii="Times New Roman" w:hAnsi="Times New Roman"/>
          <w:b/>
          <w:sz w:val="28"/>
          <w:szCs w:val="28"/>
        </w:rPr>
      </w:pPr>
    </w:p>
    <w:p w:rsidR="001774AC" w:rsidRPr="00CC675F" w:rsidRDefault="001774AC" w:rsidP="00CC675F">
      <w:pPr>
        <w:spacing w:after="0" w:line="360" w:lineRule="auto"/>
        <w:ind w:firstLine="567"/>
        <w:contextualSpacing/>
        <w:jc w:val="center"/>
        <w:rPr>
          <w:rFonts w:ascii="Times New Roman" w:hAnsi="Times New Roman"/>
          <w:b/>
          <w:sz w:val="28"/>
          <w:szCs w:val="28"/>
        </w:rPr>
      </w:pPr>
    </w:p>
    <w:p w:rsidR="001774AC" w:rsidRPr="00CC675F" w:rsidRDefault="001774AC" w:rsidP="00CC675F">
      <w:pPr>
        <w:spacing w:after="0" w:line="360" w:lineRule="auto"/>
        <w:ind w:firstLine="567"/>
        <w:contextualSpacing/>
        <w:jc w:val="center"/>
        <w:rPr>
          <w:rFonts w:ascii="Times New Roman" w:hAnsi="Times New Roman"/>
          <w:b/>
          <w:sz w:val="28"/>
          <w:szCs w:val="28"/>
        </w:rPr>
      </w:pPr>
    </w:p>
    <w:p w:rsidR="001774AC" w:rsidRPr="00CC675F" w:rsidRDefault="001774AC" w:rsidP="00CC675F">
      <w:pPr>
        <w:spacing w:after="0" w:line="360" w:lineRule="auto"/>
        <w:ind w:firstLine="567"/>
        <w:contextualSpacing/>
        <w:jc w:val="center"/>
        <w:rPr>
          <w:rFonts w:ascii="Times New Roman" w:hAnsi="Times New Roman"/>
          <w:b/>
          <w:sz w:val="28"/>
          <w:szCs w:val="28"/>
        </w:rPr>
      </w:pPr>
    </w:p>
    <w:p w:rsidR="001774AC" w:rsidRPr="00CC675F" w:rsidRDefault="001774AC" w:rsidP="00CC675F">
      <w:pPr>
        <w:spacing w:after="0" w:line="360" w:lineRule="auto"/>
        <w:ind w:firstLine="567"/>
        <w:contextualSpacing/>
        <w:jc w:val="center"/>
        <w:rPr>
          <w:rFonts w:ascii="Times New Roman" w:hAnsi="Times New Roman"/>
          <w:b/>
          <w:sz w:val="28"/>
          <w:szCs w:val="28"/>
        </w:rPr>
      </w:pPr>
    </w:p>
    <w:p w:rsidR="001774AC" w:rsidRPr="00CC675F" w:rsidRDefault="001774AC" w:rsidP="00CC675F">
      <w:pPr>
        <w:spacing w:after="0" w:line="360" w:lineRule="auto"/>
        <w:ind w:firstLine="567"/>
        <w:contextualSpacing/>
        <w:jc w:val="center"/>
        <w:rPr>
          <w:rFonts w:ascii="Times New Roman" w:hAnsi="Times New Roman"/>
          <w:b/>
          <w:sz w:val="28"/>
          <w:szCs w:val="28"/>
        </w:rPr>
      </w:pPr>
    </w:p>
    <w:p w:rsidR="001774AC" w:rsidRPr="00CC675F" w:rsidRDefault="001774AC" w:rsidP="00CC675F">
      <w:pPr>
        <w:spacing w:after="0" w:line="360" w:lineRule="auto"/>
        <w:ind w:firstLine="567"/>
        <w:contextualSpacing/>
        <w:jc w:val="center"/>
        <w:rPr>
          <w:rFonts w:ascii="Times New Roman" w:hAnsi="Times New Roman"/>
          <w:b/>
          <w:sz w:val="28"/>
          <w:szCs w:val="28"/>
        </w:rPr>
      </w:pPr>
    </w:p>
    <w:p w:rsidR="001774AC" w:rsidRPr="00CC675F" w:rsidRDefault="001774AC" w:rsidP="00CC675F">
      <w:pPr>
        <w:spacing w:after="0" w:line="360" w:lineRule="auto"/>
        <w:ind w:firstLine="567"/>
        <w:contextualSpacing/>
        <w:jc w:val="center"/>
        <w:rPr>
          <w:rFonts w:ascii="Times New Roman" w:hAnsi="Times New Roman"/>
          <w:b/>
          <w:sz w:val="28"/>
          <w:szCs w:val="28"/>
        </w:rPr>
      </w:pPr>
    </w:p>
    <w:p w:rsidR="001774AC" w:rsidRPr="00CC675F" w:rsidRDefault="001774AC" w:rsidP="00CC675F">
      <w:pPr>
        <w:spacing w:after="0" w:line="360" w:lineRule="auto"/>
        <w:ind w:firstLine="567"/>
        <w:contextualSpacing/>
        <w:jc w:val="center"/>
        <w:rPr>
          <w:rFonts w:ascii="Times New Roman" w:hAnsi="Times New Roman"/>
          <w:b/>
          <w:sz w:val="28"/>
          <w:szCs w:val="28"/>
        </w:rPr>
      </w:pPr>
    </w:p>
    <w:p w:rsidR="001774AC" w:rsidRPr="00CC675F" w:rsidRDefault="001774AC" w:rsidP="00CC675F">
      <w:pPr>
        <w:spacing w:after="0" w:line="360" w:lineRule="auto"/>
        <w:ind w:firstLine="567"/>
        <w:contextualSpacing/>
        <w:jc w:val="center"/>
        <w:rPr>
          <w:rFonts w:ascii="Times New Roman" w:hAnsi="Times New Roman"/>
          <w:b/>
          <w:sz w:val="28"/>
          <w:szCs w:val="28"/>
        </w:rPr>
      </w:pPr>
    </w:p>
    <w:p w:rsidR="001774AC" w:rsidRPr="00CC675F" w:rsidRDefault="001774AC" w:rsidP="00CC675F">
      <w:pPr>
        <w:spacing w:after="0" w:line="360" w:lineRule="auto"/>
        <w:ind w:firstLine="567"/>
        <w:contextualSpacing/>
        <w:jc w:val="center"/>
        <w:rPr>
          <w:rFonts w:ascii="Times New Roman" w:hAnsi="Times New Roman"/>
          <w:b/>
          <w:sz w:val="28"/>
          <w:szCs w:val="28"/>
        </w:rPr>
      </w:pPr>
    </w:p>
    <w:p w:rsidR="001774AC" w:rsidRPr="00CC675F" w:rsidRDefault="001774AC" w:rsidP="00CC675F">
      <w:pPr>
        <w:spacing w:after="0" w:line="360" w:lineRule="auto"/>
        <w:ind w:firstLine="567"/>
        <w:contextualSpacing/>
        <w:jc w:val="center"/>
        <w:rPr>
          <w:rFonts w:ascii="Times New Roman" w:hAnsi="Times New Roman"/>
          <w:b/>
          <w:sz w:val="28"/>
          <w:szCs w:val="28"/>
        </w:rPr>
      </w:pPr>
    </w:p>
    <w:p w:rsidR="001774AC" w:rsidRPr="00CC675F" w:rsidRDefault="001774AC" w:rsidP="00CC675F">
      <w:pPr>
        <w:spacing w:after="0" w:line="360" w:lineRule="auto"/>
        <w:ind w:firstLine="567"/>
        <w:contextualSpacing/>
        <w:jc w:val="center"/>
        <w:rPr>
          <w:rFonts w:ascii="Times New Roman" w:hAnsi="Times New Roman"/>
          <w:b/>
          <w:sz w:val="28"/>
          <w:szCs w:val="28"/>
        </w:rPr>
      </w:pPr>
    </w:p>
    <w:p w:rsidR="001774AC" w:rsidRPr="00CC675F" w:rsidRDefault="001774AC" w:rsidP="00CC675F">
      <w:pPr>
        <w:spacing w:after="0" w:line="360" w:lineRule="auto"/>
        <w:ind w:firstLine="567"/>
        <w:contextualSpacing/>
        <w:jc w:val="center"/>
        <w:rPr>
          <w:rFonts w:ascii="Times New Roman" w:hAnsi="Times New Roman"/>
          <w:b/>
          <w:sz w:val="28"/>
          <w:szCs w:val="28"/>
        </w:rPr>
      </w:pPr>
    </w:p>
    <w:p w:rsidR="008C39F0" w:rsidRPr="00CC675F" w:rsidRDefault="007B0EFD" w:rsidP="00CC675F">
      <w:pPr>
        <w:spacing w:after="0" w:line="360" w:lineRule="auto"/>
        <w:ind w:firstLine="567"/>
        <w:contextualSpacing/>
        <w:jc w:val="center"/>
        <w:rPr>
          <w:rFonts w:ascii="Times New Roman" w:hAnsi="Times New Roman"/>
          <w:b/>
          <w:sz w:val="28"/>
          <w:szCs w:val="28"/>
        </w:rPr>
      </w:pPr>
      <w:r w:rsidRPr="00CC675F">
        <w:rPr>
          <w:rFonts w:ascii="Times New Roman" w:hAnsi="Times New Roman"/>
          <w:b/>
          <w:sz w:val="28"/>
          <w:szCs w:val="28"/>
        </w:rPr>
        <w:t>Введение</w:t>
      </w:r>
    </w:p>
    <w:p w:rsidR="008C39F0" w:rsidRPr="00CC675F" w:rsidRDefault="008C39F0" w:rsidP="00CC675F">
      <w:pPr>
        <w:spacing w:after="0" w:line="360" w:lineRule="auto"/>
        <w:ind w:firstLine="567"/>
        <w:contextualSpacing/>
        <w:jc w:val="both"/>
        <w:rPr>
          <w:rFonts w:ascii="Times New Roman" w:hAnsi="Times New Roman"/>
          <w:b/>
          <w:sz w:val="28"/>
          <w:szCs w:val="28"/>
        </w:rPr>
      </w:pPr>
      <w:r w:rsidRPr="00CC675F">
        <w:rPr>
          <w:rFonts w:ascii="Times New Roman" w:hAnsi="Times New Roman"/>
          <w:bCs/>
          <w:iCs/>
          <w:sz w:val="28"/>
          <w:szCs w:val="28"/>
        </w:rPr>
        <w:t>Экологическое право</w:t>
      </w:r>
      <w:r w:rsidRPr="00CC675F">
        <w:rPr>
          <w:rFonts w:ascii="Times New Roman" w:hAnsi="Times New Roman"/>
          <w:iCs/>
          <w:sz w:val="28"/>
          <w:szCs w:val="28"/>
        </w:rPr>
        <w:t xml:space="preserve"> – совокупность норм, регулирующих общественные (экологические) отношения в сфере взаимодействия общества и природы в интересах сохранения и рационального использования окружающей природной среды для настоящих и будущих поколений людей.</w:t>
      </w:r>
    </w:p>
    <w:p w:rsidR="008C39F0" w:rsidRPr="00CC675F" w:rsidRDefault="008C39F0" w:rsidP="00CC675F">
      <w:pPr>
        <w:spacing w:after="0" w:line="360" w:lineRule="auto"/>
        <w:ind w:firstLine="567"/>
        <w:contextualSpacing/>
        <w:jc w:val="both"/>
        <w:rPr>
          <w:rFonts w:ascii="Times New Roman" w:hAnsi="Times New Roman"/>
          <w:b/>
          <w:sz w:val="28"/>
          <w:szCs w:val="28"/>
        </w:rPr>
      </w:pPr>
      <w:r w:rsidRPr="00CC675F">
        <w:rPr>
          <w:rFonts w:ascii="Times New Roman" w:hAnsi="Times New Roman"/>
          <w:sz w:val="28"/>
          <w:szCs w:val="28"/>
        </w:rPr>
        <w:t>Экологическое право занимает немаловажное место среди остальных отраслей права.</w:t>
      </w:r>
    </w:p>
    <w:p w:rsidR="008C39F0" w:rsidRPr="00CC675F" w:rsidRDefault="008C39F0" w:rsidP="00CC675F">
      <w:pPr>
        <w:spacing w:after="0" w:line="360" w:lineRule="auto"/>
        <w:ind w:firstLine="567"/>
        <w:contextualSpacing/>
        <w:jc w:val="both"/>
        <w:rPr>
          <w:rFonts w:ascii="Times New Roman" w:hAnsi="Times New Roman"/>
          <w:b/>
          <w:sz w:val="28"/>
          <w:szCs w:val="28"/>
        </w:rPr>
      </w:pPr>
      <w:r w:rsidRPr="00CC675F">
        <w:rPr>
          <w:rFonts w:ascii="Times New Roman" w:hAnsi="Times New Roman"/>
          <w:sz w:val="28"/>
          <w:szCs w:val="28"/>
        </w:rPr>
        <w:t>Существование человека теснейшим образом связано с окружающей природной средой и невозможно без нее. С развитием науки, техники, образования, всего того, что принято называть научно-техническим и социальным прогрессом, эта зависимость не стала меньше. Сегодня мировое сообщество начинает осознавать, что вчерашняя гордость «покорителей природы», направлявших многовековые усилия на ее техническое порабощение и снижение естественной зависимости от нее, является весьма сомнительным достижением. Успехи и темпы такого «покорения» поставили экологические проблемы в ряд наиболее острых проблем человечества, требующих скорейшего и кардинального разрешения.</w:t>
      </w:r>
    </w:p>
    <w:p w:rsidR="008C39F0" w:rsidRPr="00CC675F" w:rsidRDefault="008C39F0" w:rsidP="00CC675F">
      <w:pPr>
        <w:spacing w:after="0" w:line="360" w:lineRule="auto"/>
        <w:ind w:firstLine="567"/>
        <w:contextualSpacing/>
        <w:jc w:val="both"/>
        <w:rPr>
          <w:rFonts w:ascii="Times New Roman" w:hAnsi="Times New Roman"/>
          <w:b/>
          <w:sz w:val="28"/>
          <w:szCs w:val="28"/>
        </w:rPr>
      </w:pPr>
      <w:r w:rsidRPr="00CC675F">
        <w:rPr>
          <w:rFonts w:ascii="Times New Roman" w:hAnsi="Times New Roman"/>
          <w:sz w:val="28"/>
          <w:szCs w:val="28"/>
        </w:rPr>
        <w:t xml:space="preserve">Большой урон природе наносят транспорт и металлургические предприятия. Основным источником загрязнения атмосферы углекислым газом являются тепловые электростанции, металлургические заводы и транспорт. Большая концентрация данного вещества, в конце концов, может привести к возникновению парникового эффекта, одними из следствий которого могут стать опустынивание земель и разрушение озонового слоя. </w:t>
      </w:r>
    </w:p>
    <w:p w:rsidR="008C39F0" w:rsidRPr="00CC675F" w:rsidRDefault="008C39F0" w:rsidP="00CC675F">
      <w:pPr>
        <w:spacing w:after="0" w:line="360" w:lineRule="auto"/>
        <w:ind w:firstLine="567"/>
        <w:contextualSpacing/>
        <w:jc w:val="both"/>
        <w:rPr>
          <w:rFonts w:ascii="Times New Roman" w:hAnsi="Times New Roman"/>
          <w:b/>
          <w:sz w:val="28"/>
          <w:szCs w:val="28"/>
        </w:rPr>
      </w:pPr>
      <w:r w:rsidRPr="00CC675F">
        <w:rPr>
          <w:rFonts w:ascii="Times New Roman" w:hAnsi="Times New Roman"/>
          <w:sz w:val="28"/>
          <w:szCs w:val="28"/>
        </w:rPr>
        <w:t>Всестороннее познание и системное изучение экологического права имеет важное практическое значение, так как это позволяет создать базу для дальнейшего эффективного реформирования экологического законодательства.</w:t>
      </w:r>
    </w:p>
    <w:p w:rsidR="00290473" w:rsidRPr="00CC675F" w:rsidRDefault="00290473" w:rsidP="00CC675F">
      <w:pPr>
        <w:spacing w:after="0" w:line="360" w:lineRule="auto"/>
        <w:ind w:firstLine="567"/>
        <w:contextualSpacing/>
        <w:jc w:val="both"/>
        <w:rPr>
          <w:rFonts w:ascii="Times New Roman" w:hAnsi="Times New Roman"/>
          <w:sz w:val="28"/>
          <w:szCs w:val="28"/>
        </w:rPr>
      </w:pPr>
    </w:p>
    <w:p w:rsidR="008C39F0" w:rsidRPr="00CC675F" w:rsidRDefault="008C39F0" w:rsidP="00CC675F">
      <w:pPr>
        <w:spacing w:after="0" w:line="360" w:lineRule="auto"/>
        <w:ind w:firstLine="567"/>
        <w:contextualSpacing/>
        <w:jc w:val="both"/>
        <w:rPr>
          <w:rFonts w:ascii="Times New Roman" w:hAnsi="Times New Roman"/>
          <w:sz w:val="28"/>
          <w:szCs w:val="28"/>
        </w:rPr>
      </w:pPr>
    </w:p>
    <w:p w:rsidR="008C39F0" w:rsidRPr="00CC675F" w:rsidRDefault="008C39F0" w:rsidP="00CC675F">
      <w:pPr>
        <w:spacing w:after="0" w:line="360" w:lineRule="auto"/>
        <w:ind w:firstLine="567"/>
        <w:contextualSpacing/>
        <w:jc w:val="both"/>
        <w:rPr>
          <w:rFonts w:ascii="Times New Roman" w:hAnsi="Times New Roman"/>
          <w:sz w:val="28"/>
          <w:szCs w:val="28"/>
        </w:rPr>
      </w:pPr>
    </w:p>
    <w:p w:rsidR="00B14025" w:rsidRPr="00B14025" w:rsidRDefault="00B14025" w:rsidP="00B14025">
      <w:pPr>
        <w:pStyle w:val="2"/>
        <w:numPr>
          <w:ilvl w:val="0"/>
          <w:numId w:val="17"/>
        </w:numPr>
        <w:spacing w:before="0" w:line="360" w:lineRule="auto"/>
        <w:contextualSpacing/>
        <w:jc w:val="center"/>
        <w:rPr>
          <w:rFonts w:ascii="Times New Roman" w:hAnsi="Times New Roman"/>
          <w:color w:val="auto"/>
          <w:sz w:val="28"/>
        </w:rPr>
      </w:pPr>
      <w:bookmarkStart w:id="0" w:name="_Toc234133905"/>
      <w:r w:rsidRPr="00B14025">
        <w:rPr>
          <w:rFonts w:ascii="Times New Roman" w:hAnsi="Times New Roman"/>
          <w:color w:val="auto"/>
          <w:sz w:val="28"/>
        </w:rPr>
        <w:t>История формирования экологического права в России</w:t>
      </w:r>
      <w:bookmarkEnd w:id="0"/>
    </w:p>
    <w:p w:rsidR="00B14025" w:rsidRPr="00B14025" w:rsidRDefault="00B14025" w:rsidP="00B14025">
      <w:pPr>
        <w:spacing w:after="0" w:line="360" w:lineRule="auto"/>
        <w:ind w:firstLine="567"/>
        <w:contextualSpacing/>
        <w:jc w:val="both"/>
        <w:rPr>
          <w:rFonts w:ascii="Times New Roman" w:hAnsi="Times New Roman"/>
          <w:sz w:val="28"/>
          <w:szCs w:val="24"/>
        </w:rPr>
      </w:pPr>
      <w:r w:rsidRPr="00B14025">
        <w:rPr>
          <w:rFonts w:ascii="Times New Roman" w:hAnsi="Times New Roman"/>
          <w:sz w:val="28"/>
          <w:szCs w:val="24"/>
        </w:rPr>
        <w:t>Б.</w:t>
      </w:r>
      <w:r w:rsidR="00035EF7">
        <w:rPr>
          <w:rFonts w:ascii="Times New Roman" w:hAnsi="Times New Roman"/>
          <w:sz w:val="28"/>
          <w:szCs w:val="24"/>
        </w:rPr>
        <w:t xml:space="preserve"> </w:t>
      </w:r>
      <w:r w:rsidRPr="00B14025">
        <w:rPr>
          <w:rFonts w:ascii="Times New Roman" w:hAnsi="Times New Roman"/>
          <w:sz w:val="28"/>
          <w:szCs w:val="24"/>
        </w:rPr>
        <w:t xml:space="preserve">В. Ерофеев утверждает, что формирование экологического права прошло </w:t>
      </w:r>
      <w:r w:rsidR="00035EF7">
        <w:rPr>
          <w:rFonts w:ascii="Times New Roman" w:hAnsi="Times New Roman"/>
          <w:sz w:val="28"/>
          <w:szCs w:val="24"/>
        </w:rPr>
        <w:t xml:space="preserve">в </w:t>
      </w:r>
      <w:r w:rsidRPr="00B14025">
        <w:rPr>
          <w:rFonts w:ascii="Times New Roman" w:hAnsi="Times New Roman"/>
          <w:sz w:val="28"/>
          <w:szCs w:val="24"/>
        </w:rPr>
        <w:t>три основных этапа:</w:t>
      </w:r>
    </w:p>
    <w:p w:rsidR="00B14025" w:rsidRPr="00B14025" w:rsidRDefault="00B14025" w:rsidP="00B14025">
      <w:pPr>
        <w:pStyle w:val="a5"/>
        <w:numPr>
          <w:ilvl w:val="0"/>
          <w:numId w:val="18"/>
        </w:numPr>
        <w:tabs>
          <w:tab w:val="left" w:pos="851"/>
        </w:tabs>
        <w:spacing w:after="0" w:line="360" w:lineRule="auto"/>
        <w:ind w:left="0" w:firstLine="567"/>
        <w:jc w:val="both"/>
        <w:rPr>
          <w:rFonts w:ascii="Times New Roman" w:hAnsi="Times New Roman"/>
          <w:sz w:val="28"/>
          <w:szCs w:val="24"/>
        </w:rPr>
      </w:pPr>
      <w:r w:rsidRPr="00B14025">
        <w:rPr>
          <w:rFonts w:ascii="Times New Roman" w:hAnsi="Times New Roman"/>
          <w:sz w:val="28"/>
          <w:szCs w:val="24"/>
        </w:rPr>
        <w:t>возникновение, становление и развитие экологического права в рамках земельного права</w:t>
      </w:r>
      <w:r w:rsidR="00035EF7">
        <w:rPr>
          <w:rFonts w:ascii="Times New Roman" w:hAnsi="Times New Roman"/>
          <w:sz w:val="28"/>
          <w:szCs w:val="24"/>
        </w:rPr>
        <w:t>;</w:t>
      </w:r>
    </w:p>
    <w:p w:rsidR="00B14025" w:rsidRPr="00B14025" w:rsidRDefault="00B14025" w:rsidP="00B14025">
      <w:pPr>
        <w:pStyle w:val="a5"/>
        <w:numPr>
          <w:ilvl w:val="0"/>
          <w:numId w:val="18"/>
        </w:numPr>
        <w:tabs>
          <w:tab w:val="left" w:pos="851"/>
        </w:tabs>
        <w:spacing w:after="0" w:line="360" w:lineRule="auto"/>
        <w:ind w:left="0" w:firstLine="567"/>
        <w:jc w:val="both"/>
        <w:rPr>
          <w:rFonts w:ascii="Times New Roman" w:hAnsi="Times New Roman"/>
          <w:sz w:val="28"/>
          <w:szCs w:val="24"/>
        </w:rPr>
      </w:pPr>
      <w:r w:rsidRPr="00B14025">
        <w:rPr>
          <w:rFonts w:ascii="Times New Roman" w:hAnsi="Times New Roman"/>
          <w:sz w:val="28"/>
          <w:szCs w:val="24"/>
        </w:rPr>
        <w:t>развитие экологического права в рамках природоресурсовых отраслей</w:t>
      </w:r>
      <w:r w:rsidR="00035EF7">
        <w:rPr>
          <w:rFonts w:ascii="Times New Roman" w:hAnsi="Times New Roman"/>
          <w:sz w:val="28"/>
          <w:szCs w:val="24"/>
        </w:rPr>
        <w:t>;</w:t>
      </w:r>
    </w:p>
    <w:p w:rsidR="00B14025" w:rsidRPr="00B14025" w:rsidRDefault="00B14025" w:rsidP="00B14025">
      <w:pPr>
        <w:pStyle w:val="a5"/>
        <w:numPr>
          <w:ilvl w:val="0"/>
          <w:numId w:val="18"/>
        </w:numPr>
        <w:tabs>
          <w:tab w:val="left" w:pos="851"/>
        </w:tabs>
        <w:spacing w:after="0" w:line="360" w:lineRule="auto"/>
        <w:ind w:left="0" w:firstLine="567"/>
        <w:jc w:val="both"/>
        <w:rPr>
          <w:rFonts w:ascii="Times New Roman" w:hAnsi="Times New Roman"/>
          <w:sz w:val="28"/>
          <w:szCs w:val="24"/>
        </w:rPr>
      </w:pPr>
      <w:r w:rsidRPr="00B14025">
        <w:rPr>
          <w:rFonts w:ascii="Times New Roman" w:hAnsi="Times New Roman"/>
          <w:sz w:val="28"/>
          <w:szCs w:val="24"/>
        </w:rPr>
        <w:t>современный период развития экологического права, его выход за рамки природоресурсовых отраслей</w:t>
      </w:r>
      <w:r w:rsidR="00035EF7">
        <w:rPr>
          <w:rFonts w:ascii="Times New Roman" w:hAnsi="Times New Roman"/>
          <w:sz w:val="28"/>
          <w:szCs w:val="24"/>
        </w:rPr>
        <w:t>.</w:t>
      </w:r>
    </w:p>
    <w:p w:rsidR="00B14025" w:rsidRPr="00B14025" w:rsidRDefault="00B14025" w:rsidP="00B14025">
      <w:pPr>
        <w:spacing w:after="0" w:line="360" w:lineRule="auto"/>
        <w:ind w:firstLine="567"/>
        <w:contextualSpacing/>
        <w:jc w:val="both"/>
        <w:rPr>
          <w:rFonts w:ascii="Times New Roman" w:hAnsi="Times New Roman"/>
          <w:sz w:val="28"/>
          <w:szCs w:val="24"/>
        </w:rPr>
      </w:pPr>
      <w:r w:rsidRPr="00B14025">
        <w:rPr>
          <w:rFonts w:ascii="Times New Roman" w:hAnsi="Times New Roman"/>
          <w:sz w:val="28"/>
          <w:szCs w:val="24"/>
        </w:rPr>
        <w:t xml:space="preserve">Первый этап охватывал 1917-1968 гг., до принятия Основ земельного законодательства, статьей второй которых были отпочкованы иные природоресурсовые отрасли (горные, лесные, водные). </w:t>
      </w:r>
    </w:p>
    <w:p w:rsidR="00B14025" w:rsidRPr="00B14025" w:rsidRDefault="00B14025" w:rsidP="00B14025">
      <w:pPr>
        <w:spacing w:after="0" w:line="360" w:lineRule="auto"/>
        <w:ind w:firstLine="567"/>
        <w:contextualSpacing/>
        <w:jc w:val="both"/>
        <w:rPr>
          <w:rFonts w:ascii="Times New Roman" w:hAnsi="Times New Roman"/>
          <w:sz w:val="28"/>
          <w:szCs w:val="24"/>
        </w:rPr>
      </w:pPr>
      <w:r w:rsidRPr="00B14025">
        <w:rPr>
          <w:rFonts w:ascii="Times New Roman" w:hAnsi="Times New Roman"/>
          <w:sz w:val="28"/>
          <w:szCs w:val="24"/>
        </w:rPr>
        <w:t xml:space="preserve">Второй </w:t>
      </w:r>
      <w:r w:rsidR="00035EF7">
        <w:rPr>
          <w:rFonts w:ascii="Times New Roman" w:hAnsi="Times New Roman"/>
          <w:sz w:val="28"/>
          <w:szCs w:val="24"/>
        </w:rPr>
        <w:t>–</w:t>
      </w:r>
      <w:r w:rsidRPr="00B14025">
        <w:rPr>
          <w:rFonts w:ascii="Times New Roman" w:hAnsi="Times New Roman"/>
          <w:sz w:val="28"/>
          <w:szCs w:val="24"/>
        </w:rPr>
        <w:t xml:space="preserve"> с 1968 по </w:t>
      </w:r>
      <w:r>
        <w:rPr>
          <w:rFonts w:ascii="Times New Roman" w:hAnsi="Times New Roman"/>
          <w:sz w:val="28"/>
          <w:szCs w:val="24"/>
        </w:rPr>
        <w:t xml:space="preserve">1987 </w:t>
      </w:r>
      <w:r w:rsidRPr="00B14025">
        <w:rPr>
          <w:rFonts w:ascii="Times New Roman" w:hAnsi="Times New Roman"/>
          <w:sz w:val="28"/>
          <w:szCs w:val="24"/>
        </w:rPr>
        <w:t>г</w:t>
      </w:r>
      <w:r w:rsidR="00035EF7">
        <w:rPr>
          <w:rFonts w:ascii="Times New Roman" w:hAnsi="Times New Roman"/>
          <w:sz w:val="28"/>
          <w:szCs w:val="24"/>
        </w:rPr>
        <w:t>г</w:t>
      </w:r>
      <w:r w:rsidRPr="00B14025">
        <w:rPr>
          <w:rFonts w:ascii="Times New Roman" w:hAnsi="Times New Roman"/>
          <w:sz w:val="28"/>
          <w:szCs w:val="24"/>
        </w:rPr>
        <w:t>., когда создаются многочисленные законодательные акты, вовлекающие в сферу регулирования и экологические связи природных объектов (Закон об охране атмосферного воздуха, Закон об использовании и охране животного мира).</w:t>
      </w:r>
    </w:p>
    <w:p w:rsidR="00B14025" w:rsidRPr="00B14025" w:rsidRDefault="00B14025" w:rsidP="00B14025">
      <w:pPr>
        <w:spacing w:after="0" w:line="360" w:lineRule="auto"/>
        <w:ind w:firstLine="567"/>
        <w:contextualSpacing/>
        <w:jc w:val="both"/>
        <w:rPr>
          <w:rFonts w:ascii="Times New Roman" w:hAnsi="Times New Roman"/>
          <w:sz w:val="28"/>
          <w:szCs w:val="24"/>
        </w:rPr>
      </w:pPr>
      <w:r w:rsidRPr="00B14025">
        <w:rPr>
          <w:rFonts w:ascii="Times New Roman" w:hAnsi="Times New Roman"/>
          <w:sz w:val="28"/>
          <w:szCs w:val="24"/>
        </w:rPr>
        <w:t>Третий период с 1988, в кото</w:t>
      </w:r>
      <w:r w:rsidR="00035EF7">
        <w:rPr>
          <w:rFonts w:ascii="Times New Roman" w:hAnsi="Times New Roman"/>
          <w:sz w:val="28"/>
          <w:szCs w:val="24"/>
        </w:rPr>
        <w:t>ро</w:t>
      </w:r>
      <w:r w:rsidRPr="00B14025">
        <w:rPr>
          <w:rFonts w:ascii="Times New Roman" w:hAnsi="Times New Roman"/>
          <w:sz w:val="28"/>
          <w:szCs w:val="24"/>
        </w:rPr>
        <w:t>м коллективно признано наличие экологического права как правовой общности, когда было издано первое пособие по советскому экологическому праву.</w:t>
      </w:r>
    </w:p>
    <w:p w:rsidR="00B14025" w:rsidRPr="00B14025" w:rsidRDefault="00B14025" w:rsidP="00B14025">
      <w:pPr>
        <w:spacing w:after="0" w:line="360" w:lineRule="auto"/>
        <w:ind w:firstLine="567"/>
        <w:contextualSpacing/>
        <w:jc w:val="both"/>
        <w:rPr>
          <w:rFonts w:ascii="Times New Roman" w:hAnsi="Times New Roman"/>
          <w:sz w:val="28"/>
          <w:szCs w:val="24"/>
        </w:rPr>
      </w:pPr>
      <w:r w:rsidRPr="00B14025">
        <w:rPr>
          <w:rFonts w:ascii="Times New Roman" w:hAnsi="Times New Roman"/>
          <w:sz w:val="28"/>
          <w:szCs w:val="24"/>
        </w:rPr>
        <w:t>Другие авторы выделяют шесть периодов экологического законодательства:</w:t>
      </w:r>
    </w:p>
    <w:p w:rsidR="00B14025" w:rsidRPr="00B14025" w:rsidRDefault="00B14025" w:rsidP="00B14025">
      <w:pPr>
        <w:spacing w:after="0" w:line="360" w:lineRule="auto"/>
        <w:ind w:firstLine="567"/>
        <w:contextualSpacing/>
        <w:jc w:val="both"/>
        <w:rPr>
          <w:rFonts w:ascii="Times New Roman" w:hAnsi="Times New Roman"/>
          <w:sz w:val="28"/>
          <w:szCs w:val="24"/>
        </w:rPr>
      </w:pPr>
      <w:r w:rsidRPr="00B14025">
        <w:rPr>
          <w:rFonts w:ascii="Times New Roman" w:hAnsi="Times New Roman"/>
          <w:sz w:val="28"/>
          <w:szCs w:val="24"/>
        </w:rPr>
        <w:t>1917-1922 гг. - возникновение и становление законодательных актов об охране и использовании природных ресурсов</w:t>
      </w:r>
      <w:r w:rsidR="00035EF7">
        <w:rPr>
          <w:rFonts w:ascii="Times New Roman" w:hAnsi="Times New Roman"/>
          <w:sz w:val="28"/>
          <w:szCs w:val="24"/>
        </w:rPr>
        <w:t>;</w:t>
      </w:r>
    </w:p>
    <w:p w:rsidR="00B14025" w:rsidRPr="00B14025" w:rsidRDefault="00B14025" w:rsidP="00B14025">
      <w:pPr>
        <w:spacing w:after="0" w:line="360" w:lineRule="auto"/>
        <w:ind w:firstLine="567"/>
        <w:contextualSpacing/>
        <w:jc w:val="both"/>
        <w:rPr>
          <w:rFonts w:ascii="Times New Roman" w:hAnsi="Times New Roman"/>
          <w:sz w:val="28"/>
          <w:szCs w:val="24"/>
        </w:rPr>
      </w:pPr>
      <w:r w:rsidRPr="00B14025">
        <w:rPr>
          <w:rFonts w:ascii="Times New Roman" w:hAnsi="Times New Roman"/>
          <w:sz w:val="28"/>
          <w:szCs w:val="24"/>
        </w:rPr>
        <w:t>1922-1957 гг. - активное развитие союзного законодательства природноресурсового направления</w:t>
      </w:r>
      <w:r w:rsidR="00035EF7">
        <w:rPr>
          <w:rFonts w:ascii="Times New Roman" w:hAnsi="Times New Roman"/>
          <w:sz w:val="28"/>
          <w:szCs w:val="24"/>
        </w:rPr>
        <w:t>;</w:t>
      </w:r>
    </w:p>
    <w:p w:rsidR="00B14025" w:rsidRPr="00B14025" w:rsidRDefault="00B14025" w:rsidP="00B14025">
      <w:pPr>
        <w:spacing w:after="0" w:line="360" w:lineRule="auto"/>
        <w:ind w:firstLine="567"/>
        <w:contextualSpacing/>
        <w:jc w:val="both"/>
        <w:rPr>
          <w:rFonts w:ascii="Times New Roman" w:hAnsi="Times New Roman"/>
          <w:sz w:val="28"/>
          <w:szCs w:val="24"/>
        </w:rPr>
      </w:pPr>
      <w:r w:rsidRPr="00B14025">
        <w:rPr>
          <w:rFonts w:ascii="Times New Roman" w:hAnsi="Times New Roman"/>
          <w:sz w:val="28"/>
          <w:szCs w:val="24"/>
        </w:rPr>
        <w:t xml:space="preserve">1957-1963 гг. - принятие во всех республиках СССР законов об охране природы - новой формы природоохранительного законодательства, принятие Закона РСФСР об охране природы в РСФСР от </w:t>
      </w:r>
      <w:smartTag w:uri="urn:schemas-microsoft-com:office:smarttags" w:element="date">
        <w:smartTagPr>
          <w:attr w:name="ls" w:val="trans"/>
          <w:attr w:name="Month" w:val="10"/>
          <w:attr w:name="Day" w:val="26"/>
          <w:attr w:name="Year" w:val="19"/>
        </w:smartTagPr>
        <w:r w:rsidRPr="00B14025">
          <w:rPr>
            <w:rFonts w:ascii="Times New Roman" w:hAnsi="Times New Roman"/>
            <w:sz w:val="28"/>
            <w:szCs w:val="24"/>
          </w:rPr>
          <w:t xml:space="preserve">26 октября </w:t>
        </w:r>
        <w:smartTag w:uri="urn:schemas-microsoft-com:office:smarttags" w:element="metricconverter">
          <w:smartTagPr>
            <w:attr w:name="ProductID" w:val="1960 г"/>
          </w:smartTagPr>
          <w:r w:rsidRPr="00B14025">
            <w:rPr>
              <w:rFonts w:ascii="Times New Roman" w:hAnsi="Times New Roman"/>
              <w:sz w:val="28"/>
              <w:szCs w:val="24"/>
            </w:rPr>
            <w:t>19</w:t>
          </w:r>
        </w:smartTag>
        <w:r w:rsidRPr="00B14025">
          <w:rPr>
            <w:rFonts w:ascii="Times New Roman" w:hAnsi="Times New Roman"/>
            <w:sz w:val="28"/>
            <w:szCs w:val="24"/>
          </w:rPr>
          <w:t>60 г</w:t>
        </w:r>
      </w:smartTag>
      <w:r w:rsidRPr="00B14025">
        <w:rPr>
          <w:rFonts w:ascii="Times New Roman" w:hAnsi="Times New Roman"/>
          <w:sz w:val="28"/>
          <w:szCs w:val="24"/>
        </w:rPr>
        <w:t>.</w:t>
      </w:r>
      <w:r w:rsidR="00035EF7">
        <w:rPr>
          <w:rFonts w:ascii="Times New Roman" w:hAnsi="Times New Roman"/>
          <w:sz w:val="28"/>
          <w:szCs w:val="24"/>
        </w:rPr>
        <w:t>;</w:t>
      </w:r>
    </w:p>
    <w:p w:rsidR="00B14025" w:rsidRPr="00B14025" w:rsidRDefault="00B14025" w:rsidP="00B14025">
      <w:pPr>
        <w:spacing w:after="0" w:line="360" w:lineRule="auto"/>
        <w:ind w:firstLine="567"/>
        <w:contextualSpacing/>
        <w:jc w:val="both"/>
        <w:rPr>
          <w:rFonts w:ascii="Times New Roman" w:hAnsi="Times New Roman"/>
          <w:sz w:val="28"/>
          <w:szCs w:val="24"/>
        </w:rPr>
      </w:pPr>
      <w:r w:rsidRPr="00B14025">
        <w:rPr>
          <w:rFonts w:ascii="Times New Roman" w:hAnsi="Times New Roman"/>
          <w:sz w:val="28"/>
          <w:szCs w:val="24"/>
        </w:rPr>
        <w:t>1968-1980 гг. - проведение кодификации союзного и республиканского законодательства о земле, недрах, водах, лесах, животном мире, атмосферном воздухе</w:t>
      </w:r>
      <w:r w:rsidR="00035EF7">
        <w:rPr>
          <w:rFonts w:ascii="Times New Roman" w:hAnsi="Times New Roman"/>
          <w:sz w:val="28"/>
          <w:szCs w:val="24"/>
        </w:rPr>
        <w:t>;</w:t>
      </w:r>
    </w:p>
    <w:p w:rsidR="00B14025" w:rsidRPr="00B14025" w:rsidRDefault="00B14025" w:rsidP="00B14025">
      <w:pPr>
        <w:spacing w:after="0" w:line="360" w:lineRule="auto"/>
        <w:ind w:firstLine="567"/>
        <w:contextualSpacing/>
        <w:jc w:val="both"/>
        <w:rPr>
          <w:rFonts w:ascii="Times New Roman" w:hAnsi="Times New Roman"/>
          <w:sz w:val="28"/>
          <w:szCs w:val="24"/>
        </w:rPr>
      </w:pPr>
      <w:r w:rsidRPr="00B14025">
        <w:rPr>
          <w:rFonts w:ascii="Times New Roman" w:hAnsi="Times New Roman"/>
          <w:sz w:val="28"/>
          <w:szCs w:val="24"/>
        </w:rPr>
        <w:t>1985-1990 гг. - попытка перестроить общественные отношения в охране природы и рациональном использовании природных ресурсов, разработать закон об охране природы в СССР и создать специальные органы управления в СССР и республиках</w:t>
      </w:r>
      <w:r w:rsidR="00035EF7">
        <w:rPr>
          <w:rFonts w:ascii="Times New Roman" w:hAnsi="Times New Roman"/>
          <w:sz w:val="28"/>
          <w:szCs w:val="24"/>
        </w:rPr>
        <w:t>;</w:t>
      </w:r>
    </w:p>
    <w:p w:rsidR="00B14025" w:rsidRPr="00B14025" w:rsidRDefault="00B14025" w:rsidP="00B14025">
      <w:pPr>
        <w:spacing w:after="0" w:line="360" w:lineRule="auto"/>
        <w:ind w:firstLine="567"/>
        <w:contextualSpacing/>
        <w:jc w:val="both"/>
        <w:rPr>
          <w:rFonts w:ascii="Times New Roman" w:hAnsi="Times New Roman"/>
          <w:sz w:val="28"/>
          <w:szCs w:val="24"/>
        </w:rPr>
      </w:pPr>
      <w:smartTag w:uri="urn:schemas-microsoft-com:office:smarttags" w:element="metricconverter">
        <w:smartTagPr>
          <w:attr w:name="ProductID" w:val="1990 г"/>
        </w:smartTagPr>
        <w:r w:rsidRPr="00B14025">
          <w:rPr>
            <w:rFonts w:ascii="Times New Roman" w:hAnsi="Times New Roman"/>
            <w:sz w:val="28"/>
            <w:szCs w:val="24"/>
          </w:rPr>
          <w:t>1990 г</w:t>
        </w:r>
      </w:smartTag>
      <w:r w:rsidRPr="00B14025">
        <w:rPr>
          <w:rFonts w:ascii="Times New Roman" w:hAnsi="Times New Roman"/>
          <w:sz w:val="28"/>
          <w:szCs w:val="24"/>
        </w:rPr>
        <w:t>. - до настоящего времени.</w:t>
      </w:r>
    </w:p>
    <w:p w:rsidR="00B14025" w:rsidRPr="00B14025" w:rsidRDefault="00B14025" w:rsidP="00B14025">
      <w:pPr>
        <w:spacing w:after="0" w:line="360" w:lineRule="auto"/>
        <w:ind w:firstLine="567"/>
        <w:contextualSpacing/>
        <w:jc w:val="both"/>
        <w:rPr>
          <w:rFonts w:ascii="Times New Roman" w:hAnsi="Times New Roman"/>
          <w:sz w:val="28"/>
          <w:szCs w:val="24"/>
        </w:rPr>
      </w:pPr>
      <w:r w:rsidRPr="00B14025">
        <w:rPr>
          <w:rFonts w:ascii="Times New Roman" w:hAnsi="Times New Roman"/>
          <w:sz w:val="28"/>
          <w:szCs w:val="24"/>
        </w:rPr>
        <w:t xml:space="preserve">Новым этапом является также время принятия Закона РСФСР </w:t>
      </w:r>
      <w:smartTag w:uri="urn:schemas-microsoft-com:office:smarttags" w:element="metricconverter">
        <w:smartTagPr>
          <w:attr w:name="ProductID" w:val="1991 г"/>
        </w:smartTagPr>
        <w:r w:rsidRPr="00B14025">
          <w:rPr>
            <w:rFonts w:ascii="Times New Roman" w:hAnsi="Times New Roman"/>
            <w:sz w:val="28"/>
            <w:szCs w:val="24"/>
          </w:rPr>
          <w:t>1991 г</w:t>
        </w:r>
      </w:smartTag>
      <w:r w:rsidRPr="00B14025">
        <w:rPr>
          <w:rFonts w:ascii="Times New Roman" w:hAnsi="Times New Roman"/>
          <w:sz w:val="28"/>
          <w:szCs w:val="24"/>
        </w:rPr>
        <w:t xml:space="preserve">. «Об охране окружающей природной среды» и Федерального закона «Об охране окружающей среды» </w:t>
      </w:r>
      <w:smartTag w:uri="urn:schemas-microsoft-com:office:smarttags" w:element="metricconverter">
        <w:smartTagPr>
          <w:attr w:name="ProductID" w:val="2002 г"/>
        </w:smartTagPr>
        <w:r w:rsidRPr="00B14025">
          <w:rPr>
            <w:rFonts w:ascii="Times New Roman" w:hAnsi="Times New Roman"/>
            <w:sz w:val="28"/>
            <w:szCs w:val="24"/>
          </w:rPr>
          <w:t>2002 г</w:t>
        </w:r>
      </w:smartTag>
      <w:r w:rsidRPr="00B14025">
        <w:rPr>
          <w:rFonts w:ascii="Times New Roman" w:hAnsi="Times New Roman"/>
          <w:sz w:val="28"/>
          <w:szCs w:val="24"/>
        </w:rPr>
        <w:t>.</w:t>
      </w:r>
    </w:p>
    <w:p w:rsidR="00B14025" w:rsidRPr="00B14025" w:rsidRDefault="00B14025" w:rsidP="00B14025">
      <w:pPr>
        <w:spacing w:after="0" w:line="360" w:lineRule="auto"/>
        <w:ind w:firstLine="567"/>
        <w:contextualSpacing/>
        <w:jc w:val="both"/>
        <w:rPr>
          <w:rFonts w:ascii="Times New Roman" w:hAnsi="Times New Roman"/>
          <w:sz w:val="28"/>
          <w:szCs w:val="24"/>
        </w:rPr>
      </w:pPr>
      <w:r w:rsidRPr="00B14025">
        <w:rPr>
          <w:rFonts w:ascii="Times New Roman" w:hAnsi="Times New Roman"/>
          <w:sz w:val="28"/>
          <w:szCs w:val="24"/>
        </w:rPr>
        <w:t>Из всего блока природоресурсного законодательства, интенсивнее всего развивалось земельное законодательство. От экологического права земельное отличается тем, что если эколого-правовые нормы регулируют отношения, возникающие в связи с охраной экосвязей природных объектов, то земельное право регулирует преимущественно экономические земельные отношения, возникающие в связи с предоставлением, изъятием земель, порядком их использования. При этом в предмет земельного права входят и отношения, связанные с экологизацией землепользования, однако эта экологизация имеет вспомогательный характер.</w:t>
      </w:r>
    </w:p>
    <w:p w:rsidR="00B14025" w:rsidRPr="00B14025" w:rsidRDefault="00B14025" w:rsidP="00B14025">
      <w:pPr>
        <w:spacing w:after="0" w:line="360" w:lineRule="auto"/>
        <w:ind w:firstLine="567"/>
        <w:contextualSpacing/>
        <w:jc w:val="both"/>
        <w:rPr>
          <w:rFonts w:ascii="Times New Roman" w:hAnsi="Times New Roman"/>
          <w:sz w:val="28"/>
          <w:szCs w:val="24"/>
        </w:rPr>
      </w:pPr>
      <w:r w:rsidRPr="00B14025">
        <w:rPr>
          <w:rFonts w:ascii="Times New Roman" w:hAnsi="Times New Roman"/>
          <w:sz w:val="28"/>
          <w:szCs w:val="24"/>
        </w:rPr>
        <w:t xml:space="preserve">Существует и мнение о том, что земельное право является подотраслью экологического права. Иные природоресурсные отрасли законодательства (лесное, водное, горное и др.) не получили своего самостоятельного развития в рамках отдельно выделяемой учебной дисциплины и вопросы, связанные с предоставлением, порядком использования данных природных ресурсов, рассматриваются в рамках предмета экологического права. </w:t>
      </w:r>
    </w:p>
    <w:p w:rsidR="00B14025" w:rsidRPr="00B14025" w:rsidRDefault="00B14025" w:rsidP="00B14025">
      <w:pPr>
        <w:spacing w:after="0" w:line="360" w:lineRule="auto"/>
        <w:ind w:firstLine="567"/>
        <w:contextualSpacing/>
        <w:jc w:val="both"/>
        <w:rPr>
          <w:rFonts w:ascii="Times New Roman" w:hAnsi="Times New Roman"/>
          <w:sz w:val="28"/>
          <w:szCs w:val="24"/>
        </w:rPr>
      </w:pPr>
      <w:r w:rsidRPr="00B14025">
        <w:rPr>
          <w:rFonts w:ascii="Times New Roman" w:hAnsi="Times New Roman"/>
          <w:sz w:val="28"/>
          <w:szCs w:val="24"/>
        </w:rPr>
        <w:t>Что же является предметом исторического изучения экологического права? На наш взгляд, историей экологического права должны быть все те юридические, правовые предпосылки в развитии законодательства, которые помогли сформировать действующие институты, нормы, принципы современного экологического права, состоящего как из блока природоресурсных норм, так и из блока природоохранительных норм. Неверным было бы, на наш взгляд, начинать историю экологического права России с первого унифицированного документа об охране природы (</w:t>
      </w:r>
      <w:smartTag w:uri="urn:schemas-microsoft-com:office:smarttags" w:element="metricconverter">
        <w:smartTagPr>
          <w:attr w:name="ProductID" w:val="1960 г"/>
        </w:smartTagPr>
        <w:r w:rsidRPr="00B14025">
          <w:rPr>
            <w:rFonts w:ascii="Times New Roman" w:hAnsi="Times New Roman"/>
            <w:sz w:val="28"/>
            <w:szCs w:val="24"/>
          </w:rPr>
          <w:t>1960 г</w:t>
        </w:r>
      </w:smartTag>
      <w:r w:rsidRPr="00B14025">
        <w:rPr>
          <w:rFonts w:ascii="Times New Roman" w:hAnsi="Times New Roman"/>
          <w:sz w:val="28"/>
          <w:szCs w:val="24"/>
        </w:rPr>
        <w:t xml:space="preserve">.) или с </w:t>
      </w:r>
      <w:smartTag w:uri="urn:schemas-microsoft-com:office:smarttags" w:element="metricconverter">
        <w:smartTagPr>
          <w:attr w:name="ProductID" w:val="1917 г"/>
        </w:smartTagPr>
        <w:r w:rsidRPr="00B14025">
          <w:rPr>
            <w:rFonts w:ascii="Times New Roman" w:hAnsi="Times New Roman"/>
            <w:sz w:val="28"/>
            <w:szCs w:val="24"/>
          </w:rPr>
          <w:t>1917 г</w:t>
        </w:r>
      </w:smartTag>
      <w:r w:rsidRPr="00B14025">
        <w:rPr>
          <w:rFonts w:ascii="Times New Roman" w:hAnsi="Times New Roman"/>
          <w:sz w:val="28"/>
          <w:szCs w:val="24"/>
        </w:rPr>
        <w:t>. (Декрета "О земле"), или даже с появления самого термина "экология". И термин, и вышеуказанные акты не появились спонтанно, без причинно-следственной связи с общественным развитием общества, проблемами, с которыми оно сталкивается и пытается разрешить хотя бы в форме обычных правил поведения, выраженных в устной форме. Ведь обычаи тоже являются источниками права в широком смысле.</w:t>
      </w:r>
    </w:p>
    <w:p w:rsidR="00B14025" w:rsidRPr="00B14025" w:rsidRDefault="00B14025" w:rsidP="00B14025">
      <w:pPr>
        <w:spacing w:after="0" w:line="360" w:lineRule="auto"/>
        <w:ind w:firstLine="567"/>
        <w:contextualSpacing/>
        <w:jc w:val="both"/>
        <w:rPr>
          <w:rFonts w:ascii="Times New Roman" w:hAnsi="Times New Roman"/>
          <w:sz w:val="28"/>
          <w:szCs w:val="24"/>
        </w:rPr>
      </w:pPr>
      <w:r w:rsidRPr="00B14025">
        <w:rPr>
          <w:rFonts w:ascii="Times New Roman" w:hAnsi="Times New Roman"/>
          <w:sz w:val="28"/>
          <w:szCs w:val="24"/>
        </w:rPr>
        <w:t xml:space="preserve">В комментариях к Лесному кодексу под ред. С.А. Боголюбова отмечается, что усиление государственных функций в области лесных отношений и некоторые ограничения частных форм владения лесами можно наблюдать в России уже в конце XIX в. Лесоохранительный закон </w:t>
      </w:r>
      <w:smartTag w:uri="urn:schemas-microsoft-com:office:smarttags" w:element="metricconverter">
        <w:smartTagPr>
          <w:attr w:name="ProductID" w:val="1888 г"/>
        </w:smartTagPr>
        <w:r w:rsidRPr="00B14025">
          <w:rPr>
            <w:rFonts w:ascii="Times New Roman" w:hAnsi="Times New Roman"/>
            <w:sz w:val="28"/>
            <w:szCs w:val="24"/>
          </w:rPr>
          <w:t>1888 г</w:t>
        </w:r>
      </w:smartTag>
      <w:r w:rsidRPr="00B14025">
        <w:rPr>
          <w:rFonts w:ascii="Times New Roman" w:hAnsi="Times New Roman"/>
          <w:sz w:val="28"/>
          <w:szCs w:val="24"/>
        </w:rPr>
        <w:t xml:space="preserve">. и Лесной устав </w:t>
      </w:r>
      <w:smartTag w:uri="urn:schemas-microsoft-com:office:smarttags" w:element="metricconverter">
        <w:smartTagPr>
          <w:attr w:name="ProductID" w:val="1913 г"/>
        </w:smartTagPr>
        <w:r w:rsidRPr="00B14025">
          <w:rPr>
            <w:rFonts w:ascii="Times New Roman" w:hAnsi="Times New Roman"/>
            <w:sz w:val="28"/>
            <w:szCs w:val="24"/>
          </w:rPr>
          <w:t>1913 г</w:t>
        </w:r>
      </w:smartTag>
      <w:r w:rsidRPr="00B14025">
        <w:rPr>
          <w:rFonts w:ascii="Times New Roman" w:hAnsi="Times New Roman"/>
          <w:sz w:val="28"/>
          <w:szCs w:val="24"/>
        </w:rPr>
        <w:t>. (входившие в Свод законов Российской Империи) предусматривали вмешательство государства в права частного собственника, запрещение бесконтрольного использования леса, право государства на экспроприацию лесов у тех лесовладельцев, которые нарушают законодательство.</w:t>
      </w:r>
    </w:p>
    <w:p w:rsidR="00B14025" w:rsidRPr="00B14025" w:rsidRDefault="00B14025" w:rsidP="00B14025">
      <w:pPr>
        <w:spacing w:after="0" w:line="360" w:lineRule="auto"/>
        <w:ind w:firstLine="567"/>
        <w:contextualSpacing/>
        <w:jc w:val="both"/>
        <w:rPr>
          <w:rFonts w:ascii="Times New Roman" w:hAnsi="Times New Roman"/>
          <w:sz w:val="28"/>
          <w:szCs w:val="24"/>
        </w:rPr>
      </w:pPr>
      <w:r w:rsidRPr="00B14025">
        <w:rPr>
          <w:rFonts w:ascii="Times New Roman" w:hAnsi="Times New Roman"/>
          <w:sz w:val="28"/>
          <w:szCs w:val="24"/>
        </w:rPr>
        <w:t>В 70-е годы прошел процесс бурной кодификации природоресурсного законодательства, начиная от земельного и кончая горным, а в начале 80-х годов в соответствии с Основами были приняты Земельный, Водный, Лесной кодексы и Кодекс о недрах РСФСР, появились и два важнейших природоохранительных закона - Закон РСФСР об охране и использовании животного мира и Закон об охране атмосферного воздуха. В результате относительно стройной системой законодательства было охвачено правовое регулирование практически всей окружающей природной среды. Эта целостность правового регулирования повлекла за собой и изменения во взгляде на земельное право как учебную дисциплину.</w:t>
      </w:r>
      <w:r w:rsidR="00035EF7">
        <w:rPr>
          <w:rFonts w:ascii="Times New Roman" w:hAnsi="Times New Roman"/>
          <w:sz w:val="28"/>
          <w:szCs w:val="24"/>
        </w:rPr>
        <w:t xml:space="preserve"> </w:t>
      </w:r>
      <w:r w:rsidRPr="00B14025">
        <w:rPr>
          <w:rFonts w:ascii="Times New Roman" w:hAnsi="Times New Roman"/>
          <w:sz w:val="28"/>
          <w:szCs w:val="24"/>
        </w:rPr>
        <w:t>В частности, было принято решение перейти к преподаванию не земельного права в широком смысле, а нового предмета - курса природоресурсового права и правовой охраны окружающей среды, в связи с чем не замедлили появиться на свет специальные учебные пособия и учебники.</w:t>
      </w:r>
    </w:p>
    <w:p w:rsidR="00B14025" w:rsidRPr="00B14025" w:rsidRDefault="00B14025" w:rsidP="00B14025">
      <w:pPr>
        <w:spacing w:after="0" w:line="360" w:lineRule="auto"/>
        <w:ind w:firstLine="567"/>
        <w:contextualSpacing/>
        <w:jc w:val="both"/>
        <w:rPr>
          <w:rFonts w:ascii="Times New Roman" w:hAnsi="Times New Roman"/>
          <w:sz w:val="28"/>
          <w:szCs w:val="24"/>
        </w:rPr>
      </w:pPr>
      <w:r w:rsidRPr="00B14025">
        <w:rPr>
          <w:rFonts w:ascii="Times New Roman" w:hAnsi="Times New Roman"/>
          <w:sz w:val="28"/>
          <w:szCs w:val="24"/>
        </w:rPr>
        <w:t xml:space="preserve">Однако учебный курс не является консервативным, он непрерывно развивается, стимулируя углубление научных исследований. Природоресурсовый подход к правовому регулированию не гарантирует безопасности природе, поскольку вне правового регулирования остаются экологические связи природных объектов между собой и экосвязи друг с другом (поресурсовый же подход диктуется экономическими интересами общества, игнорируя интересы обеспечения экологической целостности окружающей среды). Вскоре после этого появились пособия по экологическому праву, а с </w:t>
      </w:r>
      <w:smartTag w:uri="urn:schemas-microsoft-com:office:smarttags" w:element="metricconverter">
        <w:smartTagPr>
          <w:attr w:name="ProductID" w:val="1988 г"/>
        </w:smartTagPr>
        <w:r w:rsidRPr="00B14025">
          <w:rPr>
            <w:rFonts w:ascii="Times New Roman" w:hAnsi="Times New Roman"/>
            <w:sz w:val="28"/>
            <w:szCs w:val="24"/>
          </w:rPr>
          <w:t>1988 г</w:t>
        </w:r>
      </w:smartTag>
      <w:r w:rsidRPr="00B14025">
        <w:rPr>
          <w:rFonts w:ascii="Times New Roman" w:hAnsi="Times New Roman"/>
          <w:sz w:val="28"/>
          <w:szCs w:val="24"/>
        </w:rPr>
        <w:t xml:space="preserve">. в учебную программу экологических вузов была включена новая дисциплина «Экологическое право» и был издан первый в России учебник. </w:t>
      </w:r>
    </w:p>
    <w:p w:rsidR="00B14025" w:rsidRPr="00B14025" w:rsidRDefault="00B14025" w:rsidP="00B14025">
      <w:pPr>
        <w:spacing w:after="0" w:line="360" w:lineRule="auto"/>
        <w:ind w:firstLine="567"/>
        <w:contextualSpacing/>
        <w:jc w:val="both"/>
        <w:rPr>
          <w:rFonts w:ascii="Times New Roman" w:hAnsi="Times New Roman"/>
          <w:sz w:val="28"/>
          <w:szCs w:val="24"/>
        </w:rPr>
      </w:pPr>
      <w:r w:rsidRPr="00B14025">
        <w:rPr>
          <w:rFonts w:ascii="Times New Roman" w:hAnsi="Times New Roman"/>
          <w:sz w:val="28"/>
          <w:szCs w:val="24"/>
        </w:rPr>
        <w:t xml:space="preserve">В соответствии с общероссийским классификатором специальностей научной квалификации в разделе «Юридические науки» отдельно выделяется: природоресурсное право, аграрное право, экологическое право. А в Классификаторе правовых актов, утвержденном Указом Президента РФ от </w:t>
      </w:r>
      <w:smartTag w:uri="urn:schemas-microsoft-com:office:smarttags" w:element="date">
        <w:smartTagPr>
          <w:attr w:name="ls" w:val="trans"/>
          <w:attr w:name="Month" w:val="3"/>
          <w:attr w:name="Day" w:val="15"/>
          <w:attr w:name="Year" w:val="2000"/>
        </w:smartTagPr>
        <w:r w:rsidRPr="00B14025">
          <w:rPr>
            <w:rFonts w:ascii="Times New Roman" w:hAnsi="Times New Roman"/>
            <w:sz w:val="28"/>
            <w:szCs w:val="24"/>
          </w:rPr>
          <w:t xml:space="preserve">15 марта </w:t>
        </w:r>
        <w:smartTag w:uri="urn:schemas-microsoft-com:office:smarttags" w:element="metricconverter">
          <w:smartTagPr>
            <w:attr w:name="ProductID" w:val="2000 г"/>
          </w:smartTagPr>
          <w:r w:rsidRPr="00B14025">
            <w:rPr>
              <w:rFonts w:ascii="Times New Roman" w:hAnsi="Times New Roman"/>
              <w:sz w:val="28"/>
              <w:szCs w:val="24"/>
            </w:rPr>
            <w:t>2000 г</w:t>
          </w:r>
        </w:smartTag>
        <w:r w:rsidRPr="00B14025">
          <w:rPr>
            <w:rFonts w:ascii="Times New Roman" w:hAnsi="Times New Roman"/>
            <w:sz w:val="28"/>
            <w:szCs w:val="24"/>
          </w:rPr>
          <w:t>.</w:t>
        </w:r>
      </w:smartTag>
      <w:r w:rsidRPr="00B14025">
        <w:rPr>
          <w:rFonts w:ascii="Times New Roman" w:hAnsi="Times New Roman"/>
          <w:sz w:val="28"/>
          <w:szCs w:val="24"/>
        </w:rPr>
        <w:t xml:space="preserve"> N 511 (с изм. от </w:t>
      </w:r>
      <w:smartTag w:uri="urn:schemas-microsoft-com:office:smarttags" w:element="date">
        <w:smartTagPr>
          <w:attr w:name="ls" w:val="trans"/>
          <w:attr w:name="Month" w:val="10"/>
          <w:attr w:name="Day" w:val="5"/>
          <w:attr w:name="Year" w:val="2002"/>
        </w:smartTagPr>
        <w:r w:rsidRPr="00B14025">
          <w:rPr>
            <w:rFonts w:ascii="Times New Roman" w:hAnsi="Times New Roman"/>
            <w:sz w:val="28"/>
            <w:szCs w:val="24"/>
          </w:rPr>
          <w:t xml:space="preserve">5 октября </w:t>
        </w:r>
        <w:smartTag w:uri="urn:schemas-microsoft-com:office:smarttags" w:element="metricconverter">
          <w:smartTagPr>
            <w:attr w:name="ProductID" w:val="2002 г"/>
          </w:smartTagPr>
          <w:r w:rsidRPr="00B14025">
            <w:rPr>
              <w:rFonts w:ascii="Times New Roman" w:hAnsi="Times New Roman"/>
              <w:sz w:val="28"/>
              <w:szCs w:val="24"/>
            </w:rPr>
            <w:t>2002 г</w:t>
          </w:r>
        </w:smartTag>
        <w:r w:rsidRPr="00B14025">
          <w:rPr>
            <w:rFonts w:ascii="Times New Roman" w:hAnsi="Times New Roman"/>
            <w:sz w:val="28"/>
            <w:szCs w:val="24"/>
          </w:rPr>
          <w:t>.</w:t>
        </w:r>
      </w:smartTag>
      <w:r w:rsidRPr="00B14025">
        <w:rPr>
          <w:rFonts w:ascii="Times New Roman" w:hAnsi="Times New Roman"/>
          <w:sz w:val="28"/>
          <w:szCs w:val="24"/>
        </w:rPr>
        <w:t xml:space="preserve">) акты как природоресурсного, так и природоохранного порядка объединены в разделе актов «Природные ресурсы и охрана окружающей природной среды». Конституция РФ в ст. 72 по предметам совместного ведения РФ и субъектов РФ отдельно перечисляет земельное, водное, лесное законодательство, законодательство о недрах, об охране окружающей среды. Таким образом, отдельного «экологического законодательства» в утвержденных нормативных актах не выделяется. Но экологическое право является самостоятельной юридической наукой, и включать в себя эта наука </w:t>
      </w:r>
      <w:r w:rsidR="00035EF7" w:rsidRPr="00B14025">
        <w:rPr>
          <w:rFonts w:ascii="Times New Roman" w:hAnsi="Times New Roman"/>
          <w:sz w:val="28"/>
          <w:szCs w:val="24"/>
        </w:rPr>
        <w:t>должна,</w:t>
      </w:r>
      <w:r w:rsidRPr="00B14025">
        <w:rPr>
          <w:rFonts w:ascii="Times New Roman" w:hAnsi="Times New Roman"/>
          <w:sz w:val="28"/>
          <w:szCs w:val="24"/>
        </w:rPr>
        <w:t xml:space="preserve"> в том числе</w:t>
      </w:r>
      <w:r w:rsidR="00035EF7">
        <w:rPr>
          <w:rFonts w:ascii="Times New Roman" w:hAnsi="Times New Roman"/>
          <w:sz w:val="28"/>
          <w:szCs w:val="24"/>
        </w:rPr>
        <w:t>,</w:t>
      </w:r>
      <w:r w:rsidRPr="00B14025">
        <w:rPr>
          <w:rFonts w:ascii="Times New Roman" w:hAnsi="Times New Roman"/>
          <w:sz w:val="28"/>
          <w:szCs w:val="24"/>
        </w:rPr>
        <w:t xml:space="preserve"> вышеуказанное законодательство. Выделение на сегодня самостоятельной юридической науки природоресурсного права и экологического права одновременно, на наш взгляд, дискуссионно. Практически природоресурсное право на сегодня отдельно от экологического права преподается только в виде земельного права, аграрного права. Ни лесное право, ни водное право, ни право пользования животным миром не включены в самостоятельные отраслевые юридические дисциплины для изучения в высших учебных заведениях. </w:t>
      </w:r>
    </w:p>
    <w:p w:rsidR="00B14025" w:rsidRDefault="00B14025" w:rsidP="00B14025">
      <w:pPr>
        <w:spacing w:after="0" w:line="360" w:lineRule="auto"/>
        <w:ind w:firstLine="567"/>
        <w:contextualSpacing/>
        <w:jc w:val="both"/>
        <w:rPr>
          <w:rFonts w:ascii="Times New Roman" w:hAnsi="Times New Roman"/>
          <w:sz w:val="28"/>
          <w:szCs w:val="24"/>
        </w:rPr>
      </w:pPr>
      <w:r w:rsidRPr="00B14025">
        <w:rPr>
          <w:rFonts w:ascii="Times New Roman" w:hAnsi="Times New Roman"/>
          <w:sz w:val="28"/>
          <w:szCs w:val="24"/>
        </w:rPr>
        <w:t xml:space="preserve">В качестве предпосылок становления и функционирования экологического права можно отбирать разные по масштабам, сфере проявления, значению, силе влияния и эффективности воздействия факторы социальной, экономической, политической и правовой жизни. Такой отбор зависит во многом от целей его проведения, частично </w:t>
      </w:r>
      <w:r w:rsidR="00035EF7">
        <w:rPr>
          <w:rFonts w:ascii="Times New Roman" w:hAnsi="Times New Roman"/>
          <w:sz w:val="28"/>
          <w:szCs w:val="24"/>
        </w:rPr>
        <w:t>–</w:t>
      </w:r>
      <w:r w:rsidRPr="00B14025">
        <w:rPr>
          <w:rFonts w:ascii="Times New Roman" w:hAnsi="Times New Roman"/>
          <w:sz w:val="28"/>
          <w:szCs w:val="24"/>
        </w:rPr>
        <w:t xml:space="preserve"> от подхода к понятию данной отрасли права, от определения этапов ее развития. Решающими на любом этапе и вне зависимости от широкого или узкого понимания предмета правового регулирования являются: во-первых, социально-экологический кризис </w:t>
      </w:r>
      <w:r w:rsidR="00035EF7" w:rsidRPr="00B14025">
        <w:rPr>
          <w:rFonts w:ascii="Times New Roman" w:hAnsi="Times New Roman"/>
          <w:sz w:val="28"/>
          <w:szCs w:val="24"/>
        </w:rPr>
        <w:t>и,</w:t>
      </w:r>
      <w:r w:rsidRPr="00B14025">
        <w:rPr>
          <w:rFonts w:ascii="Times New Roman" w:hAnsi="Times New Roman"/>
          <w:sz w:val="28"/>
          <w:szCs w:val="24"/>
        </w:rPr>
        <w:t xml:space="preserve"> во-вторых, государственная экологическая политика.</w:t>
      </w:r>
    </w:p>
    <w:p w:rsidR="00B14025" w:rsidRDefault="00B14025" w:rsidP="00B14025">
      <w:pPr>
        <w:spacing w:after="0" w:line="360" w:lineRule="auto"/>
        <w:ind w:firstLine="567"/>
        <w:contextualSpacing/>
        <w:jc w:val="both"/>
        <w:rPr>
          <w:rFonts w:ascii="Times New Roman" w:hAnsi="Times New Roman"/>
          <w:sz w:val="28"/>
          <w:szCs w:val="24"/>
        </w:rPr>
      </w:pPr>
      <w:r w:rsidRPr="00B14025">
        <w:rPr>
          <w:rFonts w:ascii="Times New Roman" w:hAnsi="Times New Roman"/>
          <w:sz w:val="28"/>
          <w:szCs w:val="24"/>
        </w:rPr>
        <w:t xml:space="preserve">Вопросы политики, экономики и экологии тесно взаимосвязаны и влияют друг на друга. Развитие науки зависит от тенденций в законодательстве, и наоборот. Только при комплексном изучении всех этих вопросов одновременно можно дождаться положительного эффекта, исключения ошибок, расстановки правильных приоритетов. В рамках Экологической доктрины Российской Федерации (распоряжение Правительства РФ от 31 августа </w:t>
      </w:r>
      <w:smartTag w:uri="urn:schemas-microsoft-com:office:smarttags" w:element="metricconverter">
        <w:smartTagPr>
          <w:attr w:name="ProductID" w:val="2002 г"/>
        </w:smartTagPr>
        <w:r w:rsidRPr="00B14025">
          <w:rPr>
            <w:rFonts w:ascii="Times New Roman" w:hAnsi="Times New Roman"/>
            <w:sz w:val="28"/>
            <w:szCs w:val="24"/>
          </w:rPr>
          <w:t>2002 г</w:t>
        </w:r>
      </w:smartTag>
      <w:r w:rsidRPr="00B14025">
        <w:rPr>
          <w:rFonts w:ascii="Times New Roman" w:hAnsi="Times New Roman"/>
          <w:sz w:val="28"/>
          <w:szCs w:val="24"/>
        </w:rPr>
        <w:t>. N 1225-р) отмечена задача создания эффективного правового механизма обеспечения сохранения природной среды и экологической безопасности, а также совершенствования правоприменительной практики в целях обеспечения адекватной ответственности за экологические правонарушения и ее неотвратимости, для чего необходимо, в том числе устранить противоречия между природно-ресурсными и природоохранными нормами законодательства Российской Федерации, а также между законодательством в области охраны окружающей среды и нормами иных отраслей права.</w:t>
      </w:r>
    </w:p>
    <w:p w:rsidR="008C39F0" w:rsidRPr="00CC675F" w:rsidRDefault="00404249" w:rsidP="00B14025">
      <w:pPr>
        <w:pStyle w:val="a5"/>
        <w:numPr>
          <w:ilvl w:val="0"/>
          <w:numId w:val="17"/>
        </w:numPr>
        <w:shd w:val="clear" w:color="auto" w:fill="FFFFFF"/>
        <w:spacing w:after="0" w:line="360" w:lineRule="auto"/>
        <w:jc w:val="center"/>
        <w:rPr>
          <w:rFonts w:ascii="Times New Roman" w:hAnsi="Times New Roman"/>
          <w:b/>
          <w:color w:val="000000"/>
          <w:sz w:val="28"/>
          <w:szCs w:val="28"/>
        </w:rPr>
      </w:pPr>
      <w:r w:rsidRPr="00CC675F">
        <w:rPr>
          <w:rFonts w:ascii="Times New Roman" w:hAnsi="Times New Roman"/>
          <w:b/>
          <w:color w:val="000000"/>
          <w:sz w:val="28"/>
          <w:szCs w:val="28"/>
        </w:rPr>
        <w:t>Предмет экологического права</w:t>
      </w:r>
    </w:p>
    <w:p w:rsidR="008C39F0" w:rsidRPr="00CC675F" w:rsidRDefault="008C39F0" w:rsidP="00CC675F">
      <w:pPr>
        <w:shd w:val="clear" w:color="auto" w:fill="FFFFFF"/>
        <w:spacing w:after="0" w:line="360" w:lineRule="auto"/>
        <w:ind w:firstLine="567"/>
        <w:contextualSpacing/>
        <w:jc w:val="both"/>
        <w:rPr>
          <w:rFonts w:ascii="Times New Roman" w:hAnsi="Times New Roman"/>
          <w:b/>
          <w:color w:val="000000"/>
          <w:sz w:val="28"/>
          <w:szCs w:val="28"/>
        </w:rPr>
      </w:pPr>
      <w:r w:rsidRPr="00CC675F">
        <w:rPr>
          <w:rFonts w:ascii="Times New Roman" w:hAnsi="Times New Roman"/>
          <w:sz w:val="28"/>
          <w:szCs w:val="28"/>
        </w:rPr>
        <w:t>Экологическое право – это система правовых норм, регулирующих экологические общественные отношения в целях сохранения и восстановления природных ресурсов, обеспечения их рационального использования, улучшения и оздоровления окружающей природной среды, а так же экологической безопасности человека и общества.</w:t>
      </w:r>
    </w:p>
    <w:p w:rsidR="008C39F0" w:rsidRPr="00CC675F" w:rsidRDefault="008C39F0" w:rsidP="00CC675F">
      <w:pPr>
        <w:shd w:val="clear" w:color="auto" w:fill="FFFFFF"/>
        <w:spacing w:after="0" w:line="360" w:lineRule="auto"/>
        <w:ind w:firstLine="567"/>
        <w:contextualSpacing/>
        <w:jc w:val="both"/>
        <w:rPr>
          <w:rFonts w:ascii="Times New Roman" w:hAnsi="Times New Roman"/>
          <w:b/>
          <w:color w:val="000000"/>
          <w:sz w:val="28"/>
          <w:szCs w:val="28"/>
        </w:rPr>
      </w:pPr>
      <w:r w:rsidRPr="00CC675F">
        <w:rPr>
          <w:rFonts w:ascii="Times New Roman" w:hAnsi="Times New Roman"/>
          <w:sz w:val="28"/>
          <w:szCs w:val="28"/>
        </w:rPr>
        <w:t>Углубление кризисного состояния экономики России, увеличение в формировании доли топливно-сырьевого сектора, падение научно-технического потенциала и отсутствие ресурсосберегающих и безотходных технологий, использование России в качестве места захоронения опасных для окружающей среды вредных веществ, ведут к обострению экологических проблем в нашей стране, и в то же время значительно повышают роль и значение правовых средств борьбы за выживание человечества, улучшение и оздоровление окружающей природной среды.</w:t>
      </w:r>
    </w:p>
    <w:p w:rsidR="008C39F0" w:rsidRPr="00CC675F" w:rsidRDefault="008C39F0" w:rsidP="00CC675F">
      <w:pPr>
        <w:shd w:val="clear" w:color="auto" w:fill="FFFFFF"/>
        <w:spacing w:after="0" w:line="360" w:lineRule="auto"/>
        <w:ind w:firstLine="567"/>
        <w:contextualSpacing/>
        <w:jc w:val="both"/>
        <w:rPr>
          <w:rFonts w:ascii="Times New Roman" w:hAnsi="Times New Roman"/>
          <w:b/>
          <w:color w:val="000000"/>
          <w:sz w:val="28"/>
          <w:szCs w:val="28"/>
        </w:rPr>
      </w:pPr>
      <w:r w:rsidRPr="00CC675F">
        <w:rPr>
          <w:rFonts w:ascii="Times New Roman" w:hAnsi="Times New Roman"/>
          <w:sz w:val="28"/>
          <w:szCs w:val="28"/>
        </w:rPr>
        <w:t>Решению этих сложных задач призвана служить эколого-правовая наука и самостоятельная отрасль права – экологическое право. Утверждению её как самостоятельной отрасли способствовало активное развитие природоресурсрвого и природоохранительного законодательства.</w:t>
      </w:r>
    </w:p>
    <w:p w:rsidR="008C39F0" w:rsidRPr="00CC675F" w:rsidRDefault="008C39F0" w:rsidP="00CC675F">
      <w:pPr>
        <w:shd w:val="clear" w:color="auto" w:fill="FFFFFF"/>
        <w:spacing w:after="0" w:line="360" w:lineRule="auto"/>
        <w:ind w:firstLine="567"/>
        <w:contextualSpacing/>
        <w:jc w:val="both"/>
        <w:rPr>
          <w:rFonts w:ascii="Times New Roman" w:hAnsi="Times New Roman"/>
          <w:b/>
          <w:color w:val="000000"/>
          <w:sz w:val="28"/>
          <w:szCs w:val="28"/>
        </w:rPr>
      </w:pPr>
      <w:r w:rsidRPr="00CC675F">
        <w:rPr>
          <w:rFonts w:ascii="Times New Roman" w:hAnsi="Times New Roman"/>
          <w:sz w:val="28"/>
          <w:szCs w:val="28"/>
        </w:rPr>
        <w:t>Важнейшими интересами экологического права является сохранение и улучшение окружающей природной среды, охрана и рациональное использование природных ресурсов, обеспечение экологической безопасности населения. Экологическое право как отрасль права имеет своим предметом волевые общественные экологические отношения, возникающих в различных сферах жизни и деятельности общества. По своему содержанию данные отношения весьма разнообразны, они могут возникать по поводу собственности на природные ресурсы, по поводу управления природными ресурсами, по поводу нормирования качества окружающей природной среды, по поводу обеспечения рационального природопользования, по поводу восстановления и воспроизведения природных ресурсов, по поводу заповедования, создания особых охраняемых природных территорий. Важное место в системе экологических отношений занимают охранительные отношения, которые связаны с применением мер юридической ответственности за совершение экологических правонарушений. Ответственность эта предусмотрена в нормах не только экологического, но и уголовного, административного, гражданского, трудового законодательства. Эти отношения так же составляют предмет экологического права.</w:t>
      </w:r>
    </w:p>
    <w:p w:rsidR="008C39F0" w:rsidRPr="00CC675F" w:rsidRDefault="008C39F0" w:rsidP="00CC675F">
      <w:pPr>
        <w:shd w:val="clear" w:color="auto" w:fill="FFFFFF"/>
        <w:spacing w:after="0" w:line="360" w:lineRule="auto"/>
        <w:ind w:firstLine="567"/>
        <w:contextualSpacing/>
        <w:jc w:val="both"/>
        <w:rPr>
          <w:rFonts w:ascii="Times New Roman" w:hAnsi="Times New Roman"/>
          <w:b/>
          <w:color w:val="000000"/>
          <w:sz w:val="28"/>
          <w:szCs w:val="28"/>
        </w:rPr>
      </w:pPr>
      <w:r w:rsidRPr="00CC675F">
        <w:rPr>
          <w:rFonts w:ascii="Times New Roman" w:hAnsi="Times New Roman"/>
          <w:sz w:val="28"/>
          <w:szCs w:val="28"/>
        </w:rPr>
        <w:t xml:space="preserve">Проводимые в условиях социально-экономических перемен пересмотр общечеловеческих ценностей привел к тому, что на первое место в системе экологических отношений поставлены задачи охраны жизни и здоровья граждан, обеспечение благоприятных условий жизнедеятельности граждан и их экологической безопасности. В этой связи отношения в сфере экологической безопасности человека занимают центральное место в системе экологических отношений. </w:t>
      </w:r>
    </w:p>
    <w:p w:rsidR="008C39F0" w:rsidRPr="00CC675F" w:rsidRDefault="008C39F0" w:rsidP="00CC675F">
      <w:pPr>
        <w:shd w:val="clear" w:color="auto" w:fill="FFFFFF"/>
        <w:spacing w:after="0" w:line="360" w:lineRule="auto"/>
        <w:ind w:firstLine="567"/>
        <w:contextualSpacing/>
        <w:jc w:val="both"/>
        <w:rPr>
          <w:rFonts w:ascii="Times New Roman" w:hAnsi="Times New Roman"/>
          <w:b/>
          <w:color w:val="000000"/>
          <w:sz w:val="28"/>
          <w:szCs w:val="28"/>
        </w:rPr>
      </w:pPr>
      <w:r w:rsidRPr="00CC675F">
        <w:rPr>
          <w:rFonts w:ascii="Times New Roman" w:hAnsi="Times New Roman"/>
          <w:sz w:val="28"/>
          <w:szCs w:val="28"/>
        </w:rPr>
        <w:t>Объекты экологических общественных отношений определены Законом РФ «Об охране окружающей природной среды» от 19 декабря 1991г.</w:t>
      </w:r>
    </w:p>
    <w:p w:rsidR="008C39F0" w:rsidRPr="00CC675F" w:rsidRDefault="008C39F0" w:rsidP="00CC675F">
      <w:pPr>
        <w:shd w:val="clear" w:color="auto" w:fill="FFFFFF"/>
        <w:spacing w:after="0" w:line="360" w:lineRule="auto"/>
        <w:ind w:firstLine="567"/>
        <w:contextualSpacing/>
        <w:jc w:val="both"/>
        <w:rPr>
          <w:rFonts w:ascii="Times New Roman" w:hAnsi="Times New Roman"/>
          <w:b/>
          <w:color w:val="000000"/>
          <w:sz w:val="28"/>
          <w:szCs w:val="28"/>
        </w:rPr>
      </w:pPr>
      <w:r w:rsidRPr="00CC675F">
        <w:rPr>
          <w:rFonts w:ascii="Times New Roman" w:hAnsi="Times New Roman"/>
          <w:sz w:val="28"/>
          <w:szCs w:val="28"/>
        </w:rPr>
        <w:t>Охране от загрязнения, порчи, истощения, разрушения на территории РФ подлежат: естественные экологические системы, озоновый слой атмосферы, земля, её недра, поверхностные и подземные воды, атмосферный воздух, леса и иная растительность, животный мир, микроорганизмы, генетический фонд, природные ландшафты.</w:t>
      </w:r>
    </w:p>
    <w:p w:rsidR="008C39F0" w:rsidRPr="00CC675F" w:rsidRDefault="008C39F0" w:rsidP="00CC675F">
      <w:pPr>
        <w:shd w:val="clear" w:color="auto" w:fill="FFFFFF"/>
        <w:spacing w:after="0" w:line="360" w:lineRule="auto"/>
        <w:ind w:firstLine="567"/>
        <w:contextualSpacing/>
        <w:jc w:val="both"/>
        <w:rPr>
          <w:rFonts w:ascii="Times New Roman" w:hAnsi="Times New Roman"/>
          <w:b/>
          <w:color w:val="000000"/>
          <w:sz w:val="28"/>
          <w:szCs w:val="28"/>
        </w:rPr>
      </w:pPr>
      <w:r w:rsidRPr="00CC675F">
        <w:rPr>
          <w:rFonts w:ascii="Times New Roman" w:hAnsi="Times New Roman"/>
          <w:sz w:val="28"/>
          <w:szCs w:val="28"/>
        </w:rPr>
        <w:t>Особой охране в соответствии с действующим законодательством подлежат государственные природные заповедники, природные заказники, национальные парки, природные парки, памятники природы, курорты, редкие или находящиеся под угрозой исчезновения виды растений и животных и места их обитания.</w:t>
      </w:r>
    </w:p>
    <w:p w:rsidR="00124CBE" w:rsidRDefault="00124CBE" w:rsidP="00CC675F">
      <w:pPr>
        <w:spacing w:after="0" w:line="360" w:lineRule="auto"/>
        <w:ind w:firstLine="567"/>
        <w:contextualSpacing/>
        <w:jc w:val="both"/>
        <w:rPr>
          <w:rFonts w:ascii="Times New Roman" w:hAnsi="Times New Roman"/>
          <w:sz w:val="28"/>
          <w:szCs w:val="28"/>
        </w:rPr>
      </w:pPr>
    </w:p>
    <w:p w:rsidR="00EC603C" w:rsidRDefault="00EC603C" w:rsidP="00CC675F">
      <w:pPr>
        <w:spacing w:after="0" w:line="360" w:lineRule="auto"/>
        <w:ind w:firstLine="567"/>
        <w:contextualSpacing/>
        <w:jc w:val="both"/>
        <w:rPr>
          <w:rFonts w:ascii="Times New Roman" w:hAnsi="Times New Roman"/>
          <w:sz w:val="28"/>
          <w:szCs w:val="28"/>
        </w:rPr>
      </w:pPr>
    </w:p>
    <w:p w:rsidR="00EC603C" w:rsidRDefault="00EC603C" w:rsidP="00CC675F">
      <w:pPr>
        <w:spacing w:after="0" w:line="360" w:lineRule="auto"/>
        <w:ind w:firstLine="567"/>
        <w:contextualSpacing/>
        <w:jc w:val="both"/>
        <w:rPr>
          <w:rFonts w:ascii="Times New Roman" w:hAnsi="Times New Roman"/>
          <w:sz w:val="28"/>
          <w:szCs w:val="28"/>
        </w:rPr>
      </w:pPr>
    </w:p>
    <w:p w:rsidR="00EC603C" w:rsidRDefault="00EC603C" w:rsidP="00CC675F">
      <w:pPr>
        <w:spacing w:after="0" w:line="360" w:lineRule="auto"/>
        <w:ind w:firstLine="567"/>
        <w:contextualSpacing/>
        <w:jc w:val="both"/>
        <w:rPr>
          <w:rFonts w:ascii="Times New Roman" w:hAnsi="Times New Roman"/>
          <w:sz w:val="28"/>
          <w:szCs w:val="28"/>
        </w:rPr>
      </w:pPr>
    </w:p>
    <w:p w:rsidR="00130ED3" w:rsidRPr="00CC675F" w:rsidRDefault="00130ED3" w:rsidP="00CC675F">
      <w:pPr>
        <w:spacing w:after="0" w:line="360" w:lineRule="auto"/>
        <w:ind w:firstLine="567"/>
        <w:contextualSpacing/>
        <w:jc w:val="both"/>
        <w:rPr>
          <w:rFonts w:ascii="Times New Roman" w:hAnsi="Times New Roman"/>
          <w:sz w:val="28"/>
          <w:szCs w:val="28"/>
        </w:rPr>
      </w:pPr>
    </w:p>
    <w:p w:rsidR="00404249" w:rsidRPr="00CC675F" w:rsidRDefault="00404249" w:rsidP="00EC603C">
      <w:pPr>
        <w:pStyle w:val="21"/>
        <w:numPr>
          <w:ilvl w:val="0"/>
          <w:numId w:val="17"/>
        </w:numPr>
        <w:spacing w:line="360" w:lineRule="auto"/>
        <w:contextualSpacing/>
        <w:jc w:val="center"/>
        <w:rPr>
          <w:b/>
          <w:bCs/>
          <w:sz w:val="28"/>
          <w:szCs w:val="28"/>
        </w:rPr>
      </w:pPr>
      <w:r w:rsidRPr="00CC675F">
        <w:rPr>
          <w:b/>
          <w:bCs/>
          <w:sz w:val="28"/>
          <w:szCs w:val="28"/>
        </w:rPr>
        <w:t>Метод</w:t>
      </w:r>
      <w:r w:rsidR="007E2A9A" w:rsidRPr="00CC675F">
        <w:rPr>
          <w:b/>
          <w:bCs/>
          <w:sz w:val="28"/>
          <w:szCs w:val="28"/>
        </w:rPr>
        <w:t xml:space="preserve"> </w:t>
      </w:r>
      <w:r w:rsidR="007E2A9A" w:rsidRPr="00CC675F">
        <w:rPr>
          <w:b/>
          <w:sz w:val="28"/>
          <w:szCs w:val="28"/>
        </w:rPr>
        <w:t>правового   регулирования</w:t>
      </w:r>
      <w:r w:rsidRPr="00CC675F">
        <w:rPr>
          <w:b/>
          <w:bCs/>
          <w:sz w:val="28"/>
          <w:szCs w:val="28"/>
        </w:rPr>
        <w:t xml:space="preserve"> </w:t>
      </w:r>
      <w:r w:rsidR="007E2A9A" w:rsidRPr="00CC675F">
        <w:rPr>
          <w:b/>
          <w:bCs/>
          <w:sz w:val="28"/>
          <w:szCs w:val="28"/>
        </w:rPr>
        <w:t>экологического права</w:t>
      </w:r>
    </w:p>
    <w:p w:rsidR="007E2A9A" w:rsidRPr="00CC675F" w:rsidRDefault="00124CBE" w:rsidP="00CC675F">
      <w:pPr>
        <w:spacing w:after="0" w:line="360" w:lineRule="auto"/>
        <w:ind w:firstLine="567"/>
        <w:contextualSpacing/>
        <w:jc w:val="both"/>
        <w:rPr>
          <w:rFonts w:ascii="Times New Roman" w:hAnsi="Times New Roman"/>
          <w:sz w:val="28"/>
          <w:szCs w:val="28"/>
        </w:rPr>
      </w:pPr>
      <w:r w:rsidRPr="00CC675F">
        <w:rPr>
          <w:rFonts w:ascii="Times New Roman" w:hAnsi="Times New Roman"/>
          <w:i/>
          <w:sz w:val="28"/>
          <w:szCs w:val="28"/>
        </w:rPr>
        <w:t>Метод   правового   регулирования   экологического   права</w:t>
      </w:r>
      <w:r w:rsidRPr="00CC675F">
        <w:rPr>
          <w:rFonts w:ascii="Times New Roman" w:hAnsi="Times New Roman"/>
          <w:sz w:val="28"/>
          <w:szCs w:val="28"/>
        </w:rPr>
        <w:t xml:space="preserve">  - способ  правового  воздействия на  экологические  общественные отношения путем законодательного закрепления элементов экологической системы страны, значим</w:t>
      </w:r>
      <w:r w:rsidR="007E2A9A" w:rsidRPr="00CC675F">
        <w:rPr>
          <w:rFonts w:ascii="Times New Roman" w:hAnsi="Times New Roman"/>
          <w:sz w:val="28"/>
          <w:szCs w:val="28"/>
        </w:rPr>
        <w:t>ых для правового  регулирования</w:t>
      </w:r>
      <w:r w:rsidRPr="00CC675F">
        <w:rPr>
          <w:rFonts w:ascii="Times New Roman" w:hAnsi="Times New Roman"/>
          <w:sz w:val="28"/>
          <w:szCs w:val="28"/>
        </w:rPr>
        <w:t>, структуры органов управления и круга экологопользователей, а также установление четкой регламентации пр</w:t>
      </w:r>
      <w:r w:rsidR="007E2A9A" w:rsidRPr="00CC675F">
        <w:rPr>
          <w:rFonts w:ascii="Times New Roman" w:hAnsi="Times New Roman"/>
          <w:sz w:val="28"/>
          <w:szCs w:val="28"/>
        </w:rPr>
        <w:t>авят экологопользования и юриди</w:t>
      </w:r>
      <w:r w:rsidRPr="00CC675F">
        <w:rPr>
          <w:rFonts w:ascii="Times New Roman" w:hAnsi="Times New Roman"/>
          <w:sz w:val="28"/>
          <w:szCs w:val="28"/>
        </w:rPr>
        <w:t>ческой ответственности за нарушен</w:t>
      </w:r>
      <w:r w:rsidR="007E2A9A" w:rsidRPr="00CC675F">
        <w:rPr>
          <w:rFonts w:ascii="Times New Roman" w:hAnsi="Times New Roman"/>
          <w:sz w:val="28"/>
          <w:szCs w:val="28"/>
        </w:rPr>
        <w:t>ие правомочий субъектов экологи</w:t>
      </w:r>
      <w:r w:rsidRPr="00CC675F">
        <w:rPr>
          <w:rFonts w:ascii="Times New Roman" w:hAnsi="Times New Roman"/>
          <w:sz w:val="28"/>
          <w:szCs w:val="28"/>
        </w:rPr>
        <w:t>ческих правоотношений.</w:t>
      </w:r>
    </w:p>
    <w:p w:rsidR="007E2A9A" w:rsidRPr="00CC675F" w:rsidRDefault="007E2A9A" w:rsidP="00CC675F">
      <w:pPr>
        <w:spacing w:after="0" w:line="360" w:lineRule="auto"/>
        <w:ind w:firstLine="567"/>
        <w:contextualSpacing/>
        <w:jc w:val="both"/>
        <w:rPr>
          <w:rFonts w:ascii="Times New Roman" w:hAnsi="Times New Roman"/>
          <w:sz w:val="28"/>
          <w:szCs w:val="28"/>
        </w:rPr>
      </w:pPr>
      <w:r w:rsidRPr="00CC675F">
        <w:rPr>
          <w:rFonts w:ascii="Times New Roman" w:hAnsi="Times New Roman"/>
          <w:sz w:val="28"/>
          <w:szCs w:val="28"/>
        </w:rPr>
        <w:t>Наибольшее применение в экологическом праве находит императивный метод. Это особенно характерно для управленческих отношений. Он проявляется в установлении строго обязательных предписаний, повелений, запретов, ограничений, а в случаях их невыполнения – применение мер юридической ответственности к правонарушителям.</w:t>
      </w:r>
    </w:p>
    <w:p w:rsidR="00404249" w:rsidRPr="00CC675F" w:rsidRDefault="007E2A9A" w:rsidP="00CC675F">
      <w:pPr>
        <w:spacing w:after="0" w:line="360" w:lineRule="auto"/>
        <w:ind w:firstLine="567"/>
        <w:contextualSpacing/>
        <w:jc w:val="both"/>
        <w:rPr>
          <w:rFonts w:ascii="Times New Roman" w:hAnsi="Times New Roman"/>
          <w:sz w:val="28"/>
          <w:szCs w:val="28"/>
        </w:rPr>
      </w:pPr>
      <w:r w:rsidRPr="00CC675F">
        <w:rPr>
          <w:rFonts w:ascii="Times New Roman" w:hAnsi="Times New Roman"/>
          <w:sz w:val="28"/>
          <w:szCs w:val="28"/>
        </w:rPr>
        <w:t>Диспозитивный метод, напротив, позволяет использовать установленные нормами права дозволения, в том числе и сделки по поводу отдельных при родных ресурсов, участков природы. Более демократичным стал способ разрешения споров (судебно-арбитражных вместо административного). Широкое применение в регулировании отношений находит способ делегирования правомочий по распоряжению объектами права собственности, а так же способ рекомендаций. Договорные отношения создают основу фактического равенства участников экологических договорных отношений.</w:t>
      </w:r>
    </w:p>
    <w:p w:rsidR="00404249" w:rsidRDefault="00404249" w:rsidP="00CC675F">
      <w:pPr>
        <w:pStyle w:val="21"/>
        <w:spacing w:line="360" w:lineRule="auto"/>
        <w:ind w:firstLine="567"/>
        <w:contextualSpacing/>
        <w:rPr>
          <w:sz w:val="28"/>
          <w:szCs w:val="28"/>
        </w:rPr>
      </w:pPr>
    </w:p>
    <w:p w:rsidR="00EC603C" w:rsidRDefault="00EC603C" w:rsidP="00CC675F">
      <w:pPr>
        <w:pStyle w:val="21"/>
        <w:spacing w:line="360" w:lineRule="auto"/>
        <w:ind w:firstLine="567"/>
        <w:contextualSpacing/>
        <w:rPr>
          <w:sz w:val="28"/>
          <w:szCs w:val="28"/>
        </w:rPr>
      </w:pPr>
    </w:p>
    <w:p w:rsidR="00EC603C" w:rsidRDefault="00EC603C" w:rsidP="00CC675F">
      <w:pPr>
        <w:pStyle w:val="21"/>
        <w:spacing w:line="360" w:lineRule="auto"/>
        <w:ind w:firstLine="567"/>
        <w:contextualSpacing/>
        <w:rPr>
          <w:sz w:val="28"/>
          <w:szCs w:val="28"/>
        </w:rPr>
      </w:pPr>
    </w:p>
    <w:p w:rsidR="00EC603C" w:rsidRDefault="00EC603C" w:rsidP="00CC675F">
      <w:pPr>
        <w:pStyle w:val="21"/>
        <w:spacing w:line="360" w:lineRule="auto"/>
        <w:ind w:firstLine="567"/>
        <w:contextualSpacing/>
        <w:rPr>
          <w:sz w:val="28"/>
          <w:szCs w:val="28"/>
        </w:rPr>
      </w:pPr>
    </w:p>
    <w:p w:rsidR="00EC603C" w:rsidRDefault="00EC603C" w:rsidP="00CC675F">
      <w:pPr>
        <w:pStyle w:val="21"/>
        <w:spacing w:line="360" w:lineRule="auto"/>
        <w:ind w:firstLine="567"/>
        <w:contextualSpacing/>
        <w:rPr>
          <w:sz w:val="28"/>
          <w:szCs w:val="28"/>
        </w:rPr>
      </w:pPr>
    </w:p>
    <w:p w:rsidR="00EC603C" w:rsidRDefault="00EC603C" w:rsidP="00CC675F">
      <w:pPr>
        <w:pStyle w:val="21"/>
        <w:spacing w:line="360" w:lineRule="auto"/>
        <w:ind w:firstLine="567"/>
        <w:contextualSpacing/>
        <w:rPr>
          <w:sz w:val="28"/>
          <w:szCs w:val="28"/>
        </w:rPr>
      </w:pPr>
    </w:p>
    <w:p w:rsidR="00EC603C" w:rsidRDefault="00EC603C" w:rsidP="00CC675F">
      <w:pPr>
        <w:pStyle w:val="21"/>
        <w:spacing w:line="360" w:lineRule="auto"/>
        <w:ind w:firstLine="567"/>
        <w:contextualSpacing/>
        <w:rPr>
          <w:sz w:val="28"/>
          <w:szCs w:val="28"/>
        </w:rPr>
      </w:pPr>
    </w:p>
    <w:p w:rsidR="00EC603C" w:rsidRDefault="00EC603C" w:rsidP="00CC675F">
      <w:pPr>
        <w:pStyle w:val="21"/>
        <w:spacing w:line="360" w:lineRule="auto"/>
        <w:ind w:firstLine="567"/>
        <w:contextualSpacing/>
        <w:rPr>
          <w:sz w:val="28"/>
          <w:szCs w:val="28"/>
        </w:rPr>
      </w:pPr>
    </w:p>
    <w:p w:rsidR="00404249" w:rsidRPr="00CC675F" w:rsidRDefault="00404249" w:rsidP="00EC603C">
      <w:pPr>
        <w:pStyle w:val="a5"/>
        <w:widowControl w:val="0"/>
        <w:numPr>
          <w:ilvl w:val="0"/>
          <w:numId w:val="17"/>
        </w:numPr>
        <w:spacing w:after="0" w:line="360" w:lineRule="auto"/>
        <w:jc w:val="center"/>
        <w:rPr>
          <w:rFonts w:ascii="Times New Roman" w:hAnsi="Times New Roman"/>
          <w:b/>
          <w:bCs/>
          <w:color w:val="000000"/>
          <w:sz w:val="28"/>
          <w:szCs w:val="28"/>
        </w:rPr>
      </w:pPr>
      <w:r w:rsidRPr="00CC675F">
        <w:rPr>
          <w:rFonts w:ascii="Times New Roman" w:hAnsi="Times New Roman"/>
          <w:b/>
          <w:bCs/>
          <w:color w:val="000000"/>
          <w:sz w:val="28"/>
          <w:szCs w:val="28"/>
        </w:rPr>
        <w:t>Принципы экологического права</w:t>
      </w:r>
    </w:p>
    <w:p w:rsidR="00E84B54" w:rsidRPr="00CC675F" w:rsidRDefault="00E84B54" w:rsidP="00CC675F">
      <w:pPr>
        <w:spacing w:after="0" w:line="360" w:lineRule="auto"/>
        <w:ind w:firstLine="567"/>
        <w:contextualSpacing/>
        <w:jc w:val="both"/>
        <w:rPr>
          <w:rFonts w:ascii="Times New Roman" w:hAnsi="Times New Roman"/>
          <w:sz w:val="28"/>
          <w:szCs w:val="28"/>
        </w:rPr>
      </w:pPr>
      <w:r w:rsidRPr="00CC675F">
        <w:rPr>
          <w:rFonts w:ascii="Times New Roman" w:hAnsi="Times New Roman"/>
          <w:sz w:val="28"/>
          <w:szCs w:val="28"/>
        </w:rPr>
        <w:t>Право строится и работает на определенных принципах, выражающих сущность и назначение права, отражающих его главные характеристики и индивидуальности. Принципами права должны управляться все участники экологических отношений — органы законодательной, исполнительной, судебной власти, компании, публичные формирования, граждане.          Соблюдение принципов может служить мерилом правового и общественного нрава страны, эффективности всей деятельности по обеспечению оптимального природопользования и охраны окружающей среды, защите экологических прав и законных интересов человека и гражданина. Экологическое право основано как на общих принципах русского права, так и на принципах данной отрасли (отраслевых). Общими положениями, определяющими сущность права в целом, являются принципы социальной справедливости и социальной свободы, равноправия (равенства перед законом), единства юридических прав и обязательств, ответственности за вину, законности и некие остальные.</w:t>
      </w:r>
    </w:p>
    <w:p w:rsidR="00E84B54" w:rsidRPr="00CC675F" w:rsidRDefault="00E84B54" w:rsidP="00CC675F">
      <w:pPr>
        <w:spacing w:after="0" w:line="360" w:lineRule="auto"/>
        <w:ind w:firstLine="567"/>
        <w:contextualSpacing/>
        <w:jc w:val="both"/>
        <w:rPr>
          <w:rFonts w:ascii="Times New Roman" w:hAnsi="Times New Roman"/>
          <w:sz w:val="28"/>
          <w:szCs w:val="28"/>
        </w:rPr>
      </w:pPr>
      <w:r w:rsidRPr="00CC675F">
        <w:rPr>
          <w:rFonts w:ascii="Times New Roman" w:hAnsi="Times New Roman"/>
          <w:sz w:val="28"/>
          <w:szCs w:val="28"/>
        </w:rPr>
        <w:t>Отраслевые принципы экологического права могут быть выражены как в особых нормах-принципах, так и выведены из анализа правовых норм. Так как экологическое право включает в себя в качестве подотраслей земельное, аква и другие отрасли права, соответственно такие принципы содержатся как в законодательстве об окружающей среде, так и в актах отраслевого законодательства. Принимая во внимание сложность предмета экологического права, заметим, что относительно охраны окружающей среды принципы данной отрасли определены в ст. 3 Закона об охране окружающей среды. Хозяйственная и другая деятельность органов государственной власти Русской Федерации, органов государственной власти субъектов Русской Федерации, органов местного самоуправления, юридических и физических лиц, оказывающая действие на окружающую среду, обязана осуществляться на базе последующих принципов:</w:t>
      </w:r>
    </w:p>
    <w:p w:rsidR="001E19C6" w:rsidRPr="00CC675F" w:rsidRDefault="00E84B54" w:rsidP="00CC675F">
      <w:pPr>
        <w:pStyle w:val="a5"/>
        <w:numPr>
          <w:ilvl w:val="0"/>
          <w:numId w:val="12"/>
        </w:numPr>
        <w:tabs>
          <w:tab w:val="left" w:pos="851"/>
        </w:tabs>
        <w:spacing w:after="0" w:line="360" w:lineRule="auto"/>
        <w:ind w:left="0" w:firstLine="567"/>
        <w:jc w:val="both"/>
        <w:rPr>
          <w:rFonts w:ascii="Times New Roman" w:hAnsi="Times New Roman"/>
          <w:sz w:val="28"/>
          <w:szCs w:val="28"/>
        </w:rPr>
      </w:pPr>
      <w:r w:rsidRPr="00CC675F">
        <w:rPr>
          <w:rFonts w:ascii="Times New Roman" w:hAnsi="Times New Roman"/>
          <w:sz w:val="28"/>
          <w:szCs w:val="28"/>
        </w:rPr>
        <w:t>соблюдение права человека на благоприятную окружающую среду;</w:t>
      </w:r>
    </w:p>
    <w:p w:rsidR="001E19C6" w:rsidRPr="00CC675F" w:rsidRDefault="00E84B54" w:rsidP="00CC675F">
      <w:pPr>
        <w:pStyle w:val="a5"/>
        <w:numPr>
          <w:ilvl w:val="0"/>
          <w:numId w:val="12"/>
        </w:numPr>
        <w:tabs>
          <w:tab w:val="left" w:pos="851"/>
        </w:tabs>
        <w:spacing w:after="0" w:line="360" w:lineRule="auto"/>
        <w:ind w:left="0" w:firstLine="567"/>
        <w:jc w:val="both"/>
        <w:rPr>
          <w:rFonts w:ascii="Times New Roman" w:hAnsi="Times New Roman"/>
          <w:sz w:val="28"/>
          <w:szCs w:val="28"/>
        </w:rPr>
      </w:pPr>
      <w:r w:rsidRPr="00CC675F">
        <w:rPr>
          <w:rFonts w:ascii="Times New Roman" w:hAnsi="Times New Roman"/>
          <w:sz w:val="28"/>
          <w:szCs w:val="28"/>
        </w:rPr>
        <w:t>научно обоснованное сочетание экологических, экономических и интересов человека, общества и страны в целях обеспечения устойчивого развития и подходящей окружающей среды;</w:t>
      </w:r>
    </w:p>
    <w:p w:rsidR="001E19C6" w:rsidRPr="00CC675F" w:rsidRDefault="00E84B54" w:rsidP="00CC675F">
      <w:pPr>
        <w:pStyle w:val="a5"/>
        <w:numPr>
          <w:ilvl w:val="0"/>
          <w:numId w:val="12"/>
        </w:numPr>
        <w:tabs>
          <w:tab w:val="left" w:pos="851"/>
        </w:tabs>
        <w:spacing w:after="0" w:line="360" w:lineRule="auto"/>
        <w:ind w:left="0" w:firstLine="567"/>
        <w:jc w:val="both"/>
        <w:rPr>
          <w:rFonts w:ascii="Times New Roman" w:hAnsi="Times New Roman"/>
          <w:sz w:val="28"/>
          <w:szCs w:val="28"/>
        </w:rPr>
      </w:pPr>
      <w:r w:rsidRPr="00CC675F">
        <w:rPr>
          <w:rFonts w:ascii="Times New Roman" w:hAnsi="Times New Roman"/>
          <w:sz w:val="28"/>
          <w:szCs w:val="28"/>
        </w:rPr>
        <w:t>охрана, воспроизводство и рациональное внедрение природных ресурсов как нужные условия обеспечения подходящей окружающей среды и экологической сохранности;</w:t>
      </w:r>
    </w:p>
    <w:p w:rsidR="00DC3848" w:rsidRPr="00CC675F" w:rsidRDefault="00E84B54" w:rsidP="00CC675F">
      <w:pPr>
        <w:pStyle w:val="a5"/>
        <w:numPr>
          <w:ilvl w:val="0"/>
          <w:numId w:val="12"/>
        </w:numPr>
        <w:tabs>
          <w:tab w:val="left" w:pos="851"/>
        </w:tabs>
        <w:spacing w:after="0" w:line="360" w:lineRule="auto"/>
        <w:ind w:left="0" w:firstLine="567"/>
        <w:jc w:val="both"/>
        <w:rPr>
          <w:rFonts w:ascii="Times New Roman" w:hAnsi="Times New Roman"/>
          <w:sz w:val="28"/>
          <w:szCs w:val="28"/>
        </w:rPr>
      </w:pPr>
      <w:r w:rsidRPr="00CC675F">
        <w:rPr>
          <w:rFonts w:ascii="Times New Roman" w:hAnsi="Times New Roman"/>
          <w:sz w:val="28"/>
          <w:szCs w:val="28"/>
        </w:rPr>
        <w:t>ответственность органов государственной власти Русской Федерации, органов государственной власти субъектов Русской Федерации, органов местного самоуправления за обеспечение подходящей окружающей среды и экологической сохранности на соответственных территориях;</w:t>
      </w:r>
    </w:p>
    <w:p w:rsidR="00DC3848" w:rsidRPr="00CC675F" w:rsidRDefault="00E84B54" w:rsidP="00CC675F">
      <w:pPr>
        <w:pStyle w:val="a5"/>
        <w:numPr>
          <w:ilvl w:val="0"/>
          <w:numId w:val="12"/>
        </w:numPr>
        <w:tabs>
          <w:tab w:val="left" w:pos="851"/>
        </w:tabs>
        <w:spacing w:after="0" w:line="360" w:lineRule="auto"/>
        <w:ind w:left="0" w:firstLine="567"/>
        <w:jc w:val="both"/>
        <w:rPr>
          <w:rFonts w:ascii="Times New Roman" w:hAnsi="Times New Roman"/>
          <w:sz w:val="28"/>
          <w:szCs w:val="28"/>
        </w:rPr>
      </w:pPr>
      <w:r w:rsidRPr="00CC675F">
        <w:rPr>
          <w:rFonts w:ascii="Times New Roman" w:hAnsi="Times New Roman"/>
          <w:sz w:val="28"/>
          <w:szCs w:val="28"/>
        </w:rPr>
        <w:t>платность природопользования и возмещение вреда окружающей среде;</w:t>
      </w:r>
    </w:p>
    <w:p w:rsidR="00DC3848" w:rsidRPr="00CC675F" w:rsidRDefault="00E84B54" w:rsidP="00CC675F">
      <w:pPr>
        <w:pStyle w:val="a5"/>
        <w:numPr>
          <w:ilvl w:val="0"/>
          <w:numId w:val="12"/>
        </w:numPr>
        <w:tabs>
          <w:tab w:val="left" w:pos="851"/>
        </w:tabs>
        <w:spacing w:after="0" w:line="360" w:lineRule="auto"/>
        <w:ind w:left="0" w:firstLine="567"/>
        <w:jc w:val="both"/>
        <w:rPr>
          <w:rFonts w:ascii="Times New Roman" w:hAnsi="Times New Roman"/>
          <w:sz w:val="28"/>
          <w:szCs w:val="28"/>
        </w:rPr>
      </w:pPr>
      <w:r w:rsidRPr="00CC675F">
        <w:rPr>
          <w:rFonts w:ascii="Times New Roman" w:hAnsi="Times New Roman"/>
          <w:sz w:val="28"/>
          <w:szCs w:val="28"/>
        </w:rPr>
        <w:t>независимость контроля в области охраны окружающей среды;</w:t>
      </w:r>
    </w:p>
    <w:p w:rsidR="00DC3848" w:rsidRPr="00CC675F" w:rsidRDefault="00E84B54" w:rsidP="00CC675F">
      <w:pPr>
        <w:pStyle w:val="a5"/>
        <w:numPr>
          <w:ilvl w:val="0"/>
          <w:numId w:val="12"/>
        </w:numPr>
        <w:tabs>
          <w:tab w:val="left" w:pos="851"/>
        </w:tabs>
        <w:spacing w:after="0" w:line="360" w:lineRule="auto"/>
        <w:ind w:left="0" w:firstLine="567"/>
        <w:jc w:val="both"/>
        <w:rPr>
          <w:rFonts w:ascii="Times New Roman" w:hAnsi="Times New Roman"/>
          <w:sz w:val="28"/>
          <w:szCs w:val="28"/>
        </w:rPr>
      </w:pPr>
      <w:r w:rsidRPr="00CC675F">
        <w:rPr>
          <w:rFonts w:ascii="Times New Roman" w:hAnsi="Times New Roman"/>
          <w:sz w:val="28"/>
          <w:szCs w:val="28"/>
        </w:rPr>
        <w:t>презумпция экологической угрозы планируемой хозяйственной и другой деятельности;</w:t>
      </w:r>
    </w:p>
    <w:p w:rsidR="00E84B54" w:rsidRPr="00CC675F" w:rsidRDefault="00E84B54" w:rsidP="00CC675F">
      <w:pPr>
        <w:pStyle w:val="a5"/>
        <w:numPr>
          <w:ilvl w:val="0"/>
          <w:numId w:val="12"/>
        </w:numPr>
        <w:tabs>
          <w:tab w:val="left" w:pos="851"/>
        </w:tabs>
        <w:spacing w:after="0" w:line="360" w:lineRule="auto"/>
        <w:ind w:left="0" w:firstLine="567"/>
        <w:jc w:val="both"/>
        <w:rPr>
          <w:rFonts w:ascii="Times New Roman" w:hAnsi="Times New Roman"/>
          <w:sz w:val="28"/>
          <w:szCs w:val="28"/>
        </w:rPr>
      </w:pPr>
      <w:r w:rsidRPr="00CC675F">
        <w:rPr>
          <w:rFonts w:ascii="Times New Roman" w:hAnsi="Times New Roman"/>
          <w:sz w:val="28"/>
          <w:szCs w:val="28"/>
        </w:rPr>
        <w:t>некие остальные принципы.</w:t>
      </w:r>
    </w:p>
    <w:p w:rsidR="00E84B54" w:rsidRPr="00CC675F" w:rsidRDefault="00E84B54" w:rsidP="00CC675F">
      <w:pPr>
        <w:spacing w:after="0" w:line="360" w:lineRule="auto"/>
        <w:ind w:firstLine="567"/>
        <w:contextualSpacing/>
        <w:jc w:val="both"/>
        <w:rPr>
          <w:rFonts w:ascii="Times New Roman" w:hAnsi="Times New Roman"/>
          <w:sz w:val="28"/>
          <w:szCs w:val="28"/>
        </w:rPr>
      </w:pPr>
      <w:r w:rsidRPr="00CC675F">
        <w:rPr>
          <w:rFonts w:ascii="Times New Roman" w:hAnsi="Times New Roman"/>
          <w:sz w:val="28"/>
          <w:szCs w:val="28"/>
        </w:rPr>
        <w:t>Развитие экологического права на современном шаге очень динамично. Соответственно развиваются и его принципы. Анализ работающего законодательства и экологического права РФ дозволяет выделить ряд общих для отрасли принципов.</w:t>
      </w:r>
    </w:p>
    <w:p w:rsidR="00E84B54" w:rsidRPr="00CC675F" w:rsidRDefault="00E84B54" w:rsidP="00CC675F">
      <w:pPr>
        <w:spacing w:after="0" w:line="360" w:lineRule="auto"/>
        <w:ind w:firstLine="567"/>
        <w:contextualSpacing/>
        <w:jc w:val="both"/>
        <w:rPr>
          <w:rFonts w:ascii="Times New Roman" w:hAnsi="Times New Roman"/>
          <w:sz w:val="28"/>
          <w:szCs w:val="28"/>
        </w:rPr>
      </w:pPr>
      <w:r w:rsidRPr="00CC675F">
        <w:rPr>
          <w:rFonts w:ascii="Times New Roman" w:hAnsi="Times New Roman"/>
          <w:sz w:val="28"/>
          <w:szCs w:val="28"/>
        </w:rPr>
        <w:t>Формируемое экологическое законодательство и право основываются на последующих принципах:</w:t>
      </w:r>
    </w:p>
    <w:p w:rsidR="00DC3848" w:rsidRPr="00CC675F" w:rsidRDefault="00E84B54" w:rsidP="00CC675F">
      <w:pPr>
        <w:pStyle w:val="a5"/>
        <w:numPr>
          <w:ilvl w:val="0"/>
          <w:numId w:val="13"/>
        </w:numPr>
        <w:tabs>
          <w:tab w:val="left" w:pos="851"/>
        </w:tabs>
        <w:spacing w:after="0" w:line="360" w:lineRule="auto"/>
        <w:ind w:left="0" w:firstLine="567"/>
        <w:jc w:val="both"/>
        <w:rPr>
          <w:rFonts w:ascii="Times New Roman" w:hAnsi="Times New Roman"/>
          <w:sz w:val="28"/>
          <w:szCs w:val="28"/>
        </w:rPr>
      </w:pPr>
      <w:r w:rsidRPr="00CC675F">
        <w:rPr>
          <w:rFonts w:ascii="Times New Roman" w:hAnsi="Times New Roman"/>
          <w:sz w:val="28"/>
          <w:szCs w:val="28"/>
        </w:rPr>
        <w:t>сохранение либо восстановление подходящего состояния окружающей среды как базы жизни и деятельности человека. Вы</w:t>
      </w:r>
      <w:r w:rsidR="00DC3848" w:rsidRPr="00CC675F">
        <w:rPr>
          <w:rFonts w:ascii="Times New Roman" w:hAnsi="Times New Roman"/>
          <w:sz w:val="28"/>
          <w:szCs w:val="28"/>
        </w:rPr>
        <w:t>текает из ст.</w:t>
      </w:r>
      <w:r w:rsidRPr="00CC675F">
        <w:rPr>
          <w:rFonts w:ascii="Times New Roman" w:hAnsi="Times New Roman"/>
          <w:sz w:val="28"/>
          <w:szCs w:val="28"/>
        </w:rPr>
        <w:t>9 Конституции РФ. Обеспечивается средством экологического нормирования, экспертизы, сертификации, внедрения мер юридической ответственности и других мер;</w:t>
      </w:r>
    </w:p>
    <w:p w:rsidR="00DC3848" w:rsidRPr="00CC675F" w:rsidRDefault="00E84B54" w:rsidP="00CC675F">
      <w:pPr>
        <w:pStyle w:val="a5"/>
        <w:numPr>
          <w:ilvl w:val="0"/>
          <w:numId w:val="13"/>
        </w:numPr>
        <w:tabs>
          <w:tab w:val="left" w:pos="851"/>
        </w:tabs>
        <w:spacing w:after="0" w:line="360" w:lineRule="auto"/>
        <w:ind w:left="0" w:firstLine="567"/>
        <w:jc w:val="both"/>
        <w:rPr>
          <w:rFonts w:ascii="Times New Roman" w:hAnsi="Times New Roman"/>
          <w:sz w:val="28"/>
          <w:szCs w:val="28"/>
        </w:rPr>
      </w:pPr>
      <w:r w:rsidRPr="00CC675F">
        <w:rPr>
          <w:rFonts w:ascii="Times New Roman" w:hAnsi="Times New Roman"/>
          <w:sz w:val="28"/>
          <w:szCs w:val="28"/>
        </w:rPr>
        <w:t>предотвращение вреда окружающей среде в процессе социально-экономического развития. Лицо, осуществляющее либо планирующее деятельность, которая окажет либо может оказать неблагоприятное действие на окружающую среду, должно заблаговременно принять и воплотить нужные меры в согласовании с требованиями законодательства для того, чтоб предотвратить вероятный вред. Уполномоченные муниципальные органы в пределах собственной компетенции должны обеспечивать предупреждение экологического вреда;</w:t>
      </w:r>
    </w:p>
    <w:p w:rsidR="00DC3848" w:rsidRPr="00CC675F" w:rsidRDefault="00E84B54" w:rsidP="00CC675F">
      <w:pPr>
        <w:pStyle w:val="a5"/>
        <w:numPr>
          <w:ilvl w:val="0"/>
          <w:numId w:val="13"/>
        </w:numPr>
        <w:tabs>
          <w:tab w:val="left" w:pos="851"/>
        </w:tabs>
        <w:spacing w:after="0" w:line="360" w:lineRule="auto"/>
        <w:ind w:left="0" w:firstLine="567"/>
        <w:jc w:val="both"/>
        <w:rPr>
          <w:rFonts w:ascii="Times New Roman" w:hAnsi="Times New Roman"/>
          <w:sz w:val="28"/>
          <w:szCs w:val="28"/>
        </w:rPr>
      </w:pPr>
      <w:r w:rsidRPr="00CC675F">
        <w:rPr>
          <w:rFonts w:ascii="Times New Roman" w:hAnsi="Times New Roman"/>
          <w:sz w:val="28"/>
          <w:szCs w:val="28"/>
        </w:rPr>
        <w:t>экосистемный подход к правовому регулированию охраны окружающей среды и природопользования. Этот принцип обусловлен диалектической взаимосвязью предметов, явлений и действий в природе. Реализуется средством установления требований по охране остальных природных объектов и окружающей среды в процессе землепользования, лесопользования, недропользования, водопользования, использования другими природными богатствами. Включает обеспечение выработки и воплощения мер по охране окружающей среды и природопользованию с учетом взаимозависимости явлений и действий в экологической системе. Он может быть реализован в рамках развивающейся отрасли права окружающей среды. Инструментами его реализации являются экологическое нормирование, оценка действия планируемой деятельности на окружающую среду, экологическая экспертиза, лицензирование охраны окружающей среды и природопользования. Данный принцип не получил пока подобающего нормативного регулирования и обеспечения, так как в развитии права окружающей среды до крайнего времени господствовал отраслевой подход к правовому регулированию охраны и использования отдельных природных ресурсов - - земель, недр, вод, лесов и др. В рамках отраслевого подхода недооценивались и соответственно не учитывались в нужной степени причины взаимосвязи явлений и действий в природе как встроенном объекте;</w:t>
      </w:r>
    </w:p>
    <w:p w:rsidR="00DC3848" w:rsidRPr="00CC675F" w:rsidRDefault="00E84B54" w:rsidP="00CC675F">
      <w:pPr>
        <w:pStyle w:val="a5"/>
        <w:numPr>
          <w:ilvl w:val="0"/>
          <w:numId w:val="13"/>
        </w:numPr>
        <w:tabs>
          <w:tab w:val="left" w:pos="851"/>
        </w:tabs>
        <w:spacing w:after="0" w:line="360" w:lineRule="auto"/>
        <w:ind w:left="0" w:firstLine="567"/>
        <w:jc w:val="both"/>
        <w:rPr>
          <w:rFonts w:ascii="Times New Roman" w:hAnsi="Times New Roman"/>
          <w:sz w:val="28"/>
          <w:szCs w:val="28"/>
        </w:rPr>
      </w:pPr>
      <w:r w:rsidRPr="00CC675F">
        <w:rPr>
          <w:rFonts w:ascii="Times New Roman" w:hAnsi="Times New Roman"/>
          <w:sz w:val="28"/>
          <w:szCs w:val="28"/>
        </w:rPr>
        <w:t>полный подход к правовому регулированию экологических отношений. Содержание этого важного принципа включает всестороннее регулирование всех отношений, складывающихся в сфере взаимодействия общества и природы, всех видов вредных действий на природу, всех субъектов права, оказывающихся в сфере взаимодействия с природой;</w:t>
      </w:r>
    </w:p>
    <w:p w:rsidR="00DC3848" w:rsidRPr="00CC675F" w:rsidRDefault="00E84B54" w:rsidP="00CC675F">
      <w:pPr>
        <w:pStyle w:val="a5"/>
        <w:numPr>
          <w:ilvl w:val="0"/>
          <w:numId w:val="13"/>
        </w:numPr>
        <w:tabs>
          <w:tab w:val="left" w:pos="851"/>
        </w:tabs>
        <w:spacing w:after="0" w:line="360" w:lineRule="auto"/>
        <w:ind w:left="0" w:firstLine="567"/>
        <w:jc w:val="both"/>
        <w:rPr>
          <w:rFonts w:ascii="Times New Roman" w:hAnsi="Times New Roman"/>
          <w:sz w:val="28"/>
          <w:szCs w:val="28"/>
        </w:rPr>
      </w:pPr>
      <w:r w:rsidRPr="00CC675F">
        <w:rPr>
          <w:rFonts w:ascii="Times New Roman" w:hAnsi="Times New Roman"/>
          <w:sz w:val="28"/>
          <w:szCs w:val="28"/>
        </w:rPr>
        <w:t>охрана жизни и здоровья человека. По существу, это принцип экологической сохранности человека. В согласовании с ним при планировании и ведении хозяйственной и другой деятельности должны быть приняты такие решения и осуществлены такие варианты деятельности, которые дозволили бы обеспечить сохранение жизни людей, предотвратить либо понизить действие неблагоприятных причин окружающей природной среды на здоровье человека;</w:t>
      </w:r>
    </w:p>
    <w:p w:rsidR="00DC3848" w:rsidRPr="00CC675F" w:rsidRDefault="00E84B54" w:rsidP="00CC675F">
      <w:pPr>
        <w:pStyle w:val="a5"/>
        <w:numPr>
          <w:ilvl w:val="0"/>
          <w:numId w:val="13"/>
        </w:numPr>
        <w:tabs>
          <w:tab w:val="left" w:pos="851"/>
        </w:tabs>
        <w:spacing w:after="0" w:line="360" w:lineRule="auto"/>
        <w:ind w:left="0" w:firstLine="567"/>
        <w:jc w:val="both"/>
        <w:rPr>
          <w:rFonts w:ascii="Times New Roman" w:hAnsi="Times New Roman"/>
          <w:sz w:val="28"/>
          <w:szCs w:val="28"/>
        </w:rPr>
      </w:pPr>
      <w:r w:rsidRPr="00CC675F">
        <w:rPr>
          <w:rFonts w:ascii="Times New Roman" w:hAnsi="Times New Roman"/>
          <w:sz w:val="28"/>
          <w:szCs w:val="28"/>
        </w:rPr>
        <w:t>гуманность. В согласовании сиим принципом законодательство предугадывает меры по предупреждению нанесения вреда растительному и животному миру, всем формам жизни. Он вытекает также из ст. 137 ГК РФ, устанавливающей, что при осуществлении гражданских прав не допускается ожесточенное обращение с животными, противоречащее принципам гуманности. Данный принцип дозволяет противостоять антропоцентристским позициям в охране окружающей среды;</w:t>
      </w:r>
    </w:p>
    <w:p w:rsidR="00DC3848" w:rsidRPr="00CC675F" w:rsidRDefault="00E84B54" w:rsidP="00CC675F">
      <w:pPr>
        <w:pStyle w:val="a5"/>
        <w:numPr>
          <w:ilvl w:val="0"/>
          <w:numId w:val="13"/>
        </w:numPr>
        <w:tabs>
          <w:tab w:val="left" w:pos="851"/>
        </w:tabs>
        <w:spacing w:after="0" w:line="360" w:lineRule="auto"/>
        <w:ind w:left="0" w:firstLine="567"/>
        <w:jc w:val="both"/>
        <w:rPr>
          <w:rFonts w:ascii="Times New Roman" w:hAnsi="Times New Roman"/>
          <w:sz w:val="28"/>
          <w:szCs w:val="28"/>
        </w:rPr>
      </w:pPr>
      <w:r w:rsidRPr="00CC675F">
        <w:rPr>
          <w:rFonts w:ascii="Times New Roman" w:hAnsi="Times New Roman"/>
          <w:sz w:val="28"/>
          <w:szCs w:val="28"/>
        </w:rPr>
        <w:t>охрана окружающей среды — дело каждого. Основой этого принципа является ст. 58 Конституции РФ, в согласовании с которой каждый должен сохранять природу и окружающую среду, бережно относиться к природным ресурсам. Его содержание — не совсем только обязанность каждого охранять природу, да и обязанность страны поочередно решать вопросы экологического воспитания и образования;</w:t>
      </w:r>
    </w:p>
    <w:p w:rsidR="00DC3848" w:rsidRPr="00CC675F" w:rsidRDefault="00E84B54" w:rsidP="00CC675F">
      <w:pPr>
        <w:pStyle w:val="a5"/>
        <w:numPr>
          <w:ilvl w:val="0"/>
          <w:numId w:val="13"/>
        </w:numPr>
        <w:tabs>
          <w:tab w:val="left" w:pos="851"/>
        </w:tabs>
        <w:spacing w:after="0" w:line="360" w:lineRule="auto"/>
        <w:ind w:left="0" w:firstLine="567"/>
        <w:jc w:val="both"/>
        <w:rPr>
          <w:rFonts w:ascii="Times New Roman" w:hAnsi="Times New Roman"/>
          <w:sz w:val="28"/>
          <w:szCs w:val="28"/>
        </w:rPr>
      </w:pPr>
      <w:r w:rsidRPr="00CC675F">
        <w:rPr>
          <w:rFonts w:ascii="Times New Roman" w:hAnsi="Times New Roman"/>
          <w:sz w:val="28"/>
          <w:szCs w:val="28"/>
        </w:rPr>
        <w:t>роль людей в процедурах подготовки и принятия экологически важных решений. Этот принцип вытекает из положения ст. 1 Конституции РФ, в согласовании с которой Наша родина — демократическое правительство. Быть может более поочередно реализован средством урегулирования процедур предоставления природных ресурсов в использование и охраны окружающей среды от деградации с учетом роли в таковых процедурах людей;</w:t>
      </w:r>
    </w:p>
    <w:p w:rsidR="00DC3848" w:rsidRPr="00CC675F" w:rsidRDefault="00E84B54" w:rsidP="00CC675F">
      <w:pPr>
        <w:pStyle w:val="a5"/>
        <w:numPr>
          <w:ilvl w:val="0"/>
          <w:numId w:val="13"/>
        </w:numPr>
        <w:tabs>
          <w:tab w:val="left" w:pos="851"/>
        </w:tabs>
        <w:spacing w:after="0" w:line="360" w:lineRule="auto"/>
        <w:ind w:left="0" w:firstLine="567"/>
        <w:jc w:val="both"/>
        <w:rPr>
          <w:rFonts w:ascii="Times New Roman" w:hAnsi="Times New Roman"/>
          <w:sz w:val="28"/>
          <w:szCs w:val="28"/>
        </w:rPr>
      </w:pPr>
      <w:r w:rsidRPr="00CC675F">
        <w:rPr>
          <w:rFonts w:ascii="Times New Roman" w:hAnsi="Times New Roman"/>
          <w:sz w:val="28"/>
          <w:szCs w:val="28"/>
        </w:rPr>
        <w:t>свобода реализации возможностей собственника по владению, использованию и распоряжению землей и иными природными ресурсами, ежели это не наносит вреда окружающей среде не нарушает прав и законных интересов других лиц;</w:t>
      </w:r>
    </w:p>
    <w:p w:rsidR="00DC3848" w:rsidRPr="00CC675F" w:rsidRDefault="00E84B54" w:rsidP="00CC675F">
      <w:pPr>
        <w:pStyle w:val="a5"/>
        <w:numPr>
          <w:ilvl w:val="0"/>
          <w:numId w:val="13"/>
        </w:numPr>
        <w:tabs>
          <w:tab w:val="left" w:pos="851"/>
        </w:tabs>
        <w:spacing w:after="0" w:line="360" w:lineRule="auto"/>
        <w:ind w:left="0" w:firstLine="567"/>
        <w:jc w:val="both"/>
        <w:rPr>
          <w:rFonts w:ascii="Times New Roman" w:hAnsi="Times New Roman"/>
          <w:sz w:val="28"/>
          <w:szCs w:val="28"/>
        </w:rPr>
      </w:pPr>
      <w:r w:rsidRPr="00CC675F">
        <w:rPr>
          <w:rFonts w:ascii="Times New Roman" w:hAnsi="Times New Roman"/>
          <w:sz w:val="28"/>
          <w:szCs w:val="28"/>
        </w:rPr>
        <w:t>обеспечение оптимального использования природных ресурсов, в согласовании с которым обязано быть обеспечено неистощительное, экологически обоснованное природопользование в интересах реального и будущих поколений, сохранение долгосрочного потенциала государственных природных ресурсов;</w:t>
      </w:r>
    </w:p>
    <w:p w:rsidR="00DC3848" w:rsidRPr="00CC675F" w:rsidRDefault="00E84B54" w:rsidP="00CC675F">
      <w:pPr>
        <w:pStyle w:val="a5"/>
        <w:numPr>
          <w:ilvl w:val="0"/>
          <w:numId w:val="13"/>
        </w:numPr>
        <w:tabs>
          <w:tab w:val="left" w:pos="851"/>
        </w:tabs>
        <w:spacing w:after="0" w:line="360" w:lineRule="auto"/>
        <w:ind w:left="0" w:firstLine="567"/>
        <w:jc w:val="both"/>
        <w:rPr>
          <w:rFonts w:ascii="Times New Roman" w:hAnsi="Times New Roman"/>
          <w:sz w:val="28"/>
          <w:szCs w:val="28"/>
        </w:rPr>
      </w:pPr>
      <w:r w:rsidRPr="00CC675F">
        <w:rPr>
          <w:rFonts w:ascii="Times New Roman" w:hAnsi="Times New Roman"/>
          <w:sz w:val="28"/>
          <w:szCs w:val="28"/>
        </w:rPr>
        <w:t>устойчивое экологически обоснованное экономическое и социальное развитие. Его содержание определяется обеспечением выполнения экологических требований при подготовке, принятии и осуществлении экологически важных хозяйственных, управленческих и других решений с учетом интересов реального и будущих поколений;</w:t>
      </w:r>
    </w:p>
    <w:p w:rsidR="00DC3848" w:rsidRPr="00CC675F" w:rsidRDefault="00E84B54" w:rsidP="00CC675F">
      <w:pPr>
        <w:pStyle w:val="a5"/>
        <w:numPr>
          <w:ilvl w:val="0"/>
          <w:numId w:val="13"/>
        </w:numPr>
        <w:tabs>
          <w:tab w:val="left" w:pos="851"/>
        </w:tabs>
        <w:spacing w:after="0" w:line="360" w:lineRule="auto"/>
        <w:ind w:left="0" w:firstLine="567"/>
        <w:jc w:val="both"/>
        <w:rPr>
          <w:rFonts w:ascii="Times New Roman" w:hAnsi="Times New Roman"/>
          <w:sz w:val="28"/>
          <w:szCs w:val="28"/>
        </w:rPr>
      </w:pPr>
      <w:r w:rsidRPr="00CC675F">
        <w:rPr>
          <w:rFonts w:ascii="Times New Roman" w:hAnsi="Times New Roman"/>
          <w:sz w:val="28"/>
          <w:szCs w:val="28"/>
        </w:rPr>
        <w:t>открытый доступ к экологической информации. Полная, достоверная и своевременная информация о состоянии окружающей среды и уровнях антропогенного действия на нее является открытой и доступной для всех людей РФ не обязана составлять муниципальную и иную тайну;</w:t>
      </w:r>
    </w:p>
    <w:p w:rsidR="00DC3848" w:rsidRPr="00CC675F" w:rsidRDefault="00E84B54" w:rsidP="00CC675F">
      <w:pPr>
        <w:pStyle w:val="a5"/>
        <w:numPr>
          <w:ilvl w:val="0"/>
          <w:numId w:val="13"/>
        </w:numPr>
        <w:tabs>
          <w:tab w:val="left" w:pos="851"/>
        </w:tabs>
        <w:spacing w:after="0" w:line="360" w:lineRule="auto"/>
        <w:ind w:left="0" w:firstLine="567"/>
        <w:jc w:val="both"/>
        <w:rPr>
          <w:rFonts w:ascii="Times New Roman" w:hAnsi="Times New Roman"/>
          <w:sz w:val="28"/>
          <w:szCs w:val="28"/>
        </w:rPr>
      </w:pPr>
      <w:r w:rsidRPr="00CC675F">
        <w:rPr>
          <w:rFonts w:ascii="Times New Roman" w:hAnsi="Times New Roman"/>
          <w:sz w:val="28"/>
          <w:szCs w:val="28"/>
        </w:rPr>
        <w:t>платность специального природопользования как экономический стимул оптимального природопользования и проявления инициативы природопользователей по совершенствованию их природоохранной деятельности;</w:t>
      </w:r>
    </w:p>
    <w:p w:rsidR="00E84B54" w:rsidRPr="00CC675F" w:rsidRDefault="00E84B54" w:rsidP="00CC675F">
      <w:pPr>
        <w:pStyle w:val="a5"/>
        <w:numPr>
          <w:ilvl w:val="0"/>
          <w:numId w:val="13"/>
        </w:numPr>
        <w:tabs>
          <w:tab w:val="left" w:pos="851"/>
        </w:tabs>
        <w:spacing w:after="0" w:line="360" w:lineRule="auto"/>
        <w:ind w:left="0" w:firstLine="567"/>
        <w:jc w:val="both"/>
        <w:rPr>
          <w:rFonts w:ascii="Times New Roman" w:hAnsi="Times New Roman"/>
          <w:sz w:val="28"/>
          <w:szCs w:val="28"/>
        </w:rPr>
      </w:pPr>
      <w:r w:rsidRPr="00CC675F">
        <w:rPr>
          <w:rFonts w:ascii="Times New Roman" w:hAnsi="Times New Roman"/>
          <w:sz w:val="28"/>
          <w:szCs w:val="28"/>
        </w:rPr>
        <w:t>разрешительный порядок действия на окружающую среду, в согласовании с которым неважно какая хозяйственная и другая деятельность, оказывающая действие на окружающую среду, обязана осуществляется лишь на базе соответственного разрешения, а в нужных вариантах — при наличии положительного заключения государственной экологической экспертизы.</w:t>
      </w:r>
    </w:p>
    <w:p w:rsidR="00404249" w:rsidRDefault="00404249" w:rsidP="00CC675F">
      <w:pPr>
        <w:pStyle w:val="a5"/>
        <w:widowControl w:val="0"/>
        <w:tabs>
          <w:tab w:val="left" w:pos="851"/>
        </w:tabs>
        <w:spacing w:after="0" w:line="360" w:lineRule="auto"/>
        <w:ind w:left="0" w:firstLine="567"/>
        <w:jc w:val="both"/>
        <w:rPr>
          <w:rFonts w:ascii="Times New Roman" w:hAnsi="Times New Roman"/>
          <w:color w:val="000000"/>
          <w:sz w:val="28"/>
          <w:szCs w:val="28"/>
        </w:rPr>
      </w:pPr>
    </w:p>
    <w:p w:rsidR="00EC603C" w:rsidRDefault="00EC603C" w:rsidP="00CC675F">
      <w:pPr>
        <w:pStyle w:val="a5"/>
        <w:widowControl w:val="0"/>
        <w:tabs>
          <w:tab w:val="left" w:pos="851"/>
        </w:tabs>
        <w:spacing w:after="0" w:line="360" w:lineRule="auto"/>
        <w:ind w:left="0" w:firstLine="567"/>
        <w:jc w:val="both"/>
        <w:rPr>
          <w:rFonts w:ascii="Times New Roman" w:hAnsi="Times New Roman"/>
          <w:color w:val="000000"/>
          <w:sz w:val="28"/>
          <w:szCs w:val="28"/>
        </w:rPr>
      </w:pPr>
    </w:p>
    <w:p w:rsidR="00EC603C" w:rsidRPr="00CC675F" w:rsidRDefault="00EC603C" w:rsidP="00CC675F">
      <w:pPr>
        <w:pStyle w:val="a5"/>
        <w:widowControl w:val="0"/>
        <w:tabs>
          <w:tab w:val="left" w:pos="851"/>
        </w:tabs>
        <w:spacing w:after="0" w:line="360" w:lineRule="auto"/>
        <w:ind w:left="0" w:firstLine="567"/>
        <w:jc w:val="both"/>
        <w:rPr>
          <w:rFonts w:ascii="Times New Roman" w:hAnsi="Times New Roman"/>
          <w:color w:val="000000"/>
          <w:sz w:val="28"/>
          <w:szCs w:val="28"/>
        </w:rPr>
      </w:pPr>
    </w:p>
    <w:p w:rsidR="00124CBE" w:rsidRPr="00CC675F" w:rsidRDefault="00124CBE" w:rsidP="00EC603C">
      <w:pPr>
        <w:pStyle w:val="a5"/>
        <w:numPr>
          <w:ilvl w:val="0"/>
          <w:numId w:val="17"/>
        </w:numPr>
        <w:shd w:val="clear" w:color="auto" w:fill="FFFFFF"/>
        <w:tabs>
          <w:tab w:val="left" w:pos="1766"/>
        </w:tabs>
        <w:spacing w:after="0" w:line="360" w:lineRule="auto"/>
        <w:jc w:val="center"/>
        <w:rPr>
          <w:rFonts w:ascii="Times New Roman" w:hAnsi="Times New Roman"/>
          <w:b/>
          <w:sz w:val="28"/>
          <w:szCs w:val="28"/>
        </w:rPr>
      </w:pPr>
      <w:r w:rsidRPr="00CC675F">
        <w:rPr>
          <w:rFonts w:ascii="Times New Roman" w:hAnsi="Times New Roman"/>
          <w:b/>
          <w:color w:val="000000"/>
          <w:sz w:val="28"/>
          <w:szCs w:val="28"/>
        </w:rPr>
        <w:t>Система экологического права</w:t>
      </w:r>
    </w:p>
    <w:p w:rsidR="00124CBE" w:rsidRPr="00CC675F" w:rsidRDefault="00124CBE" w:rsidP="00CC675F">
      <w:pPr>
        <w:shd w:val="clear" w:color="auto" w:fill="FFFFFF"/>
        <w:spacing w:after="0" w:line="360" w:lineRule="auto"/>
        <w:ind w:firstLine="567"/>
        <w:contextualSpacing/>
        <w:jc w:val="both"/>
        <w:rPr>
          <w:rFonts w:ascii="Times New Roman" w:hAnsi="Times New Roman"/>
          <w:sz w:val="28"/>
          <w:szCs w:val="28"/>
        </w:rPr>
      </w:pPr>
      <w:r w:rsidRPr="00CC675F">
        <w:rPr>
          <w:rFonts w:ascii="Times New Roman" w:hAnsi="Times New Roman"/>
          <w:color w:val="000000"/>
          <w:sz w:val="28"/>
          <w:szCs w:val="28"/>
        </w:rPr>
        <w:t>Под системой экологического права понимается научно обоснованная  последовательность расположения эколого-правовых институтов и норм в зависимости от их значимости, роли и содержания, обусловленного характером регулируемых общественных отношений. Напомним, что правовой институт - это основанная на законе совокупность норм, призванных регулиро</w:t>
      </w:r>
      <w:r w:rsidRPr="00CC675F">
        <w:rPr>
          <w:rFonts w:ascii="Times New Roman" w:hAnsi="Times New Roman"/>
          <w:color w:val="000000"/>
          <w:sz w:val="28"/>
          <w:szCs w:val="28"/>
        </w:rPr>
        <w:softHyphen/>
        <w:t>вать в рамках предмета данной отрасли права определенное, обладающее относительной самостоятельностью общественное отношение, а также связанные с ним производные отношения.</w:t>
      </w:r>
    </w:p>
    <w:p w:rsidR="00124CBE" w:rsidRPr="00CC675F" w:rsidRDefault="00124CBE" w:rsidP="00CC675F">
      <w:pPr>
        <w:shd w:val="clear" w:color="auto" w:fill="FFFFFF"/>
        <w:spacing w:after="0" w:line="360" w:lineRule="auto"/>
        <w:ind w:firstLine="567"/>
        <w:contextualSpacing/>
        <w:jc w:val="both"/>
        <w:rPr>
          <w:rFonts w:ascii="Times New Roman" w:hAnsi="Times New Roman"/>
          <w:sz w:val="28"/>
          <w:szCs w:val="28"/>
        </w:rPr>
      </w:pPr>
      <w:r w:rsidRPr="00CC675F">
        <w:rPr>
          <w:rFonts w:ascii="Times New Roman" w:hAnsi="Times New Roman"/>
          <w:color w:val="000000"/>
          <w:sz w:val="28"/>
          <w:szCs w:val="28"/>
        </w:rPr>
        <w:t>Институты, содержащие общие положения, действие которых распространяется на все или большинство регулируемых экологических отноше</w:t>
      </w:r>
      <w:r w:rsidRPr="00CC675F">
        <w:rPr>
          <w:rFonts w:ascii="Times New Roman" w:hAnsi="Times New Roman"/>
          <w:color w:val="000000"/>
          <w:sz w:val="28"/>
          <w:szCs w:val="28"/>
        </w:rPr>
        <w:softHyphen/>
        <w:t xml:space="preserve">ний, составляют </w:t>
      </w:r>
      <w:r w:rsidRPr="00CC675F">
        <w:rPr>
          <w:rFonts w:ascii="Times New Roman" w:hAnsi="Times New Roman"/>
          <w:iCs/>
          <w:color w:val="000000"/>
          <w:sz w:val="28"/>
          <w:szCs w:val="28"/>
        </w:rPr>
        <w:t xml:space="preserve">общую часть </w:t>
      </w:r>
      <w:r w:rsidRPr="00CC675F">
        <w:rPr>
          <w:rFonts w:ascii="Times New Roman" w:hAnsi="Times New Roman"/>
          <w:color w:val="000000"/>
          <w:sz w:val="28"/>
          <w:szCs w:val="28"/>
        </w:rPr>
        <w:t>экологического права, куда входят следующие основные институты:</w:t>
      </w:r>
    </w:p>
    <w:p w:rsidR="00124CBE" w:rsidRPr="00CC675F" w:rsidRDefault="007E2A9A" w:rsidP="00CC675F">
      <w:pPr>
        <w:widowControl w:val="0"/>
        <w:numPr>
          <w:ilvl w:val="0"/>
          <w:numId w:val="4"/>
        </w:numPr>
        <w:shd w:val="clear" w:color="auto" w:fill="FFFFFF"/>
        <w:tabs>
          <w:tab w:val="left" w:pos="475"/>
        </w:tabs>
        <w:autoSpaceDE w:val="0"/>
        <w:autoSpaceDN w:val="0"/>
        <w:adjustRightInd w:val="0"/>
        <w:spacing w:after="0" w:line="360" w:lineRule="auto"/>
        <w:ind w:firstLine="567"/>
        <w:contextualSpacing/>
        <w:jc w:val="both"/>
        <w:rPr>
          <w:rFonts w:ascii="Times New Roman" w:hAnsi="Times New Roman"/>
          <w:color w:val="000000"/>
          <w:sz w:val="28"/>
          <w:szCs w:val="28"/>
        </w:rPr>
      </w:pPr>
      <w:r w:rsidRPr="00CC675F">
        <w:rPr>
          <w:rFonts w:ascii="Times New Roman" w:hAnsi="Times New Roman"/>
          <w:color w:val="000000"/>
          <w:sz w:val="28"/>
          <w:szCs w:val="28"/>
        </w:rPr>
        <w:t xml:space="preserve"> </w:t>
      </w:r>
      <w:r w:rsidR="00124CBE" w:rsidRPr="00CC675F">
        <w:rPr>
          <w:rFonts w:ascii="Times New Roman" w:hAnsi="Times New Roman"/>
          <w:color w:val="000000"/>
          <w:sz w:val="28"/>
          <w:szCs w:val="28"/>
        </w:rPr>
        <w:t>Государственное и муниципальное управление охраной окружающей среды;</w:t>
      </w:r>
    </w:p>
    <w:p w:rsidR="00124CBE" w:rsidRPr="00CC675F" w:rsidRDefault="007E2A9A" w:rsidP="00CC675F">
      <w:pPr>
        <w:widowControl w:val="0"/>
        <w:numPr>
          <w:ilvl w:val="0"/>
          <w:numId w:val="4"/>
        </w:numPr>
        <w:shd w:val="clear" w:color="auto" w:fill="FFFFFF"/>
        <w:tabs>
          <w:tab w:val="left" w:pos="475"/>
        </w:tabs>
        <w:autoSpaceDE w:val="0"/>
        <w:autoSpaceDN w:val="0"/>
        <w:adjustRightInd w:val="0"/>
        <w:spacing w:after="0" w:line="360" w:lineRule="auto"/>
        <w:ind w:firstLine="567"/>
        <w:contextualSpacing/>
        <w:jc w:val="both"/>
        <w:rPr>
          <w:rFonts w:ascii="Times New Roman" w:hAnsi="Times New Roman"/>
          <w:color w:val="000000"/>
          <w:sz w:val="28"/>
          <w:szCs w:val="28"/>
        </w:rPr>
      </w:pPr>
      <w:r w:rsidRPr="00CC675F">
        <w:rPr>
          <w:rFonts w:ascii="Times New Roman" w:hAnsi="Times New Roman"/>
          <w:color w:val="000000"/>
          <w:sz w:val="28"/>
          <w:szCs w:val="28"/>
        </w:rPr>
        <w:t xml:space="preserve"> </w:t>
      </w:r>
      <w:r w:rsidR="00124CBE" w:rsidRPr="00CC675F">
        <w:rPr>
          <w:rFonts w:ascii="Times New Roman" w:hAnsi="Times New Roman"/>
          <w:color w:val="000000"/>
          <w:sz w:val="28"/>
          <w:szCs w:val="28"/>
        </w:rPr>
        <w:t>Экологический контроль;</w:t>
      </w:r>
    </w:p>
    <w:p w:rsidR="00124CBE" w:rsidRPr="00CC675F" w:rsidRDefault="007E2A9A" w:rsidP="00CC675F">
      <w:pPr>
        <w:widowControl w:val="0"/>
        <w:numPr>
          <w:ilvl w:val="0"/>
          <w:numId w:val="4"/>
        </w:numPr>
        <w:shd w:val="clear" w:color="auto" w:fill="FFFFFF"/>
        <w:tabs>
          <w:tab w:val="left" w:pos="475"/>
        </w:tabs>
        <w:autoSpaceDE w:val="0"/>
        <w:autoSpaceDN w:val="0"/>
        <w:adjustRightInd w:val="0"/>
        <w:spacing w:after="0" w:line="360" w:lineRule="auto"/>
        <w:ind w:firstLine="567"/>
        <w:contextualSpacing/>
        <w:jc w:val="both"/>
        <w:rPr>
          <w:rFonts w:ascii="Times New Roman" w:hAnsi="Times New Roman"/>
          <w:color w:val="000000"/>
          <w:sz w:val="28"/>
          <w:szCs w:val="28"/>
        </w:rPr>
      </w:pPr>
      <w:r w:rsidRPr="00CC675F">
        <w:rPr>
          <w:rFonts w:ascii="Times New Roman" w:hAnsi="Times New Roman"/>
          <w:color w:val="000000"/>
          <w:sz w:val="28"/>
          <w:szCs w:val="28"/>
        </w:rPr>
        <w:t xml:space="preserve"> </w:t>
      </w:r>
      <w:r w:rsidR="00124CBE" w:rsidRPr="00CC675F">
        <w:rPr>
          <w:rFonts w:ascii="Times New Roman" w:hAnsi="Times New Roman"/>
          <w:color w:val="000000"/>
          <w:sz w:val="28"/>
          <w:szCs w:val="28"/>
        </w:rPr>
        <w:t>Экономическое регулирование в области охраны окружающей среды;</w:t>
      </w:r>
    </w:p>
    <w:p w:rsidR="00124CBE" w:rsidRPr="00CC675F" w:rsidRDefault="007E2A9A" w:rsidP="00CC675F">
      <w:pPr>
        <w:widowControl w:val="0"/>
        <w:numPr>
          <w:ilvl w:val="0"/>
          <w:numId w:val="4"/>
        </w:numPr>
        <w:shd w:val="clear" w:color="auto" w:fill="FFFFFF"/>
        <w:tabs>
          <w:tab w:val="left" w:pos="475"/>
        </w:tabs>
        <w:autoSpaceDE w:val="0"/>
        <w:autoSpaceDN w:val="0"/>
        <w:adjustRightInd w:val="0"/>
        <w:spacing w:after="0" w:line="360" w:lineRule="auto"/>
        <w:ind w:firstLine="567"/>
        <w:contextualSpacing/>
        <w:jc w:val="both"/>
        <w:rPr>
          <w:rFonts w:ascii="Times New Roman" w:hAnsi="Times New Roman"/>
          <w:color w:val="000000"/>
          <w:sz w:val="28"/>
          <w:szCs w:val="28"/>
        </w:rPr>
      </w:pPr>
      <w:r w:rsidRPr="00CC675F">
        <w:rPr>
          <w:rFonts w:ascii="Times New Roman" w:hAnsi="Times New Roman"/>
          <w:color w:val="000000"/>
          <w:sz w:val="28"/>
          <w:szCs w:val="28"/>
        </w:rPr>
        <w:t xml:space="preserve"> </w:t>
      </w:r>
      <w:r w:rsidR="00124CBE" w:rsidRPr="00CC675F">
        <w:rPr>
          <w:rFonts w:ascii="Times New Roman" w:hAnsi="Times New Roman"/>
          <w:color w:val="000000"/>
          <w:sz w:val="28"/>
          <w:szCs w:val="28"/>
        </w:rPr>
        <w:t>Ответственность за нарушение экологического законодательства;</w:t>
      </w:r>
    </w:p>
    <w:p w:rsidR="00124CBE" w:rsidRPr="00CC675F" w:rsidRDefault="007E2A9A" w:rsidP="00CC675F">
      <w:pPr>
        <w:widowControl w:val="0"/>
        <w:numPr>
          <w:ilvl w:val="0"/>
          <w:numId w:val="4"/>
        </w:numPr>
        <w:shd w:val="clear" w:color="auto" w:fill="FFFFFF"/>
        <w:tabs>
          <w:tab w:val="left" w:pos="475"/>
        </w:tabs>
        <w:autoSpaceDE w:val="0"/>
        <w:autoSpaceDN w:val="0"/>
        <w:adjustRightInd w:val="0"/>
        <w:spacing w:after="0" w:line="360" w:lineRule="auto"/>
        <w:ind w:firstLine="567"/>
        <w:contextualSpacing/>
        <w:jc w:val="both"/>
        <w:rPr>
          <w:rFonts w:ascii="Times New Roman" w:hAnsi="Times New Roman"/>
          <w:color w:val="000000"/>
          <w:sz w:val="28"/>
          <w:szCs w:val="28"/>
        </w:rPr>
      </w:pPr>
      <w:r w:rsidRPr="00CC675F">
        <w:rPr>
          <w:rFonts w:ascii="Times New Roman" w:hAnsi="Times New Roman"/>
          <w:color w:val="000000"/>
          <w:sz w:val="28"/>
          <w:szCs w:val="28"/>
        </w:rPr>
        <w:t xml:space="preserve"> </w:t>
      </w:r>
      <w:r w:rsidR="00124CBE" w:rsidRPr="00CC675F">
        <w:rPr>
          <w:rFonts w:ascii="Times New Roman" w:hAnsi="Times New Roman"/>
          <w:color w:val="000000"/>
          <w:sz w:val="28"/>
          <w:szCs w:val="28"/>
        </w:rPr>
        <w:t>Нормирование качества окружающей среды.</w:t>
      </w:r>
    </w:p>
    <w:p w:rsidR="00124CBE" w:rsidRPr="00CC675F" w:rsidRDefault="00124CBE" w:rsidP="00CC675F">
      <w:pPr>
        <w:shd w:val="clear" w:color="auto" w:fill="FFFFFF"/>
        <w:spacing w:after="0" w:line="360" w:lineRule="auto"/>
        <w:ind w:firstLine="567"/>
        <w:contextualSpacing/>
        <w:jc w:val="both"/>
        <w:rPr>
          <w:rFonts w:ascii="Times New Roman" w:hAnsi="Times New Roman"/>
          <w:sz w:val="28"/>
          <w:szCs w:val="28"/>
        </w:rPr>
      </w:pPr>
      <w:r w:rsidRPr="00CC675F">
        <w:rPr>
          <w:rFonts w:ascii="Times New Roman" w:hAnsi="Times New Roman"/>
          <w:color w:val="000000"/>
          <w:sz w:val="28"/>
          <w:szCs w:val="28"/>
        </w:rPr>
        <w:t>В трудах отдельных авторов можно встретить мнение, что институтом общей части экологического права является «право государственной и других форм собственности на природные объекты», а иногда еще и «право природопользования и его виды». С такой позицией нельзя согласиться по следующим причинам. Экологическое законодательство не содержит норм, регулирующих вопросы собственности на природные ресурсы? Данные отношения регулируются природоресурсовым законодательством. Более того, экологические требования обязательны для всех субъектов, которым они ад</w:t>
      </w:r>
      <w:r w:rsidRPr="00CC675F">
        <w:rPr>
          <w:rFonts w:ascii="Times New Roman" w:hAnsi="Times New Roman"/>
          <w:color w:val="000000"/>
          <w:sz w:val="28"/>
          <w:szCs w:val="28"/>
        </w:rPr>
        <w:softHyphen/>
        <w:t>ресованы, независимо от форм собственности и подчиненности. Отчасти этот подход получил признание в науке.</w:t>
      </w:r>
    </w:p>
    <w:p w:rsidR="00124CBE" w:rsidRPr="00CC675F" w:rsidRDefault="00124CBE" w:rsidP="00CC675F">
      <w:pPr>
        <w:shd w:val="clear" w:color="auto" w:fill="FFFFFF"/>
        <w:spacing w:after="0" w:line="360" w:lineRule="auto"/>
        <w:ind w:firstLine="567"/>
        <w:contextualSpacing/>
        <w:jc w:val="both"/>
        <w:rPr>
          <w:rFonts w:ascii="Times New Roman" w:hAnsi="Times New Roman"/>
          <w:sz w:val="28"/>
          <w:szCs w:val="28"/>
        </w:rPr>
      </w:pPr>
      <w:r w:rsidRPr="00CC675F">
        <w:rPr>
          <w:rFonts w:ascii="Times New Roman" w:hAnsi="Times New Roman"/>
          <w:color w:val="000000"/>
          <w:sz w:val="28"/>
          <w:szCs w:val="28"/>
        </w:rPr>
        <w:t>Так, по мнению А.К. Голиченкова, в доктрине или законодательстве при</w:t>
      </w:r>
      <w:r w:rsidRPr="00CC675F">
        <w:rPr>
          <w:rFonts w:ascii="Times New Roman" w:hAnsi="Times New Roman"/>
          <w:color w:val="000000"/>
          <w:sz w:val="28"/>
          <w:szCs w:val="28"/>
        </w:rPr>
        <w:softHyphen/>
        <w:t>знано, что определенные группы отношений не принадлежат к числу экологических. Например, из числа экологических отношений он однозначно ис</w:t>
      </w:r>
      <w:r w:rsidRPr="00CC675F">
        <w:rPr>
          <w:rFonts w:ascii="Times New Roman" w:hAnsi="Times New Roman"/>
          <w:color w:val="000000"/>
          <w:sz w:val="28"/>
          <w:szCs w:val="28"/>
        </w:rPr>
        <w:softHyphen/>
        <w:t>ключает гражданско-правовые отношения частной собственности на природные ресурсы.</w:t>
      </w:r>
    </w:p>
    <w:p w:rsidR="00124CBE" w:rsidRPr="00CC675F" w:rsidRDefault="00124CBE" w:rsidP="00CC675F">
      <w:pPr>
        <w:shd w:val="clear" w:color="auto" w:fill="FFFFFF"/>
        <w:spacing w:after="0" w:line="360" w:lineRule="auto"/>
        <w:ind w:firstLine="567"/>
        <w:contextualSpacing/>
        <w:jc w:val="both"/>
        <w:rPr>
          <w:rFonts w:ascii="Times New Roman" w:hAnsi="Times New Roman"/>
          <w:sz w:val="28"/>
          <w:szCs w:val="28"/>
        </w:rPr>
      </w:pPr>
      <w:r w:rsidRPr="00CC675F">
        <w:rPr>
          <w:rFonts w:ascii="Times New Roman" w:hAnsi="Times New Roman"/>
          <w:iCs/>
          <w:color w:val="000000"/>
          <w:sz w:val="28"/>
          <w:szCs w:val="28"/>
        </w:rPr>
        <w:t xml:space="preserve">Особенная часть </w:t>
      </w:r>
      <w:r w:rsidRPr="00CC675F">
        <w:rPr>
          <w:rFonts w:ascii="Times New Roman" w:hAnsi="Times New Roman"/>
          <w:color w:val="000000"/>
          <w:sz w:val="28"/>
          <w:szCs w:val="28"/>
        </w:rPr>
        <w:t>экологического права складывается из институтов и норм, определяющих требования к субъектам экологического права в определенных сферах деятельности или на определенных территориях, и включает в себя:</w:t>
      </w:r>
    </w:p>
    <w:p w:rsidR="00124CBE" w:rsidRPr="00CC675F" w:rsidRDefault="007E2A9A" w:rsidP="00CC675F">
      <w:pPr>
        <w:widowControl w:val="0"/>
        <w:numPr>
          <w:ilvl w:val="0"/>
          <w:numId w:val="5"/>
        </w:numPr>
        <w:shd w:val="clear" w:color="auto" w:fill="FFFFFF"/>
        <w:tabs>
          <w:tab w:val="left" w:pos="494"/>
        </w:tabs>
        <w:autoSpaceDE w:val="0"/>
        <w:autoSpaceDN w:val="0"/>
        <w:adjustRightInd w:val="0"/>
        <w:spacing w:after="0" w:line="360" w:lineRule="auto"/>
        <w:ind w:firstLine="567"/>
        <w:contextualSpacing/>
        <w:jc w:val="both"/>
        <w:rPr>
          <w:rFonts w:ascii="Times New Roman" w:hAnsi="Times New Roman"/>
          <w:color w:val="000000"/>
          <w:sz w:val="28"/>
          <w:szCs w:val="28"/>
        </w:rPr>
      </w:pPr>
      <w:r w:rsidRPr="00CC675F">
        <w:rPr>
          <w:rFonts w:ascii="Times New Roman" w:hAnsi="Times New Roman"/>
          <w:color w:val="000000"/>
          <w:sz w:val="28"/>
          <w:szCs w:val="28"/>
        </w:rPr>
        <w:t xml:space="preserve"> </w:t>
      </w:r>
      <w:r w:rsidR="00124CBE" w:rsidRPr="00CC675F">
        <w:rPr>
          <w:rFonts w:ascii="Times New Roman" w:hAnsi="Times New Roman"/>
          <w:color w:val="000000"/>
          <w:sz w:val="28"/>
          <w:szCs w:val="28"/>
        </w:rPr>
        <w:t>Экологические требования в процессе осуществления отдельных видов деятельности (сельскохозяйственной деятельности, энергетики, обороны и т.д.</w:t>
      </w:r>
      <w:r w:rsidR="00124CBE" w:rsidRPr="00CC675F">
        <w:rPr>
          <w:rFonts w:ascii="Times New Roman" w:hAnsi="Times New Roman"/>
          <w:smallCaps/>
          <w:color w:val="000000"/>
          <w:sz w:val="28"/>
          <w:szCs w:val="28"/>
        </w:rPr>
        <w:t>);</w:t>
      </w:r>
    </w:p>
    <w:p w:rsidR="00124CBE" w:rsidRPr="00CC675F" w:rsidRDefault="007E2A9A" w:rsidP="00CC675F">
      <w:pPr>
        <w:widowControl w:val="0"/>
        <w:numPr>
          <w:ilvl w:val="0"/>
          <w:numId w:val="5"/>
        </w:numPr>
        <w:shd w:val="clear" w:color="auto" w:fill="FFFFFF"/>
        <w:tabs>
          <w:tab w:val="left" w:pos="494"/>
        </w:tabs>
        <w:autoSpaceDE w:val="0"/>
        <w:autoSpaceDN w:val="0"/>
        <w:adjustRightInd w:val="0"/>
        <w:spacing w:after="0" w:line="360" w:lineRule="auto"/>
        <w:ind w:firstLine="567"/>
        <w:contextualSpacing/>
        <w:jc w:val="both"/>
        <w:rPr>
          <w:rFonts w:ascii="Times New Roman" w:hAnsi="Times New Roman"/>
          <w:color w:val="000000"/>
          <w:sz w:val="28"/>
          <w:szCs w:val="28"/>
        </w:rPr>
      </w:pPr>
      <w:r w:rsidRPr="00CC675F">
        <w:rPr>
          <w:rFonts w:ascii="Times New Roman" w:hAnsi="Times New Roman"/>
          <w:color w:val="000000"/>
          <w:sz w:val="28"/>
          <w:szCs w:val="28"/>
        </w:rPr>
        <w:t xml:space="preserve"> </w:t>
      </w:r>
      <w:r w:rsidR="00124CBE" w:rsidRPr="00CC675F">
        <w:rPr>
          <w:rFonts w:ascii="Times New Roman" w:hAnsi="Times New Roman"/>
          <w:color w:val="000000"/>
          <w:sz w:val="28"/>
          <w:szCs w:val="28"/>
        </w:rPr>
        <w:t>Правовую охрану окружающей среды в городских и сельских поселениях;</w:t>
      </w:r>
    </w:p>
    <w:p w:rsidR="00124CBE" w:rsidRPr="00CC675F" w:rsidRDefault="007E2A9A" w:rsidP="00CC675F">
      <w:pPr>
        <w:widowControl w:val="0"/>
        <w:numPr>
          <w:ilvl w:val="0"/>
          <w:numId w:val="6"/>
        </w:numPr>
        <w:shd w:val="clear" w:color="auto" w:fill="FFFFFF"/>
        <w:tabs>
          <w:tab w:val="left" w:pos="494"/>
        </w:tabs>
        <w:autoSpaceDE w:val="0"/>
        <w:autoSpaceDN w:val="0"/>
        <w:adjustRightInd w:val="0"/>
        <w:spacing w:after="0" w:line="360" w:lineRule="auto"/>
        <w:ind w:firstLine="567"/>
        <w:contextualSpacing/>
        <w:jc w:val="both"/>
        <w:rPr>
          <w:rFonts w:ascii="Times New Roman" w:hAnsi="Times New Roman"/>
          <w:color w:val="000000"/>
          <w:sz w:val="28"/>
          <w:szCs w:val="28"/>
        </w:rPr>
      </w:pPr>
      <w:r w:rsidRPr="00CC675F">
        <w:rPr>
          <w:rFonts w:ascii="Times New Roman" w:hAnsi="Times New Roman"/>
          <w:color w:val="000000"/>
          <w:sz w:val="28"/>
          <w:szCs w:val="28"/>
        </w:rPr>
        <w:t xml:space="preserve"> </w:t>
      </w:r>
      <w:r w:rsidR="00124CBE" w:rsidRPr="00CC675F">
        <w:rPr>
          <w:rFonts w:ascii="Times New Roman" w:hAnsi="Times New Roman"/>
          <w:color w:val="000000"/>
          <w:sz w:val="28"/>
          <w:szCs w:val="28"/>
        </w:rPr>
        <w:t>Правовое положение особо охраняемых природных территорий;</w:t>
      </w:r>
    </w:p>
    <w:p w:rsidR="00124CBE" w:rsidRPr="00CC675F" w:rsidRDefault="007E2A9A" w:rsidP="00CC675F">
      <w:pPr>
        <w:widowControl w:val="0"/>
        <w:numPr>
          <w:ilvl w:val="0"/>
          <w:numId w:val="6"/>
        </w:numPr>
        <w:shd w:val="clear" w:color="auto" w:fill="FFFFFF"/>
        <w:tabs>
          <w:tab w:val="left" w:pos="461"/>
        </w:tabs>
        <w:autoSpaceDE w:val="0"/>
        <w:autoSpaceDN w:val="0"/>
        <w:adjustRightInd w:val="0"/>
        <w:spacing w:after="0" w:line="360" w:lineRule="auto"/>
        <w:ind w:firstLine="567"/>
        <w:contextualSpacing/>
        <w:jc w:val="both"/>
        <w:rPr>
          <w:rFonts w:ascii="Times New Roman" w:hAnsi="Times New Roman"/>
          <w:color w:val="000000"/>
          <w:sz w:val="28"/>
          <w:szCs w:val="28"/>
        </w:rPr>
      </w:pPr>
      <w:r w:rsidRPr="00CC675F">
        <w:rPr>
          <w:rFonts w:ascii="Times New Roman" w:hAnsi="Times New Roman"/>
          <w:color w:val="000000"/>
          <w:sz w:val="28"/>
          <w:szCs w:val="28"/>
        </w:rPr>
        <w:t xml:space="preserve"> </w:t>
      </w:r>
      <w:r w:rsidR="00124CBE" w:rsidRPr="00CC675F">
        <w:rPr>
          <w:rFonts w:ascii="Times New Roman" w:hAnsi="Times New Roman"/>
          <w:color w:val="000000"/>
          <w:sz w:val="28"/>
          <w:szCs w:val="28"/>
        </w:rPr>
        <w:t>Правовое положение зона экологического бедствия,</w:t>
      </w:r>
    </w:p>
    <w:p w:rsidR="00124CBE" w:rsidRPr="00CC675F" w:rsidRDefault="007E2A9A" w:rsidP="00CC675F">
      <w:pPr>
        <w:widowControl w:val="0"/>
        <w:numPr>
          <w:ilvl w:val="0"/>
          <w:numId w:val="6"/>
        </w:numPr>
        <w:shd w:val="clear" w:color="auto" w:fill="FFFFFF"/>
        <w:tabs>
          <w:tab w:val="left" w:pos="461"/>
        </w:tabs>
        <w:autoSpaceDE w:val="0"/>
        <w:autoSpaceDN w:val="0"/>
        <w:adjustRightInd w:val="0"/>
        <w:spacing w:after="0" w:line="360" w:lineRule="auto"/>
        <w:ind w:firstLine="567"/>
        <w:contextualSpacing/>
        <w:jc w:val="both"/>
        <w:rPr>
          <w:rFonts w:ascii="Times New Roman" w:hAnsi="Times New Roman"/>
          <w:color w:val="000000"/>
          <w:sz w:val="28"/>
          <w:szCs w:val="28"/>
        </w:rPr>
      </w:pPr>
      <w:r w:rsidRPr="00CC675F">
        <w:rPr>
          <w:rFonts w:ascii="Times New Roman" w:hAnsi="Times New Roman"/>
          <w:color w:val="000000"/>
          <w:sz w:val="28"/>
          <w:szCs w:val="28"/>
        </w:rPr>
        <w:t xml:space="preserve"> </w:t>
      </w:r>
      <w:r w:rsidR="00124CBE" w:rsidRPr="00CC675F">
        <w:rPr>
          <w:rFonts w:ascii="Times New Roman" w:hAnsi="Times New Roman"/>
          <w:color w:val="000000"/>
          <w:sz w:val="28"/>
          <w:szCs w:val="28"/>
        </w:rPr>
        <w:t>Правовую охрану отдельных видов природных объектов.</w:t>
      </w:r>
    </w:p>
    <w:p w:rsidR="00124CBE" w:rsidRPr="00CC675F" w:rsidRDefault="00124CBE" w:rsidP="00CC675F">
      <w:pPr>
        <w:shd w:val="clear" w:color="auto" w:fill="FFFFFF"/>
        <w:spacing w:after="0" w:line="360" w:lineRule="auto"/>
        <w:ind w:firstLine="567"/>
        <w:contextualSpacing/>
        <w:jc w:val="both"/>
        <w:rPr>
          <w:rFonts w:ascii="Times New Roman" w:hAnsi="Times New Roman"/>
          <w:sz w:val="28"/>
          <w:szCs w:val="28"/>
        </w:rPr>
      </w:pPr>
      <w:r w:rsidRPr="00CC675F">
        <w:rPr>
          <w:rFonts w:ascii="Times New Roman" w:hAnsi="Times New Roman"/>
          <w:color w:val="000000"/>
          <w:sz w:val="28"/>
          <w:szCs w:val="28"/>
        </w:rPr>
        <w:t>Нельзя согласиться с высказанным в некоторых учебниках и учебных по</w:t>
      </w:r>
      <w:r w:rsidRPr="00CC675F">
        <w:rPr>
          <w:rFonts w:ascii="Times New Roman" w:hAnsi="Times New Roman"/>
          <w:color w:val="000000"/>
          <w:sz w:val="28"/>
          <w:szCs w:val="28"/>
        </w:rPr>
        <w:softHyphen/>
        <w:t>собиях мнением, что институтом особенной части экологического права яв</w:t>
      </w:r>
      <w:r w:rsidRPr="00CC675F">
        <w:rPr>
          <w:rFonts w:ascii="Times New Roman" w:hAnsi="Times New Roman"/>
          <w:color w:val="000000"/>
          <w:sz w:val="28"/>
          <w:szCs w:val="28"/>
        </w:rPr>
        <w:softHyphen/>
        <w:t>ляется «экологическая безопасность России» Необоснованность такой пози</w:t>
      </w:r>
      <w:r w:rsidRPr="00CC675F">
        <w:rPr>
          <w:rFonts w:ascii="Times New Roman" w:hAnsi="Times New Roman"/>
          <w:color w:val="000000"/>
          <w:sz w:val="28"/>
          <w:szCs w:val="28"/>
        </w:rPr>
        <w:softHyphen/>
        <w:t>ции показал в своих трудах М.М. Бринчук. По его мнению, нет оснований выделять отношения по обеспечению экологической безопасности как отде</w:t>
      </w:r>
      <w:r w:rsidRPr="00CC675F">
        <w:rPr>
          <w:rFonts w:ascii="Times New Roman" w:hAnsi="Times New Roman"/>
          <w:color w:val="000000"/>
          <w:sz w:val="28"/>
          <w:szCs w:val="28"/>
        </w:rPr>
        <w:softHyphen/>
        <w:t>льную группу общественных отношений, регулируемую нормами экологи</w:t>
      </w:r>
      <w:r w:rsidRPr="00CC675F">
        <w:rPr>
          <w:rFonts w:ascii="Times New Roman" w:hAnsi="Times New Roman"/>
          <w:color w:val="000000"/>
          <w:sz w:val="28"/>
          <w:szCs w:val="28"/>
        </w:rPr>
        <w:softHyphen/>
        <w:t>ческого права, наряду с охраной окружающей среды и отношениями по ис</w:t>
      </w:r>
      <w:r w:rsidRPr="00CC675F">
        <w:rPr>
          <w:rFonts w:ascii="Times New Roman" w:hAnsi="Times New Roman"/>
          <w:color w:val="000000"/>
          <w:sz w:val="28"/>
          <w:szCs w:val="28"/>
        </w:rPr>
        <w:softHyphen/>
        <w:t>пользованию природных ресурсов. Экологическая безопасность - это принцип охраны окружающей среды и природопользования.</w:t>
      </w:r>
    </w:p>
    <w:p w:rsidR="00124CBE" w:rsidRPr="00CC675F" w:rsidRDefault="00124CBE" w:rsidP="00CC675F">
      <w:pPr>
        <w:pStyle w:val="21"/>
        <w:spacing w:line="360" w:lineRule="auto"/>
        <w:ind w:firstLine="567"/>
        <w:contextualSpacing/>
        <w:rPr>
          <w:sz w:val="28"/>
          <w:szCs w:val="28"/>
        </w:rPr>
      </w:pPr>
      <w:r w:rsidRPr="00CC675F">
        <w:rPr>
          <w:color w:val="000000"/>
          <w:sz w:val="28"/>
          <w:szCs w:val="28"/>
        </w:rPr>
        <w:t>Кроме того, представляется более обоснованным выделять в качестве ин</w:t>
      </w:r>
      <w:r w:rsidRPr="00CC675F">
        <w:rPr>
          <w:color w:val="000000"/>
          <w:sz w:val="28"/>
          <w:szCs w:val="28"/>
        </w:rPr>
        <w:softHyphen/>
        <w:t xml:space="preserve">ститута экологического права </w:t>
      </w:r>
      <w:r w:rsidRPr="00CC675F">
        <w:rPr>
          <w:iCs/>
          <w:color w:val="000000"/>
          <w:sz w:val="28"/>
          <w:szCs w:val="28"/>
        </w:rPr>
        <w:t>охрану</w:t>
      </w:r>
      <w:r w:rsidRPr="00CC675F">
        <w:rPr>
          <w:color w:val="000000"/>
          <w:sz w:val="28"/>
          <w:szCs w:val="28"/>
        </w:rPr>
        <w:t xml:space="preserve"> отдельных природных ресурсов (зе</w:t>
      </w:r>
      <w:r w:rsidRPr="00CC675F">
        <w:rPr>
          <w:color w:val="000000"/>
          <w:sz w:val="28"/>
          <w:szCs w:val="28"/>
        </w:rPr>
        <w:softHyphen/>
        <w:t>мель, вод, лесов и т.д.), чем их использование</w:t>
      </w:r>
      <w:r w:rsidRPr="00CC675F">
        <w:rPr>
          <w:iCs/>
          <w:color w:val="000000"/>
          <w:sz w:val="28"/>
          <w:szCs w:val="28"/>
        </w:rPr>
        <w:t xml:space="preserve"> </w:t>
      </w:r>
      <w:r w:rsidRPr="00CC675F">
        <w:rPr>
          <w:color w:val="000000"/>
          <w:sz w:val="28"/>
          <w:szCs w:val="28"/>
        </w:rPr>
        <w:t>(водопользование, недропользо</w:t>
      </w:r>
      <w:r w:rsidRPr="00CC675F">
        <w:rPr>
          <w:color w:val="000000"/>
          <w:sz w:val="28"/>
          <w:szCs w:val="28"/>
        </w:rPr>
        <w:softHyphen/>
        <w:t xml:space="preserve">вание и т.д.) или </w:t>
      </w:r>
      <w:r w:rsidRPr="00CC675F">
        <w:rPr>
          <w:iCs/>
          <w:color w:val="000000"/>
          <w:sz w:val="28"/>
          <w:szCs w:val="28"/>
        </w:rPr>
        <w:t xml:space="preserve">использование </w:t>
      </w:r>
      <w:r w:rsidRPr="00CC675F">
        <w:rPr>
          <w:color w:val="000000"/>
          <w:sz w:val="28"/>
          <w:szCs w:val="28"/>
        </w:rPr>
        <w:t xml:space="preserve">и </w:t>
      </w:r>
      <w:r w:rsidRPr="00CC675F">
        <w:rPr>
          <w:iCs/>
          <w:color w:val="000000"/>
          <w:sz w:val="28"/>
          <w:szCs w:val="28"/>
        </w:rPr>
        <w:t xml:space="preserve">охрану. </w:t>
      </w:r>
      <w:r w:rsidRPr="00CC675F">
        <w:rPr>
          <w:color w:val="000000"/>
          <w:sz w:val="28"/>
          <w:szCs w:val="28"/>
        </w:rPr>
        <w:t>Отношения по использованию природных ресурсов регулируются ЗК РФ, ВК РФ, ЛК РФ и иными природо-ресур</w:t>
      </w:r>
      <w:r w:rsidR="007E2A9A" w:rsidRPr="00CC675F">
        <w:rPr>
          <w:color w:val="000000"/>
          <w:sz w:val="28"/>
          <w:szCs w:val="28"/>
        </w:rPr>
        <w:t>с</w:t>
      </w:r>
      <w:r w:rsidRPr="00CC675F">
        <w:rPr>
          <w:color w:val="000000"/>
          <w:sz w:val="28"/>
          <w:szCs w:val="28"/>
        </w:rPr>
        <w:t>овыми актами.</w:t>
      </w:r>
    </w:p>
    <w:p w:rsidR="00290473" w:rsidRDefault="00290473" w:rsidP="00CC675F">
      <w:pPr>
        <w:spacing w:after="0" w:line="360" w:lineRule="auto"/>
        <w:ind w:firstLine="567"/>
        <w:contextualSpacing/>
        <w:jc w:val="both"/>
        <w:rPr>
          <w:rFonts w:ascii="Times New Roman" w:hAnsi="Times New Roman"/>
          <w:sz w:val="28"/>
          <w:szCs w:val="28"/>
        </w:rPr>
      </w:pPr>
    </w:p>
    <w:p w:rsidR="006E6F96" w:rsidRDefault="006E6F96" w:rsidP="00CC675F">
      <w:pPr>
        <w:spacing w:after="0" w:line="360" w:lineRule="auto"/>
        <w:ind w:firstLine="567"/>
        <w:contextualSpacing/>
        <w:jc w:val="both"/>
        <w:rPr>
          <w:rFonts w:ascii="Times New Roman" w:hAnsi="Times New Roman"/>
          <w:sz w:val="28"/>
          <w:szCs w:val="28"/>
        </w:rPr>
      </w:pPr>
    </w:p>
    <w:p w:rsidR="006E6F96" w:rsidRDefault="006E6F96" w:rsidP="00CC675F">
      <w:pPr>
        <w:spacing w:after="0" w:line="360" w:lineRule="auto"/>
        <w:ind w:firstLine="567"/>
        <w:contextualSpacing/>
        <w:jc w:val="both"/>
        <w:rPr>
          <w:rFonts w:ascii="Times New Roman" w:hAnsi="Times New Roman"/>
          <w:sz w:val="28"/>
          <w:szCs w:val="28"/>
        </w:rPr>
      </w:pPr>
    </w:p>
    <w:p w:rsidR="006E6F96" w:rsidRDefault="006E6F96" w:rsidP="00CC675F">
      <w:pPr>
        <w:spacing w:after="0" w:line="360" w:lineRule="auto"/>
        <w:ind w:firstLine="567"/>
        <w:contextualSpacing/>
        <w:jc w:val="both"/>
        <w:rPr>
          <w:rFonts w:ascii="Times New Roman" w:hAnsi="Times New Roman"/>
          <w:sz w:val="28"/>
          <w:szCs w:val="28"/>
        </w:rPr>
      </w:pPr>
    </w:p>
    <w:p w:rsidR="006E6F96" w:rsidRDefault="006E6F96" w:rsidP="00CC675F">
      <w:pPr>
        <w:spacing w:after="0" w:line="360" w:lineRule="auto"/>
        <w:ind w:firstLine="567"/>
        <w:contextualSpacing/>
        <w:jc w:val="both"/>
        <w:rPr>
          <w:rFonts w:ascii="Times New Roman" w:hAnsi="Times New Roman"/>
          <w:sz w:val="28"/>
          <w:szCs w:val="28"/>
        </w:rPr>
      </w:pPr>
    </w:p>
    <w:p w:rsidR="006E6F96" w:rsidRDefault="006E6F96" w:rsidP="00CC675F">
      <w:pPr>
        <w:spacing w:after="0" w:line="360" w:lineRule="auto"/>
        <w:ind w:firstLine="567"/>
        <w:contextualSpacing/>
        <w:jc w:val="both"/>
        <w:rPr>
          <w:rFonts w:ascii="Times New Roman" w:hAnsi="Times New Roman"/>
          <w:sz w:val="28"/>
          <w:szCs w:val="28"/>
        </w:rPr>
      </w:pPr>
    </w:p>
    <w:p w:rsidR="006E6F96" w:rsidRDefault="006E6F96" w:rsidP="00CC675F">
      <w:pPr>
        <w:spacing w:after="0" w:line="360" w:lineRule="auto"/>
        <w:ind w:firstLine="567"/>
        <w:contextualSpacing/>
        <w:jc w:val="both"/>
        <w:rPr>
          <w:rFonts w:ascii="Times New Roman" w:hAnsi="Times New Roman"/>
          <w:sz w:val="28"/>
          <w:szCs w:val="28"/>
        </w:rPr>
      </w:pPr>
    </w:p>
    <w:p w:rsidR="006E6F96" w:rsidRDefault="006E6F96" w:rsidP="00CC675F">
      <w:pPr>
        <w:spacing w:after="0" w:line="360" w:lineRule="auto"/>
        <w:ind w:firstLine="567"/>
        <w:contextualSpacing/>
        <w:jc w:val="both"/>
        <w:rPr>
          <w:rFonts w:ascii="Times New Roman" w:hAnsi="Times New Roman"/>
          <w:sz w:val="28"/>
          <w:szCs w:val="28"/>
        </w:rPr>
      </w:pPr>
    </w:p>
    <w:p w:rsidR="006E6F96" w:rsidRDefault="006E6F96" w:rsidP="00CC675F">
      <w:pPr>
        <w:spacing w:after="0" w:line="360" w:lineRule="auto"/>
        <w:ind w:firstLine="567"/>
        <w:contextualSpacing/>
        <w:jc w:val="both"/>
        <w:rPr>
          <w:rFonts w:ascii="Times New Roman" w:hAnsi="Times New Roman"/>
          <w:sz w:val="28"/>
          <w:szCs w:val="28"/>
        </w:rPr>
      </w:pPr>
    </w:p>
    <w:p w:rsidR="006E6F96" w:rsidRDefault="006E6F96" w:rsidP="00CC675F">
      <w:pPr>
        <w:spacing w:after="0" w:line="360" w:lineRule="auto"/>
        <w:ind w:firstLine="567"/>
        <w:contextualSpacing/>
        <w:jc w:val="both"/>
        <w:rPr>
          <w:rFonts w:ascii="Times New Roman" w:hAnsi="Times New Roman"/>
          <w:sz w:val="28"/>
          <w:szCs w:val="28"/>
        </w:rPr>
      </w:pPr>
    </w:p>
    <w:p w:rsidR="006E6F96" w:rsidRDefault="006E6F96" w:rsidP="00CC675F">
      <w:pPr>
        <w:spacing w:after="0" w:line="360" w:lineRule="auto"/>
        <w:ind w:firstLine="567"/>
        <w:contextualSpacing/>
        <w:jc w:val="both"/>
        <w:rPr>
          <w:rFonts w:ascii="Times New Roman" w:hAnsi="Times New Roman"/>
          <w:sz w:val="28"/>
          <w:szCs w:val="28"/>
        </w:rPr>
      </w:pPr>
    </w:p>
    <w:p w:rsidR="006E6F96" w:rsidRDefault="006E6F96" w:rsidP="00CC675F">
      <w:pPr>
        <w:spacing w:after="0" w:line="360" w:lineRule="auto"/>
        <w:ind w:firstLine="567"/>
        <w:contextualSpacing/>
        <w:jc w:val="both"/>
        <w:rPr>
          <w:rFonts w:ascii="Times New Roman" w:hAnsi="Times New Roman"/>
          <w:sz w:val="28"/>
          <w:szCs w:val="28"/>
        </w:rPr>
      </w:pPr>
    </w:p>
    <w:p w:rsidR="006E6F96" w:rsidRDefault="006E6F96" w:rsidP="00CC675F">
      <w:pPr>
        <w:spacing w:after="0" w:line="360" w:lineRule="auto"/>
        <w:ind w:firstLine="567"/>
        <w:contextualSpacing/>
        <w:jc w:val="both"/>
        <w:rPr>
          <w:rFonts w:ascii="Times New Roman" w:hAnsi="Times New Roman"/>
          <w:sz w:val="28"/>
          <w:szCs w:val="28"/>
        </w:rPr>
      </w:pPr>
    </w:p>
    <w:p w:rsidR="006E6F96" w:rsidRDefault="006E6F96" w:rsidP="00CC675F">
      <w:pPr>
        <w:spacing w:after="0" w:line="360" w:lineRule="auto"/>
        <w:ind w:firstLine="567"/>
        <w:contextualSpacing/>
        <w:jc w:val="both"/>
        <w:rPr>
          <w:rFonts w:ascii="Times New Roman" w:hAnsi="Times New Roman"/>
          <w:sz w:val="28"/>
          <w:szCs w:val="28"/>
        </w:rPr>
      </w:pPr>
    </w:p>
    <w:p w:rsidR="006E6F96" w:rsidRDefault="006E6F96" w:rsidP="00CC675F">
      <w:pPr>
        <w:spacing w:after="0" w:line="360" w:lineRule="auto"/>
        <w:ind w:firstLine="567"/>
        <w:contextualSpacing/>
        <w:jc w:val="both"/>
        <w:rPr>
          <w:rFonts w:ascii="Times New Roman" w:hAnsi="Times New Roman"/>
          <w:sz w:val="28"/>
          <w:szCs w:val="28"/>
        </w:rPr>
      </w:pPr>
    </w:p>
    <w:p w:rsidR="006E6F96" w:rsidRDefault="006E6F96" w:rsidP="00CC675F">
      <w:pPr>
        <w:spacing w:after="0" w:line="360" w:lineRule="auto"/>
        <w:ind w:firstLine="567"/>
        <w:contextualSpacing/>
        <w:jc w:val="both"/>
        <w:rPr>
          <w:rFonts w:ascii="Times New Roman" w:hAnsi="Times New Roman"/>
          <w:sz w:val="28"/>
          <w:szCs w:val="28"/>
        </w:rPr>
      </w:pPr>
    </w:p>
    <w:p w:rsidR="006E6F96" w:rsidRDefault="006E6F96" w:rsidP="00CC675F">
      <w:pPr>
        <w:spacing w:after="0" w:line="360" w:lineRule="auto"/>
        <w:ind w:firstLine="567"/>
        <w:contextualSpacing/>
        <w:jc w:val="both"/>
        <w:rPr>
          <w:rFonts w:ascii="Times New Roman" w:hAnsi="Times New Roman"/>
          <w:sz w:val="28"/>
          <w:szCs w:val="28"/>
        </w:rPr>
      </w:pPr>
    </w:p>
    <w:p w:rsidR="006E6F96" w:rsidRDefault="006E6F96" w:rsidP="00CC675F">
      <w:pPr>
        <w:spacing w:after="0" w:line="360" w:lineRule="auto"/>
        <w:ind w:firstLine="567"/>
        <w:contextualSpacing/>
        <w:jc w:val="both"/>
        <w:rPr>
          <w:rFonts w:ascii="Times New Roman" w:hAnsi="Times New Roman"/>
          <w:sz w:val="28"/>
          <w:szCs w:val="28"/>
        </w:rPr>
      </w:pPr>
    </w:p>
    <w:p w:rsidR="006E6F96" w:rsidRDefault="006E6F96" w:rsidP="00CC675F">
      <w:pPr>
        <w:spacing w:after="0" w:line="360" w:lineRule="auto"/>
        <w:ind w:firstLine="567"/>
        <w:contextualSpacing/>
        <w:jc w:val="both"/>
        <w:rPr>
          <w:rFonts w:ascii="Times New Roman" w:hAnsi="Times New Roman"/>
          <w:sz w:val="28"/>
          <w:szCs w:val="28"/>
        </w:rPr>
      </w:pPr>
    </w:p>
    <w:p w:rsidR="006E6F96" w:rsidRDefault="006E6F96" w:rsidP="00CC675F">
      <w:pPr>
        <w:spacing w:after="0" w:line="360" w:lineRule="auto"/>
        <w:ind w:firstLine="567"/>
        <w:contextualSpacing/>
        <w:jc w:val="both"/>
        <w:rPr>
          <w:rFonts w:ascii="Times New Roman" w:hAnsi="Times New Roman"/>
          <w:sz w:val="28"/>
          <w:szCs w:val="28"/>
        </w:rPr>
      </w:pPr>
    </w:p>
    <w:p w:rsidR="006E6F96" w:rsidRDefault="006E6F96" w:rsidP="00CC675F">
      <w:pPr>
        <w:spacing w:after="0" w:line="360" w:lineRule="auto"/>
        <w:ind w:firstLine="567"/>
        <w:contextualSpacing/>
        <w:jc w:val="both"/>
        <w:rPr>
          <w:rFonts w:ascii="Times New Roman" w:hAnsi="Times New Roman"/>
          <w:sz w:val="28"/>
          <w:szCs w:val="28"/>
        </w:rPr>
      </w:pPr>
    </w:p>
    <w:p w:rsidR="006E6F96" w:rsidRDefault="006E6F96" w:rsidP="00CC675F">
      <w:pPr>
        <w:spacing w:after="0" w:line="360" w:lineRule="auto"/>
        <w:ind w:firstLine="567"/>
        <w:contextualSpacing/>
        <w:jc w:val="both"/>
        <w:rPr>
          <w:rFonts w:ascii="Times New Roman" w:hAnsi="Times New Roman"/>
          <w:sz w:val="28"/>
          <w:szCs w:val="28"/>
        </w:rPr>
      </w:pPr>
    </w:p>
    <w:p w:rsidR="006E6F96" w:rsidRDefault="006E6F96" w:rsidP="00CC675F">
      <w:pPr>
        <w:spacing w:after="0" w:line="360" w:lineRule="auto"/>
        <w:ind w:firstLine="567"/>
        <w:contextualSpacing/>
        <w:jc w:val="both"/>
        <w:rPr>
          <w:rFonts w:ascii="Times New Roman" w:hAnsi="Times New Roman"/>
          <w:sz w:val="28"/>
          <w:szCs w:val="28"/>
        </w:rPr>
      </w:pPr>
    </w:p>
    <w:p w:rsidR="006E6F96" w:rsidRDefault="006E6F96" w:rsidP="00CC675F">
      <w:pPr>
        <w:spacing w:after="0" w:line="360" w:lineRule="auto"/>
        <w:ind w:firstLine="567"/>
        <w:contextualSpacing/>
        <w:jc w:val="both"/>
        <w:rPr>
          <w:rFonts w:ascii="Times New Roman" w:hAnsi="Times New Roman"/>
          <w:sz w:val="28"/>
          <w:szCs w:val="28"/>
        </w:rPr>
      </w:pPr>
    </w:p>
    <w:p w:rsidR="006E6F96" w:rsidRDefault="006E6F96" w:rsidP="00CC675F">
      <w:pPr>
        <w:spacing w:after="0" w:line="360" w:lineRule="auto"/>
        <w:ind w:firstLine="567"/>
        <w:contextualSpacing/>
        <w:jc w:val="both"/>
        <w:rPr>
          <w:rFonts w:ascii="Times New Roman" w:hAnsi="Times New Roman"/>
          <w:sz w:val="28"/>
          <w:szCs w:val="28"/>
        </w:rPr>
      </w:pPr>
    </w:p>
    <w:p w:rsidR="006E6F96" w:rsidRDefault="006E6F96" w:rsidP="00CC675F">
      <w:pPr>
        <w:spacing w:after="0" w:line="360" w:lineRule="auto"/>
        <w:ind w:firstLine="567"/>
        <w:contextualSpacing/>
        <w:jc w:val="both"/>
        <w:rPr>
          <w:rFonts w:ascii="Times New Roman" w:hAnsi="Times New Roman"/>
          <w:sz w:val="28"/>
          <w:szCs w:val="28"/>
        </w:rPr>
      </w:pPr>
    </w:p>
    <w:p w:rsidR="006E6F96" w:rsidRDefault="006E6F96" w:rsidP="00CC675F">
      <w:pPr>
        <w:spacing w:after="0" w:line="360" w:lineRule="auto"/>
        <w:ind w:firstLine="567"/>
        <w:contextualSpacing/>
        <w:jc w:val="both"/>
        <w:rPr>
          <w:rFonts w:ascii="Times New Roman" w:hAnsi="Times New Roman"/>
          <w:sz w:val="28"/>
          <w:szCs w:val="28"/>
        </w:rPr>
      </w:pPr>
    </w:p>
    <w:p w:rsidR="006E6F96" w:rsidRPr="00CC675F" w:rsidRDefault="006E6F96" w:rsidP="00CC675F">
      <w:pPr>
        <w:spacing w:after="0" w:line="360" w:lineRule="auto"/>
        <w:ind w:firstLine="567"/>
        <w:contextualSpacing/>
        <w:jc w:val="both"/>
        <w:rPr>
          <w:rFonts w:ascii="Times New Roman" w:hAnsi="Times New Roman"/>
          <w:sz w:val="28"/>
          <w:szCs w:val="28"/>
        </w:rPr>
      </w:pPr>
    </w:p>
    <w:p w:rsidR="00993801" w:rsidRPr="00CC675F" w:rsidRDefault="00993801" w:rsidP="00CC675F">
      <w:pPr>
        <w:spacing w:after="0" w:line="360" w:lineRule="auto"/>
        <w:ind w:firstLine="567"/>
        <w:contextualSpacing/>
        <w:jc w:val="center"/>
        <w:rPr>
          <w:rFonts w:ascii="Times New Roman" w:hAnsi="Times New Roman"/>
          <w:b/>
          <w:sz w:val="28"/>
          <w:szCs w:val="28"/>
        </w:rPr>
      </w:pPr>
      <w:r w:rsidRPr="00CC675F">
        <w:rPr>
          <w:rFonts w:ascii="Times New Roman" w:hAnsi="Times New Roman"/>
          <w:b/>
          <w:sz w:val="28"/>
          <w:szCs w:val="28"/>
        </w:rPr>
        <w:t>Список использованной литературы</w:t>
      </w:r>
    </w:p>
    <w:p w:rsidR="008F7590" w:rsidRPr="00CC675F" w:rsidRDefault="008F7590" w:rsidP="008F7590">
      <w:pPr>
        <w:numPr>
          <w:ilvl w:val="0"/>
          <w:numId w:val="14"/>
        </w:numPr>
        <w:tabs>
          <w:tab w:val="clear" w:pos="1429"/>
          <w:tab w:val="left" w:pos="426"/>
          <w:tab w:val="num" w:pos="540"/>
          <w:tab w:val="left" w:pos="851"/>
        </w:tabs>
        <w:spacing w:after="0" w:line="360" w:lineRule="auto"/>
        <w:ind w:left="0" w:firstLine="567"/>
        <w:contextualSpacing/>
        <w:jc w:val="both"/>
        <w:rPr>
          <w:rFonts w:ascii="Times New Roman" w:hAnsi="Times New Roman"/>
          <w:sz w:val="28"/>
          <w:szCs w:val="28"/>
        </w:rPr>
      </w:pPr>
      <w:r w:rsidRPr="00CC675F">
        <w:rPr>
          <w:rFonts w:ascii="Times New Roman" w:hAnsi="Times New Roman"/>
          <w:sz w:val="28"/>
          <w:szCs w:val="28"/>
        </w:rPr>
        <w:t>Боголюбов С.</w:t>
      </w:r>
      <w:r w:rsidR="00C01F38">
        <w:rPr>
          <w:rFonts w:ascii="Times New Roman" w:hAnsi="Times New Roman"/>
          <w:sz w:val="28"/>
          <w:szCs w:val="28"/>
        </w:rPr>
        <w:t xml:space="preserve"> </w:t>
      </w:r>
      <w:r w:rsidR="00C906DA">
        <w:rPr>
          <w:rFonts w:ascii="Times New Roman" w:hAnsi="Times New Roman"/>
          <w:sz w:val="28"/>
          <w:szCs w:val="28"/>
        </w:rPr>
        <w:t>А. Экологическое право:</w:t>
      </w:r>
      <w:r w:rsidRPr="00CC675F">
        <w:rPr>
          <w:rFonts w:ascii="Times New Roman" w:hAnsi="Times New Roman"/>
          <w:sz w:val="28"/>
          <w:szCs w:val="28"/>
        </w:rPr>
        <w:t xml:space="preserve"> </w:t>
      </w:r>
      <w:r w:rsidR="00C906DA">
        <w:rPr>
          <w:rFonts w:ascii="Times New Roman" w:hAnsi="Times New Roman"/>
          <w:sz w:val="28"/>
          <w:szCs w:val="28"/>
        </w:rPr>
        <w:t>у</w:t>
      </w:r>
      <w:r w:rsidRPr="00CC675F">
        <w:rPr>
          <w:rFonts w:ascii="Times New Roman" w:hAnsi="Times New Roman"/>
          <w:sz w:val="28"/>
          <w:szCs w:val="28"/>
        </w:rPr>
        <w:t xml:space="preserve">чебник для вузов. </w:t>
      </w:r>
      <w:r w:rsidR="00C01F38">
        <w:rPr>
          <w:rFonts w:ascii="Times New Roman" w:hAnsi="Times New Roman"/>
          <w:sz w:val="28"/>
          <w:szCs w:val="28"/>
        </w:rPr>
        <w:t xml:space="preserve">– </w:t>
      </w:r>
      <w:r w:rsidRPr="00CC675F">
        <w:rPr>
          <w:rFonts w:ascii="Times New Roman" w:hAnsi="Times New Roman"/>
          <w:sz w:val="28"/>
          <w:szCs w:val="28"/>
        </w:rPr>
        <w:t>М</w:t>
      </w:r>
      <w:r w:rsidR="00C906DA">
        <w:rPr>
          <w:rFonts w:ascii="Times New Roman" w:hAnsi="Times New Roman"/>
          <w:sz w:val="28"/>
          <w:szCs w:val="28"/>
        </w:rPr>
        <w:t>., 2000.</w:t>
      </w:r>
    </w:p>
    <w:p w:rsidR="008F7590" w:rsidRPr="00CC675F" w:rsidRDefault="008F7590" w:rsidP="008F7590">
      <w:pPr>
        <w:numPr>
          <w:ilvl w:val="0"/>
          <w:numId w:val="14"/>
        </w:numPr>
        <w:tabs>
          <w:tab w:val="clear" w:pos="1429"/>
          <w:tab w:val="left" w:pos="426"/>
          <w:tab w:val="num" w:pos="540"/>
          <w:tab w:val="left" w:pos="851"/>
        </w:tabs>
        <w:spacing w:after="0" w:line="360" w:lineRule="auto"/>
        <w:ind w:left="0" w:firstLine="567"/>
        <w:contextualSpacing/>
        <w:jc w:val="both"/>
        <w:rPr>
          <w:rFonts w:ascii="Times New Roman" w:hAnsi="Times New Roman"/>
          <w:sz w:val="28"/>
          <w:szCs w:val="28"/>
        </w:rPr>
      </w:pPr>
      <w:r w:rsidRPr="00CC675F">
        <w:rPr>
          <w:rFonts w:ascii="Times New Roman" w:hAnsi="Times New Roman"/>
          <w:snapToGrid w:val="0"/>
          <w:sz w:val="28"/>
          <w:szCs w:val="28"/>
        </w:rPr>
        <w:t>Бринчук М.</w:t>
      </w:r>
      <w:r w:rsidR="00C906DA">
        <w:rPr>
          <w:rFonts w:ascii="Times New Roman" w:hAnsi="Times New Roman"/>
          <w:snapToGrid w:val="0"/>
          <w:sz w:val="28"/>
          <w:szCs w:val="28"/>
        </w:rPr>
        <w:t xml:space="preserve"> </w:t>
      </w:r>
      <w:r w:rsidRPr="00CC675F">
        <w:rPr>
          <w:rFonts w:ascii="Times New Roman" w:hAnsi="Times New Roman"/>
          <w:snapToGrid w:val="0"/>
          <w:sz w:val="28"/>
          <w:szCs w:val="28"/>
        </w:rPr>
        <w:t xml:space="preserve">М. Экологическое право (право окружающей среды): Учебник для высших юридических учебных заведений. </w:t>
      </w:r>
      <w:r w:rsidR="00C906DA">
        <w:rPr>
          <w:rFonts w:ascii="Times New Roman" w:hAnsi="Times New Roman"/>
          <w:snapToGrid w:val="0"/>
          <w:sz w:val="28"/>
          <w:szCs w:val="28"/>
        </w:rPr>
        <w:t xml:space="preserve"> </w:t>
      </w:r>
      <w:r w:rsidRPr="00CC675F">
        <w:rPr>
          <w:rFonts w:ascii="Times New Roman" w:hAnsi="Times New Roman"/>
          <w:snapToGrid w:val="0"/>
          <w:sz w:val="28"/>
          <w:szCs w:val="28"/>
        </w:rPr>
        <w:t xml:space="preserve">– </w:t>
      </w:r>
      <w:r w:rsidR="00C906DA">
        <w:rPr>
          <w:rFonts w:ascii="Times New Roman" w:hAnsi="Times New Roman"/>
          <w:snapToGrid w:val="0"/>
          <w:sz w:val="28"/>
          <w:szCs w:val="28"/>
        </w:rPr>
        <w:t xml:space="preserve"> </w:t>
      </w:r>
      <w:r w:rsidRPr="00CC675F">
        <w:rPr>
          <w:rFonts w:ascii="Times New Roman" w:hAnsi="Times New Roman"/>
          <w:snapToGrid w:val="0"/>
          <w:sz w:val="28"/>
          <w:szCs w:val="28"/>
        </w:rPr>
        <w:t>М.:</w:t>
      </w:r>
      <w:r w:rsidR="00C906DA">
        <w:rPr>
          <w:rFonts w:ascii="Times New Roman" w:hAnsi="Times New Roman"/>
          <w:snapToGrid w:val="0"/>
          <w:sz w:val="28"/>
          <w:szCs w:val="28"/>
        </w:rPr>
        <w:t xml:space="preserve"> </w:t>
      </w:r>
      <w:r w:rsidRPr="00CC675F">
        <w:rPr>
          <w:rFonts w:ascii="Times New Roman" w:hAnsi="Times New Roman"/>
          <w:snapToGrid w:val="0"/>
          <w:sz w:val="28"/>
          <w:szCs w:val="28"/>
        </w:rPr>
        <w:t>Юристъ, 1998.</w:t>
      </w:r>
    </w:p>
    <w:p w:rsidR="008F7590" w:rsidRPr="00CC675F" w:rsidRDefault="008F7590" w:rsidP="008F7590">
      <w:pPr>
        <w:numPr>
          <w:ilvl w:val="0"/>
          <w:numId w:val="14"/>
        </w:numPr>
        <w:tabs>
          <w:tab w:val="clear" w:pos="1429"/>
          <w:tab w:val="left" w:pos="426"/>
          <w:tab w:val="num" w:pos="540"/>
          <w:tab w:val="left" w:pos="851"/>
        </w:tabs>
        <w:spacing w:after="0" w:line="360" w:lineRule="auto"/>
        <w:ind w:left="0" w:firstLine="567"/>
        <w:contextualSpacing/>
        <w:jc w:val="both"/>
        <w:rPr>
          <w:rFonts w:ascii="Times New Roman" w:hAnsi="Times New Roman"/>
          <w:sz w:val="28"/>
          <w:szCs w:val="28"/>
        </w:rPr>
      </w:pPr>
      <w:r w:rsidRPr="00CC675F">
        <w:rPr>
          <w:rFonts w:ascii="Times New Roman" w:hAnsi="Times New Roman"/>
          <w:sz w:val="28"/>
          <w:szCs w:val="28"/>
        </w:rPr>
        <w:t>Гусева А.</w:t>
      </w:r>
      <w:r w:rsidR="00C906DA">
        <w:rPr>
          <w:rFonts w:ascii="Times New Roman" w:hAnsi="Times New Roman"/>
          <w:sz w:val="28"/>
          <w:szCs w:val="28"/>
        </w:rPr>
        <w:t xml:space="preserve"> </w:t>
      </w:r>
      <w:r w:rsidRPr="00CC675F">
        <w:rPr>
          <w:rFonts w:ascii="Times New Roman" w:hAnsi="Times New Roman"/>
          <w:sz w:val="28"/>
          <w:szCs w:val="28"/>
        </w:rPr>
        <w:t>В., Дудкина Л.</w:t>
      </w:r>
      <w:r w:rsidR="00C906DA">
        <w:rPr>
          <w:rFonts w:ascii="Times New Roman" w:hAnsi="Times New Roman"/>
          <w:sz w:val="28"/>
          <w:szCs w:val="28"/>
        </w:rPr>
        <w:t xml:space="preserve"> </w:t>
      </w:r>
      <w:r w:rsidRPr="00CC675F">
        <w:rPr>
          <w:rFonts w:ascii="Times New Roman" w:hAnsi="Times New Roman"/>
          <w:sz w:val="28"/>
          <w:szCs w:val="28"/>
        </w:rPr>
        <w:t>В. Щербакова О.</w:t>
      </w:r>
      <w:r w:rsidR="00C906DA">
        <w:rPr>
          <w:rFonts w:ascii="Times New Roman" w:hAnsi="Times New Roman"/>
          <w:sz w:val="28"/>
          <w:szCs w:val="28"/>
        </w:rPr>
        <w:t xml:space="preserve"> </w:t>
      </w:r>
      <w:r w:rsidRPr="00CC675F">
        <w:rPr>
          <w:rFonts w:ascii="Times New Roman" w:hAnsi="Times New Roman"/>
          <w:sz w:val="28"/>
          <w:szCs w:val="28"/>
        </w:rPr>
        <w:t>В. Экологическо</w:t>
      </w:r>
      <w:r w:rsidR="00C906DA">
        <w:rPr>
          <w:rFonts w:ascii="Times New Roman" w:hAnsi="Times New Roman"/>
          <w:sz w:val="28"/>
          <w:szCs w:val="28"/>
        </w:rPr>
        <w:t xml:space="preserve">е право: Учебное пособие. – М., </w:t>
      </w:r>
      <w:r w:rsidRPr="00CC675F">
        <w:rPr>
          <w:rFonts w:ascii="Times New Roman" w:hAnsi="Times New Roman"/>
          <w:sz w:val="28"/>
          <w:szCs w:val="28"/>
        </w:rPr>
        <w:t>2005.</w:t>
      </w:r>
    </w:p>
    <w:p w:rsidR="008F7590" w:rsidRPr="00CC675F" w:rsidRDefault="008F7590" w:rsidP="008F7590">
      <w:pPr>
        <w:numPr>
          <w:ilvl w:val="0"/>
          <w:numId w:val="14"/>
        </w:numPr>
        <w:tabs>
          <w:tab w:val="clear" w:pos="1429"/>
          <w:tab w:val="left" w:pos="426"/>
          <w:tab w:val="num" w:pos="540"/>
          <w:tab w:val="left" w:pos="851"/>
        </w:tabs>
        <w:spacing w:after="0" w:line="360" w:lineRule="auto"/>
        <w:ind w:left="0" w:firstLine="567"/>
        <w:contextualSpacing/>
        <w:jc w:val="both"/>
        <w:rPr>
          <w:rFonts w:ascii="Times New Roman" w:hAnsi="Times New Roman"/>
          <w:sz w:val="28"/>
          <w:szCs w:val="28"/>
        </w:rPr>
      </w:pPr>
      <w:r w:rsidRPr="00CC675F">
        <w:rPr>
          <w:rFonts w:ascii="Times New Roman" w:hAnsi="Times New Roman"/>
          <w:sz w:val="28"/>
          <w:szCs w:val="28"/>
        </w:rPr>
        <w:t>Гучков В.</w:t>
      </w:r>
      <w:r w:rsidR="00C906DA">
        <w:rPr>
          <w:rFonts w:ascii="Times New Roman" w:hAnsi="Times New Roman"/>
          <w:sz w:val="28"/>
          <w:szCs w:val="28"/>
        </w:rPr>
        <w:t xml:space="preserve"> </w:t>
      </w:r>
      <w:r w:rsidRPr="00CC675F">
        <w:rPr>
          <w:rFonts w:ascii="Times New Roman" w:hAnsi="Times New Roman"/>
          <w:sz w:val="28"/>
          <w:szCs w:val="28"/>
        </w:rPr>
        <w:t>В. Экологическое право</w:t>
      </w:r>
      <w:r w:rsidR="00C906DA">
        <w:rPr>
          <w:rFonts w:ascii="Times New Roman" w:hAnsi="Times New Roman"/>
          <w:sz w:val="28"/>
          <w:szCs w:val="28"/>
        </w:rPr>
        <w:t xml:space="preserve">. </w:t>
      </w:r>
      <w:r w:rsidRPr="00CC675F">
        <w:rPr>
          <w:rFonts w:ascii="Times New Roman" w:hAnsi="Times New Roman"/>
          <w:sz w:val="28"/>
          <w:szCs w:val="28"/>
        </w:rPr>
        <w:t xml:space="preserve"> – Москва, 2000</w:t>
      </w:r>
      <w:r w:rsidR="00C906DA">
        <w:rPr>
          <w:rFonts w:ascii="Times New Roman" w:hAnsi="Times New Roman"/>
          <w:sz w:val="28"/>
          <w:szCs w:val="28"/>
        </w:rPr>
        <w:t>.</w:t>
      </w:r>
    </w:p>
    <w:p w:rsidR="00993801" w:rsidRPr="00CC675F" w:rsidRDefault="00993801" w:rsidP="008F7590">
      <w:pPr>
        <w:numPr>
          <w:ilvl w:val="0"/>
          <w:numId w:val="14"/>
        </w:numPr>
        <w:tabs>
          <w:tab w:val="clear" w:pos="1429"/>
          <w:tab w:val="left" w:pos="426"/>
          <w:tab w:val="num" w:pos="540"/>
          <w:tab w:val="left" w:pos="851"/>
        </w:tabs>
        <w:spacing w:after="0" w:line="360" w:lineRule="auto"/>
        <w:ind w:left="0" w:firstLine="567"/>
        <w:contextualSpacing/>
        <w:jc w:val="both"/>
        <w:rPr>
          <w:rFonts w:ascii="Times New Roman" w:hAnsi="Times New Roman"/>
          <w:sz w:val="28"/>
          <w:szCs w:val="28"/>
        </w:rPr>
      </w:pPr>
      <w:r w:rsidRPr="00CC675F">
        <w:rPr>
          <w:rFonts w:ascii="Times New Roman" w:hAnsi="Times New Roman"/>
          <w:sz w:val="28"/>
          <w:szCs w:val="28"/>
        </w:rPr>
        <w:t>Ерофеев Б.</w:t>
      </w:r>
      <w:r w:rsidR="00C906DA">
        <w:rPr>
          <w:rFonts w:ascii="Times New Roman" w:hAnsi="Times New Roman"/>
          <w:sz w:val="28"/>
          <w:szCs w:val="28"/>
        </w:rPr>
        <w:t xml:space="preserve"> </w:t>
      </w:r>
      <w:r w:rsidRPr="00CC675F">
        <w:rPr>
          <w:rFonts w:ascii="Times New Roman" w:hAnsi="Times New Roman"/>
          <w:sz w:val="28"/>
          <w:szCs w:val="28"/>
        </w:rPr>
        <w:t xml:space="preserve">В. Экологическое право: Учебник для вузов. </w:t>
      </w:r>
      <w:r w:rsidR="00C906DA">
        <w:rPr>
          <w:rFonts w:ascii="Times New Roman" w:hAnsi="Times New Roman"/>
          <w:sz w:val="28"/>
          <w:szCs w:val="28"/>
        </w:rPr>
        <w:t xml:space="preserve">– </w:t>
      </w:r>
      <w:r w:rsidRPr="00CC675F">
        <w:rPr>
          <w:rFonts w:ascii="Times New Roman" w:hAnsi="Times New Roman"/>
          <w:sz w:val="28"/>
          <w:szCs w:val="28"/>
        </w:rPr>
        <w:t>М.: Высшая школа, 1992.</w:t>
      </w:r>
    </w:p>
    <w:p w:rsidR="00993801" w:rsidRPr="00CC675F" w:rsidRDefault="00993801" w:rsidP="008F7590">
      <w:pPr>
        <w:numPr>
          <w:ilvl w:val="0"/>
          <w:numId w:val="14"/>
        </w:numPr>
        <w:tabs>
          <w:tab w:val="clear" w:pos="1429"/>
          <w:tab w:val="left" w:pos="426"/>
          <w:tab w:val="num" w:pos="540"/>
          <w:tab w:val="left" w:pos="851"/>
        </w:tabs>
        <w:spacing w:after="0" w:line="360" w:lineRule="auto"/>
        <w:ind w:left="0" w:firstLine="567"/>
        <w:contextualSpacing/>
        <w:jc w:val="both"/>
        <w:rPr>
          <w:rFonts w:ascii="Times New Roman" w:hAnsi="Times New Roman"/>
          <w:sz w:val="28"/>
          <w:szCs w:val="28"/>
        </w:rPr>
      </w:pPr>
      <w:r w:rsidRPr="00CC675F">
        <w:rPr>
          <w:rFonts w:ascii="Times New Roman" w:hAnsi="Times New Roman"/>
          <w:sz w:val="28"/>
          <w:szCs w:val="28"/>
        </w:rPr>
        <w:t>Кузнецова Н.</w:t>
      </w:r>
      <w:r w:rsidR="00C906DA">
        <w:rPr>
          <w:rFonts w:ascii="Times New Roman" w:hAnsi="Times New Roman"/>
          <w:sz w:val="28"/>
          <w:szCs w:val="28"/>
        </w:rPr>
        <w:t xml:space="preserve"> </w:t>
      </w:r>
      <w:r w:rsidRPr="00CC675F">
        <w:rPr>
          <w:rFonts w:ascii="Times New Roman" w:hAnsi="Times New Roman"/>
          <w:sz w:val="28"/>
          <w:szCs w:val="28"/>
        </w:rPr>
        <w:t>В. Экологическое право: Учебное пособие. – М.: Юриспруденция, 2000.</w:t>
      </w:r>
    </w:p>
    <w:p w:rsidR="00993801" w:rsidRPr="00CC675F" w:rsidRDefault="00993801" w:rsidP="008F7590">
      <w:pPr>
        <w:numPr>
          <w:ilvl w:val="0"/>
          <w:numId w:val="14"/>
        </w:numPr>
        <w:tabs>
          <w:tab w:val="clear" w:pos="1429"/>
          <w:tab w:val="left" w:pos="426"/>
          <w:tab w:val="num" w:pos="540"/>
          <w:tab w:val="left" w:pos="851"/>
        </w:tabs>
        <w:spacing w:after="0" w:line="360" w:lineRule="auto"/>
        <w:ind w:left="0" w:firstLine="567"/>
        <w:contextualSpacing/>
        <w:jc w:val="both"/>
        <w:rPr>
          <w:rFonts w:ascii="Times New Roman" w:hAnsi="Times New Roman"/>
          <w:sz w:val="28"/>
          <w:szCs w:val="28"/>
        </w:rPr>
      </w:pPr>
      <w:r w:rsidRPr="00CC675F">
        <w:rPr>
          <w:rFonts w:ascii="Times New Roman" w:hAnsi="Times New Roman"/>
          <w:sz w:val="28"/>
          <w:szCs w:val="28"/>
        </w:rPr>
        <w:t>Петров В.</w:t>
      </w:r>
      <w:r w:rsidR="00C906DA">
        <w:rPr>
          <w:rFonts w:ascii="Times New Roman" w:hAnsi="Times New Roman"/>
          <w:sz w:val="28"/>
          <w:szCs w:val="28"/>
        </w:rPr>
        <w:t xml:space="preserve"> </w:t>
      </w:r>
      <w:r w:rsidRPr="00CC675F">
        <w:rPr>
          <w:rFonts w:ascii="Times New Roman" w:hAnsi="Times New Roman"/>
          <w:sz w:val="28"/>
          <w:szCs w:val="28"/>
        </w:rPr>
        <w:t>В. Экологическое право России: Учебник для вузов</w:t>
      </w:r>
      <w:r w:rsidR="00C906DA">
        <w:rPr>
          <w:rFonts w:ascii="Times New Roman" w:hAnsi="Times New Roman"/>
          <w:sz w:val="28"/>
          <w:szCs w:val="28"/>
        </w:rPr>
        <w:t>.</w:t>
      </w:r>
      <w:r w:rsidRPr="00CC675F">
        <w:rPr>
          <w:rFonts w:ascii="Times New Roman" w:hAnsi="Times New Roman"/>
          <w:sz w:val="28"/>
          <w:szCs w:val="28"/>
        </w:rPr>
        <w:t xml:space="preserve"> </w:t>
      </w:r>
      <w:r w:rsidR="00C906DA">
        <w:rPr>
          <w:rFonts w:ascii="Times New Roman" w:hAnsi="Times New Roman"/>
          <w:sz w:val="28"/>
          <w:szCs w:val="28"/>
        </w:rPr>
        <w:t>–</w:t>
      </w:r>
      <w:r w:rsidRPr="00CC675F">
        <w:rPr>
          <w:rFonts w:ascii="Times New Roman" w:hAnsi="Times New Roman"/>
          <w:sz w:val="28"/>
          <w:szCs w:val="28"/>
        </w:rPr>
        <w:t xml:space="preserve"> М</w:t>
      </w:r>
      <w:r w:rsidR="00C906DA">
        <w:rPr>
          <w:rFonts w:ascii="Times New Roman" w:hAnsi="Times New Roman"/>
          <w:sz w:val="28"/>
          <w:szCs w:val="28"/>
        </w:rPr>
        <w:t xml:space="preserve">.: </w:t>
      </w:r>
      <w:r w:rsidRPr="00CC675F">
        <w:rPr>
          <w:rFonts w:ascii="Times New Roman" w:hAnsi="Times New Roman"/>
          <w:sz w:val="28"/>
          <w:szCs w:val="28"/>
        </w:rPr>
        <w:t>БЕК, 2005.</w:t>
      </w:r>
    </w:p>
    <w:p w:rsidR="008F7590" w:rsidRPr="00CC675F" w:rsidRDefault="008F7590" w:rsidP="008F7590">
      <w:pPr>
        <w:numPr>
          <w:ilvl w:val="0"/>
          <w:numId w:val="14"/>
        </w:numPr>
        <w:tabs>
          <w:tab w:val="clear" w:pos="1429"/>
          <w:tab w:val="left" w:pos="426"/>
          <w:tab w:val="num" w:pos="540"/>
          <w:tab w:val="left" w:pos="851"/>
        </w:tabs>
        <w:spacing w:after="0" w:line="360" w:lineRule="auto"/>
        <w:ind w:left="0" w:firstLine="567"/>
        <w:contextualSpacing/>
        <w:jc w:val="both"/>
        <w:rPr>
          <w:rFonts w:ascii="Times New Roman" w:hAnsi="Times New Roman"/>
          <w:sz w:val="28"/>
          <w:szCs w:val="28"/>
        </w:rPr>
      </w:pPr>
      <w:r w:rsidRPr="00CC675F">
        <w:rPr>
          <w:rFonts w:ascii="Times New Roman" w:hAnsi="Times New Roman"/>
          <w:sz w:val="28"/>
          <w:szCs w:val="28"/>
        </w:rPr>
        <w:t>Петрова Т.</w:t>
      </w:r>
      <w:r w:rsidR="00C906DA">
        <w:rPr>
          <w:rFonts w:ascii="Times New Roman" w:hAnsi="Times New Roman"/>
          <w:sz w:val="28"/>
          <w:szCs w:val="28"/>
        </w:rPr>
        <w:t xml:space="preserve"> </w:t>
      </w:r>
      <w:r w:rsidRPr="00CC675F">
        <w:rPr>
          <w:rFonts w:ascii="Times New Roman" w:hAnsi="Times New Roman"/>
          <w:sz w:val="28"/>
          <w:szCs w:val="28"/>
        </w:rPr>
        <w:t>В. Правовые проблемы экономического механизма охраны окружающей среды.</w:t>
      </w:r>
      <w:r w:rsidR="00C906DA">
        <w:rPr>
          <w:rFonts w:ascii="Times New Roman" w:hAnsi="Times New Roman"/>
          <w:sz w:val="28"/>
          <w:szCs w:val="28"/>
        </w:rPr>
        <w:t xml:space="preserve"> </w:t>
      </w:r>
      <w:r w:rsidRPr="00CC675F">
        <w:rPr>
          <w:rFonts w:ascii="Times New Roman" w:hAnsi="Times New Roman"/>
          <w:sz w:val="28"/>
          <w:szCs w:val="28"/>
        </w:rPr>
        <w:t>– М</w:t>
      </w:r>
      <w:r w:rsidR="00C906DA">
        <w:rPr>
          <w:rFonts w:ascii="Times New Roman" w:hAnsi="Times New Roman"/>
          <w:sz w:val="28"/>
          <w:szCs w:val="28"/>
        </w:rPr>
        <w:t>., 2000.</w:t>
      </w:r>
    </w:p>
    <w:p w:rsidR="008F7590" w:rsidRDefault="008F7590" w:rsidP="008F7590">
      <w:pPr>
        <w:numPr>
          <w:ilvl w:val="0"/>
          <w:numId w:val="14"/>
        </w:numPr>
        <w:tabs>
          <w:tab w:val="clear" w:pos="1429"/>
          <w:tab w:val="left" w:pos="426"/>
          <w:tab w:val="num" w:pos="540"/>
          <w:tab w:val="left" w:pos="851"/>
        </w:tabs>
        <w:spacing w:after="0" w:line="360" w:lineRule="auto"/>
        <w:ind w:left="0" w:firstLine="567"/>
        <w:contextualSpacing/>
        <w:jc w:val="both"/>
        <w:rPr>
          <w:rFonts w:ascii="Times New Roman" w:hAnsi="Times New Roman"/>
          <w:sz w:val="28"/>
          <w:szCs w:val="28"/>
        </w:rPr>
      </w:pPr>
      <w:r w:rsidRPr="00CC675F">
        <w:rPr>
          <w:rFonts w:ascii="Times New Roman" w:hAnsi="Times New Roman"/>
          <w:sz w:val="28"/>
          <w:szCs w:val="28"/>
        </w:rPr>
        <w:t>Пучинина Т.</w:t>
      </w:r>
      <w:r w:rsidR="00C906DA">
        <w:rPr>
          <w:rFonts w:ascii="Times New Roman" w:hAnsi="Times New Roman"/>
          <w:sz w:val="28"/>
          <w:szCs w:val="28"/>
        </w:rPr>
        <w:t xml:space="preserve"> </w:t>
      </w:r>
      <w:r w:rsidRPr="00CC675F">
        <w:rPr>
          <w:rFonts w:ascii="Times New Roman" w:hAnsi="Times New Roman"/>
          <w:sz w:val="28"/>
          <w:szCs w:val="28"/>
        </w:rPr>
        <w:t>Г. Основы экологического права</w:t>
      </w:r>
      <w:r w:rsidR="00C906DA">
        <w:rPr>
          <w:rFonts w:ascii="Times New Roman" w:hAnsi="Times New Roman"/>
          <w:sz w:val="28"/>
          <w:szCs w:val="28"/>
        </w:rPr>
        <w:t xml:space="preserve">: </w:t>
      </w:r>
      <w:r w:rsidRPr="00CC675F">
        <w:rPr>
          <w:rFonts w:ascii="Times New Roman" w:hAnsi="Times New Roman"/>
          <w:sz w:val="28"/>
          <w:szCs w:val="28"/>
        </w:rPr>
        <w:t>Учебное пособие. – Красноярск</w:t>
      </w:r>
      <w:r w:rsidR="00C906DA">
        <w:rPr>
          <w:rFonts w:ascii="Times New Roman" w:hAnsi="Times New Roman"/>
          <w:sz w:val="28"/>
          <w:szCs w:val="28"/>
        </w:rPr>
        <w:t>,</w:t>
      </w:r>
      <w:r w:rsidRPr="00CC675F">
        <w:rPr>
          <w:rFonts w:ascii="Times New Roman" w:hAnsi="Times New Roman"/>
          <w:sz w:val="28"/>
          <w:szCs w:val="28"/>
        </w:rPr>
        <w:t xml:space="preserve"> 1999</w:t>
      </w:r>
      <w:r w:rsidR="00C906DA">
        <w:rPr>
          <w:rFonts w:ascii="Times New Roman" w:hAnsi="Times New Roman"/>
          <w:sz w:val="28"/>
          <w:szCs w:val="28"/>
        </w:rPr>
        <w:t>.</w:t>
      </w:r>
    </w:p>
    <w:p w:rsidR="00993801" w:rsidRPr="008F7590" w:rsidRDefault="00993801" w:rsidP="00C906DA">
      <w:pPr>
        <w:numPr>
          <w:ilvl w:val="0"/>
          <w:numId w:val="14"/>
        </w:numPr>
        <w:tabs>
          <w:tab w:val="clear" w:pos="1429"/>
          <w:tab w:val="left" w:pos="426"/>
          <w:tab w:val="num" w:pos="540"/>
          <w:tab w:val="left" w:pos="993"/>
        </w:tabs>
        <w:spacing w:after="0" w:line="360" w:lineRule="auto"/>
        <w:ind w:left="0" w:firstLine="567"/>
        <w:contextualSpacing/>
        <w:jc w:val="both"/>
        <w:rPr>
          <w:rFonts w:ascii="Times New Roman" w:hAnsi="Times New Roman"/>
          <w:sz w:val="28"/>
          <w:szCs w:val="28"/>
        </w:rPr>
      </w:pPr>
      <w:r w:rsidRPr="008F7590">
        <w:rPr>
          <w:rFonts w:ascii="Times New Roman" w:hAnsi="Times New Roman"/>
          <w:sz w:val="28"/>
          <w:szCs w:val="28"/>
        </w:rPr>
        <w:t>Трунцевский Ю.</w:t>
      </w:r>
      <w:r w:rsidR="00C906DA">
        <w:rPr>
          <w:rFonts w:ascii="Times New Roman" w:hAnsi="Times New Roman"/>
          <w:sz w:val="28"/>
          <w:szCs w:val="28"/>
        </w:rPr>
        <w:t xml:space="preserve"> </w:t>
      </w:r>
      <w:r w:rsidRPr="008F7590">
        <w:rPr>
          <w:rFonts w:ascii="Times New Roman" w:hAnsi="Times New Roman"/>
          <w:sz w:val="28"/>
          <w:szCs w:val="28"/>
        </w:rPr>
        <w:t>В., Саввич Н.</w:t>
      </w:r>
      <w:r w:rsidR="00C906DA">
        <w:rPr>
          <w:rFonts w:ascii="Times New Roman" w:hAnsi="Times New Roman"/>
          <w:sz w:val="28"/>
          <w:szCs w:val="28"/>
        </w:rPr>
        <w:t xml:space="preserve"> </w:t>
      </w:r>
      <w:r w:rsidRPr="008F7590">
        <w:rPr>
          <w:rFonts w:ascii="Times New Roman" w:hAnsi="Times New Roman"/>
          <w:sz w:val="28"/>
          <w:szCs w:val="28"/>
        </w:rPr>
        <w:t>Е. Экологическое право: Учебное пособие</w:t>
      </w:r>
      <w:r w:rsidR="00092FA3">
        <w:rPr>
          <w:rFonts w:ascii="Times New Roman" w:hAnsi="Times New Roman"/>
          <w:sz w:val="28"/>
          <w:szCs w:val="28"/>
        </w:rPr>
        <w:t>.</w:t>
      </w:r>
      <w:r w:rsidRPr="008F7590">
        <w:rPr>
          <w:rFonts w:ascii="Times New Roman" w:hAnsi="Times New Roman"/>
          <w:sz w:val="28"/>
          <w:szCs w:val="28"/>
        </w:rPr>
        <w:t xml:space="preserve"> – М</w:t>
      </w:r>
      <w:r w:rsidR="00092FA3">
        <w:rPr>
          <w:rFonts w:ascii="Times New Roman" w:hAnsi="Times New Roman"/>
          <w:sz w:val="28"/>
          <w:szCs w:val="28"/>
        </w:rPr>
        <w:t>., 2001.</w:t>
      </w:r>
    </w:p>
    <w:p w:rsidR="00993801" w:rsidRPr="00CC675F" w:rsidRDefault="00993801" w:rsidP="00CC675F">
      <w:pPr>
        <w:spacing w:after="0" w:line="360" w:lineRule="auto"/>
        <w:ind w:firstLine="567"/>
        <w:contextualSpacing/>
        <w:jc w:val="both"/>
        <w:rPr>
          <w:rFonts w:ascii="Times New Roman" w:hAnsi="Times New Roman"/>
          <w:sz w:val="28"/>
          <w:szCs w:val="28"/>
        </w:rPr>
      </w:pPr>
      <w:bookmarkStart w:id="1" w:name="_GoBack"/>
      <w:bookmarkEnd w:id="1"/>
    </w:p>
    <w:sectPr w:rsidR="00993801" w:rsidRPr="00CC675F" w:rsidSect="00CB4EC6">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892" w:rsidRDefault="008C1892" w:rsidP="00CB4EC6">
      <w:pPr>
        <w:spacing w:after="0" w:line="240" w:lineRule="auto"/>
      </w:pPr>
      <w:r>
        <w:separator/>
      </w:r>
    </w:p>
  </w:endnote>
  <w:endnote w:type="continuationSeparator" w:id="0">
    <w:p w:rsidR="008C1892" w:rsidRDefault="008C1892" w:rsidP="00CB4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270" w:rsidRDefault="006B293B">
    <w:pPr>
      <w:pStyle w:val="a7"/>
      <w:jc w:val="center"/>
    </w:pPr>
    <w:r w:rsidRPr="00CB4EC6">
      <w:rPr>
        <w:rFonts w:ascii="Times New Roman" w:hAnsi="Times New Roman"/>
      </w:rPr>
      <w:fldChar w:fldCharType="begin"/>
    </w:r>
    <w:r w:rsidR="00B16270" w:rsidRPr="00CB4EC6">
      <w:rPr>
        <w:rFonts w:ascii="Times New Roman" w:hAnsi="Times New Roman"/>
      </w:rPr>
      <w:instrText xml:space="preserve"> PAGE   \* MERGEFORMAT </w:instrText>
    </w:r>
    <w:r w:rsidRPr="00CB4EC6">
      <w:rPr>
        <w:rFonts w:ascii="Times New Roman" w:hAnsi="Times New Roman"/>
      </w:rPr>
      <w:fldChar w:fldCharType="separate"/>
    </w:r>
    <w:r w:rsidR="00020376">
      <w:rPr>
        <w:rFonts w:ascii="Times New Roman" w:hAnsi="Times New Roman"/>
        <w:noProof/>
      </w:rPr>
      <w:t>2</w:t>
    </w:r>
    <w:r w:rsidRPr="00CB4EC6">
      <w:rPr>
        <w:rFonts w:ascii="Times New Roman" w:hAnsi="Times New Roman"/>
      </w:rPr>
      <w:fldChar w:fldCharType="end"/>
    </w:r>
  </w:p>
  <w:p w:rsidR="00B16270" w:rsidRDefault="00B1627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892" w:rsidRDefault="008C1892" w:rsidP="00CB4EC6">
      <w:pPr>
        <w:spacing w:after="0" w:line="240" w:lineRule="auto"/>
      </w:pPr>
      <w:r>
        <w:separator/>
      </w:r>
    </w:p>
  </w:footnote>
  <w:footnote w:type="continuationSeparator" w:id="0">
    <w:p w:rsidR="008C1892" w:rsidRDefault="008C1892" w:rsidP="00CB4E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276CC"/>
    <w:multiLevelType w:val="hybridMultilevel"/>
    <w:tmpl w:val="FFBC59A6"/>
    <w:lvl w:ilvl="0" w:tplc="9EC09E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B6F53AA"/>
    <w:multiLevelType w:val="hybridMultilevel"/>
    <w:tmpl w:val="B7D28BEC"/>
    <w:lvl w:ilvl="0" w:tplc="7B5C14C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7D13A29"/>
    <w:multiLevelType w:val="hybridMultilevel"/>
    <w:tmpl w:val="E364FFAE"/>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
    <w:nsid w:val="34694CC8"/>
    <w:multiLevelType w:val="singleLevel"/>
    <w:tmpl w:val="D826ED20"/>
    <w:lvl w:ilvl="0">
      <w:start w:val="1"/>
      <w:numFmt w:val="decimal"/>
      <w:lvlText w:val="%1."/>
      <w:legacy w:legacy="1" w:legacySpace="0" w:legacyIndent="192"/>
      <w:lvlJc w:val="left"/>
      <w:rPr>
        <w:rFonts w:ascii="Times New Roman" w:hAnsi="Times New Roman" w:cs="Times New Roman" w:hint="default"/>
      </w:rPr>
    </w:lvl>
  </w:abstractNum>
  <w:abstractNum w:abstractNumId="4">
    <w:nsid w:val="3E74311D"/>
    <w:multiLevelType w:val="singleLevel"/>
    <w:tmpl w:val="BA1C7950"/>
    <w:lvl w:ilvl="0">
      <w:start w:val="1"/>
      <w:numFmt w:val="decimal"/>
      <w:lvlText w:val="%1."/>
      <w:lvlJc w:val="left"/>
      <w:pPr>
        <w:tabs>
          <w:tab w:val="num" w:pos="1114"/>
        </w:tabs>
        <w:ind w:left="1114" w:hanging="405"/>
      </w:pPr>
      <w:rPr>
        <w:rFonts w:hint="default"/>
      </w:rPr>
    </w:lvl>
  </w:abstractNum>
  <w:abstractNum w:abstractNumId="5">
    <w:nsid w:val="41DD0B56"/>
    <w:multiLevelType w:val="hybridMultilevel"/>
    <w:tmpl w:val="39A4CC88"/>
    <w:lvl w:ilvl="0" w:tplc="7B5C14C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432E0D8C"/>
    <w:multiLevelType w:val="hybridMultilevel"/>
    <w:tmpl w:val="1A6E34E2"/>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433B786A"/>
    <w:multiLevelType w:val="singleLevel"/>
    <w:tmpl w:val="79D8E83C"/>
    <w:lvl w:ilvl="0">
      <w:start w:val="1"/>
      <w:numFmt w:val="decimal"/>
      <w:lvlText w:val="%1."/>
      <w:legacy w:legacy="1" w:legacySpace="0" w:legacyIndent="167"/>
      <w:lvlJc w:val="left"/>
      <w:rPr>
        <w:rFonts w:ascii="Times New Roman" w:hAnsi="Times New Roman" w:cs="Times New Roman" w:hint="default"/>
      </w:rPr>
    </w:lvl>
  </w:abstractNum>
  <w:abstractNum w:abstractNumId="8">
    <w:nsid w:val="43E735AE"/>
    <w:multiLevelType w:val="hybridMultilevel"/>
    <w:tmpl w:val="DB12E0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65F629A"/>
    <w:multiLevelType w:val="hybridMultilevel"/>
    <w:tmpl w:val="FD903B1A"/>
    <w:lvl w:ilvl="0" w:tplc="7B5C14C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51A15BF8"/>
    <w:multiLevelType w:val="hybridMultilevel"/>
    <w:tmpl w:val="0C06C80E"/>
    <w:lvl w:ilvl="0" w:tplc="7B5C14C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535C36FD"/>
    <w:multiLevelType w:val="hybridMultilevel"/>
    <w:tmpl w:val="048CE756"/>
    <w:lvl w:ilvl="0" w:tplc="2C04FC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5BEB05ED"/>
    <w:multiLevelType w:val="multilevel"/>
    <w:tmpl w:val="C03E83DE"/>
    <w:lvl w:ilvl="0">
      <w:start w:val="2"/>
      <w:numFmt w:val="decimal"/>
      <w:lvlText w:val="%1."/>
      <w:legacy w:legacy="1" w:legacySpace="0" w:legacyIndent="187"/>
      <w:lvlJc w:val="left"/>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71318AE"/>
    <w:multiLevelType w:val="multilevel"/>
    <w:tmpl w:val="07C2D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907CB5"/>
    <w:multiLevelType w:val="hybridMultilevel"/>
    <w:tmpl w:val="F29E2E3C"/>
    <w:lvl w:ilvl="0" w:tplc="2B5E1982">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9DE3E9C"/>
    <w:multiLevelType w:val="hybridMultilevel"/>
    <w:tmpl w:val="B53E8428"/>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6B5A26B1"/>
    <w:multiLevelType w:val="hybridMultilevel"/>
    <w:tmpl w:val="5A7A5B04"/>
    <w:lvl w:ilvl="0" w:tplc="2B5E19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6F2C36AE"/>
    <w:multiLevelType w:val="hybridMultilevel"/>
    <w:tmpl w:val="E57C6A60"/>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12"/>
  </w:num>
  <w:num w:numId="2">
    <w:abstractNumId w:val="15"/>
  </w:num>
  <w:num w:numId="3">
    <w:abstractNumId w:val="6"/>
  </w:num>
  <w:num w:numId="4">
    <w:abstractNumId w:val="3"/>
  </w:num>
  <w:num w:numId="5">
    <w:abstractNumId w:val="7"/>
  </w:num>
  <w:num w:numId="6">
    <w:abstractNumId w:val="7"/>
    <w:lvlOverride w:ilvl="0">
      <w:lvl w:ilvl="0">
        <w:start w:val="1"/>
        <w:numFmt w:val="decimal"/>
        <w:lvlText w:val="%1."/>
        <w:legacy w:legacy="1" w:legacySpace="0" w:legacyIndent="168"/>
        <w:lvlJc w:val="left"/>
        <w:rPr>
          <w:rFonts w:ascii="Times New Roman" w:hAnsi="Times New Roman" w:cs="Times New Roman" w:hint="default"/>
        </w:rPr>
      </w:lvl>
    </w:lvlOverride>
  </w:num>
  <w:num w:numId="7">
    <w:abstractNumId w:val="11"/>
  </w:num>
  <w:num w:numId="8">
    <w:abstractNumId w:val="0"/>
  </w:num>
  <w:num w:numId="9">
    <w:abstractNumId w:val="9"/>
  </w:num>
  <w:num w:numId="10">
    <w:abstractNumId w:val="13"/>
  </w:num>
  <w:num w:numId="11">
    <w:abstractNumId w:val="2"/>
  </w:num>
  <w:num w:numId="12">
    <w:abstractNumId w:val="1"/>
  </w:num>
  <w:num w:numId="13">
    <w:abstractNumId w:val="10"/>
  </w:num>
  <w:num w:numId="14">
    <w:abstractNumId w:val="17"/>
  </w:num>
  <w:num w:numId="15">
    <w:abstractNumId w:val="4"/>
  </w:num>
  <w:num w:numId="16">
    <w:abstractNumId w:val="8"/>
  </w:num>
  <w:num w:numId="17">
    <w:abstractNumId w:val="16"/>
  </w:num>
  <w:num w:numId="18">
    <w:abstractNumId w:val="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0473"/>
    <w:rsid w:val="00020376"/>
    <w:rsid w:val="00035EF7"/>
    <w:rsid w:val="00060CDD"/>
    <w:rsid w:val="00064BAF"/>
    <w:rsid w:val="00076A5B"/>
    <w:rsid w:val="00092FA3"/>
    <w:rsid w:val="00124CBE"/>
    <w:rsid w:val="00130ED3"/>
    <w:rsid w:val="001774AC"/>
    <w:rsid w:val="001E19C6"/>
    <w:rsid w:val="00290473"/>
    <w:rsid w:val="00404249"/>
    <w:rsid w:val="004F5263"/>
    <w:rsid w:val="00677600"/>
    <w:rsid w:val="006B293B"/>
    <w:rsid w:val="006D1CA8"/>
    <w:rsid w:val="006E6F96"/>
    <w:rsid w:val="00721B19"/>
    <w:rsid w:val="007B0EFD"/>
    <w:rsid w:val="007E2A9A"/>
    <w:rsid w:val="008C1892"/>
    <w:rsid w:val="008C39F0"/>
    <w:rsid w:val="008F7590"/>
    <w:rsid w:val="00993801"/>
    <w:rsid w:val="009D12C7"/>
    <w:rsid w:val="00A775B3"/>
    <w:rsid w:val="00AE7A21"/>
    <w:rsid w:val="00AF6B70"/>
    <w:rsid w:val="00B14025"/>
    <w:rsid w:val="00B16270"/>
    <w:rsid w:val="00B966B1"/>
    <w:rsid w:val="00C01F38"/>
    <w:rsid w:val="00C906DA"/>
    <w:rsid w:val="00CB4EC6"/>
    <w:rsid w:val="00CC675F"/>
    <w:rsid w:val="00DC3848"/>
    <w:rsid w:val="00E84B54"/>
    <w:rsid w:val="00EC60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15:chartTrackingRefBased/>
  <w15:docId w15:val="{13964023-9FFD-49FA-9CCA-DD0AA01A4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CA8"/>
    <w:pPr>
      <w:spacing w:after="200" w:line="276" w:lineRule="auto"/>
    </w:pPr>
    <w:rPr>
      <w:sz w:val="22"/>
      <w:szCs w:val="22"/>
    </w:rPr>
  </w:style>
  <w:style w:type="paragraph" w:styleId="1">
    <w:name w:val="heading 1"/>
    <w:basedOn w:val="a"/>
    <w:next w:val="a"/>
    <w:link w:val="10"/>
    <w:uiPriority w:val="9"/>
    <w:qFormat/>
    <w:rsid w:val="007E2A9A"/>
    <w:pPr>
      <w:keepNext/>
      <w:spacing w:after="0" w:line="360" w:lineRule="auto"/>
      <w:ind w:firstLine="709"/>
      <w:jc w:val="center"/>
      <w:outlineLvl w:val="0"/>
    </w:pPr>
    <w:rPr>
      <w:rFonts w:ascii="Times New Roman" w:hAnsi="Times New Roman"/>
      <w:caps/>
      <w:kern w:val="28"/>
      <w:sz w:val="24"/>
      <w:szCs w:val="24"/>
    </w:rPr>
  </w:style>
  <w:style w:type="paragraph" w:styleId="2">
    <w:name w:val="heading 2"/>
    <w:basedOn w:val="a"/>
    <w:next w:val="a"/>
    <w:link w:val="20"/>
    <w:uiPriority w:val="9"/>
    <w:qFormat/>
    <w:rsid w:val="00B14025"/>
    <w:pPr>
      <w:keepNext/>
      <w:keepLines/>
      <w:spacing w:before="200" w:after="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404249"/>
    <w:pPr>
      <w:spacing w:after="0" w:line="240" w:lineRule="auto"/>
      <w:ind w:firstLine="709"/>
      <w:jc w:val="both"/>
    </w:pPr>
    <w:rPr>
      <w:rFonts w:ascii="Times New Roman" w:hAnsi="Times New Roman"/>
      <w:sz w:val="24"/>
      <w:szCs w:val="24"/>
    </w:rPr>
  </w:style>
  <w:style w:type="character" w:customStyle="1" w:styleId="22">
    <w:name w:val="Основний текст 2 Знак"/>
    <w:basedOn w:val="a0"/>
    <w:link w:val="21"/>
    <w:uiPriority w:val="99"/>
    <w:rsid w:val="00404249"/>
    <w:rPr>
      <w:rFonts w:ascii="Times New Roman" w:eastAsia="Times New Roman" w:hAnsi="Times New Roman" w:cs="Times New Roman"/>
      <w:sz w:val="24"/>
      <w:szCs w:val="24"/>
    </w:rPr>
  </w:style>
  <w:style w:type="paragraph" w:styleId="a3">
    <w:name w:val="header"/>
    <w:basedOn w:val="a"/>
    <w:link w:val="a4"/>
    <w:uiPriority w:val="99"/>
    <w:semiHidden/>
    <w:unhideWhenUsed/>
    <w:rsid w:val="00124CBE"/>
    <w:pPr>
      <w:widowControl w:val="0"/>
      <w:tabs>
        <w:tab w:val="center" w:pos="4677"/>
        <w:tab w:val="right" w:pos="9355"/>
      </w:tabs>
      <w:autoSpaceDE w:val="0"/>
      <w:autoSpaceDN w:val="0"/>
      <w:adjustRightInd w:val="0"/>
      <w:spacing w:after="0" w:line="240" w:lineRule="auto"/>
    </w:pPr>
    <w:rPr>
      <w:rFonts w:ascii="Arial" w:hAnsi="Arial" w:cs="Arial"/>
      <w:sz w:val="20"/>
      <w:szCs w:val="20"/>
    </w:rPr>
  </w:style>
  <w:style w:type="character" w:customStyle="1" w:styleId="a4">
    <w:name w:val="Верхній колонтитул Знак"/>
    <w:basedOn w:val="a0"/>
    <w:link w:val="a3"/>
    <w:uiPriority w:val="99"/>
    <w:semiHidden/>
    <w:rsid w:val="00124CBE"/>
    <w:rPr>
      <w:rFonts w:ascii="Arial" w:eastAsia="Times New Roman" w:hAnsi="Arial" w:cs="Arial"/>
      <w:sz w:val="20"/>
      <w:szCs w:val="20"/>
    </w:rPr>
  </w:style>
  <w:style w:type="paragraph" w:customStyle="1" w:styleId="a5">
    <w:name w:val="Абзац списка"/>
    <w:basedOn w:val="a"/>
    <w:uiPriority w:val="34"/>
    <w:qFormat/>
    <w:rsid w:val="00B966B1"/>
    <w:pPr>
      <w:ind w:left="720"/>
      <w:contextualSpacing/>
    </w:pPr>
  </w:style>
  <w:style w:type="character" w:customStyle="1" w:styleId="10">
    <w:name w:val="Заголовок 1 Знак"/>
    <w:basedOn w:val="a0"/>
    <w:link w:val="1"/>
    <w:uiPriority w:val="9"/>
    <w:rsid w:val="007E2A9A"/>
    <w:rPr>
      <w:rFonts w:ascii="Times New Roman" w:eastAsia="Times New Roman" w:hAnsi="Times New Roman" w:cs="Times New Roman"/>
      <w:caps/>
      <w:kern w:val="28"/>
      <w:sz w:val="24"/>
      <w:szCs w:val="24"/>
    </w:rPr>
  </w:style>
  <w:style w:type="character" w:styleId="a6">
    <w:name w:val="Hyperlink"/>
    <w:basedOn w:val="a0"/>
    <w:uiPriority w:val="99"/>
    <w:semiHidden/>
    <w:unhideWhenUsed/>
    <w:rsid w:val="007E2A9A"/>
    <w:rPr>
      <w:color w:val="0000FF"/>
      <w:u w:val="single"/>
    </w:rPr>
  </w:style>
  <w:style w:type="paragraph" w:styleId="a7">
    <w:name w:val="footer"/>
    <w:basedOn w:val="a"/>
    <w:link w:val="a8"/>
    <w:uiPriority w:val="99"/>
    <w:unhideWhenUsed/>
    <w:rsid w:val="00CB4EC6"/>
    <w:pPr>
      <w:tabs>
        <w:tab w:val="center" w:pos="4677"/>
        <w:tab w:val="right" w:pos="9355"/>
      </w:tabs>
      <w:spacing w:after="0" w:line="240" w:lineRule="auto"/>
    </w:pPr>
  </w:style>
  <w:style w:type="character" w:customStyle="1" w:styleId="a8">
    <w:name w:val="Нижній колонтитул Знак"/>
    <w:basedOn w:val="a0"/>
    <w:link w:val="a7"/>
    <w:uiPriority w:val="99"/>
    <w:rsid w:val="00CB4EC6"/>
  </w:style>
  <w:style w:type="paragraph" w:styleId="a9">
    <w:name w:val="Body Text Indent"/>
    <w:basedOn w:val="a"/>
    <w:link w:val="aa"/>
    <w:uiPriority w:val="99"/>
    <w:semiHidden/>
    <w:unhideWhenUsed/>
    <w:rsid w:val="00993801"/>
    <w:pPr>
      <w:spacing w:after="120"/>
      <w:ind w:left="283"/>
    </w:pPr>
  </w:style>
  <w:style w:type="character" w:customStyle="1" w:styleId="aa">
    <w:name w:val="Основний текст з відступом Знак"/>
    <w:basedOn w:val="a0"/>
    <w:link w:val="a9"/>
    <w:uiPriority w:val="99"/>
    <w:semiHidden/>
    <w:rsid w:val="00993801"/>
  </w:style>
  <w:style w:type="paragraph" w:styleId="ab">
    <w:name w:val="footnote text"/>
    <w:basedOn w:val="a"/>
    <w:link w:val="ac"/>
    <w:uiPriority w:val="99"/>
    <w:semiHidden/>
    <w:rsid w:val="00993801"/>
    <w:pPr>
      <w:spacing w:after="0" w:line="240" w:lineRule="auto"/>
    </w:pPr>
    <w:rPr>
      <w:rFonts w:ascii="Times New Roman" w:hAnsi="Times New Roman"/>
      <w:sz w:val="20"/>
      <w:szCs w:val="20"/>
    </w:rPr>
  </w:style>
  <w:style w:type="character" w:customStyle="1" w:styleId="ac">
    <w:name w:val="Текст виноски Знак"/>
    <w:basedOn w:val="a0"/>
    <w:link w:val="ab"/>
    <w:uiPriority w:val="99"/>
    <w:semiHidden/>
    <w:rsid w:val="00993801"/>
    <w:rPr>
      <w:rFonts w:ascii="Times New Roman" w:eastAsia="Times New Roman" w:hAnsi="Times New Roman" w:cs="Times New Roman"/>
      <w:sz w:val="20"/>
      <w:szCs w:val="20"/>
    </w:rPr>
  </w:style>
  <w:style w:type="character" w:customStyle="1" w:styleId="20">
    <w:name w:val="Заголовок 2 Знак"/>
    <w:basedOn w:val="a0"/>
    <w:link w:val="2"/>
    <w:uiPriority w:val="9"/>
    <w:semiHidden/>
    <w:rsid w:val="00B14025"/>
    <w:rPr>
      <w:rFonts w:ascii="Cambria" w:eastAsia="Times New Roman" w:hAnsi="Cambria" w:cs="Times New Roman"/>
      <w:b/>
      <w:bCs/>
      <w:color w:val="4F81BD"/>
      <w:sz w:val="26"/>
      <w:szCs w:val="26"/>
    </w:rPr>
  </w:style>
  <w:style w:type="paragraph" w:styleId="ad">
    <w:name w:val="Title"/>
    <w:basedOn w:val="a"/>
    <w:link w:val="ae"/>
    <w:uiPriority w:val="10"/>
    <w:qFormat/>
    <w:rsid w:val="00B14025"/>
    <w:pPr>
      <w:spacing w:after="0" w:line="240" w:lineRule="auto"/>
      <w:jc w:val="center"/>
    </w:pPr>
    <w:rPr>
      <w:rFonts w:ascii="Times New Roman" w:hAnsi="Times New Roman"/>
      <w:sz w:val="32"/>
      <w:szCs w:val="32"/>
    </w:rPr>
  </w:style>
  <w:style w:type="character" w:customStyle="1" w:styleId="ae">
    <w:name w:val="Назва Знак"/>
    <w:basedOn w:val="a0"/>
    <w:link w:val="ad"/>
    <w:uiPriority w:val="10"/>
    <w:rsid w:val="00B14025"/>
    <w:rPr>
      <w:rFonts w:ascii="Times New Roman" w:eastAsia="Times New Roman"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4341</Words>
  <Characters>24744</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Irina</cp:lastModifiedBy>
  <cp:revision>2</cp:revision>
  <dcterms:created xsi:type="dcterms:W3CDTF">2014-07-18T21:58:00Z</dcterms:created>
  <dcterms:modified xsi:type="dcterms:W3CDTF">2014-07-18T21:58:00Z</dcterms:modified>
</cp:coreProperties>
</file>